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3465" w14:textId="77777777" w:rsidR="0036729A" w:rsidRDefault="0036729A">
      <w:pPr>
        <w:pStyle w:val="BodyText"/>
        <w:rPr>
          <w:rFonts w:ascii="Times New Roman"/>
          <w:sz w:val="48"/>
        </w:rPr>
      </w:pPr>
    </w:p>
    <w:p w14:paraId="31783466" w14:textId="77777777" w:rsidR="0036729A" w:rsidRDefault="0036729A">
      <w:pPr>
        <w:pStyle w:val="BodyText"/>
        <w:rPr>
          <w:rFonts w:ascii="Times New Roman"/>
          <w:sz w:val="48"/>
        </w:rPr>
      </w:pPr>
    </w:p>
    <w:p w14:paraId="31783467" w14:textId="77777777" w:rsidR="0036729A" w:rsidRDefault="0036729A">
      <w:pPr>
        <w:pStyle w:val="BodyText"/>
        <w:rPr>
          <w:rFonts w:ascii="Times New Roman"/>
          <w:sz w:val="48"/>
        </w:rPr>
      </w:pPr>
    </w:p>
    <w:p w14:paraId="31783468" w14:textId="77777777" w:rsidR="0036729A" w:rsidRDefault="0036729A">
      <w:pPr>
        <w:pStyle w:val="BodyText"/>
        <w:spacing w:before="214"/>
        <w:rPr>
          <w:rFonts w:ascii="Times New Roman"/>
          <w:sz w:val="48"/>
        </w:rPr>
      </w:pPr>
    </w:p>
    <w:p w14:paraId="31783469" w14:textId="77777777" w:rsidR="0036729A" w:rsidRDefault="004A3A09">
      <w:pPr>
        <w:ind w:left="619" w:right="1972"/>
        <w:rPr>
          <w:sz w:val="48"/>
        </w:rPr>
      </w:pPr>
      <w:r>
        <w:rPr>
          <w:color w:val="444D52"/>
          <w:spacing w:val="-8"/>
          <w:sz w:val="48"/>
        </w:rPr>
        <w:t>Shields</w:t>
      </w:r>
      <w:r>
        <w:rPr>
          <w:color w:val="444D52"/>
          <w:spacing w:val="-35"/>
          <w:sz w:val="48"/>
        </w:rPr>
        <w:t xml:space="preserve"> </w:t>
      </w:r>
      <w:r>
        <w:rPr>
          <w:color w:val="444D52"/>
          <w:spacing w:val="-8"/>
          <w:sz w:val="48"/>
        </w:rPr>
        <w:t>Health</w:t>
      </w:r>
      <w:r>
        <w:rPr>
          <w:color w:val="444D52"/>
          <w:spacing w:val="-34"/>
          <w:sz w:val="48"/>
        </w:rPr>
        <w:t xml:space="preserve"> </w:t>
      </w:r>
      <w:r>
        <w:rPr>
          <w:color w:val="444D52"/>
          <w:spacing w:val="-8"/>
          <w:sz w:val="48"/>
        </w:rPr>
        <w:t>Imaging</w:t>
      </w:r>
      <w:r>
        <w:rPr>
          <w:color w:val="444D52"/>
          <w:spacing w:val="-34"/>
          <w:sz w:val="48"/>
        </w:rPr>
        <w:t xml:space="preserve"> </w:t>
      </w:r>
      <w:r>
        <w:rPr>
          <w:color w:val="444D52"/>
          <w:spacing w:val="-8"/>
          <w:sz w:val="48"/>
        </w:rPr>
        <w:t>at</w:t>
      </w:r>
      <w:r>
        <w:rPr>
          <w:color w:val="444D52"/>
          <w:spacing w:val="-34"/>
          <w:sz w:val="48"/>
        </w:rPr>
        <w:t xml:space="preserve"> </w:t>
      </w:r>
      <w:r>
        <w:rPr>
          <w:color w:val="444D52"/>
          <w:spacing w:val="-8"/>
          <w:sz w:val="48"/>
        </w:rPr>
        <w:t xml:space="preserve">Newton, </w:t>
      </w:r>
      <w:r>
        <w:rPr>
          <w:color w:val="444D52"/>
          <w:spacing w:val="-4"/>
          <w:sz w:val="48"/>
        </w:rPr>
        <w:t>LLC</w:t>
      </w:r>
    </w:p>
    <w:p w14:paraId="3178346B" w14:textId="49097798" w:rsidR="0036729A" w:rsidRPr="006B3408" w:rsidRDefault="004A3A09" w:rsidP="006B3408">
      <w:pPr>
        <w:pStyle w:val="Heading1"/>
      </w:pPr>
      <w:r w:rsidRPr="006B3408">
        <w:t>Analysis of the Reasonableness of</w:t>
      </w:r>
      <w:r w:rsidR="00475C3B" w:rsidRPr="006B3408">
        <w:t xml:space="preserve"> </w:t>
      </w:r>
      <w:r w:rsidRPr="006B3408">
        <w:t>Assumptions and Feasibility of Shields Health Imaging at Newton, LLC</w:t>
      </w:r>
    </w:p>
    <w:p w14:paraId="3178346C" w14:textId="77777777" w:rsidR="0036729A" w:rsidRDefault="004A3A09">
      <w:pPr>
        <w:spacing w:before="239"/>
        <w:ind w:left="619"/>
        <w:rPr>
          <w:b/>
          <w:sz w:val="28"/>
        </w:rPr>
      </w:pPr>
      <w:bookmarkStart w:id="0" w:name="report_dated_March_6,_2026"/>
      <w:bookmarkEnd w:id="0"/>
      <w:r>
        <w:rPr>
          <w:b/>
          <w:color w:val="444D52"/>
          <w:sz w:val="28"/>
        </w:rPr>
        <w:t>REPORT</w:t>
      </w:r>
      <w:r>
        <w:rPr>
          <w:b/>
          <w:color w:val="444D52"/>
          <w:spacing w:val="44"/>
          <w:sz w:val="28"/>
        </w:rPr>
        <w:t xml:space="preserve"> </w:t>
      </w:r>
      <w:r>
        <w:rPr>
          <w:b/>
          <w:color w:val="444D52"/>
          <w:sz w:val="28"/>
        </w:rPr>
        <w:t>DATED</w:t>
      </w:r>
      <w:r>
        <w:rPr>
          <w:b/>
          <w:color w:val="444D52"/>
          <w:spacing w:val="45"/>
          <w:sz w:val="28"/>
        </w:rPr>
        <w:t xml:space="preserve"> </w:t>
      </w:r>
      <w:r>
        <w:rPr>
          <w:b/>
          <w:color w:val="444D52"/>
          <w:sz w:val="28"/>
        </w:rPr>
        <w:t>MARCH</w:t>
      </w:r>
      <w:r>
        <w:rPr>
          <w:b/>
          <w:color w:val="444D52"/>
          <w:spacing w:val="45"/>
          <w:sz w:val="28"/>
        </w:rPr>
        <w:t xml:space="preserve"> </w:t>
      </w:r>
      <w:r>
        <w:rPr>
          <w:b/>
          <w:color w:val="444D52"/>
          <w:sz w:val="28"/>
        </w:rPr>
        <w:t>6,</w:t>
      </w:r>
      <w:r>
        <w:rPr>
          <w:b/>
          <w:color w:val="444D52"/>
          <w:spacing w:val="44"/>
          <w:sz w:val="28"/>
        </w:rPr>
        <w:t xml:space="preserve"> </w:t>
      </w:r>
      <w:r>
        <w:rPr>
          <w:b/>
          <w:color w:val="444D52"/>
          <w:spacing w:val="-4"/>
          <w:sz w:val="28"/>
        </w:rPr>
        <w:t>2026</w:t>
      </w:r>
    </w:p>
    <w:p w14:paraId="3178346D" w14:textId="77777777" w:rsidR="0036729A" w:rsidRDefault="0036729A">
      <w:pPr>
        <w:rPr>
          <w:b/>
          <w:sz w:val="28"/>
        </w:rPr>
        <w:sectPr w:rsidR="0036729A">
          <w:type w:val="continuous"/>
          <w:pgSz w:w="12240" w:h="15840"/>
          <w:pgMar w:top="1820" w:right="0" w:bottom="280" w:left="1080" w:header="720" w:footer="720" w:gutter="0"/>
          <w:cols w:space="720"/>
        </w:sectPr>
      </w:pPr>
    </w:p>
    <w:p w14:paraId="3178346E" w14:textId="77777777" w:rsidR="0036729A" w:rsidRDefault="004A3A09">
      <w:pPr>
        <w:spacing w:before="80"/>
        <w:ind w:left="619"/>
        <w:rPr>
          <w:sz w:val="32"/>
        </w:rPr>
      </w:pPr>
      <w:bookmarkStart w:id="1" w:name="Table_of_Contents"/>
      <w:bookmarkEnd w:id="1"/>
      <w:r>
        <w:rPr>
          <w:color w:val="444D52"/>
          <w:sz w:val="32"/>
        </w:rPr>
        <w:lastRenderedPageBreak/>
        <w:t>Table</w:t>
      </w:r>
      <w:r>
        <w:rPr>
          <w:color w:val="444D52"/>
          <w:spacing w:val="23"/>
          <w:sz w:val="32"/>
        </w:rPr>
        <w:t xml:space="preserve"> </w:t>
      </w:r>
      <w:r>
        <w:rPr>
          <w:color w:val="444D52"/>
          <w:sz w:val="32"/>
        </w:rPr>
        <w:t>of</w:t>
      </w:r>
      <w:r>
        <w:rPr>
          <w:color w:val="444D52"/>
          <w:spacing w:val="24"/>
          <w:sz w:val="32"/>
        </w:rPr>
        <w:t xml:space="preserve"> </w:t>
      </w:r>
      <w:r>
        <w:rPr>
          <w:color w:val="444D52"/>
          <w:spacing w:val="-2"/>
          <w:sz w:val="32"/>
        </w:rPr>
        <w:t>Contents</w:t>
      </w:r>
    </w:p>
    <w:sdt>
      <w:sdtPr>
        <w:rPr>
          <w:sz w:val="22"/>
          <w:szCs w:val="22"/>
        </w:rPr>
        <w:id w:val="1514724063"/>
        <w:docPartObj>
          <w:docPartGallery w:val="Table of Contents"/>
          <w:docPartUnique/>
        </w:docPartObj>
      </w:sdtPr>
      <w:sdtEndPr/>
      <w:sdtContent>
        <w:p w14:paraId="3178346F" w14:textId="77777777" w:rsidR="0036729A" w:rsidRDefault="004A3A09">
          <w:pPr>
            <w:pStyle w:val="TOC1"/>
            <w:numPr>
              <w:ilvl w:val="0"/>
              <w:numId w:val="5"/>
            </w:numPr>
            <w:tabs>
              <w:tab w:val="left" w:pos="1059"/>
              <w:tab w:val="right" w:leader="dot" w:pos="9451"/>
            </w:tabs>
            <w:spacing w:before="449"/>
            <w:ind w:hanging="440"/>
          </w:pPr>
          <w:r>
            <w:fldChar w:fldCharType="begin"/>
          </w:r>
          <w:r>
            <w:instrText xml:space="preserve">TOC \o "1-1" \h \z \u </w:instrText>
          </w:r>
          <w:r>
            <w:fldChar w:fldCharType="separate"/>
          </w:r>
          <w:hyperlink w:anchor="_bookmark0" w:history="1">
            <w:r>
              <w:rPr>
                <w:color w:val="444749"/>
              </w:rPr>
              <w:t>Executive</w:t>
            </w:r>
            <w:r>
              <w:rPr>
                <w:color w:val="444749"/>
                <w:spacing w:val="-5"/>
              </w:rPr>
              <w:t xml:space="preserve"> </w:t>
            </w:r>
            <w:r>
              <w:rPr>
                <w:color w:val="444749"/>
                <w:spacing w:val="-2"/>
              </w:rPr>
              <w:t>Summary</w:t>
            </w:r>
            <w:r>
              <w:rPr>
                <w:color w:val="444749"/>
              </w:rPr>
              <w:tab/>
            </w:r>
            <w:r>
              <w:rPr>
                <w:color w:val="444749"/>
                <w:spacing w:val="-10"/>
              </w:rPr>
              <w:t>1</w:t>
            </w:r>
          </w:hyperlink>
        </w:p>
        <w:p w14:paraId="31783470" w14:textId="77777777" w:rsidR="0036729A" w:rsidRDefault="004A3A09">
          <w:pPr>
            <w:pStyle w:val="TOC1"/>
            <w:numPr>
              <w:ilvl w:val="0"/>
              <w:numId w:val="5"/>
            </w:numPr>
            <w:tabs>
              <w:tab w:val="left" w:pos="1057"/>
              <w:tab w:val="right" w:leader="dot" w:pos="9451"/>
            </w:tabs>
            <w:ind w:left="1057" w:hanging="438"/>
          </w:pPr>
          <w:hyperlink w:anchor="_bookmark1" w:history="1">
            <w:r>
              <w:rPr>
                <w:color w:val="444749"/>
              </w:rPr>
              <w:t>Relevant</w:t>
            </w:r>
            <w:r>
              <w:rPr>
                <w:color w:val="444749"/>
                <w:spacing w:val="-5"/>
              </w:rPr>
              <w:t xml:space="preserve"> </w:t>
            </w:r>
            <w:r>
              <w:rPr>
                <w:color w:val="444749"/>
              </w:rPr>
              <w:t>Background</w:t>
            </w:r>
            <w:r>
              <w:rPr>
                <w:color w:val="444749"/>
                <w:spacing w:val="-4"/>
              </w:rPr>
              <w:t xml:space="preserve"> </w:t>
            </w:r>
            <w:r>
              <w:rPr>
                <w:color w:val="444749"/>
                <w:spacing w:val="-2"/>
              </w:rPr>
              <w:t>Information</w:t>
            </w:r>
            <w:r>
              <w:rPr>
                <w:color w:val="444749"/>
              </w:rPr>
              <w:tab/>
            </w:r>
            <w:r>
              <w:rPr>
                <w:color w:val="444749"/>
                <w:spacing w:val="-10"/>
              </w:rPr>
              <w:t>2</w:t>
            </w:r>
          </w:hyperlink>
        </w:p>
        <w:p w14:paraId="31783471" w14:textId="77777777" w:rsidR="0036729A" w:rsidRDefault="004A3A09">
          <w:pPr>
            <w:pStyle w:val="TOC1"/>
            <w:numPr>
              <w:ilvl w:val="0"/>
              <w:numId w:val="5"/>
            </w:numPr>
            <w:tabs>
              <w:tab w:val="left" w:pos="1056"/>
              <w:tab w:val="right" w:leader="dot" w:pos="9451"/>
            </w:tabs>
            <w:ind w:left="1056" w:hanging="437"/>
          </w:pPr>
          <w:hyperlink w:anchor="_bookmark2" w:history="1">
            <w:r>
              <w:rPr>
                <w:color w:val="444749"/>
              </w:rPr>
              <w:t>Scope</w:t>
            </w:r>
            <w:r>
              <w:rPr>
                <w:color w:val="444749"/>
                <w:spacing w:val="-4"/>
              </w:rPr>
              <w:t xml:space="preserve"> </w:t>
            </w:r>
            <w:r>
              <w:rPr>
                <w:color w:val="444749"/>
              </w:rPr>
              <w:t>of</w:t>
            </w:r>
            <w:r>
              <w:rPr>
                <w:color w:val="444749"/>
                <w:spacing w:val="-1"/>
              </w:rPr>
              <w:t xml:space="preserve"> </w:t>
            </w:r>
            <w:r>
              <w:rPr>
                <w:color w:val="444749"/>
                <w:spacing w:val="-2"/>
              </w:rPr>
              <w:t>Analysis</w:t>
            </w:r>
            <w:r>
              <w:rPr>
                <w:color w:val="444749"/>
              </w:rPr>
              <w:tab/>
            </w:r>
            <w:r>
              <w:rPr>
                <w:color w:val="444749"/>
                <w:spacing w:val="-10"/>
              </w:rPr>
              <w:t>2</w:t>
            </w:r>
          </w:hyperlink>
        </w:p>
        <w:p w14:paraId="31783472" w14:textId="77777777" w:rsidR="0036729A" w:rsidRDefault="004A3A09">
          <w:pPr>
            <w:pStyle w:val="TOC1"/>
            <w:numPr>
              <w:ilvl w:val="0"/>
              <w:numId w:val="5"/>
            </w:numPr>
            <w:tabs>
              <w:tab w:val="left" w:pos="1057"/>
              <w:tab w:val="right" w:leader="dot" w:pos="9451"/>
            </w:tabs>
            <w:ind w:left="1057" w:hanging="438"/>
          </w:pPr>
          <w:hyperlink w:anchor="_bookmark3" w:history="1">
            <w:r>
              <w:rPr>
                <w:color w:val="444749"/>
              </w:rPr>
              <w:t>Sources</w:t>
            </w:r>
            <w:r>
              <w:rPr>
                <w:color w:val="444749"/>
                <w:spacing w:val="-5"/>
              </w:rPr>
              <w:t xml:space="preserve"> </w:t>
            </w:r>
            <w:r>
              <w:rPr>
                <w:color w:val="444749"/>
              </w:rPr>
              <w:t>of</w:t>
            </w:r>
            <w:r>
              <w:rPr>
                <w:color w:val="444749"/>
                <w:spacing w:val="-5"/>
              </w:rPr>
              <w:t xml:space="preserve"> </w:t>
            </w:r>
            <w:r>
              <w:rPr>
                <w:color w:val="444749"/>
              </w:rPr>
              <w:t>Information</w:t>
            </w:r>
            <w:r>
              <w:rPr>
                <w:color w:val="444749"/>
                <w:spacing w:val="-5"/>
              </w:rPr>
              <w:t xml:space="preserve"> </w:t>
            </w:r>
            <w:r>
              <w:rPr>
                <w:color w:val="444749"/>
                <w:spacing w:val="-2"/>
              </w:rPr>
              <w:t>Utilized</w:t>
            </w:r>
            <w:r>
              <w:rPr>
                <w:color w:val="444749"/>
              </w:rPr>
              <w:tab/>
            </w:r>
            <w:r>
              <w:rPr>
                <w:color w:val="444749"/>
                <w:spacing w:val="-10"/>
              </w:rPr>
              <w:t>3</w:t>
            </w:r>
          </w:hyperlink>
        </w:p>
        <w:p w14:paraId="31783473" w14:textId="77777777" w:rsidR="0036729A" w:rsidRDefault="004A3A09">
          <w:pPr>
            <w:pStyle w:val="TOC1"/>
            <w:numPr>
              <w:ilvl w:val="0"/>
              <w:numId w:val="5"/>
            </w:numPr>
            <w:tabs>
              <w:tab w:val="left" w:pos="1059"/>
              <w:tab w:val="right" w:leader="dot" w:pos="9451"/>
            </w:tabs>
            <w:ind w:hanging="440"/>
          </w:pPr>
          <w:hyperlink w:anchor="_bookmark4" w:history="1">
            <w:r>
              <w:rPr>
                <w:color w:val="444749"/>
              </w:rPr>
              <w:t>Review</w:t>
            </w:r>
            <w:r>
              <w:rPr>
                <w:color w:val="444749"/>
                <w:spacing w:val="-3"/>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3"/>
              </w:rPr>
              <w:t xml:space="preserve"> </w:t>
            </w:r>
            <w:r>
              <w:rPr>
                <w:color w:val="444749"/>
                <w:spacing w:val="-2"/>
              </w:rPr>
              <w:t>Financials</w:t>
            </w:r>
            <w:r>
              <w:rPr>
                <w:color w:val="444749"/>
              </w:rPr>
              <w:tab/>
            </w:r>
            <w:r>
              <w:rPr>
                <w:color w:val="444749"/>
                <w:spacing w:val="-10"/>
              </w:rPr>
              <w:t>3</w:t>
            </w:r>
          </w:hyperlink>
        </w:p>
        <w:p w14:paraId="31783474" w14:textId="77777777" w:rsidR="0036729A" w:rsidRDefault="004A3A09">
          <w:pPr>
            <w:pStyle w:val="TOC1"/>
            <w:numPr>
              <w:ilvl w:val="0"/>
              <w:numId w:val="5"/>
            </w:numPr>
            <w:tabs>
              <w:tab w:val="left" w:pos="1057"/>
              <w:tab w:val="right" w:leader="dot" w:pos="9451"/>
            </w:tabs>
            <w:spacing w:before="101"/>
            <w:ind w:left="1057" w:hanging="438"/>
          </w:pPr>
          <w:hyperlink w:anchor="_bookmark8" w:history="1">
            <w:r>
              <w:rPr>
                <w:color w:val="444749"/>
                <w:spacing w:val="-2"/>
              </w:rPr>
              <w:t>Feasibility</w:t>
            </w:r>
            <w:r>
              <w:rPr>
                <w:color w:val="444749"/>
              </w:rPr>
              <w:tab/>
            </w:r>
            <w:r>
              <w:rPr>
                <w:color w:val="444749"/>
                <w:spacing w:val="-10"/>
              </w:rPr>
              <w:t>6</w:t>
            </w:r>
          </w:hyperlink>
        </w:p>
        <w:p w14:paraId="31783475" w14:textId="77777777" w:rsidR="0036729A" w:rsidRDefault="004A3A09">
          <w:r>
            <w:fldChar w:fldCharType="end"/>
          </w:r>
        </w:p>
      </w:sdtContent>
    </w:sdt>
    <w:p w14:paraId="31783476" w14:textId="77777777" w:rsidR="0036729A" w:rsidRDefault="0036729A">
      <w:pPr>
        <w:sectPr w:rsidR="0036729A">
          <w:pgSz w:w="12240" w:h="15840"/>
          <w:pgMar w:top="1360" w:right="0" w:bottom="280" w:left="1080" w:header="720" w:footer="720" w:gutter="0"/>
          <w:cols w:space="720"/>
        </w:sectPr>
      </w:pPr>
    </w:p>
    <w:p w14:paraId="3178347B" w14:textId="77777777" w:rsidR="0036729A" w:rsidRDefault="004A3A09">
      <w:pPr>
        <w:pStyle w:val="BodyText"/>
        <w:ind w:left="619"/>
      </w:pPr>
      <w:r>
        <w:rPr>
          <w:color w:val="444749"/>
        </w:rPr>
        <w:lastRenderedPageBreak/>
        <w:t>March</w:t>
      </w:r>
      <w:r>
        <w:rPr>
          <w:color w:val="444749"/>
          <w:spacing w:val="-5"/>
        </w:rPr>
        <w:t xml:space="preserve"> </w:t>
      </w:r>
      <w:r>
        <w:rPr>
          <w:color w:val="444749"/>
        </w:rPr>
        <w:t>6,</w:t>
      </w:r>
      <w:r>
        <w:rPr>
          <w:color w:val="444749"/>
          <w:spacing w:val="-2"/>
        </w:rPr>
        <w:t xml:space="preserve"> </w:t>
      </w:r>
      <w:r>
        <w:rPr>
          <w:color w:val="444749"/>
          <w:spacing w:val="-4"/>
        </w:rPr>
        <w:t>2026</w:t>
      </w:r>
    </w:p>
    <w:p w14:paraId="3178347C" w14:textId="77777777" w:rsidR="0036729A" w:rsidRDefault="004A3A09">
      <w:pPr>
        <w:pStyle w:val="BodyText"/>
        <w:spacing w:before="239" w:line="243" w:lineRule="exact"/>
        <w:ind w:left="619"/>
      </w:pPr>
      <w:r>
        <w:rPr>
          <w:color w:val="444749"/>
        </w:rPr>
        <w:t>Mr.</w:t>
      </w:r>
      <w:r>
        <w:rPr>
          <w:color w:val="444749"/>
          <w:spacing w:val="-2"/>
        </w:rPr>
        <w:t xml:space="preserve"> </w:t>
      </w:r>
      <w:r>
        <w:rPr>
          <w:color w:val="444749"/>
        </w:rPr>
        <w:t>Paul</w:t>
      </w:r>
      <w:r>
        <w:rPr>
          <w:color w:val="444749"/>
          <w:spacing w:val="-2"/>
        </w:rPr>
        <w:t xml:space="preserve"> Anderson</w:t>
      </w:r>
    </w:p>
    <w:p w14:paraId="3178347D" w14:textId="77777777" w:rsidR="0036729A" w:rsidRDefault="004A3A09">
      <w:pPr>
        <w:pStyle w:val="BodyText"/>
        <w:ind w:left="619" w:right="7304"/>
      </w:pPr>
      <w:r>
        <w:rPr>
          <w:color w:val="444749"/>
        </w:rPr>
        <w:t>Shields</w:t>
      </w:r>
      <w:r>
        <w:rPr>
          <w:color w:val="444749"/>
          <w:spacing w:val="-13"/>
        </w:rPr>
        <w:t xml:space="preserve"> </w:t>
      </w:r>
      <w:r>
        <w:rPr>
          <w:color w:val="444749"/>
        </w:rPr>
        <w:t>Health</w:t>
      </w:r>
      <w:r>
        <w:rPr>
          <w:color w:val="444749"/>
          <w:spacing w:val="-13"/>
        </w:rPr>
        <w:t xml:space="preserve"> </w:t>
      </w:r>
      <w:r>
        <w:rPr>
          <w:color w:val="444749"/>
        </w:rPr>
        <w:t>Care</w:t>
      </w:r>
      <w:r>
        <w:rPr>
          <w:color w:val="444749"/>
          <w:spacing w:val="-13"/>
        </w:rPr>
        <w:t xml:space="preserve"> </w:t>
      </w:r>
      <w:r>
        <w:rPr>
          <w:color w:val="444749"/>
        </w:rPr>
        <w:t>Group Crown Colony Park</w:t>
      </w:r>
    </w:p>
    <w:p w14:paraId="3178347E" w14:textId="77777777" w:rsidR="0036729A" w:rsidRDefault="004A3A09">
      <w:pPr>
        <w:pStyle w:val="BodyText"/>
        <w:ind w:left="619"/>
      </w:pPr>
      <w:r>
        <w:rPr>
          <w:color w:val="444749"/>
        </w:rPr>
        <w:t>700</w:t>
      </w:r>
      <w:r>
        <w:rPr>
          <w:color w:val="444749"/>
          <w:spacing w:val="-4"/>
        </w:rPr>
        <w:t xml:space="preserve"> </w:t>
      </w:r>
      <w:r>
        <w:rPr>
          <w:color w:val="444749"/>
        </w:rPr>
        <w:t>Congress</w:t>
      </w:r>
      <w:r>
        <w:rPr>
          <w:color w:val="444749"/>
          <w:spacing w:val="-3"/>
        </w:rPr>
        <w:t xml:space="preserve"> </w:t>
      </w:r>
      <w:r>
        <w:rPr>
          <w:color w:val="444749"/>
        </w:rPr>
        <w:t>Street,</w:t>
      </w:r>
      <w:r>
        <w:rPr>
          <w:color w:val="444749"/>
          <w:spacing w:val="-5"/>
        </w:rPr>
        <w:t xml:space="preserve"> </w:t>
      </w:r>
      <w:r>
        <w:rPr>
          <w:color w:val="444749"/>
        </w:rPr>
        <w:t>Suite</w:t>
      </w:r>
      <w:r>
        <w:rPr>
          <w:color w:val="444749"/>
          <w:spacing w:val="-2"/>
        </w:rPr>
        <w:t xml:space="preserve"> </w:t>
      </w:r>
      <w:r>
        <w:rPr>
          <w:color w:val="444749"/>
          <w:spacing w:val="-5"/>
        </w:rPr>
        <w:t>204</w:t>
      </w:r>
    </w:p>
    <w:p w14:paraId="3178347F" w14:textId="77777777" w:rsidR="0036729A" w:rsidRDefault="004A3A09">
      <w:pPr>
        <w:pStyle w:val="BodyText"/>
        <w:spacing w:line="477" w:lineRule="auto"/>
        <w:ind w:left="619" w:right="8239"/>
      </w:pPr>
      <w:r>
        <w:rPr>
          <w:color w:val="444749"/>
        </w:rPr>
        <w:t>Quincy, MA 02169 Dear</w:t>
      </w:r>
      <w:r>
        <w:rPr>
          <w:color w:val="444749"/>
          <w:spacing w:val="-18"/>
        </w:rPr>
        <w:t xml:space="preserve"> </w:t>
      </w:r>
      <w:r>
        <w:rPr>
          <w:color w:val="444749"/>
        </w:rPr>
        <w:t>Mr.</w:t>
      </w:r>
      <w:r>
        <w:rPr>
          <w:color w:val="444749"/>
          <w:spacing w:val="-18"/>
        </w:rPr>
        <w:t xml:space="preserve"> </w:t>
      </w:r>
      <w:r>
        <w:rPr>
          <w:color w:val="444749"/>
        </w:rPr>
        <w:t>Anderson,</w:t>
      </w:r>
    </w:p>
    <w:p w14:paraId="31783480" w14:textId="77777777" w:rsidR="0036729A" w:rsidRDefault="004A3A09">
      <w:pPr>
        <w:pStyle w:val="BodyText"/>
        <w:ind w:left="619" w:right="1727" w:hanging="1"/>
      </w:pPr>
      <w:r>
        <w:rPr>
          <w:color w:val="444749"/>
        </w:rPr>
        <w:t>VMG Health (“VMG”) performed an analysis of the prospective financial schedules prepared by Shields Health Care Group, Inc. (“Shields” or “Management”) for Shields Health Imaging at Newton, LLC (the “Applicant”) or, as is referred to by the Massachusetts Department of Public Health Determination of Need (“MA DPH DoN”) Application</w:t>
      </w:r>
      <w:r>
        <w:rPr>
          <w:color w:val="444749"/>
          <w:spacing w:val="-4"/>
        </w:rPr>
        <w:t xml:space="preserve"> </w:t>
      </w:r>
      <w:r>
        <w:rPr>
          <w:color w:val="444749"/>
        </w:rPr>
        <w:t>Instructions,</w:t>
      </w:r>
      <w:r>
        <w:rPr>
          <w:color w:val="444749"/>
          <w:spacing w:val="-4"/>
        </w:rPr>
        <w:t xml:space="preserve"> </w:t>
      </w:r>
      <w:r>
        <w:rPr>
          <w:color w:val="444749"/>
        </w:rPr>
        <w:t>the</w:t>
      </w:r>
      <w:r>
        <w:rPr>
          <w:color w:val="444749"/>
          <w:spacing w:val="-4"/>
        </w:rPr>
        <w:t xml:space="preserve"> </w:t>
      </w:r>
      <w:r>
        <w:rPr>
          <w:color w:val="444749"/>
        </w:rPr>
        <w:t>(“Proposed</w:t>
      </w:r>
      <w:r>
        <w:rPr>
          <w:color w:val="444749"/>
          <w:spacing w:val="-4"/>
        </w:rPr>
        <w:t xml:space="preserve"> </w:t>
      </w:r>
      <w:r>
        <w:rPr>
          <w:color w:val="444749"/>
        </w:rPr>
        <w:t>Project”).</w:t>
      </w:r>
      <w:r>
        <w:rPr>
          <w:color w:val="444749"/>
          <w:spacing w:val="-4"/>
        </w:rPr>
        <w:t xml:space="preserve"> </w:t>
      </w:r>
      <w:r>
        <w:rPr>
          <w:color w:val="444749"/>
        </w:rPr>
        <w:t>At</w:t>
      </w:r>
      <w:r>
        <w:rPr>
          <w:color w:val="444749"/>
          <w:spacing w:val="-4"/>
        </w:rPr>
        <w:t xml:space="preserve"> </w:t>
      </w:r>
      <w:r>
        <w:rPr>
          <w:color w:val="444749"/>
        </w:rPr>
        <w:t>this</w:t>
      </w:r>
      <w:r>
        <w:rPr>
          <w:color w:val="444749"/>
          <w:spacing w:val="-4"/>
        </w:rPr>
        <w:t xml:space="preserve"> </w:t>
      </w:r>
      <w:r>
        <w:rPr>
          <w:color w:val="444749"/>
        </w:rPr>
        <w:t>time,</w:t>
      </w:r>
      <w:r>
        <w:rPr>
          <w:color w:val="444749"/>
          <w:spacing w:val="-4"/>
        </w:rPr>
        <w:t xml:space="preserve"> </w:t>
      </w:r>
      <w:r>
        <w:rPr>
          <w:color w:val="444749"/>
        </w:rPr>
        <w:t>Shields</w:t>
      </w:r>
      <w:r>
        <w:rPr>
          <w:color w:val="444749"/>
          <w:spacing w:val="-4"/>
        </w:rPr>
        <w:t xml:space="preserve"> </w:t>
      </w:r>
      <w:r>
        <w:rPr>
          <w:color w:val="444749"/>
        </w:rPr>
        <w:t>Health</w:t>
      </w:r>
      <w:r>
        <w:rPr>
          <w:color w:val="444749"/>
          <w:spacing w:val="-4"/>
        </w:rPr>
        <w:t xml:space="preserve"> </w:t>
      </w:r>
      <w:r>
        <w:rPr>
          <w:color w:val="444749"/>
        </w:rPr>
        <w:t>Imaging at Newton, LLC intends to file a Determination of Need (“DoN”) application to the Commonwealth of Massachusetts seeking approval for the Proposed Project.</w:t>
      </w:r>
    </w:p>
    <w:p w14:paraId="31783481" w14:textId="77777777" w:rsidR="0036729A" w:rsidRDefault="004A3A09">
      <w:pPr>
        <w:pStyle w:val="BodyText"/>
        <w:spacing w:before="119"/>
        <w:ind w:left="618" w:right="1715"/>
      </w:pPr>
      <w:r>
        <w:rPr>
          <w:color w:val="444749"/>
        </w:rPr>
        <w:t>This application includes a section regarding Financial Feasibility as referenced in the MA</w:t>
      </w:r>
      <w:r>
        <w:rPr>
          <w:color w:val="444749"/>
          <w:spacing w:val="-2"/>
        </w:rPr>
        <w:t xml:space="preserve"> </w:t>
      </w:r>
      <w:r>
        <w:rPr>
          <w:color w:val="444749"/>
        </w:rPr>
        <w:t>DPH</w:t>
      </w:r>
      <w:r>
        <w:rPr>
          <w:color w:val="444749"/>
          <w:spacing w:val="-2"/>
        </w:rPr>
        <w:t xml:space="preserve"> </w:t>
      </w:r>
      <w:r>
        <w:rPr>
          <w:color w:val="444749"/>
        </w:rPr>
        <w:t>DoN</w:t>
      </w:r>
      <w:r>
        <w:rPr>
          <w:color w:val="444749"/>
          <w:spacing w:val="-2"/>
        </w:rPr>
        <w:t xml:space="preserve"> </w:t>
      </w:r>
      <w:r>
        <w:rPr>
          <w:color w:val="444749"/>
        </w:rPr>
        <w:t>code</w:t>
      </w:r>
      <w:r>
        <w:rPr>
          <w:color w:val="444749"/>
          <w:spacing w:val="-1"/>
        </w:rPr>
        <w:t xml:space="preserve"> </w:t>
      </w:r>
      <w:r>
        <w:rPr>
          <w:color w:val="444749"/>
        </w:rPr>
        <w:t>section</w:t>
      </w:r>
      <w:r>
        <w:rPr>
          <w:color w:val="444749"/>
          <w:spacing w:val="-2"/>
        </w:rPr>
        <w:t xml:space="preserve"> </w:t>
      </w:r>
      <w:r>
        <w:rPr>
          <w:color w:val="444749"/>
        </w:rPr>
        <w:t>100.210</w:t>
      </w:r>
      <w:r>
        <w:rPr>
          <w:color w:val="444749"/>
          <w:spacing w:val="-4"/>
        </w:rPr>
        <w:t xml:space="preserve"> </w:t>
      </w:r>
      <w:r>
        <w:rPr>
          <w:color w:val="444749"/>
        </w:rPr>
        <w:t>specifically</w:t>
      </w:r>
      <w:r>
        <w:rPr>
          <w:color w:val="444749"/>
          <w:spacing w:val="-3"/>
        </w:rPr>
        <w:t xml:space="preserve"> </w:t>
      </w:r>
      <w:r>
        <w:rPr>
          <w:color w:val="444749"/>
        </w:rPr>
        <w:t>paragraph</w:t>
      </w:r>
      <w:r>
        <w:rPr>
          <w:color w:val="444749"/>
          <w:spacing w:val="-2"/>
        </w:rPr>
        <w:t xml:space="preserve"> </w:t>
      </w:r>
      <w:r>
        <w:rPr>
          <w:color w:val="444749"/>
        </w:rPr>
        <w:t>(A)(4)</w:t>
      </w:r>
      <w:r>
        <w:rPr>
          <w:color w:val="444749"/>
          <w:spacing w:val="-3"/>
        </w:rPr>
        <w:t xml:space="preserve"> </w:t>
      </w:r>
      <w:r>
        <w:rPr>
          <w:i/>
          <w:color w:val="444749"/>
        </w:rPr>
        <w:t>Determination</w:t>
      </w:r>
      <w:r>
        <w:rPr>
          <w:i/>
          <w:color w:val="444749"/>
          <w:spacing w:val="-2"/>
        </w:rPr>
        <w:t xml:space="preserve"> </w:t>
      </w:r>
      <w:r>
        <w:rPr>
          <w:i/>
          <w:color w:val="444749"/>
        </w:rPr>
        <w:t>of</w:t>
      </w:r>
      <w:r>
        <w:rPr>
          <w:i/>
          <w:color w:val="444749"/>
          <w:spacing w:val="-3"/>
        </w:rPr>
        <w:t xml:space="preserve"> </w:t>
      </w:r>
      <w:r>
        <w:rPr>
          <w:i/>
          <w:color w:val="444749"/>
        </w:rPr>
        <w:t>Need Factors</w:t>
      </w:r>
      <w:r>
        <w:rPr>
          <w:color w:val="444749"/>
        </w:rPr>
        <w:t>. This Financial Feasibility component of the application provides “sufficient documentation of the availability of sufficient funds for capital and ongoing operating costs necessary to support the Proposed Project without negative impacts or consequences to the Applicant’s Patient Panel.” This report details our findings regarding the reasonableness of the assumptions used in preparation of the</w:t>
      </w:r>
      <w:r>
        <w:rPr>
          <w:color w:val="444749"/>
          <w:spacing w:val="40"/>
        </w:rPr>
        <w:t xml:space="preserve"> </w:t>
      </w:r>
      <w:r>
        <w:rPr>
          <w:color w:val="444749"/>
        </w:rPr>
        <w:t>prospective</w:t>
      </w:r>
      <w:r>
        <w:rPr>
          <w:color w:val="444749"/>
          <w:spacing w:val="-4"/>
        </w:rPr>
        <w:t xml:space="preserve"> </w:t>
      </w:r>
      <w:r>
        <w:rPr>
          <w:color w:val="444749"/>
        </w:rPr>
        <w:t>financial</w:t>
      </w:r>
      <w:r>
        <w:rPr>
          <w:color w:val="444749"/>
          <w:spacing w:val="-4"/>
        </w:rPr>
        <w:t xml:space="preserve"> </w:t>
      </w:r>
      <w:r>
        <w:rPr>
          <w:color w:val="444749"/>
        </w:rPr>
        <w:t>schedules,</w:t>
      </w:r>
      <w:r>
        <w:rPr>
          <w:color w:val="444749"/>
          <w:spacing w:val="-4"/>
        </w:rPr>
        <w:t xml:space="preserve"> </w:t>
      </w:r>
      <w:r>
        <w:rPr>
          <w:color w:val="444749"/>
        </w:rPr>
        <w:t>and</w:t>
      </w:r>
      <w:r>
        <w:rPr>
          <w:color w:val="444749"/>
          <w:spacing w:val="-3"/>
        </w:rPr>
        <w:t xml:space="preserve"> </w:t>
      </w:r>
      <w:r>
        <w:rPr>
          <w:color w:val="444749"/>
        </w:rPr>
        <w:t>the</w:t>
      </w:r>
      <w:r>
        <w:rPr>
          <w:color w:val="444749"/>
          <w:spacing w:val="-4"/>
        </w:rPr>
        <w:t xml:space="preserve"> </w:t>
      </w:r>
      <w:r>
        <w:rPr>
          <w:color w:val="444749"/>
        </w:rPr>
        <w:t>feasibility</w:t>
      </w:r>
      <w:r>
        <w:rPr>
          <w:color w:val="444749"/>
          <w:spacing w:val="-4"/>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Proposed</w:t>
      </w:r>
      <w:r>
        <w:rPr>
          <w:color w:val="444749"/>
          <w:spacing w:val="-4"/>
        </w:rPr>
        <w:t xml:space="preserve"> </w:t>
      </w:r>
      <w:r>
        <w:rPr>
          <w:color w:val="444749"/>
        </w:rPr>
        <w:t>Project</w:t>
      </w:r>
      <w:r>
        <w:rPr>
          <w:color w:val="444749"/>
          <w:spacing w:val="-3"/>
        </w:rPr>
        <w:t xml:space="preserve"> </w:t>
      </w:r>
      <w:r>
        <w:rPr>
          <w:color w:val="444749"/>
        </w:rPr>
        <w:t>based</w:t>
      </w:r>
      <w:r>
        <w:rPr>
          <w:color w:val="444749"/>
          <w:spacing w:val="-4"/>
        </w:rPr>
        <w:t xml:space="preserve"> </w:t>
      </w:r>
      <w:r>
        <w:rPr>
          <w:color w:val="444749"/>
        </w:rPr>
        <w:t>on</w:t>
      </w:r>
      <w:r>
        <w:rPr>
          <w:color w:val="444749"/>
          <w:spacing w:val="-3"/>
        </w:rPr>
        <w:t xml:space="preserve"> </w:t>
      </w:r>
      <w:r>
        <w:rPr>
          <w:color w:val="444749"/>
        </w:rPr>
        <w:t xml:space="preserve">the prospective financial schedules prepared Management for the operation of the </w:t>
      </w:r>
      <w:r>
        <w:rPr>
          <w:color w:val="444749"/>
          <w:spacing w:val="-2"/>
        </w:rPr>
        <w:t>Applicant.</w:t>
      </w:r>
    </w:p>
    <w:p w14:paraId="31783482" w14:textId="77777777" w:rsidR="0036729A" w:rsidRDefault="004A3A09">
      <w:pPr>
        <w:pStyle w:val="BodyText"/>
        <w:spacing w:before="121"/>
        <w:ind w:left="618" w:right="1727"/>
      </w:pPr>
      <w:r>
        <w:rPr>
          <w:color w:val="444749"/>
        </w:rPr>
        <w:t>This</w:t>
      </w:r>
      <w:r>
        <w:rPr>
          <w:color w:val="444749"/>
          <w:spacing w:val="-3"/>
        </w:rPr>
        <w:t xml:space="preserve"> </w:t>
      </w:r>
      <w:r>
        <w:rPr>
          <w:color w:val="444749"/>
        </w:rPr>
        <w:t>report</w:t>
      </w:r>
      <w:r>
        <w:rPr>
          <w:color w:val="444749"/>
          <w:spacing w:val="-3"/>
        </w:rPr>
        <w:t xml:space="preserve"> </w:t>
      </w:r>
      <w:r>
        <w:rPr>
          <w:color w:val="444749"/>
        </w:rPr>
        <w:t>is</w:t>
      </w:r>
      <w:r>
        <w:rPr>
          <w:color w:val="444749"/>
          <w:spacing w:val="-2"/>
        </w:rPr>
        <w:t xml:space="preserve"> </w:t>
      </w:r>
      <w:r>
        <w:rPr>
          <w:color w:val="444749"/>
        </w:rPr>
        <w:t>to</w:t>
      </w:r>
      <w:r>
        <w:rPr>
          <w:color w:val="444749"/>
          <w:spacing w:val="-2"/>
        </w:rPr>
        <w:t xml:space="preserve"> </w:t>
      </w:r>
      <w:r>
        <w:rPr>
          <w:color w:val="444749"/>
        </w:rPr>
        <w:t>be</w:t>
      </w:r>
      <w:r>
        <w:rPr>
          <w:color w:val="444749"/>
          <w:spacing w:val="-3"/>
        </w:rPr>
        <w:t xml:space="preserve"> </w:t>
      </w:r>
      <w:r>
        <w:rPr>
          <w:color w:val="444749"/>
        </w:rPr>
        <w:t>used</w:t>
      </w:r>
      <w:r>
        <w:rPr>
          <w:color w:val="444749"/>
          <w:spacing w:val="-2"/>
        </w:rPr>
        <w:t xml:space="preserve"> </w:t>
      </w:r>
      <w:r>
        <w:rPr>
          <w:color w:val="444749"/>
        </w:rPr>
        <w:t>by</w:t>
      </w:r>
      <w:r>
        <w:rPr>
          <w:color w:val="444749"/>
          <w:spacing w:val="-3"/>
        </w:rPr>
        <w:t xml:space="preserve"> </w:t>
      </w:r>
      <w:r>
        <w:rPr>
          <w:color w:val="444749"/>
        </w:rPr>
        <w:t>Shields</w:t>
      </w:r>
      <w:r>
        <w:rPr>
          <w:color w:val="444749"/>
          <w:spacing w:val="-2"/>
        </w:rPr>
        <w:t xml:space="preserve"> </w:t>
      </w:r>
      <w:r>
        <w:rPr>
          <w:color w:val="444749"/>
        </w:rPr>
        <w:t>in</w:t>
      </w:r>
      <w:r>
        <w:rPr>
          <w:color w:val="444749"/>
          <w:spacing w:val="-3"/>
        </w:rPr>
        <w:t xml:space="preserve"> </w:t>
      </w:r>
      <w:r>
        <w:rPr>
          <w:color w:val="444749"/>
        </w:rPr>
        <w:t>its</w:t>
      </w:r>
      <w:r>
        <w:rPr>
          <w:color w:val="444749"/>
          <w:spacing w:val="-3"/>
        </w:rPr>
        <w:t xml:space="preserve"> </w:t>
      </w:r>
      <w:r>
        <w:rPr>
          <w:color w:val="444749"/>
        </w:rPr>
        <w:t>DoN</w:t>
      </w:r>
      <w:r>
        <w:rPr>
          <w:color w:val="444749"/>
          <w:spacing w:val="-3"/>
        </w:rPr>
        <w:t xml:space="preserve"> </w:t>
      </w:r>
      <w:r>
        <w:rPr>
          <w:color w:val="444749"/>
        </w:rPr>
        <w:t>Application</w:t>
      </w:r>
      <w:r>
        <w:rPr>
          <w:color w:val="444749"/>
          <w:spacing w:val="-3"/>
        </w:rPr>
        <w:t xml:space="preserve"> </w:t>
      </w:r>
      <w:r>
        <w:rPr>
          <w:color w:val="444749"/>
        </w:rPr>
        <w:t>–</w:t>
      </w:r>
      <w:r>
        <w:rPr>
          <w:color w:val="444749"/>
          <w:spacing w:val="-2"/>
        </w:rPr>
        <w:t xml:space="preserve"> </w:t>
      </w:r>
      <w:r>
        <w:rPr>
          <w:color w:val="444749"/>
        </w:rPr>
        <w:t>Factor</w:t>
      </w:r>
      <w:r>
        <w:rPr>
          <w:color w:val="444749"/>
          <w:spacing w:val="-4"/>
        </w:rPr>
        <w:t xml:space="preserve"> </w:t>
      </w:r>
      <w:r>
        <w:rPr>
          <w:color w:val="444749"/>
        </w:rPr>
        <w:t>4(a)</w:t>
      </w:r>
      <w:r>
        <w:rPr>
          <w:color w:val="444749"/>
          <w:spacing w:val="-2"/>
        </w:rPr>
        <w:t xml:space="preserve"> </w:t>
      </w:r>
      <w:r>
        <w:rPr>
          <w:color w:val="444749"/>
        </w:rPr>
        <w:t>and</w:t>
      </w:r>
      <w:r>
        <w:rPr>
          <w:color w:val="444749"/>
          <w:spacing w:val="-3"/>
        </w:rPr>
        <w:t xml:space="preserve"> </w:t>
      </w:r>
      <w:r>
        <w:rPr>
          <w:color w:val="444749"/>
        </w:rPr>
        <w:t>should</w:t>
      </w:r>
      <w:r>
        <w:rPr>
          <w:color w:val="444749"/>
          <w:spacing w:val="-2"/>
        </w:rPr>
        <w:t xml:space="preserve"> </w:t>
      </w:r>
      <w:r>
        <w:rPr>
          <w:color w:val="444749"/>
        </w:rPr>
        <w:t>not be distributed for any other purpose.</w:t>
      </w:r>
    </w:p>
    <w:p w14:paraId="31783483" w14:textId="77777777" w:rsidR="0036729A" w:rsidRPr="007A5721" w:rsidRDefault="004A3A09" w:rsidP="007A5721">
      <w:pPr>
        <w:pStyle w:val="Heading2"/>
      </w:pPr>
      <w:bookmarkStart w:id="2" w:name="I._Executive_Summary"/>
      <w:bookmarkStart w:id="3" w:name="_bookmark0"/>
      <w:bookmarkEnd w:id="2"/>
      <w:bookmarkEnd w:id="3"/>
      <w:r w:rsidRPr="007A5721">
        <w:t>EXECUTIVE SUMMARY</w:t>
      </w:r>
    </w:p>
    <w:p w14:paraId="31783484" w14:textId="77777777" w:rsidR="0036729A" w:rsidRDefault="004A3A09">
      <w:pPr>
        <w:pStyle w:val="BodyText"/>
        <w:spacing w:before="60"/>
        <w:ind w:left="618" w:right="1972"/>
      </w:pPr>
      <w:r>
        <w:rPr>
          <w:color w:val="444749"/>
        </w:rPr>
        <w:t>The</w:t>
      </w:r>
      <w:r>
        <w:rPr>
          <w:color w:val="444749"/>
          <w:spacing w:val="-3"/>
        </w:rPr>
        <w:t xml:space="preserve"> </w:t>
      </w:r>
      <w:r>
        <w:rPr>
          <w:color w:val="444749"/>
        </w:rPr>
        <w:t>scope</w:t>
      </w:r>
      <w:r>
        <w:rPr>
          <w:color w:val="444749"/>
          <w:spacing w:val="-3"/>
        </w:rPr>
        <w:t xml:space="preserve"> </w:t>
      </w:r>
      <w:r>
        <w:rPr>
          <w:color w:val="444749"/>
        </w:rPr>
        <w:t>of</w:t>
      </w:r>
      <w:r>
        <w:rPr>
          <w:color w:val="444749"/>
          <w:spacing w:val="-4"/>
        </w:rPr>
        <w:t xml:space="preserve"> </w:t>
      </w:r>
      <w:r>
        <w:rPr>
          <w:color w:val="444749"/>
        </w:rPr>
        <w:t>our</w:t>
      </w:r>
      <w:r>
        <w:rPr>
          <w:color w:val="444749"/>
          <w:spacing w:val="-4"/>
        </w:rPr>
        <w:t xml:space="preserve"> </w:t>
      </w:r>
      <w:r>
        <w:rPr>
          <w:color w:val="444749"/>
        </w:rPr>
        <w:t>analysis</w:t>
      </w:r>
      <w:r>
        <w:rPr>
          <w:color w:val="444749"/>
          <w:spacing w:val="-4"/>
        </w:rPr>
        <w:t xml:space="preserve"> </w:t>
      </w:r>
      <w:r>
        <w:rPr>
          <w:color w:val="444749"/>
        </w:rPr>
        <w:t>was</w:t>
      </w:r>
      <w:r>
        <w:rPr>
          <w:color w:val="444749"/>
          <w:spacing w:val="-4"/>
        </w:rPr>
        <w:t xml:space="preserve"> </w:t>
      </w:r>
      <w:r>
        <w:rPr>
          <w:color w:val="444749"/>
        </w:rPr>
        <w:t>limited</w:t>
      </w:r>
      <w:r>
        <w:rPr>
          <w:color w:val="444749"/>
          <w:spacing w:val="-5"/>
        </w:rPr>
        <w:t xml:space="preserve"> </w:t>
      </w:r>
      <w:r>
        <w:rPr>
          <w:color w:val="444749"/>
        </w:rPr>
        <w:t>to</w:t>
      </w:r>
      <w:r>
        <w:rPr>
          <w:color w:val="444749"/>
          <w:spacing w:val="-5"/>
        </w:rPr>
        <w:t xml:space="preserve"> </w:t>
      </w:r>
      <w:r>
        <w:rPr>
          <w:color w:val="444749"/>
        </w:rPr>
        <w:t>reviewing</w:t>
      </w:r>
      <w:r>
        <w:rPr>
          <w:color w:val="444749"/>
          <w:spacing w:val="-4"/>
        </w:rPr>
        <w:t xml:space="preserve"> </w:t>
      </w:r>
      <w:r>
        <w:rPr>
          <w:color w:val="444749"/>
        </w:rPr>
        <w:t>six-year</w:t>
      </w:r>
      <w:r>
        <w:rPr>
          <w:color w:val="444749"/>
          <w:spacing w:val="-4"/>
        </w:rPr>
        <w:t xml:space="preserve"> </w:t>
      </w:r>
      <w:r>
        <w:rPr>
          <w:color w:val="444749"/>
        </w:rPr>
        <w:t>consolidated</w:t>
      </w:r>
      <w:r>
        <w:rPr>
          <w:color w:val="444749"/>
          <w:spacing w:val="-5"/>
        </w:rPr>
        <w:t xml:space="preserve"> </w:t>
      </w:r>
      <w:r>
        <w:rPr>
          <w:color w:val="444749"/>
        </w:rPr>
        <w:t>prospective financial schedules (the “Prospective Financials”) prepared by Management for the operation of the Applicant. The Prospective Financials are shown in the Appendix.</w:t>
      </w:r>
    </w:p>
    <w:p w14:paraId="31783485" w14:textId="77777777" w:rsidR="0036729A" w:rsidRDefault="004A3A09">
      <w:pPr>
        <w:pStyle w:val="BodyText"/>
        <w:spacing w:before="240"/>
        <w:ind w:left="618" w:right="1727"/>
      </w:pPr>
      <w:r>
        <w:rPr>
          <w:color w:val="444749"/>
        </w:rPr>
        <w:t>The Prospective Financials reflect positive operating margins and positive year-end cash balances in each of the six years presented. Based on our review of the relevant documents and analysis of the Prospective Financials, we determined the assumptions used in the preparation of the Prospective Financials to be reasonable. Accordingly, we determined</w:t>
      </w:r>
      <w:r>
        <w:rPr>
          <w:color w:val="444749"/>
          <w:spacing w:val="-5"/>
        </w:rPr>
        <w:t xml:space="preserve"> </w:t>
      </w:r>
      <w:r>
        <w:rPr>
          <w:color w:val="444749"/>
        </w:rPr>
        <w:t>that</w:t>
      </w:r>
      <w:r>
        <w:rPr>
          <w:color w:val="444749"/>
          <w:spacing w:val="-4"/>
        </w:rPr>
        <w:t xml:space="preserve"> </w:t>
      </w:r>
      <w:r>
        <w:rPr>
          <w:color w:val="444749"/>
        </w:rPr>
        <w:t>the</w:t>
      </w:r>
      <w:r>
        <w:rPr>
          <w:color w:val="444749"/>
          <w:spacing w:val="-4"/>
        </w:rPr>
        <w:t xml:space="preserve"> </w:t>
      </w:r>
      <w:r>
        <w:rPr>
          <w:color w:val="444749"/>
        </w:rPr>
        <w:t>Proposed</w:t>
      </w:r>
      <w:r>
        <w:rPr>
          <w:color w:val="444749"/>
          <w:spacing w:val="-4"/>
        </w:rPr>
        <w:t xml:space="preserve"> </w:t>
      </w:r>
      <w:r>
        <w:rPr>
          <w:color w:val="444749"/>
        </w:rPr>
        <w:t>Project</w:t>
      </w:r>
      <w:r>
        <w:rPr>
          <w:color w:val="444749"/>
          <w:spacing w:val="-3"/>
        </w:rPr>
        <w:t xml:space="preserve"> </w:t>
      </w:r>
      <w:r>
        <w:rPr>
          <w:color w:val="444749"/>
        </w:rPr>
        <w:t>is</w:t>
      </w:r>
      <w:r>
        <w:rPr>
          <w:color w:val="444749"/>
          <w:spacing w:val="-4"/>
        </w:rPr>
        <w:t xml:space="preserve"> </w:t>
      </w:r>
      <w:r>
        <w:rPr>
          <w:color w:val="444749"/>
        </w:rPr>
        <w:t>feasible</w:t>
      </w:r>
      <w:r>
        <w:rPr>
          <w:color w:val="444749"/>
          <w:spacing w:val="-2"/>
        </w:rPr>
        <w:t xml:space="preserve"> </w:t>
      </w:r>
      <w:r>
        <w:rPr>
          <w:color w:val="444749"/>
        </w:rPr>
        <w:t>and</w:t>
      </w:r>
      <w:r>
        <w:rPr>
          <w:color w:val="444749"/>
          <w:spacing w:val="-3"/>
        </w:rPr>
        <w:t xml:space="preserve"> </w:t>
      </w:r>
      <w:r>
        <w:rPr>
          <w:color w:val="444749"/>
        </w:rPr>
        <w:t>sustainable,</w:t>
      </w:r>
      <w:r>
        <w:rPr>
          <w:color w:val="444749"/>
          <w:spacing w:val="-3"/>
        </w:rPr>
        <w:t xml:space="preserve"> </w:t>
      </w:r>
      <w:r>
        <w:rPr>
          <w:color w:val="444749"/>
        </w:rPr>
        <w:t>and</w:t>
      </w:r>
      <w:r>
        <w:rPr>
          <w:color w:val="444749"/>
          <w:spacing w:val="-4"/>
        </w:rPr>
        <w:t xml:space="preserve"> </w:t>
      </w:r>
      <w:r>
        <w:rPr>
          <w:color w:val="444749"/>
        </w:rPr>
        <w:t>not</w:t>
      </w:r>
      <w:r>
        <w:rPr>
          <w:color w:val="444749"/>
          <w:spacing w:val="-3"/>
        </w:rPr>
        <w:t xml:space="preserve"> </w:t>
      </w:r>
      <w:r>
        <w:rPr>
          <w:color w:val="444749"/>
        </w:rPr>
        <w:t>likely</w:t>
      </w:r>
      <w:r>
        <w:rPr>
          <w:color w:val="444749"/>
          <w:spacing w:val="-4"/>
        </w:rPr>
        <w:t xml:space="preserve"> </w:t>
      </w:r>
      <w:r>
        <w:rPr>
          <w:color w:val="444749"/>
        </w:rPr>
        <w:t>to</w:t>
      </w:r>
      <w:r>
        <w:rPr>
          <w:color w:val="444749"/>
          <w:spacing w:val="-5"/>
        </w:rPr>
        <w:t xml:space="preserve"> </w:t>
      </w:r>
      <w:r>
        <w:rPr>
          <w:color w:val="444749"/>
        </w:rPr>
        <w:t xml:space="preserve">have a negative impact on the patient panel or result in a liquidation of assets of the </w:t>
      </w:r>
      <w:r>
        <w:rPr>
          <w:color w:val="444749"/>
          <w:spacing w:val="-2"/>
        </w:rPr>
        <w:t>Applicant.</w:t>
      </w:r>
    </w:p>
    <w:p w14:paraId="31783486" w14:textId="77777777" w:rsidR="0036729A" w:rsidRDefault="004A3A09">
      <w:pPr>
        <w:pStyle w:val="BodyText"/>
        <w:spacing w:before="241"/>
        <w:ind w:left="618" w:right="1972"/>
      </w:pPr>
      <w:r>
        <w:rPr>
          <w:color w:val="444749"/>
        </w:rPr>
        <w:t>The COVID-19 Pandemic has disrupted the operating environment for nearly all businesses,</w:t>
      </w:r>
      <w:r>
        <w:rPr>
          <w:color w:val="444749"/>
          <w:spacing w:val="-5"/>
        </w:rPr>
        <w:t xml:space="preserve"> </w:t>
      </w:r>
      <w:r>
        <w:rPr>
          <w:color w:val="444749"/>
        </w:rPr>
        <w:t>and</w:t>
      </w:r>
      <w:r>
        <w:rPr>
          <w:color w:val="444749"/>
          <w:spacing w:val="-5"/>
        </w:rPr>
        <w:t xml:space="preserve"> </w:t>
      </w:r>
      <w:r>
        <w:rPr>
          <w:color w:val="444749"/>
        </w:rPr>
        <w:t>in</w:t>
      </w:r>
      <w:r>
        <w:rPr>
          <w:color w:val="444749"/>
          <w:spacing w:val="-5"/>
        </w:rPr>
        <w:t xml:space="preserve"> </w:t>
      </w:r>
      <w:r>
        <w:rPr>
          <w:color w:val="444749"/>
        </w:rPr>
        <w:t>particular,</w:t>
      </w:r>
      <w:r>
        <w:rPr>
          <w:color w:val="444749"/>
          <w:spacing w:val="-5"/>
        </w:rPr>
        <w:t xml:space="preserve"> </w:t>
      </w:r>
      <w:r>
        <w:rPr>
          <w:color w:val="444749"/>
        </w:rPr>
        <w:t>those</w:t>
      </w:r>
      <w:r>
        <w:rPr>
          <w:color w:val="444749"/>
          <w:spacing w:val="-5"/>
        </w:rPr>
        <w:t xml:space="preserve"> </w:t>
      </w:r>
      <w:r>
        <w:rPr>
          <w:color w:val="444749"/>
        </w:rPr>
        <w:t>operating</w:t>
      </w:r>
      <w:r>
        <w:rPr>
          <w:color w:val="444749"/>
          <w:spacing w:val="-5"/>
        </w:rPr>
        <w:t xml:space="preserve"> </w:t>
      </w:r>
      <w:r>
        <w:rPr>
          <w:color w:val="444749"/>
        </w:rPr>
        <w:t>in</w:t>
      </w:r>
      <w:r>
        <w:rPr>
          <w:color w:val="444749"/>
          <w:spacing w:val="-4"/>
        </w:rPr>
        <w:t xml:space="preserve"> </w:t>
      </w:r>
      <w:r>
        <w:rPr>
          <w:color w:val="444749"/>
        </w:rPr>
        <w:t>the</w:t>
      </w:r>
      <w:r>
        <w:rPr>
          <w:color w:val="444749"/>
          <w:spacing w:val="-3"/>
        </w:rPr>
        <w:t xml:space="preserve"> </w:t>
      </w:r>
      <w:r>
        <w:rPr>
          <w:color w:val="444749"/>
        </w:rPr>
        <w:t>healthcare</w:t>
      </w:r>
      <w:r>
        <w:rPr>
          <w:color w:val="444749"/>
          <w:spacing w:val="-3"/>
        </w:rPr>
        <w:t xml:space="preserve"> </w:t>
      </w:r>
      <w:r>
        <w:rPr>
          <w:color w:val="444749"/>
        </w:rPr>
        <w:t>industry.</w:t>
      </w:r>
      <w:r>
        <w:rPr>
          <w:color w:val="444749"/>
          <w:spacing w:val="-4"/>
        </w:rPr>
        <w:t xml:space="preserve"> </w:t>
      </w:r>
      <w:r>
        <w:rPr>
          <w:color w:val="444749"/>
        </w:rPr>
        <w:t>The</w:t>
      </w:r>
      <w:r>
        <w:rPr>
          <w:color w:val="444749"/>
          <w:spacing w:val="-3"/>
        </w:rPr>
        <w:t xml:space="preserve"> </w:t>
      </w:r>
      <w:r>
        <w:rPr>
          <w:color w:val="444749"/>
        </w:rPr>
        <w:t>below considerations, among others, have acutely impacted healthcare providers:</w:t>
      </w:r>
    </w:p>
    <w:p w14:paraId="31783487" w14:textId="77777777" w:rsidR="0036729A" w:rsidRDefault="0036729A">
      <w:pPr>
        <w:pStyle w:val="BodyText"/>
        <w:sectPr w:rsidR="0036729A">
          <w:pgSz w:w="12240" w:h="15840"/>
          <w:pgMar w:top="1820" w:right="0" w:bottom="280" w:left="1080" w:header="720" w:footer="720" w:gutter="0"/>
          <w:cols w:space="720"/>
        </w:sectPr>
      </w:pPr>
    </w:p>
    <w:p w14:paraId="3178348B" w14:textId="77777777" w:rsidR="0036729A" w:rsidRDefault="004A3A09">
      <w:pPr>
        <w:pStyle w:val="ListParagraph"/>
        <w:numPr>
          <w:ilvl w:val="1"/>
          <w:numId w:val="4"/>
        </w:numPr>
        <w:tabs>
          <w:tab w:val="left" w:pos="1339"/>
        </w:tabs>
        <w:spacing w:line="216" w:lineRule="auto"/>
        <w:ind w:right="2531"/>
        <w:rPr>
          <w:sz w:val="20"/>
        </w:rPr>
      </w:pPr>
      <w:r>
        <w:rPr>
          <w:color w:val="444749"/>
          <w:sz w:val="20"/>
        </w:rPr>
        <w:lastRenderedPageBreak/>
        <w:t>A</w:t>
      </w:r>
      <w:r>
        <w:rPr>
          <w:color w:val="444749"/>
          <w:spacing w:val="-3"/>
          <w:sz w:val="20"/>
        </w:rPr>
        <w:t xml:space="preserve"> </w:t>
      </w:r>
      <w:r>
        <w:rPr>
          <w:color w:val="444749"/>
          <w:sz w:val="20"/>
        </w:rPr>
        <w:t>likely</w:t>
      </w:r>
      <w:r>
        <w:rPr>
          <w:color w:val="444749"/>
          <w:spacing w:val="-3"/>
          <w:sz w:val="20"/>
        </w:rPr>
        <w:t xml:space="preserve"> </w:t>
      </w:r>
      <w:r>
        <w:rPr>
          <w:color w:val="444749"/>
          <w:sz w:val="20"/>
        </w:rPr>
        <w:t>permanent</w:t>
      </w:r>
      <w:r>
        <w:rPr>
          <w:color w:val="444749"/>
          <w:spacing w:val="-4"/>
          <w:sz w:val="20"/>
        </w:rPr>
        <w:t xml:space="preserve"> </w:t>
      </w:r>
      <w:r>
        <w:rPr>
          <w:color w:val="444749"/>
          <w:sz w:val="20"/>
        </w:rPr>
        <w:t>elevation</w:t>
      </w:r>
      <w:r>
        <w:rPr>
          <w:color w:val="444749"/>
          <w:spacing w:val="-4"/>
          <w:sz w:val="20"/>
        </w:rPr>
        <w:t xml:space="preserve"> </w:t>
      </w:r>
      <w:r>
        <w:rPr>
          <w:color w:val="444749"/>
          <w:sz w:val="20"/>
        </w:rPr>
        <w:t>of</w:t>
      </w:r>
      <w:r>
        <w:rPr>
          <w:color w:val="444749"/>
          <w:spacing w:val="-4"/>
          <w:sz w:val="20"/>
        </w:rPr>
        <w:t xml:space="preserve"> </w:t>
      </w:r>
      <w:r>
        <w:rPr>
          <w:color w:val="444749"/>
          <w:sz w:val="20"/>
        </w:rPr>
        <w:t>salary</w:t>
      </w:r>
      <w:r>
        <w:rPr>
          <w:color w:val="444749"/>
          <w:spacing w:val="-3"/>
          <w:sz w:val="20"/>
        </w:rPr>
        <w:t xml:space="preserve"> </w:t>
      </w:r>
      <w:r>
        <w:rPr>
          <w:color w:val="444749"/>
          <w:sz w:val="20"/>
        </w:rPr>
        <w:t>and</w:t>
      </w:r>
      <w:r>
        <w:rPr>
          <w:color w:val="444749"/>
          <w:spacing w:val="-4"/>
          <w:sz w:val="20"/>
        </w:rPr>
        <w:t xml:space="preserve"> </w:t>
      </w:r>
      <w:r>
        <w:rPr>
          <w:color w:val="444749"/>
          <w:sz w:val="20"/>
        </w:rPr>
        <w:t>wage</w:t>
      </w:r>
      <w:r>
        <w:rPr>
          <w:color w:val="444749"/>
          <w:spacing w:val="-4"/>
          <w:sz w:val="20"/>
        </w:rPr>
        <w:t xml:space="preserve"> </w:t>
      </w:r>
      <w:r>
        <w:rPr>
          <w:color w:val="444749"/>
          <w:sz w:val="20"/>
        </w:rPr>
        <w:t>expense</w:t>
      </w:r>
      <w:r>
        <w:rPr>
          <w:color w:val="444749"/>
          <w:spacing w:val="-4"/>
          <w:sz w:val="20"/>
        </w:rPr>
        <w:t xml:space="preserve"> </w:t>
      </w:r>
      <w:r>
        <w:rPr>
          <w:color w:val="444749"/>
          <w:sz w:val="20"/>
        </w:rPr>
        <w:t>for</w:t>
      </w:r>
      <w:r>
        <w:rPr>
          <w:color w:val="444749"/>
          <w:spacing w:val="-3"/>
          <w:sz w:val="20"/>
        </w:rPr>
        <w:t xml:space="preserve"> </w:t>
      </w:r>
      <w:r>
        <w:rPr>
          <w:color w:val="444749"/>
          <w:sz w:val="20"/>
        </w:rPr>
        <w:t>clinical</w:t>
      </w:r>
      <w:r>
        <w:rPr>
          <w:color w:val="444749"/>
          <w:spacing w:val="-4"/>
          <w:sz w:val="20"/>
        </w:rPr>
        <w:t xml:space="preserve"> </w:t>
      </w:r>
      <w:r>
        <w:rPr>
          <w:color w:val="444749"/>
          <w:sz w:val="20"/>
        </w:rPr>
        <w:t xml:space="preserve">and administrative staff, compounded by labor </w:t>
      </w:r>
      <w:proofErr w:type="gramStart"/>
      <w:r>
        <w:rPr>
          <w:color w:val="444749"/>
          <w:sz w:val="20"/>
        </w:rPr>
        <w:t>shortages;</w:t>
      </w:r>
      <w:proofErr w:type="gramEnd"/>
    </w:p>
    <w:p w14:paraId="3178348C" w14:textId="77777777" w:rsidR="0036729A" w:rsidRDefault="004A3A09">
      <w:pPr>
        <w:pStyle w:val="ListParagraph"/>
        <w:numPr>
          <w:ilvl w:val="1"/>
          <w:numId w:val="4"/>
        </w:numPr>
        <w:tabs>
          <w:tab w:val="left" w:pos="1339"/>
        </w:tabs>
        <w:spacing w:before="33" w:line="218" w:lineRule="auto"/>
        <w:ind w:right="2360"/>
        <w:rPr>
          <w:sz w:val="20"/>
        </w:rPr>
      </w:pPr>
      <w:r>
        <w:rPr>
          <w:color w:val="444749"/>
          <w:sz w:val="20"/>
        </w:rPr>
        <w:t>The</w:t>
      </w:r>
      <w:r>
        <w:rPr>
          <w:color w:val="444749"/>
          <w:spacing w:val="-3"/>
          <w:sz w:val="20"/>
        </w:rPr>
        <w:t xml:space="preserve"> </w:t>
      </w:r>
      <w:r>
        <w:rPr>
          <w:color w:val="444749"/>
          <w:sz w:val="20"/>
        </w:rPr>
        <w:t>availability</w:t>
      </w:r>
      <w:r>
        <w:rPr>
          <w:color w:val="444749"/>
          <w:spacing w:val="-5"/>
          <w:sz w:val="20"/>
        </w:rPr>
        <w:t xml:space="preserve"> </w:t>
      </w:r>
      <w:r>
        <w:rPr>
          <w:color w:val="444749"/>
          <w:sz w:val="20"/>
        </w:rPr>
        <w:t>of</w:t>
      </w:r>
      <w:r>
        <w:rPr>
          <w:color w:val="444749"/>
          <w:spacing w:val="-4"/>
          <w:sz w:val="20"/>
        </w:rPr>
        <w:t xml:space="preserve"> </w:t>
      </w:r>
      <w:r>
        <w:rPr>
          <w:color w:val="444749"/>
          <w:sz w:val="20"/>
        </w:rPr>
        <w:t>staff</w:t>
      </w:r>
      <w:r>
        <w:rPr>
          <w:color w:val="444749"/>
          <w:spacing w:val="-5"/>
          <w:sz w:val="20"/>
        </w:rPr>
        <w:t xml:space="preserve"> </w:t>
      </w:r>
      <w:r>
        <w:rPr>
          <w:color w:val="444749"/>
          <w:sz w:val="20"/>
        </w:rPr>
        <w:t>to</w:t>
      </w:r>
      <w:r>
        <w:rPr>
          <w:color w:val="444749"/>
          <w:spacing w:val="-4"/>
          <w:sz w:val="20"/>
        </w:rPr>
        <w:t xml:space="preserve"> </w:t>
      </w:r>
      <w:r>
        <w:rPr>
          <w:color w:val="444749"/>
          <w:sz w:val="20"/>
        </w:rPr>
        <w:t>meet</w:t>
      </w:r>
      <w:r>
        <w:rPr>
          <w:color w:val="444749"/>
          <w:spacing w:val="-5"/>
          <w:sz w:val="20"/>
        </w:rPr>
        <w:t xml:space="preserve"> </w:t>
      </w:r>
      <w:r>
        <w:rPr>
          <w:color w:val="444749"/>
          <w:sz w:val="20"/>
        </w:rPr>
        <w:t>the</w:t>
      </w:r>
      <w:r>
        <w:rPr>
          <w:color w:val="444749"/>
          <w:spacing w:val="-5"/>
          <w:sz w:val="20"/>
        </w:rPr>
        <w:t xml:space="preserve"> </w:t>
      </w:r>
      <w:r>
        <w:rPr>
          <w:color w:val="444749"/>
          <w:sz w:val="20"/>
        </w:rPr>
        <w:t>demands</w:t>
      </w:r>
      <w:r>
        <w:rPr>
          <w:color w:val="444749"/>
          <w:spacing w:val="-4"/>
          <w:sz w:val="20"/>
        </w:rPr>
        <w:t xml:space="preserve"> </w:t>
      </w:r>
      <w:r>
        <w:rPr>
          <w:color w:val="444749"/>
          <w:sz w:val="20"/>
        </w:rPr>
        <w:t>of</w:t>
      </w:r>
      <w:r>
        <w:rPr>
          <w:color w:val="444749"/>
          <w:spacing w:val="-4"/>
          <w:sz w:val="20"/>
        </w:rPr>
        <w:t xml:space="preserve"> </w:t>
      </w:r>
      <w:r>
        <w:rPr>
          <w:color w:val="444749"/>
          <w:sz w:val="20"/>
        </w:rPr>
        <w:t>budgeted/planned</w:t>
      </w:r>
      <w:r>
        <w:rPr>
          <w:color w:val="444749"/>
          <w:spacing w:val="-5"/>
          <w:sz w:val="20"/>
        </w:rPr>
        <w:t xml:space="preserve"> </w:t>
      </w:r>
      <w:r>
        <w:rPr>
          <w:color w:val="444749"/>
          <w:sz w:val="20"/>
        </w:rPr>
        <w:t>patient volumes; and</w:t>
      </w:r>
    </w:p>
    <w:p w14:paraId="3178348D" w14:textId="77777777" w:rsidR="0036729A" w:rsidRDefault="004A3A09">
      <w:pPr>
        <w:pStyle w:val="ListParagraph"/>
        <w:numPr>
          <w:ilvl w:val="1"/>
          <w:numId w:val="4"/>
        </w:numPr>
        <w:tabs>
          <w:tab w:val="left" w:pos="1339"/>
        </w:tabs>
        <w:spacing w:before="29" w:line="218" w:lineRule="auto"/>
        <w:ind w:right="1923"/>
        <w:rPr>
          <w:sz w:val="20"/>
        </w:rPr>
      </w:pPr>
      <w:r>
        <w:rPr>
          <w:color w:val="444749"/>
          <w:sz w:val="20"/>
        </w:rPr>
        <w:t>Supply</w:t>
      </w:r>
      <w:r>
        <w:rPr>
          <w:color w:val="444749"/>
          <w:spacing w:val="-5"/>
          <w:sz w:val="20"/>
        </w:rPr>
        <w:t xml:space="preserve"> </w:t>
      </w:r>
      <w:r>
        <w:rPr>
          <w:color w:val="444749"/>
          <w:sz w:val="20"/>
        </w:rPr>
        <w:t>chain</w:t>
      </w:r>
      <w:r>
        <w:rPr>
          <w:color w:val="444749"/>
          <w:spacing w:val="-5"/>
          <w:sz w:val="20"/>
        </w:rPr>
        <w:t xml:space="preserve"> </w:t>
      </w:r>
      <w:r>
        <w:rPr>
          <w:color w:val="444749"/>
          <w:sz w:val="20"/>
        </w:rPr>
        <w:t>difficulties,</w:t>
      </w:r>
      <w:r>
        <w:rPr>
          <w:color w:val="444749"/>
          <w:spacing w:val="-5"/>
          <w:sz w:val="20"/>
        </w:rPr>
        <w:t xml:space="preserve"> </w:t>
      </w:r>
      <w:r>
        <w:rPr>
          <w:color w:val="444749"/>
          <w:sz w:val="20"/>
        </w:rPr>
        <w:t>contributing</w:t>
      </w:r>
      <w:r>
        <w:rPr>
          <w:color w:val="444749"/>
          <w:spacing w:val="-5"/>
          <w:sz w:val="20"/>
        </w:rPr>
        <w:t xml:space="preserve"> </w:t>
      </w:r>
      <w:r>
        <w:rPr>
          <w:color w:val="444749"/>
          <w:sz w:val="20"/>
        </w:rPr>
        <w:t>to</w:t>
      </w:r>
      <w:r>
        <w:rPr>
          <w:color w:val="444749"/>
          <w:spacing w:val="-5"/>
          <w:sz w:val="20"/>
        </w:rPr>
        <w:t xml:space="preserve"> </w:t>
      </w:r>
      <w:r>
        <w:rPr>
          <w:color w:val="444749"/>
          <w:sz w:val="20"/>
        </w:rPr>
        <w:t>difficulty</w:t>
      </w:r>
      <w:r>
        <w:rPr>
          <w:color w:val="444749"/>
          <w:spacing w:val="-5"/>
          <w:sz w:val="20"/>
        </w:rPr>
        <w:t xml:space="preserve"> </w:t>
      </w:r>
      <w:r>
        <w:rPr>
          <w:color w:val="444749"/>
          <w:sz w:val="20"/>
        </w:rPr>
        <w:t>in</w:t>
      </w:r>
      <w:r>
        <w:rPr>
          <w:color w:val="444749"/>
          <w:spacing w:val="-5"/>
          <w:sz w:val="20"/>
        </w:rPr>
        <w:t xml:space="preserve"> </w:t>
      </w:r>
      <w:r>
        <w:rPr>
          <w:color w:val="444749"/>
          <w:sz w:val="20"/>
        </w:rPr>
        <w:t>obtaining</w:t>
      </w:r>
      <w:r>
        <w:rPr>
          <w:color w:val="444749"/>
          <w:spacing w:val="-5"/>
          <w:sz w:val="20"/>
        </w:rPr>
        <w:t xml:space="preserve"> </w:t>
      </w:r>
      <w:r>
        <w:rPr>
          <w:color w:val="444749"/>
          <w:sz w:val="20"/>
        </w:rPr>
        <w:t>certain</w:t>
      </w:r>
      <w:r>
        <w:rPr>
          <w:color w:val="444749"/>
          <w:spacing w:val="-5"/>
          <w:sz w:val="20"/>
        </w:rPr>
        <w:t xml:space="preserve"> </w:t>
      </w:r>
      <w:r>
        <w:rPr>
          <w:color w:val="444749"/>
          <w:sz w:val="20"/>
        </w:rPr>
        <w:t>supplies, as well as elevated supply expenditures.</w:t>
      </w:r>
    </w:p>
    <w:p w14:paraId="3178348E" w14:textId="77777777" w:rsidR="0036729A" w:rsidRDefault="004A3A09">
      <w:pPr>
        <w:pStyle w:val="BodyText"/>
        <w:spacing w:before="242"/>
        <w:ind w:left="618" w:right="1972"/>
      </w:pPr>
      <w:r>
        <w:rPr>
          <w:color w:val="444749"/>
        </w:rPr>
        <w:t>Shields</w:t>
      </w:r>
      <w:r>
        <w:rPr>
          <w:color w:val="444749"/>
          <w:spacing w:val="-4"/>
        </w:rPr>
        <w:t xml:space="preserve"> </w:t>
      </w:r>
      <w:r>
        <w:rPr>
          <w:color w:val="444749"/>
        </w:rPr>
        <w:t>Management</w:t>
      </w:r>
      <w:r>
        <w:rPr>
          <w:color w:val="444749"/>
          <w:spacing w:val="-4"/>
        </w:rPr>
        <w:t xml:space="preserve"> </w:t>
      </w:r>
      <w:r>
        <w:rPr>
          <w:color w:val="444749"/>
        </w:rPr>
        <w:t>has</w:t>
      </w:r>
      <w:r>
        <w:rPr>
          <w:color w:val="444749"/>
          <w:spacing w:val="-3"/>
        </w:rPr>
        <w:t xml:space="preserve"> </w:t>
      </w:r>
      <w:r>
        <w:rPr>
          <w:color w:val="444749"/>
        </w:rPr>
        <w:t>represented</w:t>
      </w:r>
      <w:r>
        <w:rPr>
          <w:color w:val="444749"/>
          <w:spacing w:val="-4"/>
        </w:rPr>
        <w:t xml:space="preserve"> </w:t>
      </w:r>
      <w:r>
        <w:rPr>
          <w:color w:val="444749"/>
        </w:rPr>
        <w:t>that</w:t>
      </w:r>
      <w:r>
        <w:rPr>
          <w:color w:val="444749"/>
          <w:spacing w:val="-4"/>
        </w:rPr>
        <w:t xml:space="preserve"> </w:t>
      </w:r>
      <w:r>
        <w:rPr>
          <w:color w:val="444749"/>
        </w:rPr>
        <w:t>in</w:t>
      </w:r>
      <w:r>
        <w:rPr>
          <w:color w:val="444749"/>
          <w:spacing w:val="-3"/>
        </w:rPr>
        <w:t xml:space="preserve"> </w:t>
      </w:r>
      <w:r>
        <w:rPr>
          <w:color w:val="444749"/>
        </w:rPr>
        <w:t>the</w:t>
      </w:r>
      <w:r>
        <w:rPr>
          <w:color w:val="444749"/>
          <w:spacing w:val="-4"/>
        </w:rPr>
        <w:t xml:space="preserve"> </w:t>
      </w:r>
      <w:r>
        <w:rPr>
          <w:color w:val="444749"/>
        </w:rPr>
        <w:t>development</w:t>
      </w:r>
      <w:r>
        <w:rPr>
          <w:color w:val="444749"/>
          <w:spacing w:val="-4"/>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Applicant’s Prospective Financials and associated volume forecasts, they have taken into consideration the above factors and have considered the current and likely ongoing/future impact of the COVID-19 Pandemic.</w:t>
      </w:r>
    </w:p>
    <w:p w14:paraId="3178348F" w14:textId="77777777" w:rsidR="0036729A" w:rsidRDefault="004A3A09" w:rsidP="007A5721">
      <w:pPr>
        <w:pStyle w:val="Heading2"/>
      </w:pPr>
      <w:bookmarkStart w:id="4" w:name="II._Relevant_Background_INformation"/>
      <w:bookmarkStart w:id="5" w:name="_bookmark1"/>
      <w:bookmarkEnd w:id="4"/>
      <w:bookmarkEnd w:id="5"/>
      <w:r>
        <w:t>RELEVANT</w:t>
      </w:r>
      <w:r>
        <w:rPr>
          <w:spacing w:val="77"/>
        </w:rPr>
        <w:t xml:space="preserve"> </w:t>
      </w:r>
      <w:r>
        <w:t>BACKGROUND</w:t>
      </w:r>
      <w:r>
        <w:rPr>
          <w:spacing w:val="32"/>
          <w:w w:val="150"/>
        </w:rPr>
        <w:t xml:space="preserve"> </w:t>
      </w:r>
      <w:r>
        <w:rPr>
          <w:spacing w:val="7"/>
        </w:rPr>
        <w:t>INFORMATION</w:t>
      </w:r>
    </w:p>
    <w:p w14:paraId="31783490" w14:textId="77777777" w:rsidR="0036729A" w:rsidRDefault="004A3A09">
      <w:pPr>
        <w:pStyle w:val="BodyText"/>
        <w:spacing w:before="59"/>
        <w:ind w:left="618" w:right="1889"/>
        <w:jc w:val="both"/>
      </w:pPr>
      <w:r>
        <w:rPr>
          <w:color w:val="444749"/>
        </w:rPr>
        <w:t>Shields</w:t>
      </w:r>
      <w:r>
        <w:rPr>
          <w:color w:val="444749"/>
          <w:spacing w:val="-3"/>
        </w:rPr>
        <w:t xml:space="preserve"> </w:t>
      </w:r>
      <w:r>
        <w:rPr>
          <w:color w:val="444749"/>
        </w:rPr>
        <w:t>was</w:t>
      </w:r>
      <w:r>
        <w:rPr>
          <w:color w:val="444749"/>
          <w:spacing w:val="-3"/>
        </w:rPr>
        <w:t xml:space="preserve"> </w:t>
      </w:r>
      <w:r>
        <w:rPr>
          <w:color w:val="444749"/>
        </w:rPr>
        <w:t>founded</w:t>
      </w:r>
      <w:r>
        <w:rPr>
          <w:color w:val="444749"/>
          <w:spacing w:val="-2"/>
        </w:rPr>
        <w:t xml:space="preserve"> </w:t>
      </w:r>
      <w:r>
        <w:rPr>
          <w:color w:val="444749"/>
        </w:rPr>
        <w:t>in</w:t>
      </w:r>
      <w:r>
        <w:rPr>
          <w:color w:val="444749"/>
          <w:spacing w:val="-3"/>
        </w:rPr>
        <w:t xml:space="preserve"> </w:t>
      </w:r>
      <w:r>
        <w:rPr>
          <w:color w:val="444749"/>
        </w:rPr>
        <w:t>1972</w:t>
      </w:r>
      <w:r>
        <w:rPr>
          <w:color w:val="444749"/>
          <w:spacing w:val="-2"/>
        </w:rPr>
        <w:t xml:space="preserve"> </w:t>
      </w:r>
      <w:r>
        <w:rPr>
          <w:color w:val="444749"/>
        </w:rPr>
        <w:t>as</w:t>
      </w:r>
      <w:r>
        <w:rPr>
          <w:color w:val="444749"/>
          <w:spacing w:val="-2"/>
        </w:rPr>
        <w:t xml:space="preserve"> </w:t>
      </w:r>
      <w:r>
        <w:rPr>
          <w:color w:val="444749"/>
        </w:rPr>
        <w:t>a</w:t>
      </w:r>
      <w:r>
        <w:rPr>
          <w:color w:val="444749"/>
          <w:spacing w:val="-4"/>
        </w:rPr>
        <w:t xml:space="preserve"> </w:t>
      </w:r>
      <w:r>
        <w:rPr>
          <w:color w:val="444749"/>
        </w:rPr>
        <w:t>family</w:t>
      </w:r>
      <w:r>
        <w:rPr>
          <w:color w:val="444749"/>
          <w:spacing w:val="-2"/>
        </w:rPr>
        <w:t xml:space="preserve"> </w:t>
      </w:r>
      <w:r>
        <w:rPr>
          <w:color w:val="444749"/>
        </w:rPr>
        <w:t>owned</w:t>
      </w:r>
      <w:r>
        <w:rPr>
          <w:color w:val="444749"/>
          <w:spacing w:val="-2"/>
        </w:rPr>
        <w:t xml:space="preserve"> </w:t>
      </w:r>
      <w:r>
        <w:rPr>
          <w:color w:val="444749"/>
        </w:rPr>
        <w:t>and</w:t>
      </w:r>
      <w:r>
        <w:rPr>
          <w:color w:val="444749"/>
          <w:spacing w:val="-3"/>
        </w:rPr>
        <w:t xml:space="preserve"> </w:t>
      </w:r>
      <w:r>
        <w:rPr>
          <w:color w:val="444749"/>
        </w:rPr>
        <w:t>operated</w:t>
      </w:r>
      <w:r>
        <w:rPr>
          <w:color w:val="444749"/>
          <w:spacing w:val="-3"/>
        </w:rPr>
        <w:t xml:space="preserve"> </w:t>
      </w:r>
      <w:r>
        <w:rPr>
          <w:color w:val="444749"/>
        </w:rPr>
        <w:t>nursing</w:t>
      </w:r>
      <w:r>
        <w:rPr>
          <w:color w:val="444749"/>
          <w:spacing w:val="-3"/>
        </w:rPr>
        <w:t xml:space="preserve"> </w:t>
      </w:r>
      <w:r>
        <w:rPr>
          <w:color w:val="444749"/>
        </w:rPr>
        <w:t>home.</w:t>
      </w:r>
      <w:r>
        <w:rPr>
          <w:color w:val="444749"/>
          <w:spacing w:val="-3"/>
        </w:rPr>
        <w:t xml:space="preserve"> </w:t>
      </w:r>
      <w:r>
        <w:rPr>
          <w:color w:val="444749"/>
        </w:rPr>
        <w:t>In</w:t>
      </w:r>
      <w:r>
        <w:rPr>
          <w:color w:val="444749"/>
          <w:spacing w:val="-3"/>
        </w:rPr>
        <w:t xml:space="preserve"> </w:t>
      </w:r>
      <w:r>
        <w:rPr>
          <w:color w:val="444749"/>
        </w:rPr>
        <w:t>1986, Shields opened its first MRI center. Shields currently operates over 40 centers across the New England area offering MRI and PET/CT, and ASC services.</w:t>
      </w:r>
    </w:p>
    <w:p w14:paraId="31783491" w14:textId="77777777" w:rsidR="0036729A" w:rsidRDefault="004A3A09" w:rsidP="007A5721">
      <w:pPr>
        <w:pStyle w:val="Heading2"/>
      </w:pPr>
      <w:bookmarkStart w:id="6" w:name="III._Scope_of_analysis"/>
      <w:bookmarkStart w:id="7" w:name="_bookmark2"/>
      <w:bookmarkEnd w:id="6"/>
      <w:bookmarkEnd w:id="7"/>
      <w:r>
        <w:t>SCOPE</w:t>
      </w:r>
      <w:r>
        <w:rPr>
          <w:spacing w:val="37"/>
        </w:rPr>
        <w:t xml:space="preserve"> </w:t>
      </w:r>
      <w:r>
        <w:t>OF</w:t>
      </w:r>
      <w:r>
        <w:rPr>
          <w:spacing w:val="37"/>
        </w:rPr>
        <w:t xml:space="preserve"> </w:t>
      </w:r>
      <w:r>
        <w:rPr>
          <w:spacing w:val="-2"/>
        </w:rPr>
        <w:t>ANALYSIS</w:t>
      </w:r>
    </w:p>
    <w:p w14:paraId="31783492" w14:textId="77777777" w:rsidR="0036729A" w:rsidRDefault="004A3A09">
      <w:pPr>
        <w:pStyle w:val="BodyText"/>
        <w:spacing w:before="59"/>
        <w:ind w:left="618" w:right="1727"/>
      </w:pPr>
      <w:r>
        <w:rPr>
          <w:color w:val="444749"/>
        </w:rPr>
        <w:t>The</w:t>
      </w:r>
      <w:r>
        <w:rPr>
          <w:color w:val="444749"/>
          <w:spacing w:val="-1"/>
        </w:rPr>
        <w:t xml:space="preserve"> </w:t>
      </w:r>
      <w:r>
        <w:rPr>
          <w:color w:val="444749"/>
        </w:rPr>
        <w:t>scope</w:t>
      </w:r>
      <w:r>
        <w:rPr>
          <w:color w:val="444749"/>
          <w:spacing w:val="-1"/>
        </w:rPr>
        <w:t xml:space="preserve"> </w:t>
      </w:r>
      <w:r>
        <w:rPr>
          <w:color w:val="444749"/>
        </w:rPr>
        <w:t>of</w:t>
      </w:r>
      <w:r>
        <w:rPr>
          <w:color w:val="444749"/>
          <w:spacing w:val="-2"/>
        </w:rPr>
        <w:t xml:space="preserve"> </w:t>
      </w:r>
      <w:r>
        <w:rPr>
          <w:color w:val="444749"/>
        </w:rPr>
        <w:t>this</w:t>
      </w:r>
      <w:r>
        <w:rPr>
          <w:color w:val="444749"/>
          <w:spacing w:val="-3"/>
        </w:rPr>
        <w:t xml:space="preserve"> </w:t>
      </w:r>
      <w:r>
        <w:rPr>
          <w:color w:val="444749"/>
        </w:rPr>
        <w:t>report</w:t>
      </w:r>
      <w:r>
        <w:rPr>
          <w:color w:val="444749"/>
          <w:spacing w:val="-3"/>
        </w:rPr>
        <w:t xml:space="preserve"> </w:t>
      </w:r>
      <w:r>
        <w:rPr>
          <w:color w:val="444749"/>
        </w:rPr>
        <w:t>is</w:t>
      </w:r>
      <w:r>
        <w:rPr>
          <w:color w:val="444749"/>
          <w:spacing w:val="-3"/>
        </w:rPr>
        <w:t xml:space="preserve"> </w:t>
      </w:r>
      <w:r>
        <w:rPr>
          <w:color w:val="444749"/>
        </w:rPr>
        <w:t>limited</w:t>
      </w:r>
      <w:r>
        <w:rPr>
          <w:color w:val="444749"/>
          <w:spacing w:val="-3"/>
        </w:rPr>
        <w:t xml:space="preserve"> </w:t>
      </w:r>
      <w:r>
        <w:rPr>
          <w:color w:val="444749"/>
        </w:rPr>
        <w:t>to</w:t>
      </w:r>
      <w:r>
        <w:rPr>
          <w:color w:val="444749"/>
          <w:spacing w:val="-2"/>
        </w:rPr>
        <w:t xml:space="preserve"> </w:t>
      </w:r>
      <w:r>
        <w:rPr>
          <w:color w:val="444749"/>
        </w:rPr>
        <w:t>an</w:t>
      </w:r>
      <w:r>
        <w:rPr>
          <w:color w:val="444749"/>
          <w:spacing w:val="-2"/>
        </w:rPr>
        <w:t xml:space="preserve"> </w:t>
      </w:r>
      <w:r>
        <w:rPr>
          <w:color w:val="444749"/>
        </w:rPr>
        <w:t>analysis</w:t>
      </w:r>
      <w:r>
        <w:rPr>
          <w:color w:val="444749"/>
          <w:spacing w:val="-2"/>
        </w:rPr>
        <w:t xml:space="preserve"> </w:t>
      </w:r>
      <w:r>
        <w:rPr>
          <w:color w:val="444749"/>
        </w:rPr>
        <w:t>of</w:t>
      </w:r>
      <w:r>
        <w:rPr>
          <w:color w:val="444749"/>
          <w:spacing w:val="-3"/>
        </w:rPr>
        <w:t xml:space="preserve"> </w:t>
      </w:r>
      <w:r>
        <w:rPr>
          <w:color w:val="444749"/>
        </w:rPr>
        <w:t>the</w:t>
      </w:r>
      <w:r>
        <w:rPr>
          <w:color w:val="444749"/>
          <w:spacing w:val="-3"/>
        </w:rPr>
        <w:t xml:space="preserve"> </w:t>
      </w:r>
      <w:r>
        <w:rPr>
          <w:color w:val="444749"/>
        </w:rPr>
        <w:t>Prospective</w:t>
      </w:r>
      <w:r>
        <w:rPr>
          <w:color w:val="444749"/>
          <w:spacing w:val="-3"/>
        </w:rPr>
        <w:t xml:space="preserve"> </w:t>
      </w:r>
      <w:r>
        <w:rPr>
          <w:color w:val="444749"/>
        </w:rPr>
        <w:t>Financials</w:t>
      </w:r>
      <w:r>
        <w:rPr>
          <w:color w:val="444749"/>
          <w:spacing w:val="-3"/>
        </w:rPr>
        <w:t xml:space="preserve"> </w:t>
      </w:r>
      <w:r>
        <w:rPr>
          <w:color w:val="444749"/>
        </w:rPr>
        <w:t>prepared by Management and the supporting documentation to render an opinion as to the reasonableness of assumptions used in the preparation and feasibility of the Prospective Financials. Reasonableness is defined within the context of this report as supportable and proper, given the underlying information. Feasibility is defined as based</w:t>
      </w:r>
      <w:r>
        <w:rPr>
          <w:color w:val="444749"/>
          <w:spacing w:val="-3"/>
        </w:rPr>
        <w:t xml:space="preserve"> </w:t>
      </w:r>
      <w:r>
        <w:rPr>
          <w:color w:val="444749"/>
        </w:rPr>
        <w:t>on</w:t>
      </w:r>
      <w:r>
        <w:rPr>
          <w:color w:val="444749"/>
          <w:spacing w:val="-3"/>
        </w:rPr>
        <w:t xml:space="preserve"> </w:t>
      </w:r>
      <w:r>
        <w:rPr>
          <w:color w:val="444749"/>
        </w:rPr>
        <w:t>the</w:t>
      </w:r>
      <w:r>
        <w:rPr>
          <w:color w:val="444749"/>
          <w:spacing w:val="-1"/>
        </w:rPr>
        <w:t xml:space="preserve"> </w:t>
      </w:r>
      <w:r>
        <w:rPr>
          <w:color w:val="444749"/>
        </w:rPr>
        <w:t>assumptions</w:t>
      </w:r>
      <w:r>
        <w:rPr>
          <w:color w:val="444749"/>
          <w:spacing w:val="-3"/>
        </w:rPr>
        <w:t xml:space="preserve"> </w:t>
      </w:r>
      <w:r>
        <w:rPr>
          <w:color w:val="444749"/>
        </w:rPr>
        <w:t>used,</w:t>
      </w:r>
      <w:r>
        <w:rPr>
          <w:color w:val="444749"/>
          <w:spacing w:val="-2"/>
        </w:rPr>
        <w:t xml:space="preserve"> </w:t>
      </w:r>
      <w:r>
        <w:rPr>
          <w:color w:val="444749"/>
        </w:rPr>
        <w:t>and</w:t>
      </w:r>
      <w:r>
        <w:rPr>
          <w:color w:val="444749"/>
          <w:spacing w:val="-2"/>
        </w:rPr>
        <w:t xml:space="preserve"> </w:t>
      </w:r>
      <w:r>
        <w:rPr>
          <w:color w:val="444749"/>
        </w:rPr>
        <w:t>that</w:t>
      </w:r>
      <w:r>
        <w:rPr>
          <w:color w:val="444749"/>
          <w:spacing w:val="-2"/>
        </w:rPr>
        <w:t xml:space="preserve"> </w:t>
      </w:r>
      <w:r>
        <w:rPr>
          <w:color w:val="444749"/>
        </w:rPr>
        <w:t>the</w:t>
      </w:r>
      <w:r>
        <w:rPr>
          <w:color w:val="444749"/>
          <w:spacing w:val="-1"/>
        </w:rPr>
        <w:t xml:space="preserve"> </w:t>
      </w:r>
      <w:r>
        <w:rPr>
          <w:color w:val="444749"/>
        </w:rPr>
        <w:t>plan</w:t>
      </w:r>
      <w:r>
        <w:rPr>
          <w:color w:val="444749"/>
          <w:spacing w:val="-2"/>
        </w:rPr>
        <w:t xml:space="preserve"> </w:t>
      </w:r>
      <w:r>
        <w:rPr>
          <w:color w:val="444749"/>
        </w:rPr>
        <w:t>is</w:t>
      </w:r>
      <w:r>
        <w:rPr>
          <w:color w:val="444749"/>
          <w:spacing w:val="-2"/>
        </w:rPr>
        <w:t xml:space="preserve"> </w:t>
      </w:r>
      <w:r>
        <w:rPr>
          <w:color w:val="444749"/>
        </w:rPr>
        <w:t>not</w:t>
      </w:r>
      <w:r>
        <w:rPr>
          <w:color w:val="444749"/>
          <w:spacing w:val="-2"/>
        </w:rPr>
        <w:t xml:space="preserve"> </w:t>
      </w:r>
      <w:r>
        <w:rPr>
          <w:color w:val="444749"/>
        </w:rPr>
        <w:t>likely</w:t>
      </w:r>
      <w:r>
        <w:rPr>
          <w:color w:val="444749"/>
          <w:spacing w:val="-3"/>
        </w:rPr>
        <w:t xml:space="preserve"> </w:t>
      </w:r>
      <w:r>
        <w:rPr>
          <w:color w:val="444749"/>
        </w:rPr>
        <w:t>to</w:t>
      </w:r>
      <w:r>
        <w:rPr>
          <w:color w:val="444749"/>
          <w:spacing w:val="-2"/>
        </w:rPr>
        <w:t xml:space="preserve"> </w:t>
      </w:r>
      <w:r>
        <w:rPr>
          <w:color w:val="444749"/>
        </w:rPr>
        <w:t>result</w:t>
      </w:r>
      <w:r>
        <w:rPr>
          <w:color w:val="444749"/>
          <w:spacing w:val="-3"/>
        </w:rPr>
        <w:t xml:space="preserve"> </w:t>
      </w:r>
      <w:r>
        <w:rPr>
          <w:color w:val="444749"/>
        </w:rPr>
        <w:t>in</w:t>
      </w:r>
      <w:r>
        <w:rPr>
          <w:color w:val="444749"/>
          <w:spacing w:val="-3"/>
        </w:rPr>
        <w:t xml:space="preserve"> </w:t>
      </w:r>
      <w:r>
        <w:rPr>
          <w:color w:val="444749"/>
        </w:rPr>
        <w:t>a</w:t>
      </w:r>
      <w:r>
        <w:rPr>
          <w:color w:val="444749"/>
          <w:spacing w:val="-2"/>
        </w:rPr>
        <w:t xml:space="preserve"> </w:t>
      </w:r>
      <w:r>
        <w:rPr>
          <w:color w:val="444749"/>
        </w:rPr>
        <w:t>liquidation of the underlying assets or the need for reorganization.</w:t>
      </w:r>
    </w:p>
    <w:p w14:paraId="31783493" w14:textId="77777777" w:rsidR="0036729A" w:rsidRDefault="004A3A09">
      <w:pPr>
        <w:pStyle w:val="BodyText"/>
        <w:spacing w:before="241"/>
        <w:ind w:left="617" w:right="1683"/>
      </w:pPr>
      <w:r>
        <w:rPr>
          <w:color w:val="444749"/>
        </w:rPr>
        <w:t>This</w:t>
      </w:r>
      <w:r>
        <w:rPr>
          <w:color w:val="444749"/>
          <w:spacing w:val="-4"/>
        </w:rPr>
        <w:t xml:space="preserve"> </w:t>
      </w:r>
      <w:r>
        <w:rPr>
          <w:color w:val="444749"/>
        </w:rPr>
        <w:t>report</w:t>
      </w:r>
      <w:r>
        <w:rPr>
          <w:color w:val="444749"/>
          <w:spacing w:val="-4"/>
        </w:rPr>
        <w:t xml:space="preserve"> </w:t>
      </w:r>
      <w:r>
        <w:rPr>
          <w:color w:val="444749"/>
        </w:rPr>
        <w:t>is</w:t>
      </w:r>
      <w:r>
        <w:rPr>
          <w:color w:val="444749"/>
          <w:spacing w:val="-3"/>
        </w:rPr>
        <w:t xml:space="preserve"> </w:t>
      </w:r>
      <w:r>
        <w:rPr>
          <w:color w:val="444749"/>
        </w:rPr>
        <w:t>based</w:t>
      </w:r>
      <w:r>
        <w:rPr>
          <w:color w:val="444749"/>
          <w:spacing w:val="-4"/>
        </w:rPr>
        <w:t xml:space="preserve"> </w:t>
      </w:r>
      <w:r>
        <w:rPr>
          <w:color w:val="444749"/>
        </w:rPr>
        <w:t>upon</w:t>
      </w:r>
      <w:r>
        <w:rPr>
          <w:color w:val="444749"/>
          <w:spacing w:val="-3"/>
        </w:rPr>
        <w:t xml:space="preserve"> </w:t>
      </w:r>
      <w:r>
        <w:rPr>
          <w:color w:val="444749"/>
        </w:rPr>
        <w:t>historical</w:t>
      </w:r>
      <w:r>
        <w:rPr>
          <w:color w:val="444749"/>
          <w:spacing w:val="-4"/>
        </w:rPr>
        <w:t xml:space="preserve"> </w:t>
      </w:r>
      <w:r>
        <w:rPr>
          <w:color w:val="444749"/>
        </w:rPr>
        <w:t>and</w:t>
      </w:r>
      <w:r>
        <w:rPr>
          <w:color w:val="444749"/>
          <w:spacing w:val="-3"/>
        </w:rPr>
        <w:t xml:space="preserve"> </w:t>
      </w:r>
      <w:r>
        <w:rPr>
          <w:color w:val="444749"/>
        </w:rPr>
        <w:t>prospective</w:t>
      </w:r>
      <w:r>
        <w:rPr>
          <w:color w:val="444749"/>
          <w:spacing w:val="-4"/>
        </w:rPr>
        <w:t xml:space="preserve"> </w:t>
      </w:r>
      <w:r>
        <w:rPr>
          <w:color w:val="444749"/>
        </w:rPr>
        <w:t>financial</w:t>
      </w:r>
      <w:r>
        <w:rPr>
          <w:color w:val="444749"/>
          <w:spacing w:val="-3"/>
        </w:rPr>
        <w:t xml:space="preserve"> </w:t>
      </w:r>
      <w:r>
        <w:rPr>
          <w:color w:val="444749"/>
        </w:rPr>
        <w:t>information</w:t>
      </w:r>
      <w:r>
        <w:rPr>
          <w:color w:val="444749"/>
          <w:spacing w:val="-3"/>
        </w:rPr>
        <w:t xml:space="preserve"> </w:t>
      </w:r>
      <w:r>
        <w:rPr>
          <w:color w:val="444749"/>
        </w:rPr>
        <w:t>provided</w:t>
      </w:r>
      <w:r>
        <w:rPr>
          <w:color w:val="444749"/>
          <w:spacing w:val="-3"/>
        </w:rPr>
        <w:t xml:space="preserve"> </w:t>
      </w:r>
      <w:r>
        <w:rPr>
          <w:color w:val="444749"/>
        </w:rPr>
        <w:t>to</w:t>
      </w:r>
      <w:r>
        <w:rPr>
          <w:color w:val="444749"/>
          <w:spacing w:val="-3"/>
        </w:rPr>
        <w:t xml:space="preserve"> </w:t>
      </w:r>
      <w:r>
        <w:rPr>
          <w:color w:val="444749"/>
        </w:rPr>
        <w:t>us by Management. If we had reviewed the underlying data, matters may have come to our attention that would have resulted in the use of amounts that differ from those provided by Management. Accordingly, we do not express an opinion or any other assurances on the underlying data presented or relied upon in this report. We do not provide assurance on the achievability of the results forecasted by Management because events and circumstances frequently do not occur as expected, and the achievement of the forecasted results are dependent on the actions, plans, and assumptions of Management. We reserve the right to update our analysis in the event that we are provided with additional information.</w:t>
      </w:r>
    </w:p>
    <w:p w14:paraId="31783494" w14:textId="77777777" w:rsidR="0036729A" w:rsidRDefault="0036729A">
      <w:pPr>
        <w:pStyle w:val="BodyText"/>
        <w:sectPr w:rsidR="0036729A" w:rsidSect="000D46D3">
          <w:headerReference w:type="default" r:id="rId8"/>
          <w:pgSz w:w="12240" w:h="15840"/>
          <w:pgMar w:top="320" w:right="0" w:bottom="280" w:left="1080" w:header="720" w:footer="720" w:gutter="0"/>
          <w:pgNumType w:start="2"/>
          <w:cols w:space="720"/>
        </w:sectPr>
      </w:pPr>
    </w:p>
    <w:p w14:paraId="31783498" w14:textId="77777777" w:rsidR="0036729A" w:rsidRDefault="004A3A09" w:rsidP="0073517E">
      <w:pPr>
        <w:pStyle w:val="Heading2"/>
      </w:pPr>
      <w:bookmarkStart w:id="8" w:name="IV._Sources_of_information_utilized"/>
      <w:bookmarkStart w:id="9" w:name="_bookmark3"/>
      <w:bookmarkEnd w:id="8"/>
      <w:bookmarkEnd w:id="9"/>
      <w:r>
        <w:lastRenderedPageBreak/>
        <w:t>SOURCES</w:t>
      </w:r>
      <w:r>
        <w:rPr>
          <w:spacing w:val="62"/>
        </w:rPr>
        <w:t xml:space="preserve"> </w:t>
      </w:r>
      <w:r>
        <w:t>OF</w:t>
      </w:r>
      <w:r>
        <w:rPr>
          <w:spacing w:val="62"/>
        </w:rPr>
        <w:t xml:space="preserve"> </w:t>
      </w:r>
      <w:r>
        <w:t>INFORMATION</w:t>
      </w:r>
      <w:r>
        <w:rPr>
          <w:spacing w:val="61"/>
        </w:rPr>
        <w:t xml:space="preserve"> </w:t>
      </w:r>
      <w:r>
        <w:rPr>
          <w:spacing w:val="-2"/>
        </w:rPr>
        <w:t>UTILIZED</w:t>
      </w:r>
    </w:p>
    <w:p w14:paraId="31783499" w14:textId="77777777" w:rsidR="0036729A" w:rsidRDefault="004A3A09">
      <w:pPr>
        <w:pStyle w:val="BodyText"/>
        <w:spacing w:before="59"/>
        <w:ind w:left="619" w:right="1727" w:hanging="1"/>
      </w:pPr>
      <w:r>
        <w:rPr>
          <w:color w:val="444749"/>
        </w:rPr>
        <w:t>In</w:t>
      </w:r>
      <w:r>
        <w:rPr>
          <w:color w:val="444749"/>
          <w:spacing w:val="-3"/>
        </w:rPr>
        <w:t xml:space="preserve"> </w:t>
      </w:r>
      <w:r>
        <w:rPr>
          <w:color w:val="444749"/>
        </w:rPr>
        <w:t>formulating</w:t>
      </w:r>
      <w:r>
        <w:rPr>
          <w:color w:val="444749"/>
          <w:spacing w:val="-3"/>
        </w:rPr>
        <w:t xml:space="preserve"> </w:t>
      </w:r>
      <w:r>
        <w:rPr>
          <w:color w:val="444749"/>
        </w:rPr>
        <w:t>our</w:t>
      </w:r>
      <w:r>
        <w:rPr>
          <w:color w:val="444749"/>
          <w:spacing w:val="-5"/>
        </w:rPr>
        <w:t xml:space="preserve"> </w:t>
      </w:r>
      <w:r>
        <w:rPr>
          <w:color w:val="444749"/>
        </w:rPr>
        <w:t>report,</w:t>
      </w:r>
      <w:r>
        <w:rPr>
          <w:color w:val="444749"/>
          <w:spacing w:val="-4"/>
        </w:rPr>
        <w:t xml:space="preserve"> </w:t>
      </w:r>
      <w:r>
        <w:rPr>
          <w:color w:val="444749"/>
        </w:rPr>
        <w:t>we</w:t>
      </w:r>
      <w:r>
        <w:rPr>
          <w:color w:val="444749"/>
          <w:spacing w:val="-4"/>
        </w:rPr>
        <w:t xml:space="preserve"> </w:t>
      </w:r>
      <w:r>
        <w:rPr>
          <w:color w:val="444749"/>
        </w:rPr>
        <w:t>reviewed</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4"/>
        </w:rPr>
        <w:t xml:space="preserve"> </w:t>
      </w:r>
      <w:r>
        <w:rPr>
          <w:color w:val="444749"/>
        </w:rPr>
        <w:t>Financials</w:t>
      </w:r>
      <w:r>
        <w:rPr>
          <w:color w:val="444749"/>
          <w:spacing w:val="-4"/>
        </w:rPr>
        <w:t xml:space="preserve"> </w:t>
      </w:r>
      <w:r>
        <w:rPr>
          <w:color w:val="444749"/>
        </w:rPr>
        <w:t>as</w:t>
      </w:r>
      <w:r>
        <w:rPr>
          <w:color w:val="444749"/>
          <w:spacing w:val="-4"/>
        </w:rPr>
        <w:t xml:space="preserve"> </w:t>
      </w:r>
      <w:r>
        <w:rPr>
          <w:color w:val="444749"/>
        </w:rPr>
        <w:t>well</w:t>
      </w:r>
      <w:r>
        <w:rPr>
          <w:color w:val="444749"/>
          <w:spacing w:val="-4"/>
        </w:rPr>
        <w:t xml:space="preserve"> </w:t>
      </w:r>
      <w:r>
        <w:rPr>
          <w:color w:val="444749"/>
        </w:rPr>
        <w:t>as</w:t>
      </w:r>
      <w:r>
        <w:rPr>
          <w:color w:val="444749"/>
          <w:spacing w:val="-3"/>
        </w:rPr>
        <w:t xml:space="preserve"> </w:t>
      </w:r>
      <w:r>
        <w:rPr>
          <w:color w:val="444749"/>
        </w:rPr>
        <w:t>discussed corresponding assumptions with Management. The documents and information upon which we relied are identified below or are otherwise referenced in this report:</w:t>
      </w:r>
    </w:p>
    <w:p w14:paraId="3178349A" w14:textId="77777777" w:rsidR="0036729A" w:rsidRDefault="004A3A09">
      <w:pPr>
        <w:pStyle w:val="ListParagraph"/>
        <w:numPr>
          <w:ilvl w:val="0"/>
          <w:numId w:val="3"/>
        </w:numPr>
        <w:tabs>
          <w:tab w:val="left" w:pos="1338"/>
        </w:tabs>
        <w:spacing w:before="241" w:line="243" w:lineRule="exact"/>
        <w:ind w:left="1338" w:hanging="359"/>
        <w:rPr>
          <w:sz w:val="20"/>
        </w:rPr>
      </w:pPr>
      <w:r>
        <w:rPr>
          <w:color w:val="444749"/>
          <w:sz w:val="20"/>
        </w:rPr>
        <w:t>Applicant</w:t>
      </w:r>
      <w:r>
        <w:rPr>
          <w:color w:val="444749"/>
          <w:spacing w:val="-8"/>
          <w:sz w:val="20"/>
        </w:rPr>
        <w:t xml:space="preserve"> </w:t>
      </w:r>
      <w:r>
        <w:rPr>
          <w:color w:val="444749"/>
          <w:sz w:val="20"/>
        </w:rPr>
        <w:t>six-year</w:t>
      </w:r>
      <w:r>
        <w:rPr>
          <w:color w:val="444749"/>
          <w:spacing w:val="-5"/>
          <w:sz w:val="20"/>
        </w:rPr>
        <w:t xml:space="preserve"> </w:t>
      </w:r>
      <w:r>
        <w:rPr>
          <w:color w:val="444749"/>
          <w:sz w:val="20"/>
        </w:rPr>
        <w:t>Prospective</w:t>
      </w:r>
      <w:r>
        <w:rPr>
          <w:color w:val="444749"/>
          <w:spacing w:val="-5"/>
          <w:sz w:val="20"/>
        </w:rPr>
        <w:t xml:space="preserve"> </w:t>
      </w:r>
      <w:r>
        <w:rPr>
          <w:color w:val="444749"/>
          <w:sz w:val="20"/>
        </w:rPr>
        <w:t>Financials,</w:t>
      </w:r>
      <w:r>
        <w:rPr>
          <w:color w:val="444749"/>
          <w:spacing w:val="-5"/>
          <w:sz w:val="20"/>
        </w:rPr>
        <w:t xml:space="preserve"> </w:t>
      </w:r>
      <w:r>
        <w:rPr>
          <w:color w:val="444749"/>
          <w:sz w:val="20"/>
        </w:rPr>
        <w:t>received</w:t>
      </w:r>
      <w:r>
        <w:rPr>
          <w:color w:val="444749"/>
          <w:spacing w:val="-7"/>
          <w:sz w:val="20"/>
        </w:rPr>
        <w:t xml:space="preserve"> </w:t>
      </w:r>
      <w:r>
        <w:rPr>
          <w:color w:val="444749"/>
          <w:sz w:val="20"/>
        </w:rPr>
        <w:t>November</w:t>
      </w:r>
      <w:r>
        <w:rPr>
          <w:color w:val="444749"/>
          <w:spacing w:val="-5"/>
          <w:sz w:val="20"/>
        </w:rPr>
        <w:t xml:space="preserve"> </w:t>
      </w:r>
      <w:r>
        <w:rPr>
          <w:color w:val="444749"/>
          <w:sz w:val="20"/>
        </w:rPr>
        <w:t>7,</w:t>
      </w:r>
      <w:r>
        <w:rPr>
          <w:color w:val="444749"/>
          <w:spacing w:val="-5"/>
          <w:sz w:val="20"/>
        </w:rPr>
        <w:t xml:space="preserve"> </w:t>
      </w:r>
      <w:r>
        <w:rPr>
          <w:color w:val="444749"/>
          <w:spacing w:val="-2"/>
          <w:sz w:val="20"/>
        </w:rPr>
        <w:t>2025;</w:t>
      </w:r>
    </w:p>
    <w:p w14:paraId="3178349B" w14:textId="77777777" w:rsidR="0036729A" w:rsidRDefault="004A3A09">
      <w:pPr>
        <w:pStyle w:val="ListParagraph"/>
        <w:numPr>
          <w:ilvl w:val="0"/>
          <w:numId w:val="3"/>
        </w:numPr>
        <w:tabs>
          <w:tab w:val="left" w:pos="1338"/>
        </w:tabs>
        <w:spacing w:line="243" w:lineRule="exact"/>
        <w:ind w:left="1338" w:hanging="359"/>
        <w:rPr>
          <w:sz w:val="20"/>
        </w:rPr>
      </w:pPr>
      <w:r>
        <w:rPr>
          <w:color w:val="444749"/>
          <w:sz w:val="20"/>
        </w:rPr>
        <w:t>Volume</w:t>
      </w:r>
      <w:r>
        <w:rPr>
          <w:color w:val="444749"/>
          <w:spacing w:val="-4"/>
          <w:sz w:val="20"/>
        </w:rPr>
        <w:t xml:space="preserve"> </w:t>
      </w:r>
      <w:r>
        <w:rPr>
          <w:color w:val="444749"/>
          <w:spacing w:val="-2"/>
          <w:sz w:val="20"/>
        </w:rPr>
        <w:t>assumptions;</w:t>
      </w:r>
    </w:p>
    <w:p w14:paraId="3178349C" w14:textId="77777777" w:rsidR="0036729A" w:rsidRDefault="004A3A09">
      <w:pPr>
        <w:pStyle w:val="ListParagraph"/>
        <w:numPr>
          <w:ilvl w:val="0"/>
          <w:numId w:val="3"/>
        </w:numPr>
        <w:tabs>
          <w:tab w:val="left" w:pos="1338"/>
        </w:tabs>
        <w:spacing w:line="243" w:lineRule="exact"/>
        <w:ind w:left="1338" w:hanging="359"/>
        <w:rPr>
          <w:sz w:val="20"/>
        </w:rPr>
      </w:pPr>
      <w:r>
        <w:rPr>
          <w:color w:val="444749"/>
          <w:sz w:val="20"/>
        </w:rPr>
        <w:t>Reimbursement</w:t>
      </w:r>
      <w:r>
        <w:rPr>
          <w:color w:val="444749"/>
          <w:spacing w:val="-8"/>
          <w:sz w:val="20"/>
        </w:rPr>
        <w:t xml:space="preserve"> </w:t>
      </w:r>
      <w:r>
        <w:rPr>
          <w:color w:val="444749"/>
          <w:spacing w:val="-2"/>
          <w:sz w:val="20"/>
        </w:rPr>
        <w:t>assumptions;</w:t>
      </w:r>
    </w:p>
    <w:p w14:paraId="3178349D" w14:textId="77777777" w:rsidR="0036729A" w:rsidRDefault="004A3A09">
      <w:pPr>
        <w:pStyle w:val="ListParagraph"/>
        <w:numPr>
          <w:ilvl w:val="0"/>
          <w:numId w:val="3"/>
        </w:numPr>
        <w:tabs>
          <w:tab w:val="left" w:pos="1339"/>
        </w:tabs>
        <w:spacing w:line="243" w:lineRule="exact"/>
        <w:ind w:hanging="359"/>
        <w:rPr>
          <w:sz w:val="20"/>
        </w:rPr>
      </w:pPr>
      <w:r>
        <w:rPr>
          <w:color w:val="444749"/>
          <w:sz w:val="20"/>
        </w:rPr>
        <w:t>The</w:t>
      </w:r>
      <w:r>
        <w:rPr>
          <w:color w:val="444749"/>
          <w:spacing w:val="-4"/>
          <w:sz w:val="20"/>
        </w:rPr>
        <w:t xml:space="preserve"> </w:t>
      </w:r>
      <w:r>
        <w:rPr>
          <w:color w:val="444749"/>
          <w:sz w:val="20"/>
        </w:rPr>
        <w:t>MA</w:t>
      </w:r>
      <w:r>
        <w:rPr>
          <w:color w:val="444749"/>
          <w:spacing w:val="-3"/>
          <w:sz w:val="20"/>
        </w:rPr>
        <w:t xml:space="preserve"> </w:t>
      </w:r>
      <w:r>
        <w:rPr>
          <w:color w:val="444749"/>
          <w:sz w:val="20"/>
        </w:rPr>
        <w:t>DPH</w:t>
      </w:r>
      <w:r>
        <w:rPr>
          <w:color w:val="444749"/>
          <w:spacing w:val="-4"/>
          <w:sz w:val="20"/>
        </w:rPr>
        <w:t xml:space="preserve"> </w:t>
      </w:r>
      <w:r>
        <w:rPr>
          <w:color w:val="444749"/>
          <w:sz w:val="20"/>
        </w:rPr>
        <w:t>DoN</w:t>
      </w:r>
      <w:r>
        <w:rPr>
          <w:color w:val="444749"/>
          <w:spacing w:val="-3"/>
          <w:sz w:val="20"/>
        </w:rPr>
        <w:t xml:space="preserve"> </w:t>
      </w:r>
      <w:r>
        <w:rPr>
          <w:color w:val="444749"/>
          <w:sz w:val="20"/>
        </w:rPr>
        <w:t>Guidelines</w:t>
      </w:r>
      <w:r>
        <w:rPr>
          <w:color w:val="444749"/>
          <w:spacing w:val="-2"/>
          <w:sz w:val="20"/>
        </w:rPr>
        <w:t xml:space="preserve"> </w:t>
      </w:r>
      <w:r>
        <w:rPr>
          <w:color w:val="444749"/>
          <w:sz w:val="20"/>
        </w:rPr>
        <w:t>(105</w:t>
      </w:r>
      <w:r>
        <w:rPr>
          <w:color w:val="444749"/>
          <w:spacing w:val="-4"/>
          <w:sz w:val="20"/>
        </w:rPr>
        <w:t xml:space="preserve"> </w:t>
      </w:r>
      <w:r>
        <w:rPr>
          <w:color w:val="444749"/>
          <w:sz w:val="20"/>
        </w:rPr>
        <w:t>CMR</w:t>
      </w:r>
      <w:r>
        <w:rPr>
          <w:color w:val="444749"/>
          <w:spacing w:val="-3"/>
          <w:sz w:val="20"/>
        </w:rPr>
        <w:t xml:space="preserve"> </w:t>
      </w:r>
      <w:r>
        <w:rPr>
          <w:color w:val="444749"/>
          <w:sz w:val="20"/>
        </w:rPr>
        <w:t>100.000);</w:t>
      </w:r>
      <w:r>
        <w:rPr>
          <w:color w:val="444749"/>
          <w:spacing w:val="-2"/>
          <w:sz w:val="20"/>
        </w:rPr>
        <w:t xml:space="preserve"> </w:t>
      </w:r>
      <w:r>
        <w:rPr>
          <w:color w:val="444749"/>
          <w:spacing w:val="-5"/>
          <w:sz w:val="20"/>
        </w:rPr>
        <w:t>and</w:t>
      </w:r>
    </w:p>
    <w:p w14:paraId="3178349E" w14:textId="77777777" w:rsidR="0036729A" w:rsidRDefault="004A3A09">
      <w:pPr>
        <w:pStyle w:val="ListParagraph"/>
        <w:numPr>
          <w:ilvl w:val="0"/>
          <w:numId w:val="3"/>
        </w:numPr>
        <w:tabs>
          <w:tab w:val="left" w:pos="1339"/>
        </w:tabs>
        <w:spacing w:before="1"/>
        <w:ind w:hanging="359"/>
        <w:rPr>
          <w:sz w:val="20"/>
        </w:rPr>
      </w:pPr>
      <w:r>
        <w:rPr>
          <w:color w:val="444749"/>
          <w:sz w:val="20"/>
        </w:rPr>
        <w:t>Shields</w:t>
      </w:r>
      <w:r>
        <w:rPr>
          <w:color w:val="444749"/>
          <w:spacing w:val="-5"/>
          <w:sz w:val="20"/>
        </w:rPr>
        <w:t xml:space="preserve"> </w:t>
      </w:r>
      <w:r>
        <w:rPr>
          <w:color w:val="444749"/>
          <w:sz w:val="20"/>
        </w:rPr>
        <w:t>company</w:t>
      </w:r>
      <w:r>
        <w:rPr>
          <w:color w:val="444749"/>
          <w:spacing w:val="-5"/>
          <w:sz w:val="20"/>
        </w:rPr>
        <w:t xml:space="preserve"> </w:t>
      </w:r>
      <w:r>
        <w:rPr>
          <w:color w:val="444749"/>
          <w:sz w:val="20"/>
        </w:rPr>
        <w:t>website</w:t>
      </w:r>
      <w:r>
        <w:rPr>
          <w:color w:val="444749"/>
          <w:spacing w:val="-3"/>
          <w:sz w:val="20"/>
        </w:rPr>
        <w:t xml:space="preserve"> </w:t>
      </w:r>
      <w:r>
        <w:rPr>
          <w:color w:val="444749"/>
          <w:spacing w:val="-2"/>
          <w:sz w:val="20"/>
        </w:rPr>
        <w:t>(</w:t>
      </w:r>
      <w:hyperlink r:id="rId9">
        <w:r>
          <w:rPr>
            <w:color w:val="444749"/>
            <w:spacing w:val="-2"/>
            <w:sz w:val="20"/>
          </w:rPr>
          <w:t>www.shields.com).</w:t>
        </w:r>
      </w:hyperlink>
    </w:p>
    <w:p w14:paraId="3178349F" w14:textId="77777777" w:rsidR="0036729A" w:rsidRDefault="004A3A09" w:rsidP="0073517E">
      <w:pPr>
        <w:pStyle w:val="Heading2"/>
      </w:pPr>
      <w:bookmarkStart w:id="10" w:name="V._review_of_the_Prospective_Financials"/>
      <w:bookmarkStart w:id="11" w:name="_bookmark4"/>
      <w:bookmarkEnd w:id="10"/>
      <w:bookmarkEnd w:id="11"/>
      <w:r>
        <w:t>REVIEW</w:t>
      </w:r>
      <w:r>
        <w:rPr>
          <w:spacing w:val="51"/>
        </w:rPr>
        <w:t xml:space="preserve"> </w:t>
      </w:r>
      <w:r>
        <w:t>OF</w:t>
      </w:r>
      <w:r>
        <w:rPr>
          <w:spacing w:val="55"/>
        </w:rPr>
        <w:t xml:space="preserve"> </w:t>
      </w:r>
      <w:r>
        <w:t>THE</w:t>
      </w:r>
      <w:r>
        <w:rPr>
          <w:spacing w:val="52"/>
        </w:rPr>
        <w:t xml:space="preserve"> </w:t>
      </w:r>
      <w:r>
        <w:t>PROSPECTIVE</w:t>
      </w:r>
      <w:r>
        <w:rPr>
          <w:spacing w:val="52"/>
        </w:rPr>
        <w:t xml:space="preserve"> </w:t>
      </w:r>
      <w:r>
        <w:rPr>
          <w:spacing w:val="-2"/>
        </w:rPr>
        <w:t>FINANCIALS</w:t>
      </w:r>
    </w:p>
    <w:p w14:paraId="317834A0" w14:textId="77777777" w:rsidR="0036729A" w:rsidRDefault="004A3A09">
      <w:pPr>
        <w:pStyle w:val="BodyText"/>
        <w:spacing w:before="59"/>
        <w:ind w:left="618" w:right="1727"/>
      </w:pPr>
      <w:r>
        <w:rPr>
          <w:color w:val="444749"/>
        </w:rPr>
        <w:t>This section of our report summarizes our review of the reasonableness of the assumptions</w:t>
      </w:r>
      <w:r>
        <w:rPr>
          <w:color w:val="444749"/>
          <w:spacing w:val="-3"/>
        </w:rPr>
        <w:t xml:space="preserve"> </w:t>
      </w:r>
      <w:r>
        <w:rPr>
          <w:color w:val="444749"/>
        </w:rPr>
        <w:t>utilized</w:t>
      </w:r>
      <w:r>
        <w:rPr>
          <w:color w:val="444749"/>
          <w:spacing w:val="-3"/>
        </w:rPr>
        <w:t xml:space="preserve"> </w:t>
      </w:r>
      <w:r>
        <w:rPr>
          <w:color w:val="444749"/>
        </w:rPr>
        <w:t>in</w:t>
      </w:r>
      <w:r>
        <w:rPr>
          <w:color w:val="444749"/>
          <w:spacing w:val="-4"/>
        </w:rPr>
        <w:t xml:space="preserve"> </w:t>
      </w:r>
      <w:r>
        <w:rPr>
          <w:color w:val="444749"/>
        </w:rPr>
        <w:t>preparing</w:t>
      </w:r>
      <w:r>
        <w:rPr>
          <w:color w:val="444749"/>
          <w:spacing w:val="-3"/>
        </w:rPr>
        <w:t xml:space="preserve"> </w:t>
      </w:r>
      <w:r>
        <w:rPr>
          <w:color w:val="444749"/>
        </w:rPr>
        <w:t>the</w:t>
      </w:r>
      <w:r>
        <w:rPr>
          <w:color w:val="444749"/>
          <w:spacing w:val="-4"/>
        </w:rPr>
        <w:t xml:space="preserve"> </w:t>
      </w:r>
      <w:r>
        <w:rPr>
          <w:color w:val="444749"/>
        </w:rPr>
        <w:t>Prospective</w:t>
      </w:r>
      <w:r>
        <w:rPr>
          <w:color w:val="444749"/>
          <w:spacing w:val="-4"/>
        </w:rPr>
        <w:t xml:space="preserve"> </w:t>
      </w:r>
      <w:r>
        <w:rPr>
          <w:color w:val="444749"/>
        </w:rPr>
        <w:t>Financials</w:t>
      </w:r>
      <w:r>
        <w:rPr>
          <w:color w:val="444749"/>
          <w:spacing w:val="-3"/>
        </w:rPr>
        <w:t xml:space="preserve"> </w:t>
      </w:r>
      <w:r>
        <w:rPr>
          <w:color w:val="444749"/>
        </w:rPr>
        <w:t>as</w:t>
      </w:r>
      <w:r>
        <w:rPr>
          <w:color w:val="444749"/>
          <w:spacing w:val="-4"/>
        </w:rPr>
        <w:t xml:space="preserve"> </w:t>
      </w:r>
      <w:r>
        <w:rPr>
          <w:color w:val="444749"/>
        </w:rPr>
        <w:t>well</w:t>
      </w:r>
      <w:r>
        <w:rPr>
          <w:color w:val="444749"/>
          <w:spacing w:val="-4"/>
        </w:rPr>
        <w:t xml:space="preserve"> </w:t>
      </w:r>
      <w:r>
        <w:rPr>
          <w:color w:val="444749"/>
        </w:rPr>
        <w:t>as</w:t>
      </w:r>
      <w:r>
        <w:rPr>
          <w:color w:val="444749"/>
          <w:spacing w:val="-4"/>
        </w:rPr>
        <w:t xml:space="preserve"> </w:t>
      </w:r>
      <w:r>
        <w:rPr>
          <w:color w:val="444749"/>
        </w:rPr>
        <w:t>the</w:t>
      </w:r>
      <w:r>
        <w:rPr>
          <w:color w:val="444749"/>
          <w:spacing w:val="-3"/>
        </w:rPr>
        <w:t xml:space="preserve"> </w:t>
      </w:r>
      <w:r>
        <w:rPr>
          <w:color w:val="444749"/>
        </w:rPr>
        <w:t>feasibility</w:t>
      </w:r>
      <w:r>
        <w:rPr>
          <w:color w:val="444749"/>
          <w:spacing w:val="-3"/>
        </w:rPr>
        <w:t xml:space="preserve"> </w:t>
      </w:r>
      <w:r>
        <w:rPr>
          <w:color w:val="444749"/>
        </w:rPr>
        <w:t xml:space="preserve">of the Applicant. </w:t>
      </w:r>
      <w:hyperlink w:anchor="_bookmark5" w:history="1">
        <w:r>
          <w:rPr>
            <w:color w:val="444749"/>
          </w:rPr>
          <w:t>Table 1</w:t>
        </w:r>
      </w:hyperlink>
      <w:r>
        <w:rPr>
          <w:color w:val="444749"/>
        </w:rPr>
        <w:t xml:space="preserve"> presents the key metrics (the “Key Metrics”) reviewed in our analysis along with definitions.</w:t>
      </w:r>
    </w:p>
    <w:p w14:paraId="5E5B6F02" w14:textId="77777777" w:rsidR="003F6AB5" w:rsidRDefault="003F6AB5" w:rsidP="003F6AB5">
      <w:pPr>
        <w:jc w:val="center"/>
      </w:pPr>
      <w:bookmarkStart w:id="12" w:name="_bookmark5"/>
      <w:bookmarkEnd w:id="12"/>
    </w:p>
    <w:p w14:paraId="317834A1" w14:textId="128DA0B8" w:rsidR="0036729A" w:rsidRDefault="004A3A09" w:rsidP="003F6AB5">
      <w:pPr>
        <w:jc w:val="center"/>
        <w:rPr>
          <w:spacing w:val="-10"/>
        </w:rPr>
      </w:pPr>
      <w:r>
        <w:t>Table</w:t>
      </w:r>
      <w:r>
        <w:rPr>
          <w:spacing w:val="-10"/>
        </w:rPr>
        <w:t xml:space="preserve"> 1</w:t>
      </w:r>
    </w:p>
    <w:p w14:paraId="76F18DEF" w14:textId="77777777" w:rsidR="00A77F88" w:rsidRDefault="00A77F88" w:rsidP="00827FAF">
      <w:pPr>
        <w:shd w:val="clear" w:color="auto" w:fill="00584B"/>
        <w:spacing w:before="43"/>
        <w:ind w:left="630" w:right="1350"/>
        <w:jc w:val="center"/>
        <w:rPr>
          <w:rFonts w:ascii="Arial"/>
          <w:b/>
        </w:rPr>
      </w:pPr>
      <w:r>
        <w:rPr>
          <w:rFonts w:ascii="Arial"/>
          <w:b/>
          <w:color w:val="FFFFFF"/>
          <w:spacing w:val="-2"/>
          <w:w w:val="105"/>
        </w:rPr>
        <w:t>Summary</w:t>
      </w:r>
      <w:r>
        <w:rPr>
          <w:rFonts w:ascii="Arial"/>
          <w:b/>
          <w:color w:val="FFFFFF"/>
          <w:spacing w:val="-7"/>
          <w:w w:val="105"/>
        </w:rPr>
        <w:t xml:space="preserve"> </w:t>
      </w:r>
      <w:r>
        <w:rPr>
          <w:rFonts w:ascii="Arial"/>
          <w:b/>
          <w:color w:val="FFFFFF"/>
          <w:spacing w:val="-2"/>
          <w:w w:val="105"/>
        </w:rPr>
        <w:t>of</w:t>
      </w:r>
      <w:r>
        <w:rPr>
          <w:rFonts w:ascii="Arial"/>
          <w:b/>
          <w:color w:val="FFFFFF"/>
          <w:spacing w:val="-12"/>
          <w:w w:val="105"/>
        </w:rPr>
        <w:t xml:space="preserve"> </w:t>
      </w:r>
      <w:r>
        <w:rPr>
          <w:rFonts w:ascii="Arial"/>
          <w:b/>
          <w:color w:val="FFFFFF"/>
          <w:spacing w:val="-2"/>
          <w:w w:val="105"/>
        </w:rPr>
        <w:t>Key</w:t>
      </w:r>
      <w:r>
        <w:rPr>
          <w:rFonts w:ascii="Arial"/>
          <w:b/>
          <w:color w:val="FFFFFF"/>
          <w:spacing w:val="-7"/>
          <w:w w:val="105"/>
        </w:rPr>
        <w:t xml:space="preserve"> </w:t>
      </w:r>
      <w:r>
        <w:rPr>
          <w:rFonts w:ascii="Arial"/>
          <w:b/>
          <w:color w:val="FFFFFF"/>
          <w:spacing w:val="-2"/>
          <w:w w:val="105"/>
        </w:rPr>
        <w:t>Metric</w:t>
      </w:r>
      <w:r>
        <w:rPr>
          <w:rFonts w:ascii="Arial"/>
          <w:b/>
          <w:color w:val="FFFFFF"/>
          <w:spacing w:val="-6"/>
          <w:w w:val="105"/>
        </w:rPr>
        <w:t xml:space="preserve"> </w:t>
      </w:r>
      <w:r>
        <w:rPr>
          <w:rFonts w:ascii="Arial"/>
          <w:b/>
          <w:color w:val="FFFFFF"/>
          <w:spacing w:val="-2"/>
          <w:w w:val="105"/>
        </w:rPr>
        <w:t>Calculation</w:t>
      </w:r>
      <w:r>
        <w:rPr>
          <w:rFonts w:ascii="Arial"/>
          <w:b/>
          <w:color w:val="FFFFFF"/>
          <w:spacing w:val="-4"/>
          <w:w w:val="105"/>
        </w:rPr>
        <w:t xml:space="preserve"> </w:t>
      </w:r>
      <w:r>
        <w:rPr>
          <w:rFonts w:ascii="Arial"/>
          <w:b/>
          <w:color w:val="FFFFFF"/>
          <w:spacing w:val="-2"/>
          <w:w w:val="105"/>
        </w:rPr>
        <w:t>Definitions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of Key Metric Calculation Definitions"/>
      </w:tblPr>
      <w:tblGrid>
        <w:gridCol w:w="4595"/>
        <w:gridCol w:w="4595"/>
      </w:tblGrid>
      <w:tr w:rsidR="00ED0866" w14:paraId="1D6768B1" w14:textId="77777777" w:rsidTr="00C518F5">
        <w:trPr>
          <w:cantSplit/>
          <w:trHeight w:val="302"/>
          <w:tblHeader/>
        </w:trPr>
        <w:tc>
          <w:tcPr>
            <w:tcW w:w="4595" w:type="dxa"/>
            <w:shd w:val="clear" w:color="auto" w:fill="00584B"/>
          </w:tcPr>
          <w:p w14:paraId="4E823679" w14:textId="084F858B" w:rsidR="00ED0866" w:rsidRPr="00E12FF4" w:rsidRDefault="00D44115" w:rsidP="00B5321E">
            <w:pPr>
              <w:ind w:right="1350"/>
              <w:jc w:val="center"/>
              <w:rPr>
                <w:rFonts w:ascii="Arial"/>
                <w:b/>
                <w:color w:val="FFFFFF"/>
                <w:spacing w:val="-2"/>
                <w:w w:val="105"/>
              </w:rPr>
            </w:pPr>
            <w:r w:rsidRPr="00E12FF4">
              <w:rPr>
                <w:rFonts w:ascii="Arial"/>
                <w:b/>
                <w:color w:val="FFFFFF"/>
                <w:spacing w:val="-2"/>
                <w:w w:val="105"/>
              </w:rPr>
              <w:t>Key Metric</w:t>
            </w:r>
          </w:p>
        </w:tc>
        <w:tc>
          <w:tcPr>
            <w:tcW w:w="4595" w:type="dxa"/>
            <w:shd w:val="clear" w:color="auto" w:fill="00584B"/>
          </w:tcPr>
          <w:p w14:paraId="74709094" w14:textId="7674F53D" w:rsidR="00ED0866" w:rsidRPr="00E12FF4" w:rsidRDefault="00D44115" w:rsidP="00B5321E">
            <w:pPr>
              <w:ind w:right="1350"/>
              <w:jc w:val="center"/>
              <w:rPr>
                <w:rFonts w:ascii="Arial"/>
                <w:b/>
                <w:color w:val="FFFFFF"/>
                <w:spacing w:val="-2"/>
                <w:w w:val="105"/>
              </w:rPr>
            </w:pPr>
            <w:r w:rsidRPr="00E12FF4">
              <w:rPr>
                <w:rFonts w:ascii="Arial"/>
                <w:b/>
                <w:color w:val="FFFFFF"/>
                <w:spacing w:val="-2"/>
                <w:w w:val="105"/>
              </w:rPr>
              <w:t>Calculation</w:t>
            </w:r>
          </w:p>
        </w:tc>
      </w:tr>
      <w:tr w:rsidR="00ED0866" w14:paraId="7CA1E1BF" w14:textId="77777777" w:rsidTr="00C518F5">
        <w:trPr>
          <w:cantSplit/>
          <w:trHeight w:val="291"/>
        </w:trPr>
        <w:tc>
          <w:tcPr>
            <w:tcW w:w="4595" w:type="dxa"/>
          </w:tcPr>
          <w:p w14:paraId="23280992" w14:textId="70A7EEF0" w:rsidR="00ED0866" w:rsidRPr="00B5321E" w:rsidRDefault="00B5321E" w:rsidP="00B5321E">
            <w:pPr>
              <w:spacing w:before="11"/>
              <w:rPr>
                <w:rFonts w:ascii="Arial"/>
                <w:b/>
                <w:sz w:val="18"/>
              </w:rPr>
            </w:pPr>
            <w:r>
              <w:rPr>
                <w:rFonts w:ascii="Arial"/>
                <w:b/>
                <w:color w:val="444749"/>
                <w:spacing w:val="-2"/>
                <w:w w:val="105"/>
                <w:sz w:val="18"/>
              </w:rPr>
              <w:t>Liquidity</w:t>
            </w:r>
          </w:p>
        </w:tc>
        <w:tc>
          <w:tcPr>
            <w:tcW w:w="4595" w:type="dxa"/>
          </w:tcPr>
          <w:p w14:paraId="5203F384" w14:textId="2C0CEC85" w:rsidR="00ED0866" w:rsidRDefault="00B5321E" w:rsidP="00ED0866">
            <w:pPr>
              <w:ind w:right="1350"/>
            </w:pPr>
            <w:r w:rsidRPr="00CC2517">
              <w:rPr>
                <w:rFonts w:ascii="Arial"/>
                <w:color w:val="444749"/>
                <w:w w:val="105"/>
                <w:sz w:val="18"/>
              </w:rPr>
              <w:t>N/A</w:t>
            </w:r>
          </w:p>
        </w:tc>
      </w:tr>
      <w:tr w:rsidR="00ED0866" w14:paraId="7080EC81" w14:textId="77777777" w:rsidTr="00C518F5">
        <w:trPr>
          <w:cantSplit/>
          <w:trHeight w:val="302"/>
        </w:trPr>
        <w:tc>
          <w:tcPr>
            <w:tcW w:w="4595" w:type="dxa"/>
          </w:tcPr>
          <w:p w14:paraId="695E5193" w14:textId="6804BD94" w:rsidR="00ED0866" w:rsidRDefault="00B5321E" w:rsidP="00ED0866">
            <w:pPr>
              <w:ind w:right="1350"/>
            </w:pPr>
            <w:r>
              <w:rPr>
                <w:rFonts w:ascii="Arial"/>
                <w:color w:val="444749"/>
                <w:spacing w:val="-2"/>
                <w:w w:val="105"/>
                <w:sz w:val="18"/>
              </w:rPr>
              <w:t>Current</w:t>
            </w:r>
            <w:r>
              <w:rPr>
                <w:rFonts w:ascii="Arial"/>
                <w:color w:val="444749"/>
                <w:spacing w:val="-10"/>
                <w:w w:val="105"/>
                <w:sz w:val="18"/>
              </w:rPr>
              <w:t xml:space="preserve"> </w:t>
            </w:r>
            <w:r>
              <w:rPr>
                <w:rFonts w:ascii="Arial"/>
                <w:color w:val="444749"/>
                <w:spacing w:val="-2"/>
                <w:w w:val="105"/>
                <w:sz w:val="18"/>
              </w:rPr>
              <w:t>Ratio</w:t>
            </w:r>
          </w:p>
        </w:tc>
        <w:tc>
          <w:tcPr>
            <w:tcW w:w="4595" w:type="dxa"/>
          </w:tcPr>
          <w:p w14:paraId="626C5189" w14:textId="2BA19AAF" w:rsidR="00ED0866" w:rsidRDefault="00B5321E" w:rsidP="00ED0866">
            <w:pPr>
              <w:ind w:right="1350"/>
            </w:pPr>
            <w:r>
              <w:rPr>
                <w:rFonts w:ascii="Arial"/>
                <w:color w:val="444749"/>
                <w:w w:val="105"/>
                <w:sz w:val="18"/>
              </w:rPr>
              <w:t>Current</w:t>
            </w:r>
            <w:r>
              <w:rPr>
                <w:rFonts w:ascii="Arial"/>
                <w:color w:val="444749"/>
                <w:spacing w:val="-11"/>
                <w:w w:val="105"/>
                <w:sz w:val="18"/>
              </w:rPr>
              <w:t xml:space="preserve"> </w:t>
            </w:r>
            <w:r>
              <w:rPr>
                <w:rFonts w:ascii="Arial"/>
                <w:color w:val="444749"/>
                <w:w w:val="105"/>
                <w:sz w:val="18"/>
              </w:rPr>
              <w:t>Assets/Current</w:t>
            </w:r>
            <w:r>
              <w:rPr>
                <w:rFonts w:ascii="Arial"/>
                <w:color w:val="444749"/>
                <w:spacing w:val="-11"/>
                <w:w w:val="105"/>
                <w:sz w:val="18"/>
              </w:rPr>
              <w:t xml:space="preserve"> </w:t>
            </w:r>
            <w:r>
              <w:rPr>
                <w:rFonts w:ascii="Arial"/>
                <w:color w:val="444749"/>
                <w:spacing w:val="-2"/>
                <w:w w:val="105"/>
                <w:sz w:val="18"/>
              </w:rPr>
              <w:t>Liabilities</w:t>
            </w:r>
          </w:p>
        </w:tc>
      </w:tr>
      <w:tr w:rsidR="00ED0866" w14:paraId="68A3056B" w14:textId="77777777" w:rsidTr="00C518F5">
        <w:trPr>
          <w:cantSplit/>
          <w:trHeight w:val="302"/>
        </w:trPr>
        <w:tc>
          <w:tcPr>
            <w:tcW w:w="4595" w:type="dxa"/>
          </w:tcPr>
          <w:p w14:paraId="1CFDF4BF" w14:textId="28909C09" w:rsidR="00ED0866" w:rsidRDefault="00B5321E" w:rsidP="00ED0866">
            <w:pPr>
              <w:ind w:right="1350"/>
            </w:pPr>
            <w:r>
              <w:rPr>
                <w:rFonts w:ascii="Arial"/>
                <w:color w:val="444749"/>
                <w:w w:val="105"/>
                <w:sz w:val="18"/>
              </w:rPr>
              <w:t>Days</w:t>
            </w:r>
            <w:r>
              <w:rPr>
                <w:rFonts w:ascii="Arial"/>
                <w:color w:val="444749"/>
                <w:spacing w:val="10"/>
                <w:w w:val="105"/>
                <w:sz w:val="18"/>
              </w:rPr>
              <w:t xml:space="preserve"> </w:t>
            </w:r>
            <w:r>
              <w:rPr>
                <w:rFonts w:ascii="Arial"/>
                <w:color w:val="444749"/>
                <w:w w:val="105"/>
                <w:sz w:val="18"/>
              </w:rPr>
              <w:t>in Accounts</w:t>
            </w:r>
            <w:r>
              <w:rPr>
                <w:rFonts w:ascii="Arial"/>
                <w:color w:val="444749"/>
                <w:spacing w:val="10"/>
                <w:w w:val="105"/>
                <w:sz w:val="18"/>
              </w:rPr>
              <w:t xml:space="preserve"> </w:t>
            </w:r>
            <w:r>
              <w:rPr>
                <w:rFonts w:ascii="Arial"/>
                <w:color w:val="444749"/>
                <w:spacing w:val="-2"/>
                <w:w w:val="105"/>
                <w:sz w:val="18"/>
              </w:rPr>
              <w:t>Receivable</w:t>
            </w:r>
          </w:p>
        </w:tc>
        <w:tc>
          <w:tcPr>
            <w:tcW w:w="4595" w:type="dxa"/>
          </w:tcPr>
          <w:p w14:paraId="55A2FBCF" w14:textId="75F352B0" w:rsidR="00ED0866" w:rsidRDefault="00B5321E" w:rsidP="00B5321E">
            <w:pPr>
              <w:ind w:right="-90"/>
            </w:pPr>
            <w:r>
              <w:rPr>
                <w:rFonts w:ascii="Arial"/>
                <w:color w:val="444749"/>
                <w:w w:val="105"/>
                <w:sz w:val="18"/>
              </w:rPr>
              <w:t>Net</w:t>
            </w:r>
            <w:r>
              <w:rPr>
                <w:rFonts w:ascii="Arial"/>
                <w:color w:val="444749"/>
                <w:spacing w:val="-11"/>
                <w:w w:val="105"/>
                <w:sz w:val="18"/>
              </w:rPr>
              <w:t xml:space="preserve"> </w:t>
            </w:r>
            <w:r>
              <w:rPr>
                <w:rFonts w:ascii="Arial"/>
                <w:color w:val="444749"/>
                <w:w w:val="105"/>
                <w:sz w:val="18"/>
              </w:rPr>
              <w:t>Patient</w:t>
            </w:r>
            <w:r>
              <w:rPr>
                <w:rFonts w:ascii="Arial"/>
                <w:color w:val="444749"/>
                <w:spacing w:val="-8"/>
                <w:w w:val="105"/>
                <w:sz w:val="18"/>
              </w:rPr>
              <w:t xml:space="preserve"> </w:t>
            </w:r>
            <w:r>
              <w:rPr>
                <w:rFonts w:ascii="Arial"/>
                <w:color w:val="444749"/>
                <w:w w:val="105"/>
                <w:sz w:val="18"/>
              </w:rPr>
              <w:t>Accounts</w:t>
            </w:r>
            <w:r>
              <w:rPr>
                <w:rFonts w:ascii="Arial"/>
                <w:color w:val="444749"/>
                <w:spacing w:val="-8"/>
                <w:w w:val="105"/>
                <w:sz w:val="18"/>
              </w:rPr>
              <w:t xml:space="preserve"> </w:t>
            </w:r>
            <w:r>
              <w:rPr>
                <w:rFonts w:ascii="Arial"/>
                <w:color w:val="444749"/>
                <w:w w:val="105"/>
                <w:sz w:val="18"/>
              </w:rPr>
              <w:t>Receivable</w:t>
            </w:r>
            <w:proofErr w:type="gramStart"/>
            <w:r>
              <w:rPr>
                <w:rFonts w:ascii="Arial"/>
                <w:color w:val="444749"/>
                <w:w w:val="105"/>
                <w:sz w:val="18"/>
              </w:rPr>
              <w:t>/(</w:t>
            </w:r>
            <w:proofErr w:type="gramEnd"/>
            <w:r>
              <w:rPr>
                <w:rFonts w:ascii="Arial"/>
                <w:color w:val="444749"/>
                <w:w w:val="105"/>
                <w:sz w:val="18"/>
              </w:rPr>
              <w:t>Net</w:t>
            </w:r>
            <w:r>
              <w:rPr>
                <w:rFonts w:ascii="Arial"/>
                <w:color w:val="444749"/>
                <w:spacing w:val="-8"/>
                <w:w w:val="105"/>
                <w:sz w:val="18"/>
              </w:rPr>
              <w:t xml:space="preserve"> </w:t>
            </w:r>
            <w:r>
              <w:rPr>
                <w:rFonts w:ascii="Arial"/>
                <w:color w:val="444749"/>
                <w:w w:val="105"/>
                <w:sz w:val="18"/>
              </w:rPr>
              <w:t>Patient</w:t>
            </w:r>
            <w:r>
              <w:rPr>
                <w:rFonts w:ascii="Arial"/>
                <w:color w:val="444749"/>
                <w:spacing w:val="-9"/>
                <w:w w:val="105"/>
                <w:sz w:val="18"/>
              </w:rPr>
              <w:t xml:space="preserve"> </w:t>
            </w:r>
            <w:r>
              <w:rPr>
                <w:rFonts w:ascii="Arial"/>
                <w:color w:val="444749"/>
                <w:w w:val="105"/>
                <w:sz w:val="18"/>
              </w:rPr>
              <w:t>Service</w:t>
            </w:r>
            <w:r>
              <w:rPr>
                <w:rFonts w:ascii="Arial"/>
                <w:color w:val="444749"/>
                <w:spacing w:val="-13"/>
                <w:w w:val="105"/>
                <w:sz w:val="18"/>
              </w:rPr>
              <w:t xml:space="preserve"> </w:t>
            </w:r>
            <w:r>
              <w:rPr>
                <w:rFonts w:ascii="Arial"/>
                <w:color w:val="444749"/>
                <w:spacing w:val="-2"/>
                <w:w w:val="105"/>
                <w:sz w:val="18"/>
              </w:rPr>
              <w:t>Revenue/365)</w:t>
            </w:r>
          </w:p>
        </w:tc>
      </w:tr>
      <w:tr w:rsidR="00070A3C" w14:paraId="534A4A7A" w14:textId="77777777" w:rsidTr="00C518F5">
        <w:trPr>
          <w:cantSplit/>
          <w:trHeight w:val="302"/>
        </w:trPr>
        <w:tc>
          <w:tcPr>
            <w:tcW w:w="4595" w:type="dxa"/>
          </w:tcPr>
          <w:p w14:paraId="5113D62D" w14:textId="21AB35D7" w:rsidR="00070A3C" w:rsidRPr="00050451" w:rsidRDefault="00070A3C" w:rsidP="00070A3C">
            <w:pPr>
              <w:spacing w:before="84"/>
              <w:rPr>
                <w:rFonts w:ascii="Arial"/>
                <w:b/>
                <w:sz w:val="18"/>
              </w:rPr>
            </w:pPr>
            <w:r>
              <w:rPr>
                <w:rFonts w:ascii="Arial"/>
                <w:b/>
                <w:color w:val="444749"/>
                <w:spacing w:val="-2"/>
                <w:w w:val="105"/>
                <w:sz w:val="18"/>
              </w:rPr>
              <w:t>Operating</w:t>
            </w:r>
          </w:p>
        </w:tc>
        <w:tc>
          <w:tcPr>
            <w:tcW w:w="4595" w:type="dxa"/>
          </w:tcPr>
          <w:p w14:paraId="010C634E" w14:textId="62C99589" w:rsidR="00070A3C" w:rsidRDefault="00070A3C" w:rsidP="00070A3C">
            <w:pPr>
              <w:ind w:right="1350"/>
            </w:pPr>
            <w:r w:rsidRPr="00CC2517">
              <w:rPr>
                <w:rFonts w:ascii="Arial"/>
                <w:color w:val="444749"/>
                <w:w w:val="105"/>
                <w:sz w:val="18"/>
              </w:rPr>
              <w:t>N/A</w:t>
            </w:r>
          </w:p>
        </w:tc>
      </w:tr>
      <w:tr w:rsidR="00070A3C" w14:paraId="59BF01AC" w14:textId="77777777" w:rsidTr="00C518F5">
        <w:trPr>
          <w:cantSplit/>
          <w:trHeight w:val="291"/>
        </w:trPr>
        <w:tc>
          <w:tcPr>
            <w:tcW w:w="4595" w:type="dxa"/>
          </w:tcPr>
          <w:p w14:paraId="64180B6D" w14:textId="5AE6F0D4" w:rsidR="00070A3C" w:rsidRDefault="00070A3C" w:rsidP="00070A3C">
            <w:pPr>
              <w:ind w:right="1350"/>
            </w:pPr>
            <w:r>
              <w:rPr>
                <w:rFonts w:ascii="Arial"/>
                <w:color w:val="444749"/>
                <w:spacing w:val="-2"/>
                <w:w w:val="105"/>
                <w:sz w:val="18"/>
              </w:rPr>
              <w:t>EBITDA</w:t>
            </w:r>
          </w:p>
        </w:tc>
        <w:tc>
          <w:tcPr>
            <w:tcW w:w="4595" w:type="dxa"/>
          </w:tcPr>
          <w:p w14:paraId="097B497D" w14:textId="3E87D1D7" w:rsidR="00070A3C" w:rsidRDefault="00070A3C" w:rsidP="00070A3C">
            <w:r>
              <w:rPr>
                <w:rFonts w:ascii="Arial"/>
                <w:color w:val="444749"/>
                <w:w w:val="105"/>
                <w:sz w:val="18"/>
              </w:rPr>
              <w:t>Net</w:t>
            </w:r>
            <w:r>
              <w:rPr>
                <w:rFonts w:ascii="Arial"/>
                <w:color w:val="444749"/>
                <w:spacing w:val="-4"/>
                <w:w w:val="105"/>
                <w:sz w:val="18"/>
              </w:rPr>
              <w:t xml:space="preserve"> </w:t>
            </w:r>
            <w:r>
              <w:rPr>
                <w:rFonts w:ascii="Arial"/>
                <w:color w:val="444749"/>
                <w:w w:val="105"/>
                <w:sz w:val="18"/>
              </w:rPr>
              <w:t>Income</w:t>
            </w:r>
            <w:r>
              <w:rPr>
                <w:rFonts w:ascii="Arial"/>
                <w:color w:val="444749"/>
                <w:spacing w:val="-11"/>
                <w:w w:val="105"/>
                <w:sz w:val="18"/>
              </w:rPr>
              <w:t xml:space="preserve"> </w:t>
            </w:r>
            <w:r>
              <w:rPr>
                <w:rFonts w:ascii="Arial"/>
                <w:color w:val="444749"/>
                <w:w w:val="105"/>
                <w:sz w:val="18"/>
              </w:rPr>
              <w:t>Plus:</w:t>
            </w:r>
            <w:r>
              <w:rPr>
                <w:rFonts w:ascii="Arial"/>
                <w:color w:val="444749"/>
                <w:spacing w:val="-3"/>
                <w:w w:val="105"/>
                <w:sz w:val="18"/>
              </w:rPr>
              <w:t xml:space="preserve"> </w:t>
            </w:r>
            <w:r>
              <w:rPr>
                <w:rFonts w:ascii="Arial"/>
                <w:color w:val="444749"/>
                <w:w w:val="105"/>
                <w:sz w:val="18"/>
              </w:rPr>
              <w:t>Interest,</w:t>
            </w:r>
            <w:r>
              <w:rPr>
                <w:rFonts w:ascii="Arial"/>
                <w:color w:val="444749"/>
                <w:spacing w:val="-4"/>
                <w:w w:val="105"/>
                <w:sz w:val="18"/>
              </w:rPr>
              <w:t xml:space="preserve"> </w:t>
            </w:r>
            <w:r>
              <w:rPr>
                <w:rFonts w:ascii="Arial"/>
                <w:color w:val="444749"/>
                <w:w w:val="105"/>
                <w:sz w:val="18"/>
              </w:rPr>
              <w:t>Taxes,</w:t>
            </w:r>
            <w:r>
              <w:rPr>
                <w:rFonts w:ascii="Arial"/>
                <w:color w:val="444749"/>
                <w:spacing w:val="-3"/>
                <w:w w:val="105"/>
                <w:sz w:val="18"/>
              </w:rPr>
              <w:t xml:space="preserve"> </w:t>
            </w:r>
            <w:r>
              <w:rPr>
                <w:rFonts w:ascii="Arial"/>
                <w:color w:val="444749"/>
                <w:w w:val="105"/>
                <w:sz w:val="18"/>
              </w:rPr>
              <w:t>Depreciation,</w:t>
            </w:r>
            <w:r>
              <w:rPr>
                <w:rFonts w:ascii="Arial"/>
                <w:color w:val="444749"/>
                <w:spacing w:val="-4"/>
                <w:w w:val="105"/>
                <w:sz w:val="18"/>
              </w:rPr>
              <w:t xml:space="preserve"> </w:t>
            </w:r>
            <w:r>
              <w:rPr>
                <w:rFonts w:ascii="Arial"/>
                <w:color w:val="444749"/>
                <w:w w:val="105"/>
                <w:sz w:val="18"/>
              </w:rPr>
              <w:t>and</w:t>
            </w:r>
            <w:r>
              <w:rPr>
                <w:rFonts w:ascii="Arial"/>
                <w:color w:val="444749"/>
                <w:spacing w:val="-10"/>
                <w:w w:val="105"/>
                <w:sz w:val="18"/>
              </w:rPr>
              <w:t xml:space="preserve"> </w:t>
            </w:r>
            <w:r>
              <w:rPr>
                <w:rFonts w:ascii="Arial"/>
                <w:color w:val="444749"/>
                <w:spacing w:val="-2"/>
                <w:w w:val="105"/>
                <w:sz w:val="18"/>
              </w:rPr>
              <w:t>Amortization</w:t>
            </w:r>
          </w:p>
        </w:tc>
      </w:tr>
      <w:tr w:rsidR="00070A3C" w14:paraId="05F89849" w14:textId="77777777" w:rsidTr="00C518F5">
        <w:trPr>
          <w:cantSplit/>
          <w:trHeight w:val="291"/>
        </w:trPr>
        <w:tc>
          <w:tcPr>
            <w:tcW w:w="4595" w:type="dxa"/>
            <w:tcBorders>
              <w:bottom w:val="single" w:sz="4" w:space="0" w:color="auto"/>
            </w:tcBorders>
          </w:tcPr>
          <w:p w14:paraId="7FF26A8C" w14:textId="4B41C4AA" w:rsidR="00070A3C" w:rsidRDefault="00070A3C" w:rsidP="00070A3C">
            <w:pPr>
              <w:ind w:right="1350"/>
            </w:pPr>
            <w:r>
              <w:rPr>
                <w:rFonts w:ascii="Arial"/>
                <w:color w:val="444749"/>
                <w:spacing w:val="-2"/>
                <w:w w:val="105"/>
                <w:sz w:val="18"/>
              </w:rPr>
              <w:t>EBITDA</w:t>
            </w:r>
            <w:r>
              <w:rPr>
                <w:rFonts w:ascii="Arial"/>
                <w:color w:val="444749"/>
                <w:spacing w:val="-8"/>
                <w:w w:val="105"/>
                <w:sz w:val="18"/>
              </w:rPr>
              <w:t xml:space="preserve"> </w:t>
            </w:r>
            <w:r>
              <w:rPr>
                <w:rFonts w:ascii="Arial"/>
                <w:color w:val="444749"/>
                <w:spacing w:val="-2"/>
                <w:w w:val="105"/>
                <w:sz w:val="18"/>
              </w:rPr>
              <w:t>Margin</w:t>
            </w:r>
          </w:p>
        </w:tc>
        <w:tc>
          <w:tcPr>
            <w:tcW w:w="4595" w:type="dxa"/>
            <w:tcBorders>
              <w:bottom w:val="single" w:sz="4" w:space="0" w:color="auto"/>
            </w:tcBorders>
          </w:tcPr>
          <w:p w14:paraId="11EE81DC" w14:textId="71486BDA" w:rsidR="00070A3C" w:rsidRDefault="00070A3C" w:rsidP="00070A3C">
            <w:pPr>
              <w:ind w:right="1350"/>
            </w:pPr>
            <w:r>
              <w:rPr>
                <w:rFonts w:ascii="Arial"/>
                <w:color w:val="444749"/>
                <w:spacing w:val="-2"/>
                <w:w w:val="105"/>
                <w:sz w:val="18"/>
              </w:rPr>
              <w:t>EBITDA/Net Revenue</w:t>
            </w:r>
          </w:p>
        </w:tc>
      </w:tr>
    </w:tbl>
    <w:p w14:paraId="05DFD4C0" w14:textId="77777777" w:rsidR="00A77F88" w:rsidRDefault="00A77F88" w:rsidP="00ED0866">
      <w:pPr>
        <w:ind w:left="630" w:right="1350"/>
      </w:pPr>
    </w:p>
    <w:p w14:paraId="317834AB" w14:textId="5FAA8640" w:rsidR="0036729A" w:rsidRDefault="004A3A09" w:rsidP="003810A1">
      <w:pPr>
        <w:tabs>
          <w:tab w:val="left" w:pos="3690"/>
        </w:tabs>
        <w:spacing w:before="28"/>
        <w:ind w:left="835" w:right="1620"/>
      </w:pPr>
      <w:r>
        <w:rPr>
          <w:color w:val="444749"/>
        </w:rPr>
        <w:t>The Key Metrics used in this report fall into two categories: liquidity and operating metrics. Liquidity ratios measure the quality and adequacy of assets to meet current obligations as they come due. Operating ratios are used to assist in the evaluation of management</w:t>
      </w:r>
      <w:r>
        <w:rPr>
          <w:color w:val="444749"/>
          <w:spacing w:val="-3"/>
        </w:rPr>
        <w:t xml:space="preserve"> </w:t>
      </w:r>
      <w:r>
        <w:rPr>
          <w:color w:val="444749"/>
        </w:rPr>
        <w:t>performance.</w:t>
      </w:r>
      <w:r>
        <w:rPr>
          <w:color w:val="444749"/>
          <w:spacing w:val="-4"/>
        </w:rPr>
        <w:t xml:space="preserve"> </w:t>
      </w:r>
      <w:hyperlink w:anchor="_bookmark6" w:history="1">
        <w:r>
          <w:rPr>
            <w:color w:val="444749"/>
          </w:rPr>
          <w:t>Table</w:t>
        </w:r>
        <w:r>
          <w:rPr>
            <w:color w:val="444749"/>
            <w:spacing w:val="-4"/>
          </w:rPr>
          <w:t xml:space="preserve"> </w:t>
        </w:r>
        <w:r>
          <w:rPr>
            <w:color w:val="444749"/>
          </w:rPr>
          <w:t>2</w:t>
        </w:r>
      </w:hyperlink>
      <w:r>
        <w:rPr>
          <w:color w:val="444749"/>
          <w:spacing w:val="-3"/>
        </w:rPr>
        <w:t xml:space="preserve"> </w:t>
      </w:r>
      <w:r>
        <w:rPr>
          <w:color w:val="444749"/>
        </w:rPr>
        <w:t>shows</w:t>
      </w:r>
      <w:r>
        <w:rPr>
          <w:color w:val="444749"/>
          <w:spacing w:val="-4"/>
        </w:rPr>
        <w:t xml:space="preserve"> </w:t>
      </w:r>
      <w:r>
        <w:rPr>
          <w:color w:val="444749"/>
        </w:rPr>
        <w:t>the</w:t>
      </w:r>
      <w:r>
        <w:rPr>
          <w:color w:val="444749"/>
          <w:spacing w:val="-4"/>
        </w:rPr>
        <w:t xml:space="preserve"> </w:t>
      </w:r>
      <w:r>
        <w:rPr>
          <w:color w:val="444749"/>
        </w:rPr>
        <w:t>results</w:t>
      </w:r>
      <w:r>
        <w:rPr>
          <w:color w:val="444749"/>
          <w:spacing w:val="-4"/>
        </w:rPr>
        <w:t xml:space="preserve"> </w:t>
      </w:r>
      <w:r>
        <w:rPr>
          <w:color w:val="444749"/>
        </w:rPr>
        <w:t>of</w:t>
      </w:r>
      <w:r>
        <w:rPr>
          <w:color w:val="444749"/>
          <w:spacing w:val="-4"/>
        </w:rPr>
        <w:t xml:space="preserve"> </w:t>
      </w:r>
      <w:r>
        <w:rPr>
          <w:color w:val="444749"/>
        </w:rPr>
        <w:t>the</w:t>
      </w:r>
      <w:r>
        <w:rPr>
          <w:color w:val="444749"/>
          <w:spacing w:val="-4"/>
        </w:rPr>
        <w:t xml:space="preserve"> </w:t>
      </w:r>
      <w:r>
        <w:rPr>
          <w:color w:val="444749"/>
        </w:rPr>
        <w:t>Key</w:t>
      </w:r>
      <w:r>
        <w:rPr>
          <w:color w:val="444749"/>
          <w:spacing w:val="-4"/>
        </w:rPr>
        <w:t xml:space="preserve"> </w:t>
      </w:r>
      <w:r>
        <w:rPr>
          <w:color w:val="444749"/>
        </w:rPr>
        <w:t>Metric</w:t>
      </w:r>
      <w:r>
        <w:rPr>
          <w:color w:val="444749"/>
          <w:spacing w:val="-3"/>
        </w:rPr>
        <w:t xml:space="preserve"> </w:t>
      </w:r>
      <w:r>
        <w:rPr>
          <w:color w:val="444749"/>
        </w:rPr>
        <w:t>calculations</w:t>
      </w:r>
      <w:r>
        <w:rPr>
          <w:color w:val="444749"/>
          <w:spacing w:val="-4"/>
        </w:rPr>
        <w:t xml:space="preserve"> </w:t>
      </w:r>
      <w:r>
        <w:rPr>
          <w:color w:val="444749"/>
        </w:rPr>
        <w:t>for 2026 through 2031.</w:t>
      </w:r>
    </w:p>
    <w:p w14:paraId="54829D7E" w14:textId="77777777" w:rsidR="008229AB" w:rsidRDefault="008229AB" w:rsidP="004A2907">
      <w:bookmarkStart w:id="13" w:name="_bookmark6"/>
      <w:bookmarkEnd w:id="13"/>
    </w:p>
    <w:p w14:paraId="317834AC" w14:textId="6F380E1F" w:rsidR="0036729A" w:rsidRDefault="004A3A09" w:rsidP="00663EA3">
      <w:pPr>
        <w:jc w:val="center"/>
      </w:pPr>
      <w:r>
        <w:t>Table</w:t>
      </w:r>
      <w:r>
        <w:rPr>
          <w:spacing w:val="-10"/>
        </w:rPr>
        <w:t xml:space="preserve"> 2</w:t>
      </w:r>
    </w:p>
    <w:p w14:paraId="317834AD" w14:textId="4F8B02FA" w:rsidR="0036729A" w:rsidRDefault="00560540" w:rsidP="00560540">
      <w:pPr>
        <w:shd w:val="clear" w:color="auto" w:fill="00584B"/>
        <w:ind w:left="180" w:right="270"/>
        <w:jc w:val="center"/>
        <w:rPr>
          <w:color w:val="FFFFFF"/>
          <w:spacing w:val="-5"/>
          <w:sz w:val="18"/>
        </w:rPr>
      </w:pPr>
      <w:r>
        <w:rPr>
          <w:color w:val="FFFFFF"/>
          <w:sz w:val="18"/>
        </w:rPr>
        <w:t>Shields</w:t>
      </w:r>
      <w:r>
        <w:rPr>
          <w:color w:val="FFFFFF"/>
          <w:spacing w:val="-4"/>
          <w:sz w:val="18"/>
        </w:rPr>
        <w:t xml:space="preserve"> </w:t>
      </w:r>
      <w:r>
        <w:rPr>
          <w:color w:val="FFFFFF"/>
          <w:sz w:val="18"/>
        </w:rPr>
        <w:t>Health</w:t>
      </w:r>
      <w:r>
        <w:rPr>
          <w:color w:val="FFFFFF"/>
          <w:spacing w:val="-2"/>
          <w:sz w:val="18"/>
        </w:rPr>
        <w:t xml:space="preserve"> </w:t>
      </w:r>
      <w:r>
        <w:rPr>
          <w:color w:val="FFFFFF"/>
          <w:sz w:val="18"/>
        </w:rPr>
        <w:t>Imaging</w:t>
      </w:r>
      <w:r>
        <w:rPr>
          <w:color w:val="FFFFFF"/>
          <w:spacing w:val="-4"/>
          <w:sz w:val="18"/>
        </w:rPr>
        <w:t xml:space="preserve"> </w:t>
      </w:r>
      <w:r>
        <w:rPr>
          <w:color w:val="FFFFFF"/>
          <w:sz w:val="18"/>
        </w:rPr>
        <w:t>at</w:t>
      </w:r>
      <w:r>
        <w:rPr>
          <w:color w:val="FFFFFF"/>
          <w:spacing w:val="-3"/>
          <w:sz w:val="18"/>
        </w:rPr>
        <w:t xml:space="preserve"> </w:t>
      </w:r>
      <w:r>
        <w:rPr>
          <w:color w:val="FFFFFF"/>
          <w:sz w:val="18"/>
        </w:rPr>
        <w:t>Newton,</w:t>
      </w:r>
      <w:r>
        <w:rPr>
          <w:color w:val="FFFFFF"/>
          <w:spacing w:val="-3"/>
          <w:sz w:val="18"/>
        </w:rPr>
        <w:t xml:space="preserve"> </w:t>
      </w:r>
      <w:r>
        <w:rPr>
          <w:color w:val="FFFFFF"/>
          <w:spacing w:val="-5"/>
          <w:sz w:val="18"/>
        </w:rPr>
        <w:t>LLC</w:t>
      </w:r>
    </w:p>
    <w:p w14:paraId="180343E6" w14:textId="434151B7" w:rsidR="003331F7" w:rsidRDefault="003331F7" w:rsidP="00560540">
      <w:pPr>
        <w:shd w:val="clear" w:color="auto" w:fill="00584B"/>
        <w:ind w:left="180" w:right="270"/>
        <w:jc w:val="center"/>
      </w:pPr>
      <w:r>
        <w:rPr>
          <w:color w:val="FFFFFF"/>
          <w:sz w:val="18"/>
        </w:rPr>
        <w:t>Summary</w:t>
      </w:r>
      <w:r>
        <w:rPr>
          <w:color w:val="FFFFFF"/>
          <w:spacing w:val="-5"/>
          <w:sz w:val="18"/>
        </w:rPr>
        <w:t xml:space="preserve"> </w:t>
      </w:r>
      <w:r>
        <w:rPr>
          <w:color w:val="FFFFFF"/>
          <w:sz w:val="18"/>
        </w:rPr>
        <w:t>of</w:t>
      </w:r>
      <w:r>
        <w:rPr>
          <w:color w:val="FFFFFF"/>
          <w:spacing w:val="-3"/>
          <w:sz w:val="18"/>
        </w:rPr>
        <w:t xml:space="preserve"> </w:t>
      </w:r>
      <w:r>
        <w:rPr>
          <w:color w:val="FFFFFF"/>
          <w:sz w:val="18"/>
        </w:rPr>
        <w:t>Key</w:t>
      </w:r>
      <w:r>
        <w:rPr>
          <w:color w:val="FFFFFF"/>
          <w:spacing w:val="-2"/>
          <w:sz w:val="18"/>
        </w:rPr>
        <w:t xml:space="preserve"> Metrics</w:t>
      </w:r>
    </w:p>
    <w:tbl>
      <w:tblPr>
        <w:tblW w:w="0" w:type="auto"/>
        <w:tblInd w:w="105" w:type="dxa"/>
        <w:tblLayout w:type="fixed"/>
        <w:tblCellMar>
          <w:left w:w="0" w:type="dxa"/>
          <w:right w:w="0" w:type="dxa"/>
        </w:tblCellMar>
        <w:tblLook w:val="01E0" w:firstRow="1" w:lastRow="1" w:firstColumn="1" w:lastColumn="1" w:noHBand="0" w:noVBand="0"/>
        <w:tblCaption w:val="Summary of Key Metrics"/>
      </w:tblPr>
      <w:tblGrid>
        <w:gridCol w:w="1870"/>
        <w:gridCol w:w="962"/>
        <w:gridCol w:w="1394"/>
        <w:gridCol w:w="1339"/>
        <w:gridCol w:w="1340"/>
        <w:gridCol w:w="1339"/>
        <w:gridCol w:w="1339"/>
        <w:gridCol w:w="1295"/>
      </w:tblGrid>
      <w:tr w:rsidR="0036729A" w14:paraId="317834BA" w14:textId="77777777" w:rsidTr="00D63CD4">
        <w:trPr>
          <w:cantSplit/>
          <w:trHeight w:val="266"/>
          <w:tblHeader/>
        </w:trPr>
        <w:tc>
          <w:tcPr>
            <w:tcW w:w="1870" w:type="dxa"/>
            <w:shd w:val="clear" w:color="auto" w:fill="00584B"/>
          </w:tcPr>
          <w:p w14:paraId="317834B2" w14:textId="6AA51551" w:rsidR="0036729A" w:rsidRPr="00160BE3" w:rsidRDefault="00160BE3">
            <w:pPr>
              <w:pStyle w:val="TableParagraph"/>
              <w:rPr>
                <w:rFonts w:ascii="Times New Roman"/>
                <w:color w:val="FFFFFF" w:themeColor="background1"/>
                <w:sz w:val="18"/>
              </w:rPr>
            </w:pPr>
            <w:r w:rsidRPr="00160BE3">
              <w:rPr>
                <w:rFonts w:ascii="Times New Roman"/>
                <w:color w:val="FFFFFF" w:themeColor="background1"/>
                <w:sz w:val="18"/>
              </w:rPr>
              <w:t>n/a</w:t>
            </w:r>
          </w:p>
        </w:tc>
        <w:tc>
          <w:tcPr>
            <w:tcW w:w="962" w:type="dxa"/>
            <w:tcBorders>
              <w:right w:val="single" w:sz="4" w:space="0" w:color="FFFFFF" w:themeColor="background1"/>
            </w:tcBorders>
            <w:shd w:val="clear" w:color="auto" w:fill="00584B"/>
          </w:tcPr>
          <w:p w14:paraId="317834B3" w14:textId="77777777" w:rsidR="0036729A" w:rsidRDefault="004A3A09">
            <w:pPr>
              <w:pStyle w:val="TableParagraph"/>
              <w:spacing w:before="29"/>
              <w:ind w:right="100"/>
              <w:jc w:val="center"/>
              <w:rPr>
                <w:sz w:val="18"/>
              </w:rPr>
            </w:pPr>
            <w:r>
              <w:rPr>
                <w:color w:val="FFFFFF"/>
                <w:spacing w:val="-2"/>
                <w:sz w:val="18"/>
              </w:rPr>
              <w:t>Footnotes</w:t>
            </w:r>
          </w:p>
        </w:tc>
        <w:tc>
          <w:tcPr>
            <w:tcW w:w="1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4B4" w14:textId="77777777" w:rsidR="0036729A" w:rsidRDefault="004A3A09">
            <w:pPr>
              <w:pStyle w:val="TableParagraph"/>
              <w:spacing w:before="29"/>
              <w:ind w:right="41"/>
              <w:jc w:val="center"/>
              <w:rPr>
                <w:sz w:val="18"/>
              </w:rPr>
            </w:pPr>
            <w:r>
              <w:rPr>
                <w:color w:val="FFFFFF"/>
                <w:spacing w:val="-4"/>
                <w:sz w:val="18"/>
              </w:rPr>
              <w:t>2026</w:t>
            </w:r>
          </w:p>
        </w:tc>
        <w:tc>
          <w:tcPr>
            <w:tcW w:w="1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4B5" w14:textId="77777777" w:rsidR="0036729A" w:rsidRDefault="004A3A09">
            <w:pPr>
              <w:pStyle w:val="TableParagraph"/>
              <w:spacing w:before="29"/>
              <w:ind w:left="420"/>
              <w:rPr>
                <w:sz w:val="18"/>
              </w:rPr>
            </w:pPr>
            <w:r>
              <w:rPr>
                <w:color w:val="FFFFFF"/>
                <w:spacing w:val="-4"/>
                <w:sz w:val="18"/>
              </w:rPr>
              <w:t>2027</w:t>
            </w:r>
          </w:p>
        </w:tc>
        <w:tc>
          <w:tcPr>
            <w:tcW w:w="1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4B6" w14:textId="77777777" w:rsidR="0036729A" w:rsidRDefault="004A3A09">
            <w:pPr>
              <w:pStyle w:val="TableParagraph"/>
              <w:spacing w:before="29"/>
              <w:ind w:left="421"/>
              <w:rPr>
                <w:sz w:val="18"/>
              </w:rPr>
            </w:pPr>
            <w:r>
              <w:rPr>
                <w:color w:val="FFFFFF"/>
                <w:spacing w:val="-4"/>
                <w:sz w:val="18"/>
              </w:rPr>
              <w:t>2028</w:t>
            </w:r>
          </w:p>
        </w:tc>
        <w:tc>
          <w:tcPr>
            <w:tcW w:w="1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4B7" w14:textId="77777777" w:rsidR="0036729A" w:rsidRDefault="004A3A09">
            <w:pPr>
              <w:pStyle w:val="TableParagraph"/>
              <w:spacing w:before="29"/>
              <w:ind w:left="422"/>
              <w:rPr>
                <w:sz w:val="18"/>
              </w:rPr>
            </w:pPr>
            <w:r>
              <w:rPr>
                <w:color w:val="FFFFFF"/>
                <w:spacing w:val="-4"/>
                <w:sz w:val="18"/>
              </w:rPr>
              <w:t>2029</w:t>
            </w:r>
          </w:p>
        </w:tc>
        <w:tc>
          <w:tcPr>
            <w:tcW w:w="1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4B8" w14:textId="77777777" w:rsidR="0036729A" w:rsidRDefault="004A3A09">
            <w:pPr>
              <w:pStyle w:val="TableParagraph"/>
              <w:spacing w:before="29"/>
              <w:ind w:left="422"/>
              <w:rPr>
                <w:sz w:val="18"/>
              </w:rPr>
            </w:pPr>
            <w:r>
              <w:rPr>
                <w:color w:val="FFFFFF"/>
                <w:spacing w:val="-4"/>
                <w:sz w:val="18"/>
              </w:rPr>
              <w:t>2030</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4B9" w14:textId="77777777" w:rsidR="0036729A" w:rsidRDefault="004A3A09">
            <w:pPr>
              <w:pStyle w:val="TableParagraph"/>
              <w:spacing w:before="29"/>
              <w:ind w:left="426"/>
              <w:rPr>
                <w:sz w:val="18"/>
              </w:rPr>
            </w:pPr>
            <w:r>
              <w:rPr>
                <w:color w:val="FFFFFF"/>
                <w:spacing w:val="-4"/>
                <w:sz w:val="18"/>
              </w:rPr>
              <w:t>2031</w:t>
            </w:r>
          </w:p>
        </w:tc>
      </w:tr>
      <w:tr w:rsidR="000C004F" w14:paraId="317834C3" w14:textId="77777777" w:rsidTr="00D63CD4">
        <w:trPr>
          <w:cantSplit/>
          <w:trHeight w:val="297"/>
        </w:trPr>
        <w:tc>
          <w:tcPr>
            <w:tcW w:w="1870" w:type="dxa"/>
          </w:tcPr>
          <w:p w14:paraId="317834BB" w14:textId="77777777" w:rsidR="000C004F" w:rsidRDefault="000C004F" w:rsidP="000C004F">
            <w:pPr>
              <w:pStyle w:val="TableParagraph"/>
              <w:spacing w:before="57"/>
              <w:ind w:left="107"/>
              <w:rPr>
                <w:b/>
                <w:sz w:val="18"/>
              </w:rPr>
            </w:pPr>
            <w:r>
              <w:rPr>
                <w:b/>
                <w:color w:val="444749"/>
                <w:sz w:val="18"/>
              </w:rPr>
              <w:t>Liquidity</w:t>
            </w:r>
            <w:r>
              <w:rPr>
                <w:b/>
                <w:color w:val="444749"/>
                <w:spacing w:val="-3"/>
                <w:sz w:val="18"/>
              </w:rPr>
              <w:t xml:space="preserve"> </w:t>
            </w:r>
            <w:r>
              <w:rPr>
                <w:b/>
                <w:color w:val="444749"/>
                <w:spacing w:val="-2"/>
                <w:sz w:val="18"/>
              </w:rPr>
              <w:t>Ratios</w:t>
            </w:r>
          </w:p>
        </w:tc>
        <w:tc>
          <w:tcPr>
            <w:tcW w:w="962" w:type="dxa"/>
          </w:tcPr>
          <w:p w14:paraId="317834BC" w14:textId="77777777" w:rsidR="000C004F" w:rsidRDefault="000C004F" w:rsidP="000C004F">
            <w:pPr>
              <w:pStyle w:val="TableParagraph"/>
              <w:spacing w:before="57"/>
              <w:ind w:left="1" w:right="100"/>
              <w:jc w:val="center"/>
              <w:rPr>
                <w:sz w:val="18"/>
              </w:rPr>
            </w:pPr>
            <w:r>
              <w:rPr>
                <w:color w:val="444749"/>
                <w:spacing w:val="-5"/>
                <w:sz w:val="18"/>
              </w:rPr>
              <w:t>(1)</w:t>
            </w:r>
          </w:p>
        </w:tc>
        <w:tc>
          <w:tcPr>
            <w:tcW w:w="1394" w:type="dxa"/>
            <w:tcBorders>
              <w:top w:val="single" w:sz="4" w:space="0" w:color="FFFFFF" w:themeColor="background1"/>
            </w:tcBorders>
            <w:vAlign w:val="center"/>
          </w:tcPr>
          <w:p w14:paraId="317834BD" w14:textId="1AA575D5" w:rsidR="000C004F" w:rsidRDefault="000C004F" w:rsidP="00CD0B8D">
            <w:pPr>
              <w:pStyle w:val="TableParagraph"/>
              <w:jc w:val="right"/>
              <w:rPr>
                <w:rFonts w:ascii="Times New Roman"/>
                <w:sz w:val="18"/>
              </w:rPr>
            </w:pPr>
            <w:r>
              <w:rPr>
                <w:rFonts w:ascii="Times New Roman"/>
                <w:sz w:val="18"/>
              </w:rPr>
              <w:t>N/A</w:t>
            </w:r>
          </w:p>
        </w:tc>
        <w:tc>
          <w:tcPr>
            <w:tcW w:w="1339" w:type="dxa"/>
            <w:tcBorders>
              <w:top w:val="single" w:sz="4" w:space="0" w:color="FFFFFF" w:themeColor="background1"/>
            </w:tcBorders>
            <w:vAlign w:val="center"/>
          </w:tcPr>
          <w:p w14:paraId="317834BE" w14:textId="30FDEE4B" w:rsidR="000C004F" w:rsidRDefault="000C004F" w:rsidP="00CD0B8D">
            <w:pPr>
              <w:pStyle w:val="TableParagraph"/>
              <w:jc w:val="right"/>
              <w:rPr>
                <w:rFonts w:ascii="Times New Roman"/>
                <w:sz w:val="18"/>
              </w:rPr>
            </w:pPr>
            <w:r>
              <w:rPr>
                <w:rFonts w:ascii="Times New Roman"/>
                <w:sz w:val="18"/>
              </w:rPr>
              <w:t>N/A</w:t>
            </w:r>
          </w:p>
        </w:tc>
        <w:tc>
          <w:tcPr>
            <w:tcW w:w="1340" w:type="dxa"/>
            <w:tcBorders>
              <w:top w:val="single" w:sz="4" w:space="0" w:color="FFFFFF" w:themeColor="background1"/>
            </w:tcBorders>
            <w:vAlign w:val="center"/>
          </w:tcPr>
          <w:p w14:paraId="317834BF" w14:textId="18AB85BF" w:rsidR="000C004F" w:rsidRDefault="000C004F" w:rsidP="00CD0B8D">
            <w:pPr>
              <w:pStyle w:val="TableParagraph"/>
              <w:jc w:val="right"/>
              <w:rPr>
                <w:rFonts w:ascii="Times New Roman"/>
                <w:sz w:val="18"/>
              </w:rPr>
            </w:pPr>
            <w:r>
              <w:rPr>
                <w:rFonts w:ascii="Times New Roman"/>
                <w:sz w:val="18"/>
              </w:rPr>
              <w:t>N/A</w:t>
            </w:r>
          </w:p>
        </w:tc>
        <w:tc>
          <w:tcPr>
            <w:tcW w:w="1339" w:type="dxa"/>
            <w:tcBorders>
              <w:top w:val="single" w:sz="4" w:space="0" w:color="FFFFFF" w:themeColor="background1"/>
            </w:tcBorders>
            <w:vAlign w:val="center"/>
          </w:tcPr>
          <w:p w14:paraId="317834C0" w14:textId="0736A357" w:rsidR="000C004F" w:rsidRDefault="000C004F" w:rsidP="00CD0B8D">
            <w:pPr>
              <w:pStyle w:val="TableParagraph"/>
              <w:jc w:val="right"/>
              <w:rPr>
                <w:rFonts w:ascii="Times New Roman"/>
                <w:sz w:val="18"/>
              </w:rPr>
            </w:pPr>
            <w:r>
              <w:rPr>
                <w:rFonts w:ascii="Times New Roman"/>
                <w:sz w:val="18"/>
              </w:rPr>
              <w:t>N/A</w:t>
            </w:r>
          </w:p>
        </w:tc>
        <w:tc>
          <w:tcPr>
            <w:tcW w:w="1339" w:type="dxa"/>
            <w:tcBorders>
              <w:top w:val="single" w:sz="4" w:space="0" w:color="FFFFFF" w:themeColor="background1"/>
            </w:tcBorders>
            <w:vAlign w:val="center"/>
          </w:tcPr>
          <w:p w14:paraId="317834C1" w14:textId="562507DC" w:rsidR="000C004F" w:rsidRDefault="000C004F" w:rsidP="00CD0B8D">
            <w:pPr>
              <w:pStyle w:val="TableParagraph"/>
              <w:jc w:val="right"/>
              <w:rPr>
                <w:rFonts w:ascii="Times New Roman"/>
                <w:sz w:val="18"/>
              </w:rPr>
            </w:pPr>
            <w:r>
              <w:rPr>
                <w:rFonts w:ascii="Times New Roman"/>
                <w:sz w:val="18"/>
              </w:rPr>
              <w:t>N/A</w:t>
            </w:r>
          </w:p>
        </w:tc>
        <w:tc>
          <w:tcPr>
            <w:tcW w:w="1295" w:type="dxa"/>
            <w:tcBorders>
              <w:top w:val="single" w:sz="4" w:space="0" w:color="FFFFFF" w:themeColor="background1"/>
            </w:tcBorders>
            <w:vAlign w:val="center"/>
          </w:tcPr>
          <w:p w14:paraId="317834C2" w14:textId="65AB7928" w:rsidR="000C004F" w:rsidRDefault="000C004F" w:rsidP="00CD0B8D">
            <w:pPr>
              <w:pStyle w:val="TableParagraph"/>
              <w:jc w:val="right"/>
              <w:rPr>
                <w:rFonts w:ascii="Times New Roman"/>
                <w:sz w:val="18"/>
              </w:rPr>
            </w:pPr>
            <w:r>
              <w:rPr>
                <w:rFonts w:ascii="Times New Roman"/>
                <w:sz w:val="18"/>
              </w:rPr>
              <w:t>N/A</w:t>
            </w:r>
          </w:p>
        </w:tc>
      </w:tr>
      <w:tr w:rsidR="000C004F" w14:paraId="317834CC" w14:textId="77777777" w:rsidTr="00160BE3">
        <w:trPr>
          <w:cantSplit/>
          <w:trHeight w:val="266"/>
        </w:trPr>
        <w:tc>
          <w:tcPr>
            <w:tcW w:w="1870" w:type="dxa"/>
          </w:tcPr>
          <w:p w14:paraId="317834C4" w14:textId="77777777" w:rsidR="000C004F" w:rsidRDefault="000C004F" w:rsidP="000C004F">
            <w:pPr>
              <w:pStyle w:val="TableParagraph"/>
              <w:spacing w:before="26"/>
              <w:ind w:left="287"/>
              <w:rPr>
                <w:sz w:val="18"/>
              </w:rPr>
            </w:pPr>
            <w:r>
              <w:rPr>
                <w:color w:val="484848"/>
                <w:sz w:val="18"/>
              </w:rPr>
              <w:t>Current</w:t>
            </w:r>
            <w:r>
              <w:rPr>
                <w:color w:val="484848"/>
                <w:spacing w:val="-6"/>
                <w:sz w:val="18"/>
              </w:rPr>
              <w:t xml:space="preserve"> </w:t>
            </w:r>
            <w:r>
              <w:rPr>
                <w:color w:val="484848"/>
                <w:spacing w:val="-2"/>
                <w:sz w:val="18"/>
              </w:rPr>
              <w:t>Ratio</w:t>
            </w:r>
          </w:p>
        </w:tc>
        <w:tc>
          <w:tcPr>
            <w:tcW w:w="962" w:type="dxa"/>
          </w:tcPr>
          <w:p w14:paraId="317834C5" w14:textId="41C01D53" w:rsidR="000C004F" w:rsidRDefault="000C004F" w:rsidP="000C004F">
            <w:pPr>
              <w:pStyle w:val="TableParagraph"/>
              <w:rPr>
                <w:rFonts w:ascii="Times New Roman"/>
                <w:sz w:val="18"/>
              </w:rPr>
            </w:pPr>
            <w:r>
              <w:rPr>
                <w:rFonts w:ascii="Times New Roman"/>
                <w:sz w:val="18"/>
              </w:rPr>
              <w:t>N/A</w:t>
            </w:r>
          </w:p>
        </w:tc>
        <w:tc>
          <w:tcPr>
            <w:tcW w:w="1394" w:type="dxa"/>
            <w:vAlign w:val="center"/>
          </w:tcPr>
          <w:p w14:paraId="317834C6" w14:textId="77777777" w:rsidR="000C004F" w:rsidRDefault="000C004F" w:rsidP="00CD0B8D">
            <w:pPr>
              <w:pStyle w:val="TableParagraph"/>
              <w:spacing w:before="26"/>
              <w:ind w:right="177"/>
              <w:jc w:val="right"/>
              <w:rPr>
                <w:sz w:val="18"/>
              </w:rPr>
            </w:pPr>
            <w:r>
              <w:rPr>
                <w:color w:val="444749"/>
                <w:spacing w:val="-5"/>
                <w:sz w:val="18"/>
              </w:rPr>
              <w:t>1.2</w:t>
            </w:r>
          </w:p>
        </w:tc>
        <w:tc>
          <w:tcPr>
            <w:tcW w:w="1339" w:type="dxa"/>
            <w:vAlign w:val="center"/>
          </w:tcPr>
          <w:p w14:paraId="317834C7" w14:textId="77777777" w:rsidR="000C004F" w:rsidRDefault="000C004F" w:rsidP="00CD0B8D">
            <w:pPr>
              <w:pStyle w:val="TableParagraph"/>
              <w:spacing w:before="26"/>
              <w:ind w:right="176"/>
              <w:jc w:val="right"/>
              <w:rPr>
                <w:sz w:val="18"/>
              </w:rPr>
            </w:pPr>
            <w:r>
              <w:rPr>
                <w:color w:val="444749"/>
                <w:spacing w:val="-5"/>
                <w:sz w:val="18"/>
              </w:rPr>
              <w:t>2.5</w:t>
            </w:r>
          </w:p>
        </w:tc>
        <w:tc>
          <w:tcPr>
            <w:tcW w:w="1340" w:type="dxa"/>
            <w:vAlign w:val="center"/>
          </w:tcPr>
          <w:p w14:paraId="317834C8" w14:textId="77777777" w:rsidR="000C004F" w:rsidRDefault="000C004F" w:rsidP="00CD0B8D">
            <w:pPr>
              <w:pStyle w:val="TableParagraph"/>
              <w:spacing w:before="26"/>
              <w:ind w:right="176"/>
              <w:jc w:val="right"/>
              <w:rPr>
                <w:sz w:val="18"/>
              </w:rPr>
            </w:pPr>
            <w:r>
              <w:rPr>
                <w:color w:val="444749"/>
                <w:spacing w:val="-5"/>
                <w:sz w:val="18"/>
              </w:rPr>
              <w:t>3.9</w:t>
            </w:r>
          </w:p>
        </w:tc>
        <w:tc>
          <w:tcPr>
            <w:tcW w:w="1339" w:type="dxa"/>
            <w:vAlign w:val="center"/>
          </w:tcPr>
          <w:p w14:paraId="317834C9" w14:textId="77777777" w:rsidR="000C004F" w:rsidRDefault="000C004F" w:rsidP="00CD0B8D">
            <w:pPr>
              <w:pStyle w:val="TableParagraph"/>
              <w:spacing w:before="26"/>
              <w:ind w:right="175"/>
              <w:jc w:val="right"/>
              <w:rPr>
                <w:sz w:val="18"/>
              </w:rPr>
            </w:pPr>
            <w:r>
              <w:rPr>
                <w:color w:val="444749"/>
                <w:spacing w:val="-5"/>
                <w:sz w:val="18"/>
              </w:rPr>
              <w:t>5.4</w:t>
            </w:r>
          </w:p>
        </w:tc>
        <w:tc>
          <w:tcPr>
            <w:tcW w:w="1339" w:type="dxa"/>
            <w:vAlign w:val="center"/>
          </w:tcPr>
          <w:p w14:paraId="317834CA" w14:textId="77777777" w:rsidR="000C004F" w:rsidRDefault="000C004F" w:rsidP="00CD0B8D">
            <w:pPr>
              <w:pStyle w:val="TableParagraph"/>
              <w:spacing w:before="26"/>
              <w:ind w:right="174"/>
              <w:jc w:val="right"/>
              <w:rPr>
                <w:sz w:val="18"/>
              </w:rPr>
            </w:pPr>
            <w:r>
              <w:rPr>
                <w:color w:val="444749"/>
                <w:spacing w:val="-4"/>
                <w:sz w:val="18"/>
              </w:rPr>
              <w:t>37.4</w:t>
            </w:r>
          </w:p>
        </w:tc>
        <w:tc>
          <w:tcPr>
            <w:tcW w:w="1295" w:type="dxa"/>
            <w:vAlign w:val="center"/>
          </w:tcPr>
          <w:p w14:paraId="317834CB" w14:textId="77777777" w:rsidR="000C004F" w:rsidRDefault="000C004F" w:rsidP="00CD0B8D">
            <w:pPr>
              <w:pStyle w:val="TableParagraph"/>
              <w:spacing w:before="26"/>
              <w:ind w:right="129"/>
              <w:jc w:val="right"/>
              <w:rPr>
                <w:sz w:val="18"/>
              </w:rPr>
            </w:pPr>
            <w:r>
              <w:rPr>
                <w:color w:val="444749"/>
                <w:spacing w:val="-4"/>
                <w:sz w:val="18"/>
              </w:rPr>
              <w:t>51.0</w:t>
            </w:r>
          </w:p>
        </w:tc>
      </w:tr>
      <w:tr w:rsidR="000C004F" w14:paraId="317834D4" w14:textId="77777777" w:rsidTr="00160BE3">
        <w:trPr>
          <w:cantSplit/>
          <w:trHeight w:val="265"/>
        </w:trPr>
        <w:tc>
          <w:tcPr>
            <w:tcW w:w="1870" w:type="dxa"/>
          </w:tcPr>
          <w:p w14:paraId="5725403E" w14:textId="77777777" w:rsidR="000C004F" w:rsidRDefault="000C004F" w:rsidP="000C004F">
            <w:pPr>
              <w:pStyle w:val="TableParagraph"/>
              <w:spacing w:before="26"/>
              <w:ind w:left="287"/>
              <w:rPr>
                <w:sz w:val="18"/>
              </w:rPr>
            </w:pPr>
            <w:r>
              <w:rPr>
                <w:color w:val="484848"/>
                <w:sz w:val="18"/>
              </w:rPr>
              <w:t>Days</w:t>
            </w:r>
            <w:r>
              <w:rPr>
                <w:color w:val="484848"/>
                <w:spacing w:val="-2"/>
                <w:sz w:val="18"/>
              </w:rPr>
              <w:t xml:space="preserve"> </w:t>
            </w:r>
            <w:r>
              <w:rPr>
                <w:color w:val="484848"/>
                <w:sz w:val="18"/>
              </w:rPr>
              <w:t>in</w:t>
            </w:r>
            <w:r>
              <w:rPr>
                <w:color w:val="484848"/>
                <w:spacing w:val="-3"/>
                <w:sz w:val="18"/>
              </w:rPr>
              <w:t xml:space="preserve"> </w:t>
            </w:r>
            <w:r>
              <w:rPr>
                <w:color w:val="484848"/>
                <w:sz w:val="18"/>
              </w:rPr>
              <w:t>Accounts</w:t>
            </w:r>
            <w:r>
              <w:rPr>
                <w:color w:val="484848"/>
                <w:spacing w:val="-1"/>
                <w:sz w:val="18"/>
              </w:rPr>
              <w:t xml:space="preserve"> </w:t>
            </w:r>
            <w:r>
              <w:rPr>
                <w:color w:val="484848"/>
                <w:spacing w:val="-2"/>
                <w:sz w:val="18"/>
              </w:rPr>
              <w:t>Receivable</w:t>
            </w:r>
          </w:p>
        </w:tc>
        <w:tc>
          <w:tcPr>
            <w:tcW w:w="962" w:type="dxa"/>
          </w:tcPr>
          <w:p w14:paraId="317834CD" w14:textId="0231D398" w:rsidR="000C004F" w:rsidRDefault="000C004F" w:rsidP="000C004F">
            <w:pPr>
              <w:pStyle w:val="TableParagraph"/>
              <w:spacing w:before="26"/>
              <w:ind w:left="287"/>
              <w:rPr>
                <w:sz w:val="18"/>
              </w:rPr>
            </w:pPr>
            <w:r>
              <w:rPr>
                <w:rFonts w:ascii="Times New Roman"/>
                <w:sz w:val="18"/>
              </w:rPr>
              <w:t>N/A</w:t>
            </w:r>
          </w:p>
        </w:tc>
        <w:tc>
          <w:tcPr>
            <w:tcW w:w="1394" w:type="dxa"/>
            <w:vAlign w:val="center"/>
          </w:tcPr>
          <w:p w14:paraId="317834CE" w14:textId="77777777" w:rsidR="000C004F" w:rsidRDefault="000C004F" w:rsidP="00CD0B8D">
            <w:pPr>
              <w:pStyle w:val="TableParagraph"/>
              <w:spacing w:before="26"/>
              <w:ind w:right="177"/>
              <w:jc w:val="right"/>
              <w:rPr>
                <w:sz w:val="18"/>
              </w:rPr>
            </w:pPr>
            <w:r>
              <w:rPr>
                <w:color w:val="444749"/>
                <w:spacing w:val="-4"/>
                <w:sz w:val="18"/>
              </w:rPr>
              <w:t>55.0</w:t>
            </w:r>
          </w:p>
        </w:tc>
        <w:tc>
          <w:tcPr>
            <w:tcW w:w="1339" w:type="dxa"/>
            <w:vAlign w:val="center"/>
          </w:tcPr>
          <w:p w14:paraId="317834CF" w14:textId="77777777" w:rsidR="000C004F" w:rsidRDefault="000C004F" w:rsidP="00CD0B8D">
            <w:pPr>
              <w:pStyle w:val="TableParagraph"/>
              <w:spacing w:before="26"/>
              <w:ind w:right="176"/>
              <w:jc w:val="right"/>
              <w:rPr>
                <w:sz w:val="18"/>
              </w:rPr>
            </w:pPr>
            <w:r>
              <w:rPr>
                <w:color w:val="444749"/>
                <w:spacing w:val="-4"/>
                <w:sz w:val="18"/>
              </w:rPr>
              <w:t>55.0</w:t>
            </w:r>
          </w:p>
        </w:tc>
        <w:tc>
          <w:tcPr>
            <w:tcW w:w="1340" w:type="dxa"/>
            <w:vAlign w:val="center"/>
          </w:tcPr>
          <w:p w14:paraId="317834D0" w14:textId="77777777" w:rsidR="000C004F" w:rsidRDefault="000C004F" w:rsidP="00CD0B8D">
            <w:pPr>
              <w:pStyle w:val="TableParagraph"/>
              <w:spacing w:before="26"/>
              <w:ind w:right="176"/>
              <w:jc w:val="right"/>
              <w:rPr>
                <w:sz w:val="18"/>
              </w:rPr>
            </w:pPr>
            <w:r>
              <w:rPr>
                <w:color w:val="444749"/>
                <w:spacing w:val="-4"/>
                <w:sz w:val="18"/>
              </w:rPr>
              <w:t>55.0</w:t>
            </w:r>
          </w:p>
        </w:tc>
        <w:tc>
          <w:tcPr>
            <w:tcW w:w="1339" w:type="dxa"/>
            <w:vAlign w:val="center"/>
          </w:tcPr>
          <w:p w14:paraId="317834D1" w14:textId="77777777" w:rsidR="000C004F" w:rsidRDefault="000C004F" w:rsidP="00CD0B8D">
            <w:pPr>
              <w:pStyle w:val="TableParagraph"/>
              <w:spacing w:before="26"/>
              <w:ind w:right="175"/>
              <w:jc w:val="right"/>
              <w:rPr>
                <w:sz w:val="18"/>
              </w:rPr>
            </w:pPr>
            <w:r>
              <w:rPr>
                <w:color w:val="444749"/>
                <w:spacing w:val="-4"/>
                <w:sz w:val="18"/>
              </w:rPr>
              <w:t>55.0</w:t>
            </w:r>
          </w:p>
        </w:tc>
        <w:tc>
          <w:tcPr>
            <w:tcW w:w="1339" w:type="dxa"/>
            <w:vAlign w:val="center"/>
          </w:tcPr>
          <w:p w14:paraId="317834D2" w14:textId="77777777" w:rsidR="000C004F" w:rsidRDefault="000C004F" w:rsidP="00CD0B8D">
            <w:pPr>
              <w:pStyle w:val="TableParagraph"/>
              <w:spacing w:before="26"/>
              <w:ind w:right="174"/>
              <w:jc w:val="right"/>
              <w:rPr>
                <w:sz w:val="18"/>
              </w:rPr>
            </w:pPr>
            <w:r>
              <w:rPr>
                <w:color w:val="444749"/>
                <w:spacing w:val="-4"/>
                <w:sz w:val="18"/>
              </w:rPr>
              <w:t>55.0</w:t>
            </w:r>
          </w:p>
        </w:tc>
        <w:tc>
          <w:tcPr>
            <w:tcW w:w="1295" w:type="dxa"/>
            <w:vAlign w:val="center"/>
          </w:tcPr>
          <w:p w14:paraId="317834D3" w14:textId="77777777" w:rsidR="000C004F" w:rsidRDefault="000C004F" w:rsidP="00CD0B8D">
            <w:pPr>
              <w:pStyle w:val="TableParagraph"/>
              <w:spacing w:before="26"/>
              <w:ind w:right="129"/>
              <w:jc w:val="right"/>
              <w:rPr>
                <w:sz w:val="18"/>
              </w:rPr>
            </w:pPr>
            <w:r>
              <w:rPr>
                <w:color w:val="444749"/>
                <w:spacing w:val="-4"/>
                <w:sz w:val="18"/>
              </w:rPr>
              <w:t>55.0</w:t>
            </w:r>
          </w:p>
        </w:tc>
      </w:tr>
      <w:tr w:rsidR="000C004F" w14:paraId="317834DD" w14:textId="77777777" w:rsidTr="00160BE3">
        <w:trPr>
          <w:cantSplit/>
          <w:trHeight w:val="265"/>
        </w:trPr>
        <w:tc>
          <w:tcPr>
            <w:tcW w:w="1870" w:type="dxa"/>
          </w:tcPr>
          <w:p w14:paraId="317834D5" w14:textId="77777777" w:rsidR="000C004F" w:rsidRDefault="000C004F" w:rsidP="000C004F">
            <w:pPr>
              <w:pStyle w:val="TableParagraph"/>
              <w:spacing w:before="26"/>
              <w:ind w:left="107"/>
              <w:rPr>
                <w:b/>
                <w:sz w:val="18"/>
              </w:rPr>
            </w:pPr>
            <w:r>
              <w:rPr>
                <w:b/>
                <w:color w:val="444749"/>
                <w:sz w:val="18"/>
              </w:rPr>
              <w:t>Operating</w:t>
            </w:r>
            <w:r>
              <w:rPr>
                <w:b/>
                <w:color w:val="444749"/>
                <w:spacing w:val="-3"/>
                <w:sz w:val="18"/>
              </w:rPr>
              <w:t xml:space="preserve"> </w:t>
            </w:r>
            <w:r>
              <w:rPr>
                <w:b/>
                <w:color w:val="444749"/>
                <w:spacing w:val="-2"/>
                <w:sz w:val="18"/>
              </w:rPr>
              <w:t>Ratios</w:t>
            </w:r>
          </w:p>
        </w:tc>
        <w:tc>
          <w:tcPr>
            <w:tcW w:w="962" w:type="dxa"/>
          </w:tcPr>
          <w:p w14:paraId="317834D6" w14:textId="77777777" w:rsidR="000C004F" w:rsidRDefault="000C004F" w:rsidP="000C004F">
            <w:pPr>
              <w:pStyle w:val="TableParagraph"/>
              <w:spacing w:before="26"/>
              <w:ind w:left="1" w:right="100"/>
              <w:jc w:val="center"/>
              <w:rPr>
                <w:sz w:val="18"/>
              </w:rPr>
            </w:pPr>
            <w:r>
              <w:rPr>
                <w:color w:val="444749"/>
                <w:spacing w:val="-5"/>
                <w:sz w:val="18"/>
              </w:rPr>
              <w:t>(1)</w:t>
            </w:r>
          </w:p>
        </w:tc>
        <w:tc>
          <w:tcPr>
            <w:tcW w:w="1394" w:type="dxa"/>
            <w:vAlign w:val="center"/>
          </w:tcPr>
          <w:p w14:paraId="317834D7" w14:textId="045B29A1" w:rsidR="000C004F" w:rsidRDefault="000C004F" w:rsidP="00CD0B8D">
            <w:pPr>
              <w:pStyle w:val="TableParagraph"/>
              <w:jc w:val="right"/>
              <w:rPr>
                <w:rFonts w:ascii="Times New Roman"/>
                <w:sz w:val="18"/>
              </w:rPr>
            </w:pPr>
            <w:r>
              <w:rPr>
                <w:rFonts w:ascii="Times New Roman"/>
                <w:sz w:val="18"/>
              </w:rPr>
              <w:t>N/A</w:t>
            </w:r>
          </w:p>
        </w:tc>
        <w:tc>
          <w:tcPr>
            <w:tcW w:w="1339" w:type="dxa"/>
            <w:vAlign w:val="center"/>
          </w:tcPr>
          <w:p w14:paraId="317834D8" w14:textId="3858C69A" w:rsidR="000C004F" w:rsidRDefault="000C004F" w:rsidP="00CD0B8D">
            <w:pPr>
              <w:pStyle w:val="TableParagraph"/>
              <w:jc w:val="right"/>
              <w:rPr>
                <w:rFonts w:ascii="Times New Roman"/>
                <w:sz w:val="18"/>
              </w:rPr>
            </w:pPr>
            <w:r>
              <w:rPr>
                <w:rFonts w:ascii="Times New Roman"/>
                <w:sz w:val="18"/>
              </w:rPr>
              <w:t>N/A</w:t>
            </w:r>
          </w:p>
        </w:tc>
        <w:tc>
          <w:tcPr>
            <w:tcW w:w="1340" w:type="dxa"/>
            <w:vAlign w:val="center"/>
          </w:tcPr>
          <w:p w14:paraId="317834D9" w14:textId="40C7D5DE" w:rsidR="000C004F" w:rsidRDefault="000C004F" w:rsidP="00CD0B8D">
            <w:pPr>
              <w:pStyle w:val="TableParagraph"/>
              <w:jc w:val="right"/>
              <w:rPr>
                <w:rFonts w:ascii="Times New Roman"/>
                <w:sz w:val="18"/>
              </w:rPr>
            </w:pPr>
            <w:r>
              <w:rPr>
                <w:rFonts w:ascii="Times New Roman"/>
                <w:sz w:val="18"/>
              </w:rPr>
              <w:t>N/A</w:t>
            </w:r>
          </w:p>
        </w:tc>
        <w:tc>
          <w:tcPr>
            <w:tcW w:w="1339" w:type="dxa"/>
            <w:vAlign w:val="center"/>
          </w:tcPr>
          <w:p w14:paraId="317834DA" w14:textId="4D6469E8" w:rsidR="000C004F" w:rsidRDefault="000C004F" w:rsidP="00CD0B8D">
            <w:pPr>
              <w:pStyle w:val="TableParagraph"/>
              <w:jc w:val="right"/>
              <w:rPr>
                <w:rFonts w:ascii="Times New Roman"/>
                <w:sz w:val="18"/>
              </w:rPr>
            </w:pPr>
            <w:r>
              <w:rPr>
                <w:rFonts w:ascii="Times New Roman"/>
                <w:sz w:val="18"/>
              </w:rPr>
              <w:t>N/A</w:t>
            </w:r>
          </w:p>
        </w:tc>
        <w:tc>
          <w:tcPr>
            <w:tcW w:w="1339" w:type="dxa"/>
            <w:vAlign w:val="center"/>
          </w:tcPr>
          <w:p w14:paraId="317834DB" w14:textId="203FD555" w:rsidR="000C004F" w:rsidRDefault="000C004F" w:rsidP="00CD0B8D">
            <w:pPr>
              <w:pStyle w:val="TableParagraph"/>
              <w:jc w:val="right"/>
              <w:rPr>
                <w:rFonts w:ascii="Times New Roman"/>
                <w:sz w:val="18"/>
              </w:rPr>
            </w:pPr>
            <w:r>
              <w:rPr>
                <w:rFonts w:ascii="Times New Roman"/>
                <w:sz w:val="18"/>
              </w:rPr>
              <w:t>N/A</w:t>
            </w:r>
          </w:p>
        </w:tc>
        <w:tc>
          <w:tcPr>
            <w:tcW w:w="1295" w:type="dxa"/>
            <w:vAlign w:val="center"/>
          </w:tcPr>
          <w:p w14:paraId="317834DC" w14:textId="4BE7CE82" w:rsidR="000C004F" w:rsidRDefault="000C004F" w:rsidP="00CD0B8D">
            <w:pPr>
              <w:pStyle w:val="TableParagraph"/>
              <w:jc w:val="right"/>
              <w:rPr>
                <w:rFonts w:ascii="Times New Roman"/>
                <w:sz w:val="18"/>
              </w:rPr>
            </w:pPr>
            <w:r>
              <w:rPr>
                <w:rFonts w:ascii="Times New Roman"/>
                <w:sz w:val="18"/>
              </w:rPr>
              <w:t>N/A</w:t>
            </w:r>
          </w:p>
        </w:tc>
      </w:tr>
      <w:tr w:rsidR="000C004F" w14:paraId="317834E6" w14:textId="77777777" w:rsidTr="00160BE3">
        <w:trPr>
          <w:cantSplit/>
          <w:trHeight w:val="266"/>
        </w:trPr>
        <w:tc>
          <w:tcPr>
            <w:tcW w:w="1870" w:type="dxa"/>
          </w:tcPr>
          <w:p w14:paraId="317834DE" w14:textId="77777777" w:rsidR="000C004F" w:rsidRDefault="000C004F" w:rsidP="000C004F">
            <w:pPr>
              <w:pStyle w:val="TableParagraph"/>
              <w:spacing w:before="26"/>
              <w:ind w:left="287"/>
              <w:rPr>
                <w:sz w:val="18"/>
              </w:rPr>
            </w:pPr>
            <w:r>
              <w:rPr>
                <w:color w:val="444749"/>
                <w:spacing w:val="-2"/>
                <w:sz w:val="18"/>
              </w:rPr>
              <w:t>EBITDA</w:t>
            </w:r>
          </w:p>
        </w:tc>
        <w:tc>
          <w:tcPr>
            <w:tcW w:w="962" w:type="dxa"/>
          </w:tcPr>
          <w:p w14:paraId="317834DF" w14:textId="69247F17" w:rsidR="000C004F" w:rsidRDefault="000C004F" w:rsidP="000C004F">
            <w:pPr>
              <w:pStyle w:val="TableParagraph"/>
              <w:rPr>
                <w:rFonts w:ascii="Times New Roman"/>
                <w:sz w:val="18"/>
              </w:rPr>
            </w:pPr>
            <w:r>
              <w:rPr>
                <w:rFonts w:ascii="Times New Roman"/>
                <w:sz w:val="18"/>
              </w:rPr>
              <w:t>N/A</w:t>
            </w:r>
          </w:p>
        </w:tc>
        <w:tc>
          <w:tcPr>
            <w:tcW w:w="1394" w:type="dxa"/>
            <w:vAlign w:val="center"/>
          </w:tcPr>
          <w:p w14:paraId="317834E0" w14:textId="77777777" w:rsidR="000C004F" w:rsidRDefault="000C004F" w:rsidP="00CD0B8D">
            <w:pPr>
              <w:pStyle w:val="TableParagraph"/>
              <w:spacing w:before="26"/>
              <w:ind w:left="214"/>
              <w:jc w:val="right"/>
              <w:rPr>
                <w:sz w:val="18"/>
              </w:rPr>
            </w:pPr>
            <w:r>
              <w:rPr>
                <w:color w:val="444749"/>
                <w:spacing w:val="-2"/>
                <w:sz w:val="18"/>
              </w:rPr>
              <w:t>1,939,476</w:t>
            </w:r>
          </w:p>
        </w:tc>
        <w:tc>
          <w:tcPr>
            <w:tcW w:w="1339" w:type="dxa"/>
            <w:vAlign w:val="center"/>
          </w:tcPr>
          <w:p w14:paraId="317834E1" w14:textId="77777777" w:rsidR="000C004F" w:rsidRDefault="000C004F" w:rsidP="00CD0B8D">
            <w:pPr>
              <w:pStyle w:val="TableParagraph"/>
              <w:spacing w:before="26"/>
              <w:ind w:left="160"/>
              <w:jc w:val="right"/>
              <w:rPr>
                <w:sz w:val="18"/>
              </w:rPr>
            </w:pPr>
            <w:r>
              <w:rPr>
                <w:color w:val="444749"/>
                <w:spacing w:val="-2"/>
                <w:sz w:val="18"/>
              </w:rPr>
              <w:t>2,387,142</w:t>
            </w:r>
          </w:p>
        </w:tc>
        <w:tc>
          <w:tcPr>
            <w:tcW w:w="1340" w:type="dxa"/>
            <w:vAlign w:val="center"/>
          </w:tcPr>
          <w:p w14:paraId="317834E2" w14:textId="77777777" w:rsidR="000C004F" w:rsidRDefault="000C004F" w:rsidP="00CD0B8D">
            <w:pPr>
              <w:pStyle w:val="TableParagraph"/>
              <w:spacing w:before="26"/>
              <w:ind w:left="161"/>
              <w:jc w:val="right"/>
              <w:rPr>
                <w:sz w:val="18"/>
              </w:rPr>
            </w:pPr>
            <w:r>
              <w:rPr>
                <w:color w:val="444749"/>
                <w:spacing w:val="-2"/>
                <w:sz w:val="18"/>
              </w:rPr>
              <w:t>2,587,901</w:t>
            </w:r>
          </w:p>
        </w:tc>
        <w:tc>
          <w:tcPr>
            <w:tcW w:w="1339" w:type="dxa"/>
            <w:vAlign w:val="center"/>
          </w:tcPr>
          <w:p w14:paraId="317834E3" w14:textId="77777777" w:rsidR="000C004F" w:rsidRDefault="000C004F" w:rsidP="00CD0B8D">
            <w:pPr>
              <w:pStyle w:val="TableParagraph"/>
              <w:spacing w:before="26"/>
              <w:ind w:left="161"/>
              <w:jc w:val="right"/>
              <w:rPr>
                <w:sz w:val="18"/>
              </w:rPr>
            </w:pPr>
            <w:r>
              <w:rPr>
                <w:color w:val="444749"/>
                <w:spacing w:val="-2"/>
                <w:sz w:val="18"/>
              </w:rPr>
              <w:t>2,788,627</w:t>
            </w:r>
          </w:p>
        </w:tc>
        <w:tc>
          <w:tcPr>
            <w:tcW w:w="1339" w:type="dxa"/>
            <w:vAlign w:val="center"/>
          </w:tcPr>
          <w:p w14:paraId="317834E4" w14:textId="77777777" w:rsidR="000C004F" w:rsidRDefault="000C004F" w:rsidP="00CD0B8D">
            <w:pPr>
              <w:pStyle w:val="TableParagraph"/>
              <w:spacing w:before="26"/>
              <w:ind w:left="162"/>
              <w:jc w:val="right"/>
              <w:rPr>
                <w:sz w:val="18"/>
              </w:rPr>
            </w:pPr>
            <w:r>
              <w:rPr>
                <w:color w:val="444749"/>
                <w:spacing w:val="-2"/>
                <w:sz w:val="18"/>
              </w:rPr>
              <w:t>2,970,115</w:t>
            </w:r>
          </w:p>
        </w:tc>
        <w:tc>
          <w:tcPr>
            <w:tcW w:w="1295" w:type="dxa"/>
            <w:vAlign w:val="center"/>
          </w:tcPr>
          <w:p w14:paraId="317834E5" w14:textId="77777777" w:rsidR="000C004F" w:rsidRDefault="000C004F" w:rsidP="00CD0B8D">
            <w:pPr>
              <w:pStyle w:val="TableParagraph"/>
              <w:spacing w:before="26"/>
              <w:ind w:left="163"/>
              <w:jc w:val="right"/>
              <w:rPr>
                <w:sz w:val="18"/>
              </w:rPr>
            </w:pPr>
            <w:r>
              <w:rPr>
                <w:color w:val="444749"/>
                <w:spacing w:val="-2"/>
                <w:sz w:val="18"/>
              </w:rPr>
              <w:t>3,053,290</w:t>
            </w:r>
          </w:p>
        </w:tc>
      </w:tr>
      <w:tr w:rsidR="000C004F" w14:paraId="317834EF" w14:textId="77777777" w:rsidTr="00160BE3">
        <w:trPr>
          <w:cantSplit/>
          <w:trHeight w:val="233"/>
        </w:trPr>
        <w:tc>
          <w:tcPr>
            <w:tcW w:w="1870" w:type="dxa"/>
            <w:tcBorders>
              <w:bottom w:val="single" w:sz="4" w:space="0" w:color="auto"/>
            </w:tcBorders>
          </w:tcPr>
          <w:p w14:paraId="317834E7" w14:textId="77777777" w:rsidR="000C004F" w:rsidRDefault="000C004F" w:rsidP="000C004F">
            <w:pPr>
              <w:pStyle w:val="TableParagraph"/>
              <w:spacing w:before="26" w:line="187" w:lineRule="exact"/>
              <w:ind w:left="287"/>
              <w:rPr>
                <w:sz w:val="18"/>
              </w:rPr>
            </w:pPr>
            <w:r>
              <w:rPr>
                <w:color w:val="444749"/>
                <w:sz w:val="18"/>
              </w:rPr>
              <w:t>EBITDA</w:t>
            </w:r>
            <w:r>
              <w:rPr>
                <w:color w:val="444749"/>
                <w:spacing w:val="-1"/>
                <w:sz w:val="18"/>
              </w:rPr>
              <w:t xml:space="preserve"> </w:t>
            </w:r>
            <w:r>
              <w:rPr>
                <w:color w:val="444749"/>
                <w:spacing w:val="-2"/>
                <w:sz w:val="18"/>
              </w:rPr>
              <w:t>Margin</w:t>
            </w:r>
          </w:p>
        </w:tc>
        <w:tc>
          <w:tcPr>
            <w:tcW w:w="962" w:type="dxa"/>
            <w:tcBorders>
              <w:bottom w:val="single" w:sz="4" w:space="0" w:color="auto"/>
            </w:tcBorders>
          </w:tcPr>
          <w:p w14:paraId="317834E8" w14:textId="382C7B8F" w:rsidR="000C004F" w:rsidRDefault="000C004F" w:rsidP="000C004F">
            <w:pPr>
              <w:pStyle w:val="TableParagraph"/>
              <w:rPr>
                <w:rFonts w:ascii="Times New Roman"/>
                <w:sz w:val="16"/>
              </w:rPr>
            </w:pPr>
            <w:r>
              <w:rPr>
                <w:rFonts w:ascii="Times New Roman"/>
                <w:sz w:val="18"/>
              </w:rPr>
              <w:t>N/A</w:t>
            </w:r>
          </w:p>
        </w:tc>
        <w:tc>
          <w:tcPr>
            <w:tcW w:w="1394" w:type="dxa"/>
            <w:tcBorders>
              <w:bottom w:val="single" w:sz="4" w:space="0" w:color="auto"/>
            </w:tcBorders>
            <w:vAlign w:val="center"/>
          </w:tcPr>
          <w:p w14:paraId="317834E9" w14:textId="77777777" w:rsidR="000C004F" w:rsidRDefault="000C004F" w:rsidP="00CD0B8D">
            <w:pPr>
              <w:pStyle w:val="TableParagraph"/>
              <w:spacing w:before="26" w:line="187" w:lineRule="exact"/>
              <w:ind w:right="154"/>
              <w:jc w:val="right"/>
              <w:rPr>
                <w:sz w:val="18"/>
              </w:rPr>
            </w:pPr>
            <w:r>
              <w:rPr>
                <w:color w:val="444749"/>
                <w:spacing w:val="-2"/>
                <w:sz w:val="18"/>
              </w:rPr>
              <w:t>37.5%</w:t>
            </w:r>
          </w:p>
        </w:tc>
        <w:tc>
          <w:tcPr>
            <w:tcW w:w="1339" w:type="dxa"/>
            <w:tcBorders>
              <w:bottom w:val="single" w:sz="4" w:space="0" w:color="auto"/>
            </w:tcBorders>
            <w:vAlign w:val="center"/>
          </w:tcPr>
          <w:p w14:paraId="317834EA" w14:textId="77777777" w:rsidR="000C004F" w:rsidRDefault="000C004F" w:rsidP="00CD0B8D">
            <w:pPr>
              <w:pStyle w:val="TableParagraph"/>
              <w:spacing w:before="26" w:line="187" w:lineRule="exact"/>
              <w:ind w:right="154"/>
              <w:jc w:val="right"/>
              <w:rPr>
                <w:sz w:val="18"/>
              </w:rPr>
            </w:pPr>
            <w:r>
              <w:rPr>
                <w:color w:val="444749"/>
                <w:spacing w:val="-2"/>
                <w:sz w:val="18"/>
              </w:rPr>
              <w:t>42.3%</w:t>
            </w:r>
          </w:p>
        </w:tc>
        <w:tc>
          <w:tcPr>
            <w:tcW w:w="1340" w:type="dxa"/>
            <w:tcBorders>
              <w:bottom w:val="single" w:sz="4" w:space="0" w:color="auto"/>
            </w:tcBorders>
            <w:vAlign w:val="center"/>
          </w:tcPr>
          <w:p w14:paraId="317834EB" w14:textId="77777777" w:rsidR="000C004F" w:rsidRDefault="000C004F" w:rsidP="00CD0B8D">
            <w:pPr>
              <w:pStyle w:val="TableParagraph"/>
              <w:spacing w:before="26" w:line="187" w:lineRule="exact"/>
              <w:ind w:right="154"/>
              <w:jc w:val="right"/>
              <w:rPr>
                <w:sz w:val="18"/>
              </w:rPr>
            </w:pPr>
            <w:r>
              <w:rPr>
                <w:color w:val="444749"/>
                <w:spacing w:val="-2"/>
                <w:sz w:val="18"/>
              </w:rPr>
              <w:t>43.6%</w:t>
            </w:r>
          </w:p>
        </w:tc>
        <w:tc>
          <w:tcPr>
            <w:tcW w:w="1339" w:type="dxa"/>
            <w:tcBorders>
              <w:bottom w:val="single" w:sz="4" w:space="0" w:color="auto"/>
            </w:tcBorders>
            <w:vAlign w:val="center"/>
          </w:tcPr>
          <w:p w14:paraId="317834EC" w14:textId="77777777" w:rsidR="000C004F" w:rsidRDefault="000C004F" w:rsidP="00CD0B8D">
            <w:pPr>
              <w:pStyle w:val="TableParagraph"/>
              <w:spacing w:before="26" w:line="187" w:lineRule="exact"/>
              <w:ind w:right="152"/>
              <w:jc w:val="right"/>
              <w:rPr>
                <w:sz w:val="18"/>
              </w:rPr>
            </w:pPr>
            <w:r>
              <w:rPr>
                <w:color w:val="444749"/>
                <w:spacing w:val="-2"/>
                <w:sz w:val="18"/>
              </w:rPr>
              <w:t>44.7%</w:t>
            </w:r>
          </w:p>
        </w:tc>
        <w:tc>
          <w:tcPr>
            <w:tcW w:w="1339" w:type="dxa"/>
            <w:tcBorders>
              <w:bottom w:val="single" w:sz="4" w:space="0" w:color="auto"/>
            </w:tcBorders>
            <w:vAlign w:val="center"/>
          </w:tcPr>
          <w:p w14:paraId="317834ED" w14:textId="77777777" w:rsidR="000C004F" w:rsidRDefault="000C004F" w:rsidP="00CD0B8D">
            <w:pPr>
              <w:pStyle w:val="TableParagraph"/>
              <w:spacing w:before="26" w:line="187" w:lineRule="exact"/>
              <w:ind w:right="152"/>
              <w:jc w:val="right"/>
              <w:rPr>
                <w:sz w:val="18"/>
              </w:rPr>
            </w:pPr>
            <w:r>
              <w:rPr>
                <w:color w:val="444749"/>
                <w:spacing w:val="-2"/>
                <w:sz w:val="18"/>
              </w:rPr>
              <w:t>45.7%</w:t>
            </w:r>
          </w:p>
        </w:tc>
        <w:tc>
          <w:tcPr>
            <w:tcW w:w="1295" w:type="dxa"/>
            <w:tcBorders>
              <w:bottom w:val="single" w:sz="4" w:space="0" w:color="auto"/>
            </w:tcBorders>
            <w:vAlign w:val="center"/>
          </w:tcPr>
          <w:p w14:paraId="317834EE" w14:textId="77777777" w:rsidR="000C004F" w:rsidRDefault="000C004F" w:rsidP="00CD0B8D">
            <w:pPr>
              <w:pStyle w:val="TableParagraph"/>
              <w:spacing w:before="26" w:line="187" w:lineRule="exact"/>
              <w:ind w:right="102"/>
              <w:jc w:val="right"/>
              <w:rPr>
                <w:sz w:val="18"/>
              </w:rPr>
            </w:pPr>
            <w:r>
              <w:rPr>
                <w:color w:val="444749"/>
                <w:spacing w:val="-2"/>
                <w:sz w:val="18"/>
              </w:rPr>
              <w:t>46.0%</w:t>
            </w:r>
          </w:p>
        </w:tc>
      </w:tr>
    </w:tbl>
    <w:p w14:paraId="75B699E0" w14:textId="77777777" w:rsidR="00D66980" w:rsidRDefault="00D66980" w:rsidP="00D66980">
      <w:pPr>
        <w:pStyle w:val="TableParagraph"/>
        <w:spacing w:before="71" w:line="191" w:lineRule="exact"/>
        <w:ind w:left="107"/>
        <w:rPr>
          <w:sz w:val="18"/>
        </w:rPr>
      </w:pPr>
      <w:r>
        <w:rPr>
          <w:color w:val="444749"/>
          <w:position w:val="6"/>
          <w:sz w:val="12"/>
        </w:rPr>
        <w:t>1</w:t>
      </w:r>
      <w:r>
        <w:rPr>
          <w:color w:val="444749"/>
          <w:sz w:val="18"/>
        </w:rPr>
        <w:t>Calculated</w:t>
      </w:r>
      <w:r>
        <w:rPr>
          <w:color w:val="444749"/>
          <w:spacing w:val="-4"/>
          <w:sz w:val="18"/>
        </w:rPr>
        <w:t xml:space="preserve"> </w:t>
      </w:r>
      <w:r>
        <w:rPr>
          <w:color w:val="444749"/>
          <w:sz w:val="18"/>
        </w:rPr>
        <w:t>based</w:t>
      </w:r>
      <w:r>
        <w:rPr>
          <w:color w:val="444749"/>
          <w:spacing w:val="-4"/>
          <w:sz w:val="18"/>
        </w:rPr>
        <w:t xml:space="preserve"> </w:t>
      </w:r>
      <w:r>
        <w:rPr>
          <w:color w:val="444749"/>
          <w:sz w:val="18"/>
        </w:rPr>
        <w:t>on</w:t>
      </w:r>
      <w:r>
        <w:rPr>
          <w:color w:val="444749"/>
          <w:spacing w:val="-4"/>
          <w:sz w:val="18"/>
        </w:rPr>
        <w:t xml:space="preserve"> </w:t>
      </w:r>
      <w:r>
        <w:rPr>
          <w:color w:val="444749"/>
          <w:sz w:val="18"/>
        </w:rPr>
        <w:t>information</w:t>
      </w:r>
      <w:r>
        <w:rPr>
          <w:color w:val="444749"/>
          <w:spacing w:val="-4"/>
          <w:sz w:val="18"/>
        </w:rPr>
        <w:t xml:space="preserve"> </w:t>
      </w:r>
      <w:r>
        <w:rPr>
          <w:color w:val="444749"/>
          <w:sz w:val="18"/>
        </w:rPr>
        <w:t>provided</w:t>
      </w:r>
      <w:r>
        <w:rPr>
          <w:color w:val="444749"/>
          <w:spacing w:val="-4"/>
          <w:sz w:val="18"/>
        </w:rPr>
        <w:t xml:space="preserve"> </w:t>
      </w:r>
      <w:r>
        <w:rPr>
          <w:color w:val="444749"/>
          <w:sz w:val="18"/>
        </w:rPr>
        <w:t>by</w:t>
      </w:r>
      <w:r>
        <w:rPr>
          <w:color w:val="444749"/>
          <w:spacing w:val="-3"/>
          <w:sz w:val="18"/>
        </w:rPr>
        <w:t xml:space="preserve"> </w:t>
      </w:r>
      <w:r>
        <w:rPr>
          <w:color w:val="444749"/>
          <w:sz w:val="18"/>
        </w:rPr>
        <w:t>Shields</w:t>
      </w:r>
      <w:r>
        <w:rPr>
          <w:color w:val="444749"/>
          <w:spacing w:val="-2"/>
          <w:sz w:val="18"/>
        </w:rPr>
        <w:t xml:space="preserve"> management.</w:t>
      </w:r>
    </w:p>
    <w:p w14:paraId="4F291994" w14:textId="77777777" w:rsidR="00D66980" w:rsidRDefault="00D66980">
      <w:pPr>
        <w:pStyle w:val="TableParagraph"/>
        <w:rPr>
          <w:rFonts w:ascii="Times New Roman"/>
          <w:sz w:val="18"/>
        </w:rPr>
      </w:pPr>
    </w:p>
    <w:p w14:paraId="317834F6" w14:textId="77777777" w:rsidR="00D66980" w:rsidRDefault="00D66980">
      <w:pPr>
        <w:pStyle w:val="TableParagraph"/>
        <w:rPr>
          <w:rFonts w:ascii="Times New Roman"/>
          <w:sz w:val="18"/>
        </w:rPr>
        <w:sectPr w:rsidR="00D66980">
          <w:pgSz w:w="12240" w:h="15840"/>
          <w:pgMar w:top="320" w:right="0" w:bottom="280" w:left="1080" w:header="720" w:footer="720" w:gutter="0"/>
          <w:cols w:space="720"/>
        </w:sectPr>
      </w:pPr>
    </w:p>
    <w:p w14:paraId="317834FA" w14:textId="5E11F83A" w:rsidR="0036729A" w:rsidRPr="00712232" w:rsidRDefault="004A3A09" w:rsidP="00DB4964">
      <w:pPr>
        <w:pStyle w:val="Heading3"/>
      </w:pPr>
      <w:bookmarkStart w:id="14" w:name="I._Revenues"/>
      <w:bookmarkEnd w:id="14"/>
      <w:r w:rsidRPr="00712232">
        <w:lastRenderedPageBreak/>
        <w:t>Revenues</w:t>
      </w:r>
    </w:p>
    <w:p w14:paraId="317834FB" w14:textId="77777777" w:rsidR="0036729A" w:rsidRDefault="004A3A09">
      <w:pPr>
        <w:pStyle w:val="BodyText"/>
        <w:spacing w:before="121"/>
        <w:ind w:left="618" w:right="1727"/>
      </w:pPr>
      <w:r>
        <w:rPr>
          <w:color w:val="444749"/>
        </w:rPr>
        <w:t>To determine the reasonableness of the prospective revenues, we reviewed the underlying assumptions upon which Management relied. Management prepared a volume</w:t>
      </w:r>
      <w:r>
        <w:rPr>
          <w:color w:val="444749"/>
          <w:spacing w:val="-3"/>
        </w:rPr>
        <w:t xml:space="preserve"> </w:t>
      </w:r>
      <w:r>
        <w:rPr>
          <w:color w:val="444749"/>
        </w:rPr>
        <w:t>budget</w:t>
      </w:r>
      <w:r>
        <w:rPr>
          <w:color w:val="444749"/>
          <w:spacing w:val="-4"/>
        </w:rPr>
        <w:t xml:space="preserve"> </w:t>
      </w:r>
      <w:r>
        <w:rPr>
          <w:color w:val="444749"/>
        </w:rPr>
        <w:t>which</w:t>
      </w:r>
      <w:r>
        <w:rPr>
          <w:color w:val="444749"/>
          <w:spacing w:val="-3"/>
        </w:rPr>
        <w:t xml:space="preserve"> </w:t>
      </w:r>
      <w:r>
        <w:rPr>
          <w:color w:val="444749"/>
        </w:rPr>
        <w:t>shows</w:t>
      </w:r>
      <w:r>
        <w:rPr>
          <w:color w:val="444749"/>
          <w:spacing w:val="-4"/>
        </w:rPr>
        <w:t xml:space="preserve"> </w:t>
      </w:r>
      <w:r>
        <w:rPr>
          <w:color w:val="444749"/>
        </w:rPr>
        <w:t>annual</w:t>
      </w:r>
      <w:r>
        <w:rPr>
          <w:color w:val="444749"/>
          <w:spacing w:val="-3"/>
        </w:rPr>
        <w:t xml:space="preserve"> </w:t>
      </w:r>
      <w:r>
        <w:rPr>
          <w:color w:val="444749"/>
        </w:rPr>
        <w:t>volume</w:t>
      </w:r>
      <w:r>
        <w:rPr>
          <w:color w:val="444749"/>
          <w:spacing w:val="-4"/>
        </w:rPr>
        <w:t xml:space="preserve"> </w:t>
      </w:r>
      <w:r>
        <w:rPr>
          <w:color w:val="444749"/>
        </w:rPr>
        <w:t>increases</w:t>
      </w:r>
      <w:r>
        <w:rPr>
          <w:color w:val="444749"/>
          <w:spacing w:val="-3"/>
        </w:rPr>
        <w:t xml:space="preserve"> </w:t>
      </w:r>
      <w:r>
        <w:rPr>
          <w:color w:val="444749"/>
        </w:rPr>
        <w:t>of</w:t>
      </w:r>
      <w:r>
        <w:rPr>
          <w:color w:val="444749"/>
          <w:spacing w:val="-4"/>
        </w:rPr>
        <w:t xml:space="preserve"> </w:t>
      </w:r>
      <w:r>
        <w:rPr>
          <w:color w:val="444749"/>
        </w:rPr>
        <w:t>9%</w:t>
      </w:r>
      <w:r>
        <w:rPr>
          <w:color w:val="444749"/>
          <w:spacing w:val="-3"/>
        </w:rPr>
        <w:t xml:space="preserve"> </w:t>
      </w:r>
      <w:r>
        <w:rPr>
          <w:color w:val="444749"/>
        </w:rPr>
        <w:t>from</w:t>
      </w:r>
      <w:r>
        <w:rPr>
          <w:color w:val="444749"/>
          <w:spacing w:val="-5"/>
        </w:rPr>
        <w:t xml:space="preserve"> </w:t>
      </w:r>
      <w:r>
        <w:rPr>
          <w:color w:val="444749"/>
        </w:rPr>
        <w:t>2026-2027,</w:t>
      </w:r>
      <w:r>
        <w:rPr>
          <w:color w:val="444749"/>
          <w:spacing w:val="-3"/>
        </w:rPr>
        <w:t xml:space="preserve"> </w:t>
      </w:r>
      <w:r>
        <w:rPr>
          <w:color w:val="444749"/>
        </w:rPr>
        <w:t>4.3%-5.3% annually from 2027-2030, and 2.0% (upon reaching assumed steady state growth) from 2030 to 2031. These volumes are based on Management’s recently prepared budgets based on data from September 2025.</w:t>
      </w:r>
    </w:p>
    <w:p w14:paraId="317834FC" w14:textId="77777777" w:rsidR="0036729A" w:rsidRDefault="004A3A09">
      <w:pPr>
        <w:pStyle w:val="BodyText"/>
        <w:spacing w:before="240"/>
        <w:ind w:left="618" w:right="1727"/>
      </w:pPr>
      <w:r>
        <w:rPr>
          <w:color w:val="444749"/>
        </w:rPr>
        <w:t>Reimbursement</w:t>
      </w:r>
      <w:r>
        <w:rPr>
          <w:color w:val="444749"/>
          <w:spacing w:val="-4"/>
        </w:rPr>
        <w:t xml:space="preserve"> </w:t>
      </w:r>
      <w:r>
        <w:rPr>
          <w:color w:val="444749"/>
        </w:rPr>
        <w:t>rates</w:t>
      </w:r>
      <w:r>
        <w:rPr>
          <w:color w:val="444749"/>
          <w:spacing w:val="-4"/>
        </w:rPr>
        <w:t xml:space="preserve"> </w:t>
      </w:r>
      <w:r>
        <w:rPr>
          <w:color w:val="444749"/>
        </w:rPr>
        <w:t>are</w:t>
      </w:r>
      <w:r>
        <w:rPr>
          <w:color w:val="444749"/>
          <w:spacing w:val="-2"/>
        </w:rPr>
        <w:t xml:space="preserve"> </w:t>
      </w:r>
      <w:r>
        <w:rPr>
          <w:color w:val="444749"/>
        </w:rPr>
        <w:t>based</w:t>
      </w:r>
      <w:r>
        <w:rPr>
          <w:color w:val="444749"/>
          <w:spacing w:val="-3"/>
        </w:rPr>
        <w:t xml:space="preserve"> </w:t>
      </w:r>
      <w:r>
        <w:rPr>
          <w:color w:val="444749"/>
        </w:rPr>
        <w:t>on</w:t>
      </w:r>
      <w:r>
        <w:rPr>
          <w:color w:val="444749"/>
          <w:spacing w:val="-3"/>
        </w:rPr>
        <w:t xml:space="preserve"> </w:t>
      </w:r>
      <w:r>
        <w:rPr>
          <w:color w:val="444749"/>
        </w:rPr>
        <w:t>actual</w:t>
      </w:r>
      <w:r>
        <w:rPr>
          <w:color w:val="444749"/>
          <w:spacing w:val="-4"/>
        </w:rPr>
        <w:t xml:space="preserve"> </w:t>
      </w:r>
      <w:r>
        <w:rPr>
          <w:color w:val="444749"/>
        </w:rPr>
        <w:t>experience</w:t>
      </w:r>
      <w:r>
        <w:rPr>
          <w:color w:val="444749"/>
          <w:spacing w:val="-3"/>
        </w:rPr>
        <w:t xml:space="preserve"> </w:t>
      </w:r>
      <w:r>
        <w:rPr>
          <w:color w:val="444749"/>
        </w:rPr>
        <w:t>from</w:t>
      </w:r>
      <w:r>
        <w:rPr>
          <w:color w:val="444749"/>
          <w:spacing w:val="-4"/>
        </w:rPr>
        <w:t xml:space="preserve"> </w:t>
      </w:r>
      <w:r>
        <w:rPr>
          <w:color w:val="444749"/>
        </w:rPr>
        <w:t>a</w:t>
      </w:r>
      <w:r>
        <w:rPr>
          <w:color w:val="444749"/>
          <w:spacing w:val="-3"/>
        </w:rPr>
        <w:t xml:space="preserve"> </w:t>
      </w:r>
      <w:r>
        <w:rPr>
          <w:color w:val="444749"/>
        </w:rPr>
        <w:t>similar</w:t>
      </w:r>
      <w:r>
        <w:rPr>
          <w:color w:val="444749"/>
          <w:spacing w:val="-6"/>
        </w:rPr>
        <w:t xml:space="preserve"> </w:t>
      </w:r>
      <w:r>
        <w:rPr>
          <w:color w:val="444749"/>
        </w:rPr>
        <w:t>operation</w:t>
      </w:r>
      <w:r>
        <w:rPr>
          <w:color w:val="444749"/>
          <w:spacing w:val="-4"/>
        </w:rPr>
        <w:t xml:space="preserve"> </w:t>
      </w:r>
      <w:r>
        <w:rPr>
          <w:color w:val="444749"/>
        </w:rPr>
        <w:t>and</w:t>
      </w:r>
      <w:r>
        <w:rPr>
          <w:color w:val="444749"/>
          <w:spacing w:val="-4"/>
        </w:rPr>
        <w:t xml:space="preserve"> </w:t>
      </w:r>
      <w:r>
        <w:rPr>
          <w:color w:val="444749"/>
        </w:rPr>
        <w:t>net revenue per test figures are assumed to remain constant through 2031 (no annual reimbursement rate increases are built into the Prospective Financials).</w:t>
      </w:r>
    </w:p>
    <w:p w14:paraId="317834FD" w14:textId="77777777" w:rsidR="0036729A" w:rsidRDefault="004A3A09">
      <w:pPr>
        <w:pStyle w:val="BodyText"/>
        <w:spacing w:before="240"/>
        <w:ind w:left="618" w:right="1727"/>
      </w:pPr>
      <w:r>
        <w:rPr>
          <w:color w:val="444749"/>
        </w:rPr>
        <w:t>It is our opinion that the revenue growth estimated by Management reflects a reasonable</w:t>
      </w:r>
      <w:r>
        <w:rPr>
          <w:color w:val="444749"/>
          <w:spacing w:val="-5"/>
        </w:rPr>
        <w:t xml:space="preserve"> </w:t>
      </w:r>
      <w:r>
        <w:rPr>
          <w:color w:val="444749"/>
        </w:rPr>
        <w:t>estimate</w:t>
      </w:r>
      <w:r>
        <w:rPr>
          <w:color w:val="444749"/>
          <w:spacing w:val="-4"/>
        </w:rPr>
        <w:t xml:space="preserve"> </w:t>
      </w:r>
      <w:r>
        <w:rPr>
          <w:color w:val="444749"/>
        </w:rPr>
        <w:t>of</w:t>
      </w:r>
      <w:r>
        <w:rPr>
          <w:color w:val="444749"/>
          <w:spacing w:val="-4"/>
        </w:rPr>
        <w:t xml:space="preserve"> </w:t>
      </w:r>
      <w:r>
        <w:rPr>
          <w:color w:val="444749"/>
        </w:rPr>
        <w:t>future</w:t>
      </w:r>
      <w:r>
        <w:rPr>
          <w:color w:val="444749"/>
          <w:spacing w:val="-4"/>
        </w:rPr>
        <w:t xml:space="preserve"> </w:t>
      </w:r>
      <w:r>
        <w:rPr>
          <w:color w:val="444749"/>
        </w:rPr>
        <w:t>revenues</w:t>
      </w:r>
      <w:r>
        <w:rPr>
          <w:color w:val="444749"/>
          <w:spacing w:val="-3"/>
        </w:rPr>
        <w:t xml:space="preserve"> </w:t>
      </w:r>
      <w:r>
        <w:rPr>
          <w:color w:val="444749"/>
        </w:rPr>
        <w:t>of</w:t>
      </w:r>
      <w:r>
        <w:rPr>
          <w:color w:val="444749"/>
          <w:spacing w:val="-3"/>
        </w:rPr>
        <w:t xml:space="preserve"> </w:t>
      </w:r>
      <w:r>
        <w:rPr>
          <w:color w:val="444749"/>
        </w:rPr>
        <w:t>the</w:t>
      </w:r>
      <w:r>
        <w:rPr>
          <w:color w:val="444749"/>
          <w:spacing w:val="-4"/>
        </w:rPr>
        <w:t xml:space="preserve"> </w:t>
      </w:r>
      <w:r>
        <w:rPr>
          <w:color w:val="444749"/>
        </w:rPr>
        <w:t>Applicant</w:t>
      </w:r>
      <w:r>
        <w:rPr>
          <w:color w:val="444749"/>
          <w:spacing w:val="-3"/>
        </w:rPr>
        <w:t xml:space="preserve"> </w:t>
      </w:r>
      <w:r>
        <w:rPr>
          <w:color w:val="444749"/>
        </w:rPr>
        <w:t>based</w:t>
      </w:r>
      <w:r>
        <w:rPr>
          <w:color w:val="444749"/>
          <w:spacing w:val="-3"/>
        </w:rPr>
        <w:t xml:space="preserve"> </w:t>
      </w:r>
      <w:r>
        <w:rPr>
          <w:color w:val="444749"/>
        </w:rPr>
        <w:t>on</w:t>
      </w:r>
      <w:r>
        <w:rPr>
          <w:color w:val="444749"/>
          <w:spacing w:val="-4"/>
        </w:rPr>
        <w:t xml:space="preserve"> </w:t>
      </w:r>
      <w:r>
        <w:rPr>
          <w:color w:val="444749"/>
        </w:rPr>
        <w:t>estimated</w:t>
      </w:r>
      <w:r>
        <w:rPr>
          <w:color w:val="444749"/>
          <w:spacing w:val="-4"/>
        </w:rPr>
        <w:t xml:space="preserve"> </w:t>
      </w:r>
      <w:r>
        <w:rPr>
          <w:color w:val="444749"/>
        </w:rPr>
        <w:t>volumes and reimbursement.</w:t>
      </w:r>
    </w:p>
    <w:p w14:paraId="317834FE" w14:textId="77777777" w:rsidR="0036729A" w:rsidRDefault="004A3A09" w:rsidP="00FB1FF8">
      <w:pPr>
        <w:pStyle w:val="Heading3"/>
      </w:pPr>
      <w:r>
        <w:t>Expenses</w:t>
      </w:r>
    </w:p>
    <w:p w14:paraId="31783500" w14:textId="0F246742" w:rsidR="0036729A" w:rsidRDefault="004A3A09" w:rsidP="00E5010F">
      <w:pPr>
        <w:pStyle w:val="BodyText"/>
        <w:spacing w:before="239"/>
        <w:ind w:left="618" w:right="1901"/>
      </w:pPr>
      <w:r>
        <w:rPr>
          <w:color w:val="444749"/>
        </w:rPr>
        <w:t>We analyzed the expense categories included in the Prospective Financials for reasonableness. Generally, our approach included a review of the total expenses for each category, a calculation of a compound annual growth rate (“CAGR”) to analyze year-over-year</w:t>
      </w:r>
      <w:r>
        <w:rPr>
          <w:color w:val="444749"/>
          <w:spacing w:val="-3"/>
        </w:rPr>
        <w:t xml:space="preserve"> </w:t>
      </w:r>
      <w:r>
        <w:rPr>
          <w:color w:val="444749"/>
        </w:rPr>
        <w:t>trends,</w:t>
      </w:r>
      <w:r>
        <w:rPr>
          <w:color w:val="444749"/>
          <w:spacing w:val="-4"/>
        </w:rPr>
        <w:t xml:space="preserve"> </w:t>
      </w:r>
      <w:r>
        <w:rPr>
          <w:color w:val="444749"/>
        </w:rPr>
        <w:t>and</w:t>
      </w:r>
      <w:r>
        <w:rPr>
          <w:color w:val="444749"/>
          <w:spacing w:val="-3"/>
        </w:rPr>
        <w:t xml:space="preserve"> </w:t>
      </w:r>
      <w:r>
        <w:rPr>
          <w:color w:val="444749"/>
        </w:rPr>
        <w:t>consideration</w:t>
      </w:r>
      <w:r>
        <w:rPr>
          <w:color w:val="444749"/>
          <w:spacing w:val="-3"/>
        </w:rPr>
        <w:t xml:space="preserve"> </w:t>
      </w:r>
      <w:r>
        <w:rPr>
          <w:color w:val="444749"/>
        </w:rPr>
        <w:t>to</w:t>
      </w:r>
      <w:r>
        <w:rPr>
          <w:color w:val="444749"/>
          <w:spacing w:val="-5"/>
        </w:rPr>
        <w:t xml:space="preserve"> </w:t>
      </w:r>
      <w:r>
        <w:rPr>
          <w:color w:val="444749"/>
        </w:rPr>
        <w:t>the</w:t>
      </w:r>
      <w:r>
        <w:rPr>
          <w:color w:val="444749"/>
          <w:spacing w:val="-4"/>
        </w:rPr>
        <w:t xml:space="preserve"> </w:t>
      </w:r>
      <w:r>
        <w:rPr>
          <w:color w:val="444749"/>
        </w:rPr>
        <w:t>extent</w:t>
      </w:r>
      <w:r>
        <w:rPr>
          <w:color w:val="444749"/>
          <w:spacing w:val="-4"/>
        </w:rPr>
        <w:t xml:space="preserve"> </w:t>
      </w:r>
      <w:r>
        <w:rPr>
          <w:color w:val="444749"/>
        </w:rPr>
        <w:t>that</w:t>
      </w:r>
      <w:r>
        <w:rPr>
          <w:color w:val="444749"/>
          <w:spacing w:val="-3"/>
        </w:rPr>
        <w:t xml:space="preserve"> </w:t>
      </w:r>
      <w:r>
        <w:rPr>
          <w:color w:val="444749"/>
        </w:rPr>
        <w:t>each</w:t>
      </w:r>
      <w:r>
        <w:rPr>
          <w:color w:val="444749"/>
          <w:spacing w:val="-4"/>
        </w:rPr>
        <w:t xml:space="preserve"> </w:t>
      </w:r>
      <w:r>
        <w:rPr>
          <w:color w:val="444749"/>
        </w:rPr>
        <w:t>expense</w:t>
      </w:r>
      <w:r>
        <w:rPr>
          <w:color w:val="444749"/>
          <w:spacing w:val="-4"/>
        </w:rPr>
        <w:t xml:space="preserve"> </w:t>
      </w:r>
      <w:r>
        <w:rPr>
          <w:color w:val="444749"/>
        </w:rPr>
        <w:t>item</w:t>
      </w:r>
      <w:r>
        <w:rPr>
          <w:color w:val="444749"/>
          <w:spacing w:val="-4"/>
        </w:rPr>
        <w:t xml:space="preserve"> </w:t>
      </w:r>
      <w:r>
        <w:rPr>
          <w:color w:val="444749"/>
        </w:rPr>
        <w:t>is</w:t>
      </w:r>
      <w:r>
        <w:rPr>
          <w:color w:val="444749"/>
          <w:spacing w:val="-4"/>
        </w:rPr>
        <w:t xml:space="preserve"> </w:t>
      </w:r>
      <w:r>
        <w:rPr>
          <w:color w:val="444749"/>
        </w:rPr>
        <w:t>tied to volume or more fixed in nature. Below are the expense categories provided in the Prospective Financials along with relevant findings.</w:t>
      </w:r>
    </w:p>
    <w:p w14:paraId="31783501" w14:textId="77777777" w:rsidR="0036729A" w:rsidRDefault="004A3A09" w:rsidP="00A43735">
      <w:pPr>
        <w:pStyle w:val="Heading4"/>
      </w:pPr>
      <w:bookmarkStart w:id="15" w:name="Operating_Expenses"/>
      <w:bookmarkEnd w:id="15"/>
      <w:r>
        <w:t>Operating</w:t>
      </w:r>
      <w:r>
        <w:rPr>
          <w:spacing w:val="-5"/>
        </w:rPr>
        <w:t xml:space="preserve"> </w:t>
      </w:r>
      <w:r>
        <w:rPr>
          <w:spacing w:val="-2"/>
        </w:rPr>
        <w:t>Expenses</w:t>
      </w:r>
    </w:p>
    <w:p w14:paraId="31783502" w14:textId="77777777" w:rsidR="0036729A" w:rsidRDefault="004A3A09">
      <w:pPr>
        <w:pStyle w:val="BodyText"/>
        <w:spacing w:before="121"/>
        <w:ind w:left="618" w:right="1727"/>
      </w:pPr>
      <w:r>
        <w:rPr>
          <w:color w:val="444749"/>
        </w:rPr>
        <w:t>Operating expenses include support services, billing, and bad debt expense. Management projected</w:t>
      </w:r>
      <w:r>
        <w:rPr>
          <w:color w:val="444749"/>
          <w:spacing w:val="-2"/>
        </w:rPr>
        <w:t xml:space="preserve"> </w:t>
      </w:r>
      <w:r>
        <w:rPr>
          <w:color w:val="444749"/>
        </w:rPr>
        <w:t>bad debt</w:t>
      </w:r>
      <w:r>
        <w:rPr>
          <w:color w:val="444749"/>
          <w:spacing w:val="-1"/>
        </w:rPr>
        <w:t xml:space="preserve"> </w:t>
      </w:r>
      <w:r>
        <w:rPr>
          <w:color w:val="444749"/>
        </w:rPr>
        <w:t>expenses</w:t>
      </w:r>
      <w:r>
        <w:rPr>
          <w:color w:val="444749"/>
          <w:spacing w:val="-2"/>
        </w:rPr>
        <w:t xml:space="preserve"> </w:t>
      </w:r>
      <w:r>
        <w:rPr>
          <w:color w:val="444749"/>
        </w:rPr>
        <w:t>that</w:t>
      </w:r>
      <w:r>
        <w:rPr>
          <w:color w:val="444749"/>
          <w:spacing w:val="-1"/>
        </w:rPr>
        <w:t xml:space="preserve"> </w:t>
      </w:r>
      <w:r>
        <w:rPr>
          <w:color w:val="444749"/>
        </w:rPr>
        <w:t>are</w:t>
      </w:r>
      <w:r>
        <w:rPr>
          <w:color w:val="444749"/>
          <w:spacing w:val="-1"/>
        </w:rPr>
        <w:t xml:space="preserve"> </w:t>
      </w:r>
      <w:r>
        <w:rPr>
          <w:color w:val="444749"/>
        </w:rPr>
        <w:t>notably</w:t>
      </w:r>
      <w:r>
        <w:rPr>
          <w:color w:val="444749"/>
          <w:spacing w:val="-1"/>
        </w:rPr>
        <w:t xml:space="preserve"> </w:t>
      </w:r>
      <w:r>
        <w:rPr>
          <w:color w:val="444749"/>
        </w:rPr>
        <w:t>higher in 2026 to account for</w:t>
      </w:r>
      <w:r>
        <w:rPr>
          <w:color w:val="444749"/>
          <w:spacing w:val="-3"/>
        </w:rPr>
        <w:t xml:space="preserve"> </w:t>
      </w:r>
      <w:r>
        <w:rPr>
          <w:color w:val="444749"/>
        </w:rPr>
        <w:t>Medicare</w:t>
      </w:r>
      <w:r>
        <w:rPr>
          <w:color w:val="444749"/>
          <w:spacing w:val="-2"/>
        </w:rPr>
        <w:t xml:space="preserve"> </w:t>
      </w:r>
      <w:r>
        <w:rPr>
          <w:color w:val="444749"/>
        </w:rPr>
        <w:t>and</w:t>
      </w:r>
      <w:r>
        <w:rPr>
          <w:color w:val="444749"/>
          <w:spacing w:val="-4"/>
        </w:rPr>
        <w:t xml:space="preserve"> </w:t>
      </w:r>
      <w:r>
        <w:rPr>
          <w:color w:val="444749"/>
        </w:rPr>
        <w:t>Medicaid</w:t>
      </w:r>
      <w:r>
        <w:rPr>
          <w:color w:val="444749"/>
          <w:spacing w:val="-3"/>
        </w:rPr>
        <w:t xml:space="preserve"> </w:t>
      </w:r>
      <w:r>
        <w:rPr>
          <w:color w:val="444749"/>
        </w:rPr>
        <w:t>services</w:t>
      </w:r>
      <w:r>
        <w:rPr>
          <w:color w:val="444749"/>
          <w:spacing w:val="-4"/>
        </w:rPr>
        <w:t xml:space="preserve"> </w:t>
      </w:r>
      <w:r>
        <w:rPr>
          <w:color w:val="444749"/>
        </w:rPr>
        <w:t>that</w:t>
      </w:r>
      <w:r>
        <w:rPr>
          <w:color w:val="444749"/>
          <w:spacing w:val="-3"/>
        </w:rPr>
        <w:t xml:space="preserve"> </w:t>
      </w:r>
      <w:r>
        <w:rPr>
          <w:color w:val="444749"/>
        </w:rPr>
        <w:t>are</w:t>
      </w:r>
      <w:r>
        <w:rPr>
          <w:color w:val="444749"/>
          <w:spacing w:val="-4"/>
        </w:rPr>
        <w:t xml:space="preserve"> </w:t>
      </w:r>
      <w:r>
        <w:rPr>
          <w:color w:val="444749"/>
        </w:rPr>
        <w:t>not</w:t>
      </w:r>
      <w:r>
        <w:rPr>
          <w:color w:val="444749"/>
          <w:spacing w:val="-3"/>
        </w:rPr>
        <w:t xml:space="preserve"> </w:t>
      </w:r>
      <w:r>
        <w:rPr>
          <w:color w:val="444749"/>
        </w:rPr>
        <w:t>anticipated</w:t>
      </w:r>
      <w:r>
        <w:rPr>
          <w:color w:val="444749"/>
          <w:spacing w:val="-3"/>
        </w:rPr>
        <w:t xml:space="preserve"> </w:t>
      </w:r>
      <w:r>
        <w:rPr>
          <w:color w:val="444749"/>
        </w:rPr>
        <w:t>to</w:t>
      </w:r>
      <w:r>
        <w:rPr>
          <w:color w:val="444749"/>
          <w:spacing w:val="-3"/>
        </w:rPr>
        <w:t xml:space="preserve"> </w:t>
      </w:r>
      <w:r>
        <w:rPr>
          <w:color w:val="444749"/>
        </w:rPr>
        <w:t>be</w:t>
      </w:r>
      <w:r>
        <w:rPr>
          <w:color w:val="444749"/>
          <w:spacing w:val="-2"/>
        </w:rPr>
        <w:t xml:space="preserve"> </w:t>
      </w:r>
      <w:r>
        <w:rPr>
          <w:color w:val="444749"/>
        </w:rPr>
        <w:t>reimbursable</w:t>
      </w:r>
      <w:r>
        <w:rPr>
          <w:color w:val="444749"/>
          <w:spacing w:val="-4"/>
        </w:rPr>
        <w:t xml:space="preserve"> </w:t>
      </w:r>
      <w:r>
        <w:rPr>
          <w:color w:val="444749"/>
        </w:rPr>
        <w:t>for</w:t>
      </w:r>
      <w:r>
        <w:rPr>
          <w:color w:val="444749"/>
          <w:spacing w:val="-3"/>
        </w:rPr>
        <w:t xml:space="preserve"> </w:t>
      </w:r>
      <w:r>
        <w:rPr>
          <w:color w:val="444749"/>
        </w:rPr>
        <w:t>the first month of operations for the Applicant until accreditation is obtained from the American College of Radiology (“ACR”).</w:t>
      </w:r>
    </w:p>
    <w:p w14:paraId="31783503" w14:textId="38577598" w:rsidR="0036729A" w:rsidRDefault="004A3A09">
      <w:pPr>
        <w:pStyle w:val="BodyText"/>
        <w:spacing w:before="240"/>
        <w:ind w:left="618" w:right="2076"/>
      </w:pPr>
      <w:r>
        <w:rPr>
          <w:color w:val="444749"/>
        </w:rPr>
        <w:t>The</w:t>
      </w:r>
      <w:r>
        <w:rPr>
          <w:color w:val="444749"/>
          <w:spacing w:val="-3"/>
        </w:rPr>
        <w:t xml:space="preserve"> </w:t>
      </w:r>
      <w:r>
        <w:rPr>
          <w:color w:val="444749"/>
        </w:rPr>
        <w:t>ACR</w:t>
      </w:r>
      <w:r>
        <w:rPr>
          <w:color w:val="444749"/>
          <w:spacing w:val="-5"/>
        </w:rPr>
        <w:t xml:space="preserve"> </w:t>
      </w:r>
      <w:r>
        <w:rPr>
          <w:color w:val="444749"/>
        </w:rPr>
        <w:t>website</w:t>
      </w:r>
      <w:r>
        <w:rPr>
          <w:color w:val="444749"/>
          <w:spacing w:val="-3"/>
        </w:rPr>
        <w:t xml:space="preserve"> </w:t>
      </w:r>
      <w:r>
        <w:rPr>
          <w:color w:val="444749"/>
        </w:rPr>
        <w:t>states,</w:t>
      </w:r>
      <w:r>
        <w:rPr>
          <w:color w:val="444749"/>
          <w:spacing w:val="-4"/>
        </w:rPr>
        <w:t xml:space="preserve"> </w:t>
      </w:r>
      <w:r>
        <w:rPr>
          <w:color w:val="444749"/>
        </w:rPr>
        <w:t>“Accreditation</w:t>
      </w:r>
      <w:r>
        <w:rPr>
          <w:color w:val="444749"/>
          <w:spacing w:val="-5"/>
        </w:rPr>
        <w:t xml:space="preserve"> </w:t>
      </w:r>
      <w:r>
        <w:rPr>
          <w:color w:val="444749"/>
        </w:rPr>
        <w:t>evaluation</w:t>
      </w:r>
      <w:r>
        <w:rPr>
          <w:color w:val="444749"/>
          <w:spacing w:val="-4"/>
        </w:rPr>
        <w:t xml:space="preserve"> </w:t>
      </w:r>
      <w:r>
        <w:rPr>
          <w:color w:val="444749"/>
        </w:rPr>
        <w:t>[is]</w:t>
      </w:r>
      <w:r>
        <w:rPr>
          <w:color w:val="444749"/>
          <w:spacing w:val="-5"/>
        </w:rPr>
        <w:t xml:space="preserve"> </w:t>
      </w:r>
      <w:r>
        <w:rPr>
          <w:color w:val="444749"/>
        </w:rPr>
        <w:t>typically</w:t>
      </w:r>
      <w:r>
        <w:rPr>
          <w:color w:val="444749"/>
          <w:spacing w:val="-5"/>
        </w:rPr>
        <w:t xml:space="preserve"> </w:t>
      </w:r>
      <w:r>
        <w:rPr>
          <w:color w:val="444749"/>
        </w:rPr>
        <w:t>completed</w:t>
      </w:r>
      <w:r>
        <w:rPr>
          <w:color w:val="444749"/>
          <w:spacing w:val="-5"/>
        </w:rPr>
        <w:t xml:space="preserve"> </w:t>
      </w:r>
      <w:r>
        <w:rPr>
          <w:color w:val="444749"/>
        </w:rPr>
        <w:t>within</w:t>
      </w:r>
      <w:r>
        <w:rPr>
          <w:color w:val="444749"/>
          <w:spacing w:val="-5"/>
        </w:rPr>
        <w:t xml:space="preserve"> </w:t>
      </w:r>
      <w:r>
        <w:rPr>
          <w:color w:val="444749"/>
        </w:rPr>
        <w:t>60 days or less of image submission.”</w:t>
      </w:r>
      <w:r w:rsidR="004948C2">
        <w:rPr>
          <w:rStyle w:val="FootnoteReference"/>
          <w:color w:val="444749"/>
        </w:rPr>
        <w:footnoteReference w:id="1"/>
      </w:r>
      <w:r>
        <w:rPr>
          <w:color w:val="444749"/>
          <w:spacing w:val="28"/>
          <w:position w:val="7"/>
          <w:sz w:val="13"/>
        </w:rPr>
        <w:t xml:space="preserve"> </w:t>
      </w:r>
      <w:r>
        <w:rPr>
          <w:color w:val="444749"/>
        </w:rPr>
        <w:t>Based upon our discussions with Management, when applying for accreditation for other similar projects, accreditation is typically achieved within two weeks. Accordingly, we determined Management’s one-month estimate to obtain accreditation in the Prospective Financials is reasonable, and therefore, the corresponding bad debt expense is also reasonable.</w:t>
      </w:r>
    </w:p>
    <w:p w14:paraId="31783505" w14:textId="21365125" w:rsidR="0036729A" w:rsidRDefault="004A3A09" w:rsidP="00E5010F">
      <w:pPr>
        <w:pStyle w:val="BodyText"/>
        <w:spacing w:before="240"/>
        <w:ind w:left="619" w:right="1780"/>
        <w:jc w:val="both"/>
      </w:pPr>
      <w:r>
        <w:rPr>
          <w:color w:val="444749"/>
        </w:rPr>
        <w:t>We calculated an operating expense (including support services, billing, and bad debt expense) CAGR for 2027 through 2031 of 4.1 percent for the Applicant. 2026 was not included</w:t>
      </w:r>
      <w:r>
        <w:rPr>
          <w:color w:val="444749"/>
          <w:spacing w:val="-5"/>
        </w:rPr>
        <w:t xml:space="preserve"> </w:t>
      </w:r>
      <w:r>
        <w:rPr>
          <w:color w:val="444749"/>
        </w:rPr>
        <w:t>in</w:t>
      </w:r>
      <w:r>
        <w:rPr>
          <w:color w:val="444749"/>
          <w:spacing w:val="-4"/>
        </w:rPr>
        <w:t xml:space="preserve"> </w:t>
      </w:r>
      <w:r>
        <w:rPr>
          <w:color w:val="444749"/>
        </w:rPr>
        <w:t>the</w:t>
      </w:r>
      <w:r>
        <w:rPr>
          <w:color w:val="444749"/>
          <w:spacing w:val="-4"/>
        </w:rPr>
        <w:t xml:space="preserve"> </w:t>
      </w:r>
      <w:r>
        <w:rPr>
          <w:color w:val="444749"/>
        </w:rPr>
        <w:t>CAGR</w:t>
      </w:r>
      <w:r>
        <w:rPr>
          <w:color w:val="444749"/>
          <w:spacing w:val="-2"/>
        </w:rPr>
        <w:t xml:space="preserve"> </w:t>
      </w:r>
      <w:r>
        <w:rPr>
          <w:color w:val="444749"/>
        </w:rPr>
        <w:t>calculation</w:t>
      </w:r>
      <w:r>
        <w:rPr>
          <w:color w:val="444749"/>
          <w:spacing w:val="-4"/>
        </w:rPr>
        <w:t xml:space="preserve"> </w:t>
      </w:r>
      <w:r>
        <w:rPr>
          <w:color w:val="444749"/>
        </w:rPr>
        <w:t>due</w:t>
      </w:r>
      <w:r>
        <w:rPr>
          <w:color w:val="444749"/>
          <w:spacing w:val="-4"/>
        </w:rPr>
        <w:t xml:space="preserve"> </w:t>
      </w:r>
      <w:r>
        <w:rPr>
          <w:color w:val="444749"/>
        </w:rPr>
        <w:t>to</w:t>
      </w:r>
      <w:r>
        <w:rPr>
          <w:color w:val="444749"/>
          <w:spacing w:val="-4"/>
        </w:rPr>
        <w:t xml:space="preserve"> </w:t>
      </w:r>
      <w:r>
        <w:rPr>
          <w:color w:val="444749"/>
        </w:rPr>
        <w:t>the</w:t>
      </w:r>
      <w:r>
        <w:rPr>
          <w:color w:val="444749"/>
          <w:spacing w:val="-2"/>
        </w:rPr>
        <w:t xml:space="preserve"> </w:t>
      </w:r>
      <w:r>
        <w:rPr>
          <w:color w:val="444749"/>
        </w:rPr>
        <w:t>previously</w:t>
      </w:r>
      <w:r>
        <w:rPr>
          <w:color w:val="444749"/>
          <w:spacing w:val="-3"/>
        </w:rPr>
        <w:t xml:space="preserve"> </w:t>
      </w:r>
      <w:r>
        <w:rPr>
          <w:color w:val="444749"/>
        </w:rPr>
        <w:t>cited</w:t>
      </w:r>
      <w:r>
        <w:rPr>
          <w:color w:val="444749"/>
          <w:spacing w:val="-3"/>
        </w:rPr>
        <w:t xml:space="preserve"> </w:t>
      </w:r>
      <w:r>
        <w:rPr>
          <w:color w:val="444749"/>
        </w:rPr>
        <w:t>higher</w:t>
      </w:r>
      <w:r>
        <w:rPr>
          <w:color w:val="444749"/>
          <w:spacing w:val="-3"/>
        </w:rPr>
        <w:t xml:space="preserve"> </w:t>
      </w:r>
      <w:r>
        <w:rPr>
          <w:color w:val="444749"/>
        </w:rPr>
        <w:t>bad</w:t>
      </w:r>
      <w:r>
        <w:rPr>
          <w:color w:val="444749"/>
          <w:spacing w:val="-3"/>
        </w:rPr>
        <w:t xml:space="preserve"> </w:t>
      </w:r>
      <w:r>
        <w:rPr>
          <w:color w:val="444749"/>
        </w:rPr>
        <w:t>debt</w:t>
      </w:r>
      <w:r>
        <w:rPr>
          <w:color w:val="444749"/>
          <w:spacing w:val="-3"/>
        </w:rPr>
        <w:t xml:space="preserve"> </w:t>
      </w:r>
      <w:r>
        <w:rPr>
          <w:color w:val="444749"/>
          <w:spacing w:val="-2"/>
        </w:rPr>
        <w:t>expenses.</w:t>
      </w:r>
    </w:p>
    <w:p w14:paraId="31783506" w14:textId="77777777" w:rsidR="0036729A" w:rsidRDefault="004A3A09" w:rsidP="00A43735">
      <w:pPr>
        <w:pStyle w:val="Heading4"/>
      </w:pPr>
      <w:bookmarkStart w:id="16" w:name="Facilities_&amp;_Equipment_Related_Expenses"/>
      <w:bookmarkEnd w:id="16"/>
      <w:r>
        <w:t>Facilities</w:t>
      </w:r>
      <w:r>
        <w:rPr>
          <w:spacing w:val="-6"/>
        </w:rPr>
        <w:t xml:space="preserve"> </w:t>
      </w:r>
      <w:r>
        <w:t>&amp;</w:t>
      </w:r>
      <w:r>
        <w:rPr>
          <w:spacing w:val="-4"/>
        </w:rPr>
        <w:t xml:space="preserve"> </w:t>
      </w:r>
      <w:r>
        <w:t>Equipment</w:t>
      </w:r>
      <w:r>
        <w:rPr>
          <w:spacing w:val="-3"/>
        </w:rPr>
        <w:t xml:space="preserve"> </w:t>
      </w:r>
      <w:r>
        <w:t>Related</w:t>
      </w:r>
      <w:r>
        <w:rPr>
          <w:spacing w:val="-4"/>
        </w:rPr>
        <w:t xml:space="preserve"> </w:t>
      </w:r>
      <w:r>
        <w:rPr>
          <w:spacing w:val="-2"/>
        </w:rPr>
        <w:t>Expenses</w:t>
      </w:r>
    </w:p>
    <w:p w14:paraId="31783507" w14:textId="77777777" w:rsidR="0036729A" w:rsidRDefault="004A3A09">
      <w:pPr>
        <w:pStyle w:val="BodyText"/>
        <w:spacing w:before="121"/>
        <w:ind w:left="618" w:right="2271"/>
      </w:pPr>
      <w:r>
        <w:rPr>
          <w:color w:val="444749"/>
        </w:rPr>
        <w:t>Facilities and equipment-related expenses include equipment-related expenses, facilities-related</w:t>
      </w:r>
      <w:r>
        <w:rPr>
          <w:color w:val="444749"/>
          <w:spacing w:val="-5"/>
        </w:rPr>
        <w:t xml:space="preserve"> </w:t>
      </w:r>
      <w:r>
        <w:rPr>
          <w:color w:val="444749"/>
        </w:rPr>
        <w:t>expenses,</w:t>
      </w:r>
      <w:r>
        <w:rPr>
          <w:color w:val="444749"/>
          <w:spacing w:val="-5"/>
        </w:rPr>
        <w:t xml:space="preserve"> </w:t>
      </w:r>
      <w:r>
        <w:rPr>
          <w:color w:val="444749"/>
        </w:rPr>
        <w:t>depreciation,</w:t>
      </w:r>
      <w:r>
        <w:rPr>
          <w:color w:val="444749"/>
          <w:spacing w:val="-5"/>
        </w:rPr>
        <w:t xml:space="preserve"> </w:t>
      </w:r>
      <w:r>
        <w:rPr>
          <w:color w:val="444749"/>
        </w:rPr>
        <w:t>and</w:t>
      </w:r>
      <w:r>
        <w:rPr>
          <w:color w:val="444749"/>
          <w:spacing w:val="-5"/>
        </w:rPr>
        <w:t xml:space="preserve"> </w:t>
      </w:r>
      <w:r>
        <w:rPr>
          <w:color w:val="444749"/>
        </w:rPr>
        <w:t>other</w:t>
      </w:r>
      <w:r>
        <w:rPr>
          <w:color w:val="444749"/>
          <w:spacing w:val="-6"/>
        </w:rPr>
        <w:t xml:space="preserve"> </w:t>
      </w:r>
      <w:r>
        <w:rPr>
          <w:color w:val="444749"/>
        </w:rPr>
        <w:t>facility</w:t>
      </w:r>
      <w:r>
        <w:rPr>
          <w:color w:val="444749"/>
          <w:spacing w:val="-5"/>
        </w:rPr>
        <w:t xml:space="preserve"> </w:t>
      </w:r>
      <w:r>
        <w:rPr>
          <w:color w:val="444749"/>
        </w:rPr>
        <w:t>&amp;</w:t>
      </w:r>
      <w:r>
        <w:rPr>
          <w:color w:val="444749"/>
          <w:spacing w:val="-4"/>
        </w:rPr>
        <w:t xml:space="preserve"> </w:t>
      </w:r>
      <w:r>
        <w:rPr>
          <w:color w:val="444749"/>
        </w:rPr>
        <w:t>equipment</w:t>
      </w:r>
      <w:r>
        <w:rPr>
          <w:color w:val="444749"/>
          <w:spacing w:val="-4"/>
        </w:rPr>
        <w:t xml:space="preserve"> </w:t>
      </w:r>
      <w:r>
        <w:rPr>
          <w:color w:val="444749"/>
        </w:rPr>
        <w:t>expenses.</w:t>
      </w:r>
    </w:p>
    <w:p w14:paraId="3178350B" w14:textId="77777777" w:rsidR="004948C2" w:rsidRDefault="004948C2">
      <w:pPr>
        <w:rPr>
          <w:sz w:val="16"/>
        </w:rPr>
        <w:sectPr w:rsidR="004948C2">
          <w:pgSz w:w="12240" w:h="15840"/>
          <w:pgMar w:top="320" w:right="0" w:bottom="280" w:left="1080" w:header="720" w:footer="720" w:gutter="0"/>
          <w:cols w:space="720"/>
        </w:sectPr>
      </w:pPr>
      <w:bookmarkStart w:id="17" w:name="_bookmark7"/>
      <w:bookmarkEnd w:id="17"/>
    </w:p>
    <w:p w14:paraId="178DE947" w14:textId="77777777" w:rsidR="00E46BB5" w:rsidRDefault="00E46BB5">
      <w:pPr>
        <w:pStyle w:val="BodyText"/>
        <w:ind w:left="619" w:right="1972"/>
        <w:rPr>
          <w:color w:val="444749"/>
        </w:rPr>
      </w:pPr>
    </w:p>
    <w:p w14:paraId="3178350F" w14:textId="0CF469DD" w:rsidR="0036729A" w:rsidRDefault="004A3A09">
      <w:pPr>
        <w:pStyle w:val="BodyText"/>
        <w:ind w:left="619" w:right="1972"/>
      </w:pPr>
      <w:r>
        <w:rPr>
          <w:color w:val="444749"/>
        </w:rPr>
        <w:t>These</w:t>
      </w:r>
      <w:r>
        <w:rPr>
          <w:color w:val="444749"/>
          <w:spacing w:val="-5"/>
        </w:rPr>
        <w:t xml:space="preserve"> </w:t>
      </w:r>
      <w:r>
        <w:rPr>
          <w:color w:val="444749"/>
        </w:rPr>
        <w:t>expenses</w:t>
      </w:r>
      <w:r>
        <w:rPr>
          <w:color w:val="444749"/>
          <w:spacing w:val="-3"/>
        </w:rPr>
        <w:t xml:space="preserve"> </w:t>
      </w:r>
      <w:r>
        <w:rPr>
          <w:color w:val="444749"/>
        </w:rPr>
        <w:t>are</w:t>
      </w:r>
      <w:r>
        <w:rPr>
          <w:color w:val="444749"/>
          <w:spacing w:val="-2"/>
        </w:rPr>
        <w:t xml:space="preserve"> </w:t>
      </w:r>
      <w:r>
        <w:rPr>
          <w:color w:val="444749"/>
        </w:rPr>
        <w:t>relatively</w:t>
      </w:r>
      <w:r>
        <w:rPr>
          <w:color w:val="444749"/>
          <w:spacing w:val="-4"/>
        </w:rPr>
        <w:t xml:space="preserve"> </w:t>
      </w:r>
      <w:r>
        <w:rPr>
          <w:color w:val="444749"/>
        </w:rPr>
        <w:t>consistent</w:t>
      </w:r>
      <w:r>
        <w:rPr>
          <w:color w:val="444749"/>
          <w:spacing w:val="-4"/>
        </w:rPr>
        <w:t xml:space="preserve"> </w:t>
      </w:r>
      <w:r>
        <w:rPr>
          <w:color w:val="444749"/>
        </w:rPr>
        <w:t>at</w:t>
      </w:r>
      <w:r>
        <w:rPr>
          <w:color w:val="444749"/>
          <w:spacing w:val="-4"/>
        </w:rPr>
        <w:t xml:space="preserve"> </w:t>
      </w:r>
      <w:r>
        <w:rPr>
          <w:color w:val="444749"/>
        </w:rPr>
        <w:t>~$1.1M</w:t>
      </w:r>
      <w:r>
        <w:rPr>
          <w:color w:val="444749"/>
          <w:spacing w:val="-4"/>
        </w:rPr>
        <w:t xml:space="preserve"> </w:t>
      </w:r>
      <w:r>
        <w:rPr>
          <w:color w:val="444749"/>
        </w:rPr>
        <w:t>from</w:t>
      </w:r>
      <w:r>
        <w:rPr>
          <w:color w:val="444749"/>
          <w:spacing w:val="-5"/>
        </w:rPr>
        <w:t xml:space="preserve"> </w:t>
      </w:r>
      <w:r>
        <w:rPr>
          <w:color w:val="444749"/>
        </w:rPr>
        <w:t>2026-2030,</w:t>
      </w:r>
      <w:r>
        <w:rPr>
          <w:color w:val="444749"/>
          <w:spacing w:val="-4"/>
        </w:rPr>
        <w:t xml:space="preserve"> </w:t>
      </w:r>
      <w:r>
        <w:rPr>
          <w:color w:val="444749"/>
        </w:rPr>
        <w:t>with</w:t>
      </w:r>
      <w:r>
        <w:rPr>
          <w:color w:val="444749"/>
          <w:spacing w:val="-4"/>
        </w:rPr>
        <w:t xml:space="preserve"> </w:t>
      </w:r>
      <w:r>
        <w:rPr>
          <w:color w:val="444749"/>
        </w:rPr>
        <w:t>a</w:t>
      </w:r>
      <w:r>
        <w:rPr>
          <w:color w:val="444749"/>
          <w:spacing w:val="-3"/>
        </w:rPr>
        <w:t xml:space="preserve"> </w:t>
      </w:r>
      <w:r>
        <w:rPr>
          <w:color w:val="444749"/>
        </w:rPr>
        <w:t>drop</w:t>
      </w:r>
      <w:r>
        <w:rPr>
          <w:color w:val="444749"/>
          <w:spacing w:val="-4"/>
        </w:rPr>
        <w:t xml:space="preserve"> </w:t>
      </w:r>
      <w:r>
        <w:rPr>
          <w:color w:val="444749"/>
        </w:rPr>
        <w:t>in 2031 to ~$671k due to a decrease in depreciation expense.</w:t>
      </w:r>
    </w:p>
    <w:p w14:paraId="31783511" w14:textId="77777777" w:rsidR="0036729A" w:rsidRDefault="004A3A09" w:rsidP="009E27CE">
      <w:pPr>
        <w:pStyle w:val="Heading4"/>
      </w:pPr>
      <w:bookmarkStart w:id="18" w:name="Service-Related_Expenses"/>
      <w:bookmarkEnd w:id="18"/>
      <w:r>
        <w:t>Service-Related</w:t>
      </w:r>
      <w:r>
        <w:rPr>
          <w:spacing w:val="-7"/>
        </w:rPr>
        <w:t xml:space="preserve"> </w:t>
      </w:r>
      <w:r>
        <w:rPr>
          <w:spacing w:val="-2"/>
        </w:rPr>
        <w:t>Expenses</w:t>
      </w:r>
    </w:p>
    <w:p w14:paraId="31783512" w14:textId="77777777" w:rsidR="0036729A" w:rsidRDefault="004A3A09">
      <w:pPr>
        <w:pStyle w:val="BodyText"/>
        <w:spacing w:before="121"/>
        <w:ind w:left="618" w:right="2076"/>
      </w:pPr>
      <w:r>
        <w:rPr>
          <w:color w:val="444749"/>
        </w:rPr>
        <w:t>Service-related expenses include contrast/film, equipment maintenance, and other service-related</w:t>
      </w:r>
      <w:r>
        <w:rPr>
          <w:color w:val="444749"/>
          <w:spacing w:val="-1"/>
        </w:rPr>
        <w:t xml:space="preserve"> </w:t>
      </w:r>
      <w:r>
        <w:rPr>
          <w:color w:val="444749"/>
        </w:rPr>
        <w:t>expenses. From</w:t>
      </w:r>
      <w:r>
        <w:rPr>
          <w:color w:val="444749"/>
          <w:spacing w:val="-1"/>
        </w:rPr>
        <w:t xml:space="preserve"> </w:t>
      </w:r>
      <w:r>
        <w:rPr>
          <w:color w:val="444749"/>
        </w:rPr>
        <w:t>2027-2031,</w:t>
      </w:r>
      <w:r>
        <w:rPr>
          <w:color w:val="444749"/>
          <w:spacing w:val="-1"/>
        </w:rPr>
        <w:t xml:space="preserve"> </w:t>
      </w:r>
      <w:r>
        <w:rPr>
          <w:color w:val="444749"/>
        </w:rPr>
        <w:t>these</w:t>
      </w:r>
      <w:r>
        <w:rPr>
          <w:color w:val="444749"/>
          <w:spacing w:val="-1"/>
        </w:rPr>
        <w:t xml:space="preserve"> </w:t>
      </w:r>
      <w:r>
        <w:rPr>
          <w:color w:val="444749"/>
        </w:rPr>
        <w:t>expenses increased</w:t>
      </w:r>
      <w:r>
        <w:rPr>
          <w:color w:val="444749"/>
          <w:spacing w:val="-3"/>
        </w:rPr>
        <w:t xml:space="preserve"> </w:t>
      </w:r>
      <w:r>
        <w:rPr>
          <w:color w:val="444749"/>
        </w:rPr>
        <w:t>at a</w:t>
      </w:r>
      <w:r>
        <w:rPr>
          <w:color w:val="444749"/>
          <w:spacing w:val="-2"/>
        </w:rPr>
        <w:t xml:space="preserve"> </w:t>
      </w:r>
      <w:r>
        <w:rPr>
          <w:color w:val="444749"/>
        </w:rPr>
        <w:t>CAGR of 1.9%.</w:t>
      </w:r>
      <w:r>
        <w:rPr>
          <w:color w:val="444749"/>
          <w:spacing w:val="-4"/>
        </w:rPr>
        <w:t xml:space="preserve"> </w:t>
      </w:r>
      <w:r>
        <w:rPr>
          <w:color w:val="444749"/>
        </w:rPr>
        <w:t>2026</w:t>
      </w:r>
      <w:r>
        <w:rPr>
          <w:color w:val="444749"/>
          <w:spacing w:val="-4"/>
        </w:rPr>
        <w:t xml:space="preserve"> </w:t>
      </w:r>
      <w:r>
        <w:rPr>
          <w:color w:val="444749"/>
        </w:rPr>
        <w:t>was</w:t>
      </w:r>
      <w:r>
        <w:rPr>
          <w:color w:val="444749"/>
          <w:spacing w:val="-4"/>
        </w:rPr>
        <w:t xml:space="preserve"> </w:t>
      </w:r>
      <w:r>
        <w:rPr>
          <w:color w:val="444749"/>
        </w:rPr>
        <w:t>not</w:t>
      </w:r>
      <w:r>
        <w:rPr>
          <w:color w:val="444749"/>
          <w:spacing w:val="-4"/>
        </w:rPr>
        <w:t xml:space="preserve"> </w:t>
      </w:r>
      <w:r>
        <w:rPr>
          <w:color w:val="444749"/>
        </w:rPr>
        <w:t>included</w:t>
      </w:r>
      <w:r>
        <w:rPr>
          <w:color w:val="444749"/>
          <w:spacing w:val="-3"/>
        </w:rPr>
        <w:t xml:space="preserve"> </w:t>
      </w:r>
      <w:r>
        <w:rPr>
          <w:color w:val="444749"/>
        </w:rPr>
        <w:t>as</w:t>
      </w:r>
      <w:r>
        <w:rPr>
          <w:color w:val="444749"/>
          <w:spacing w:val="-4"/>
        </w:rPr>
        <w:t xml:space="preserve"> </w:t>
      </w:r>
      <w:r>
        <w:rPr>
          <w:color w:val="444749"/>
        </w:rPr>
        <w:t>the</w:t>
      </w:r>
      <w:r>
        <w:rPr>
          <w:color w:val="444749"/>
          <w:spacing w:val="-4"/>
        </w:rPr>
        <w:t xml:space="preserve"> </w:t>
      </w:r>
      <w:r>
        <w:rPr>
          <w:color w:val="444749"/>
        </w:rPr>
        <w:t>equipment</w:t>
      </w:r>
      <w:r>
        <w:rPr>
          <w:color w:val="444749"/>
          <w:spacing w:val="-3"/>
        </w:rPr>
        <w:t xml:space="preserve"> </w:t>
      </w:r>
      <w:r>
        <w:rPr>
          <w:color w:val="444749"/>
        </w:rPr>
        <w:t>maintenance</w:t>
      </w:r>
      <w:r>
        <w:rPr>
          <w:color w:val="444749"/>
          <w:spacing w:val="-4"/>
        </w:rPr>
        <w:t xml:space="preserve"> </w:t>
      </w:r>
      <w:r>
        <w:rPr>
          <w:color w:val="444749"/>
        </w:rPr>
        <w:t>expense</w:t>
      </w:r>
      <w:r>
        <w:rPr>
          <w:color w:val="444749"/>
          <w:spacing w:val="-4"/>
        </w:rPr>
        <w:t xml:space="preserve"> </w:t>
      </w:r>
      <w:r>
        <w:rPr>
          <w:color w:val="444749"/>
        </w:rPr>
        <w:t>(~$166k)</w:t>
      </w:r>
      <w:r>
        <w:rPr>
          <w:color w:val="444749"/>
          <w:spacing w:val="-3"/>
        </w:rPr>
        <w:t xml:space="preserve"> </w:t>
      </w:r>
      <w:r>
        <w:rPr>
          <w:color w:val="444749"/>
        </w:rPr>
        <w:t>did not start until 2027.</w:t>
      </w:r>
    </w:p>
    <w:p w14:paraId="31783514" w14:textId="77777777" w:rsidR="0036729A" w:rsidRDefault="004A3A09" w:rsidP="009E27CE">
      <w:pPr>
        <w:pStyle w:val="Heading4"/>
      </w:pPr>
      <w:bookmarkStart w:id="19" w:name="Salaries_&amp;_Benefits"/>
      <w:bookmarkEnd w:id="19"/>
      <w:r>
        <w:t>Salaries</w:t>
      </w:r>
      <w:r>
        <w:rPr>
          <w:spacing w:val="-3"/>
        </w:rPr>
        <w:t xml:space="preserve"> </w:t>
      </w:r>
      <w:r>
        <w:t>&amp;</w:t>
      </w:r>
      <w:r>
        <w:rPr>
          <w:spacing w:val="-2"/>
        </w:rPr>
        <w:t xml:space="preserve"> Benefits</w:t>
      </w:r>
    </w:p>
    <w:p w14:paraId="31783515" w14:textId="77777777" w:rsidR="0036729A" w:rsidRDefault="004A3A09">
      <w:pPr>
        <w:pStyle w:val="BodyText"/>
        <w:spacing w:before="120"/>
        <w:ind w:left="618" w:right="1727"/>
      </w:pPr>
      <w:r>
        <w:rPr>
          <w:color w:val="444749"/>
        </w:rPr>
        <w:t xml:space="preserve">Salaries and benefits include radiology, technologists, and operations </w:t>
      </w:r>
      <w:proofErr w:type="gramStart"/>
      <w:r>
        <w:rPr>
          <w:color w:val="444749"/>
        </w:rPr>
        <w:t>expense</w:t>
      </w:r>
      <w:proofErr w:type="gramEnd"/>
      <w:r>
        <w:rPr>
          <w:color w:val="444749"/>
        </w:rPr>
        <w:t>. Management has not built in year over year increases in salary &amp; benefit costs as it is assumed that actual merit increases (which are provided) are offset by operational efficiencies</w:t>
      </w:r>
      <w:r>
        <w:rPr>
          <w:color w:val="444749"/>
          <w:spacing w:val="-4"/>
        </w:rPr>
        <w:t xml:space="preserve"> </w:t>
      </w:r>
      <w:r>
        <w:rPr>
          <w:color w:val="444749"/>
        </w:rPr>
        <w:t>that</w:t>
      </w:r>
      <w:r>
        <w:rPr>
          <w:color w:val="444749"/>
          <w:spacing w:val="-4"/>
        </w:rPr>
        <w:t xml:space="preserve"> </w:t>
      </w:r>
      <w:r>
        <w:rPr>
          <w:color w:val="444749"/>
        </w:rPr>
        <w:t>reduce</w:t>
      </w:r>
      <w:r>
        <w:rPr>
          <w:color w:val="444749"/>
          <w:spacing w:val="-4"/>
        </w:rPr>
        <w:t xml:space="preserve"> </w:t>
      </w:r>
      <w:r>
        <w:rPr>
          <w:color w:val="444749"/>
        </w:rPr>
        <w:t>overall</w:t>
      </w:r>
      <w:r>
        <w:rPr>
          <w:color w:val="444749"/>
          <w:spacing w:val="-4"/>
        </w:rPr>
        <w:t xml:space="preserve"> </w:t>
      </w:r>
      <w:r>
        <w:rPr>
          <w:color w:val="444749"/>
        </w:rPr>
        <w:t>staffing</w:t>
      </w:r>
      <w:r>
        <w:rPr>
          <w:color w:val="444749"/>
          <w:spacing w:val="-4"/>
        </w:rPr>
        <w:t xml:space="preserve"> </w:t>
      </w:r>
      <w:r>
        <w:rPr>
          <w:color w:val="444749"/>
        </w:rPr>
        <w:t>needs.</w:t>
      </w:r>
      <w:r>
        <w:rPr>
          <w:color w:val="444749"/>
          <w:spacing w:val="-4"/>
        </w:rPr>
        <w:t xml:space="preserve"> </w:t>
      </w:r>
      <w:r>
        <w:rPr>
          <w:color w:val="444749"/>
        </w:rPr>
        <w:t>Examples</w:t>
      </w:r>
      <w:r>
        <w:rPr>
          <w:color w:val="444749"/>
          <w:spacing w:val="-4"/>
        </w:rPr>
        <w:t xml:space="preserve"> </w:t>
      </w:r>
      <w:r>
        <w:rPr>
          <w:color w:val="444749"/>
        </w:rPr>
        <w:t>of</w:t>
      </w:r>
      <w:r>
        <w:rPr>
          <w:color w:val="444749"/>
          <w:spacing w:val="-4"/>
        </w:rPr>
        <w:t xml:space="preserve"> </w:t>
      </w:r>
      <w:r>
        <w:rPr>
          <w:color w:val="444749"/>
        </w:rPr>
        <w:t>such</w:t>
      </w:r>
      <w:r>
        <w:rPr>
          <w:color w:val="444749"/>
          <w:spacing w:val="-3"/>
        </w:rPr>
        <w:t xml:space="preserve"> </w:t>
      </w:r>
      <w:r>
        <w:rPr>
          <w:color w:val="444749"/>
        </w:rPr>
        <w:t>productivity</w:t>
      </w:r>
      <w:r>
        <w:rPr>
          <w:color w:val="444749"/>
          <w:spacing w:val="-4"/>
        </w:rPr>
        <w:t xml:space="preserve"> </w:t>
      </w:r>
      <w:r>
        <w:rPr>
          <w:color w:val="444749"/>
        </w:rPr>
        <w:t>gains</w:t>
      </w:r>
      <w:r>
        <w:rPr>
          <w:color w:val="444749"/>
          <w:spacing w:val="-4"/>
        </w:rPr>
        <w:t xml:space="preserve"> </w:t>
      </w:r>
      <w:r>
        <w:rPr>
          <w:color w:val="444749"/>
        </w:rPr>
        <w:t>are:</w:t>
      </w:r>
    </w:p>
    <w:p w14:paraId="31783516" w14:textId="77777777" w:rsidR="0036729A" w:rsidRDefault="004A3A09">
      <w:pPr>
        <w:pStyle w:val="ListParagraph"/>
        <w:numPr>
          <w:ilvl w:val="0"/>
          <w:numId w:val="1"/>
        </w:numPr>
        <w:tabs>
          <w:tab w:val="left" w:pos="1338"/>
        </w:tabs>
        <w:spacing w:before="240"/>
        <w:ind w:right="1729"/>
        <w:rPr>
          <w:sz w:val="20"/>
        </w:rPr>
      </w:pPr>
      <w:r>
        <w:rPr>
          <w:color w:val="444749"/>
          <w:sz w:val="20"/>
        </w:rPr>
        <w:t>Faster</w:t>
      </w:r>
      <w:r>
        <w:rPr>
          <w:color w:val="444749"/>
          <w:spacing w:val="-5"/>
          <w:sz w:val="20"/>
        </w:rPr>
        <w:t xml:space="preserve"> </w:t>
      </w:r>
      <w:r>
        <w:rPr>
          <w:color w:val="444749"/>
          <w:sz w:val="20"/>
        </w:rPr>
        <w:t>scan</w:t>
      </w:r>
      <w:r>
        <w:rPr>
          <w:color w:val="444749"/>
          <w:spacing w:val="-5"/>
          <w:sz w:val="20"/>
        </w:rPr>
        <w:t xml:space="preserve"> </w:t>
      </w:r>
      <w:r>
        <w:rPr>
          <w:color w:val="444749"/>
          <w:sz w:val="20"/>
        </w:rPr>
        <w:t>times</w:t>
      </w:r>
      <w:r>
        <w:rPr>
          <w:color w:val="444749"/>
          <w:spacing w:val="-4"/>
          <w:sz w:val="20"/>
        </w:rPr>
        <w:t xml:space="preserve"> </w:t>
      </w:r>
      <w:r>
        <w:rPr>
          <w:color w:val="444749"/>
          <w:sz w:val="20"/>
        </w:rPr>
        <w:t>and</w:t>
      </w:r>
      <w:r>
        <w:rPr>
          <w:color w:val="444749"/>
          <w:spacing w:val="-5"/>
          <w:sz w:val="20"/>
        </w:rPr>
        <w:t xml:space="preserve"> </w:t>
      </w:r>
      <w:r>
        <w:rPr>
          <w:color w:val="444749"/>
          <w:sz w:val="20"/>
        </w:rPr>
        <w:t>more</w:t>
      </w:r>
      <w:r>
        <w:rPr>
          <w:color w:val="444749"/>
          <w:spacing w:val="-2"/>
          <w:sz w:val="20"/>
        </w:rPr>
        <w:t xml:space="preserve"> </w:t>
      </w:r>
      <w:r>
        <w:rPr>
          <w:color w:val="444749"/>
          <w:sz w:val="20"/>
        </w:rPr>
        <w:t>efficient</w:t>
      </w:r>
      <w:r>
        <w:rPr>
          <w:color w:val="444749"/>
          <w:spacing w:val="-4"/>
          <w:sz w:val="20"/>
        </w:rPr>
        <w:t xml:space="preserve"> </w:t>
      </w:r>
      <w:r>
        <w:rPr>
          <w:color w:val="444749"/>
          <w:sz w:val="20"/>
        </w:rPr>
        <w:t>workflows</w:t>
      </w:r>
      <w:r>
        <w:rPr>
          <w:color w:val="444749"/>
          <w:spacing w:val="-3"/>
          <w:sz w:val="20"/>
        </w:rPr>
        <w:t xml:space="preserve"> </w:t>
      </w:r>
      <w:r>
        <w:rPr>
          <w:color w:val="444749"/>
          <w:sz w:val="20"/>
        </w:rPr>
        <w:t>(remote</w:t>
      </w:r>
      <w:r>
        <w:rPr>
          <w:color w:val="444749"/>
          <w:spacing w:val="-4"/>
          <w:sz w:val="20"/>
        </w:rPr>
        <w:t xml:space="preserve"> </w:t>
      </w:r>
      <w:r>
        <w:rPr>
          <w:color w:val="444749"/>
          <w:sz w:val="20"/>
        </w:rPr>
        <w:t>scanning</w:t>
      </w:r>
      <w:r>
        <w:rPr>
          <w:color w:val="444749"/>
          <w:spacing w:val="-4"/>
          <w:sz w:val="20"/>
        </w:rPr>
        <w:t xml:space="preserve"> </w:t>
      </w:r>
      <w:r>
        <w:rPr>
          <w:color w:val="444749"/>
          <w:sz w:val="20"/>
        </w:rPr>
        <w:t>is</w:t>
      </w:r>
      <w:r>
        <w:rPr>
          <w:color w:val="444749"/>
          <w:spacing w:val="-4"/>
          <w:sz w:val="20"/>
        </w:rPr>
        <w:t xml:space="preserve"> </w:t>
      </w:r>
      <w:r>
        <w:rPr>
          <w:color w:val="444749"/>
          <w:sz w:val="20"/>
        </w:rPr>
        <w:t>now</w:t>
      </w:r>
      <w:r>
        <w:rPr>
          <w:color w:val="444749"/>
          <w:spacing w:val="-3"/>
          <w:sz w:val="20"/>
        </w:rPr>
        <w:t xml:space="preserve"> </w:t>
      </w:r>
      <w:r>
        <w:rPr>
          <w:color w:val="444749"/>
          <w:sz w:val="20"/>
        </w:rPr>
        <w:t>coming into play, which will further improve staffing ratios)</w:t>
      </w:r>
    </w:p>
    <w:p w14:paraId="31783517" w14:textId="77777777" w:rsidR="0036729A" w:rsidRDefault="004A3A09">
      <w:pPr>
        <w:pStyle w:val="ListParagraph"/>
        <w:numPr>
          <w:ilvl w:val="0"/>
          <w:numId w:val="1"/>
        </w:numPr>
        <w:tabs>
          <w:tab w:val="left" w:pos="1338"/>
        </w:tabs>
        <w:spacing w:before="239"/>
        <w:rPr>
          <w:sz w:val="20"/>
        </w:rPr>
      </w:pPr>
      <w:r>
        <w:rPr>
          <w:color w:val="444749"/>
          <w:sz w:val="20"/>
        </w:rPr>
        <w:t>Increased</w:t>
      </w:r>
      <w:r>
        <w:rPr>
          <w:color w:val="444749"/>
          <w:spacing w:val="-7"/>
          <w:sz w:val="20"/>
        </w:rPr>
        <w:t xml:space="preserve"> </w:t>
      </w:r>
      <w:r>
        <w:rPr>
          <w:color w:val="444749"/>
          <w:sz w:val="20"/>
        </w:rPr>
        <w:t>patient</w:t>
      </w:r>
      <w:r>
        <w:rPr>
          <w:color w:val="444749"/>
          <w:spacing w:val="-7"/>
          <w:sz w:val="20"/>
        </w:rPr>
        <w:t xml:space="preserve"> </w:t>
      </w:r>
      <w:r>
        <w:rPr>
          <w:color w:val="444749"/>
          <w:sz w:val="20"/>
        </w:rPr>
        <w:t>self-scheduling</w:t>
      </w:r>
      <w:r>
        <w:rPr>
          <w:color w:val="444749"/>
          <w:spacing w:val="-7"/>
          <w:sz w:val="20"/>
        </w:rPr>
        <w:t xml:space="preserve"> </w:t>
      </w:r>
      <w:r>
        <w:rPr>
          <w:color w:val="444749"/>
          <w:sz w:val="20"/>
        </w:rPr>
        <w:t>and</w:t>
      </w:r>
      <w:r>
        <w:rPr>
          <w:color w:val="444749"/>
          <w:spacing w:val="-5"/>
          <w:sz w:val="20"/>
        </w:rPr>
        <w:t xml:space="preserve"> </w:t>
      </w:r>
      <w:r>
        <w:rPr>
          <w:color w:val="444749"/>
          <w:sz w:val="20"/>
        </w:rPr>
        <w:t>self-</w:t>
      </w:r>
      <w:r>
        <w:rPr>
          <w:color w:val="444749"/>
          <w:spacing w:val="-2"/>
          <w:sz w:val="20"/>
        </w:rPr>
        <w:t>registration</w:t>
      </w:r>
    </w:p>
    <w:p w14:paraId="31783518" w14:textId="77777777" w:rsidR="0036729A" w:rsidRDefault="004A3A09">
      <w:pPr>
        <w:pStyle w:val="ListParagraph"/>
        <w:numPr>
          <w:ilvl w:val="0"/>
          <w:numId w:val="1"/>
        </w:numPr>
        <w:tabs>
          <w:tab w:val="left" w:pos="1338"/>
        </w:tabs>
        <w:spacing w:before="238"/>
        <w:rPr>
          <w:sz w:val="20"/>
        </w:rPr>
      </w:pPr>
      <w:r>
        <w:rPr>
          <w:color w:val="444749"/>
          <w:sz w:val="20"/>
        </w:rPr>
        <w:t>AI,</w:t>
      </w:r>
      <w:r>
        <w:rPr>
          <w:color w:val="444749"/>
          <w:spacing w:val="-6"/>
          <w:sz w:val="20"/>
        </w:rPr>
        <w:t xml:space="preserve"> </w:t>
      </w:r>
      <w:r>
        <w:rPr>
          <w:color w:val="444749"/>
          <w:sz w:val="20"/>
        </w:rPr>
        <w:t>automation,</w:t>
      </w:r>
      <w:r>
        <w:rPr>
          <w:color w:val="444749"/>
          <w:spacing w:val="-4"/>
          <w:sz w:val="20"/>
        </w:rPr>
        <w:t xml:space="preserve"> </w:t>
      </w:r>
      <w:r>
        <w:rPr>
          <w:color w:val="444749"/>
          <w:sz w:val="20"/>
        </w:rPr>
        <w:t>and</w:t>
      </w:r>
      <w:r>
        <w:rPr>
          <w:color w:val="444749"/>
          <w:spacing w:val="-5"/>
          <w:sz w:val="20"/>
        </w:rPr>
        <w:t xml:space="preserve"> </w:t>
      </w:r>
      <w:r>
        <w:rPr>
          <w:color w:val="444749"/>
          <w:sz w:val="20"/>
        </w:rPr>
        <w:t>integrated</w:t>
      </w:r>
      <w:r>
        <w:rPr>
          <w:color w:val="444749"/>
          <w:spacing w:val="-3"/>
          <w:sz w:val="20"/>
        </w:rPr>
        <w:t xml:space="preserve"> </w:t>
      </w:r>
      <w:r>
        <w:rPr>
          <w:color w:val="444749"/>
          <w:sz w:val="20"/>
        </w:rPr>
        <w:t>system</w:t>
      </w:r>
      <w:r>
        <w:rPr>
          <w:color w:val="444749"/>
          <w:spacing w:val="-6"/>
          <w:sz w:val="20"/>
        </w:rPr>
        <w:t xml:space="preserve"> </w:t>
      </w:r>
      <w:r>
        <w:rPr>
          <w:color w:val="444749"/>
          <w:sz w:val="20"/>
        </w:rPr>
        <w:t>tools</w:t>
      </w:r>
      <w:r>
        <w:rPr>
          <w:color w:val="444749"/>
          <w:spacing w:val="-4"/>
          <w:sz w:val="20"/>
        </w:rPr>
        <w:t xml:space="preserve"> </w:t>
      </w:r>
      <w:r>
        <w:rPr>
          <w:color w:val="444749"/>
          <w:sz w:val="20"/>
        </w:rPr>
        <w:t>that</w:t>
      </w:r>
      <w:r>
        <w:rPr>
          <w:color w:val="444749"/>
          <w:spacing w:val="-4"/>
          <w:sz w:val="20"/>
        </w:rPr>
        <w:t xml:space="preserve"> </w:t>
      </w:r>
      <w:r>
        <w:rPr>
          <w:color w:val="444749"/>
          <w:sz w:val="20"/>
        </w:rPr>
        <w:t>reduce</w:t>
      </w:r>
      <w:r>
        <w:rPr>
          <w:color w:val="444749"/>
          <w:spacing w:val="-3"/>
          <w:sz w:val="20"/>
        </w:rPr>
        <w:t xml:space="preserve"> </w:t>
      </w:r>
      <w:r>
        <w:rPr>
          <w:color w:val="444749"/>
          <w:sz w:val="20"/>
        </w:rPr>
        <w:t>manual</w:t>
      </w:r>
      <w:r>
        <w:rPr>
          <w:color w:val="444749"/>
          <w:spacing w:val="-4"/>
          <w:sz w:val="20"/>
        </w:rPr>
        <w:t xml:space="preserve"> </w:t>
      </w:r>
      <w:r>
        <w:rPr>
          <w:color w:val="444749"/>
          <w:spacing w:val="-2"/>
          <w:sz w:val="20"/>
        </w:rPr>
        <w:t>tasks</w:t>
      </w:r>
    </w:p>
    <w:p w14:paraId="31783519" w14:textId="77777777" w:rsidR="0036729A" w:rsidRDefault="004A3A09">
      <w:pPr>
        <w:pStyle w:val="ListParagraph"/>
        <w:numPr>
          <w:ilvl w:val="0"/>
          <w:numId w:val="1"/>
        </w:numPr>
        <w:tabs>
          <w:tab w:val="left" w:pos="1338"/>
        </w:tabs>
        <w:spacing w:before="238"/>
        <w:rPr>
          <w:sz w:val="20"/>
        </w:rPr>
      </w:pPr>
      <w:r>
        <w:rPr>
          <w:color w:val="444749"/>
          <w:sz w:val="20"/>
        </w:rPr>
        <w:t>Ongoing</w:t>
      </w:r>
      <w:r>
        <w:rPr>
          <w:color w:val="444749"/>
          <w:spacing w:val="-5"/>
          <w:sz w:val="20"/>
        </w:rPr>
        <w:t xml:space="preserve"> </w:t>
      </w:r>
      <w:r>
        <w:rPr>
          <w:color w:val="444749"/>
          <w:sz w:val="20"/>
        </w:rPr>
        <w:t>optimization</w:t>
      </w:r>
      <w:r>
        <w:rPr>
          <w:color w:val="444749"/>
          <w:spacing w:val="-3"/>
          <w:sz w:val="20"/>
        </w:rPr>
        <w:t xml:space="preserve"> </w:t>
      </w:r>
      <w:r>
        <w:rPr>
          <w:color w:val="444749"/>
          <w:sz w:val="20"/>
        </w:rPr>
        <w:t>of</w:t>
      </w:r>
      <w:r>
        <w:rPr>
          <w:color w:val="444749"/>
          <w:spacing w:val="-4"/>
          <w:sz w:val="20"/>
        </w:rPr>
        <w:t xml:space="preserve"> </w:t>
      </w:r>
      <w:r>
        <w:rPr>
          <w:color w:val="444749"/>
          <w:sz w:val="20"/>
        </w:rPr>
        <w:t>center</w:t>
      </w:r>
      <w:r>
        <w:rPr>
          <w:color w:val="444749"/>
          <w:spacing w:val="-5"/>
          <w:sz w:val="20"/>
        </w:rPr>
        <w:t xml:space="preserve"> </w:t>
      </w:r>
      <w:r>
        <w:rPr>
          <w:color w:val="444749"/>
          <w:sz w:val="20"/>
        </w:rPr>
        <w:t>staffing</w:t>
      </w:r>
      <w:r>
        <w:rPr>
          <w:color w:val="444749"/>
          <w:spacing w:val="-4"/>
          <w:sz w:val="20"/>
        </w:rPr>
        <w:t xml:space="preserve"> </w:t>
      </w:r>
      <w:r>
        <w:rPr>
          <w:color w:val="444749"/>
          <w:spacing w:val="-2"/>
          <w:sz w:val="20"/>
        </w:rPr>
        <w:t>models</w:t>
      </w:r>
    </w:p>
    <w:p w14:paraId="3178351A" w14:textId="77777777" w:rsidR="0036729A" w:rsidRDefault="004A3A09">
      <w:pPr>
        <w:pStyle w:val="BodyText"/>
        <w:spacing w:before="238"/>
        <w:ind w:left="617" w:right="1762"/>
      </w:pPr>
      <w:r>
        <w:rPr>
          <w:color w:val="444749"/>
        </w:rPr>
        <w:t>To test this assumption, we developed an alternative scenario in which a 5% annual increase in annual salary &amp; benefits expense was introduced. The results of this scenario show that operating margins range from 26% to 32% between 2027 and 2030</w:t>
      </w:r>
      <w:r>
        <w:rPr>
          <w:color w:val="444749"/>
          <w:spacing w:val="-2"/>
        </w:rPr>
        <w:t xml:space="preserve"> </w:t>
      </w:r>
      <w:r>
        <w:rPr>
          <w:color w:val="444749"/>
        </w:rPr>
        <w:t>as</w:t>
      </w:r>
      <w:r>
        <w:rPr>
          <w:color w:val="444749"/>
          <w:spacing w:val="-2"/>
        </w:rPr>
        <w:t xml:space="preserve"> </w:t>
      </w:r>
      <w:r>
        <w:rPr>
          <w:color w:val="444749"/>
        </w:rPr>
        <w:t>compared</w:t>
      </w:r>
      <w:r>
        <w:rPr>
          <w:color w:val="444749"/>
          <w:spacing w:val="-2"/>
        </w:rPr>
        <w:t xml:space="preserve"> </w:t>
      </w:r>
      <w:r>
        <w:rPr>
          <w:color w:val="444749"/>
        </w:rPr>
        <w:t>to</w:t>
      </w:r>
      <w:r>
        <w:rPr>
          <w:color w:val="444749"/>
          <w:spacing w:val="-5"/>
        </w:rPr>
        <w:t xml:space="preserve"> </w:t>
      </w:r>
      <w:r>
        <w:rPr>
          <w:color w:val="444749"/>
        </w:rPr>
        <w:t>margins</w:t>
      </w:r>
      <w:r>
        <w:rPr>
          <w:color w:val="444749"/>
          <w:spacing w:val="-2"/>
        </w:rPr>
        <w:t xml:space="preserve"> </w:t>
      </w:r>
      <w:r>
        <w:rPr>
          <w:color w:val="444749"/>
        </w:rPr>
        <w:t>of</w:t>
      </w:r>
      <w:r>
        <w:rPr>
          <w:color w:val="444749"/>
          <w:spacing w:val="-4"/>
        </w:rPr>
        <w:t xml:space="preserve"> </w:t>
      </w:r>
      <w:r>
        <w:rPr>
          <w:color w:val="444749"/>
        </w:rPr>
        <w:t>25%</w:t>
      </w:r>
      <w:r>
        <w:rPr>
          <w:color w:val="444749"/>
          <w:spacing w:val="-2"/>
        </w:rPr>
        <w:t xml:space="preserve"> </w:t>
      </w:r>
      <w:r>
        <w:rPr>
          <w:color w:val="444749"/>
        </w:rPr>
        <w:t>to</w:t>
      </w:r>
      <w:r>
        <w:rPr>
          <w:color w:val="444749"/>
          <w:spacing w:val="-4"/>
        </w:rPr>
        <w:t xml:space="preserve"> </w:t>
      </w:r>
      <w:r>
        <w:rPr>
          <w:color w:val="444749"/>
        </w:rPr>
        <w:t>35%</w:t>
      </w:r>
      <w:r>
        <w:rPr>
          <w:color w:val="444749"/>
          <w:spacing w:val="-2"/>
        </w:rPr>
        <w:t xml:space="preserve"> </w:t>
      </w:r>
      <w:r>
        <w:rPr>
          <w:color w:val="444749"/>
        </w:rPr>
        <w:t>in</w:t>
      </w:r>
      <w:r>
        <w:rPr>
          <w:color w:val="444749"/>
          <w:spacing w:val="-3"/>
        </w:rPr>
        <w:t xml:space="preserve"> </w:t>
      </w:r>
      <w:r>
        <w:rPr>
          <w:color w:val="444749"/>
        </w:rPr>
        <w:t>the</w:t>
      </w:r>
      <w:r>
        <w:rPr>
          <w:color w:val="444749"/>
          <w:spacing w:val="-1"/>
        </w:rPr>
        <w:t xml:space="preserve"> </w:t>
      </w:r>
      <w:r>
        <w:rPr>
          <w:color w:val="444749"/>
        </w:rPr>
        <w:t>original</w:t>
      </w:r>
      <w:r>
        <w:rPr>
          <w:color w:val="444749"/>
          <w:spacing w:val="-3"/>
        </w:rPr>
        <w:t xml:space="preserve"> </w:t>
      </w:r>
      <w:r>
        <w:rPr>
          <w:color w:val="444749"/>
        </w:rPr>
        <w:t>scenario.</w:t>
      </w:r>
      <w:r>
        <w:rPr>
          <w:color w:val="444749"/>
          <w:spacing w:val="-3"/>
        </w:rPr>
        <w:t xml:space="preserve"> </w:t>
      </w:r>
      <w:r>
        <w:rPr>
          <w:color w:val="444749"/>
        </w:rPr>
        <w:t>EBITDA</w:t>
      </w:r>
      <w:r>
        <w:rPr>
          <w:color w:val="444749"/>
          <w:spacing w:val="-3"/>
        </w:rPr>
        <w:t xml:space="preserve"> </w:t>
      </w:r>
      <w:r>
        <w:rPr>
          <w:color w:val="444749"/>
        </w:rPr>
        <w:t>remains positive under the alternative scenario with sufficient performance to sustain positive and growing cash balances.</w:t>
      </w:r>
    </w:p>
    <w:p w14:paraId="3178351C" w14:textId="77777777" w:rsidR="0036729A" w:rsidRDefault="004A3A09" w:rsidP="009E27CE">
      <w:pPr>
        <w:pStyle w:val="Heading4"/>
      </w:pPr>
      <w:bookmarkStart w:id="20" w:name="Selling,_General_&amp;_Administrative_(“SG&amp;A"/>
      <w:bookmarkEnd w:id="20"/>
      <w:r>
        <w:t>Selling,</w:t>
      </w:r>
      <w:r>
        <w:rPr>
          <w:spacing w:val="-4"/>
        </w:rPr>
        <w:t xml:space="preserve"> </w:t>
      </w:r>
      <w:r>
        <w:t>General</w:t>
      </w:r>
      <w:r>
        <w:rPr>
          <w:spacing w:val="-5"/>
        </w:rPr>
        <w:t xml:space="preserve"> </w:t>
      </w:r>
      <w:r>
        <w:t>&amp;</w:t>
      </w:r>
      <w:r>
        <w:rPr>
          <w:spacing w:val="-3"/>
        </w:rPr>
        <w:t xml:space="preserve"> </w:t>
      </w:r>
      <w:r>
        <w:t>Administrative</w:t>
      </w:r>
      <w:r>
        <w:rPr>
          <w:spacing w:val="-3"/>
        </w:rPr>
        <w:t xml:space="preserve"> </w:t>
      </w:r>
      <w:r>
        <w:t>(“SG&amp;A”)</w:t>
      </w:r>
      <w:r>
        <w:rPr>
          <w:spacing w:val="-4"/>
        </w:rPr>
        <w:t xml:space="preserve"> </w:t>
      </w:r>
      <w:r>
        <w:rPr>
          <w:spacing w:val="-2"/>
        </w:rPr>
        <w:t>Expenses</w:t>
      </w:r>
    </w:p>
    <w:p w14:paraId="3178351D" w14:textId="77777777" w:rsidR="0036729A" w:rsidRDefault="004A3A09">
      <w:pPr>
        <w:pStyle w:val="BodyText"/>
        <w:spacing w:before="119"/>
        <w:ind w:left="618" w:right="1972"/>
      </w:pPr>
      <w:r>
        <w:rPr>
          <w:color w:val="444749"/>
        </w:rPr>
        <w:t>SG&amp;A expenses include support services, management fees, and other SG&amp;A expenses. We calculated a</w:t>
      </w:r>
      <w:r>
        <w:rPr>
          <w:color w:val="444749"/>
          <w:spacing w:val="-1"/>
        </w:rPr>
        <w:t xml:space="preserve"> </w:t>
      </w:r>
      <w:r>
        <w:rPr>
          <w:color w:val="444749"/>
        </w:rPr>
        <w:t>CAGR</w:t>
      </w:r>
      <w:r>
        <w:rPr>
          <w:color w:val="444749"/>
          <w:spacing w:val="-2"/>
        </w:rPr>
        <w:t xml:space="preserve"> </w:t>
      </w:r>
      <w:r>
        <w:rPr>
          <w:color w:val="444749"/>
        </w:rPr>
        <w:t>of 3.8 percent from 2027 through 2031. 2026</w:t>
      </w:r>
      <w:r>
        <w:rPr>
          <w:color w:val="444749"/>
          <w:spacing w:val="-2"/>
        </w:rPr>
        <w:t xml:space="preserve"> </w:t>
      </w:r>
      <w:r>
        <w:rPr>
          <w:color w:val="444749"/>
        </w:rPr>
        <w:t>was not</w:t>
      </w:r>
      <w:r>
        <w:rPr>
          <w:color w:val="444749"/>
          <w:spacing w:val="-3"/>
        </w:rPr>
        <w:t xml:space="preserve"> </w:t>
      </w:r>
      <w:r>
        <w:rPr>
          <w:color w:val="444749"/>
        </w:rPr>
        <w:t>included</w:t>
      </w:r>
      <w:r>
        <w:rPr>
          <w:color w:val="444749"/>
          <w:spacing w:val="-3"/>
        </w:rPr>
        <w:t xml:space="preserve"> </w:t>
      </w:r>
      <w:r>
        <w:rPr>
          <w:color w:val="444749"/>
        </w:rPr>
        <w:t>in</w:t>
      </w:r>
      <w:r>
        <w:rPr>
          <w:color w:val="444749"/>
          <w:spacing w:val="-4"/>
        </w:rPr>
        <w:t xml:space="preserve"> </w:t>
      </w:r>
      <w:r>
        <w:rPr>
          <w:color w:val="444749"/>
        </w:rPr>
        <w:t>the</w:t>
      </w:r>
      <w:r>
        <w:rPr>
          <w:color w:val="444749"/>
          <w:spacing w:val="-4"/>
        </w:rPr>
        <w:t xml:space="preserve"> </w:t>
      </w:r>
      <w:r>
        <w:rPr>
          <w:color w:val="444749"/>
        </w:rPr>
        <w:t>CAGR</w:t>
      </w:r>
      <w:r>
        <w:rPr>
          <w:color w:val="444749"/>
          <w:spacing w:val="-3"/>
        </w:rPr>
        <w:t xml:space="preserve"> </w:t>
      </w:r>
      <w:r>
        <w:rPr>
          <w:color w:val="444749"/>
        </w:rPr>
        <w:t>calculation</w:t>
      </w:r>
      <w:r>
        <w:rPr>
          <w:color w:val="444749"/>
          <w:spacing w:val="-3"/>
        </w:rPr>
        <w:t xml:space="preserve"> </w:t>
      </w:r>
      <w:r>
        <w:rPr>
          <w:color w:val="444749"/>
        </w:rPr>
        <w:t>due</w:t>
      </w:r>
      <w:r>
        <w:rPr>
          <w:color w:val="444749"/>
          <w:spacing w:val="-4"/>
        </w:rPr>
        <w:t xml:space="preserve"> </w:t>
      </w:r>
      <w:r>
        <w:rPr>
          <w:color w:val="444749"/>
        </w:rPr>
        <w:t>to</w:t>
      </w:r>
      <w:r>
        <w:rPr>
          <w:color w:val="444749"/>
          <w:spacing w:val="-5"/>
        </w:rPr>
        <w:t xml:space="preserve"> </w:t>
      </w:r>
      <w:r>
        <w:rPr>
          <w:color w:val="444749"/>
        </w:rPr>
        <w:t>the</w:t>
      </w:r>
      <w:r>
        <w:rPr>
          <w:color w:val="444749"/>
          <w:spacing w:val="-4"/>
        </w:rPr>
        <w:t xml:space="preserve"> </w:t>
      </w:r>
      <w:r>
        <w:rPr>
          <w:color w:val="444749"/>
        </w:rPr>
        <w:t>estimated</w:t>
      </w:r>
      <w:r>
        <w:rPr>
          <w:color w:val="444749"/>
          <w:spacing w:val="-3"/>
        </w:rPr>
        <w:t xml:space="preserve"> </w:t>
      </w:r>
      <w:r>
        <w:rPr>
          <w:color w:val="444749"/>
        </w:rPr>
        <w:t>start-up</w:t>
      </w:r>
      <w:r>
        <w:rPr>
          <w:color w:val="444749"/>
          <w:spacing w:val="-4"/>
        </w:rPr>
        <w:t xml:space="preserve"> </w:t>
      </w:r>
      <w:r>
        <w:rPr>
          <w:color w:val="444749"/>
        </w:rPr>
        <w:t>costs</w:t>
      </w:r>
      <w:r>
        <w:rPr>
          <w:color w:val="444749"/>
          <w:spacing w:val="-3"/>
        </w:rPr>
        <w:t xml:space="preserve"> </w:t>
      </w:r>
      <w:r>
        <w:rPr>
          <w:color w:val="444749"/>
        </w:rPr>
        <w:t>of</w:t>
      </w:r>
      <w:r>
        <w:rPr>
          <w:color w:val="444749"/>
          <w:spacing w:val="-4"/>
        </w:rPr>
        <w:t xml:space="preserve"> </w:t>
      </w:r>
      <w:r>
        <w:rPr>
          <w:color w:val="444749"/>
        </w:rPr>
        <w:t>initiating operations, such as legal fees and Community Health Initiative expense.</w:t>
      </w:r>
    </w:p>
    <w:p w14:paraId="3178351F" w14:textId="77777777" w:rsidR="0036729A" w:rsidRDefault="004A3A09" w:rsidP="009E27CE">
      <w:pPr>
        <w:pStyle w:val="Heading4"/>
      </w:pPr>
      <w:bookmarkStart w:id="21" w:name="Interest_Expense"/>
      <w:bookmarkEnd w:id="21"/>
      <w:r>
        <w:t>Interest</w:t>
      </w:r>
      <w:r>
        <w:rPr>
          <w:spacing w:val="-4"/>
        </w:rPr>
        <w:t xml:space="preserve"> </w:t>
      </w:r>
      <w:r>
        <w:rPr>
          <w:spacing w:val="-2"/>
        </w:rPr>
        <w:t>Expense</w:t>
      </w:r>
    </w:p>
    <w:p w14:paraId="31783520" w14:textId="77777777" w:rsidR="0036729A" w:rsidRDefault="004A3A09">
      <w:pPr>
        <w:pStyle w:val="BodyText"/>
        <w:spacing w:before="121"/>
        <w:ind w:left="619"/>
      </w:pPr>
      <w:r>
        <w:rPr>
          <w:color w:val="444749"/>
        </w:rPr>
        <w:t>Interest</w:t>
      </w:r>
      <w:r>
        <w:rPr>
          <w:color w:val="444749"/>
          <w:spacing w:val="-7"/>
        </w:rPr>
        <w:t xml:space="preserve"> </w:t>
      </w:r>
      <w:r>
        <w:rPr>
          <w:color w:val="444749"/>
        </w:rPr>
        <w:t>expense</w:t>
      </w:r>
      <w:r>
        <w:rPr>
          <w:color w:val="444749"/>
          <w:spacing w:val="-7"/>
        </w:rPr>
        <w:t xml:space="preserve"> </w:t>
      </w:r>
      <w:r>
        <w:rPr>
          <w:color w:val="444749"/>
        </w:rPr>
        <w:t>totals</w:t>
      </w:r>
      <w:r>
        <w:rPr>
          <w:color w:val="444749"/>
          <w:spacing w:val="-6"/>
        </w:rPr>
        <w:t xml:space="preserve"> </w:t>
      </w:r>
      <w:r>
        <w:rPr>
          <w:color w:val="444749"/>
        </w:rPr>
        <w:t>~$620k</w:t>
      </w:r>
      <w:r>
        <w:rPr>
          <w:color w:val="444749"/>
          <w:spacing w:val="-6"/>
        </w:rPr>
        <w:t xml:space="preserve"> </w:t>
      </w:r>
      <w:r>
        <w:rPr>
          <w:color w:val="444749"/>
        </w:rPr>
        <w:t>between</w:t>
      </w:r>
      <w:r>
        <w:rPr>
          <w:color w:val="444749"/>
          <w:spacing w:val="-5"/>
        </w:rPr>
        <w:t xml:space="preserve"> </w:t>
      </w:r>
      <w:r>
        <w:rPr>
          <w:color w:val="444749"/>
        </w:rPr>
        <w:t>2026-</w:t>
      </w:r>
      <w:r>
        <w:rPr>
          <w:color w:val="444749"/>
          <w:spacing w:val="-2"/>
        </w:rPr>
        <w:t>2031.</w:t>
      </w:r>
    </w:p>
    <w:p w14:paraId="31783521" w14:textId="77777777" w:rsidR="0036729A" w:rsidRDefault="004A3A09">
      <w:pPr>
        <w:pStyle w:val="BodyText"/>
        <w:spacing w:before="239"/>
        <w:ind w:left="618" w:right="1727"/>
      </w:pPr>
      <w:r>
        <w:rPr>
          <w:color w:val="444749"/>
        </w:rPr>
        <w:t>Based</w:t>
      </w:r>
      <w:r>
        <w:rPr>
          <w:color w:val="444749"/>
          <w:spacing w:val="-3"/>
        </w:rPr>
        <w:t xml:space="preserve"> </w:t>
      </w:r>
      <w:r>
        <w:rPr>
          <w:color w:val="444749"/>
        </w:rPr>
        <w:t>upon</w:t>
      </w:r>
      <w:r>
        <w:rPr>
          <w:color w:val="444749"/>
          <w:spacing w:val="-3"/>
        </w:rPr>
        <w:t xml:space="preserve"> </w:t>
      </w:r>
      <w:r>
        <w:rPr>
          <w:color w:val="444749"/>
        </w:rPr>
        <w:t>our</w:t>
      </w:r>
      <w:r>
        <w:rPr>
          <w:color w:val="444749"/>
          <w:spacing w:val="-2"/>
        </w:rPr>
        <w:t xml:space="preserve"> </w:t>
      </w:r>
      <w:r>
        <w:rPr>
          <w:color w:val="444749"/>
        </w:rPr>
        <w:t>review</w:t>
      </w:r>
      <w:r>
        <w:rPr>
          <w:color w:val="444749"/>
          <w:spacing w:val="-3"/>
        </w:rPr>
        <w:t xml:space="preserve"> </w:t>
      </w:r>
      <w:r>
        <w:rPr>
          <w:color w:val="444749"/>
        </w:rPr>
        <w:t>of</w:t>
      </w:r>
      <w:r>
        <w:rPr>
          <w:color w:val="444749"/>
          <w:spacing w:val="-2"/>
        </w:rPr>
        <w:t xml:space="preserve"> </w:t>
      </w:r>
      <w:r>
        <w:rPr>
          <w:color w:val="444749"/>
        </w:rPr>
        <w:t>the</w:t>
      </w:r>
      <w:r>
        <w:rPr>
          <w:color w:val="444749"/>
          <w:spacing w:val="-3"/>
        </w:rPr>
        <w:t xml:space="preserve"> </w:t>
      </w:r>
      <w:r>
        <w:rPr>
          <w:color w:val="444749"/>
        </w:rPr>
        <w:t>prospective</w:t>
      </w:r>
      <w:r>
        <w:rPr>
          <w:color w:val="444749"/>
          <w:spacing w:val="-3"/>
        </w:rPr>
        <w:t xml:space="preserve"> </w:t>
      </w:r>
      <w:r>
        <w:rPr>
          <w:color w:val="444749"/>
        </w:rPr>
        <w:t>expenses</w:t>
      </w:r>
      <w:r>
        <w:rPr>
          <w:color w:val="444749"/>
          <w:spacing w:val="-2"/>
        </w:rPr>
        <w:t xml:space="preserve"> </w:t>
      </w:r>
      <w:r>
        <w:rPr>
          <w:color w:val="444749"/>
        </w:rPr>
        <w:t>for</w:t>
      </w:r>
      <w:r>
        <w:rPr>
          <w:color w:val="444749"/>
          <w:spacing w:val="-4"/>
        </w:rPr>
        <w:t xml:space="preserve"> </w:t>
      </w:r>
      <w:r>
        <w:rPr>
          <w:color w:val="444749"/>
        </w:rPr>
        <w:t>the</w:t>
      </w:r>
      <w:r>
        <w:rPr>
          <w:color w:val="444749"/>
          <w:spacing w:val="-3"/>
        </w:rPr>
        <w:t xml:space="preserve"> </w:t>
      </w:r>
      <w:r>
        <w:rPr>
          <w:color w:val="444749"/>
        </w:rPr>
        <w:t>Applicant,</w:t>
      </w:r>
      <w:r>
        <w:rPr>
          <w:color w:val="444749"/>
          <w:spacing w:val="-3"/>
        </w:rPr>
        <w:t xml:space="preserve"> </w:t>
      </w:r>
      <w:r>
        <w:rPr>
          <w:color w:val="444749"/>
        </w:rPr>
        <w:t>we</w:t>
      </w:r>
      <w:r>
        <w:rPr>
          <w:color w:val="444749"/>
          <w:spacing w:val="-3"/>
        </w:rPr>
        <w:t xml:space="preserve"> </w:t>
      </w:r>
      <w:r>
        <w:rPr>
          <w:color w:val="444749"/>
        </w:rPr>
        <w:t>did</w:t>
      </w:r>
      <w:r>
        <w:rPr>
          <w:color w:val="444749"/>
          <w:spacing w:val="-3"/>
        </w:rPr>
        <w:t xml:space="preserve"> </w:t>
      </w:r>
      <w:r>
        <w:rPr>
          <w:color w:val="444749"/>
        </w:rPr>
        <w:t>not</w:t>
      </w:r>
      <w:r>
        <w:rPr>
          <w:color w:val="444749"/>
          <w:spacing w:val="-3"/>
        </w:rPr>
        <w:t xml:space="preserve"> </w:t>
      </w:r>
      <w:r>
        <w:rPr>
          <w:color w:val="444749"/>
        </w:rPr>
        <w:t>find that the underlying inputs warranted additional adjustment. Accordingly, it is our opinion that the operating expenses estimated by Management are reasonable.</w:t>
      </w:r>
    </w:p>
    <w:p w14:paraId="31783523" w14:textId="77777777" w:rsidR="0036729A" w:rsidRDefault="004A3A09" w:rsidP="009E27CE">
      <w:pPr>
        <w:pStyle w:val="Heading3"/>
      </w:pPr>
      <w:bookmarkStart w:id="22" w:name="III._Capital_Expenditures_and_Cash_Flows"/>
      <w:bookmarkEnd w:id="22"/>
      <w:r>
        <w:t>Capital</w:t>
      </w:r>
      <w:r>
        <w:rPr>
          <w:spacing w:val="-5"/>
        </w:rPr>
        <w:t xml:space="preserve"> </w:t>
      </w:r>
      <w:r>
        <w:t>Expenditures</w:t>
      </w:r>
      <w:r>
        <w:rPr>
          <w:spacing w:val="-3"/>
        </w:rPr>
        <w:t xml:space="preserve"> </w:t>
      </w:r>
      <w:r>
        <w:t>and</w:t>
      </w:r>
      <w:r>
        <w:rPr>
          <w:spacing w:val="-4"/>
        </w:rPr>
        <w:t xml:space="preserve"> </w:t>
      </w:r>
      <w:r>
        <w:t>Cash</w:t>
      </w:r>
      <w:r>
        <w:rPr>
          <w:spacing w:val="-1"/>
        </w:rPr>
        <w:t xml:space="preserve"> </w:t>
      </w:r>
      <w:r>
        <w:rPr>
          <w:spacing w:val="-2"/>
        </w:rPr>
        <w:t>Flows</w:t>
      </w:r>
    </w:p>
    <w:p w14:paraId="31783524" w14:textId="77777777" w:rsidR="0036729A" w:rsidRDefault="004A3A09">
      <w:pPr>
        <w:pStyle w:val="BodyText"/>
        <w:spacing w:before="120"/>
        <w:ind w:left="619" w:right="1972"/>
      </w:pPr>
      <w:r>
        <w:rPr>
          <w:color w:val="444749"/>
        </w:rPr>
        <w:t>We</w:t>
      </w:r>
      <w:r>
        <w:rPr>
          <w:color w:val="444749"/>
          <w:spacing w:val="-3"/>
        </w:rPr>
        <w:t xml:space="preserve"> </w:t>
      </w:r>
      <w:r>
        <w:rPr>
          <w:color w:val="444749"/>
        </w:rPr>
        <w:t>reviewed</w:t>
      </w:r>
      <w:r>
        <w:rPr>
          <w:color w:val="444749"/>
          <w:spacing w:val="-4"/>
        </w:rPr>
        <w:t xml:space="preserve"> </w:t>
      </w:r>
      <w:r>
        <w:rPr>
          <w:color w:val="444749"/>
        </w:rPr>
        <w:t>the</w:t>
      </w:r>
      <w:r>
        <w:rPr>
          <w:color w:val="444749"/>
          <w:spacing w:val="-4"/>
        </w:rPr>
        <w:t xml:space="preserve"> </w:t>
      </w:r>
      <w:r>
        <w:rPr>
          <w:color w:val="444749"/>
        </w:rPr>
        <w:t>capital</w:t>
      </w:r>
      <w:r>
        <w:rPr>
          <w:color w:val="444749"/>
          <w:spacing w:val="-4"/>
        </w:rPr>
        <w:t xml:space="preserve"> </w:t>
      </w:r>
      <w:r>
        <w:rPr>
          <w:color w:val="444749"/>
        </w:rPr>
        <w:t>expenditures</w:t>
      </w:r>
      <w:r>
        <w:rPr>
          <w:color w:val="444749"/>
          <w:spacing w:val="-4"/>
        </w:rPr>
        <w:t xml:space="preserve"> </w:t>
      </w:r>
      <w:r>
        <w:rPr>
          <w:color w:val="444749"/>
        </w:rPr>
        <w:t>and</w:t>
      </w:r>
      <w:r>
        <w:rPr>
          <w:color w:val="444749"/>
          <w:spacing w:val="-4"/>
        </w:rPr>
        <w:t xml:space="preserve"> </w:t>
      </w:r>
      <w:r>
        <w:rPr>
          <w:color w:val="444749"/>
        </w:rPr>
        <w:t>future</w:t>
      </w:r>
      <w:r>
        <w:rPr>
          <w:color w:val="444749"/>
          <w:spacing w:val="-3"/>
        </w:rPr>
        <w:t xml:space="preserve"> </w:t>
      </w:r>
      <w:r>
        <w:rPr>
          <w:color w:val="444749"/>
        </w:rPr>
        <w:t>cash</w:t>
      </w:r>
      <w:r>
        <w:rPr>
          <w:color w:val="444749"/>
          <w:spacing w:val="-4"/>
        </w:rPr>
        <w:t xml:space="preserve"> </w:t>
      </w:r>
      <w:r>
        <w:rPr>
          <w:color w:val="444749"/>
        </w:rPr>
        <w:t>flows</w:t>
      </w:r>
      <w:r>
        <w:rPr>
          <w:color w:val="444749"/>
          <w:spacing w:val="-4"/>
        </w:rPr>
        <w:t xml:space="preserve"> </w:t>
      </w:r>
      <w:r>
        <w:rPr>
          <w:color w:val="444749"/>
        </w:rPr>
        <w:t>to</w:t>
      </w:r>
      <w:r>
        <w:rPr>
          <w:color w:val="444749"/>
          <w:spacing w:val="-4"/>
        </w:rPr>
        <w:t xml:space="preserve"> </w:t>
      </w:r>
      <w:r>
        <w:rPr>
          <w:color w:val="444749"/>
        </w:rPr>
        <w:t>determine</w:t>
      </w:r>
      <w:r>
        <w:rPr>
          <w:color w:val="444749"/>
          <w:spacing w:val="-4"/>
        </w:rPr>
        <w:t xml:space="preserve"> </w:t>
      </w:r>
      <w:r>
        <w:rPr>
          <w:color w:val="444749"/>
        </w:rPr>
        <w:t>whether sufficient funds would be available to sustain the operation of the Applicant.</w:t>
      </w:r>
    </w:p>
    <w:p w14:paraId="31783525" w14:textId="77777777" w:rsidR="0036729A" w:rsidRDefault="0036729A">
      <w:pPr>
        <w:pStyle w:val="BodyText"/>
        <w:sectPr w:rsidR="0036729A">
          <w:pgSz w:w="12240" w:h="15840"/>
          <w:pgMar w:top="320" w:right="0" w:bottom="280" w:left="1080" w:header="720" w:footer="720" w:gutter="0"/>
          <w:cols w:space="720"/>
        </w:sectPr>
      </w:pPr>
    </w:p>
    <w:p w14:paraId="55C2785A" w14:textId="77777777" w:rsidR="006B2EB2" w:rsidRDefault="006B2EB2">
      <w:pPr>
        <w:pStyle w:val="BodyText"/>
        <w:ind w:left="618" w:right="1798"/>
        <w:jc w:val="both"/>
        <w:rPr>
          <w:color w:val="444749"/>
        </w:rPr>
      </w:pPr>
    </w:p>
    <w:p w14:paraId="31783529" w14:textId="166903C6" w:rsidR="0036729A" w:rsidRDefault="004A3A09">
      <w:pPr>
        <w:pStyle w:val="BodyText"/>
        <w:ind w:left="618" w:right="1798"/>
        <w:jc w:val="both"/>
      </w:pPr>
      <w:r>
        <w:rPr>
          <w:color w:val="444749"/>
        </w:rPr>
        <w:t>For</w:t>
      </w:r>
      <w:r>
        <w:rPr>
          <w:color w:val="444749"/>
          <w:spacing w:val="-3"/>
        </w:rPr>
        <w:t xml:space="preserve"> </w:t>
      </w:r>
      <w:r>
        <w:rPr>
          <w:color w:val="444749"/>
        </w:rPr>
        <w:t>the</w:t>
      </w:r>
      <w:r>
        <w:rPr>
          <w:color w:val="444749"/>
          <w:spacing w:val="-2"/>
        </w:rPr>
        <w:t xml:space="preserve"> </w:t>
      </w:r>
      <w:r>
        <w:rPr>
          <w:color w:val="444749"/>
        </w:rPr>
        <w:t>Applicant,</w:t>
      </w:r>
      <w:r>
        <w:rPr>
          <w:color w:val="444749"/>
          <w:spacing w:val="-3"/>
        </w:rPr>
        <w:t xml:space="preserve"> </w:t>
      </w:r>
      <w:r>
        <w:rPr>
          <w:color w:val="444749"/>
        </w:rPr>
        <w:t>there</w:t>
      </w:r>
      <w:r>
        <w:rPr>
          <w:color w:val="444749"/>
          <w:spacing w:val="-5"/>
        </w:rPr>
        <w:t xml:space="preserve"> </w:t>
      </w:r>
      <w:r>
        <w:rPr>
          <w:color w:val="444749"/>
        </w:rPr>
        <w:t>are</w:t>
      </w:r>
      <w:r>
        <w:rPr>
          <w:color w:val="444749"/>
          <w:spacing w:val="-4"/>
        </w:rPr>
        <w:t xml:space="preserve"> </w:t>
      </w:r>
      <w:r>
        <w:rPr>
          <w:color w:val="444749"/>
        </w:rPr>
        <w:t>~$4.4M</w:t>
      </w:r>
      <w:r>
        <w:rPr>
          <w:color w:val="444749"/>
          <w:spacing w:val="-4"/>
        </w:rPr>
        <w:t xml:space="preserve"> </w:t>
      </w:r>
      <w:r>
        <w:rPr>
          <w:color w:val="444749"/>
        </w:rPr>
        <w:t>in</w:t>
      </w:r>
      <w:r>
        <w:rPr>
          <w:color w:val="444749"/>
          <w:spacing w:val="-4"/>
        </w:rPr>
        <w:t xml:space="preserve"> </w:t>
      </w:r>
      <w:r>
        <w:rPr>
          <w:color w:val="444749"/>
        </w:rPr>
        <w:t>capital</w:t>
      </w:r>
      <w:r>
        <w:rPr>
          <w:color w:val="444749"/>
          <w:spacing w:val="-3"/>
        </w:rPr>
        <w:t xml:space="preserve"> </w:t>
      </w:r>
      <w:r>
        <w:rPr>
          <w:color w:val="444749"/>
        </w:rPr>
        <w:t>asset</w:t>
      </w:r>
      <w:r>
        <w:rPr>
          <w:color w:val="444749"/>
          <w:spacing w:val="-4"/>
        </w:rPr>
        <w:t xml:space="preserve"> </w:t>
      </w:r>
      <w:r>
        <w:rPr>
          <w:color w:val="444749"/>
        </w:rPr>
        <w:t>acquisitions</w:t>
      </w:r>
      <w:r>
        <w:rPr>
          <w:color w:val="444749"/>
          <w:spacing w:val="-4"/>
        </w:rPr>
        <w:t xml:space="preserve"> </w:t>
      </w:r>
      <w:r>
        <w:rPr>
          <w:color w:val="444749"/>
        </w:rPr>
        <w:t>in</w:t>
      </w:r>
      <w:r>
        <w:rPr>
          <w:color w:val="444749"/>
          <w:spacing w:val="-4"/>
        </w:rPr>
        <w:t xml:space="preserve"> </w:t>
      </w:r>
      <w:r>
        <w:rPr>
          <w:color w:val="444749"/>
        </w:rPr>
        <w:t>2026.</w:t>
      </w:r>
      <w:r>
        <w:rPr>
          <w:color w:val="444749"/>
          <w:spacing w:val="-3"/>
        </w:rPr>
        <w:t xml:space="preserve"> </w:t>
      </w:r>
      <w:r>
        <w:rPr>
          <w:color w:val="444749"/>
        </w:rPr>
        <w:t>This</w:t>
      </w:r>
      <w:r>
        <w:rPr>
          <w:color w:val="444749"/>
          <w:spacing w:val="-4"/>
        </w:rPr>
        <w:t xml:space="preserve"> </w:t>
      </w:r>
      <w:r>
        <w:rPr>
          <w:color w:val="444749"/>
        </w:rPr>
        <w:t>expense is associated with $2.2M in MRI</w:t>
      </w:r>
      <w:r>
        <w:rPr>
          <w:color w:val="444749"/>
          <w:spacing w:val="-1"/>
        </w:rPr>
        <w:t xml:space="preserve"> </w:t>
      </w:r>
      <w:r>
        <w:rPr>
          <w:color w:val="444749"/>
        </w:rPr>
        <w:t>equipment, $2M in leasehold improvements, $100k in furniture, fixtures, and equipment, and $100k in information technology investment.</w:t>
      </w:r>
    </w:p>
    <w:p w14:paraId="3178352A" w14:textId="77777777" w:rsidR="0036729A" w:rsidRDefault="004A3A09">
      <w:pPr>
        <w:pStyle w:val="BodyText"/>
        <w:spacing w:before="239"/>
        <w:ind w:left="619" w:right="1972" w:hanging="1"/>
      </w:pPr>
      <w:r>
        <w:rPr>
          <w:color w:val="444749"/>
        </w:rPr>
        <w:t>Accordingly,</w:t>
      </w:r>
      <w:r>
        <w:rPr>
          <w:color w:val="444749"/>
          <w:spacing w:val="-4"/>
        </w:rPr>
        <w:t xml:space="preserve"> </w:t>
      </w:r>
      <w:r>
        <w:rPr>
          <w:color w:val="444749"/>
        </w:rPr>
        <w:t>we</w:t>
      </w:r>
      <w:r>
        <w:rPr>
          <w:color w:val="444749"/>
          <w:spacing w:val="-5"/>
        </w:rPr>
        <w:t xml:space="preserve"> </w:t>
      </w:r>
      <w:r>
        <w:rPr>
          <w:color w:val="444749"/>
        </w:rPr>
        <w:t>determined</w:t>
      </w:r>
      <w:r>
        <w:rPr>
          <w:color w:val="444749"/>
          <w:spacing w:val="-4"/>
        </w:rPr>
        <w:t xml:space="preserve"> </w:t>
      </w:r>
      <w:r>
        <w:rPr>
          <w:color w:val="444749"/>
        </w:rPr>
        <w:t>that</w:t>
      </w:r>
      <w:r>
        <w:rPr>
          <w:color w:val="444749"/>
          <w:spacing w:val="-5"/>
        </w:rPr>
        <w:t xml:space="preserve"> </w:t>
      </w:r>
      <w:r>
        <w:rPr>
          <w:color w:val="444749"/>
        </w:rPr>
        <w:t>the</w:t>
      </w:r>
      <w:r>
        <w:rPr>
          <w:color w:val="444749"/>
          <w:spacing w:val="-3"/>
        </w:rPr>
        <w:t xml:space="preserve"> </w:t>
      </w:r>
      <w:r>
        <w:rPr>
          <w:color w:val="444749"/>
        </w:rPr>
        <w:t>prospective</w:t>
      </w:r>
      <w:r>
        <w:rPr>
          <w:color w:val="444749"/>
          <w:spacing w:val="-3"/>
        </w:rPr>
        <w:t xml:space="preserve"> </w:t>
      </w:r>
      <w:r>
        <w:rPr>
          <w:color w:val="444749"/>
        </w:rPr>
        <w:t>capital</w:t>
      </w:r>
      <w:r>
        <w:rPr>
          <w:color w:val="444749"/>
          <w:spacing w:val="-5"/>
        </w:rPr>
        <w:t xml:space="preserve"> </w:t>
      </w:r>
      <w:r>
        <w:rPr>
          <w:color w:val="444749"/>
        </w:rPr>
        <w:t>requirements</w:t>
      </w:r>
      <w:r>
        <w:rPr>
          <w:color w:val="444749"/>
          <w:spacing w:val="-6"/>
        </w:rPr>
        <w:t xml:space="preserve"> </w:t>
      </w:r>
      <w:r>
        <w:rPr>
          <w:color w:val="444749"/>
        </w:rPr>
        <w:t>and</w:t>
      </w:r>
      <w:r>
        <w:rPr>
          <w:color w:val="444749"/>
          <w:spacing w:val="-4"/>
        </w:rPr>
        <w:t xml:space="preserve"> </w:t>
      </w:r>
      <w:r>
        <w:rPr>
          <w:color w:val="444749"/>
        </w:rPr>
        <w:t>resulting impact on the cash flows are reasonable.</w:t>
      </w:r>
    </w:p>
    <w:p w14:paraId="3178352B" w14:textId="77777777" w:rsidR="0036729A" w:rsidRDefault="004A3A09" w:rsidP="00712232">
      <w:pPr>
        <w:pStyle w:val="Heading3"/>
      </w:pPr>
      <w:bookmarkStart w:id="23" w:name="VI._Feasibility"/>
      <w:bookmarkStart w:id="24" w:name="_bookmark8"/>
      <w:bookmarkEnd w:id="23"/>
      <w:bookmarkEnd w:id="24"/>
      <w:r>
        <w:t>FEASIBILITY</w:t>
      </w:r>
    </w:p>
    <w:p w14:paraId="3178352C" w14:textId="77777777" w:rsidR="0036729A" w:rsidRDefault="004A3A09">
      <w:pPr>
        <w:pStyle w:val="BodyText"/>
        <w:spacing w:before="60"/>
        <w:ind w:left="619" w:right="1747"/>
      </w:pPr>
      <w:r>
        <w:rPr>
          <w:color w:val="444749"/>
        </w:rPr>
        <w:t>We</w:t>
      </w:r>
      <w:r>
        <w:rPr>
          <w:color w:val="444749"/>
          <w:spacing w:val="-3"/>
        </w:rPr>
        <w:t xml:space="preserve"> </w:t>
      </w:r>
      <w:r>
        <w:rPr>
          <w:color w:val="444749"/>
        </w:rPr>
        <w:t>analyzed</w:t>
      </w:r>
      <w:r>
        <w:rPr>
          <w:color w:val="444749"/>
          <w:spacing w:val="-4"/>
        </w:rPr>
        <w:t xml:space="preserve"> </w:t>
      </w:r>
      <w:r>
        <w:rPr>
          <w:color w:val="444749"/>
        </w:rPr>
        <w:t>the</w:t>
      </w:r>
      <w:r>
        <w:rPr>
          <w:color w:val="444749"/>
          <w:spacing w:val="-5"/>
        </w:rPr>
        <w:t xml:space="preserve"> </w:t>
      </w:r>
      <w:r>
        <w:rPr>
          <w:color w:val="444749"/>
        </w:rPr>
        <w:t>Prospective</w:t>
      </w:r>
      <w:r>
        <w:rPr>
          <w:color w:val="444749"/>
          <w:spacing w:val="-3"/>
        </w:rPr>
        <w:t xml:space="preserve"> </w:t>
      </w:r>
      <w:r>
        <w:rPr>
          <w:color w:val="444749"/>
        </w:rPr>
        <w:t>Financials</w:t>
      </w:r>
      <w:r>
        <w:rPr>
          <w:color w:val="444749"/>
          <w:spacing w:val="-4"/>
        </w:rPr>
        <w:t xml:space="preserve"> </w:t>
      </w:r>
      <w:r>
        <w:rPr>
          <w:color w:val="444749"/>
        </w:rPr>
        <w:t>and</w:t>
      </w:r>
      <w:r>
        <w:rPr>
          <w:color w:val="444749"/>
          <w:spacing w:val="-5"/>
        </w:rPr>
        <w:t xml:space="preserve"> </w:t>
      </w:r>
      <w:r>
        <w:rPr>
          <w:color w:val="444749"/>
        </w:rPr>
        <w:t>the</w:t>
      </w:r>
      <w:r>
        <w:rPr>
          <w:color w:val="444749"/>
          <w:spacing w:val="-3"/>
        </w:rPr>
        <w:t xml:space="preserve"> </w:t>
      </w:r>
      <w:r>
        <w:rPr>
          <w:color w:val="444749"/>
        </w:rPr>
        <w:t>associated</w:t>
      </w:r>
      <w:r>
        <w:rPr>
          <w:color w:val="444749"/>
          <w:spacing w:val="-4"/>
        </w:rPr>
        <w:t xml:space="preserve"> </w:t>
      </w:r>
      <w:r>
        <w:rPr>
          <w:color w:val="444749"/>
        </w:rPr>
        <w:t>Key</w:t>
      </w:r>
      <w:r>
        <w:rPr>
          <w:color w:val="444749"/>
          <w:spacing w:val="-5"/>
        </w:rPr>
        <w:t xml:space="preserve"> </w:t>
      </w:r>
      <w:r>
        <w:rPr>
          <w:color w:val="444749"/>
        </w:rPr>
        <w:t>Metrics</w:t>
      </w:r>
      <w:r>
        <w:rPr>
          <w:color w:val="444749"/>
          <w:spacing w:val="-4"/>
        </w:rPr>
        <w:t xml:space="preserve"> </w:t>
      </w:r>
      <w:r>
        <w:rPr>
          <w:color w:val="444749"/>
        </w:rPr>
        <w:t>and</w:t>
      </w:r>
      <w:r>
        <w:rPr>
          <w:color w:val="444749"/>
          <w:spacing w:val="-5"/>
        </w:rPr>
        <w:t xml:space="preserve"> </w:t>
      </w:r>
      <w:r>
        <w:rPr>
          <w:color w:val="444749"/>
        </w:rPr>
        <w:t>determined both to be based on reasonable assumptions. The Prospective Financials do not account for any anticipated changes in accounting standards. These standards, which may have a material impact on individual future years, are not anticipated to have a material impact on the feasibility of the Proposed Project.</w:t>
      </w:r>
    </w:p>
    <w:p w14:paraId="3178352D" w14:textId="77777777" w:rsidR="0036729A" w:rsidRDefault="004A3A09">
      <w:pPr>
        <w:pStyle w:val="BodyText"/>
        <w:spacing w:before="240"/>
        <w:ind w:left="619" w:right="1727" w:hanging="1"/>
      </w:pPr>
      <w:r>
        <w:rPr>
          <w:color w:val="444749"/>
        </w:rPr>
        <w:t>The</w:t>
      </w:r>
      <w:r>
        <w:rPr>
          <w:color w:val="444749"/>
          <w:spacing w:val="-2"/>
        </w:rPr>
        <w:t xml:space="preserve"> </w:t>
      </w:r>
      <w:r>
        <w:rPr>
          <w:color w:val="444749"/>
        </w:rPr>
        <w:t>Applicant</w:t>
      </w:r>
      <w:r>
        <w:rPr>
          <w:color w:val="444749"/>
          <w:spacing w:val="-4"/>
        </w:rPr>
        <w:t xml:space="preserve"> </w:t>
      </w:r>
      <w:r>
        <w:rPr>
          <w:color w:val="444749"/>
        </w:rPr>
        <w:t>exhibits</w:t>
      </w:r>
      <w:r>
        <w:rPr>
          <w:color w:val="444749"/>
          <w:spacing w:val="-5"/>
        </w:rPr>
        <w:t xml:space="preserve"> </w:t>
      </w:r>
      <w:r>
        <w:rPr>
          <w:color w:val="444749"/>
        </w:rPr>
        <w:t>cash</w:t>
      </w:r>
      <w:r>
        <w:rPr>
          <w:color w:val="444749"/>
          <w:spacing w:val="-3"/>
        </w:rPr>
        <w:t xml:space="preserve"> </w:t>
      </w:r>
      <w:r>
        <w:rPr>
          <w:color w:val="444749"/>
        </w:rPr>
        <w:t>surpluses</w:t>
      </w:r>
      <w:r>
        <w:rPr>
          <w:color w:val="444749"/>
          <w:spacing w:val="-4"/>
        </w:rPr>
        <w:t xml:space="preserve"> </w:t>
      </w:r>
      <w:r>
        <w:rPr>
          <w:color w:val="444749"/>
        </w:rPr>
        <w:t>in</w:t>
      </w:r>
      <w:r>
        <w:rPr>
          <w:color w:val="444749"/>
          <w:spacing w:val="-4"/>
        </w:rPr>
        <w:t xml:space="preserve"> </w:t>
      </w:r>
      <w:r>
        <w:rPr>
          <w:color w:val="444749"/>
        </w:rPr>
        <w:t>the</w:t>
      </w:r>
      <w:r>
        <w:rPr>
          <w:color w:val="444749"/>
          <w:spacing w:val="-4"/>
        </w:rPr>
        <w:t xml:space="preserve"> </w:t>
      </w:r>
      <w:r>
        <w:rPr>
          <w:color w:val="444749"/>
        </w:rPr>
        <w:t>Prospective</w:t>
      </w:r>
      <w:r>
        <w:rPr>
          <w:color w:val="444749"/>
          <w:spacing w:val="-3"/>
        </w:rPr>
        <w:t xml:space="preserve"> </w:t>
      </w:r>
      <w:r>
        <w:rPr>
          <w:color w:val="444749"/>
        </w:rPr>
        <w:t>Financials,</w:t>
      </w:r>
      <w:r>
        <w:rPr>
          <w:color w:val="444749"/>
          <w:spacing w:val="-4"/>
        </w:rPr>
        <w:t xml:space="preserve"> </w:t>
      </w:r>
      <w:r>
        <w:rPr>
          <w:color w:val="444749"/>
        </w:rPr>
        <w:t>after</w:t>
      </w:r>
      <w:r>
        <w:rPr>
          <w:color w:val="444749"/>
          <w:spacing w:val="-3"/>
        </w:rPr>
        <w:t xml:space="preserve"> </w:t>
      </w:r>
      <w:r>
        <w:rPr>
          <w:color w:val="444749"/>
        </w:rPr>
        <w:t>any</w:t>
      </w:r>
      <w:r>
        <w:rPr>
          <w:color w:val="444749"/>
          <w:spacing w:val="-4"/>
        </w:rPr>
        <w:t xml:space="preserve"> </w:t>
      </w:r>
      <w:r>
        <w:rPr>
          <w:color w:val="444749"/>
        </w:rPr>
        <w:t>scheduled distributions, in each of the six years. Based</w:t>
      </w:r>
      <w:r>
        <w:rPr>
          <w:color w:val="444749"/>
          <w:spacing w:val="-1"/>
        </w:rPr>
        <w:t xml:space="preserve"> </w:t>
      </w:r>
      <w:r>
        <w:rPr>
          <w:color w:val="444749"/>
        </w:rPr>
        <w:t>on our</w:t>
      </w:r>
      <w:r>
        <w:rPr>
          <w:color w:val="444749"/>
          <w:spacing w:val="-1"/>
        </w:rPr>
        <w:t xml:space="preserve"> </w:t>
      </w:r>
      <w:r>
        <w:rPr>
          <w:color w:val="444749"/>
        </w:rPr>
        <w:t>discussions with Management, it is our understanding that distributions could be reduced in the event of a business downturn or interruption to increase the cash reserves of the Applicant.</w:t>
      </w:r>
    </w:p>
    <w:p w14:paraId="3178352E" w14:textId="77777777" w:rsidR="0036729A" w:rsidRDefault="004A3A09">
      <w:pPr>
        <w:pStyle w:val="BodyText"/>
        <w:spacing w:before="240"/>
        <w:ind w:left="619" w:right="1727"/>
      </w:pPr>
      <w:r>
        <w:rPr>
          <w:color w:val="444749"/>
        </w:rPr>
        <w:t>Based upon our review of the relevant documents, we determined the Prospective Financials</w:t>
      </w:r>
      <w:r>
        <w:rPr>
          <w:color w:val="444749"/>
          <w:spacing w:val="-5"/>
        </w:rPr>
        <w:t xml:space="preserve"> </w:t>
      </w:r>
      <w:r>
        <w:rPr>
          <w:color w:val="444749"/>
        </w:rPr>
        <w:t>are</w:t>
      </w:r>
      <w:r>
        <w:rPr>
          <w:color w:val="444749"/>
          <w:spacing w:val="-3"/>
        </w:rPr>
        <w:t xml:space="preserve"> </w:t>
      </w:r>
      <w:r>
        <w:rPr>
          <w:color w:val="444749"/>
        </w:rPr>
        <w:t>based</w:t>
      </w:r>
      <w:r>
        <w:rPr>
          <w:color w:val="444749"/>
          <w:spacing w:val="-5"/>
        </w:rPr>
        <w:t xml:space="preserve"> </w:t>
      </w:r>
      <w:r>
        <w:rPr>
          <w:color w:val="444749"/>
        </w:rPr>
        <w:t>upon</w:t>
      </w:r>
      <w:r>
        <w:rPr>
          <w:color w:val="444749"/>
          <w:spacing w:val="-4"/>
        </w:rPr>
        <w:t xml:space="preserve"> </w:t>
      </w:r>
      <w:r>
        <w:rPr>
          <w:color w:val="444749"/>
        </w:rPr>
        <w:t>feasible</w:t>
      </w:r>
      <w:r>
        <w:rPr>
          <w:color w:val="444749"/>
          <w:spacing w:val="-6"/>
        </w:rPr>
        <w:t xml:space="preserve"> </w:t>
      </w:r>
      <w:r>
        <w:rPr>
          <w:color w:val="444749"/>
        </w:rPr>
        <w:t>assumptions.</w:t>
      </w:r>
      <w:r>
        <w:rPr>
          <w:color w:val="444749"/>
          <w:spacing w:val="-4"/>
        </w:rPr>
        <w:t xml:space="preserve"> </w:t>
      </w:r>
      <w:r>
        <w:rPr>
          <w:color w:val="444749"/>
        </w:rPr>
        <w:t>Accordingly,</w:t>
      </w:r>
      <w:r>
        <w:rPr>
          <w:color w:val="444749"/>
          <w:spacing w:val="-5"/>
        </w:rPr>
        <w:t xml:space="preserve"> </w:t>
      </w:r>
      <w:r>
        <w:rPr>
          <w:color w:val="444749"/>
        </w:rPr>
        <w:t>we</w:t>
      </w:r>
      <w:r>
        <w:rPr>
          <w:color w:val="444749"/>
          <w:spacing w:val="-3"/>
        </w:rPr>
        <w:t xml:space="preserve"> </w:t>
      </w:r>
      <w:r>
        <w:rPr>
          <w:color w:val="444749"/>
        </w:rPr>
        <w:t>determined</w:t>
      </w:r>
      <w:r>
        <w:rPr>
          <w:color w:val="444749"/>
          <w:spacing w:val="-5"/>
        </w:rPr>
        <w:t xml:space="preserve"> </w:t>
      </w:r>
      <w:r>
        <w:rPr>
          <w:color w:val="444749"/>
        </w:rPr>
        <w:t>that</w:t>
      </w:r>
      <w:r>
        <w:rPr>
          <w:color w:val="444749"/>
          <w:spacing w:val="-4"/>
        </w:rPr>
        <w:t xml:space="preserve"> </w:t>
      </w:r>
      <w:r>
        <w:rPr>
          <w:color w:val="444749"/>
        </w:rPr>
        <w:t>the Prospective Financials are feasible and sustainable and not likely to have a negative impact on the patient panel or result in a liquidation of assets of the Applicant.</w:t>
      </w:r>
    </w:p>
    <w:p w14:paraId="3178352F" w14:textId="77777777" w:rsidR="0036729A" w:rsidRDefault="0036729A">
      <w:pPr>
        <w:pStyle w:val="BodyText"/>
      </w:pPr>
    </w:p>
    <w:p w14:paraId="31783530" w14:textId="77777777" w:rsidR="0036729A" w:rsidRDefault="0036729A">
      <w:pPr>
        <w:pStyle w:val="BodyText"/>
        <w:spacing w:before="237"/>
      </w:pPr>
    </w:p>
    <w:p w14:paraId="31783531" w14:textId="77777777" w:rsidR="0036729A" w:rsidRDefault="004A3A09">
      <w:pPr>
        <w:pStyle w:val="BodyText"/>
        <w:ind w:left="619"/>
      </w:pPr>
      <w:r>
        <w:rPr>
          <w:color w:val="444749"/>
        </w:rPr>
        <w:t>Respectively</w:t>
      </w:r>
      <w:r>
        <w:rPr>
          <w:color w:val="444749"/>
          <w:spacing w:val="-8"/>
        </w:rPr>
        <w:t xml:space="preserve"> </w:t>
      </w:r>
      <w:r>
        <w:rPr>
          <w:color w:val="444749"/>
          <w:spacing w:val="-2"/>
        </w:rPr>
        <w:t>submitted,</w:t>
      </w:r>
    </w:p>
    <w:p w14:paraId="31783532" w14:textId="77777777" w:rsidR="0036729A" w:rsidRDefault="004A3A09">
      <w:pPr>
        <w:ind w:left="619"/>
        <w:rPr>
          <w:sz w:val="20"/>
        </w:rPr>
      </w:pPr>
      <w:r>
        <w:rPr>
          <w:noProof/>
          <w:sz w:val="20"/>
        </w:rPr>
        <w:drawing>
          <wp:inline distT="0" distB="0" distL="0" distR="0" wp14:anchorId="31783841" wp14:editId="796F22FD">
            <wp:extent cx="2569981" cy="845820"/>
            <wp:effectExtent l="0" t="0" r="1905"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569981" cy="845820"/>
                    </a:xfrm>
                    <a:prstGeom prst="rect">
                      <a:avLst/>
                    </a:prstGeom>
                  </pic:spPr>
                </pic:pic>
              </a:graphicData>
            </a:graphic>
          </wp:inline>
        </w:drawing>
      </w:r>
    </w:p>
    <w:p w14:paraId="31783533" w14:textId="77777777" w:rsidR="0036729A" w:rsidRDefault="004A3A09">
      <w:pPr>
        <w:pStyle w:val="BodyText"/>
        <w:spacing w:before="117"/>
        <w:ind w:left="619" w:right="6067"/>
      </w:pPr>
      <w:r>
        <w:rPr>
          <w:color w:val="444749"/>
        </w:rPr>
        <w:t>Daniel</w:t>
      </w:r>
      <w:r>
        <w:rPr>
          <w:color w:val="444749"/>
          <w:spacing w:val="-10"/>
        </w:rPr>
        <w:t xml:space="preserve"> </w:t>
      </w:r>
      <w:r>
        <w:rPr>
          <w:color w:val="444749"/>
        </w:rPr>
        <w:t>M.</w:t>
      </w:r>
      <w:r>
        <w:rPr>
          <w:color w:val="444749"/>
          <w:spacing w:val="-10"/>
        </w:rPr>
        <w:t xml:space="preserve"> </w:t>
      </w:r>
      <w:r>
        <w:rPr>
          <w:color w:val="444749"/>
        </w:rPr>
        <w:t>Grauman,</w:t>
      </w:r>
      <w:r>
        <w:rPr>
          <w:color w:val="444749"/>
          <w:spacing w:val="-10"/>
        </w:rPr>
        <w:t xml:space="preserve"> </w:t>
      </w:r>
      <w:r>
        <w:rPr>
          <w:color w:val="444749"/>
        </w:rPr>
        <w:t>MBA,</w:t>
      </w:r>
      <w:r>
        <w:rPr>
          <w:color w:val="444749"/>
          <w:spacing w:val="-9"/>
        </w:rPr>
        <w:t xml:space="preserve"> </w:t>
      </w:r>
      <w:r>
        <w:rPr>
          <w:color w:val="444749"/>
        </w:rPr>
        <w:t>CPA/ABV Managing Director &amp; CEO</w:t>
      </w:r>
    </w:p>
    <w:p w14:paraId="31783534" w14:textId="77777777" w:rsidR="0036729A" w:rsidRDefault="004A3A09">
      <w:pPr>
        <w:pStyle w:val="BodyText"/>
        <w:ind w:left="619"/>
      </w:pPr>
      <w:r>
        <w:rPr>
          <w:color w:val="444749"/>
        </w:rPr>
        <w:t>VMG</w:t>
      </w:r>
      <w:r>
        <w:rPr>
          <w:color w:val="444749"/>
          <w:spacing w:val="-5"/>
        </w:rPr>
        <w:t xml:space="preserve"> </w:t>
      </w:r>
      <w:r>
        <w:rPr>
          <w:color w:val="444749"/>
          <w:spacing w:val="-2"/>
        </w:rPr>
        <w:t>Health</w:t>
      </w:r>
    </w:p>
    <w:p w14:paraId="31783535" w14:textId="77777777" w:rsidR="0036729A" w:rsidRDefault="0036729A">
      <w:pPr>
        <w:pStyle w:val="BodyText"/>
        <w:sectPr w:rsidR="0036729A">
          <w:pgSz w:w="12240" w:h="15840"/>
          <w:pgMar w:top="320" w:right="0" w:bottom="280" w:left="1080" w:header="720" w:footer="720" w:gutter="0"/>
          <w:cols w:space="720"/>
        </w:sectPr>
      </w:pPr>
    </w:p>
    <w:p w14:paraId="31783536" w14:textId="77777777" w:rsidR="0036729A" w:rsidRDefault="0036729A">
      <w:pPr>
        <w:pStyle w:val="BodyText"/>
        <w:rPr>
          <w:sz w:val="48"/>
        </w:rPr>
      </w:pPr>
    </w:p>
    <w:p w14:paraId="31783537" w14:textId="77777777" w:rsidR="0036729A" w:rsidRDefault="0036729A">
      <w:pPr>
        <w:pStyle w:val="BodyText"/>
        <w:rPr>
          <w:sz w:val="48"/>
        </w:rPr>
      </w:pPr>
    </w:p>
    <w:p w14:paraId="31783538" w14:textId="77777777" w:rsidR="0036729A" w:rsidRDefault="0036729A">
      <w:pPr>
        <w:pStyle w:val="BodyText"/>
        <w:rPr>
          <w:sz w:val="48"/>
        </w:rPr>
      </w:pPr>
    </w:p>
    <w:p w14:paraId="31783539" w14:textId="77777777" w:rsidR="0036729A" w:rsidRDefault="0036729A">
      <w:pPr>
        <w:pStyle w:val="BodyText"/>
        <w:rPr>
          <w:sz w:val="48"/>
        </w:rPr>
      </w:pPr>
    </w:p>
    <w:p w14:paraId="3178353A" w14:textId="77777777" w:rsidR="0036729A" w:rsidRDefault="0036729A">
      <w:pPr>
        <w:pStyle w:val="BodyText"/>
        <w:rPr>
          <w:sz w:val="48"/>
        </w:rPr>
      </w:pPr>
    </w:p>
    <w:p w14:paraId="3178353B" w14:textId="77777777" w:rsidR="0036729A" w:rsidRDefault="0036729A">
      <w:pPr>
        <w:pStyle w:val="BodyText"/>
        <w:rPr>
          <w:sz w:val="48"/>
        </w:rPr>
      </w:pPr>
    </w:p>
    <w:p w14:paraId="3178353C" w14:textId="77777777" w:rsidR="0036729A" w:rsidRDefault="0036729A">
      <w:pPr>
        <w:pStyle w:val="BodyText"/>
        <w:spacing w:before="96"/>
        <w:rPr>
          <w:sz w:val="48"/>
        </w:rPr>
      </w:pPr>
    </w:p>
    <w:p w14:paraId="3178353D" w14:textId="77777777" w:rsidR="0036729A" w:rsidRPr="00C40D9E" w:rsidRDefault="004A3A09" w:rsidP="00C40D9E">
      <w:pPr>
        <w:pStyle w:val="Heading2"/>
        <w:numPr>
          <w:ilvl w:val="0"/>
          <w:numId w:val="0"/>
        </w:numPr>
        <w:ind w:left="900" w:right="720"/>
        <w:rPr>
          <w:b w:val="0"/>
          <w:bCs w:val="0"/>
          <w:sz w:val="48"/>
          <w:szCs w:val="48"/>
        </w:rPr>
      </w:pPr>
      <w:r w:rsidRPr="00C40D9E">
        <w:rPr>
          <w:b w:val="0"/>
          <w:bCs w:val="0"/>
          <w:sz w:val="48"/>
          <w:szCs w:val="48"/>
        </w:rPr>
        <w:t>Appendix:</w:t>
      </w:r>
      <w:r w:rsidRPr="00C40D9E">
        <w:rPr>
          <w:b w:val="0"/>
          <w:bCs w:val="0"/>
          <w:spacing w:val="-31"/>
          <w:sz w:val="48"/>
          <w:szCs w:val="48"/>
        </w:rPr>
        <w:t xml:space="preserve"> </w:t>
      </w:r>
      <w:r w:rsidRPr="00C40D9E">
        <w:rPr>
          <w:b w:val="0"/>
          <w:bCs w:val="0"/>
          <w:sz w:val="48"/>
          <w:szCs w:val="48"/>
        </w:rPr>
        <w:t>The</w:t>
      </w:r>
      <w:r w:rsidRPr="00C40D9E">
        <w:rPr>
          <w:b w:val="0"/>
          <w:bCs w:val="0"/>
          <w:spacing w:val="-31"/>
          <w:sz w:val="48"/>
          <w:szCs w:val="48"/>
        </w:rPr>
        <w:t xml:space="preserve"> </w:t>
      </w:r>
      <w:r w:rsidRPr="00C40D9E">
        <w:rPr>
          <w:b w:val="0"/>
          <w:bCs w:val="0"/>
          <w:sz w:val="48"/>
          <w:szCs w:val="48"/>
        </w:rPr>
        <w:t>Prospective</w:t>
      </w:r>
      <w:r w:rsidRPr="00C40D9E">
        <w:rPr>
          <w:b w:val="0"/>
          <w:bCs w:val="0"/>
          <w:spacing w:val="-29"/>
          <w:sz w:val="48"/>
          <w:szCs w:val="48"/>
        </w:rPr>
        <w:t xml:space="preserve"> </w:t>
      </w:r>
      <w:r w:rsidRPr="00C40D9E">
        <w:rPr>
          <w:b w:val="0"/>
          <w:bCs w:val="0"/>
          <w:sz w:val="48"/>
          <w:szCs w:val="48"/>
        </w:rPr>
        <w:t>Financials</w:t>
      </w:r>
    </w:p>
    <w:p w14:paraId="3178353E" w14:textId="77777777" w:rsidR="0036729A" w:rsidRDefault="0036729A">
      <w:pPr>
        <w:rPr>
          <w:sz w:val="48"/>
        </w:rPr>
        <w:sectPr w:rsidR="0036729A">
          <w:headerReference w:type="default" r:id="rId11"/>
          <w:pgSz w:w="12240" w:h="15840"/>
          <w:pgMar w:top="1820" w:right="0" w:bottom="280" w:left="1080" w:header="720" w:footer="720" w:gutter="0"/>
          <w:cols w:space="720"/>
        </w:sectPr>
      </w:pPr>
    </w:p>
    <w:p w14:paraId="3178353F" w14:textId="77777777" w:rsidR="0036729A" w:rsidRDefault="004A3A09">
      <w:pPr>
        <w:spacing w:before="80"/>
        <w:ind w:left="619"/>
        <w:rPr>
          <w:b/>
          <w:sz w:val="28"/>
        </w:rPr>
      </w:pPr>
      <w:bookmarkStart w:id="25" w:name="Prospective_financials"/>
      <w:bookmarkEnd w:id="25"/>
      <w:r>
        <w:rPr>
          <w:b/>
          <w:color w:val="444D52"/>
          <w:sz w:val="28"/>
        </w:rPr>
        <w:lastRenderedPageBreak/>
        <w:t>PROSPECTIVE</w:t>
      </w:r>
      <w:r>
        <w:rPr>
          <w:b/>
          <w:color w:val="444D52"/>
          <w:spacing w:val="48"/>
          <w:w w:val="150"/>
          <w:sz w:val="28"/>
        </w:rPr>
        <w:t xml:space="preserve"> </w:t>
      </w:r>
      <w:r>
        <w:rPr>
          <w:b/>
          <w:color w:val="444D52"/>
          <w:spacing w:val="7"/>
          <w:sz w:val="28"/>
        </w:rPr>
        <w:t>FINANCIALS</w:t>
      </w:r>
    </w:p>
    <w:p w14:paraId="31783540" w14:textId="77777777" w:rsidR="0036729A" w:rsidRDefault="0036729A">
      <w:pPr>
        <w:pStyle w:val="BodyText"/>
        <w:spacing w:before="20"/>
        <w:rPr>
          <w:b/>
          <w:sz w:val="28"/>
        </w:rPr>
      </w:pPr>
    </w:p>
    <w:p w14:paraId="31783541" w14:textId="77777777" w:rsidR="0036729A" w:rsidRDefault="004A3A09" w:rsidP="00BE208C">
      <w:pPr>
        <w:pStyle w:val="Heading3"/>
        <w:numPr>
          <w:ilvl w:val="0"/>
          <w:numId w:val="0"/>
        </w:numPr>
        <w:spacing w:before="0"/>
        <w:ind w:left="1339" w:hanging="720"/>
        <w:rPr>
          <w:spacing w:val="-4"/>
        </w:rPr>
      </w:pPr>
      <w:bookmarkStart w:id="26" w:name="Schedule_of_Profit_and_Loss"/>
      <w:bookmarkEnd w:id="26"/>
      <w:r>
        <w:t>Schedule</w:t>
      </w:r>
      <w:r>
        <w:rPr>
          <w:spacing w:val="-3"/>
        </w:rPr>
        <w:t xml:space="preserve"> </w:t>
      </w:r>
      <w:r>
        <w:t>of</w:t>
      </w:r>
      <w:r>
        <w:rPr>
          <w:spacing w:val="-2"/>
        </w:rPr>
        <w:t xml:space="preserve"> </w:t>
      </w:r>
      <w:r>
        <w:t>Profit</w:t>
      </w:r>
      <w:r>
        <w:rPr>
          <w:spacing w:val="-3"/>
        </w:rPr>
        <w:t xml:space="preserve"> </w:t>
      </w:r>
      <w:r>
        <w:t>and</w:t>
      </w:r>
      <w:r>
        <w:rPr>
          <w:spacing w:val="-2"/>
        </w:rPr>
        <w:t xml:space="preserve"> </w:t>
      </w:r>
      <w:r>
        <w:rPr>
          <w:spacing w:val="-4"/>
        </w:rPr>
        <w:t>Loss</w:t>
      </w:r>
    </w:p>
    <w:p w14:paraId="4BCDAFCC" w14:textId="717174F0" w:rsidR="00E85686" w:rsidRDefault="00E85686" w:rsidP="00BE208C">
      <w:pPr>
        <w:pStyle w:val="Heading3"/>
        <w:numPr>
          <w:ilvl w:val="0"/>
          <w:numId w:val="0"/>
        </w:numPr>
        <w:shd w:val="clear" w:color="auto" w:fill="00584B"/>
        <w:spacing w:before="0"/>
        <w:ind w:left="1339" w:right="180" w:hanging="720"/>
        <w:jc w:val="center"/>
        <w:rPr>
          <w:color w:val="FFFFFF"/>
          <w:spacing w:val="-5"/>
          <w:sz w:val="16"/>
          <w:shd w:val="clear" w:color="auto" w:fill="00584B"/>
        </w:rPr>
      </w:pPr>
      <w:r w:rsidRPr="00E85686">
        <w:rPr>
          <w:color w:val="FFFFFF"/>
          <w:sz w:val="16"/>
          <w:shd w:val="clear" w:color="auto" w:fill="00584B"/>
        </w:rPr>
        <w:t>Shields</w:t>
      </w:r>
      <w:r w:rsidRPr="00E85686">
        <w:rPr>
          <w:color w:val="FFFFFF"/>
          <w:spacing w:val="-8"/>
          <w:sz w:val="16"/>
          <w:shd w:val="clear" w:color="auto" w:fill="00584B"/>
        </w:rPr>
        <w:t xml:space="preserve"> </w:t>
      </w:r>
      <w:r w:rsidRPr="00E85686">
        <w:rPr>
          <w:color w:val="FFFFFF"/>
          <w:sz w:val="16"/>
          <w:shd w:val="clear" w:color="auto" w:fill="00584B"/>
        </w:rPr>
        <w:t>Health</w:t>
      </w:r>
      <w:r w:rsidRPr="00E85686">
        <w:rPr>
          <w:color w:val="FFFFFF"/>
          <w:spacing w:val="-7"/>
          <w:sz w:val="16"/>
          <w:shd w:val="clear" w:color="auto" w:fill="00584B"/>
        </w:rPr>
        <w:t xml:space="preserve"> </w:t>
      </w:r>
      <w:r w:rsidRPr="00E85686">
        <w:rPr>
          <w:color w:val="FFFFFF"/>
          <w:sz w:val="16"/>
          <w:shd w:val="clear" w:color="auto" w:fill="00584B"/>
        </w:rPr>
        <w:t>Imaging</w:t>
      </w:r>
      <w:r w:rsidRPr="00E85686">
        <w:rPr>
          <w:color w:val="FFFFFF"/>
          <w:spacing w:val="-7"/>
          <w:sz w:val="16"/>
          <w:shd w:val="clear" w:color="auto" w:fill="00584B"/>
        </w:rPr>
        <w:t xml:space="preserve"> </w:t>
      </w:r>
      <w:r w:rsidRPr="00E85686">
        <w:rPr>
          <w:color w:val="FFFFFF"/>
          <w:sz w:val="16"/>
          <w:shd w:val="clear" w:color="auto" w:fill="00584B"/>
        </w:rPr>
        <w:t>at</w:t>
      </w:r>
      <w:r w:rsidRPr="00E85686">
        <w:rPr>
          <w:color w:val="FFFFFF"/>
          <w:spacing w:val="-8"/>
          <w:sz w:val="16"/>
          <w:shd w:val="clear" w:color="auto" w:fill="00584B"/>
        </w:rPr>
        <w:t xml:space="preserve"> </w:t>
      </w:r>
      <w:r w:rsidRPr="00E85686">
        <w:rPr>
          <w:color w:val="FFFFFF"/>
          <w:sz w:val="16"/>
          <w:shd w:val="clear" w:color="auto" w:fill="00584B"/>
        </w:rPr>
        <w:t>Newton,</w:t>
      </w:r>
      <w:r w:rsidRPr="00E85686">
        <w:rPr>
          <w:color w:val="FFFFFF"/>
          <w:spacing w:val="-8"/>
          <w:sz w:val="16"/>
          <w:shd w:val="clear" w:color="auto" w:fill="00584B"/>
        </w:rPr>
        <w:t xml:space="preserve"> </w:t>
      </w:r>
      <w:r w:rsidRPr="00E85686">
        <w:rPr>
          <w:color w:val="FFFFFF"/>
          <w:spacing w:val="-5"/>
          <w:sz w:val="16"/>
          <w:shd w:val="clear" w:color="auto" w:fill="00584B"/>
        </w:rPr>
        <w:t>LLC</w:t>
      </w:r>
    </w:p>
    <w:p w14:paraId="629CA018" w14:textId="416C5F7F" w:rsidR="00BE208C" w:rsidRDefault="00BE208C" w:rsidP="00BE208C">
      <w:pPr>
        <w:pStyle w:val="Heading3"/>
        <w:numPr>
          <w:ilvl w:val="0"/>
          <w:numId w:val="0"/>
        </w:numPr>
        <w:shd w:val="clear" w:color="auto" w:fill="00584B"/>
        <w:spacing w:before="0"/>
        <w:ind w:left="1339" w:right="180" w:hanging="720"/>
        <w:jc w:val="center"/>
        <w:rPr>
          <w:color w:val="FFFFFF"/>
          <w:spacing w:val="-4"/>
          <w:sz w:val="16"/>
          <w:shd w:val="clear" w:color="auto" w:fill="00584B"/>
        </w:rPr>
      </w:pPr>
      <w:r w:rsidRPr="00BE208C">
        <w:rPr>
          <w:color w:val="FFFFFF"/>
          <w:sz w:val="16"/>
          <w:shd w:val="clear" w:color="auto" w:fill="00584B"/>
        </w:rPr>
        <w:t>Schedule</w:t>
      </w:r>
      <w:r w:rsidRPr="00BE208C">
        <w:rPr>
          <w:color w:val="FFFFFF"/>
          <w:spacing w:val="-7"/>
          <w:sz w:val="16"/>
          <w:shd w:val="clear" w:color="auto" w:fill="00584B"/>
        </w:rPr>
        <w:t xml:space="preserve"> </w:t>
      </w:r>
      <w:r w:rsidRPr="00BE208C">
        <w:rPr>
          <w:color w:val="FFFFFF"/>
          <w:sz w:val="16"/>
          <w:shd w:val="clear" w:color="auto" w:fill="00584B"/>
        </w:rPr>
        <w:t>of</w:t>
      </w:r>
      <w:r w:rsidRPr="00BE208C">
        <w:rPr>
          <w:color w:val="FFFFFF"/>
          <w:spacing w:val="-7"/>
          <w:sz w:val="16"/>
          <w:shd w:val="clear" w:color="auto" w:fill="00584B"/>
        </w:rPr>
        <w:t xml:space="preserve"> </w:t>
      </w:r>
      <w:r w:rsidRPr="00BE208C">
        <w:rPr>
          <w:color w:val="FFFFFF"/>
          <w:sz w:val="16"/>
          <w:shd w:val="clear" w:color="auto" w:fill="00584B"/>
        </w:rPr>
        <w:t>Profit</w:t>
      </w:r>
      <w:r w:rsidRPr="00BE208C">
        <w:rPr>
          <w:color w:val="FFFFFF"/>
          <w:spacing w:val="-7"/>
          <w:sz w:val="16"/>
          <w:shd w:val="clear" w:color="auto" w:fill="00584B"/>
        </w:rPr>
        <w:t xml:space="preserve"> </w:t>
      </w:r>
      <w:r w:rsidRPr="00BE208C">
        <w:rPr>
          <w:color w:val="FFFFFF"/>
          <w:sz w:val="16"/>
          <w:shd w:val="clear" w:color="auto" w:fill="00584B"/>
        </w:rPr>
        <w:t>and</w:t>
      </w:r>
      <w:r w:rsidRPr="00BE208C">
        <w:rPr>
          <w:color w:val="FFFFFF"/>
          <w:spacing w:val="-7"/>
          <w:sz w:val="16"/>
          <w:shd w:val="clear" w:color="auto" w:fill="00584B"/>
        </w:rPr>
        <w:t xml:space="preserve"> </w:t>
      </w:r>
      <w:r w:rsidRPr="00BE208C">
        <w:rPr>
          <w:color w:val="FFFFFF"/>
          <w:spacing w:val="-4"/>
          <w:sz w:val="16"/>
          <w:shd w:val="clear" w:color="auto" w:fill="00584B"/>
        </w:rPr>
        <w:t>Loss</w:t>
      </w:r>
    </w:p>
    <w:p w14:paraId="5E87DC10" w14:textId="77777777" w:rsidR="00D42F90" w:rsidRPr="00D42F90" w:rsidRDefault="00D42F90" w:rsidP="00D42F90">
      <w:pPr>
        <w:rPr>
          <w:sz w:val="16"/>
          <w:szCs w:val="16"/>
        </w:rPr>
      </w:pPr>
    </w:p>
    <w:tbl>
      <w:tblPr>
        <w:tblW w:w="0" w:type="auto"/>
        <w:tblInd w:w="612" w:type="dxa"/>
        <w:tblLayout w:type="fixed"/>
        <w:tblCellMar>
          <w:left w:w="0" w:type="dxa"/>
          <w:right w:w="0" w:type="dxa"/>
        </w:tblCellMar>
        <w:tblLook w:val="01E0" w:firstRow="1" w:lastRow="1" w:firstColumn="1" w:lastColumn="1" w:noHBand="0" w:noVBand="0"/>
        <w:tblCaption w:val="Schedule of Profit and Loss"/>
      </w:tblPr>
      <w:tblGrid>
        <w:gridCol w:w="2808"/>
        <w:gridCol w:w="882"/>
        <w:gridCol w:w="1203"/>
        <w:gridCol w:w="1116"/>
        <w:gridCol w:w="1116"/>
        <w:gridCol w:w="1116"/>
        <w:gridCol w:w="1116"/>
        <w:gridCol w:w="1033"/>
      </w:tblGrid>
      <w:tr w:rsidR="0036729A" w14:paraId="31783550" w14:textId="77777777" w:rsidTr="001E2394">
        <w:trPr>
          <w:cantSplit/>
          <w:trHeight w:val="183"/>
          <w:tblHeader/>
        </w:trPr>
        <w:tc>
          <w:tcPr>
            <w:tcW w:w="3690" w:type="dxa"/>
            <w:gridSpan w:val="2"/>
            <w:shd w:val="clear" w:color="auto" w:fill="00584B"/>
          </w:tcPr>
          <w:p w14:paraId="31783549" w14:textId="77777777" w:rsidR="0036729A" w:rsidRDefault="004A3A09">
            <w:pPr>
              <w:pStyle w:val="TableParagraph"/>
              <w:spacing w:line="163" w:lineRule="exact"/>
              <w:ind w:right="204"/>
              <w:jc w:val="right"/>
              <w:rPr>
                <w:sz w:val="16"/>
              </w:rPr>
            </w:pPr>
            <w:r>
              <w:rPr>
                <w:color w:val="FFFFFF"/>
                <w:spacing w:val="-2"/>
                <w:sz w:val="16"/>
              </w:rPr>
              <w:t>Footnotes</w:t>
            </w:r>
          </w:p>
        </w:tc>
        <w:tc>
          <w:tcPr>
            <w:tcW w:w="1203" w:type="dxa"/>
            <w:tcBorders>
              <w:right w:val="single" w:sz="4" w:space="0" w:color="FFFFFF" w:themeColor="background1"/>
            </w:tcBorders>
            <w:shd w:val="clear" w:color="auto" w:fill="00584B"/>
          </w:tcPr>
          <w:p w14:paraId="3178354A" w14:textId="77777777" w:rsidR="0036729A" w:rsidRDefault="004A3A09">
            <w:pPr>
              <w:pStyle w:val="TableParagraph"/>
              <w:spacing w:line="163" w:lineRule="exact"/>
              <w:ind w:left="377"/>
              <w:rPr>
                <w:sz w:val="16"/>
              </w:rPr>
            </w:pPr>
            <w:r>
              <w:rPr>
                <w:color w:val="FFFFFF"/>
                <w:spacing w:val="-4"/>
                <w:sz w:val="16"/>
              </w:rPr>
              <w:t>2026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54B" w14:textId="77777777" w:rsidR="0036729A" w:rsidRDefault="004A3A09">
            <w:pPr>
              <w:pStyle w:val="TableParagraph"/>
              <w:spacing w:line="163" w:lineRule="exact"/>
              <w:ind w:left="291"/>
              <w:rPr>
                <w:sz w:val="16"/>
              </w:rPr>
            </w:pPr>
            <w:r>
              <w:rPr>
                <w:color w:val="FFFFFF"/>
                <w:spacing w:val="-4"/>
                <w:sz w:val="16"/>
              </w:rPr>
              <w:t>2027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54C" w14:textId="77777777" w:rsidR="0036729A" w:rsidRDefault="004A3A09">
            <w:pPr>
              <w:pStyle w:val="TableParagraph"/>
              <w:spacing w:line="163" w:lineRule="exact"/>
              <w:ind w:left="291"/>
              <w:rPr>
                <w:sz w:val="16"/>
              </w:rPr>
            </w:pPr>
            <w:r>
              <w:rPr>
                <w:color w:val="FFFFFF"/>
                <w:spacing w:val="-4"/>
                <w:sz w:val="16"/>
              </w:rPr>
              <w:t>2028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54D" w14:textId="77777777" w:rsidR="0036729A" w:rsidRDefault="004A3A09">
            <w:pPr>
              <w:pStyle w:val="TableParagraph"/>
              <w:spacing w:line="163" w:lineRule="exact"/>
              <w:ind w:left="291"/>
              <w:rPr>
                <w:sz w:val="16"/>
              </w:rPr>
            </w:pPr>
            <w:r>
              <w:rPr>
                <w:color w:val="FFFFFF"/>
                <w:spacing w:val="-4"/>
                <w:sz w:val="16"/>
              </w:rPr>
              <w:t>2029</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54E" w14:textId="77777777" w:rsidR="0036729A" w:rsidRDefault="004A3A09">
            <w:pPr>
              <w:pStyle w:val="TableParagraph"/>
              <w:spacing w:line="163" w:lineRule="exact"/>
              <w:ind w:left="290"/>
              <w:rPr>
                <w:sz w:val="16"/>
              </w:rPr>
            </w:pPr>
            <w:r>
              <w:rPr>
                <w:color w:val="FFFFFF"/>
                <w:spacing w:val="-4"/>
                <w:sz w:val="16"/>
              </w:rPr>
              <w:t>2030</w:t>
            </w:r>
          </w:p>
        </w:tc>
        <w:tc>
          <w:tcPr>
            <w:tcW w:w="1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54F" w14:textId="77777777" w:rsidR="0036729A" w:rsidRDefault="004A3A09">
            <w:pPr>
              <w:pStyle w:val="TableParagraph"/>
              <w:spacing w:line="163" w:lineRule="exact"/>
              <w:ind w:left="293"/>
              <w:rPr>
                <w:sz w:val="16"/>
              </w:rPr>
            </w:pPr>
            <w:r>
              <w:rPr>
                <w:color w:val="FFFFFF"/>
                <w:spacing w:val="-4"/>
                <w:sz w:val="16"/>
              </w:rPr>
              <w:t>2031</w:t>
            </w:r>
          </w:p>
        </w:tc>
      </w:tr>
      <w:tr w:rsidR="00B17585" w14:paraId="31783559" w14:textId="77777777" w:rsidTr="001E2394">
        <w:trPr>
          <w:cantSplit/>
          <w:trHeight w:val="187"/>
        </w:trPr>
        <w:tc>
          <w:tcPr>
            <w:tcW w:w="2808" w:type="dxa"/>
          </w:tcPr>
          <w:p w14:paraId="31783551" w14:textId="77777777" w:rsidR="00B17585" w:rsidRDefault="00B17585" w:rsidP="00B17585">
            <w:pPr>
              <w:pStyle w:val="TableParagraph"/>
              <w:spacing w:before="1" w:line="167" w:lineRule="exact"/>
              <w:ind w:left="122"/>
              <w:rPr>
                <w:b/>
                <w:sz w:val="16"/>
              </w:rPr>
            </w:pPr>
            <w:r>
              <w:rPr>
                <w:b/>
                <w:color w:val="444749"/>
                <w:spacing w:val="-2"/>
                <w:sz w:val="16"/>
              </w:rPr>
              <w:t>Revenue</w:t>
            </w:r>
          </w:p>
        </w:tc>
        <w:tc>
          <w:tcPr>
            <w:tcW w:w="882" w:type="dxa"/>
          </w:tcPr>
          <w:p w14:paraId="31783552" w14:textId="77777777" w:rsidR="00B17585" w:rsidRDefault="00B17585" w:rsidP="00B17585">
            <w:pPr>
              <w:pStyle w:val="TableParagraph"/>
              <w:spacing w:before="1" w:line="167" w:lineRule="exact"/>
              <w:ind w:left="224"/>
              <w:rPr>
                <w:sz w:val="16"/>
              </w:rPr>
            </w:pPr>
            <w:r>
              <w:rPr>
                <w:color w:val="444749"/>
                <w:spacing w:val="-5"/>
                <w:sz w:val="16"/>
              </w:rPr>
              <w:t>(1)</w:t>
            </w:r>
          </w:p>
        </w:tc>
        <w:tc>
          <w:tcPr>
            <w:tcW w:w="1203" w:type="dxa"/>
          </w:tcPr>
          <w:p w14:paraId="31783553" w14:textId="00A572A9" w:rsidR="00B17585" w:rsidRDefault="00B17585" w:rsidP="00B17585">
            <w:pPr>
              <w:pStyle w:val="TableParagraph"/>
              <w:rPr>
                <w:rFonts w:ascii="Times New Roman"/>
                <w:sz w:val="12"/>
              </w:rPr>
            </w:pPr>
            <w:r>
              <w:rPr>
                <w:rFonts w:ascii="Times New Roman"/>
                <w:sz w:val="12"/>
              </w:rPr>
              <w:t>n/a</w:t>
            </w:r>
          </w:p>
        </w:tc>
        <w:tc>
          <w:tcPr>
            <w:tcW w:w="1116" w:type="dxa"/>
            <w:tcBorders>
              <w:top w:val="single" w:sz="4" w:space="0" w:color="FFFFFF" w:themeColor="background1"/>
            </w:tcBorders>
          </w:tcPr>
          <w:p w14:paraId="31783554" w14:textId="53D21CB7" w:rsidR="00B17585" w:rsidRDefault="00B17585" w:rsidP="00B17585">
            <w:pPr>
              <w:pStyle w:val="TableParagraph"/>
              <w:rPr>
                <w:rFonts w:ascii="Times New Roman"/>
                <w:sz w:val="12"/>
              </w:rPr>
            </w:pPr>
            <w:r>
              <w:rPr>
                <w:rFonts w:ascii="Times New Roman"/>
                <w:sz w:val="12"/>
              </w:rPr>
              <w:t>n/a</w:t>
            </w:r>
          </w:p>
        </w:tc>
        <w:tc>
          <w:tcPr>
            <w:tcW w:w="1116" w:type="dxa"/>
            <w:tcBorders>
              <w:top w:val="single" w:sz="4" w:space="0" w:color="FFFFFF" w:themeColor="background1"/>
            </w:tcBorders>
          </w:tcPr>
          <w:p w14:paraId="31783555" w14:textId="3EA47099" w:rsidR="00B17585" w:rsidRDefault="00B17585" w:rsidP="00B17585">
            <w:pPr>
              <w:pStyle w:val="TableParagraph"/>
              <w:rPr>
                <w:rFonts w:ascii="Times New Roman"/>
                <w:sz w:val="12"/>
              </w:rPr>
            </w:pPr>
            <w:r>
              <w:rPr>
                <w:rFonts w:ascii="Times New Roman"/>
                <w:sz w:val="12"/>
              </w:rPr>
              <w:t>n/a</w:t>
            </w:r>
          </w:p>
        </w:tc>
        <w:tc>
          <w:tcPr>
            <w:tcW w:w="1116" w:type="dxa"/>
            <w:tcBorders>
              <w:top w:val="single" w:sz="4" w:space="0" w:color="FFFFFF" w:themeColor="background1"/>
            </w:tcBorders>
          </w:tcPr>
          <w:p w14:paraId="31783556" w14:textId="4580686F" w:rsidR="00B17585" w:rsidRDefault="00B17585" w:rsidP="00B17585">
            <w:pPr>
              <w:pStyle w:val="TableParagraph"/>
              <w:rPr>
                <w:rFonts w:ascii="Times New Roman"/>
                <w:sz w:val="12"/>
              </w:rPr>
            </w:pPr>
            <w:r>
              <w:rPr>
                <w:rFonts w:ascii="Times New Roman"/>
                <w:sz w:val="12"/>
              </w:rPr>
              <w:t>n/a</w:t>
            </w:r>
          </w:p>
        </w:tc>
        <w:tc>
          <w:tcPr>
            <w:tcW w:w="1116" w:type="dxa"/>
            <w:tcBorders>
              <w:top w:val="single" w:sz="4" w:space="0" w:color="FFFFFF" w:themeColor="background1"/>
            </w:tcBorders>
          </w:tcPr>
          <w:p w14:paraId="31783557" w14:textId="6A3355C5" w:rsidR="00B17585" w:rsidRDefault="00B17585" w:rsidP="00B17585">
            <w:pPr>
              <w:pStyle w:val="TableParagraph"/>
              <w:rPr>
                <w:rFonts w:ascii="Times New Roman"/>
                <w:sz w:val="12"/>
              </w:rPr>
            </w:pPr>
            <w:r>
              <w:rPr>
                <w:rFonts w:ascii="Times New Roman"/>
                <w:sz w:val="12"/>
              </w:rPr>
              <w:t>n/a</w:t>
            </w:r>
          </w:p>
        </w:tc>
        <w:tc>
          <w:tcPr>
            <w:tcW w:w="1033" w:type="dxa"/>
            <w:tcBorders>
              <w:top w:val="single" w:sz="4" w:space="0" w:color="FFFFFF" w:themeColor="background1"/>
            </w:tcBorders>
          </w:tcPr>
          <w:p w14:paraId="31783558" w14:textId="4E6E528A" w:rsidR="00B17585" w:rsidRDefault="00B17585" w:rsidP="00B17585">
            <w:pPr>
              <w:pStyle w:val="TableParagraph"/>
              <w:rPr>
                <w:rFonts w:ascii="Times New Roman"/>
                <w:sz w:val="12"/>
              </w:rPr>
            </w:pPr>
            <w:r>
              <w:rPr>
                <w:rFonts w:ascii="Times New Roman"/>
                <w:sz w:val="12"/>
              </w:rPr>
              <w:t>n/a</w:t>
            </w:r>
          </w:p>
        </w:tc>
      </w:tr>
      <w:tr w:rsidR="00B17585" w14:paraId="31783562" w14:textId="77777777" w:rsidTr="001E2394">
        <w:trPr>
          <w:cantSplit/>
          <w:trHeight w:val="180"/>
        </w:trPr>
        <w:tc>
          <w:tcPr>
            <w:tcW w:w="2808" w:type="dxa"/>
          </w:tcPr>
          <w:p w14:paraId="3178355A" w14:textId="77777777" w:rsidR="00B17585" w:rsidRDefault="00B17585" w:rsidP="00B17585">
            <w:pPr>
              <w:pStyle w:val="TableParagraph"/>
              <w:spacing w:line="161" w:lineRule="exact"/>
              <w:ind w:left="282"/>
              <w:rPr>
                <w:sz w:val="16"/>
              </w:rPr>
            </w:pPr>
            <w:r>
              <w:rPr>
                <w:color w:val="444749"/>
                <w:sz w:val="16"/>
              </w:rPr>
              <w:t>Net</w:t>
            </w:r>
            <w:r>
              <w:rPr>
                <w:color w:val="444749"/>
                <w:spacing w:val="-6"/>
                <w:sz w:val="16"/>
              </w:rPr>
              <w:t xml:space="preserve"> </w:t>
            </w:r>
            <w:r>
              <w:rPr>
                <w:color w:val="444749"/>
                <w:sz w:val="16"/>
              </w:rPr>
              <w:t>Patient</w:t>
            </w:r>
            <w:r>
              <w:rPr>
                <w:color w:val="444749"/>
                <w:spacing w:val="-6"/>
                <w:sz w:val="16"/>
              </w:rPr>
              <w:t xml:space="preserve"> </w:t>
            </w:r>
            <w:r>
              <w:rPr>
                <w:color w:val="444749"/>
                <w:spacing w:val="-2"/>
                <w:sz w:val="16"/>
              </w:rPr>
              <w:t>Revenue</w:t>
            </w:r>
          </w:p>
        </w:tc>
        <w:tc>
          <w:tcPr>
            <w:tcW w:w="882" w:type="dxa"/>
          </w:tcPr>
          <w:p w14:paraId="3178355B" w14:textId="4AB64C8E" w:rsidR="00B17585" w:rsidRDefault="00B17585" w:rsidP="00B17585">
            <w:pPr>
              <w:pStyle w:val="TableParagraph"/>
              <w:rPr>
                <w:rFonts w:ascii="Times New Roman"/>
                <w:sz w:val="12"/>
              </w:rPr>
            </w:pPr>
            <w:r>
              <w:rPr>
                <w:rFonts w:ascii="Times New Roman"/>
                <w:sz w:val="12"/>
              </w:rPr>
              <w:t>n/a</w:t>
            </w:r>
          </w:p>
        </w:tc>
        <w:tc>
          <w:tcPr>
            <w:tcW w:w="1203" w:type="dxa"/>
            <w:tcBorders>
              <w:bottom w:val="single" w:sz="4" w:space="0" w:color="000000"/>
            </w:tcBorders>
          </w:tcPr>
          <w:p w14:paraId="3178355C" w14:textId="77777777" w:rsidR="00B17585" w:rsidRDefault="00B17585" w:rsidP="00B17585">
            <w:pPr>
              <w:pStyle w:val="TableParagraph"/>
              <w:spacing w:line="161" w:lineRule="exact"/>
              <w:ind w:right="206"/>
              <w:jc w:val="right"/>
              <w:rPr>
                <w:sz w:val="16"/>
              </w:rPr>
            </w:pPr>
            <w:r>
              <w:rPr>
                <w:color w:val="444749"/>
                <w:spacing w:val="-2"/>
                <w:sz w:val="16"/>
              </w:rPr>
              <w:t>5,175,922</w:t>
            </w:r>
          </w:p>
        </w:tc>
        <w:tc>
          <w:tcPr>
            <w:tcW w:w="1116" w:type="dxa"/>
            <w:tcBorders>
              <w:bottom w:val="single" w:sz="4" w:space="0" w:color="000000"/>
            </w:tcBorders>
          </w:tcPr>
          <w:p w14:paraId="3178355D" w14:textId="77777777" w:rsidR="00B17585" w:rsidRDefault="00B17585" w:rsidP="00B17585">
            <w:pPr>
              <w:pStyle w:val="TableParagraph"/>
              <w:spacing w:line="161" w:lineRule="exact"/>
              <w:ind w:right="206"/>
              <w:jc w:val="right"/>
              <w:rPr>
                <w:sz w:val="16"/>
              </w:rPr>
            </w:pPr>
            <w:r>
              <w:rPr>
                <w:color w:val="444749"/>
                <w:spacing w:val="-2"/>
                <w:sz w:val="16"/>
              </w:rPr>
              <w:t>5,640,903</w:t>
            </w:r>
          </w:p>
        </w:tc>
        <w:tc>
          <w:tcPr>
            <w:tcW w:w="1116" w:type="dxa"/>
            <w:tcBorders>
              <w:bottom w:val="single" w:sz="4" w:space="0" w:color="000000"/>
            </w:tcBorders>
          </w:tcPr>
          <w:p w14:paraId="3178355E" w14:textId="77777777" w:rsidR="00B17585" w:rsidRDefault="00B17585" w:rsidP="00B17585">
            <w:pPr>
              <w:pStyle w:val="TableParagraph"/>
              <w:spacing w:line="161" w:lineRule="exact"/>
              <w:ind w:right="206"/>
              <w:jc w:val="right"/>
              <w:rPr>
                <w:sz w:val="16"/>
              </w:rPr>
            </w:pPr>
            <w:r>
              <w:rPr>
                <w:color w:val="444749"/>
                <w:spacing w:val="-2"/>
                <w:sz w:val="16"/>
              </w:rPr>
              <w:t>5,938,101</w:t>
            </w:r>
          </w:p>
        </w:tc>
        <w:tc>
          <w:tcPr>
            <w:tcW w:w="1116" w:type="dxa"/>
            <w:tcBorders>
              <w:bottom w:val="single" w:sz="4" w:space="0" w:color="000000"/>
            </w:tcBorders>
          </w:tcPr>
          <w:p w14:paraId="3178355F" w14:textId="77777777" w:rsidR="00B17585" w:rsidRDefault="00B17585" w:rsidP="00B17585">
            <w:pPr>
              <w:pStyle w:val="TableParagraph"/>
              <w:spacing w:line="161" w:lineRule="exact"/>
              <w:ind w:right="206"/>
              <w:jc w:val="right"/>
              <w:rPr>
                <w:sz w:val="16"/>
              </w:rPr>
            </w:pPr>
            <w:r>
              <w:rPr>
                <w:color w:val="444749"/>
                <w:spacing w:val="-2"/>
                <w:sz w:val="16"/>
              </w:rPr>
              <w:t>6,235,298</w:t>
            </w:r>
          </w:p>
        </w:tc>
        <w:tc>
          <w:tcPr>
            <w:tcW w:w="1116" w:type="dxa"/>
            <w:tcBorders>
              <w:bottom w:val="single" w:sz="4" w:space="0" w:color="000000"/>
            </w:tcBorders>
          </w:tcPr>
          <w:p w14:paraId="31783560" w14:textId="77777777" w:rsidR="00B17585" w:rsidRDefault="00B17585" w:rsidP="00B17585">
            <w:pPr>
              <w:pStyle w:val="TableParagraph"/>
              <w:spacing w:line="161" w:lineRule="exact"/>
              <w:ind w:right="206"/>
              <w:jc w:val="right"/>
              <w:rPr>
                <w:sz w:val="16"/>
              </w:rPr>
            </w:pPr>
            <w:r>
              <w:rPr>
                <w:color w:val="444749"/>
                <w:spacing w:val="-2"/>
                <w:sz w:val="16"/>
              </w:rPr>
              <w:t>6,505,183</w:t>
            </w:r>
          </w:p>
        </w:tc>
        <w:tc>
          <w:tcPr>
            <w:tcW w:w="1033" w:type="dxa"/>
            <w:tcBorders>
              <w:bottom w:val="single" w:sz="4" w:space="0" w:color="000000"/>
            </w:tcBorders>
          </w:tcPr>
          <w:p w14:paraId="31783561" w14:textId="77777777" w:rsidR="00B17585" w:rsidRDefault="00B17585" w:rsidP="00B17585">
            <w:pPr>
              <w:pStyle w:val="TableParagraph"/>
              <w:spacing w:line="161" w:lineRule="exact"/>
              <w:ind w:right="123"/>
              <w:jc w:val="right"/>
              <w:rPr>
                <w:sz w:val="16"/>
              </w:rPr>
            </w:pPr>
            <w:r>
              <w:rPr>
                <w:color w:val="444749"/>
                <w:spacing w:val="-2"/>
                <w:sz w:val="16"/>
              </w:rPr>
              <w:t>6,635,286</w:t>
            </w:r>
          </w:p>
        </w:tc>
      </w:tr>
      <w:tr w:rsidR="00B17585" w14:paraId="3178356B" w14:textId="77777777" w:rsidTr="001E2394">
        <w:trPr>
          <w:cantSplit/>
          <w:trHeight w:val="187"/>
        </w:trPr>
        <w:tc>
          <w:tcPr>
            <w:tcW w:w="2808" w:type="dxa"/>
          </w:tcPr>
          <w:p w14:paraId="31783563" w14:textId="77777777" w:rsidR="00B17585" w:rsidRDefault="00B17585" w:rsidP="00B17585">
            <w:pPr>
              <w:pStyle w:val="TableParagraph"/>
              <w:spacing w:before="1" w:line="167" w:lineRule="exact"/>
              <w:ind w:left="282"/>
              <w:rPr>
                <w:sz w:val="16"/>
              </w:rPr>
            </w:pPr>
            <w:r>
              <w:rPr>
                <w:color w:val="444749"/>
                <w:sz w:val="16"/>
              </w:rPr>
              <w:t>Total</w:t>
            </w:r>
            <w:r>
              <w:rPr>
                <w:color w:val="444749"/>
                <w:spacing w:val="-8"/>
                <w:sz w:val="16"/>
              </w:rPr>
              <w:t xml:space="preserve"> </w:t>
            </w:r>
            <w:r>
              <w:rPr>
                <w:color w:val="444749"/>
                <w:spacing w:val="-2"/>
                <w:sz w:val="16"/>
              </w:rPr>
              <w:t>Revenue</w:t>
            </w:r>
          </w:p>
        </w:tc>
        <w:tc>
          <w:tcPr>
            <w:tcW w:w="882" w:type="dxa"/>
          </w:tcPr>
          <w:p w14:paraId="31783564" w14:textId="4EA3BEEC" w:rsidR="00B17585" w:rsidRDefault="00B17585" w:rsidP="00B17585">
            <w:pPr>
              <w:pStyle w:val="TableParagraph"/>
              <w:rPr>
                <w:rFonts w:ascii="Times New Roman"/>
                <w:sz w:val="12"/>
              </w:rPr>
            </w:pPr>
            <w:r>
              <w:rPr>
                <w:rFonts w:ascii="Times New Roman"/>
                <w:sz w:val="12"/>
              </w:rPr>
              <w:t>n/a</w:t>
            </w:r>
          </w:p>
        </w:tc>
        <w:tc>
          <w:tcPr>
            <w:tcW w:w="1203" w:type="dxa"/>
            <w:tcBorders>
              <w:top w:val="single" w:sz="4" w:space="0" w:color="000000"/>
            </w:tcBorders>
          </w:tcPr>
          <w:p w14:paraId="31783565" w14:textId="77777777" w:rsidR="00B17585" w:rsidRDefault="00B17585" w:rsidP="00B17585">
            <w:pPr>
              <w:pStyle w:val="TableParagraph"/>
              <w:spacing w:before="1" w:line="167" w:lineRule="exact"/>
              <w:ind w:right="206"/>
              <w:jc w:val="right"/>
              <w:rPr>
                <w:sz w:val="16"/>
              </w:rPr>
            </w:pPr>
            <w:r>
              <w:rPr>
                <w:color w:val="444749"/>
                <w:spacing w:val="-2"/>
                <w:sz w:val="16"/>
              </w:rPr>
              <w:t>5,175,922</w:t>
            </w:r>
          </w:p>
        </w:tc>
        <w:tc>
          <w:tcPr>
            <w:tcW w:w="1116" w:type="dxa"/>
            <w:tcBorders>
              <w:top w:val="single" w:sz="4" w:space="0" w:color="000000"/>
            </w:tcBorders>
          </w:tcPr>
          <w:p w14:paraId="31783566" w14:textId="77777777" w:rsidR="00B17585" w:rsidRDefault="00B17585" w:rsidP="00B17585">
            <w:pPr>
              <w:pStyle w:val="TableParagraph"/>
              <w:spacing w:before="1" w:line="167" w:lineRule="exact"/>
              <w:ind w:right="206"/>
              <w:jc w:val="right"/>
              <w:rPr>
                <w:sz w:val="16"/>
              </w:rPr>
            </w:pPr>
            <w:r>
              <w:rPr>
                <w:color w:val="444749"/>
                <w:spacing w:val="-2"/>
                <w:sz w:val="16"/>
              </w:rPr>
              <w:t>5,640,903</w:t>
            </w:r>
          </w:p>
        </w:tc>
        <w:tc>
          <w:tcPr>
            <w:tcW w:w="1116" w:type="dxa"/>
            <w:tcBorders>
              <w:top w:val="single" w:sz="4" w:space="0" w:color="000000"/>
            </w:tcBorders>
          </w:tcPr>
          <w:p w14:paraId="31783567" w14:textId="77777777" w:rsidR="00B17585" w:rsidRDefault="00B17585" w:rsidP="00B17585">
            <w:pPr>
              <w:pStyle w:val="TableParagraph"/>
              <w:spacing w:before="1" w:line="167" w:lineRule="exact"/>
              <w:ind w:right="206"/>
              <w:jc w:val="right"/>
              <w:rPr>
                <w:sz w:val="16"/>
              </w:rPr>
            </w:pPr>
            <w:r>
              <w:rPr>
                <w:color w:val="444749"/>
                <w:spacing w:val="-2"/>
                <w:sz w:val="16"/>
              </w:rPr>
              <w:t>5,938,101</w:t>
            </w:r>
          </w:p>
        </w:tc>
        <w:tc>
          <w:tcPr>
            <w:tcW w:w="1116" w:type="dxa"/>
            <w:tcBorders>
              <w:top w:val="single" w:sz="4" w:space="0" w:color="000000"/>
            </w:tcBorders>
          </w:tcPr>
          <w:p w14:paraId="31783568" w14:textId="77777777" w:rsidR="00B17585" w:rsidRDefault="00B17585" w:rsidP="00B17585">
            <w:pPr>
              <w:pStyle w:val="TableParagraph"/>
              <w:spacing w:before="1" w:line="167" w:lineRule="exact"/>
              <w:ind w:right="206"/>
              <w:jc w:val="right"/>
              <w:rPr>
                <w:sz w:val="16"/>
              </w:rPr>
            </w:pPr>
            <w:r>
              <w:rPr>
                <w:color w:val="444749"/>
                <w:spacing w:val="-2"/>
                <w:sz w:val="16"/>
              </w:rPr>
              <w:t>6,235,298</w:t>
            </w:r>
          </w:p>
        </w:tc>
        <w:tc>
          <w:tcPr>
            <w:tcW w:w="1116" w:type="dxa"/>
            <w:tcBorders>
              <w:top w:val="single" w:sz="4" w:space="0" w:color="000000"/>
            </w:tcBorders>
          </w:tcPr>
          <w:p w14:paraId="31783569" w14:textId="77777777" w:rsidR="00B17585" w:rsidRDefault="00B17585" w:rsidP="00B17585">
            <w:pPr>
              <w:pStyle w:val="TableParagraph"/>
              <w:spacing w:before="1" w:line="167" w:lineRule="exact"/>
              <w:ind w:right="206"/>
              <w:jc w:val="right"/>
              <w:rPr>
                <w:sz w:val="16"/>
              </w:rPr>
            </w:pPr>
            <w:r>
              <w:rPr>
                <w:color w:val="444749"/>
                <w:spacing w:val="-2"/>
                <w:sz w:val="16"/>
              </w:rPr>
              <w:t>6,505,183</w:t>
            </w:r>
          </w:p>
        </w:tc>
        <w:tc>
          <w:tcPr>
            <w:tcW w:w="1033" w:type="dxa"/>
            <w:tcBorders>
              <w:top w:val="single" w:sz="4" w:space="0" w:color="000000"/>
            </w:tcBorders>
          </w:tcPr>
          <w:p w14:paraId="3178356A" w14:textId="77777777" w:rsidR="00B17585" w:rsidRDefault="00B17585" w:rsidP="00B17585">
            <w:pPr>
              <w:pStyle w:val="TableParagraph"/>
              <w:spacing w:before="1" w:line="167" w:lineRule="exact"/>
              <w:ind w:right="123"/>
              <w:jc w:val="right"/>
              <w:rPr>
                <w:sz w:val="16"/>
              </w:rPr>
            </w:pPr>
            <w:r>
              <w:rPr>
                <w:color w:val="444749"/>
                <w:spacing w:val="-2"/>
                <w:sz w:val="16"/>
              </w:rPr>
              <w:t>6,635,286</w:t>
            </w:r>
          </w:p>
        </w:tc>
      </w:tr>
      <w:tr w:rsidR="00946CF2" w14:paraId="31783574" w14:textId="77777777" w:rsidTr="001E2394">
        <w:trPr>
          <w:cantSplit/>
          <w:trHeight w:val="183"/>
        </w:trPr>
        <w:tc>
          <w:tcPr>
            <w:tcW w:w="2808" w:type="dxa"/>
          </w:tcPr>
          <w:p w14:paraId="3178356C" w14:textId="77777777" w:rsidR="00946CF2" w:rsidRDefault="00946CF2" w:rsidP="00946CF2">
            <w:pPr>
              <w:pStyle w:val="TableParagraph"/>
              <w:spacing w:line="164" w:lineRule="exact"/>
              <w:ind w:left="122"/>
              <w:rPr>
                <w:b/>
                <w:sz w:val="16"/>
              </w:rPr>
            </w:pPr>
            <w:r>
              <w:rPr>
                <w:b/>
                <w:color w:val="444749"/>
                <w:spacing w:val="-2"/>
                <w:sz w:val="16"/>
              </w:rPr>
              <w:t>Expenses</w:t>
            </w:r>
          </w:p>
        </w:tc>
        <w:tc>
          <w:tcPr>
            <w:tcW w:w="882" w:type="dxa"/>
          </w:tcPr>
          <w:p w14:paraId="3178356D" w14:textId="77777777" w:rsidR="00946CF2" w:rsidRDefault="00946CF2" w:rsidP="00946CF2">
            <w:pPr>
              <w:pStyle w:val="TableParagraph"/>
              <w:spacing w:line="164" w:lineRule="exact"/>
              <w:ind w:left="224"/>
              <w:rPr>
                <w:sz w:val="16"/>
              </w:rPr>
            </w:pPr>
            <w:r>
              <w:rPr>
                <w:color w:val="444749"/>
                <w:spacing w:val="-5"/>
                <w:sz w:val="16"/>
              </w:rPr>
              <w:t>(1)</w:t>
            </w:r>
          </w:p>
        </w:tc>
        <w:tc>
          <w:tcPr>
            <w:tcW w:w="1203" w:type="dxa"/>
          </w:tcPr>
          <w:p w14:paraId="3178356E" w14:textId="1F47ED8D" w:rsidR="00946CF2" w:rsidRDefault="00946CF2" w:rsidP="00946CF2">
            <w:pPr>
              <w:pStyle w:val="TableParagraph"/>
              <w:rPr>
                <w:rFonts w:ascii="Times New Roman"/>
                <w:sz w:val="12"/>
              </w:rPr>
            </w:pPr>
            <w:r>
              <w:rPr>
                <w:rFonts w:ascii="Times New Roman"/>
                <w:sz w:val="12"/>
              </w:rPr>
              <w:t>n/a</w:t>
            </w:r>
          </w:p>
        </w:tc>
        <w:tc>
          <w:tcPr>
            <w:tcW w:w="1116" w:type="dxa"/>
          </w:tcPr>
          <w:p w14:paraId="3178356F" w14:textId="7A69C608" w:rsidR="00946CF2" w:rsidRDefault="00946CF2" w:rsidP="00946CF2">
            <w:pPr>
              <w:pStyle w:val="TableParagraph"/>
              <w:rPr>
                <w:rFonts w:ascii="Times New Roman"/>
                <w:sz w:val="12"/>
              </w:rPr>
            </w:pPr>
            <w:r>
              <w:rPr>
                <w:rFonts w:ascii="Times New Roman"/>
                <w:sz w:val="12"/>
              </w:rPr>
              <w:t>n/a</w:t>
            </w:r>
          </w:p>
        </w:tc>
        <w:tc>
          <w:tcPr>
            <w:tcW w:w="1116" w:type="dxa"/>
          </w:tcPr>
          <w:p w14:paraId="31783570" w14:textId="752C0D33" w:rsidR="00946CF2" w:rsidRDefault="00946CF2" w:rsidP="00946CF2">
            <w:pPr>
              <w:pStyle w:val="TableParagraph"/>
              <w:rPr>
                <w:rFonts w:ascii="Times New Roman"/>
                <w:sz w:val="12"/>
              </w:rPr>
            </w:pPr>
            <w:r>
              <w:rPr>
                <w:rFonts w:ascii="Times New Roman"/>
                <w:sz w:val="12"/>
              </w:rPr>
              <w:t>n/a</w:t>
            </w:r>
          </w:p>
        </w:tc>
        <w:tc>
          <w:tcPr>
            <w:tcW w:w="1116" w:type="dxa"/>
          </w:tcPr>
          <w:p w14:paraId="31783571" w14:textId="393B4BC0" w:rsidR="00946CF2" w:rsidRDefault="00946CF2" w:rsidP="00946CF2">
            <w:pPr>
              <w:pStyle w:val="TableParagraph"/>
              <w:rPr>
                <w:rFonts w:ascii="Times New Roman"/>
                <w:sz w:val="12"/>
              </w:rPr>
            </w:pPr>
            <w:r>
              <w:rPr>
                <w:rFonts w:ascii="Times New Roman"/>
                <w:sz w:val="12"/>
              </w:rPr>
              <w:t>n/a</w:t>
            </w:r>
          </w:p>
        </w:tc>
        <w:tc>
          <w:tcPr>
            <w:tcW w:w="1116" w:type="dxa"/>
          </w:tcPr>
          <w:p w14:paraId="31783572" w14:textId="4ECF5ACC" w:rsidR="00946CF2" w:rsidRDefault="00946CF2" w:rsidP="00946CF2">
            <w:pPr>
              <w:pStyle w:val="TableParagraph"/>
              <w:rPr>
                <w:rFonts w:ascii="Times New Roman"/>
                <w:sz w:val="12"/>
              </w:rPr>
            </w:pPr>
            <w:r>
              <w:rPr>
                <w:rFonts w:ascii="Times New Roman"/>
                <w:sz w:val="12"/>
              </w:rPr>
              <w:t>n/a</w:t>
            </w:r>
          </w:p>
        </w:tc>
        <w:tc>
          <w:tcPr>
            <w:tcW w:w="1033" w:type="dxa"/>
          </w:tcPr>
          <w:p w14:paraId="31783573" w14:textId="0AB686D2" w:rsidR="00946CF2" w:rsidRDefault="00946CF2" w:rsidP="00946CF2">
            <w:pPr>
              <w:pStyle w:val="TableParagraph"/>
              <w:rPr>
                <w:rFonts w:ascii="Times New Roman"/>
                <w:sz w:val="12"/>
              </w:rPr>
            </w:pPr>
            <w:r>
              <w:rPr>
                <w:rFonts w:ascii="Times New Roman"/>
                <w:sz w:val="12"/>
              </w:rPr>
              <w:t>n/a</w:t>
            </w:r>
          </w:p>
        </w:tc>
      </w:tr>
      <w:tr w:rsidR="00946CF2" w14:paraId="3178357D" w14:textId="77777777" w:rsidTr="001E2394">
        <w:trPr>
          <w:cantSplit/>
          <w:trHeight w:val="184"/>
        </w:trPr>
        <w:tc>
          <w:tcPr>
            <w:tcW w:w="2808" w:type="dxa"/>
          </w:tcPr>
          <w:p w14:paraId="31783575" w14:textId="77777777" w:rsidR="00946CF2" w:rsidRDefault="00946CF2" w:rsidP="00946CF2">
            <w:pPr>
              <w:pStyle w:val="TableParagraph"/>
              <w:spacing w:line="164" w:lineRule="exact"/>
              <w:ind w:left="282"/>
              <w:rPr>
                <w:sz w:val="16"/>
              </w:rPr>
            </w:pPr>
            <w:r>
              <w:rPr>
                <w:color w:val="444749"/>
                <w:spacing w:val="-2"/>
                <w:sz w:val="16"/>
              </w:rPr>
              <w:t>Operating</w:t>
            </w:r>
            <w:r>
              <w:rPr>
                <w:color w:val="444749"/>
                <w:spacing w:val="5"/>
                <w:sz w:val="16"/>
              </w:rPr>
              <w:t xml:space="preserve"> </w:t>
            </w:r>
            <w:r>
              <w:rPr>
                <w:color w:val="444749"/>
                <w:spacing w:val="-2"/>
                <w:sz w:val="16"/>
              </w:rPr>
              <w:t>Expenses</w:t>
            </w:r>
          </w:p>
        </w:tc>
        <w:tc>
          <w:tcPr>
            <w:tcW w:w="882" w:type="dxa"/>
          </w:tcPr>
          <w:p w14:paraId="31783576" w14:textId="37F5E1DC" w:rsidR="00946CF2" w:rsidRDefault="00946CF2" w:rsidP="00946CF2">
            <w:pPr>
              <w:pStyle w:val="TableParagraph"/>
              <w:rPr>
                <w:rFonts w:ascii="Times New Roman"/>
                <w:sz w:val="12"/>
              </w:rPr>
            </w:pPr>
            <w:r>
              <w:rPr>
                <w:rFonts w:ascii="Times New Roman"/>
                <w:sz w:val="12"/>
              </w:rPr>
              <w:t>n/a</w:t>
            </w:r>
          </w:p>
        </w:tc>
        <w:tc>
          <w:tcPr>
            <w:tcW w:w="1203" w:type="dxa"/>
          </w:tcPr>
          <w:p w14:paraId="31783577" w14:textId="2570FB6A" w:rsidR="00946CF2" w:rsidRDefault="00946CF2" w:rsidP="00946CF2">
            <w:pPr>
              <w:pStyle w:val="TableParagraph"/>
              <w:rPr>
                <w:rFonts w:ascii="Times New Roman"/>
                <w:sz w:val="12"/>
              </w:rPr>
            </w:pPr>
            <w:r>
              <w:rPr>
                <w:rFonts w:ascii="Times New Roman"/>
                <w:sz w:val="12"/>
              </w:rPr>
              <w:t>n/a</w:t>
            </w:r>
          </w:p>
        </w:tc>
        <w:tc>
          <w:tcPr>
            <w:tcW w:w="1116" w:type="dxa"/>
          </w:tcPr>
          <w:p w14:paraId="31783578" w14:textId="46DF0768" w:rsidR="00946CF2" w:rsidRDefault="00946CF2" w:rsidP="00946CF2">
            <w:pPr>
              <w:pStyle w:val="TableParagraph"/>
              <w:rPr>
                <w:rFonts w:ascii="Times New Roman"/>
                <w:sz w:val="12"/>
              </w:rPr>
            </w:pPr>
            <w:r>
              <w:rPr>
                <w:rFonts w:ascii="Times New Roman"/>
                <w:sz w:val="12"/>
              </w:rPr>
              <w:t>n/a</w:t>
            </w:r>
          </w:p>
        </w:tc>
        <w:tc>
          <w:tcPr>
            <w:tcW w:w="1116" w:type="dxa"/>
          </w:tcPr>
          <w:p w14:paraId="31783579" w14:textId="3603575D" w:rsidR="00946CF2" w:rsidRDefault="00946CF2" w:rsidP="00946CF2">
            <w:pPr>
              <w:pStyle w:val="TableParagraph"/>
              <w:rPr>
                <w:rFonts w:ascii="Times New Roman"/>
                <w:sz w:val="12"/>
              </w:rPr>
            </w:pPr>
            <w:r>
              <w:rPr>
                <w:rFonts w:ascii="Times New Roman"/>
                <w:sz w:val="12"/>
              </w:rPr>
              <w:t>n/a</w:t>
            </w:r>
          </w:p>
        </w:tc>
        <w:tc>
          <w:tcPr>
            <w:tcW w:w="1116" w:type="dxa"/>
          </w:tcPr>
          <w:p w14:paraId="3178357A" w14:textId="32D5CABC" w:rsidR="00946CF2" w:rsidRDefault="00946CF2" w:rsidP="00946CF2">
            <w:pPr>
              <w:pStyle w:val="TableParagraph"/>
              <w:rPr>
                <w:rFonts w:ascii="Times New Roman"/>
                <w:sz w:val="12"/>
              </w:rPr>
            </w:pPr>
            <w:r>
              <w:rPr>
                <w:rFonts w:ascii="Times New Roman"/>
                <w:sz w:val="12"/>
              </w:rPr>
              <w:t>n/a</w:t>
            </w:r>
          </w:p>
        </w:tc>
        <w:tc>
          <w:tcPr>
            <w:tcW w:w="1116" w:type="dxa"/>
          </w:tcPr>
          <w:p w14:paraId="3178357B" w14:textId="03DB2F69" w:rsidR="00946CF2" w:rsidRDefault="00946CF2" w:rsidP="00946CF2">
            <w:pPr>
              <w:pStyle w:val="TableParagraph"/>
              <w:rPr>
                <w:rFonts w:ascii="Times New Roman"/>
                <w:sz w:val="12"/>
              </w:rPr>
            </w:pPr>
            <w:r>
              <w:rPr>
                <w:rFonts w:ascii="Times New Roman"/>
                <w:sz w:val="12"/>
              </w:rPr>
              <w:t>n/a</w:t>
            </w:r>
          </w:p>
        </w:tc>
        <w:tc>
          <w:tcPr>
            <w:tcW w:w="1033" w:type="dxa"/>
          </w:tcPr>
          <w:p w14:paraId="3178357C" w14:textId="175ED832" w:rsidR="00946CF2" w:rsidRDefault="00946CF2" w:rsidP="00946CF2">
            <w:pPr>
              <w:pStyle w:val="TableParagraph"/>
              <w:rPr>
                <w:rFonts w:ascii="Times New Roman"/>
                <w:sz w:val="12"/>
              </w:rPr>
            </w:pPr>
            <w:r>
              <w:rPr>
                <w:rFonts w:ascii="Times New Roman"/>
                <w:sz w:val="12"/>
              </w:rPr>
              <w:t>n/a</w:t>
            </w:r>
          </w:p>
        </w:tc>
      </w:tr>
      <w:tr w:rsidR="00946CF2" w14:paraId="31783586" w14:textId="77777777" w:rsidTr="001E2394">
        <w:trPr>
          <w:cantSplit/>
          <w:trHeight w:val="184"/>
        </w:trPr>
        <w:tc>
          <w:tcPr>
            <w:tcW w:w="2808" w:type="dxa"/>
          </w:tcPr>
          <w:p w14:paraId="3178357E" w14:textId="77777777" w:rsidR="00946CF2" w:rsidRDefault="00946CF2" w:rsidP="00946CF2">
            <w:pPr>
              <w:pStyle w:val="TableParagraph"/>
              <w:spacing w:line="164" w:lineRule="exact"/>
              <w:ind w:right="222"/>
              <w:jc w:val="right"/>
              <w:rPr>
                <w:sz w:val="16"/>
              </w:rPr>
            </w:pPr>
            <w:r>
              <w:rPr>
                <w:color w:val="444749"/>
                <w:sz w:val="16"/>
              </w:rPr>
              <w:t>Support</w:t>
            </w:r>
            <w:r>
              <w:rPr>
                <w:color w:val="444749"/>
                <w:spacing w:val="-6"/>
                <w:sz w:val="16"/>
              </w:rPr>
              <w:t xml:space="preserve"> </w:t>
            </w:r>
            <w:r>
              <w:rPr>
                <w:color w:val="444749"/>
                <w:sz w:val="16"/>
              </w:rPr>
              <w:t>Services</w:t>
            </w:r>
            <w:r>
              <w:rPr>
                <w:color w:val="444749"/>
                <w:spacing w:val="-5"/>
                <w:sz w:val="16"/>
              </w:rPr>
              <w:t xml:space="preserve"> </w:t>
            </w:r>
            <w:r>
              <w:rPr>
                <w:color w:val="444749"/>
                <w:sz w:val="16"/>
              </w:rPr>
              <w:t>-</w:t>
            </w:r>
            <w:r>
              <w:rPr>
                <w:color w:val="444749"/>
                <w:spacing w:val="-6"/>
                <w:sz w:val="16"/>
              </w:rPr>
              <w:t xml:space="preserve"> </w:t>
            </w:r>
            <w:r>
              <w:rPr>
                <w:color w:val="444749"/>
                <w:spacing w:val="-2"/>
                <w:sz w:val="16"/>
              </w:rPr>
              <w:t>Operations</w:t>
            </w:r>
          </w:p>
        </w:tc>
        <w:tc>
          <w:tcPr>
            <w:tcW w:w="882" w:type="dxa"/>
          </w:tcPr>
          <w:p w14:paraId="3178357F" w14:textId="6EE68FA8" w:rsidR="00946CF2" w:rsidRDefault="00946CF2" w:rsidP="00946CF2">
            <w:pPr>
              <w:pStyle w:val="TableParagraph"/>
              <w:rPr>
                <w:rFonts w:ascii="Times New Roman"/>
                <w:sz w:val="12"/>
              </w:rPr>
            </w:pPr>
            <w:r>
              <w:rPr>
                <w:rFonts w:ascii="Times New Roman"/>
                <w:sz w:val="12"/>
              </w:rPr>
              <w:t>n/a</w:t>
            </w:r>
          </w:p>
        </w:tc>
        <w:tc>
          <w:tcPr>
            <w:tcW w:w="1203" w:type="dxa"/>
          </w:tcPr>
          <w:p w14:paraId="31783580" w14:textId="77777777" w:rsidR="00946CF2" w:rsidRDefault="00946CF2" w:rsidP="00946CF2">
            <w:pPr>
              <w:pStyle w:val="TableParagraph"/>
              <w:spacing w:line="164" w:lineRule="exact"/>
              <w:ind w:right="206"/>
              <w:jc w:val="right"/>
              <w:rPr>
                <w:sz w:val="16"/>
              </w:rPr>
            </w:pPr>
            <w:r>
              <w:rPr>
                <w:color w:val="444749"/>
                <w:spacing w:val="-2"/>
                <w:sz w:val="16"/>
              </w:rPr>
              <w:t>367,381</w:t>
            </w:r>
          </w:p>
        </w:tc>
        <w:tc>
          <w:tcPr>
            <w:tcW w:w="1116" w:type="dxa"/>
          </w:tcPr>
          <w:p w14:paraId="31783581" w14:textId="77777777" w:rsidR="00946CF2" w:rsidRDefault="00946CF2" w:rsidP="00946CF2">
            <w:pPr>
              <w:pStyle w:val="TableParagraph"/>
              <w:spacing w:line="164" w:lineRule="exact"/>
              <w:ind w:right="206"/>
              <w:jc w:val="right"/>
              <w:rPr>
                <w:sz w:val="16"/>
              </w:rPr>
            </w:pPr>
            <w:r>
              <w:rPr>
                <w:color w:val="444749"/>
                <w:spacing w:val="-2"/>
                <w:sz w:val="16"/>
              </w:rPr>
              <w:t>400,385</w:t>
            </w:r>
          </w:p>
        </w:tc>
        <w:tc>
          <w:tcPr>
            <w:tcW w:w="1116" w:type="dxa"/>
          </w:tcPr>
          <w:p w14:paraId="31783582" w14:textId="77777777" w:rsidR="00946CF2" w:rsidRDefault="00946CF2" w:rsidP="00946CF2">
            <w:pPr>
              <w:pStyle w:val="TableParagraph"/>
              <w:spacing w:line="164" w:lineRule="exact"/>
              <w:ind w:right="206"/>
              <w:jc w:val="right"/>
              <w:rPr>
                <w:sz w:val="16"/>
              </w:rPr>
            </w:pPr>
            <w:r>
              <w:rPr>
                <w:color w:val="444749"/>
                <w:spacing w:val="-2"/>
                <w:sz w:val="16"/>
              </w:rPr>
              <w:t>421,480</w:t>
            </w:r>
          </w:p>
        </w:tc>
        <w:tc>
          <w:tcPr>
            <w:tcW w:w="1116" w:type="dxa"/>
          </w:tcPr>
          <w:p w14:paraId="31783583" w14:textId="77777777" w:rsidR="00946CF2" w:rsidRDefault="00946CF2" w:rsidP="00946CF2">
            <w:pPr>
              <w:pStyle w:val="TableParagraph"/>
              <w:spacing w:line="164" w:lineRule="exact"/>
              <w:ind w:right="206"/>
              <w:jc w:val="right"/>
              <w:rPr>
                <w:sz w:val="16"/>
              </w:rPr>
            </w:pPr>
            <w:r>
              <w:rPr>
                <w:color w:val="444749"/>
                <w:spacing w:val="-2"/>
                <w:sz w:val="16"/>
              </w:rPr>
              <w:t>442,575</w:t>
            </w:r>
          </w:p>
        </w:tc>
        <w:tc>
          <w:tcPr>
            <w:tcW w:w="1116" w:type="dxa"/>
          </w:tcPr>
          <w:p w14:paraId="31783584" w14:textId="77777777" w:rsidR="00946CF2" w:rsidRDefault="00946CF2" w:rsidP="00946CF2">
            <w:pPr>
              <w:pStyle w:val="TableParagraph"/>
              <w:spacing w:line="164" w:lineRule="exact"/>
              <w:ind w:right="206"/>
              <w:jc w:val="right"/>
              <w:rPr>
                <w:sz w:val="16"/>
              </w:rPr>
            </w:pPr>
            <w:r>
              <w:rPr>
                <w:color w:val="444749"/>
                <w:spacing w:val="-2"/>
                <w:sz w:val="16"/>
              </w:rPr>
              <w:t>461,731</w:t>
            </w:r>
          </w:p>
        </w:tc>
        <w:tc>
          <w:tcPr>
            <w:tcW w:w="1033" w:type="dxa"/>
          </w:tcPr>
          <w:p w14:paraId="31783585" w14:textId="77777777" w:rsidR="00946CF2" w:rsidRDefault="00946CF2" w:rsidP="00946CF2">
            <w:pPr>
              <w:pStyle w:val="TableParagraph"/>
              <w:spacing w:line="164" w:lineRule="exact"/>
              <w:ind w:right="123"/>
              <w:jc w:val="right"/>
              <w:rPr>
                <w:sz w:val="16"/>
              </w:rPr>
            </w:pPr>
            <w:r>
              <w:rPr>
                <w:color w:val="444749"/>
                <w:spacing w:val="-2"/>
                <w:sz w:val="16"/>
              </w:rPr>
              <w:t>470,965</w:t>
            </w:r>
          </w:p>
        </w:tc>
      </w:tr>
      <w:tr w:rsidR="00946CF2" w14:paraId="3178358F" w14:textId="77777777" w:rsidTr="001E2394">
        <w:trPr>
          <w:cantSplit/>
          <w:trHeight w:val="183"/>
        </w:trPr>
        <w:tc>
          <w:tcPr>
            <w:tcW w:w="2808" w:type="dxa"/>
          </w:tcPr>
          <w:p w14:paraId="31783587" w14:textId="77777777" w:rsidR="00946CF2" w:rsidRDefault="00946CF2" w:rsidP="00946CF2">
            <w:pPr>
              <w:pStyle w:val="TableParagraph"/>
              <w:spacing w:line="164" w:lineRule="exact"/>
              <w:ind w:left="442"/>
              <w:rPr>
                <w:sz w:val="16"/>
              </w:rPr>
            </w:pPr>
            <w:r>
              <w:rPr>
                <w:color w:val="444749"/>
                <w:spacing w:val="-2"/>
                <w:sz w:val="16"/>
              </w:rPr>
              <w:t>Billing</w:t>
            </w:r>
          </w:p>
        </w:tc>
        <w:tc>
          <w:tcPr>
            <w:tcW w:w="882" w:type="dxa"/>
          </w:tcPr>
          <w:p w14:paraId="31783588" w14:textId="1E221EF6" w:rsidR="00946CF2" w:rsidRDefault="00946CF2" w:rsidP="00946CF2">
            <w:pPr>
              <w:pStyle w:val="TableParagraph"/>
              <w:rPr>
                <w:rFonts w:ascii="Times New Roman"/>
                <w:sz w:val="12"/>
              </w:rPr>
            </w:pPr>
            <w:r>
              <w:rPr>
                <w:rFonts w:ascii="Times New Roman"/>
                <w:sz w:val="12"/>
              </w:rPr>
              <w:t>n/a</w:t>
            </w:r>
          </w:p>
        </w:tc>
        <w:tc>
          <w:tcPr>
            <w:tcW w:w="1203" w:type="dxa"/>
          </w:tcPr>
          <w:p w14:paraId="31783589" w14:textId="77777777" w:rsidR="00946CF2" w:rsidRDefault="00946CF2" w:rsidP="00946CF2">
            <w:pPr>
              <w:pStyle w:val="TableParagraph"/>
              <w:spacing w:line="164" w:lineRule="exact"/>
              <w:ind w:right="206"/>
              <w:jc w:val="right"/>
              <w:rPr>
                <w:sz w:val="16"/>
              </w:rPr>
            </w:pPr>
            <w:r>
              <w:rPr>
                <w:color w:val="444749"/>
                <w:spacing w:val="-2"/>
                <w:sz w:val="16"/>
              </w:rPr>
              <w:t>90,714</w:t>
            </w:r>
          </w:p>
        </w:tc>
        <w:tc>
          <w:tcPr>
            <w:tcW w:w="1116" w:type="dxa"/>
          </w:tcPr>
          <w:p w14:paraId="3178358A" w14:textId="77777777" w:rsidR="00946CF2" w:rsidRDefault="00946CF2" w:rsidP="00946CF2">
            <w:pPr>
              <w:pStyle w:val="TableParagraph"/>
              <w:spacing w:line="164" w:lineRule="exact"/>
              <w:ind w:right="206"/>
              <w:jc w:val="right"/>
              <w:rPr>
                <w:sz w:val="16"/>
              </w:rPr>
            </w:pPr>
            <w:r>
              <w:rPr>
                <w:color w:val="444749"/>
                <w:spacing w:val="-2"/>
                <w:sz w:val="16"/>
              </w:rPr>
              <w:t>98,863</w:t>
            </w:r>
          </w:p>
        </w:tc>
        <w:tc>
          <w:tcPr>
            <w:tcW w:w="1116" w:type="dxa"/>
          </w:tcPr>
          <w:p w14:paraId="3178358B" w14:textId="77777777" w:rsidR="00946CF2" w:rsidRDefault="00946CF2" w:rsidP="00946CF2">
            <w:pPr>
              <w:pStyle w:val="TableParagraph"/>
              <w:spacing w:line="164" w:lineRule="exact"/>
              <w:ind w:right="206"/>
              <w:jc w:val="right"/>
              <w:rPr>
                <w:sz w:val="16"/>
              </w:rPr>
            </w:pPr>
            <w:r>
              <w:rPr>
                <w:color w:val="444749"/>
                <w:spacing w:val="-2"/>
                <w:sz w:val="16"/>
              </w:rPr>
              <w:t>104,072</w:t>
            </w:r>
          </w:p>
        </w:tc>
        <w:tc>
          <w:tcPr>
            <w:tcW w:w="1116" w:type="dxa"/>
          </w:tcPr>
          <w:p w14:paraId="3178358C" w14:textId="77777777" w:rsidR="00946CF2" w:rsidRDefault="00946CF2" w:rsidP="00946CF2">
            <w:pPr>
              <w:pStyle w:val="TableParagraph"/>
              <w:spacing w:line="164" w:lineRule="exact"/>
              <w:ind w:right="206"/>
              <w:jc w:val="right"/>
              <w:rPr>
                <w:sz w:val="16"/>
              </w:rPr>
            </w:pPr>
            <w:r>
              <w:rPr>
                <w:color w:val="444749"/>
                <w:spacing w:val="-2"/>
                <w:sz w:val="16"/>
              </w:rPr>
              <w:t>109,280</w:t>
            </w:r>
          </w:p>
        </w:tc>
        <w:tc>
          <w:tcPr>
            <w:tcW w:w="1116" w:type="dxa"/>
          </w:tcPr>
          <w:p w14:paraId="3178358D" w14:textId="77777777" w:rsidR="00946CF2" w:rsidRDefault="00946CF2" w:rsidP="00946CF2">
            <w:pPr>
              <w:pStyle w:val="TableParagraph"/>
              <w:spacing w:line="164" w:lineRule="exact"/>
              <w:ind w:right="206"/>
              <w:jc w:val="right"/>
              <w:rPr>
                <w:sz w:val="16"/>
              </w:rPr>
            </w:pPr>
            <w:r>
              <w:rPr>
                <w:color w:val="444749"/>
                <w:spacing w:val="-2"/>
                <w:sz w:val="16"/>
              </w:rPr>
              <w:t>114,010</w:t>
            </w:r>
          </w:p>
        </w:tc>
        <w:tc>
          <w:tcPr>
            <w:tcW w:w="1033" w:type="dxa"/>
          </w:tcPr>
          <w:p w14:paraId="3178358E" w14:textId="77777777" w:rsidR="00946CF2" w:rsidRDefault="00946CF2" w:rsidP="00946CF2">
            <w:pPr>
              <w:pStyle w:val="TableParagraph"/>
              <w:spacing w:line="164" w:lineRule="exact"/>
              <w:ind w:right="123"/>
              <w:jc w:val="right"/>
              <w:rPr>
                <w:sz w:val="16"/>
              </w:rPr>
            </w:pPr>
            <w:r>
              <w:rPr>
                <w:color w:val="444749"/>
                <w:spacing w:val="-2"/>
                <w:sz w:val="16"/>
              </w:rPr>
              <w:t>116,291</w:t>
            </w:r>
          </w:p>
        </w:tc>
      </w:tr>
      <w:tr w:rsidR="00946CF2" w14:paraId="31783598" w14:textId="77777777" w:rsidTr="001E2394">
        <w:trPr>
          <w:cantSplit/>
          <w:trHeight w:val="365"/>
        </w:trPr>
        <w:tc>
          <w:tcPr>
            <w:tcW w:w="2808" w:type="dxa"/>
          </w:tcPr>
          <w:p w14:paraId="31783590" w14:textId="77777777" w:rsidR="00946CF2" w:rsidRDefault="00946CF2" w:rsidP="00946CF2">
            <w:pPr>
              <w:pStyle w:val="TableParagraph"/>
              <w:spacing w:line="181" w:lineRule="exact"/>
              <w:ind w:left="442"/>
              <w:rPr>
                <w:sz w:val="16"/>
              </w:rPr>
            </w:pPr>
            <w:r>
              <w:rPr>
                <w:color w:val="444749"/>
                <w:sz w:val="16"/>
              </w:rPr>
              <w:t>Bad</w:t>
            </w:r>
            <w:r>
              <w:rPr>
                <w:color w:val="444749"/>
                <w:spacing w:val="-5"/>
                <w:sz w:val="16"/>
              </w:rPr>
              <w:t xml:space="preserve"> </w:t>
            </w:r>
            <w:r>
              <w:rPr>
                <w:color w:val="444749"/>
                <w:sz w:val="16"/>
              </w:rPr>
              <w:t>Debt</w:t>
            </w:r>
            <w:r>
              <w:rPr>
                <w:color w:val="444749"/>
                <w:spacing w:val="-5"/>
                <w:sz w:val="16"/>
              </w:rPr>
              <w:t xml:space="preserve"> </w:t>
            </w:r>
            <w:r>
              <w:rPr>
                <w:color w:val="444749"/>
                <w:spacing w:val="-2"/>
                <w:sz w:val="16"/>
              </w:rPr>
              <w:t>Expense</w:t>
            </w:r>
          </w:p>
        </w:tc>
        <w:tc>
          <w:tcPr>
            <w:tcW w:w="882" w:type="dxa"/>
          </w:tcPr>
          <w:p w14:paraId="31783591" w14:textId="1E0A91D2" w:rsidR="00946CF2" w:rsidRDefault="00946CF2" w:rsidP="00946CF2">
            <w:pPr>
              <w:pStyle w:val="TableParagraph"/>
              <w:rPr>
                <w:rFonts w:ascii="Times New Roman"/>
                <w:sz w:val="16"/>
              </w:rPr>
            </w:pPr>
            <w:r>
              <w:rPr>
                <w:rFonts w:ascii="Times New Roman"/>
                <w:sz w:val="12"/>
              </w:rPr>
              <w:t>n/a</w:t>
            </w:r>
          </w:p>
        </w:tc>
        <w:tc>
          <w:tcPr>
            <w:tcW w:w="1203" w:type="dxa"/>
            <w:tcBorders>
              <w:bottom w:val="single" w:sz="4" w:space="0" w:color="000000"/>
            </w:tcBorders>
          </w:tcPr>
          <w:p w14:paraId="31783592" w14:textId="77777777" w:rsidR="00946CF2" w:rsidRDefault="00946CF2" w:rsidP="00946CF2">
            <w:pPr>
              <w:pStyle w:val="TableParagraph"/>
              <w:spacing w:line="181" w:lineRule="exact"/>
              <w:ind w:right="206"/>
              <w:jc w:val="right"/>
              <w:rPr>
                <w:sz w:val="16"/>
              </w:rPr>
            </w:pPr>
            <w:r>
              <w:rPr>
                <w:color w:val="444749"/>
                <w:spacing w:val="-2"/>
                <w:sz w:val="16"/>
              </w:rPr>
              <w:t>192,265</w:t>
            </w:r>
          </w:p>
        </w:tc>
        <w:tc>
          <w:tcPr>
            <w:tcW w:w="1116" w:type="dxa"/>
            <w:tcBorders>
              <w:bottom w:val="single" w:sz="4" w:space="0" w:color="000000"/>
            </w:tcBorders>
          </w:tcPr>
          <w:p w14:paraId="31783593" w14:textId="77777777" w:rsidR="00946CF2" w:rsidRDefault="00946CF2" w:rsidP="00946CF2">
            <w:pPr>
              <w:pStyle w:val="TableParagraph"/>
              <w:spacing w:line="181" w:lineRule="exact"/>
              <w:ind w:right="206"/>
              <w:jc w:val="right"/>
              <w:rPr>
                <w:sz w:val="16"/>
              </w:rPr>
            </w:pPr>
            <w:r>
              <w:rPr>
                <w:color w:val="444749"/>
                <w:spacing w:val="-2"/>
                <w:sz w:val="16"/>
              </w:rPr>
              <w:t>169,227</w:t>
            </w:r>
          </w:p>
        </w:tc>
        <w:tc>
          <w:tcPr>
            <w:tcW w:w="1116" w:type="dxa"/>
            <w:tcBorders>
              <w:bottom w:val="single" w:sz="4" w:space="0" w:color="000000"/>
            </w:tcBorders>
          </w:tcPr>
          <w:p w14:paraId="31783594" w14:textId="77777777" w:rsidR="00946CF2" w:rsidRDefault="00946CF2" w:rsidP="00946CF2">
            <w:pPr>
              <w:pStyle w:val="TableParagraph"/>
              <w:spacing w:line="181" w:lineRule="exact"/>
              <w:ind w:right="206"/>
              <w:jc w:val="right"/>
              <w:rPr>
                <w:sz w:val="16"/>
              </w:rPr>
            </w:pPr>
            <w:r>
              <w:rPr>
                <w:color w:val="444749"/>
                <w:spacing w:val="-2"/>
                <w:sz w:val="16"/>
              </w:rPr>
              <w:t>178,143</w:t>
            </w:r>
          </w:p>
        </w:tc>
        <w:tc>
          <w:tcPr>
            <w:tcW w:w="1116" w:type="dxa"/>
            <w:tcBorders>
              <w:bottom w:val="single" w:sz="4" w:space="0" w:color="000000"/>
            </w:tcBorders>
          </w:tcPr>
          <w:p w14:paraId="31783595" w14:textId="77777777" w:rsidR="00946CF2" w:rsidRDefault="00946CF2" w:rsidP="00946CF2">
            <w:pPr>
              <w:pStyle w:val="TableParagraph"/>
              <w:spacing w:line="181" w:lineRule="exact"/>
              <w:ind w:right="206"/>
              <w:jc w:val="right"/>
              <w:rPr>
                <w:sz w:val="16"/>
              </w:rPr>
            </w:pPr>
            <w:r>
              <w:rPr>
                <w:color w:val="444749"/>
                <w:spacing w:val="-2"/>
                <w:sz w:val="16"/>
              </w:rPr>
              <w:t>187,059</w:t>
            </w:r>
          </w:p>
        </w:tc>
        <w:tc>
          <w:tcPr>
            <w:tcW w:w="1116" w:type="dxa"/>
            <w:tcBorders>
              <w:bottom w:val="single" w:sz="4" w:space="0" w:color="000000"/>
            </w:tcBorders>
          </w:tcPr>
          <w:p w14:paraId="31783596" w14:textId="77777777" w:rsidR="00946CF2" w:rsidRDefault="00946CF2" w:rsidP="00946CF2">
            <w:pPr>
              <w:pStyle w:val="TableParagraph"/>
              <w:spacing w:line="181" w:lineRule="exact"/>
              <w:ind w:right="206"/>
              <w:jc w:val="right"/>
              <w:rPr>
                <w:sz w:val="16"/>
              </w:rPr>
            </w:pPr>
            <w:r>
              <w:rPr>
                <w:color w:val="444749"/>
                <w:spacing w:val="-2"/>
                <w:sz w:val="16"/>
              </w:rPr>
              <w:t>195,155</w:t>
            </w:r>
          </w:p>
        </w:tc>
        <w:tc>
          <w:tcPr>
            <w:tcW w:w="1033" w:type="dxa"/>
            <w:tcBorders>
              <w:bottom w:val="single" w:sz="4" w:space="0" w:color="000000"/>
            </w:tcBorders>
          </w:tcPr>
          <w:p w14:paraId="31783597" w14:textId="77777777" w:rsidR="00946CF2" w:rsidRDefault="00946CF2" w:rsidP="00946CF2">
            <w:pPr>
              <w:pStyle w:val="TableParagraph"/>
              <w:spacing w:line="181" w:lineRule="exact"/>
              <w:ind w:right="123"/>
              <w:jc w:val="right"/>
              <w:rPr>
                <w:sz w:val="16"/>
              </w:rPr>
            </w:pPr>
            <w:r>
              <w:rPr>
                <w:color w:val="444749"/>
                <w:spacing w:val="-2"/>
                <w:sz w:val="16"/>
              </w:rPr>
              <w:t>199,059</w:t>
            </w:r>
          </w:p>
        </w:tc>
      </w:tr>
      <w:tr w:rsidR="00946CF2" w14:paraId="317835A1" w14:textId="77777777" w:rsidTr="001E2394">
        <w:trPr>
          <w:cantSplit/>
          <w:trHeight w:val="186"/>
        </w:trPr>
        <w:tc>
          <w:tcPr>
            <w:tcW w:w="2808" w:type="dxa"/>
          </w:tcPr>
          <w:p w14:paraId="31783599" w14:textId="77777777" w:rsidR="00946CF2" w:rsidRDefault="00946CF2" w:rsidP="00946CF2">
            <w:pPr>
              <w:pStyle w:val="TableParagraph"/>
              <w:spacing w:line="166" w:lineRule="exact"/>
              <w:ind w:left="442"/>
              <w:rPr>
                <w:sz w:val="16"/>
              </w:rPr>
            </w:pPr>
            <w:r>
              <w:rPr>
                <w:color w:val="444749"/>
                <w:sz w:val="16"/>
              </w:rPr>
              <w:t>Total</w:t>
            </w:r>
            <w:r>
              <w:rPr>
                <w:color w:val="444749"/>
                <w:spacing w:val="-10"/>
                <w:sz w:val="16"/>
              </w:rPr>
              <w:t xml:space="preserve"> </w:t>
            </w:r>
            <w:r>
              <w:rPr>
                <w:color w:val="444749"/>
                <w:sz w:val="16"/>
              </w:rPr>
              <w:t>Operating</w:t>
            </w:r>
            <w:r>
              <w:rPr>
                <w:color w:val="444749"/>
                <w:spacing w:val="-9"/>
                <w:sz w:val="16"/>
              </w:rPr>
              <w:t xml:space="preserve"> </w:t>
            </w:r>
            <w:r>
              <w:rPr>
                <w:color w:val="444749"/>
                <w:spacing w:val="-2"/>
                <w:sz w:val="16"/>
              </w:rPr>
              <w:t>Expenses</w:t>
            </w:r>
          </w:p>
        </w:tc>
        <w:tc>
          <w:tcPr>
            <w:tcW w:w="882" w:type="dxa"/>
          </w:tcPr>
          <w:p w14:paraId="3178359A" w14:textId="1688DF96" w:rsidR="00946CF2" w:rsidRDefault="00946CF2" w:rsidP="00946CF2">
            <w:pPr>
              <w:pStyle w:val="TableParagraph"/>
              <w:rPr>
                <w:rFonts w:ascii="Times New Roman"/>
                <w:sz w:val="12"/>
              </w:rPr>
            </w:pPr>
            <w:r>
              <w:rPr>
                <w:rFonts w:ascii="Times New Roman"/>
                <w:sz w:val="12"/>
              </w:rPr>
              <w:t>n/a</w:t>
            </w:r>
          </w:p>
        </w:tc>
        <w:tc>
          <w:tcPr>
            <w:tcW w:w="1203" w:type="dxa"/>
            <w:tcBorders>
              <w:top w:val="single" w:sz="4" w:space="0" w:color="000000"/>
            </w:tcBorders>
          </w:tcPr>
          <w:p w14:paraId="3178359B" w14:textId="77777777" w:rsidR="00946CF2" w:rsidRDefault="00946CF2" w:rsidP="00946CF2">
            <w:pPr>
              <w:pStyle w:val="TableParagraph"/>
              <w:spacing w:line="166" w:lineRule="exact"/>
              <w:ind w:right="206"/>
              <w:jc w:val="right"/>
              <w:rPr>
                <w:sz w:val="16"/>
              </w:rPr>
            </w:pPr>
            <w:r>
              <w:rPr>
                <w:color w:val="444749"/>
                <w:spacing w:val="-2"/>
                <w:sz w:val="16"/>
              </w:rPr>
              <w:t>650,360</w:t>
            </w:r>
          </w:p>
        </w:tc>
        <w:tc>
          <w:tcPr>
            <w:tcW w:w="1116" w:type="dxa"/>
            <w:tcBorders>
              <w:top w:val="single" w:sz="4" w:space="0" w:color="000000"/>
            </w:tcBorders>
          </w:tcPr>
          <w:p w14:paraId="3178359C" w14:textId="77777777" w:rsidR="00946CF2" w:rsidRDefault="00946CF2" w:rsidP="00946CF2">
            <w:pPr>
              <w:pStyle w:val="TableParagraph"/>
              <w:spacing w:line="166" w:lineRule="exact"/>
              <w:ind w:right="206"/>
              <w:jc w:val="right"/>
              <w:rPr>
                <w:sz w:val="16"/>
              </w:rPr>
            </w:pPr>
            <w:r>
              <w:rPr>
                <w:color w:val="444749"/>
                <w:spacing w:val="-2"/>
                <w:sz w:val="16"/>
              </w:rPr>
              <w:t>668,475</w:t>
            </w:r>
          </w:p>
        </w:tc>
        <w:tc>
          <w:tcPr>
            <w:tcW w:w="1116" w:type="dxa"/>
            <w:tcBorders>
              <w:top w:val="single" w:sz="4" w:space="0" w:color="000000"/>
            </w:tcBorders>
          </w:tcPr>
          <w:p w14:paraId="3178359D" w14:textId="77777777" w:rsidR="00946CF2" w:rsidRDefault="00946CF2" w:rsidP="00946CF2">
            <w:pPr>
              <w:pStyle w:val="TableParagraph"/>
              <w:spacing w:line="166" w:lineRule="exact"/>
              <w:ind w:right="206"/>
              <w:jc w:val="right"/>
              <w:rPr>
                <w:sz w:val="16"/>
              </w:rPr>
            </w:pPr>
            <w:r>
              <w:rPr>
                <w:color w:val="444749"/>
                <w:spacing w:val="-2"/>
                <w:sz w:val="16"/>
              </w:rPr>
              <w:t>703,694</w:t>
            </w:r>
          </w:p>
        </w:tc>
        <w:tc>
          <w:tcPr>
            <w:tcW w:w="1116" w:type="dxa"/>
            <w:tcBorders>
              <w:top w:val="single" w:sz="4" w:space="0" w:color="000000"/>
            </w:tcBorders>
          </w:tcPr>
          <w:p w14:paraId="3178359E" w14:textId="77777777" w:rsidR="00946CF2" w:rsidRDefault="00946CF2" w:rsidP="00946CF2">
            <w:pPr>
              <w:pStyle w:val="TableParagraph"/>
              <w:spacing w:line="166" w:lineRule="exact"/>
              <w:ind w:right="206"/>
              <w:jc w:val="right"/>
              <w:rPr>
                <w:sz w:val="16"/>
              </w:rPr>
            </w:pPr>
            <w:r>
              <w:rPr>
                <w:color w:val="444749"/>
                <w:spacing w:val="-2"/>
                <w:sz w:val="16"/>
              </w:rPr>
              <w:t>738,914</w:t>
            </w:r>
          </w:p>
        </w:tc>
        <w:tc>
          <w:tcPr>
            <w:tcW w:w="1116" w:type="dxa"/>
            <w:tcBorders>
              <w:top w:val="single" w:sz="4" w:space="0" w:color="000000"/>
            </w:tcBorders>
          </w:tcPr>
          <w:p w14:paraId="3178359F" w14:textId="77777777" w:rsidR="00946CF2" w:rsidRDefault="00946CF2" w:rsidP="00946CF2">
            <w:pPr>
              <w:pStyle w:val="TableParagraph"/>
              <w:spacing w:line="166" w:lineRule="exact"/>
              <w:ind w:right="206"/>
              <w:jc w:val="right"/>
              <w:rPr>
                <w:sz w:val="16"/>
              </w:rPr>
            </w:pPr>
            <w:r>
              <w:rPr>
                <w:color w:val="444749"/>
                <w:spacing w:val="-2"/>
                <w:sz w:val="16"/>
              </w:rPr>
              <w:t>770,896</w:t>
            </w:r>
          </w:p>
        </w:tc>
        <w:tc>
          <w:tcPr>
            <w:tcW w:w="1033" w:type="dxa"/>
            <w:tcBorders>
              <w:top w:val="single" w:sz="4" w:space="0" w:color="000000"/>
            </w:tcBorders>
          </w:tcPr>
          <w:p w14:paraId="317835A0" w14:textId="77777777" w:rsidR="00946CF2" w:rsidRDefault="00946CF2" w:rsidP="00946CF2">
            <w:pPr>
              <w:pStyle w:val="TableParagraph"/>
              <w:spacing w:line="166" w:lineRule="exact"/>
              <w:ind w:right="123"/>
              <w:jc w:val="right"/>
              <w:rPr>
                <w:sz w:val="16"/>
              </w:rPr>
            </w:pPr>
            <w:r>
              <w:rPr>
                <w:color w:val="444749"/>
                <w:spacing w:val="-2"/>
                <w:sz w:val="16"/>
              </w:rPr>
              <w:t>786,314</w:t>
            </w:r>
          </w:p>
        </w:tc>
      </w:tr>
      <w:tr w:rsidR="00A55E39" w14:paraId="317835AA" w14:textId="77777777" w:rsidTr="001E2394">
        <w:trPr>
          <w:cantSplit/>
          <w:trHeight w:val="184"/>
        </w:trPr>
        <w:tc>
          <w:tcPr>
            <w:tcW w:w="2808" w:type="dxa"/>
          </w:tcPr>
          <w:p w14:paraId="317835A2" w14:textId="77777777" w:rsidR="00A55E39" w:rsidRDefault="00A55E39" w:rsidP="00A55E39">
            <w:pPr>
              <w:pStyle w:val="TableParagraph"/>
              <w:spacing w:line="164" w:lineRule="exact"/>
              <w:ind w:right="187"/>
              <w:jc w:val="right"/>
              <w:rPr>
                <w:sz w:val="16"/>
              </w:rPr>
            </w:pPr>
            <w:r>
              <w:rPr>
                <w:color w:val="444749"/>
                <w:sz w:val="16"/>
              </w:rPr>
              <w:t>Facilities</w:t>
            </w:r>
            <w:r>
              <w:rPr>
                <w:color w:val="444749"/>
                <w:spacing w:val="-8"/>
                <w:sz w:val="16"/>
              </w:rPr>
              <w:t xml:space="preserve"> </w:t>
            </w:r>
            <w:r>
              <w:rPr>
                <w:color w:val="444749"/>
                <w:sz w:val="16"/>
              </w:rPr>
              <w:t>and</w:t>
            </w:r>
            <w:r>
              <w:rPr>
                <w:color w:val="444749"/>
                <w:spacing w:val="-9"/>
                <w:sz w:val="16"/>
              </w:rPr>
              <w:t xml:space="preserve"> </w:t>
            </w:r>
            <w:r>
              <w:rPr>
                <w:color w:val="444749"/>
                <w:sz w:val="16"/>
              </w:rPr>
              <w:t>Equipment</w:t>
            </w:r>
            <w:r>
              <w:rPr>
                <w:color w:val="444749"/>
                <w:spacing w:val="-9"/>
                <w:sz w:val="16"/>
              </w:rPr>
              <w:t xml:space="preserve"> </w:t>
            </w:r>
            <w:r>
              <w:rPr>
                <w:color w:val="444749"/>
                <w:spacing w:val="-2"/>
                <w:sz w:val="16"/>
              </w:rPr>
              <w:t>Related</w:t>
            </w:r>
          </w:p>
        </w:tc>
        <w:tc>
          <w:tcPr>
            <w:tcW w:w="882" w:type="dxa"/>
          </w:tcPr>
          <w:p w14:paraId="317835A3" w14:textId="1BF63D1C" w:rsidR="00A55E39" w:rsidRDefault="00A55E39" w:rsidP="00A55E39">
            <w:pPr>
              <w:pStyle w:val="TableParagraph"/>
              <w:rPr>
                <w:rFonts w:ascii="Times New Roman"/>
                <w:sz w:val="12"/>
              </w:rPr>
            </w:pPr>
            <w:r>
              <w:rPr>
                <w:rFonts w:ascii="Times New Roman"/>
                <w:sz w:val="12"/>
              </w:rPr>
              <w:t>n/a</w:t>
            </w:r>
          </w:p>
        </w:tc>
        <w:tc>
          <w:tcPr>
            <w:tcW w:w="1203" w:type="dxa"/>
          </w:tcPr>
          <w:p w14:paraId="317835A4" w14:textId="0464A4CE" w:rsidR="00A55E39" w:rsidRDefault="00A55E39" w:rsidP="00A55E39">
            <w:pPr>
              <w:pStyle w:val="TableParagraph"/>
              <w:rPr>
                <w:rFonts w:ascii="Times New Roman"/>
                <w:sz w:val="12"/>
              </w:rPr>
            </w:pPr>
            <w:r>
              <w:rPr>
                <w:rFonts w:ascii="Times New Roman"/>
                <w:sz w:val="12"/>
              </w:rPr>
              <w:t>n/a</w:t>
            </w:r>
          </w:p>
        </w:tc>
        <w:tc>
          <w:tcPr>
            <w:tcW w:w="1116" w:type="dxa"/>
          </w:tcPr>
          <w:p w14:paraId="317835A5" w14:textId="241327D0" w:rsidR="00A55E39" w:rsidRDefault="00A55E39" w:rsidP="00A55E39">
            <w:pPr>
              <w:pStyle w:val="TableParagraph"/>
              <w:rPr>
                <w:rFonts w:ascii="Times New Roman"/>
                <w:sz w:val="12"/>
              </w:rPr>
            </w:pPr>
            <w:r>
              <w:rPr>
                <w:rFonts w:ascii="Times New Roman"/>
                <w:sz w:val="12"/>
              </w:rPr>
              <w:t>n/a</w:t>
            </w:r>
          </w:p>
        </w:tc>
        <w:tc>
          <w:tcPr>
            <w:tcW w:w="1116" w:type="dxa"/>
          </w:tcPr>
          <w:p w14:paraId="317835A6" w14:textId="0DEB1A27" w:rsidR="00A55E39" w:rsidRDefault="00A55E39" w:rsidP="00A55E39">
            <w:pPr>
              <w:pStyle w:val="TableParagraph"/>
              <w:rPr>
                <w:rFonts w:ascii="Times New Roman"/>
                <w:sz w:val="12"/>
              </w:rPr>
            </w:pPr>
            <w:r>
              <w:rPr>
                <w:rFonts w:ascii="Times New Roman"/>
                <w:sz w:val="12"/>
              </w:rPr>
              <w:t>n/a</w:t>
            </w:r>
          </w:p>
        </w:tc>
        <w:tc>
          <w:tcPr>
            <w:tcW w:w="1116" w:type="dxa"/>
          </w:tcPr>
          <w:p w14:paraId="317835A7" w14:textId="0F56F781" w:rsidR="00A55E39" w:rsidRDefault="00A55E39" w:rsidP="00A55E39">
            <w:pPr>
              <w:pStyle w:val="TableParagraph"/>
              <w:rPr>
                <w:rFonts w:ascii="Times New Roman"/>
                <w:sz w:val="12"/>
              </w:rPr>
            </w:pPr>
            <w:r>
              <w:rPr>
                <w:rFonts w:ascii="Times New Roman"/>
                <w:sz w:val="12"/>
              </w:rPr>
              <w:t>n/a</w:t>
            </w:r>
          </w:p>
        </w:tc>
        <w:tc>
          <w:tcPr>
            <w:tcW w:w="1116" w:type="dxa"/>
          </w:tcPr>
          <w:p w14:paraId="317835A8" w14:textId="1661BF39" w:rsidR="00A55E39" w:rsidRDefault="00A55E39" w:rsidP="00A55E39">
            <w:pPr>
              <w:pStyle w:val="TableParagraph"/>
              <w:rPr>
                <w:rFonts w:ascii="Times New Roman"/>
                <w:sz w:val="12"/>
              </w:rPr>
            </w:pPr>
            <w:r>
              <w:rPr>
                <w:rFonts w:ascii="Times New Roman"/>
                <w:sz w:val="12"/>
              </w:rPr>
              <w:t>n/a</w:t>
            </w:r>
          </w:p>
        </w:tc>
        <w:tc>
          <w:tcPr>
            <w:tcW w:w="1033" w:type="dxa"/>
          </w:tcPr>
          <w:p w14:paraId="317835A9" w14:textId="3EF19964" w:rsidR="00A55E39" w:rsidRDefault="00A55E39" w:rsidP="00A55E39">
            <w:pPr>
              <w:pStyle w:val="TableParagraph"/>
              <w:rPr>
                <w:rFonts w:ascii="Times New Roman"/>
                <w:sz w:val="12"/>
              </w:rPr>
            </w:pPr>
            <w:r>
              <w:rPr>
                <w:rFonts w:ascii="Times New Roman"/>
                <w:sz w:val="12"/>
              </w:rPr>
              <w:t>n/a</w:t>
            </w:r>
          </w:p>
        </w:tc>
      </w:tr>
      <w:tr w:rsidR="00946CF2" w14:paraId="317835B3" w14:textId="77777777" w:rsidTr="001E2394">
        <w:trPr>
          <w:cantSplit/>
          <w:trHeight w:val="184"/>
        </w:trPr>
        <w:tc>
          <w:tcPr>
            <w:tcW w:w="2808" w:type="dxa"/>
          </w:tcPr>
          <w:p w14:paraId="317835AB" w14:textId="77777777" w:rsidR="00946CF2" w:rsidRDefault="00946CF2" w:rsidP="00946CF2">
            <w:pPr>
              <w:pStyle w:val="TableParagraph"/>
              <w:spacing w:line="164" w:lineRule="exact"/>
              <w:ind w:left="442"/>
              <w:rPr>
                <w:sz w:val="16"/>
              </w:rPr>
            </w:pPr>
            <w:r>
              <w:rPr>
                <w:color w:val="444749"/>
                <w:sz w:val="16"/>
              </w:rPr>
              <w:t>Equipment</w:t>
            </w:r>
            <w:r>
              <w:rPr>
                <w:color w:val="444749"/>
                <w:spacing w:val="-11"/>
                <w:sz w:val="16"/>
              </w:rPr>
              <w:t xml:space="preserve"> </w:t>
            </w:r>
            <w:r>
              <w:rPr>
                <w:color w:val="444749"/>
                <w:spacing w:val="-2"/>
                <w:sz w:val="16"/>
              </w:rPr>
              <w:t>Related</w:t>
            </w:r>
          </w:p>
        </w:tc>
        <w:tc>
          <w:tcPr>
            <w:tcW w:w="882" w:type="dxa"/>
          </w:tcPr>
          <w:p w14:paraId="317835AC" w14:textId="509316D0" w:rsidR="00946CF2" w:rsidRDefault="00946CF2" w:rsidP="00946CF2">
            <w:pPr>
              <w:pStyle w:val="TableParagraph"/>
              <w:rPr>
                <w:rFonts w:ascii="Times New Roman"/>
                <w:sz w:val="12"/>
              </w:rPr>
            </w:pPr>
            <w:r>
              <w:rPr>
                <w:rFonts w:ascii="Times New Roman"/>
                <w:sz w:val="12"/>
              </w:rPr>
              <w:t>n/a</w:t>
            </w:r>
          </w:p>
        </w:tc>
        <w:tc>
          <w:tcPr>
            <w:tcW w:w="1203" w:type="dxa"/>
          </w:tcPr>
          <w:p w14:paraId="317835AD" w14:textId="77777777" w:rsidR="00946CF2" w:rsidRDefault="00946CF2" w:rsidP="00946CF2">
            <w:pPr>
              <w:pStyle w:val="TableParagraph"/>
              <w:spacing w:line="164" w:lineRule="exact"/>
              <w:ind w:right="206"/>
              <w:jc w:val="right"/>
              <w:rPr>
                <w:sz w:val="16"/>
              </w:rPr>
            </w:pPr>
            <w:r>
              <w:rPr>
                <w:color w:val="444749"/>
                <w:spacing w:val="-2"/>
                <w:sz w:val="16"/>
              </w:rPr>
              <w:t>57,881</w:t>
            </w:r>
          </w:p>
        </w:tc>
        <w:tc>
          <w:tcPr>
            <w:tcW w:w="1116" w:type="dxa"/>
          </w:tcPr>
          <w:p w14:paraId="317835AE" w14:textId="77777777" w:rsidR="00946CF2" w:rsidRDefault="00946CF2" w:rsidP="00946CF2">
            <w:pPr>
              <w:pStyle w:val="TableParagraph"/>
              <w:spacing w:line="164" w:lineRule="exact"/>
              <w:ind w:right="206"/>
              <w:jc w:val="right"/>
              <w:rPr>
                <w:sz w:val="16"/>
              </w:rPr>
            </w:pPr>
            <w:r>
              <w:rPr>
                <w:color w:val="444749"/>
                <w:spacing w:val="-2"/>
                <w:sz w:val="16"/>
              </w:rPr>
              <w:t>58,963</w:t>
            </w:r>
          </w:p>
        </w:tc>
        <w:tc>
          <w:tcPr>
            <w:tcW w:w="1116" w:type="dxa"/>
          </w:tcPr>
          <w:p w14:paraId="317835AF" w14:textId="77777777" w:rsidR="00946CF2" w:rsidRDefault="00946CF2" w:rsidP="00946CF2">
            <w:pPr>
              <w:pStyle w:val="TableParagraph"/>
              <w:spacing w:line="164" w:lineRule="exact"/>
              <w:ind w:right="206"/>
              <w:jc w:val="right"/>
              <w:rPr>
                <w:sz w:val="16"/>
              </w:rPr>
            </w:pPr>
            <w:r>
              <w:rPr>
                <w:color w:val="444749"/>
                <w:spacing w:val="-2"/>
                <w:sz w:val="16"/>
              </w:rPr>
              <w:t>60,077</w:t>
            </w:r>
          </w:p>
        </w:tc>
        <w:tc>
          <w:tcPr>
            <w:tcW w:w="1116" w:type="dxa"/>
          </w:tcPr>
          <w:p w14:paraId="317835B0" w14:textId="77777777" w:rsidR="00946CF2" w:rsidRDefault="00946CF2" w:rsidP="00946CF2">
            <w:pPr>
              <w:pStyle w:val="TableParagraph"/>
              <w:spacing w:line="164" w:lineRule="exact"/>
              <w:ind w:right="206"/>
              <w:jc w:val="right"/>
              <w:rPr>
                <w:sz w:val="16"/>
              </w:rPr>
            </w:pPr>
            <w:r>
              <w:rPr>
                <w:color w:val="444749"/>
                <w:spacing w:val="-2"/>
                <w:sz w:val="16"/>
              </w:rPr>
              <w:t>61,224</w:t>
            </w:r>
          </w:p>
        </w:tc>
        <w:tc>
          <w:tcPr>
            <w:tcW w:w="1116" w:type="dxa"/>
          </w:tcPr>
          <w:p w14:paraId="317835B1" w14:textId="77777777" w:rsidR="00946CF2" w:rsidRDefault="00946CF2" w:rsidP="00946CF2">
            <w:pPr>
              <w:pStyle w:val="TableParagraph"/>
              <w:spacing w:line="164" w:lineRule="exact"/>
              <w:ind w:right="206"/>
              <w:jc w:val="right"/>
              <w:rPr>
                <w:sz w:val="16"/>
              </w:rPr>
            </w:pPr>
            <w:r>
              <w:rPr>
                <w:color w:val="444749"/>
                <w:spacing w:val="-2"/>
                <w:sz w:val="16"/>
              </w:rPr>
              <w:t>62,407</w:t>
            </w:r>
          </w:p>
        </w:tc>
        <w:tc>
          <w:tcPr>
            <w:tcW w:w="1033" w:type="dxa"/>
          </w:tcPr>
          <w:p w14:paraId="317835B2" w14:textId="77777777" w:rsidR="00946CF2" w:rsidRDefault="00946CF2" w:rsidP="00946CF2">
            <w:pPr>
              <w:pStyle w:val="TableParagraph"/>
              <w:spacing w:line="164" w:lineRule="exact"/>
              <w:ind w:right="123"/>
              <w:jc w:val="right"/>
              <w:rPr>
                <w:sz w:val="16"/>
              </w:rPr>
            </w:pPr>
            <w:r>
              <w:rPr>
                <w:color w:val="444749"/>
                <w:spacing w:val="-2"/>
                <w:sz w:val="16"/>
              </w:rPr>
              <w:t>63,624</w:t>
            </w:r>
          </w:p>
        </w:tc>
      </w:tr>
      <w:tr w:rsidR="00946CF2" w14:paraId="317835BC" w14:textId="77777777" w:rsidTr="001E2394">
        <w:trPr>
          <w:cantSplit/>
          <w:trHeight w:val="183"/>
        </w:trPr>
        <w:tc>
          <w:tcPr>
            <w:tcW w:w="2808" w:type="dxa"/>
          </w:tcPr>
          <w:p w14:paraId="317835B4" w14:textId="77777777" w:rsidR="00946CF2" w:rsidRDefault="00946CF2" w:rsidP="00946CF2">
            <w:pPr>
              <w:pStyle w:val="TableParagraph"/>
              <w:spacing w:line="164" w:lineRule="exact"/>
              <w:ind w:left="442"/>
              <w:rPr>
                <w:sz w:val="16"/>
              </w:rPr>
            </w:pPr>
            <w:r>
              <w:rPr>
                <w:color w:val="444749"/>
                <w:sz w:val="16"/>
              </w:rPr>
              <w:t>Facilities</w:t>
            </w:r>
            <w:r>
              <w:rPr>
                <w:color w:val="444749"/>
                <w:spacing w:val="-9"/>
                <w:sz w:val="16"/>
              </w:rPr>
              <w:t xml:space="preserve"> </w:t>
            </w:r>
            <w:r>
              <w:rPr>
                <w:color w:val="444749"/>
                <w:spacing w:val="-2"/>
                <w:sz w:val="16"/>
              </w:rPr>
              <w:t>Related</w:t>
            </w:r>
          </w:p>
        </w:tc>
        <w:tc>
          <w:tcPr>
            <w:tcW w:w="882" w:type="dxa"/>
          </w:tcPr>
          <w:p w14:paraId="317835B5" w14:textId="35DF19E2" w:rsidR="00946CF2" w:rsidRDefault="00946CF2" w:rsidP="00946CF2">
            <w:pPr>
              <w:pStyle w:val="TableParagraph"/>
              <w:rPr>
                <w:rFonts w:ascii="Times New Roman"/>
                <w:sz w:val="12"/>
              </w:rPr>
            </w:pPr>
            <w:r>
              <w:rPr>
                <w:rFonts w:ascii="Times New Roman"/>
                <w:sz w:val="12"/>
              </w:rPr>
              <w:t>n/a</w:t>
            </w:r>
          </w:p>
        </w:tc>
        <w:tc>
          <w:tcPr>
            <w:tcW w:w="1203" w:type="dxa"/>
          </w:tcPr>
          <w:p w14:paraId="317835B6" w14:textId="77777777" w:rsidR="00946CF2" w:rsidRDefault="00946CF2" w:rsidP="00946CF2">
            <w:pPr>
              <w:pStyle w:val="TableParagraph"/>
              <w:spacing w:line="164" w:lineRule="exact"/>
              <w:ind w:right="206"/>
              <w:jc w:val="right"/>
              <w:rPr>
                <w:sz w:val="16"/>
              </w:rPr>
            </w:pPr>
            <w:r>
              <w:rPr>
                <w:color w:val="444749"/>
                <w:spacing w:val="-2"/>
                <w:sz w:val="16"/>
              </w:rPr>
              <w:t>366,800</w:t>
            </w:r>
          </w:p>
        </w:tc>
        <w:tc>
          <w:tcPr>
            <w:tcW w:w="1116" w:type="dxa"/>
          </w:tcPr>
          <w:p w14:paraId="317835B7" w14:textId="77777777" w:rsidR="00946CF2" w:rsidRDefault="00946CF2" w:rsidP="00946CF2">
            <w:pPr>
              <w:pStyle w:val="TableParagraph"/>
              <w:spacing w:line="164" w:lineRule="exact"/>
              <w:ind w:right="206"/>
              <w:jc w:val="right"/>
              <w:rPr>
                <w:sz w:val="16"/>
              </w:rPr>
            </w:pPr>
            <w:r>
              <w:rPr>
                <w:color w:val="444749"/>
                <w:spacing w:val="-2"/>
                <w:sz w:val="16"/>
              </w:rPr>
              <w:t>372,200</w:t>
            </w:r>
          </w:p>
        </w:tc>
        <w:tc>
          <w:tcPr>
            <w:tcW w:w="1116" w:type="dxa"/>
          </w:tcPr>
          <w:p w14:paraId="317835B8" w14:textId="77777777" w:rsidR="00946CF2" w:rsidRDefault="00946CF2" w:rsidP="00946CF2">
            <w:pPr>
              <w:pStyle w:val="TableParagraph"/>
              <w:spacing w:line="164" w:lineRule="exact"/>
              <w:ind w:right="206"/>
              <w:jc w:val="right"/>
              <w:rPr>
                <w:sz w:val="16"/>
              </w:rPr>
            </w:pPr>
            <w:r>
              <w:rPr>
                <w:color w:val="444749"/>
                <w:spacing w:val="-2"/>
                <w:sz w:val="16"/>
              </w:rPr>
              <w:t>377,600</w:t>
            </w:r>
          </w:p>
        </w:tc>
        <w:tc>
          <w:tcPr>
            <w:tcW w:w="1116" w:type="dxa"/>
          </w:tcPr>
          <w:p w14:paraId="317835B9" w14:textId="77777777" w:rsidR="00946CF2" w:rsidRDefault="00946CF2" w:rsidP="00946CF2">
            <w:pPr>
              <w:pStyle w:val="TableParagraph"/>
              <w:spacing w:line="164" w:lineRule="exact"/>
              <w:ind w:right="206"/>
              <w:jc w:val="right"/>
              <w:rPr>
                <w:sz w:val="16"/>
              </w:rPr>
            </w:pPr>
            <w:r>
              <w:rPr>
                <w:color w:val="444749"/>
                <w:spacing w:val="-2"/>
                <w:sz w:val="16"/>
              </w:rPr>
              <w:t>383,000</w:t>
            </w:r>
          </w:p>
        </w:tc>
        <w:tc>
          <w:tcPr>
            <w:tcW w:w="1116" w:type="dxa"/>
          </w:tcPr>
          <w:p w14:paraId="317835BA" w14:textId="77777777" w:rsidR="00946CF2" w:rsidRDefault="00946CF2" w:rsidP="00946CF2">
            <w:pPr>
              <w:pStyle w:val="TableParagraph"/>
              <w:spacing w:line="164" w:lineRule="exact"/>
              <w:ind w:right="206"/>
              <w:jc w:val="right"/>
              <w:rPr>
                <w:sz w:val="16"/>
              </w:rPr>
            </w:pPr>
            <w:r>
              <w:rPr>
                <w:color w:val="444749"/>
                <w:spacing w:val="-2"/>
                <w:sz w:val="16"/>
              </w:rPr>
              <w:t>388,400</w:t>
            </w:r>
          </w:p>
        </w:tc>
        <w:tc>
          <w:tcPr>
            <w:tcW w:w="1033" w:type="dxa"/>
          </w:tcPr>
          <w:p w14:paraId="317835BB" w14:textId="77777777" w:rsidR="00946CF2" w:rsidRDefault="00946CF2" w:rsidP="00946CF2">
            <w:pPr>
              <w:pStyle w:val="TableParagraph"/>
              <w:spacing w:line="164" w:lineRule="exact"/>
              <w:ind w:right="123"/>
              <w:jc w:val="right"/>
              <w:rPr>
                <w:sz w:val="16"/>
              </w:rPr>
            </w:pPr>
            <w:r>
              <w:rPr>
                <w:color w:val="444749"/>
                <w:spacing w:val="-2"/>
                <w:sz w:val="16"/>
              </w:rPr>
              <w:t>393,800</w:t>
            </w:r>
          </w:p>
        </w:tc>
      </w:tr>
      <w:tr w:rsidR="00946CF2" w14:paraId="317835C5" w14:textId="77777777" w:rsidTr="001E2394">
        <w:trPr>
          <w:cantSplit/>
          <w:trHeight w:val="184"/>
        </w:trPr>
        <w:tc>
          <w:tcPr>
            <w:tcW w:w="2808" w:type="dxa"/>
          </w:tcPr>
          <w:p w14:paraId="317835BD" w14:textId="77777777" w:rsidR="00946CF2" w:rsidRDefault="00946CF2" w:rsidP="00946CF2">
            <w:pPr>
              <w:pStyle w:val="TableParagraph"/>
              <w:spacing w:line="164" w:lineRule="exact"/>
              <w:ind w:left="442"/>
              <w:rPr>
                <w:sz w:val="16"/>
              </w:rPr>
            </w:pPr>
            <w:r>
              <w:rPr>
                <w:color w:val="444749"/>
                <w:spacing w:val="-2"/>
                <w:sz w:val="16"/>
              </w:rPr>
              <w:t>Depreciation</w:t>
            </w:r>
            <w:r>
              <w:rPr>
                <w:color w:val="444749"/>
                <w:spacing w:val="10"/>
                <w:sz w:val="16"/>
              </w:rPr>
              <w:t xml:space="preserve"> </w:t>
            </w:r>
            <w:r>
              <w:rPr>
                <w:color w:val="444749"/>
                <w:spacing w:val="-2"/>
                <w:sz w:val="16"/>
              </w:rPr>
              <w:t>Expense</w:t>
            </w:r>
          </w:p>
        </w:tc>
        <w:tc>
          <w:tcPr>
            <w:tcW w:w="882" w:type="dxa"/>
          </w:tcPr>
          <w:p w14:paraId="317835BE" w14:textId="4AF0B14B" w:rsidR="00946CF2" w:rsidRDefault="00946CF2" w:rsidP="00946CF2">
            <w:pPr>
              <w:pStyle w:val="TableParagraph"/>
              <w:rPr>
                <w:rFonts w:ascii="Times New Roman"/>
                <w:sz w:val="12"/>
              </w:rPr>
            </w:pPr>
            <w:r>
              <w:rPr>
                <w:rFonts w:ascii="Times New Roman"/>
                <w:sz w:val="12"/>
              </w:rPr>
              <w:t>n/a</w:t>
            </w:r>
          </w:p>
        </w:tc>
        <w:tc>
          <w:tcPr>
            <w:tcW w:w="1203" w:type="dxa"/>
          </w:tcPr>
          <w:p w14:paraId="317835BF" w14:textId="77777777" w:rsidR="00946CF2" w:rsidRDefault="00946CF2" w:rsidP="00946CF2">
            <w:pPr>
              <w:pStyle w:val="TableParagraph"/>
              <w:spacing w:line="164" w:lineRule="exact"/>
              <w:ind w:right="206"/>
              <w:jc w:val="right"/>
              <w:rPr>
                <w:sz w:val="16"/>
              </w:rPr>
            </w:pPr>
            <w:r>
              <w:rPr>
                <w:color w:val="444749"/>
                <w:spacing w:val="-2"/>
                <w:sz w:val="16"/>
              </w:rPr>
              <w:t>692,725</w:t>
            </w:r>
          </w:p>
        </w:tc>
        <w:tc>
          <w:tcPr>
            <w:tcW w:w="1116" w:type="dxa"/>
          </w:tcPr>
          <w:p w14:paraId="317835C0" w14:textId="77777777" w:rsidR="00946CF2" w:rsidRDefault="00946CF2" w:rsidP="00946CF2">
            <w:pPr>
              <w:pStyle w:val="TableParagraph"/>
              <w:spacing w:line="164" w:lineRule="exact"/>
              <w:ind w:right="206"/>
              <w:jc w:val="right"/>
              <w:rPr>
                <w:sz w:val="16"/>
              </w:rPr>
            </w:pPr>
            <w:r>
              <w:rPr>
                <w:color w:val="444749"/>
                <w:spacing w:val="-2"/>
                <w:sz w:val="16"/>
              </w:rPr>
              <w:t>692,725</w:t>
            </w:r>
          </w:p>
        </w:tc>
        <w:tc>
          <w:tcPr>
            <w:tcW w:w="1116" w:type="dxa"/>
          </w:tcPr>
          <w:p w14:paraId="317835C1" w14:textId="77777777" w:rsidR="00946CF2" w:rsidRDefault="00946CF2" w:rsidP="00946CF2">
            <w:pPr>
              <w:pStyle w:val="TableParagraph"/>
              <w:spacing w:line="164" w:lineRule="exact"/>
              <w:ind w:right="206"/>
              <w:jc w:val="right"/>
              <w:rPr>
                <w:sz w:val="16"/>
              </w:rPr>
            </w:pPr>
            <w:r>
              <w:rPr>
                <w:color w:val="444749"/>
                <w:spacing w:val="-2"/>
                <w:sz w:val="16"/>
              </w:rPr>
              <w:t>692,725</w:t>
            </w:r>
          </w:p>
        </w:tc>
        <w:tc>
          <w:tcPr>
            <w:tcW w:w="1116" w:type="dxa"/>
          </w:tcPr>
          <w:p w14:paraId="317835C2" w14:textId="77777777" w:rsidR="00946CF2" w:rsidRDefault="00946CF2" w:rsidP="00946CF2">
            <w:pPr>
              <w:pStyle w:val="TableParagraph"/>
              <w:spacing w:line="164" w:lineRule="exact"/>
              <w:ind w:right="206"/>
              <w:jc w:val="right"/>
              <w:rPr>
                <w:sz w:val="16"/>
              </w:rPr>
            </w:pPr>
            <w:r>
              <w:rPr>
                <w:color w:val="444749"/>
                <w:spacing w:val="-2"/>
                <w:sz w:val="16"/>
              </w:rPr>
              <w:t>659,392</w:t>
            </w:r>
          </w:p>
        </w:tc>
        <w:tc>
          <w:tcPr>
            <w:tcW w:w="1116" w:type="dxa"/>
          </w:tcPr>
          <w:p w14:paraId="317835C3" w14:textId="77777777" w:rsidR="00946CF2" w:rsidRDefault="00946CF2" w:rsidP="00946CF2">
            <w:pPr>
              <w:pStyle w:val="TableParagraph"/>
              <w:spacing w:line="164" w:lineRule="exact"/>
              <w:ind w:right="206"/>
              <w:jc w:val="right"/>
              <w:rPr>
                <w:sz w:val="16"/>
              </w:rPr>
            </w:pPr>
            <w:r>
              <w:rPr>
                <w:color w:val="444749"/>
                <w:spacing w:val="-2"/>
                <w:sz w:val="16"/>
              </w:rPr>
              <w:t>659,392</w:t>
            </w:r>
          </w:p>
        </w:tc>
        <w:tc>
          <w:tcPr>
            <w:tcW w:w="1033" w:type="dxa"/>
          </w:tcPr>
          <w:p w14:paraId="317835C4" w14:textId="77777777" w:rsidR="00946CF2" w:rsidRDefault="00946CF2" w:rsidP="00946CF2">
            <w:pPr>
              <w:pStyle w:val="TableParagraph"/>
              <w:spacing w:line="164" w:lineRule="exact"/>
              <w:ind w:right="123"/>
              <w:jc w:val="right"/>
              <w:rPr>
                <w:sz w:val="16"/>
              </w:rPr>
            </w:pPr>
            <w:r>
              <w:rPr>
                <w:color w:val="444749"/>
                <w:spacing w:val="-2"/>
                <w:sz w:val="16"/>
              </w:rPr>
              <w:t>199,392</w:t>
            </w:r>
          </w:p>
        </w:tc>
      </w:tr>
      <w:tr w:rsidR="00946CF2" w14:paraId="317835CE" w14:textId="77777777" w:rsidTr="001E2394">
        <w:trPr>
          <w:cantSplit/>
          <w:trHeight w:val="181"/>
        </w:trPr>
        <w:tc>
          <w:tcPr>
            <w:tcW w:w="2808" w:type="dxa"/>
          </w:tcPr>
          <w:p w14:paraId="317835C6" w14:textId="77777777" w:rsidR="00946CF2" w:rsidRDefault="00946CF2" w:rsidP="00946CF2">
            <w:pPr>
              <w:pStyle w:val="TableParagraph"/>
              <w:spacing w:line="161" w:lineRule="exact"/>
              <w:ind w:left="442"/>
              <w:rPr>
                <w:sz w:val="16"/>
              </w:rPr>
            </w:pPr>
            <w:r>
              <w:rPr>
                <w:color w:val="444749"/>
                <w:sz w:val="16"/>
              </w:rPr>
              <w:t>Other</w:t>
            </w:r>
            <w:r>
              <w:rPr>
                <w:color w:val="444749"/>
                <w:spacing w:val="-5"/>
                <w:sz w:val="16"/>
              </w:rPr>
              <w:t xml:space="preserve"> </w:t>
            </w:r>
            <w:r>
              <w:rPr>
                <w:color w:val="444749"/>
                <w:sz w:val="16"/>
              </w:rPr>
              <w:t>Facility</w:t>
            </w:r>
            <w:r>
              <w:rPr>
                <w:color w:val="444749"/>
                <w:spacing w:val="-4"/>
                <w:sz w:val="16"/>
              </w:rPr>
              <w:t xml:space="preserve"> </w:t>
            </w:r>
            <w:r>
              <w:rPr>
                <w:color w:val="444749"/>
                <w:sz w:val="16"/>
              </w:rPr>
              <w:t>&amp;</w:t>
            </w:r>
            <w:r>
              <w:rPr>
                <w:color w:val="444749"/>
                <w:spacing w:val="-5"/>
                <w:sz w:val="16"/>
              </w:rPr>
              <w:t xml:space="preserve"> </w:t>
            </w:r>
            <w:r>
              <w:rPr>
                <w:color w:val="444749"/>
                <w:spacing w:val="-2"/>
                <w:sz w:val="16"/>
              </w:rPr>
              <w:t>Equipment</w:t>
            </w:r>
          </w:p>
        </w:tc>
        <w:tc>
          <w:tcPr>
            <w:tcW w:w="882" w:type="dxa"/>
          </w:tcPr>
          <w:p w14:paraId="317835C7" w14:textId="0ECE5AF2" w:rsidR="00946CF2" w:rsidRDefault="00946CF2" w:rsidP="00946CF2">
            <w:pPr>
              <w:pStyle w:val="TableParagraph"/>
              <w:rPr>
                <w:rFonts w:ascii="Times New Roman"/>
                <w:sz w:val="12"/>
              </w:rPr>
            </w:pPr>
            <w:r>
              <w:rPr>
                <w:rFonts w:ascii="Times New Roman"/>
                <w:sz w:val="12"/>
              </w:rPr>
              <w:t>n/a</w:t>
            </w:r>
          </w:p>
        </w:tc>
        <w:tc>
          <w:tcPr>
            <w:tcW w:w="1203" w:type="dxa"/>
            <w:tcBorders>
              <w:bottom w:val="single" w:sz="4" w:space="0" w:color="000000"/>
            </w:tcBorders>
          </w:tcPr>
          <w:p w14:paraId="317835C8" w14:textId="77777777" w:rsidR="00946CF2" w:rsidRDefault="00946CF2" w:rsidP="00946CF2">
            <w:pPr>
              <w:pStyle w:val="TableParagraph"/>
              <w:spacing w:line="161" w:lineRule="exact"/>
              <w:ind w:right="206"/>
              <w:jc w:val="right"/>
              <w:rPr>
                <w:sz w:val="16"/>
              </w:rPr>
            </w:pPr>
            <w:r>
              <w:rPr>
                <w:color w:val="444749"/>
                <w:spacing w:val="-2"/>
                <w:sz w:val="16"/>
              </w:rPr>
              <w:t>11,337</w:t>
            </w:r>
          </w:p>
        </w:tc>
        <w:tc>
          <w:tcPr>
            <w:tcW w:w="1116" w:type="dxa"/>
            <w:tcBorders>
              <w:bottom w:val="single" w:sz="4" w:space="0" w:color="000000"/>
            </w:tcBorders>
          </w:tcPr>
          <w:p w14:paraId="317835C9" w14:textId="77777777" w:rsidR="00946CF2" w:rsidRDefault="00946CF2" w:rsidP="00946CF2">
            <w:pPr>
              <w:pStyle w:val="TableParagraph"/>
              <w:spacing w:line="161" w:lineRule="exact"/>
              <w:ind w:right="206"/>
              <w:jc w:val="right"/>
              <w:rPr>
                <w:sz w:val="16"/>
              </w:rPr>
            </w:pPr>
            <w:r>
              <w:rPr>
                <w:color w:val="444749"/>
                <w:spacing w:val="-2"/>
                <w:sz w:val="16"/>
              </w:rPr>
              <w:t>12,355</w:t>
            </w:r>
          </w:p>
        </w:tc>
        <w:tc>
          <w:tcPr>
            <w:tcW w:w="1116" w:type="dxa"/>
            <w:tcBorders>
              <w:bottom w:val="single" w:sz="4" w:space="0" w:color="000000"/>
            </w:tcBorders>
          </w:tcPr>
          <w:p w14:paraId="317835CA" w14:textId="77777777" w:rsidR="00946CF2" w:rsidRDefault="00946CF2" w:rsidP="00946CF2">
            <w:pPr>
              <w:pStyle w:val="TableParagraph"/>
              <w:spacing w:line="161" w:lineRule="exact"/>
              <w:ind w:right="206"/>
              <w:jc w:val="right"/>
              <w:rPr>
                <w:sz w:val="16"/>
              </w:rPr>
            </w:pPr>
            <w:r>
              <w:rPr>
                <w:color w:val="444749"/>
                <w:spacing w:val="-2"/>
                <w:sz w:val="16"/>
              </w:rPr>
              <w:t>13,006</w:t>
            </w:r>
          </w:p>
        </w:tc>
        <w:tc>
          <w:tcPr>
            <w:tcW w:w="1116" w:type="dxa"/>
            <w:tcBorders>
              <w:bottom w:val="single" w:sz="4" w:space="0" w:color="000000"/>
            </w:tcBorders>
          </w:tcPr>
          <w:p w14:paraId="317835CB" w14:textId="77777777" w:rsidR="00946CF2" w:rsidRDefault="00946CF2" w:rsidP="00946CF2">
            <w:pPr>
              <w:pStyle w:val="TableParagraph"/>
              <w:spacing w:line="161" w:lineRule="exact"/>
              <w:ind w:right="206"/>
              <w:jc w:val="right"/>
              <w:rPr>
                <w:sz w:val="16"/>
              </w:rPr>
            </w:pPr>
            <w:r>
              <w:rPr>
                <w:color w:val="444749"/>
                <w:spacing w:val="-2"/>
                <w:sz w:val="16"/>
              </w:rPr>
              <w:t>13,657</w:t>
            </w:r>
          </w:p>
        </w:tc>
        <w:tc>
          <w:tcPr>
            <w:tcW w:w="1116" w:type="dxa"/>
            <w:tcBorders>
              <w:bottom w:val="single" w:sz="4" w:space="0" w:color="000000"/>
            </w:tcBorders>
          </w:tcPr>
          <w:p w14:paraId="317835CC" w14:textId="77777777" w:rsidR="00946CF2" w:rsidRDefault="00946CF2" w:rsidP="00946CF2">
            <w:pPr>
              <w:pStyle w:val="TableParagraph"/>
              <w:spacing w:line="161" w:lineRule="exact"/>
              <w:ind w:right="206"/>
              <w:jc w:val="right"/>
              <w:rPr>
                <w:sz w:val="16"/>
              </w:rPr>
            </w:pPr>
            <w:r>
              <w:rPr>
                <w:color w:val="444749"/>
                <w:spacing w:val="-2"/>
                <w:sz w:val="16"/>
              </w:rPr>
              <w:t>14,248</w:t>
            </w:r>
          </w:p>
        </w:tc>
        <w:tc>
          <w:tcPr>
            <w:tcW w:w="1033" w:type="dxa"/>
            <w:tcBorders>
              <w:bottom w:val="single" w:sz="4" w:space="0" w:color="000000"/>
            </w:tcBorders>
          </w:tcPr>
          <w:p w14:paraId="317835CD" w14:textId="77777777" w:rsidR="00946CF2" w:rsidRDefault="00946CF2" w:rsidP="00946CF2">
            <w:pPr>
              <w:pStyle w:val="TableParagraph"/>
              <w:spacing w:line="161" w:lineRule="exact"/>
              <w:ind w:right="123"/>
              <w:jc w:val="right"/>
              <w:rPr>
                <w:sz w:val="16"/>
              </w:rPr>
            </w:pPr>
            <w:r>
              <w:rPr>
                <w:color w:val="444749"/>
                <w:spacing w:val="-2"/>
                <w:sz w:val="16"/>
              </w:rPr>
              <w:t>14,533</w:t>
            </w:r>
          </w:p>
        </w:tc>
      </w:tr>
      <w:tr w:rsidR="00946CF2" w14:paraId="317835D7" w14:textId="77777777" w:rsidTr="001E2394">
        <w:trPr>
          <w:cantSplit/>
          <w:trHeight w:val="371"/>
        </w:trPr>
        <w:tc>
          <w:tcPr>
            <w:tcW w:w="2808" w:type="dxa"/>
          </w:tcPr>
          <w:p w14:paraId="317835CF" w14:textId="77777777" w:rsidR="00946CF2" w:rsidRDefault="00946CF2" w:rsidP="00946CF2">
            <w:pPr>
              <w:pStyle w:val="TableParagraph"/>
              <w:spacing w:line="184" w:lineRule="exact"/>
              <w:ind w:left="122" w:right="926" w:firstLine="320"/>
              <w:rPr>
                <w:sz w:val="16"/>
              </w:rPr>
            </w:pPr>
            <w:r>
              <w:rPr>
                <w:color w:val="444749"/>
                <w:sz w:val="16"/>
              </w:rPr>
              <w:t>Total</w:t>
            </w:r>
            <w:r>
              <w:rPr>
                <w:color w:val="444749"/>
                <w:spacing w:val="-12"/>
                <w:sz w:val="16"/>
              </w:rPr>
              <w:t xml:space="preserve"> </w:t>
            </w:r>
            <w:r>
              <w:rPr>
                <w:color w:val="444749"/>
                <w:sz w:val="16"/>
              </w:rPr>
              <w:t>Facilities</w:t>
            </w:r>
            <w:r>
              <w:rPr>
                <w:color w:val="444749"/>
                <w:spacing w:val="-11"/>
                <w:sz w:val="16"/>
              </w:rPr>
              <w:t xml:space="preserve"> </w:t>
            </w:r>
            <w:r>
              <w:rPr>
                <w:color w:val="444749"/>
                <w:sz w:val="16"/>
              </w:rPr>
              <w:t>and Equipment Related</w:t>
            </w:r>
          </w:p>
        </w:tc>
        <w:tc>
          <w:tcPr>
            <w:tcW w:w="882" w:type="dxa"/>
          </w:tcPr>
          <w:p w14:paraId="317835D0" w14:textId="1D83C172" w:rsidR="00946CF2" w:rsidRDefault="00946CF2" w:rsidP="00946CF2">
            <w:pPr>
              <w:pStyle w:val="TableParagraph"/>
              <w:rPr>
                <w:rFonts w:ascii="Times New Roman"/>
                <w:sz w:val="16"/>
              </w:rPr>
            </w:pPr>
            <w:r>
              <w:rPr>
                <w:rFonts w:ascii="Times New Roman"/>
                <w:sz w:val="12"/>
              </w:rPr>
              <w:t>n/a</w:t>
            </w:r>
          </w:p>
        </w:tc>
        <w:tc>
          <w:tcPr>
            <w:tcW w:w="1203" w:type="dxa"/>
            <w:tcBorders>
              <w:top w:val="single" w:sz="4" w:space="0" w:color="000000"/>
            </w:tcBorders>
          </w:tcPr>
          <w:p w14:paraId="317835D1" w14:textId="77777777" w:rsidR="00946CF2" w:rsidRDefault="00946CF2" w:rsidP="00946CF2">
            <w:pPr>
              <w:pStyle w:val="TableParagraph"/>
              <w:spacing w:before="184" w:line="167" w:lineRule="exact"/>
              <w:ind w:right="206"/>
              <w:jc w:val="right"/>
              <w:rPr>
                <w:sz w:val="16"/>
              </w:rPr>
            </w:pPr>
            <w:r>
              <w:rPr>
                <w:color w:val="444749"/>
                <w:spacing w:val="-2"/>
                <w:sz w:val="16"/>
              </w:rPr>
              <w:t>1,128,743</w:t>
            </w:r>
          </w:p>
        </w:tc>
        <w:tc>
          <w:tcPr>
            <w:tcW w:w="1116" w:type="dxa"/>
            <w:tcBorders>
              <w:top w:val="single" w:sz="4" w:space="0" w:color="000000"/>
            </w:tcBorders>
          </w:tcPr>
          <w:p w14:paraId="317835D2" w14:textId="77777777" w:rsidR="00946CF2" w:rsidRDefault="00946CF2" w:rsidP="00946CF2">
            <w:pPr>
              <w:pStyle w:val="TableParagraph"/>
              <w:spacing w:before="184" w:line="167" w:lineRule="exact"/>
              <w:ind w:right="206"/>
              <w:jc w:val="right"/>
              <w:rPr>
                <w:sz w:val="16"/>
              </w:rPr>
            </w:pPr>
            <w:r>
              <w:rPr>
                <w:color w:val="444749"/>
                <w:spacing w:val="-2"/>
                <w:sz w:val="16"/>
              </w:rPr>
              <w:t>1,136,243</w:t>
            </w:r>
          </w:p>
        </w:tc>
        <w:tc>
          <w:tcPr>
            <w:tcW w:w="1116" w:type="dxa"/>
            <w:tcBorders>
              <w:top w:val="single" w:sz="4" w:space="0" w:color="000000"/>
            </w:tcBorders>
          </w:tcPr>
          <w:p w14:paraId="317835D3" w14:textId="77777777" w:rsidR="00946CF2" w:rsidRDefault="00946CF2" w:rsidP="00946CF2">
            <w:pPr>
              <w:pStyle w:val="TableParagraph"/>
              <w:spacing w:before="184" w:line="167" w:lineRule="exact"/>
              <w:ind w:right="206"/>
              <w:jc w:val="right"/>
              <w:rPr>
                <w:sz w:val="16"/>
              </w:rPr>
            </w:pPr>
            <w:r>
              <w:rPr>
                <w:color w:val="444749"/>
                <w:spacing w:val="-2"/>
                <w:sz w:val="16"/>
              </w:rPr>
              <w:t>1,143,408</w:t>
            </w:r>
          </w:p>
        </w:tc>
        <w:tc>
          <w:tcPr>
            <w:tcW w:w="1116" w:type="dxa"/>
            <w:tcBorders>
              <w:top w:val="single" w:sz="4" w:space="0" w:color="000000"/>
            </w:tcBorders>
          </w:tcPr>
          <w:p w14:paraId="317835D4" w14:textId="77777777" w:rsidR="00946CF2" w:rsidRDefault="00946CF2" w:rsidP="00946CF2">
            <w:pPr>
              <w:pStyle w:val="TableParagraph"/>
              <w:spacing w:before="184" w:line="167" w:lineRule="exact"/>
              <w:ind w:right="206"/>
              <w:jc w:val="right"/>
              <w:rPr>
                <w:sz w:val="16"/>
              </w:rPr>
            </w:pPr>
            <w:r>
              <w:rPr>
                <w:color w:val="444749"/>
                <w:spacing w:val="-2"/>
                <w:sz w:val="16"/>
              </w:rPr>
              <w:t>1,117,273</w:t>
            </w:r>
          </w:p>
        </w:tc>
        <w:tc>
          <w:tcPr>
            <w:tcW w:w="1116" w:type="dxa"/>
            <w:tcBorders>
              <w:top w:val="single" w:sz="4" w:space="0" w:color="000000"/>
            </w:tcBorders>
          </w:tcPr>
          <w:p w14:paraId="317835D5" w14:textId="77777777" w:rsidR="00946CF2" w:rsidRDefault="00946CF2" w:rsidP="00946CF2">
            <w:pPr>
              <w:pStyle w:val="TableParagraph"/>
              <w:spacing w:before="184" w:line="167" w:lineRule="exact"/>
              <w:ind w:right="206"/>
              <w:jc w:val="right"/>
              <w:rPr>
                <w:sz w:val="16"/>
              </w:rPr>
            </w:pPr>
            <w:r>
              <w:rPr>
                <w:color w:val="444749"/>
                <w:spacing w:val="-2"/>
                <w:sz w:val="16"/>
              </w:rPr>
              <w:t>1,124,447</w:t>
            </w:r>
          </w:p>
        </w:tc>
        <w:tc>
          <w:tcPr>
            <w:tcW w:w="1033" w:type="dxa"/>
            <w:tcBorders>
              <w:top w:val="single" w:sz="4" w:space="0" w:color="000000"/>
            </w:tcBorders>
          </w:tcPr>
          <w:p w14:paraId="317835D6" w14:textId="77777777" w:rsidR="00946CF2" w:rsidRDefault="00946CF2" w:rsidP="00946CF2">
            <w:pPr>
              <w:pStyle w:val="TableParagraph"/>
              <w:spacing w:before="184" w:line="167" w:lineRule="exact"/>
              <w:ind w:right="123"/>
              <w:jc w:val="right"/>
              <w:rPr>
                <w:sz w:val="16"/>
              </w:rPr>
            </w:pPr>
            <w:r>
              <w:rPr>
                <w:color w:val="444749"/>
                <w:spacing w:val="-2"/>
                <w:sz w:val="16"/>
              </w:rPr>
              <w:t>671,349</w:t>
            </w:r>
          </w:p>
        </w:tc>
      </w:tr>
      <w:tr w:rsidR="00A55E39" w14:paraId="317835E0" w14:textId="77777777" w:rsidTr="001E2394">
        <w:trPr>
          <w:cantSplit/>
          <w:trHeight w:val="183"/>
        </w:trPr>
        <w:tc>
          <w:tcPr>
            <w:tcW w:w="2808" w:type="dxa"/>
          </w:tcPr>
          <w:p w14:paraId="317835D8" w14:textId="77777777" w:rsidR="00A55E39" w:rsidRDefault="00A55E39" w:rsidP="00A55E39">
            <w:pPr>
              <w:pStyle w:val="TableParagraph"/>
              <w:spacing w:line="164" w:lineRule="exact"/>
              <w:ind w:left="282"/>
              <w:rPr>
                <w:sz w:val="16"/>
              </w:rPr>
            </w:pPr>
            <w:r>
              <w:rPr>
                <w:color w:val="444749"/>
                <w:sz w:val="16"/>
              </w:rPr>
              <w:t>Service</w:t>
            </w:r>
            <w:r>
              <w:rPr>
                <w:color w:val="444749"/>
                <w:spacing w:val="-8"/>
                <w:sz w:val="16"/>
              </w:rPr>
              <w:t xml:space="preserve"> </w:t>
            </w:r>
            <w:r>
              <w:rPr>
                <w:color w:val="444749"/>
                <w:spacing w:val="-2"/>
                <w:sz w:val="16"/>
              </w:rPr>
              <w:t>Related</w:t>
            </w:r>
          </w:p>
        </w:tc>
        <w:tc>
          <w:tcPr>
            <w:tcW w:w="882" w:type="dxa"/>
          </w:tcPr>
          <w:p w14:paraId="317835D9" w14:textId="62A0E97C" w:rsidR="00A55E39" w:rsidRDefault="00A55E39" w:rsidP="00A55E39">
            <w:pPr>
              <w:pStyle w:val="TableParagraph"/>
              <w:rPr>
                <w:rFonts w:ascii="Times New Roman"/>
                <w:sz w:val="12"/>
              </w:rPr>
            </w:pPr>
            <w:r>
              <w:rPr>
                <w:rFonts w:ascii="Times New Roman"/>
                <w:sz w:val="12"/>
              </w:rPr>
              <w:t>n/a</w:t>
            </w:r>
          </w:p>
        </w:tc>
        <w:tc>
          <w:tcPr>
            <w:tcW w:w="1203" w:type="dxa"/>
          </w:tcPr>
          <w:p w14:paraId="317835DA" w14:textId="0FA97A4E" w:rsidR="00A55E39" w:rsidRDefault="00A55E39" w:rsidP="00A55E39">
            <w:pPr>
              <w:pStyle w:val="TableParagraph"/>
              <w:rPr>
                <w:rFonts w:ascii="Times New Roman"/>
                <w:sz w:val="12"/>
              </w:rPr>
            </w:pPr>
            <w:r>
              <w:rPr>
                <w:rFonts w:ascii="Times New Roman"/>
                <w:sz w:val="12"/>
              </w:rPr>
              <w:t>n/a</w:t>
            </w:r>
          </w:p>
        </w:tc>
        <w:tc>
          <w:tcPr>
            <w:tcW w:w="1116" w:type="dxa"/>
          </w:tcPr>
          <w:p w14:paraId="317835DB" w14:textId="73C5C312" w:rsidR="00A55E39" w:rsidRDefault="00A55E39" w:rsidP="00A55E39">
            <w:pPr>
              <w:pStyle w:val="TableParagraph"/>
              <w:rPr>
                <w:rFonts w:ascii="Times New Roman"/>
                <w:sz w:val="12"/>
              </w:rPr>
            </w:pPr>
            <w:r>
              <w:rPr>
                <w:rFonts w:ascii="Times New Roman"/>
                <w:sz w:val="12"/>
              </w:rPr>
              <w:t>n/a</w:t>
            </w:r>
          </w:p>
        </w:tc>
        <w:tc>
          <w:tcPr>
            <w:tcW w:w="1116" w:type="dxa"/>
          </w:tcPr>
          <w:p w14:paraId="317835DC" w14:textId="04D98759" w:rsidR="00A55E39" w:rsidRDefault="00A55E39" w:rsidP="00A55E39">
            <w:pPr>
              <w:pStyle w:val="TableParagraph"/>
              <w:rPr>
                <w:rFonts w:ascii="Times New Roman"/>
                <w:sz w:val="12"/>
              </w:rPr>
            </w:pPr>
            <w:r>
              <w:rPr>
                <w:rFonts w:ascii="Times New Roman"/>
                <w:sz w:val="12"/>
              </w:rPr>
              <w:t>n/a</w:t>
            </w:r>
          </w:p>
        </w:tc>
        <w:tc>
          <w:tcPr>
            <w:tcW w:w="1116" w:type="dxa"/>
          </w:tcPr>
          <w:p w14:paraId="317835DD" w14:textId="282A13E9" w:rsidR="00A55E39" w:rsidRDefault="00A55E39" w:rsidP="00A55E39">
            <w:pPr>
              <w:pStyle w:val="TableParagraph"/>
              <w:rPr>
                <w:rFonts w:ascii="Times New Roman"/>
                <w:sz w:val="12"/>
              </w:rPr>
            </w:pPr>
            <w:r>
              <w:rPr>
                <w:rFonts w:ascii="Times New Roman"/>
                <w:sz w:val="12"/>
              </w:rPr>
              <w:t>n/a</w:t>
            </w:r>
          </w:p>
        </w:tc>
        <w:tc>
          <w:tcPr>
            <w:tcW w:w="1116" w:type="dxa"/>
          </w:tcPr>
          <w:p w14:paraId="317835DE" w14:textId="714A9C6C" w:rsidR="00A55E39" w:rsidRDefault="00A55E39" w:rsidP="00A55E39">
            <w:pPr>
              <w:pStyle w:val="TableParagraph"/>
              <w:rPr>
                <w:rFonts w:ascii="Times New Roman"/>
                <w:sz w:val="12"/>
              </w:rPr>
            </w:pPr>
            <w:r>
              <w:rPr>
                <w:rFonts w:ascii="Times New Roman"/>
                <w:sz w:val="12"/>
              </w:rPr>
              <w:t>n/a</w:t>
            </w:r>
          </w:p>
        </w:tc>
        <w:tc>
          <w:tcPr>
            <w:tcW w:w="1033" w:type="dxa"/>
          </w:tcPr>
          <w:p w14:paraId="317835DF" w14:textId="565FBFB6" w:rsidR="00A55E39" w:rsidRDefault="00A55E39" w:rsidP="00A55E39">
            <w:pPr>
              <w:pStyle w:val="TableParagraph"/>
              <w:rPr>
                <w:rFonts w:ascii="Times New Roman"/>
                <w:sz w:val="12"/>
              </w:rPr>
            </w:pPr>
            <w:r>
              <w:rPr>
                <w:rFonts w:ascii="Times New Roman"/>
                <w:sz w:val="12"/>
              </w:rPr>
              <w:t>n/a</w:t>
            </w:r>
          </w:p>
        </w:tc>
      </w:tr>
      <w:tr w:rsidR="00946CF2" w14:paraId="317835E9" w14:textId="77777777" w:rsidTr="001E2394">
        <w:trPr>
          <w:cantSplit/>
          <w:trHeight w:val="184"/>
        </w:trPr>
        <w:tc>
          <w:tcPr>
            <w:tcW w:w="2808" w:type="dxa"/>
          </w:tcPr>
          <w:p w14:paraId="317835E1" w14:textId="77777777" w:rsidR="00946CF2" w:rsidRDefault="00946CF2" w:rsidP="00946CF2">
            <w:pPr>
              <w:pStyle w:val="TableParagraph"/>
              <w:spacing w:line="164" w:lineRule="exact"/>
              <w:ind w:left="442"/>
              <w:rPr>
                <w:sz w:val="16"/>
              </w:rPr>
            </w:pPr>
            <w:r>
              <w:rPr>
                <w:color w:val="444749"/>
                <w:sz w:val="16"/>
              </w:rPr>
              <w:t>Contrast</w:t>
            </w:r>
            <w:r>
              <w:rPr>
                <w:color w:val="444749"/>
                <w:spacing w:val="-5"/>
                <w:sz w:val="16"/>
              </w:rPr>
              <w:t xml:space="preserve"> </w:t>
            </w:r>
            <w:r>
              <w:rPr>
                <w:color w:val="444749"/>
                <w:sz w:val="16"/>
              </w:rPr>
              <w:t>/</w:t>
            </w:r>
            <w:r>
              <w:rPr>
                <w:color w:val="444749"/>
                <w:spacing w:val="-5"/>
                <w:sz w:val="16"/>
              </w:rPr>
              <w:t xml:space="preserve"> </w:t>
            </w:r>
            <w:r>
              <w:rPr>
                <w:color w:val="444749"/>
                <w:spacing w:val="-4"/>
                <w:sz w:val="16"/>
              </w:rPr>
              <w:t>Film</w:t>
            </w:r>
          </w:p>
        </w:tc>
        <w:tc>
          <w:tcPr>
            <w:tcW w:w="882" w:type="dxa"/>
          </w:tcPr>
          <w:p w14:paraId="317835E2" w14:textId="522A274B" w:rsidR="00946CF2" w:rsidRDefault="00946CF2" w:rsidP="00946CF2">
            <w:pPr>
              <w:pStyle w:val="TableParagraph"/>
              <w:rPr>
                <w:rFonts w:ascii="Times New Roman"/>
                <w:sz w:val="12"/>
              </w:rPr>
            </w:pPr>
            <w:r>
              <w:rPr>
                <w:rFonts w:ascii="Times New Roman"/>
                <w:sz w:val="12"/>
              </w:rPr>
              <w:t>n/a</w:t>
            </w:r>
          </w:p>
        </w:tc>
        <w:tc>
          <w:tcPr>
            <w:tcW w:w="1203" w:type="dxa"/>
          </w:tcPr>
          <w:p w14:paraId="317835E3" w14:textId="77777777" w:rsidR="00946CF2" w:rsidRDefault="00946CF2" w:rsidP="00946CF2">
            <w:pPr>
              <w:pStyle w:val="TableParagraph"/>
              <w:spacing w:line="164" w:lineRule="exact"/>
              <w:ind w:right="206"/>
              <w:jc w:val="right"/>
              <w:rPr>
                <w:sz w:val="16"/>
              </w:rPr>
            </w:pPr>
            <w:r>
              <w:rPr>
                <w:color w:val="444749"/>
                <w:spacing w:val="-2"/>
                <w:sz w:val="16"/>
              </w:rPr>
              <w:t>52,394</w:t>
            </w:r>
          </w:p>
        </w:tc>
        <w:tc>
          <w:tcPr>
            <w:tcW w:w="1116" w:type="dxa"/>
          </w:tcPr>
          <w:p w14:paraId="317835E4" w14:textId="77777777" w:rsidR="00946CF2" w:rsidRDefault="00946CF2" w:rsidP="00946CF2">
            <w:pPr>
              <w:pStyle w:val="TableParagraph"/>
              <w:spacing w:line="164" w:lineRule="exact"/>
              <w:ind w:right="206"/>
              <w:jc w:val="right"/>
              <w:rPr>
                <w:sz w:val="16"/>
              </w:rPr>
            </w:pPr>
            <w:r>
              <w:rPr>
                <w:color w:val="444749"/>
                <w:spacing w:val="-2"/>
                <w:sz w:val="16"/>
              </w:rPr>
              <w:t>57,101</w:t>
            </w:r>
          </w:p>
        </w:tc>
        <w:tc>
          <w:tcPr>
            <w:tcW w:w="1116" w:type="dxa"/>
          </w:tcPr>
          <w:p w14:paraId="317835E5" w14:textId="77777777" w:rsidR="00946CF2" w:rsidRDefault="00946CF2" w:rsidP="00946CF2">
            <w:pPr>
              <w:pStyle w:val="TableParagraph"/>
              <w:spacing w:line="164" w:lineRule="exact"/>
              <w:ind w:right="206"/>
              <w:jc w:val="right"/>
              <w:rPr>
                <w:sz w:val="16"/>
              </w:rPr>
            </w:pPr>
            <w:r>
              <w:rPr>
                <w:color w:val="444749"/>
                <w:spacing w:val="-2"/>
                <w:sz w:val="16"/>
              </w:rPr>
              <w:t>60,110</w:t>
            </w:r>
          </w:p>
        </w:tc>
        <w:tc>
          <w:tcPr>
            <w:tcW w:w="1116" w:type="dxa"/>
          </w:tcPr>
          <w:p w14:paraId="317835E6" w14:textId="77777777" w:rsidR="00946CF2" w:rsidRDefault="00946CF2" w:rsidP="00946CF2">
            <w:pPr>
              <w:pStyle w:val="TableParagraph"/>
              <w:spacing w:line="164" w:lineRule="exact"/>
              <w:ind w:right="206"/>
              <w:jc w:val="right"/>
              <w:rPr>
                <w:sz w:val="16"/>
              </w:rPr>
            </w:pPr>
            <w:r>
              <w:rPr>
                <w:color w:val="444749"/>
                <w:spacing w:val="-2"/>
                <w:sz w:val="16"/>
              </w:rPr>
              <w:t>63,118</w:t>
            </w:r>
          </w:p>
        </w:tc>
        <w:tc>
          <w:tcPr>
            <w:tcW w:w="1116" w:type="dxa"/>
          </w:tcPr>
          <w:p w14:paraId="317835E7" w14:textId="77777777" w:rsidR="00946CF2" w:rsidRDefault="00946CF2" w:rsidP="00946CF2">
            <w:pPr>
              <w:pStyle w:val="TableParagraph"/>
              <w:spacing w:line="164" w:lineRule="exact"/>
              <w:ind w:right="206"/>
              <w:jc w:val="right"/>
              <w:rPr>
                <w:sz w:val="16"/>
              </w:rPr>
            </w:pPr>
            <w:r>
              <w:rPr>
                <w:color w:val="444749"/>
                <w:spacing w:val="-2"/>
                <w:sz w:val="16"/>
              </w:rPr>
              <w:t>65,850</w:t>
            </w:r>
          </w:p>
        </w:tc>
        <w:tc>
          <w:tcPr>
            <w:tcW w:w="1033" w:type="dxa"/>
          </w:tcPr>
          <w:p w14:paraId="317835E8" w14:textId="77777777" w:rsidR="00946CF2" w:rsidRDefault="00946CF2" w:rsidP="00946CF2">
            <w:pPr>
              <w:pStyle w:val="TableParagraph"/>
              <w:spacing w:line="164" w:lineRule="exact"/>
              <w:ind w:right="123"/>
              <w:jc w:val="right"/>
              <w:rPr>
                <w:sz w:val="16"/>
              </w:rPr>
            </w:pPr>
            <w:r>
              <w:rPr>
                <w:color w:val="444749"/>
                <w:spacing w:val="-2"/>
                <w:sz w:val="16"/>
              </w:rPr>
              <w:t>67,167</w:t>
            </w:r>
          </w:p>
        </w:tc>
      </w:tr>
      <w:tr w:rsidR="00946CF2" w14:paraId="317835F2" w14:textId="77777777" w:rsidTr="001E2394">
        <w:trPr>
          <w:cantSplit/>
          <w:trHeight w:val="184"/>
        </w:trPr>
        <w:tc>
          <w:tcPr>
            <w:tcW w:w="2808" w:type="dxa"/>
          </w:tcPr>
          <w:p w14:paraId="317835EA" w14:textId="77777777" w:rsidR="00946CF2" w:rsidRDefault="00946CF2" w:rsidP="00946CF2">
            <w:pPr>
              <w:pStyle w:val="TableParagraph"/>
              <w:spacing w:line="164" w:lineRule="exact"/>
              <w:ind w:left="442"/>
              <w:rPr>
                <w:sz w:val="16"/>
              </w:rPr>
            </w:pPr>
            <w:r>
              <w:rPr>
                <w:color w:val="444749"/>
                <w:sz w:val="16"/>
              </w:rPr>
              <w:t>Equipment</w:t>
            </w:r>
            <w:r>
              <w:rPr>
                <w:color w:val="444749"/>
                <w:spacing w:val="-11"/>
                <w:sz w:val="16"/>
              </w:rPr>
              <w:t xml:space="preserve"> </w:t>
            </w:r>
            <w:r>
              <w:rPr>
                <w:color w:val="444749"/>
                <w:spacing w:val="-2"/>
                <w:sz w:val="16"/>
              </w:rPr>
              <w:t>Maintenance</w:t>
            </w:r>
          </w:p>
        </w:tc>
        <w:tc>
          <w:tcPr>
            <w:tcW w:w="882" w:type="dxa"/>
          </w:tcPr>
          <w:p w14:paraId="317835EB" w14:textId="36323BA4" w:rsidR="00946CF2" w:rsidRDefault="00946CF2" w:rsidP="00946CF2">
            <w:pPr>
              <w:pStyle w:val="TableParagraph"/>
              <w:rPr>
                <w:rFonts w:ascii="Times New Roman"/>
                <w:sz w:val="12"/>
              </w:rPr>
            </w:pPr>
            <w:r>
              <w:rPr>
                <w:rFonts w:ascii="Times New Roman"/>
                <w:sz w:val="12"/>
              </w:rPr>
              <w:t>n/a</w:t>
            </w:r>
          </w:p>
        </w:tc>
        <w:tc>
          <w:tcPr>
            <w:tcW w:w="1203" w:type="dxa"/>
          </w:tcPr>
          <w:p w14:paraId="317835EC" w14:textId="77777777" w:rsidR="00946CF2" w:rsidRDefault="00946CF2" w:rsidP="00946CF2">
            <w:pPr>
              <w:pStyle w:val="TableParagraph"/>
              <w:spacing w:line="164" w:lineRule="exact"/>
              <w:ind w:right="206"/>
              <w:jc w:val="right"/>
              <w:rPr>
                <w:sz w:val="16"/>
              </w:rPr>
            </w:pPr>
            <w:r>
              <w:rPr>
                <w:color w:val="444749"/>
                <w:spacing w:val="-2"/>
                <w:sz w:val="16"/>
              </w:rPr>
              <w:t>5,000</w:t>
            </w:r>
          </w:p>
        </w:tc>
        <w:tc>
          <w:tcPr>
            <w:tcW w:w="1116" w:type="dxa"/>
          </w:tcPr>
          <w:p w14:paraId="317835ED" w14:textId="77777777" w:rsidR="00946CF2" w:rsidRDefault="00946CF2" w:rsidP="00946CF2">
            <w:pPr>
              <w:pStyle w:val="TableParagraph"/>
              <w:spacing w:line="164" w:lineRule="exact"/>
              <w:ind w:right="206"/>
              <w:jc w:val="right"/>
              <w:rPr>
                <w:sz w:val="16"/>
              </w:rPr>
            </w:pPr>
            <w:r>
              <w:rPr>
                <w:color w:val="444749"/>
                <w:spacing w:val="-2"/>
                <w:sz w:val="16"/>
              </w:rPr>
              <w:t>165,740</w:t>
            </w:r>
          </w:p>
        </w:tc>
        <w:tc>
          <w:tcPr>
            <w:tcW w:w="1116" w:type="dxa"/>
          </w:tcPr>
          <w:p w14:paraId="317835EE" w14:textId="77777777" w:rsidR="00946CF2" w:rsidRDefault="00946CF2" w:rsidP="00946CF2">
            <w:pPr>
              <w:pStyle w:val="TableParagraph"/>
              <w:spacing w:line="164" w:lineRule="exact"/>
              <w:ind w:right="206"/>
              <w:jc w:val="right"/>
              <w:rPr>
                <w:sz w:val="16"/>
              </w:rPr>
            </w:pPr>
            <w:r>
              <w:rPr>
                <w:color w:val="444749"/>
                <w:spacing w:val="-2"/>
                <w:sz w:val="16"/>
              </w:rPr>
              <w:t>165,740</w:t>
            </w:r>
          </w:p>
        </w:tc>
        <w:tc>
          <w:tcPr>
            <w:tcW w:w="1116" w:type="dxa"/>
          </w:tcPr>
          <w:p w14:paraId="317835EF" w14:textId="77777777" w:rsidR="00946CF2" w:rsidRDefault="00946CF2" w:rsidP="00946CF2">
            <w:pPr>
              <w:pStyle w:val="TableParagraph"/>
              <w:spacing w:line="164" w:lineRule="exact"/>
              <w:ind w:right="206"/>
              <w:jc w:val="right"/>
              <w:rPr>
                <w:sz w:val="16"/>
              </w:rPr>
            </w:pPr>
            <w:r>
              <w:rPr>
                <w:color w:val="444749"/>
                <w:spacing w:val="-2"/>
                <w:sz w:val="16"/>
              </w:rPr>
              <w:t>165,740</w:t>
            </w:r>
          </w:p>
        </w:tc>
        <w:tc>
          <w:tcPr>
            <w:tcW w:w="1116" w:type="dxa"/>
          </w:tcPr>
          <w:p w14:paraId="317835F0" w14:textId="77777777" w:rsidR="00946CF2" w:rsidRDefault="00946CF2" w:rsidP="00946CF2">
            <w:pPr>
              <w:pStyle w:val="TableParagraph"/>
              <w:spacing w:line="164" w:lineRule="exact"/>
              <w:ind w:right="206"/>
              <w:jc w:val="right"/>
              <w:rPr>
                <w:sz w:val="16"/>
              </w:rPr>
            </w:pPr>
            <w:r>
              <w:rPr>
                <w:color w:val="444749"/>
                <w:spacing w:val="-2"/>
                <w:sz w:val="16"/>
              </w:rPr>
              <w:t>165,740</w:t>
            </w:r>
          </w:p>
        </w:tc>
        <w:tc>
          <w:tcPr>
            <w:tcW w:w="1033" w:type="dxa"/>
          </w:tcPr>
          <w:p w14:paraId="317835F1" w14:textId="77777777" w:rsidR="00946CF2" w:rsidRDefault="00946CF2" w:rsidP="00946CF2">
            <w:pPr>
              <w:pStyle w:val="TableParagraph"/>
              <w:spacing w:line="164" w:lineRule="exact"/>
              <w:ind w:right="123"/>
              <w:jc w:val="right"/>
              <w:rPr>
                <w:sz w:val="16"/>
              </w:rPr>
            </w:pPr>
            <w:r>
              <w:rPr>
                <w:color w:val="444749"/>
                <w:spacing w:val="-2"/>
                <w:sz w:val="16"/>
              </w:rPr>
              <w:t>165,740</w:t>
            </w:r>
          </w:p>
        </w:tc>
      </w:tr>
      <w:tr w:rsidR="00946CF2" w14:paraId="317835FB" w14:textId="77777777" w:rsidTr="001E2394">
        <w:trPr>
          <w:cantSplit/>
          <w:trHeight w:val="180"/>
        </w:trPr>
        <w:tc>
          <w:tcPr>
            <w:tcW w:w="2808" w:type="dxa"/>
          </w:tcPr>
          <w:p w14:paraId="317835F3" w14:textId="77777777" w:rsidR="00946CF2" w:rsidRDefault="00946CF2" w:rsidP="00946CF2">
            <w:pPr>
              <w:pStyle w:val="TableParagraph"/>
              <w:spacing w:line="161" w:lineRule="exact"/>
              <w:ind w:left="442"/>
              <w:rPr>
                <w:sz w:val="16"/>
              </w:rPr>
            </w:pPr>
            <w:r>
              <w:rPr>
                <w:color w:val="444749"/>
                <w:sz w:val="16"/>
              </w:rPr>
              <w:t>Other</w:t>
            </w:r>
            <w:r>
              <w:rPr>
                <w:color w:val="444749"/>
                <w:spacing w:val="-7"/>
                <w:sz w:val="16"/>
              </w:rPr>
              <w:t xml:space="preserve"> </w:t>
            </w:r>
            <w:r>
              <w:rPr>
                <w:color w:val="444749"/>
                <w:sz w:val="16"/>
              </w:rPr>
              <w:t>Service</w:t>
            </w:r>
            <w:r>
              <w:rPr>
                <w:color w:val="444749"/>
                <w:spacing w:val="-6"/>
                <w:sz w:val="16"/>
              </w:rPr>
              <w:t xml:space="preserve"> </w:t>
            </w:r>
            <w:r>
              <w:rPr>
                <w:color w:val="444749"/>
                <w:spacing w:val="-2"/>
                <w:sz w:val="16"/>
              </w:rPr>
              <w:t>Related</w:t>
            </w:r>
          </w:p>
        </w:tc>
        <w:tc>
          <w:tcPr>
            <w:tcW w:w="882" w:type="dxa"/>
          </w:tcPr>
          <w:p w14:paraId="317835F4" w14:textId="4026E2C9" w:rsidR="00946CF2" w:rsidRDefault="00946CF2" w:rsidP="00946CF2">
            <w:pPr>
              <w:pStyle w:val="TableParagraph"/>
              <w:rPr>
                <w:rFonts w:ascii="Times New Roman"/>
                <w:sz w:val="12"/>
              </w:rPr>
            </w:pPr>
            <w:r>
              <w:rPr>
                <w:rFonts w:ascii="Times New Roman"/>
                <w:sz w:val="12"/>
              </w:rPr>
              <w:t>n/a</w:t>
            </w:r>
          </w:p>
        </w:tc>
        <w:tc>
          <w:tcPr>
            <w:tcW w:w="1203" w:type="dxa"/>
            <w:tcBorders>
              <w:bottom w:val="single" w:sz="4" w:space="0" w:color="000000"/>
            </w:tcBorders>
          </w:tcPr>
          <w:p w14:paraId="317835F5" w14:textId="77777777" w:rsidR="00946CF2" w:rsidRDefault="00946CF2" w:rsidP="00946CF2">
            <w:pPr>
              <w:pStyle w:val="TableParagraph"/>
              <w:spacing w:line="161" w:lineRule="exact"/>
              <w:ind w:right="206"/>
              <w:jc w:val="right"/>
              <w:rPr>
                <w:sz w:val="16"/>
              </w:rPr>
            </w:pPr>
            <w:r>
              <w:rPr>
                <w:color w:val="444749"/>
                <w:spacing w:val="-2"/>
                <w:sz w:val="16"/>
              </w:rPr>
              <w:t>74,196</w:t>
            </w:r>
          </w:p>
        </w:tc>
        <w:tc>
          <w:tcPr>
            <w:tcW w:w="1116" w:type="dxa"/>
            <w:tcBorders>
              <w:bottom w:val="single" w:sz="4" w:space="0" w:color="000000"/>
            </w:tcBorders>
          </w:tcPr>
          <w:p w14:paraId="317835F6" w14:textId="77777777" w:rsidR="00946CF2" w:rsidRDefault="00946CF2" w:rsidP="00946CF2">
            <w:pPr>
              <w:pStyle w:val="TableParagraph"/>
              <w:spacing w:line="161" w:lineRule="exact"/>
              <w:ind w:right="206"/>
              <w:jc w:val="right"/>
              <w:rPr>
                <w:sz w:val="16"/>
              </w:rPr>
            </w:pPr>
            <w:r>
              <w:rPr>
                <w:color w:val="444749"/>
                <w:spacing w:val="-2"/>
                <w:sz w:val="16"/>
              </w:rPr>
              <w:t>80,862</w:t>
            </w:r>
          </w:p>
        </w:tc>
        <w:tc>
          <w:tcPr>
            <w:tcW w:w="1116" w:type="dxa"/>
            <w:tcBorders>
              <w:bottom w:val="single" w:sz="4" w:space="0" w:color="000000"/>
            </w:tcBorders>
          </w:tcPr>
          <w:p w14:paraId="317835F7" w14:textId="77777777" w:rsidR="00946CF2" w:rsidRDefault="00946CF2" w:rsidP="00946CF2">
            <w:pPr>
              <w:pStyle w:val="TableParagraph"/>
              <w:spacing w:line="161" w:lineRule="exact"/>
              <w:ind w:right="206"/>
              <w:jc w:val="right"/>
              <w:rPr>
                <w:sz w:val="16"/>
              </w:rPr>
            </w:pPr>
            <w:r>
              <w:rPr>
                <w:color w:val="444749"/>
                <w:spacing w:val="-2"/>
                <w:sz w:val="16"/>
              </w:rPr>
              <w:t>85,122</w:t>
            </w:r>
          </w:p>
        </w:tc>
        <w:tc>
          <w:tcPr>
            <w:tcW w:w="1116" w:type="dxa"/>
            <w:tcBorders>
              <w:bottom w:val="single" w:sz="4" w:space="0" w:color="000000"/>
            </w:tcBorders>
          </w:tcPr>
          <w:p w14:paraId="317835F8" w14:textId="77777777" w:rsidR="00946CF2" w:rsidRDefault="00946CF2" w:rsidP="00946CF2">
            <w:pPr>
              <w:pStyle w:val="TableParagraph"/>
              <w:spacing w:line="161" w:lineRule="exact"/>
              <w:ind w:right="206"/>
              <w:jc w:val="right"/>
              <w:rPr>
                <w:sz w:val="16"/>
              </w:rPr>
            </w:pPr>
            <w:r>
              <w:rPr>
                <w:color w:val="444749"/>
                <w:spacing w:val="-2"/>
                <w:sz w:val="16"/>
              </w:rPr>
              <w:t>89,382</w:t>
            </w:r>
          </w:p>
        </w:tc>
        <w:tc>
          <w:tcPr>
            <w:tcW w:w="1116" w:type="dxa"/>
            <w:tcBorders>
              <w:bottom w:val="single" w:sz="4" w:space="0" w:color="000000"/>
            </w:tcBorders>
          </w:tcPr>
          <w:p w14:paraId="317835F9" w14:textId="77777777" w:rsidR="00946CF2" w:rsidRDefault="00946CF2" w:rsidP="00946CF2">
            <w:pPr>
              <w:pStyle w:val="TableParagraph"/>
              <w:spacing w:line="161" w:lineRule="exact"/>
              <w:ind w:right="206"/>
              <w:jc w:val="right"/>
              <w:rPr>
                <w:sz w:val="16"/>
              </w:rPr>
            </w:pPr>
            <w:r>
              <w:rPr>
                <w:color w:val="444749"/>
                <w:spacing w:val="-2"/>
                <w:sz w:val="16"/>
              </w:rPr>
              <w:t>93,251</w:t>
            </w:r>
          </w:p>
        </w:tc>
        <w:tc>
          <w:tcPr>
            <w:tcW w:w="1033" w:type="dxa"/>
            <w:tcBorders>
              <w:bottom w:val="single" w:sz="4" w:space="0" w:color="000000"/>
            </w:tcBorders>
          </w:tcPr>
          <w:p w14:paraId="317835FA" w14:textId="77777777" w:rsidR="00946CF2" w:rsidRDefault="00946CF2" w:rsidP="00946CF2">
            <w:pPr>
              <w:pStyle w:val="TableParagraph"/>
              <w:spacing w:line="161" w:lineRule="exact"/>
              <w:ind w:right="123"/>
              <w:jc w:val="right"/>
              <w:rPr>
                <w:sz w:val="16"/>
              </w:rPr>
            </w:pPr>
            <w:r>
              <w:rPr>
                <w:color w:val="444749"/>
                <w:spacing w:val="-2"/>
                <w:sz w:val="16"/>
              </w:rPr>
              <w:t>95,116</w:t>
            </w:r>
          </w:p>
        </w:tc>
      </w:tr>
      <w:tr w:rsidR="00946CF2" w14:paraId="31783604" w14:textId="77777777" w:rsidTr="001E2394">
        <w:trPr>
          <w:cantSplit/>
          <w:trHeight w:val="187"/>
        </w:trPr>
        <w:tc>
          <w:tcPr>
            <w:tcW w:w="2808" w:type="dxa"/>
          </w:tcPr>
          <w:p w14:paraId="317835FC" w14:textId="77777777" w:rsidR="00946CF2" w:rsidRDefault="00946CF2" w:rsidP="00946CF2">
            <w:pPr>
              <w:pStyle w:val="TableParagraph"/>
              <w:spacing w:before="1" w:line="167" w:lineRule="exact"/>
              <w:ind w:left="442"/>
              <w:rPr>
                <w:sz w:val="16"/>
              </w:rPr>
            </w:pPr>
            <w:r>
              <w:rPr>
                <w:color w:val="444749"/>
                <w:sz w:val="16"/>
              </w:rPr>
              <w:t>Total</w:t>
            </w:r>
            <w:r>
              <w:rPr>
                <w:color w:val="444749"/>
                <w:spacing w:val="-8"/>
                <w:sz w:val="16"/>
              </w:rPr>
              <w:t xml:space="preserve"> </w:t>
            </w:r>
            <w:r>
              <w:rPr>
                <w:color w:val="444749"/>
                <w:sz w:val="16"/>
              </w:rPr>
              <w:t>Service</w:t>
            </w:r>
            <w:r>
              <w:rPr>
                <w:color w:val="444749"/>
                <w:spacing w:val="-7"/>
                <w:sz w:val="16"/>
              </w:rPr>
              <w:t xml:space="preserve"> </w:t>
            </w:r>
            <w:r>
              <w:rPr>
                <w:color w:val="444749"/>
                <w:spacing w:val="-2"/>
                <w:sz w:val="16"/>
              </w:rPr>
              <w:t>Related</w:t>
            </w:r>
          </w:p>
        </w:tc>
        <w:tc>
          <w:tcPr>
            <w:tcW w:w="882" w:type="dxa"/>
          </w:tcPr>
          <w:p w14:paraId="317835FD" w14:textId="2ED71B8D" w:rsidR="00946CF2" w:rsidRDefault="00946CF2" w:rsidP="00946CF2">
            <w:pPr>
              <w:pStyle w:val="TableParagraph"/>
              <w:rPr>
                <w:rFonts w:ascii="Times New Roman"/>
                <w:sz w:val="12"/>
              </w:rPr>
            </w:pPr>
            <w:r>
              <w:rPr>
                <w:rFonts w:ascii="Times New Roman"/>
                <w:sz w:val="12"/>
              </w:rPr>
              <w:t>n/a</w:t>
            </w:r>
          </w:p>
        </w:tc>
        <w:tc>
          <w:tcPr>
            <w:tcW w:w="1203" w:type="dxa"/>
            <w:tcBorders>
              <w:top w:val="single" w:sz="4" w:space="0" w:color="000000"/>
            </w:tcBorders>
          </w:tcPr>
          <w:p w14:paraId="317835FE" w14:textId="77777777" w:rsidR="00946CF2" w:rsidRDefault="00946CF2" w:rsidP="00946CF2">
            <w:pPr>
              <w:pStyle w:val="TableParagraph"/>
              <w:spacing w:before="1" w:line="167" w:lineRule="exact"/>
              <w:ind w:right="206"/>
              <w:jc w:val="right"/>
              <w:rPr>
                <w:sz w:val="16"/>
              </w:rPr>
            </w:pPr>
            <w:r>
              <w:rPr>
                <w:color w:val="444749"/>
                <w:spacing w:val="-2"/>
                <w:sz w:val="16"/>
              </w:rPr>
              <w:t>131,591</w:t>
            </w:r>
          </w:p>
        </w:tc>
        <w:tc>
          <w:tcPr>
            <w:tcW w:w="1116" w:type="dxa"/>
            <w:tcBorders>
              <w:top w:val="single" w:sz="4" w:space="0" w:color="000000"/>
            </w:tcBorders>
          </w:tcPr>
          <w:p w14:paraId="317835FF" w14:textId="77777777" w:rsidR="00946CF2" w:rsidRDefault="00946CF2" w:rsidP="00946CF2">
            <w:pPr>
              <w:pStyle w:val="TableParagraph"/>
              <w:spacing w:before="1" w:line="167" w:lineRule="exact"/>
              <w:ind w:right="206"/>
              <w:jc w:val="right"/>
              <w:rPr>
                <w:sz w:val="16"/>
              </w:rPr>
            </w:pPr>
            <w:r>
              <w:rPr>
                <w:color w:val="444749"/>
                <w:spacing w:val="-2"/>
                <w:sz w:val="16"/>
              </w:rPr>
              <w:t>303,703</w:t>
            </w:r>
          </w:p>
        </w:tc>
        <w:tc>
          <w:tcPr>
            <w:tcW w:w="1116" w:type="dxa"/>
            <w:tcBorders>
              <w:top w:val="single" w:sz="4" w:space="0" w:color="000000"/>
            </w:tcBorders>
          </w:tcPr>
          <w:p w14:paraId="31783600" w14:textId="77777777" w:rsidR="00946CF2" w:rsidRDefault="00946CF2" w:rsidP="00946CF2">
            <w:pPr>
              <w:pStyle w:val="TableParagraph"/>
              <w:spacing w:before="1" w:line="167" w:lineRule="exact"/>
              <w:ind w:right="206"/>
              <w:jc w:val="right"/>
              <w:rPr>
                <w:sz w:val="16"/>
              </w:rPr>
            </w:pPr>
            <w:r>
              <w:rPr>
                <w:color w:val="444749"/>
                <w:spacing w:val="-2"/>
                <w:sz w:val="16"/>
              </w:rPr>
              <w:t>310,972</w:t>
            </w:r>
          </w:p>
        </w:tc>
        <w:tc>
          <w:tcPr>
            <w:tcW w:w="1116" w:type="dxa"/>
            <w:tcBorders>
              <w:top w:val="single" w:sz="4" w:space="0" w:color="000000"/>
            </w:tcBorders>
          </w:tcPr>
          <w:p w14:paraId="31783601" w14:textId="77777777" w:rsidR="00946CF2" w:rsidRDefault="00946CF2" w:rsidP="00946CF2">
            <w:pPr>
              <w:pStyle w:val="TableParagraph"/>
              <w:spacing w:before="1" w:line="167" w:lineRule="exact"/>
              <w:ind w:right="206"/>
              <w:jc w:val="right"/>
              <w:rPr>
                <w:sz w:val="16"/>
              </w:rPr>
            </w:pPr>
            <w:r>
              <w:rPr>
                <w:color w:val="444749"/>
                <w:spacing w:val="-2"/>
                <w:sz w:val="16"/>
              </w:rPr>
              <w:t>318,240</w:t>
            </w:r>
          </w:p>
        </w:tc>
        <w:tc>
          <w:tcPr>
            <w:tcW w:w="1116" w:type="dxa"/>
            <w:tcBorders>
              <w:top w:val="single" w:sz="4" w:space="0" w:color="000000"/>
            </w:tcBorders>
          </w:tcPr>
          <w:p w14:paraId="31783602" w14:textId="77777777" w:rsidR="00946CF2" w:rsidRDefault="00946CF2" w:rsidP="00946CF2">
            <w:pPr>
              <w:pStyle w:val="TableParagraph"/>
              <w:spacing w:before="1" w:line="167" w:lineRule="exact"/>
              <w:ind w:right="206"/>
              <w:jc w:val="right"/>
              <w:rPr>
                <w:sz w:val="16"/>
              </w:rPr>
            </w:pPr>
            <w:r>
              <w:rPr>
                <w:color w:val="444749"/>
                <w:spacing w:val="-2"/>
                <w:sz w:val="16"/>
              </w:rPr>
              <w:t>324,841</w:t>
            </w:r>
          </w:p>
        </w:tc>
        <w:tc>
          <w:tcPr>
            <w:tcW w:w="1033" w:type="dxa"/>
            <w:tcBorders>
              <w:top w:val="single" w:sz="4" w:space="0" w:color="000000"/>
            </w:tcBorders>
          </w:tcPr>
          <w:p w14:paraId="31783603" w14:textId="77777777" w:rsidR="00946CF2" w:rsidRDefault="00946CF2" w:rsidP="00946CF2">
            <w:pPr>
              <w:pStyle w:val="TableParagraph"/>
              <w:spacing w:before="1" w:line="167" w:lineRule="exact"/>
              <w:ind w:right="123"/>
              <w:jc w:val="right"/>
              <w:rPr>
                <w:sz w:val="16"/>
              </w:rPr>
            </w:pPr>
            <w:r>
              <w:rPr>
                <w:color w:val="444749"/>
                <w:spacing w:val="-2"/>
                <w:sz w:val="16"/>
              </w:rPr>
              <w:t>328,023</w:t>
            </w:r>
          </w:p>
        </w:tc>
      </w:tr>
      <w:tr w:rsidR="00A55E39" w14:paraId="3178360D" w14:textId="77777777" w:rsidTr="001E2394">
        <w:trPr>
          <w:cantSplit/>
          <w:trHeight w:val="183"/>
        </w:trPr>
        <w:tc>
          <w:tcPr>
            <w:tcW w:w="2808" w:type="dxa"/>
          </w:tcPr>
          <w:p w14:paraId="31783605" w14:textId="77777777" w:rsidR="00A55E39" w:rsidRDefault="00A55E39" w:rsidP="00A55E39">
            <w:pPr>
              <w:pStyle w:val="TableParagraph"/>
              <w:spacing w:line="164" w:lineRule="exact"/>
              <w:ind w:right="213"/>
              <w:jc w:val="right"/>
              <w:rPr>
                <w:sz w:val="16"/>
              </w:rPr>
            </w:pPr>
            <w:r>
              <w:rPr>
                <w:color w:val="444749"/>
                <w:sz w:val="16"/>
              </w:rPr>
              <w:t>Salary</w:t>
            </w:r>
            <w:r>
              <w:rPr>
                <w:color w:val="444749"/>
                <w:spacing w:val="-5"/>
                <w:sz w:val="16"/>
              </w:rPr>
              <w:t xml:space="preserve"> </w:t>
            </w:r>
            <w:r>
              <w:rPr>
                <w:color w:val="444749"/>
                <w:sz w:val="16"/>
              </w:rPr>
              <w:t>and</w:t>
            </w:r>
            <w:r>
              <w:rPr>
                <w:color w:val="444749"/>
                <w:spacing w:val="-5"/>
                <w:sz w:val="16"/>
              </w:rPr>
              <w:t xml:space="preserve"> </w:t>
            </w:r>
            <w:r>
              <w:rPr>
                <w:color w:val="444749"/>
                <w:sz w:val="16"/>
              </w:rPr>
              <w:t>Benefits</w:t>
            </w:r>
            <w:r>
              <w:rPr>
                <w:color w:val="444749"/>
                <w:spacing w:val="-3"/>
                <w:sz w:val="16"/>
              </w:rPr>
              <w:t xml:space="preserve"> </w:t>
            </w:r>
            <w:r>
              <w:rPr>
                <w:color w:val="444749"/>
                <w:sz w:val="16"/>
              </w:rPr>
              <w:t>-</w:t>
            </w:r>
            <w:r>
              <w:rPr>
                <w:color w:val="444749"/>
                <w:spacing w:val="-5"/>
                <w:sz w:val="16"/>
              </w:rPr>
              <w:t xml:space="preserve"> </w:t>
            </w:r>
            <w:r>
              <w:rPr>
                <w:color w:val="444749"/>
                <w:spacing w:val="-2"/>
                <w:sz w:val="16"/>
              </w:rPr>
              <w:t>Operations</w:t>
            </w:r>
          </w:p>
        </w:tc>
        <w:tc>
          <w:tcPr>
            <w:tcW w:w="882" w:type="dxa"/>
          </w:tcPr>
          <w:p w14:paraId="31783606" w14:textId="0D48C498" w:rsidR="00A55E39" w:rsidRDefault="00A55E39" w:rsidP="00A55E39">
            <w:pPr>
              <w:pStyle w:val="TableParagraph"/>
              <w:rPr>
                <w:rFonts w:ascii="Times New Roman"/>
                <w:sz w:val="12"/>
              </w:rPr>
            </w:pPr>
            <w:r>
              <w:rPr>
                <w:rFonts w:ascii="Times New Roman"/>
                <w:sz w:val="12"/>
              </w:rPr>
              <w:t>n/a</w:t>
            </w:r>
          </w:p>
        </w:tc>
        <w:tc>
          <w:tcPr>
            <w:tcW w:w="1203" w:type="dxa"/>
          </w:tcPr>
          <w:p w14:paraId="31783607" w14:textId="520F8171" w:rsidR="00A55E39" w:rsidRDefault="00A55E39" w:rsidP="00A55E39">
            <w:pPr>
              <w:pStyle w:val="TableParagraph"/>
              <w:rPr>
                <w:rFonts w:ascii="Times New Roman"/>
                <w:sz w:val="12"/>
              </w:rPr>
            </w:pPr>
            <w:r>
              <w:rPr>
                <w:rFonts w:ascii="Times New Roman"/>
                <w:sz w:val="12"/>
              </w:rPr>
              <w:t>n/a</w:t>
            </w:r>
          </w:p>
        </w:tc>
        <w:tc>
          <w:tcPr>
            <w:tcW w:w="1116" w:type="dxa"/>
          </w:tcPr>
          <w:p w14:paraId="31783608" w14:textId="37E5C01E" w:rsidR="00A55E39" w:rsidRDefault="00A55E39" w:rsidP="00A55E39">
            <w:pPr>
              <w:pStyle w:val="TableParagraph"/>
              <w:rPr>
                <w:rFonts w:ascii="Times New Roman"/>
                <w:sz w:val="12"/>
              </w:rPr>
            </w:pPr>
            <w:r>
              <w:rPr>
                <w:rFonts w:ascii="Times New Roman"/>
                <w:sz w:val="12"/>
              </w:rPr>
              <w:t>n/a</w:t>
            </w:r>
          </w:p>
        </w:tc>
        <w:tc>
          <w:tcPr>
            <w:tcW w:w="1116" w:type="dxa"/>
          </w:tcPr>
          <w:p w14:paraId="31783609" w14:textId="0408003D" w:rsidR="00A55E39" w:rsidRDefault="00A55E39" w:rsidP="00A55E39">
            <w:pPr>
              <w:pStyle w:val="TableParagraph"/>
              <w:rPr>
                <w:rFonts w:ascii="Times New Roman"/>
                <w:sz w:val="12"/>
              </w:rPr>
            </w:pPr>
            <w:r>
              <w:rPr>
                <w:rFonts w:ascii="Times New Roman"/>
                <w:sz w:val="12"/>
              </w:rPr>
              <w:t>n/a</w:t>
            </w:r>
          </w:p>
        </w:tc>
        <w:tc>
          <w:tcPr>
            <w:tcW w:w="1116" w:type="dxa"/>
          </w:tcPr>
          <w:p w14:paraId="3178360A" w14:textId="41FDE69F" w:rsidR="00A55E39" w:rsidRDefault="00A55E39" w:rsidP="00A55E39">
            <w:pPr>
              <w:pStyle w:val="TableParagraph"/>
              <w:rPr>
                <w:rFonts w:ascii="Times New Roman"/>
                <w:sz w:val="12"/>
              </w:rPr>
            </w:pPr>
            <w:r>
              <w:rPr>
                <w:rFonts w:ascii="Times New Roman"/>
                <w:sz w:val="12"/>
              </w:rPr>
              <w:t>n/a</w:t>
            </w:r>
          </w:p>
        </w:tc>
        <w:tc>
          <w:tcPr>
            <w:tcW w:w="1116" w:type="dxa"/>
          </w:tcPr>
          <w:p w14:paraId="3178360B" w14:textId="44854006" w:rsidR="00A55E39" w:rsidRDefault="00A55E39" w:rsidP="00A55E39">
            <w:pPr>
              <w:pStyle w:val="TableParagraph"/>
              <w:rPr>
                <w:rFonts w:ascii="Times New Roman"/>
                <w:sz w:val="12"/>
              </w:rPr>
            </w:pPr>
            <w:r>
              <w:rPr>
                <w:rFonts w:ascii="Times New Roman"/>
                <w:sz w:val="12"/>
              </w:rPr>
              <w:t>n/a</w:t>
            </w:r>
          </w:p>
        </w:tc>
        <w:tc>
          <w:tcPr>
            <w:tcW w:w="1033" w:type="dxa"/>
          </w:tcPr>
          <w:p w14:paraId="3178360C" w14:textId="46F5ECFD" w:rsidR="00A55E39" w:rsidRDefault="00A55E39" w:rsidP="00A55E39">
            <w:pPr>
              <w:pStyle w:val="TableParagraph"/>
              <w:rPr>
                <w:rFonts w:ascii="Times New Roman"/>
                <w:sz w:val="12"/>
              </w:rPr>
            </w:pPr>
            <w:r>
              <w:rPr>
                <w:rFonts w:ascii="Times New Roman"/>
                <w:sz w:val="12"/>
              </w:rPr>
              <w:t>n/a</w:t>
            </w:r>
          </w:p>
        </w:tc>
      </w:tr>
      <w:tr w:rsidR="00946CF2" w14:paraId="31783616" w14:textId="77777777" w:rsidTr="001E2394">
        <w:trPr>
          <w:cantSplit/>
          <w:trHeight w:val="184"/>
        </w:trPr>
        <w:tc>
          <w:tcPr>
            <w:tcW w:w="2808" w:type="dxa"/>
          </w:tcPr>
          <w:p w14:paraId="3178360E" w14:textId="77777777" w:rsidR="00946CF2" w:rsidRDefault="00946CF2" w:rsidP="00946CF2">
            <w:pPr>
              <w:pStyle w:val="TableParagraph"/>
              <w:spacing w:line="164" w:lineRule="exact"/>
              <w:ind w:left="442"/>
              <w:rPr>
                <w:sz w:val="16"/>
              </w:rPr>
            </w:pPr>
            <w:r>
              <w:rPr>
                <w:color w:val="444749"/>
                <w:spacing w:val="-2"/>
                <w:sz w:val="16"/>
              </w:rPr>
              <w:t>Radiology</w:t>
            </w:r>
          </w:p>
        </w:tc>
        <w:tc>
          <w:tcPr>
            <w:tcW w:w="882" w:type="dxa"/>
          </w:tcPr>
          <w:p w14:paraId="3178360F" w14:textId="3BAAC2ED" w:rsidR="00946CF2" w:rsidRDefault="00946CF2" w:rsidP="00946CF2">
            <w:pPr>
              <w:pStyle w:val="TableParagraph"/>
              <w:rPr>
                <w:rFonts w:ascii="Times New Roman"/>
                <w:sz w:val="12"/>
              </w:rPr>
            </w:pPr>
            <w:r>
              <w:rPr>
                <w:rFonts w:ascii="Times New Roman"/>
                <w:sz w:val="12"/>
              </w:rPr>
              <w:t>n/a</w:t>
            </w:r>
          </w:p>
        </w:tc>
        <w:tc>
          <w:tcPr>
            <w:tcW w:w="1203" w:type="dxa"/>
          </w:tcPr>
          <w:p w14:paraId="31783610" w14:textId="77777777" w:rsidR="00946CF2" w:rsidRDefault="00946CF2" w:rsidP="00946CF2">
            <w:pPr>
              <w:pStyle w:val="TableParagraph"/>
              <w:spacing w:line="164" w:lineRule="exact"/>
              <w:ind w:right="206"/>
              <w:jc w:val="right"/>
              <w:rPr>
                <w:sz w:val="16"/>
              </w:rPr>
            </w:pPr>
            <w:r>
              <w:rPr>
                <w:color w:val="444749"/>
                <w:spacing w:val="-2"/>
                <w:sz w:val="16"/>
              </w:rPr>
              <w:t>24,918</w:t>
            </w:r>
          </w:p>
        </w:tc>
        <w:tc>
          <w:tcPr>
            <w:tcW w:w="1116" w:type="dxa"/>
          </w:tcPr>
          <w:p w14:paraId="31783611" w14:textId="77777777" w:rsidR="00946CF2" w:rsidRDefault="00946CF2" w:rsidP="00946CF2">
            <w:pPr>
              <w:pStyle w:val="TableParagraph"/>
              <w:spacing w:line="164" w:lineRule="exact"/>
              <w:ind w:right="206"/>
              <w:jc w:val="right"/>
              <w:rPr>
                <w:sz w:val="16"/>
              </w:rPr>
            </w:pPr>
            <w:r>
              <w:rPr>
                <w:color w:val="444749"/>
                <w:spacing w:val="-2"/>
                <w:sz w:val="16"/>
              </w:rPr>
              <w:t>27,358</w:t>
            </w:r>
          </w:p>
        </w:tc>
        <w:tc>
          <w:tcPr>
            <w:tcW w:w="1116" w:type="dxa"/>
          </w:tcPr>
          <w:p w14:paraId="31783612" w14:textId="77777777" w:rsidR="00946CF2" w:rsidRDefault="00946CF2" w:rsidP="00946CF2">
            <w:pPr>
              <w:pStyle w:val="TableParagraph"/>
              <w:spacing w:line="164" w:lineRule="exact"/>
              <w:ind w:right="206"/>
              <w:jc w:val="right"/>
              <w:rPr>
                <w:sz w:val="16"/>
              </w:rPr>
            </w:pPr>
            <w:r>
              <w:rPr>
                <w:color w:val="444749"/>
                <w:spacing w:val="-2"/>
                <w:sz w:val="16"/>
              </w:rPr>
              <w:t>28,800</w:t>
            </w:r>
          </w:p>
        </w:tc>
        <w:tc>
          <w:tcPr>
            <w:tcW w:w="1116" w:type="dxa"/>
          </w:tcPr>
          <w:p w14:paraId="31783613" w14:textId="77777777" w:rsidR="00946CF2" w:rsidRDefault="00946CF2" w:rsidP="00946CF2">
            <w:pPr>
              <w:pStyle w:val="TableParagraph"/>
              <w:spacing w:line="164" w:lineRule="exact"/>
              <w:ind w:right="206"/>
              <w:jc w:val="right"/>
              <w:rPr>
                <w:sz w:val="16"/>
              </w:rPr>
            </w:pPr>
            <w:r>
              <w:rPr>
                <w:color w:val="444749"/>
                <w:spacing w:val="-2"/>
                <w:sz w:val="16"/>
              </w:rPr>
              <w:t>30,241</w:t>
            </w:r>
          </w:p>
        </w:tc>
        <w:tc>
          <w:tcPr>
            <w:tcW w:w="1116" w:type="dxa"/>
          </w:tcPr>
          <w:p w14:paraId="31783614" w14:textId="77777777" w:rsidR="00946CF2" w:rsidRDefault="00946CF2" w:rsidP="00946CF2">
            <w:pPr>
              <w:pStyle w:val="TableParagraph"/>
              <w:spacing w:line="164" w:lineRule="exact"/>
              <w:ind w:right="206"/>
              <w:jc w:val="right"/>
              <w:rPr>
                <w:sz w:val="16"/>
              </w:rPr>
            </w:pPr>
            <w:r>
              <w:rPr>
                <w:color w:val="444749"/>
                <w:spacing w:val="-2"/>
                <w:sz w:val="16"/>
              </w:rPr>
              <w:t>31,550</w:t>
            </w:r>
          </w:p>
        </w:tc>
        <w:tc>
          <w:tcPr>
            <w:tcW w:w="1033" w:type="dxa"/>
          </w:tcPr>
          <w:p w14:paraId="31783615" w14:textId="77777777" w:rsidR="00946CF2" w:rsidRDefault="00946CF2" w:rsidP="00946CF2">
            <w:pPr>
              <w:pStyle w:val="TableParagraph"/>
              <w:spacing w:line="164" w:lineRule="exact"/>
              <w:ind w:right="123"/>
              <w:jc w:val="right"/>
              <w:rPr>
                <w:sz w:val="16"/>
              </w:rPr>
            </w:pPr>
            <w:r>
              <w:rPr>
                <w:color w:val="444749"/>
                <w:spacing w:val="-2"/>
                <w:sz w:val="16"/>
              </w:rPr>
              <w:t>32,181</w:t>
            </w:r>
          </w:p>
        </w:tc>
      </w:tr>
      <w:tr w:rsidR="00946CF2" w14:paraId="3178361F" w14:textId="77777777" w:rsidTr="001E2394">
        <w:trPr>
          <w:cantSplit/>
          <w:trHeight w:val="184"/>
        </w:trPr>
        <w:tc>
          <w:tcPr>
            <w:tcW w:w="2808" w:type="dxa"/>
          </w:tcPr>
          <w:p w14:paraId="31783617" w14:textId="77777777" w:rsidR="00946CF2" w:rsidRDefault="00946CF2" w:rsidP="00946CF2">
            <w:pPr>
              <w:pStyle w:val="TableParagraph"/>
              <w:spacing w:line="164" w:lineRule="exact"/>
              <w:ind w:left="442"/>
              <w:rPr>
                <w:sz w:val="16"/>
              </w:rPr>
            </w:pPr>
            <w:r>
              <w:rPr>
                <w:color w:val="444749"/>
                <w:spacing w:val="-2"/>
                <w:sz w:val="16"/>
              </w:rPr>
              <w:t>Technologists</w:t>
            </w:r>
          </w:p>
        </w:tc>
        <w:tc>
          <w:tcPr>
            <w:tcW w:w="882" w:type="dxa"/>
          </w:tcPr>
          <w:p w14:paraId="31783618" w14:textId="2104D16C" w:rsidR="00946CF2" w:rsidRDefault="00946CF2" w:rsidP="00946CF2">
            <w:pPr>
              <w:pStyle w:val="TableParagraph"/>
              <w:rPr>
                <w:rFonts w:ascii="Times New Roman"/>
                <w:sz w:val="12"/>
              </w:rPr>
            </w:pPr>
            <w:r>
              <w:rPr>
                <w:rFonts w:ascii="Times New Roman"/>
                <w:sz w:val="12"/>
              </w:rPr>
              <w:t>n/a</w:t>
            </w:r>
          </w:p>
        </w:tc>
        <w:tc>
          <w:tcPr>
            <w:tcW w:w="1203" w:type="dxa"/>
          </w:tcPr>
          <w:p w14:paraId="31783619" w14:textId="77777777" w:rsidR="00946CF2" w:rsidRDefault="00946CF2" w:rsidP="00946CF2">
            <w:pPr>
              <w:pStyle w:val="TableParagraph"/>
              <w:spacing w:line="164" w:lineRule="exact"/>
              <w:ind w:right="206"/>
              <w:jc w:val="right"/>
              <w:rPr>
                <w:sz w:val="16"/>
              </w:rPr>
            </w:pPr>
            <w:r>
              <w:rPr>
                <w:color w:val="444749"/>
                <w:spacing w:val="-2"/>
                <w:sz w:val="16"/>
              </w:rPr>
              <w:t>643,220</w:t>
            </w:r>
          </w:p>
        </w:tc>
        <w:tc>
          <w:tcPr>
            <w:tcW w:w="1116" w:type="dxa"/>
          </w:tcPr>
          <w:p w14:paraId="3178361A" w14:textId="77777777" w:rsidR="00946CF2" w:rsidRDefault="00946CF2" w:rsidP="00946CF2">
            <w:pPr>
              <w:pStyle w:val="TableParagraph"/>
              <w:spacing w:line="164" w:lineRule="exact"/>
              <w:ind w:right="206"/>
              <w:jc w:val="right"/>
              <w:rPr>
                <w:sz w:val="16"/>
              </w:rPr>
            </w:pPr>
            <w:r>
              <w:rPr>
                <w:color w:val="444749"/>
                <w:spacing w:val="-2"/>
                <w:sz w:val="16"/>
              </w:rPr>
              <w:t>643,220</w:t>
            </w:r>
          </w:p>
        </w:tc>
        <w:tc>
          <w:tcPr>
            <w:tcW w:w="1116" w:type="dxa"/>
          </w:tcPr>
          <w:p w14:paraId="3178361B" w14:textId="77777777" w:rsidR="00946CF2" w:rsidRDefault="00946CF2" w:rsidP="00946CF2">
            <w:pPr>
              <w:pStyle w:val="TableParagraph"/>
              <w:spacing w:line="164" w:lineRule="exact"/>
              <w:ind w:right="206"/>
              <w:jc w:val="right"/>
              <w:rPr>
                <w:sz w:val="16"/>
              </w:rPr>
            </w:pPr>
            <w:r>
              <w:rPr>
                <w:color w:val="444749"/>
                <w:spacing w:val="-2"/>
                <w:sz w:val="16"/>
              </w:rPr>
              <w:t>643,220</w:t>
            </w:r>
          </w:p>
        </w:tc>
        <w:tc>
          <w:tcPr>
            <w:tcW w:w="1116" w:type="dxa"/>
          </w:tcPr>
          <w:p w14:paraId="3178361C" w14:textId="77777777" w:rsidR="00946CF2" w:rsidRDefault="00946CF2" w:rsidP="00946CF2">
            <w:pPr>
              <w:pStyle w:val="TableParagraph"/>
              <w:spacing w:line="164" w:lineRule="exact"/>
              <w:ind w:right="206"/>
              <w:jc w:val="right"/>
              <w:rPr>
                <w:sz w:val="16"/>
              </w:rPr>
            </w:pPr>
            <w:r>
              <w:rPr>
                <w:color w:val="444749"/>
                <w:spacing w:val="-2"/>
                <w:sz w:val="16"/>
              </w:rPr>
              <w:t>643,220</w:t>
            </w:r>
          </w:p>
        </w:tc>
        <w:tc>
          <w:tcPr>
            <w:tcW w:w="1116" w:type="dxa"/>
          </w:tcPr>
          <w:p w14:paraId="3178361D" w14:textId="77777777" w:rsidR="00946CF2" w:rsidRDefault="00946CF2" w:rsidP="00946CF2">
            <w:pPr>
              <w:pStyle w:val="TableParagraph"/>
              <w:spacing w:line="164" w:lineRule="exact"/>
              <w:ind w:right="206"/>
              <w:jc w:val="right"/>
              <w:rPr>
                <w:sz w:val="16"/>
              </w:rPr>
            </w:pPr>
            <w:r>
              <w:rPr>
                <w:color w:val="444749"/>
                <w:spacing w:val="-2"/>
                <w:sz w:val="16"/>
              </w:rPr>
              <w:t>643,220</w:t>
            </w:r>
          </w:p>
        </w:tc>
        <w:tc>
          <w:tcPr>
            <w:tcW w:w="1033" w:type="dxa"/>
          </w:tcPr>
          <w:p w14:paraId="3178361E" w14:textId="77777777" w:rsidR="00946CF2" w:rsidRDefault="00946CF2" w:rsidP="00946CF2">
            <w:pPr>
              <w:pStyle w:val="TableParagraph"/>
              <w:spacing w:line="164" w:lineRule="exact"/>
              <w:ind w:right="123"/>
              <w:jc w:val="right"/>
              <w:rPr>
                <w:sz w:val="16"/>
              </w:rPr>
            </w:pPr>
            <w:r>
              <w:rPr>
                <w:color w:val="444749"/>
                <w:spacing w:val="-2"/>
                <w:sz w:val="16"/>
              </w:rPr>
              <w:t>643,220</w:t>
            </w:r>
          </w:p>
        </w:tc>
      </w:tr>
      <w:tr w:rsidR="00946CF2" w14:paraId="31783628" w14:textId="77777777" w:rsidTr="001E2394">
        <w:trPr>
          <w:cantSplit/>
          <w:trHeight w:val="180"/>
        </w:trPr>
        <w:tc>
          <w:tcPr>
            <w:tcW w:w="2808" w:type="dxa"/>
          </w:tcPr>
          <w:p w14:paraId="31783620" w14:textId="77777777" w:rsidR="00946CF2" w:rsidRDefault="00946CF2" w:rsidP="00946CF2">
            <w:pPr>
              <w:pStyle w:val="TableParagraph"/>
              <w:spacing w:line="161" w:lineRule="exact"/>
              <w:ind w:left="442"/>
              <w:rPr>
                <w:sz w:val="16"/>
              </w:rPr>
            </w:pPr>
            <w:r>
              <w:rPr>
                <w:color w:val="444749"/>
                <w:spacing w:val="-2"/>
                <w:sz w:val="16"/>
              </w:rPr>
              <w:t>Operations</w:t>
            </w:r>
          </w:p>
        </w:tc>
        <w:tc>
          <w:tcPr>
            <w:tcW w:w="882" w:type="dxa"/>
          </w:tcPr>
          <w:p w14:paraId="31783621" w14:textId="50E2CF1C" w:rsidR="00946CF2" w:rsidRDefault="00946CF2" w:rsidP="00946CF2">
            <w:pPr>
              <w:pStyle w:val="TableParagraph"/>
              <w:rPr>
                <w:rFonts w:ascii="Times New Roman"/>
                <w:sz w:val="12"/>
              </w:rPr>
            </w:pPr>
            <w:r>
              <w:rPr>
                <w:rFonts w:ascii="Times New Roman"/>
                <w:sz w:val="12"/>
              </w:rPr>
              <w:t>n/a</w:t>
            </w:r>
          </w:p>
        </w:tc>
        <w:tc>
          <w:tcPr>
            <w:tcW w:w="1203" w:type="dxa"/>
            <w:tcBorders>
              <w:bottom w:val="single" w:sz="4" w:space="0" w:color="000000"/>
            </w:tcBorders>
          </w:tcPr>
          <w:p w14:paraId="31783622" w14:textId="77777777" w:rsidR="00946CF2" w:rsidRDefault="00946CF2" w:rsidP="00946CF2">
            <w:pPr>
              <w:pStyle w:val="TableParagraph"/>
              <w:spacing w:line="161" w:lineRule="exact"/>
              <w:ind w:right="206"/>
              <w:jc w:val="right"/>
              <w:rPr>
                <w:sz w:val="16"/>
              </w:rPr>
            </w:pPr>
            <w:r>
              <w:rPr>
                <w:color w:val="444749"/>
                <w:spacing w:val="-2"/>
                <w:sz w:val="16"/>
              </w:rPr>
              <w:t>178,098</w:t>
            </w:r>
          </w:p>
        </w:tc>
        <w:tc>
          <w:tcPr>
            <w:tcW w:w="1116" w:type="dxa"/>
            <w:tcBorders>
              <w:bottom w:val="single" w:sz="4" w:space="0" w:color="000000"/>
            </w:tcBorders>
          </w:tcPr>
          <w:p w14:paraId="31783623" w14:textId="77777777" w:rsidR="00946CF2" w:rsidRDefault="00946CF2" w:rsidP="00946CF2">
            <w:pPr>
              <w:pStyle w:val="TableParagraph"/>
              <w:spacing w:line="161" w:lineRule="exact"/>
              <w:ind w:right="206"/>
              <w:jc w:val="right"/>
              <w:rPr>
                <w:sz w:val="16"/>
              </w:rPr>
            </w:pPr>
            <w:r>
              <w:rPr>
                <w:color w:val="444749"/>
                <w:spacing w:val="-2"/>
                <w:sz w:val="16"/>
              </w:rPr>
              <w:t>178,098</w:t>
            </w:r>
          </w:p>
        </w:tc>
        <w:tc>
          <w:tcPr>
            <w:tcW w:w="1116" w:type="dxa"/>
            <w:tcBorders>
              <w:bottom w:val="single" w:sz="4" w:space="0" w:color="000000"/>
            </w:tcBorders>
          </w:tcPr>
          <w:p w14:paraId="31783624" w14:textId="77777777" w:rsidR="00946CF2" w:rsidRDefault="00946CF2" w:rsidP="00946CF2">
            <w:pPr>
              <w:pStyle w:val="TableParagraph"/>
              <w:spacing w:line="161" w:lineRule="exact"/>
              <w:ind w:right="206"/>
              <w:jc w:val="right"/>
              <w:rPr>
                <w:sz w:val="16"/>
              </w:rPr>
            </w:pPr>
            <w:r>
              <w:rPr>
                <w:color w:val="444749"/>
                <w:spacing w:val="-2"/>
                <w:sz w:val="16"/>
              </w:rPr>
              <w:t>178,098</w:t>
            </w:r>
          </w:p>
        </w:tc>
        <w:tc>
          <w:tcPr>
            <w:tcW w:w="1116" w:type="dxa"/>
            <w:tcBorders>
              <w:bottom w:val="single" w:sz="4" w:space="0" w:color="000000"/>
            </w:tcBorders>
          </w:tcPr>
          <w:p w14:paraId="31783625" w14:textId="77777777" w:rsidR="00946CF2" w:rsidRDefault="00946CF2" w:rsidP="00946CF2">
            <w:pPr>
              <w:pStyle w:val="TableParagraph"/>
              <w:spacing w:line="161" w:lineRule="exact"/>
              <w:ind w:right="206"/>
              <w:jc w:val="right"/>
              <w:rPr>
                <w:sz w:val="16"/>
              </w:rPr>
            </w:pPr>
            <w:r>
              <w:rPr>
                <w:color w:val="444749"/>
                <w:spacing w:val="-2"/>
                <w:sz w:val="16"/>
              </w:rPr>
              <w:t>178,098</w:t>
            </w:r>
          </w:p>
        </w:tc>
        <w:tc>
          <w:tcPr>
            <w:tcW w:w="1116" w:type="dxa"/>
            <w:tcBorders>
              <w:bottom w:val="single" w:sz="4" w:space="0" w:color="000000"/>
            </w:tcBorders>
          </w:tcPr>
          <w:p w14:paraId="31783626" w14:textId="77777777" w:rsidR="00946CF2" w:rsidRDefault="00946CF2" w:rsidP="00946CF2">
            <w:pPr>
              <w:pStyle w:val="TableParagraph"/>
              <w:spacing w:line="161" w:lineRule="exact"/>
              <w:ind w:right="206"/>
              <w:jc w:val="right"/>
              <w:rPr>
                <w:sz w:val="16"/>
              </w:rPr>
            </w:pPr>
            <w:r>
              <w:rPr>
                <w:color w:val="444749"/>
                <w:spacing w:val="-2"/>
                <w:sz w:val="16"/>
              </w:rPr>
              <w:t>178,098</w:t>
            </w:r>
          </w:p>
        </w:tc>
        <w:tc>
          <w:tcPr>
            <w:tcW w:w="1033" w:type="dxa"/>
            <w:tcBorders>
              <w:bottom w:val="single" w:sz="4" w:space="0" w:color="000000"/>
            </w:tcBorders>
          </w:tcPr>
          <w:p w14:paraId="31783627" w14:textId="77777777" w:rsidR="00946CF2" w:rsidRDefault="00946CF2" w:rsidP="00946CF2">
            <w:pPr>
              <w:pStyle w:val="TableParagraph"/>
              <w:spacing w:line="161" w:lineRule="exact"/>
              <w:ind w:right="123"/>
              <w:jc w:val="right"/>
              <w:rPr>
                <w:sz w:val="16"/>
              </w:rPr>
            </w:pPr>
            <w:r>
              <w:rPr>
                <w:color w:val="444749"/>
                <w:spacing w:val="-2"/>
                <w:sz w:val="16"/>
              </w:rPr>
              <w:t>178,098</w:t>
            </w:r>
          </w:p>
        </w:tc>
      </w:tr>
      <w:tr w:rsidR="00946CF2" w14:paraId="31783631" w14:textId="77777777" w:rsidTr="001E2394">
        <w:trPr>
          <w:cantSplit/>
          <w:trHeight w:val="371"/>
        </w:trPr>
        <w:tc>
          <w:tcPr>
            <w:tcW w:w="2808" w:type="dxa"/>
          </w:tcPr>
          <w:p w14:paraId="31783629" w14:textId="77777777" w:rsidR="00946CF2" w:rsidRDefault="00946CF2" w:rsidP="00946CF2">
            <w:pPr>
              <w:pStyle w:val="TableParagraph"/>
              <w:spacing w:line="184" w:lineRule="exact"/>
              <w:ind w:left="122" w:firstLine="320"/>
              <w:rPr>
                <w:sz w:val="16"/>
              </w:rPr>
            </w:pPr>
            <w:r>
              <w:rPr>
                <w:color w:val="444749"/>
                <w:sz w:val="16"/>
              </w:rPr>
              <w:t>Total</w:t>
            </w:r>
            <w:r>
              <w:rPr>
                <w:color w:val="444749"/>
                <w:spacing w:val="-10"/>
                <w:sz w:val="16"/>
              </w:rPr>
              <w:t xml:space="preserve"> </w:t>
            </w:r>
            <w:r>
              <w:rPr>
                <w:color w:val="444749"/>
                <w:sz w:val="16"/>
              </w:rPr>
              <w:t>Salary</w:t>
            </w:r>
            <w:r>
              <w:rPr>
                <w:color w:val="444749"/>
                <w:spacing w:val="-10"/>
                <w:sz w:val="16"/>
              </w:rPr>
              <w:t xml:space="preserve"> </w:t>
            </w:r>
            <w:r>
              <w:rPr>
                <w:color w:val="444749"/>
                <w:sz w:val="16"/>
              </w:rPr>
              <w:t>and</w:t>
            </w:r>
            <w:r>
              <w:rPr>
                <w:color w:val="444749"/>
                <w:spacing w:val="-9"/>
                <w:sz w:val="16"/>
              </w:rPr>
              <w:t xml:space="preserve"> </w:t>
            </w:r>
            <w:r>
              <w:rPr>
                <w:color w:val="444749"/>
                <w:sz w:val="16"/>
              </w:rPr>
              <w:t>Benefits</w:t>
            </w:r>
            <w:r>
              <w:rPr>
                <w:color w:val="444749"/>
                <w:spacing w:val="-9"/>
                <w:sz w:val="16"/>
              </w:rPr>
              <w:t xml:space="preserve"> </w:t>
            </w:r>
            <w:r>
              <w:rPr>
                <w:color w:val="444749"/>
                <w:sz w:val="16"/>
              </w:rPr>
              <w:t xml:space="preserve">- </w:t>
            </w:r>
            <w:r>
              <w:rPr>
                <w:color w:val="444749"/>
                <w:spacing w:val="-2"/>
                <w:sz w:val="16"/>
              </w:rPr>
              <w:t>Operations</w:t>
            </w:r>
          </w:p>
        </w:tc>
        <w:tc>
          <w:tcPr>
            <w:tcW w:w="882" w:type="dxa"/>
          </w:tcPr>
          <w:p w14:paraId="3178362A" w14:textId="28304BD3" w:rsidR="00946CF2" w:rsidRDefault="00946CF2" w:rsidP="00946CF2">
            <w:pPr>
              <w:pStyle w:val="TableParagraph"/>
              <w:rPr>
                <w:rFonts w:ascii="Times New Roman"/>
                <w:sz w:val="16"/>
              </w:rPr>
            </w:pPr>
            <w:r>
              <w:rPr>
                <w:rFonts w:ascii="Times New Roman"/>
                <w:sz w:val="12"/>
              </w:rPr>
              <w:t>n/a</w:t>
            </w:r>
          </w:p>
        </w:tc>
        <w:tc>
          <w:tcPr>
            <w:tcW w:w="1203" w:type="dxa"/>
            <w:tcBorders>
              <w:top w:val="single" w:sz="4" w:space="0" w:color="000000"/>
            </w:tcBorders>
          </w:tcPr>
          <w:p w14:paraId="3178362B" w14:textId="77777777" w:rsidR="00946CF2" w:rsidRDefault="00946CF2" w:rsidP="00946CF2">
            <w:pPr>
              <w:pStyle w:val="TableParagraph"/>
              <w:spacing w:before="184" w:line="167" w:lineRule="exact"/>
              <w:ind w:right="206"/>
              <w:jc w:val="right"/>
              <w:rPr>
                <w:sz w:val="16"/>
              </w:rPr>
            </w:pPr>
            <w:r>
              <w:rPr>
                <w:color w:val="444749"/>
                <w:spacing w:val="-2"/>
                <w:sz w:val="16"/>
              </w:rPr>
              <w:t>846,236</w:t>
            </w:r>
          </w:p>
        </w:tc>
        <w:tc>
          <w:tcPr>
            <w:tcW w:w="1116" w:type="dxa"/>
            <w:tcBorders>
              <w:top w:val="single" w:sz="4" w:space="0" w:color="000000"/>
            </w:tcBorders>
          </w:tcPr>
          <w:p w14:paraId="3178362C" w14:textId="77777777" w:rsidR="00946CF2" w:rsidRDefault="00946CF2" w:rsidP="00946CF2">
            <w:pPr>
              <w:pStyle w:val="TableParagraph"/>
              <w:spacing w:before="184" w:line="167" w:lineRule="exact"/>
              <w:ind w:right="206"/>
              <w:jc w:val="right"/>
              <w:rPr>
                <w:sz w:val="16"/>
              </w:rPr>
            </w:pPr>
            <w:r>
              <w:rPr>
                <w:color w:val="444749"/>
                <w:spacing w:val="-2"/>
                <w:sz w:val="16"/>
              </w:rPr>
              <w:t>888,548</w:t>
            </w:r>
          </w:p>
        </w:tc>
        <w:tc>
          <w:tcPr>
            <w:tcW w:w="1116" w:type="dxa"/>
            <w:tcBorders>
              <w:top w:val="single" w:sz="4" w:space="0" w:color="000000"/>
            </w:tcBorders>
          </w:tcPr>
          <w:p w14:paraId="3178362D" w14:textId="77777777" w:rsidR="00946CF2" w:rsidRDefault="00946CF2" w:rsidP="00946CF2">
            <w:pPr>
              <w:pStyle w:val="TableParagraph"/>
              <w:spacing w:before="184" w:line="167" w:lineRule="exact"/>
              <w:ind w:right="206"/>
              <w:jc w:val="right"/>
              <w:rPr>
                <w:sz w:val="16"/>
              </w:rPr>
            </w:pPr>
            <w:r>
              <w:rPr>
                <w:color w:val="444749"/>
                <w:spacing w:val="-2"/>
                <w:sz w:val="16"/>
              </w:rPr>
              <w:t>932,975</w:t>
            </w:r>
          </w:p>
        </w:tc>
        <w:tc>
          <w:tcPr>
            <w:tcW w:w="1116" w:type="dxa"/>
            <w:tcBorders>
              <w:top w:val="single" w:sz="4" w:space="0" w:color="000000"/>
            </w:tcBorders>
          </w:tcPr>
          <w:p w14:paraId="3178362E" w14:textId="77777777" w:rsidR="00946CF2" w:rsidRDefault="00946CF2" w:rsidP="00946CF2">
            <w:pPr>
              <w:pStyle w:val="TableParagraph"/>
              <w:spacing w:before="184" w:line="167" w:lineRule="exact"/>
              <w:ind w:right="206"/>
              <w:jc w:val="right"/>
              <w:rPr>
                <w:sz w:val="16"/>
              </w:rPr>
            </w:pPr>
            <w:r>
              <w:rPr>
                <w:color w:val="444749"/>
                <w:spacing w:val="-2"/>
                <w:sz w:val="16"/>
              </w:rPr>
              <w:t>979,624</w:t>
            </w:r>
          </w:p>
        </w:tc>
        <w:tc>
          <w:tcPr>
            <w:tcW w:w="1116" w:type="dxa"/>
            <w:tcBorders>
              <w:top w:val="single" w:sz="4" w:space="0" w:color="000000"/>
            </w:tcBorders>
          </w:tcPr>
          <w:p w14:paraId="3178362F" w14:textId="77777777" w:rsidR="00946CF2" w:rsidRDefault="00946CF2" w:rsidP="00946CF2">
            <w:pPr>
              <w:pStyle w:val="TableParagraph"/>
              <w:spacing w:before="184" w:line="167" w:lineRule="exact"/>
              <w:ind w:right="206"/>
              <w:jc w:val="right"/>
              <w:rPr>
                <w:sz w:val="16"/>
              </w:rPr>
            </w:pPr>
            <w:r>
              <w:rPr>
                <w:color w:val="444749"/>
                <w:spacing w:val="-2"/>
                <w:sz w:val="16"/>
              </w:rPr>
              <w:t>1,028,605</w:t>
            </w:r>
          </w:p>
        </w:tc>
        <w:tc>
          <w:tcPr>
            <w:tcW w:w="1033" w:type="dxa"/>
            <w:tcBorders>
              <w:top w:val="single" w:sz="4" w:space="0" w:color="000000"/>
            </w:tcBorders>
          </w:tcPr>
          <w:p w14:paraId="31783630" w14:textId="77777777" w:rsidR="00946CF2" w:rsidRDefault="00946CF2" w:rsidP="00946CF2">
            <w:pPr>
              <w:pStyle w:val="TableParagraph"/>
              <w:spacing w:before="184" w:line="167" w:lineRule="exact"/>
              <w:ind w:right="123"/>
              <w:jc w:val="right"/>
              <w:rPr>
                <w:sz w:val="16"/>
              </w:rPr>
            </w:pPr>
            <w:r>
              <w:rPr>
                <w:color w:val="444749"/>
                <w:spacing w:val="-2"/>
                <w:sz w:val="16"/>
              </w:rPr>
              <w:t>1,080,035</w:t>
            </w:r>
          </w:p>
        </w:tc>
      </w:tr>
      <w:tr w:rsidR="00946CF2" w14:paraId="3178363A" w14:textId="77777777" w:rsidTr="001E2394">
        <w:trPr>
          <w:cantSplit/>
          <w:trHeight w:val="184"/>
        </w:trPr>
        <w:tc>
          <w:tcPr>
            <w:tcW w:w="2808" w:type="dxa"/>
          </w:tcPr>
          <w:p w14:paraId="31783632" w14:textId="77777777" w:rsidR="00946CF2" w:rsidRDefault="00946CF2" w:rsidP="00946CF2">
            <w:pPr>
              <w:pStyle w:val="TableParagraph"/>
              <w:spacing w:line="164" w:lineRule="exact"/>
              <w:ind w:left="282"/>
              <w:rPr>
                <w:sz w:val="16"/>
              </w:rPr>
            </w:pPr>
            <w:r>
              <w:rPr>
                <w:color w:val="444749"/>
                <w:sz w:val="16"/>
              </w:rPr>
              <w:t>Total</w:t>
            </w:r>
            <w:r>
              <w:rPr>
                <w:color w:val="444749"/>
                <w:spacing w:val="-10"/>
                <w:sz w:val="16"/>
              </w:rPr>
              <w:t xml:space="preserve"> </w:t>
            </w:r>
            <w:r>
              <w:rPr>
                <w:color w:val="444749"/>
                <w:sz w:val="16"/>
              </w:rPr>
              <w:t>Operating</w:t>
            </w:r>
            <w:r>
              <w:rPr>
                <w:color w:val="444749"/>
                <w:spacing w:val="-9"/>
                <w:sz w:val="16"/>
              </w:rPr>
              <w:t xml:space="preserve"> </w:t>
            </w:r>
            <w:r>
              <w:rPr>
                <w:color w:val="444749"/>
                <w:spacing w:val="-2"/>
                <w:sz w:val="16"/>
              </w:rPr>
              <w:t>Expenses</w:t>
            </w:r>
          </w:p>
        </w:tc>
        <w:tc>
          <w:tcPr>
            <w:tcW w:w="882" w:type="dxa"/>
          </w:tcPr>
          <w:p w14:paraId="31783633" w14:textId="5FD9B1A5" w:rsidR="00946CF2" w:rsidRDefault="00946CF2" w:rsidP="00946CF2">
            <w:pPr>
              <w:pStyle w:val="TableParagraph"/>
              <w:rPr>
                <w:rFonts w:ascii="Times New Roman"/>
                <w:sz w:val="12"/>
              </w:rPr>
            </w:pPr>
            <w:r>
              <w:rPr>
                <w:rFonts w:ascii="Times New Roman"/>
                <w:sz w:val="12"/>
              </w:rPr>
              <w:t>n/a</w:t>
            </w:r>
          </w:p>
        </w:tc>
        <w:tc>
          <w:tcPr>
            <w:tcW w:w="1203" w:type="dxa"/>
          </w:tcPr>
          <w:p w14:paraId="31783634" w14:textId="77777777" w:rsidR="00946CF2" w:rsidRDefault="00946CF2" w:rsidP="00946CF2">
            <w:pPr>
              <w:pStyle w:val="TableParagraph"/>
              <w:spacing w:line="164" w:lineRule="exact"/>
              <w:ind w:right="206"/>
              <w:jc w:val="right"/>
              <w:rPr>
                <w:sz w:val="16"/>
              </w:rPr>
            </w:pPr>
            <w:r>
              <w:rPr>
                <w:color w:val="444749"/>
                <w:spacing w:val="-2"/>
                <w:sz w:val="16"/>
              </w:rPr>
              <w:t>2,756,929</w:t>
            </w:r>
          </w:p>
        </w:tc>
        <w:tc>
          <w:tcPr>
            <w:tcW w:w="1116" w:type="dxa"/>
          </w:tcPr>
          <w:p w14:paraId="31783635" w14:textId="77777777" w:rsidR="00946CF2" w:rsidRDefault="00946CF2" w:rsidP="00946CF2">
            <w:pPr>
              <w:pStyle w:val="TableParagraph"/>
              <w:spacing w:line="164" w:lineRule="exact"/>
              <w:ind w:right="206"/>
              <w:jc w:val="right"/>
              <w:rPr>
                <w:sz w:val="16"/>
              </w:rPr>
            </w:pPr>
            <w:r>
              <w:rPr>
                <w:color w:val="444749"/>
                <w:spacing w:val="-2"/>
                <w:sz w:val="16"/>
              </w:rPr>
              <w:t>2,996,968</w:t>
            </w:r>
          </w:p>
        </w:tc>
        <w:tc>
          <w:tcPr>
            <w:tcW w:w="1116" w:type="dxa"/>
          </w:tcPr>
          <w:p w14:paraId="31783636" w14:textId="77777777" w:rsidR="00946CF2" w:rsidRDefault="00946CF2" w:rsidP="00946CF2">
            <w:pPr>
              <w:pStyle w:val="TableParagraph"/>
              <w:spacing w:line="164" w:lineRule="exact"/>
              <w:ind w:right="206"/>
              <w:jc w:val="right"/>
              <w:rPr>
                <w:sz w:val="16"/>
              </w:rPr>
            </w:pPr>
            <w:r>
              <w:rPr>
                <w:color w:val="444749"/>
                <w:spacing w:val="-2"/>
                <w:sz w:val="16"/>
              </w:rPr>
              <w:t>3,091,049</w:t>
            </w:r>
          </w:p>
        </w:tc>
        <w:tc>
          <w:tcPr>
            <w:tcW w:w="1116" w:type="dxa"/>
          </w:tcPr>
          <w:p w14:paraId="31783637" w14:textId="77777777" w:rsidR="00946CF2" w:rsidRDefault="00946CF2" w:rsidP="00946CF2">
            <w:pPr>
              <w:pStyle w:val="TableParagraph"/>
              <w:spacing w:line="164" w:lineRule="exact"/>
              <w:ind w:right="206"/>
              <w:jc w:val="right"/>
              <w:rPr>
                <w:sz w:val="16"/>
              </w:rPr>
            </w:pPr>
            <w:r>
              <w:rPr>
                <w:color w:val="444749"/>
                <w:spacing w:val="-2"/>
                <w:sz w:val="16"/>
              </w:rPr>
              <w:t>3,154,052</w:t>
            </w:r>
          </w:p>
        </w:tc>
        <w:tc>
          <w:tcPr>
            <w:tcW w:w="1116" w:type="dxa"/>
          </w:tcPr>
          <w:p w14:paraId="31783638" w14:textId="77777777" w:rsidR="00946CF2" w:rsidRDefault="00946CF2" w:rsidP="00946CF2">
            <w:pPr>
              <w:pStyle w:val="TableParagraph"/>
              <w:spacing w:line="164" w:lineRule="exact"/>
              <w:ind w:right="206"/>
              <w:jc w:val="right"/>
              <w:rPr>
                <w:sz w:val="16"/>
              </w:rPr>
            </w:pPr>
            <w:r>
              <w:rPr>
                <w:color w:val="444749"/>
                <w:spacing w:val="-2"/>
                <w:sz w:val="16"/>
              </w:rPr>
              <w:t>3,248,789</w:t>
            </w:r>
          </w:p>
        </w:tc>
        <w:tc>
          <w:tcPr>
            <w:tcW w:w="1033" w:type="dxa"/>
          </w:tcPr>
          <w:p w14:paraId="31783639" w14:textId="77777777" w:rsidR="00946CF2" w:rsidRDefault="00946CF2" w:rsidP="00946CF2">
            <w:pPr>
              <w:pStyle w:val="TableParagraph"/>
              <w:spacing w:line="164" w:lineRule="exact"/>
              <w:ind w:right="123"/>
              <w:jc w:val="right"/>
              <w:rPr>
                <w:sz w:val="16"/>
              </w:rPr>
            </w:pPr>
            <w:r>
              <w:rPr>
                <w:color w:val="444749"/>
                <w:spacing w:val="-2"/>
                <w:sz w:val="16"/>
              </w:rPr>
              <w:t>2,865,722</w:t>
            </w:r>
          </w:p>
        </w:tc>
      </w:tr>
      <w:tr w:rsidR="00A55E39" w14:paraId="31783643" w14:textId="77777777" w:rsidTr="001E2394">
        <w:trPr>
          <w:cantSplit/>
          <w:trHeight w:val="367"/>
        </w:trPr>
        <w:tc>
          <w:tcPr>
            <w:tcW w:w="2808" w:type="dxa"/>
          </w:tcPr>
          <w:p w14:paraId="3178363B" w14:textId="77777777" w:rsidR="00A55E39" w:rsidRDefault="00A55E39" w:rsidP="00A55E39">
            <w:pPr>
              <w:pStyle w:val="TableParagraph"/>
              <w:spacing w:line="184" w:lineRule="exact"/>
              <w:ind w:left="122" w:right="926" w:firstLine="159"/>
              <w:rPr>
                <w:sz w:val="16"/>
              </w:rPr>
            </w:pPr>
            <w:r>
              <w:rPr>
                <w:color w:val="444749"/>
                <w:sz w:val="16"/>
              </w:rPr>
              <w:t>Selling, General, and Administrative</w:t>
            </w:r>
            <w:r>
              <w:rPr>
                <w:color w:val="444749"/>
                <w:spacing w:val="-12"/>
                <w:sz w:val="16"/>
              </w:rPr>
              <w:t xml:space="preserve"> </w:t>
            </w:r>
            <w:r>
              <w:rPr>
                <w:color w:val="444749"/>
                <w:sz w:val="16"/>
              </w:rPr>
              <w:t>Expenses</w:t>
            </w:r>
          </w:p>
        </w:tc>
        <w:tc>
          <w:tcPr>
            <w:tcW w:w="882" w:type="dxa"/>
          </w:tcPr>
          <w:p w14:paraId="3178363C" w14:textId="3D80F888" w:rsidR="00A55E39" w:rsidRDefault="00A55E39" w:rsidP="00A55E39">
            <w:pPr>
              <w:pStyle w:val="TableParagraph"/>
              <w:rPr>
                <w:rFonts w:ascii="Times New Roman"/>
                <w:sz w:val="16"/>
              </w:rPr>
            </w:pPr>
            <w:r>
              <w:rPr>
                <w:rFonts w:ascii="Times New Roman"/>
                <w:sz w:val="12"/>
              </w:rPr>
              <w:t>n/a</w:t>
            </w:r>
          </w:p>
        </w:tc>
        <w:tc>
          <w:tcPr>
            <w:tcW w:w="1203" w:type="dxa"/>
          </w:tcPr>
          <w:p w14:paraId="3178363D" w14:textId="1D398993" w:rsidR="00A55E39" w:rsidRDefault="00A55E39" w:rsidP="00A55E39">
            <w:pPr>
              <w:pStyle w:val="TableParagraph"/>
              <w:rPr>
                <w:rFonts w:ascii="Times New Roman"/>
                <w:sz w:val="16"/>
              </w:rPr>
            </w:pPr>
            <w:r>
              <w:rPr>
                <w:rFonts w:ascii="Times New Roman"/>
                <w:sz w:val="12"/>
              </w:rPr>
              <w:t>n/a</w:t>
            </w:r>
          </w:p>
        </w:tc>
        <w:tc>
          <w:tcPr>
            <w:tcW w:w="1116" w:type="dxa"/>
          </w:tcPr>
          <w:p w14:paraId="3178363E" w14:textId="435F7F0E" w:rsidR="00A55E39" w:rsidRDefault="00A55E39" w:rsidP="00A55E39">
            <w:pPr>
              <w:pStyle w:val="TableParagraph"/>
              <w:rPr>
                <w:rFonts w:ascii="Times New Roman"/>
                <w:sz w:val="16"/>
              </w:rPr>
            </w:pPr>
            <w:r>
              <w:rPr>
                <w:rFonts w:ascii="Times New Roman"/>
                <w:sz w:val="12"/>
              </w:rPr>
              <w:t>n/a</w:t>
            </w:r>
          </w:p>
        </w:tc>
        <w:tc>
          <w:tcPr>
            <w:tcW w:w="1116" w:type="dxa"/>
          </w:tcPr>
          <w:p w14:paraId="3178363F" w14:textId="419A0DD5" w:rsidR="00A55E39" w:rsidRDefault="00A55E39" w:rsidP="00A55E39">
            <w:pPr>
              <w:pStyle w:val="TableParagraph"/>
              <w:rPr>
                <w:rFonts w:ascii="Times New Roman"/>
                <w:sz w:val="16"/>
              </w:rPr>
            </w:pPr>
            <w:r>
              <w:rPr>
                <w:rFonts w:ascii="Times New Roman"/>
                <w:sz w:val="12"/>
              </w:rPr>
              <w:t>n/a</w:t>
            </w:r>
          </w:p>
        </w:tc>
        <w:tc>
          <w:tcPr>
            <w:tcW w:w="1116" w:type="dxa"/>
          </w:tcPr>
          <w:p w14:paraId="31783640" w14:textId="4E1184BC" w:rsidR="00A55E39" w:rsidRDefault="00A55E39" w:rsidP="00A55E39">
            <w:pPr>
              <w:pStyle w:val="TableParagraph"/>
              <w:rPr>
                <w:rFonts w:ascii="Times New Roman"/>
                <w:sz w:val="16"/>
              </w:rPr>
            </w:pPr>
            <w:r>
              <w:rPr>
                <w:rFonts w:ascii="Times New Roman"/>
                <w:sz w:val="12"/>
              </w:rPr>
              <w:t>n/a</w:t>
            </w:r>
          </w:p>
        </w:tc>
        <w:tc>
          <w:tcPr>
            <w:tcW w:w="1116" w:type="dxa"/>
          </w:tcPr>
          <w:p w14:paraId="31783641" w14:textId="111E10C4" w:rsidR="00A55E39" w:rsidRDefault="00A55E39" w:rsidP="00A55E39">
            <w:pPr>
              <w:pStyle w:val="TableParagraph"/>
              <w:rPr>
                <w:rFonts w:ascii="Times New Roman"/>
                <w:sz w:val="16"/>
              </w:rPr>
            </w:pPr>
            <w:r>
              <w:rPr>
                <w:rFonts w:ascii="Times New Roman"/>
                <w:sz w:val="12"/>
              </w:rPr>
              <w:t>n/a</w:t>
            </w:r>
          </w:p>
        </w:tc>
        <w:tc>
          <w:tcPr>
            <w:tcW w:w="1033" w:type="dxa"/>
          </w:tcPr>
          <w:p w14:paraId="31783642" w14:textId="4975FB54" w:rsidR="00A55E39" w:rsidRDefault="00A55E39" w:rsidP="00A55E39">
            <w:pPr>
              <w:pStyle w:val="TableParagraph"/>
              <w:rPr>
                <w:rFonts w:ascii="Times New Roman"/>
                <w:sz w:val="16"/>
              </w:rPr>
            </w:pPr>
            <w:r>
              <w:rPr>
                <w:rFonts w:ascii="Times New Roman"/>
                <w:sz w:val="12"/>
              </w:rPr>
              <w:t>n/a</w:t>
            </w:r>
          </w:p>
        </w:tc>
      </w:tr>
      <w:tr w:rsidR="00946CF2" w14:paraId="3178364C" w14:textId="77777777" w:rsidTr="001E2394">
        <w:trPr>
          <w:cantSplit/>
          <w:trHeight w:val="184"/>
        </w:trPr>
        <w:tc>
          <w:tcPr>
            <w:tcW w:w="2808" w:type="dxa"/>
          </w:tcPr>
          <w:p w14:paraId="31783644" w14:textId="77777777" w:rsidR="00946CF2" w:rsidRDefault="00946CF2" w:rsidP="00946CF2">
            <w:pPr>
              <w:pStyle w:val="TableParagraph"/>
              <w:spacing w:line="164" w:lineRule="exact"/>
              <w:ind w:left="442"/>
              <w:rPr>
                <w:sz w:val="16"/>
              </w:rPr>
            </w:pPr>
            <w:r>
              <w:rPr>
                <w:color w:val="444749"/>
                <w:sz w:val="16"/>
              </w:rPr>
              <w:t>Support</w:t>
            </w:r>
            <w:r>
              <w:rPr>
                <w:color w:val="444749"/>
                <w:spacing w:val="-6"/>
                <w:sz w:val="16"/>
              </w:rPr>
              <w:t xml:space="preserve"> </w:t>
            </w:r>
            <w:r>
              <w:rPr>
                <w:color w:val="444749"/>
                <w:sz w:val="16"/>
              </w:rPr>
              <w:t>Services</w:t>
            </w:r>
            <w:r>
              <w:rPr>
                <w:color w:val="444749"/>
                <w:spacing w:val="-5"/>
                <w:sz w:val="16"/>
              </w:rPr>
              <w:t xml:space="preserve"> </w:t>
            </w:r>
            <w:r>
              <w:rPr>
                <w:color w:val="444749"/>
                <w:sz w:val="16"/>
              </w:rPr>
              <w:t>-</w:t>
            </w:r>
            <w:r>
              <w:rPr>
                <w:color w:val="444749"/>
                <w:spacing w:val="-6"/>
                <w:sz w:val="16"/>
              </w:rPr>
              <w:t xml:space="preserve"> </w:t>
            </w:r>
            <w:r>
              <w:rPr>
                <w:color w:val="444749"/>
                <w:spacing w:val="-4"/>
                <w:sz w:val="16"/>
              </w:rPr>
              <w:t>SG&amp;A</w:t>
            </w:r>
          </w:p>
        </w:tc>
        <w:tc>
          <w:tcPr>
            <w:tcW w:w="882" w:type="dxa"/>
          </w:tcPr>
          <w:p w14:paraId="31783645" w14:textId="17CB6156" w:rsidR="00946CF2" w:rsidRDefault="00946CF2" w:rsidP="00946CF2">
            <w:pPr>
              <w:pStyle w:val="TableParagraph"/>
              <w:rPr>
                <w:rFonts w:ascii="Times New Roman"/>
                <w:sz w:val="12"/>
              </w:rPr>
            </w:pPr>
            <w:r>
              <w:rPr>
                <w:rFonts w:ascii="Times New Roman"/>
                <w:sz w:val="12"/>
              </w:rPr>
              <w:t>n/a</w:t>
            </w:r>
          </w:p>
        </w:tc>
        <w:tc>
          <w:tcPr>
            <w:tcW w:w="1203" w:type="dxa"/>
          </w:tcPr>
          <w:p w14:paraId="31783646" w14:textId="77777777" w:rsidR="00946CF2" w:rsidRDefault="00946CF2" w:rsidP="00946CF2">
            <w:pPr>
              <w:pStyle w:val="TableParagraph"/>
              <w:spacing w:line="164" w:lineRule="exact"/>
              <w:ind w:right="206"/>
              <w:jc w:val="right"/>
              <w:rPr>
                <w:sz w:val="16"/>
              </w:rPr>
            </w:pPr>
            <w:r>
              <w:rPr>
                <w:color w:val="444749"/>
                <w:spacing w:val="-2"/>
                <w:sz w:val="16"/>
              </w:rPr>
              <w:t>509,403</w:t>
            </w:r>
          </w:p>
        </w:tc>
        <w:tc>
          <w:tcPr>
            <w:tcW w:w="1116" w:type="dxa"/>
          </w:tcPr>
          <w:p w14:paraId="31783647" w14:textId="77777777" w:rsidR="00946CF2" w:rsidRDefault="00946CF2" w:rsidP="00946CF2">
            <w:pPr>
              <w:pStyle w:val="TableParagraph"/>
              <w:spacing w:line="164" w:lineRule="exact"/>
              <w:ind w:right="206"/>
              <w:jc w:val="right"/>
              <w:rPr>
                <w:sz w:val="16"/>
              </w:rPr>
            </w:pPr>
            <w:r>
              <w:rPr>
                <w:color w:val="444749"/>
                <w:spacing w:val="-2"/>
                <w:sz w:val="16"/>
              </w:rPr>
              <w:t>555,166</w:t>
            </w:r>
          </w:p>
        </w:tc>
        <w:tc>
          <w:tcPr>
            <w:tcW w:w="1116" w:type="dxa"/>
          </w:tcPr>
          <w:p w14:paraId="31783648" w14:textId="77777777" w:rsidR="00946CF2" w:rsidRDefault="00946CF2" w:rsidP="00946CF2">
            <w:pPr>
              <w:pStyle w:val="TableParagraph"/>
              <w:spacing w:line="164" w:lineRule="exact"/>
              <w:ind w:right="206"/>
              <w:jc w:val="right"/>
              <w:rPr>
                <w:sz w:val="16"/>
              </w:rPr>
            </w:pPr>
            <w:r>
              <w:rPr>
                <w:color w:val="444749"/>
                <w:spacing w:val="-2"/>
                <w:sz w:val="16"/>
              </w:rPr>
              <w:t>584,415</w:t>
            </w:r>
          </w:p>
        </w:tc>
        <w:tc>
          <w:tcPr>
            <w:tcW w:w="1116" w:type="dxa"/>
          </w:tcPr>
          <w:p w14:paraId="31783649" w14:textId="77777777" w:rsidR="00946CF2" w:rsidRDefault="00946CF2" w:rsidP="00946CF2">
            <w:pPr>
              <w:pStyle w:val="TableParagraph"/>
              <w:spacing w:line="164" w:lineRule="exact"/>
              <w:ind w:right="206"/>
              <w:jc w:val="right"/>
              <w:rPr>
                <w:sz w:val="16"/>
              </w:rPr>
            </w:pPr>
            <w:r>
              <w:rPr>
                <w:color w:val="444749"/>
                <w:spacing w:val="-2"/>
                <w:sz w:val="16"/>
              </w:rPr>
              <w:t>613,665</w:t>
            </w:r>
          </w:p>
        </w:tc>
        <w:tc>
          <w:tcPr>
            <w:tcW w:w="1116" w:type="dxa"/>
          </w:tcPr>
          <w:p w14:paraId="3178364A" w14:textId="77777777" w:rsidR="00946CF2" w:rsidRDefault="00946CF2" w:rsidP="00946CF2">
            <w:pPr>
              <w:pStyle w:val="TableParagraph"/>
              <w:spacing w:line="164" w:lineRule="exact"/>
              <w:ind w:right="206"/>
              <w:jc w:val="right"/>
              <w:rPr>
                <w:sz w:val="16"/>
              </w:rPr>
            </w:pPr>
            <w:r>
              <w:rPr>
                <w:color w:val="444749"/>
                <w:spacing w:val="-2"/>
                <w:sz w:val="16"/>
              </w:rPr>
              <w:t>640,226</w:t>
            </w:r>
          </w:p>
        </w:tc>
        <w:tc>
          <w:tcPr>
            <w:tcW w:w="1033" w:type="dxa"/>
          </w:tcPr>
          <w:p w14:paraId="3178364B" w14:textId="77777777" w:rsidR="00946CF2" w:rsidRDefault="00946CF2" w:rsidP="00946CF2">
            <w:pPr>
              <w:pStyle w:val="TableParagraph"/>
              <w:spacing w:line="164" w:lineRule="exact"/>
              <w:ind w:right="123"/>
              <w:jc w:val="right"/>
              <w:rPr>
                <w:sz w:val="16"/>
              </w:rPr>
            </w:pPr>
            <w:r>
              <w:rPr>
                <w:color w:val="444749"/>
                <w:spacing w:val="-2"/>
                <w:sz w:val="16"/>
              </w:rPr>
              <w:t>653,031</w:t>
            </w:r>
          </w:p>
        </w:tc>
      </w:tr>
      <w:tr w:rsidR="00946CF2" w14:paraId="31783655" w14:textId="77777777" w:rsidTr="001E2394">
        <w:trPr>
          <w:cantSplit/>
          <w:trHeight w:val="184"/>
        </w:trPr>
        <w:tc>
          <w:tcPr>
            <w:tcW w:w="2808" w:type="dxa"/>
          </w:tcPr>
          <w:p w14:paraId="3178364D" w14:textId="77777777" w:rsidR="00946CF2" w:rsidRDefault="00946CF2" w:rsidP="00946CF2">
            <w:pPr>
              <w:pStyle w:val="TableParagraph"/>
              <w:spacing w:line="164" w:lineRule="exact"/>
              <w:ind w:left="442"/>
              <w:rPr>
                <w:sz w:val="16"/>
              </w:rPr>
            </w:pPr>
            <w:r>
              <w:rPr>
                <w:color w:val="444749"/>
                <w:sz w:val="16"/>
              </w:rPr>
              <w:t>Management</w:t>
            </w:r>
            <w:r>
              <w:rPr>
                <w:color w:val="444749"/>
                <w:spacing w:val="-9"/>
                <w:sz w:val="16"/>
              </w:rPr>
              <w:t xml:space="preserve"> </w:t>
            </w:r>
            <w:r>
              <w:rPr>
                <w:color w:val="444749"/>
                <w:spacing w:val="-5"/>
                <w:sz w:val="16"/>
              </w:rPr>
              <w:t>Fee</w:t>
            </w:r>
          </w:p>
        </w:tc>
        <w:tc>
          <w:tcPr>
            <w:tcW w:w="882" w:type="dxa"/>
          </w:tcPr>
          <w:p w14:paraId="3178364E" w14:textId="7061D13E" w:rsidR="00946CF2" w:rsidRDefault="00946CF2" w:rsidP="00946CF2">
            <w:pPr>
              <w:pStyle w:val="TableParagraph"/>
              <w:rPr>
                <w:rFonts w:ascii="Times New Roman"/>
                <w:sz w:val="12"/>
              </w:rPr>
            </w:pPr>
            <w:r>
              <w:rPr>
                <w:rFonts w:ascii="Times New Roman"/>
                <w:sz w:val="12"/>
              </w:rPr>
              <w:t>n/a</w:t>
            </w:r>
          </w:p>
        </w:tc>
        <w:tc>
          <w:tcPr>
            <w:tcW w:w="1203" w:type="dxa"/>
          </w:tcPr>
          <w:p w14:paraId="3178364F" w14:textId="77777777" w:rsidR="00946CF2" w:rsidRDefault="00946CF2" w:rsidP="00946CF2">
            <w:pPr>
              <w:pStyle w:val="TableParagraph"/>
              <w:spacing w:line="164" w:lineRule="exact"/>
              <w:ind w:right="206"/>
              <w:jc w:val="right"/>
              <w:rPr>
                <w:sz w:val="16"/>
              </w:rPr>
            </w:pPr>
            <w:r>
              <w:rPr>
                <w:color w:val="444749"/>
                <w:spacing w:val="-2"/>
                <w:sz w:val="16"/>
              </w:rPr>
              <w:t>249,183</w:t>
            </w:r>
          </w:p>
        </w:tc>
        <w:tc>
          <w:tcPr>
            <w:tcW w:w="1116" w:type="dxa"/>
          </w:tcPr>
          <w:p w14:paraId="31783650" w14:textId="77777777" w:rsidR="00946CF2" w:rsidRDefault="00946CF2" w:rsidP="00946CF2">
            <w:pPr>
              <w:pStyle w:val="TableParagraph"/>
              <w:spacing w:line="164" w:lineRule="exact"/>
              <w:ind w:right="206"/>
              <w:jc w:val="right"/>
              <w:rPr>
                <w:sz w:val="16"/>
              </w:rPr>
            </w:pPr>
            <w:r>
              <w:rPr>
                <w:color w:val="444749"/>
                <w:spacing w:val="-2"/>
                <w:sz w:val="16"/>
              </w:rPr>
              <w:t>273,584</w:t>
            </w:r>
          </w:p>
        </w:tc>
        <w:tc>
          <w:tcPr>
            <w:tcW w:w="1116" w:type="dxa"/>
          </w:tcPr>
          <w:p w14:paraId="31783651" w14:textId="77777777" w:rsidR="00946CF2" w:rsidRDefault="00946CF2" w:rsidP="00946CF2">
            <w:pPr>
              <w:pStyle w:val="TableParagraph"/>
              <w:spacing w:line="164" w:lineRule="exact"/>
              <w:ind w:right="206"/>
              <w:jc w:val="right"/>
              <w:rPr>
                <w:sz w:val="16"/>
              </w:rPr>
            </w:pPr>
            <w:r>
              <w:rPr>
                <w:color w:val="444749"/>
                <w:spacing w:val="-2"/>
                <w:sz w:val="16"/>
              </w:rPr>
              <w:t>287,998</w:t>
            </w:r>
          </w:p>
        </w:tc>
        <w:tc>
          <w:tcPr>
            <w:tcW w:w="1116" w:type="dxa"/>
          </w:tcPr>
          <w:p w14:paraId="31783652" w14:textId="77777777" w:rsidR="00946CF2" w:rsidRDefault="00946CF2" w:rsidP="00946CF2">
            <w:pPr>
              <w:pStyle w:val="TableParagraph"/>
              <w:spacing w:line="164" w:lineRule="exact"/>
              <w:ind w:right="206"/>
              <w:jc w:val="right"/>
              <w:rPr>
                <w:sz w:val="16"/>
              </w:rPr>
            </w:pPr>
            <w:r>
              <w:rPr>
                <w:color w:val="444749"/>
                <w:spacing w:val="-2"/>
                <w:sz w:val="16"/>
              </w:rPr>
              <w:t>302,412</w:t>
            </w:r>
          </w:p>
        </w:tc>
        <w:tc>
          <w:tcPr>
            <w:tcW w:w="1116" w:type="dxa"/>
          </w:tcPr>
          <w:p w14:paraId="31783653" w14:textId="77777777" w:rsidR="00946CF2" w:rsidRDefault="00946CF2" w:rsidP="00946CF2">
            <w:pPr>
              <w:pStyle w:val="TableParagraph"/>
              <w:spacing w:line="164" w:lineRule="exact"/>
              <w:ind w:right="206"/>
              <w:jc w:val="right"/>
              <w:rPr>
                <w:sz w:val="16"/>
              </w:rPr>
            </w:pPr>
            <w:r>
              <w:rPr>
                <w:color w:val="444749"/>
                <w:spacing w:val="-2"/>
                <w:sz w:val="16"/>
              </w:rPr>
              <w:t>315,501</w:t>
            </w:r>
          </w:p>
        </w:tc>
        <w:tc>
          <w:tcPr>
            <w:tcW w:w="1033" w:type="dxa"/>
          </w:tcPr>
          <w:p w14:paraId="31783654" w14:textId="77777777" w:rsidR="00946CF2" w:rsidRDefault="00946CF2" w:rsidP="00946CF2">
            <w:pPr>
              <w:pStyle w:val="TableParagraph"/>
              <w:spacing w:line="164" w:lineRule="exact"/>
              <w:ind w:right="123"/>
              <w:jc w:val="right"/>
              <w:rPr>
                <w:sz w:val="16"/>
              </w:rPr>
            </w:pPr>
            <w:r>
              <w:rPr>
                <w:color w:val="444749"/>
                <w:spacing w:val="-2"/>
                <w:sz w:val="16"/>
              </w:rPr>
              <w:t>321,811</w:t>
            </w:r>
          </w:p>
        </w:tc>
      </w:tr>
      <w:tr w:rsidR="00946CF2" w14:paraId="3178365E" w14:textId="77777777" w:rsidTr="001E2394">
        <w:trPr>
          <w:cantSplit/>
          <w:trHeight w:val="180"/>
        </w:trPr>
        <w:tc>
          <w:tcPr>
            <w:tcW w:w="2808" w:type="dxa"/>
          </w:tcPr>
          <w:p w14:paraId="31783656" w14:textId="77777777" w:rsidR="00946CF2" w:rsidRDefault="00946CF2" w:rsidP="00946CF2">
            <w:pPr>
              <w:pStyle w:val="TableParagraph"/>
              <w:spacing w:line="161" w:lineRule="exact"/>
              <w:ind w:left="442"/>
              <w:rPr>
                <w:sz w:val="16"/>
              </w:rPr>
            </w:pPr>
            <w:r>
              <w:rPr>
                <w:color w:val="444749"/>
                <w:sz w:val="16"/>
              </w:rPr>
              <w:t>SG&amp;A</w:t>
            </w:r>
            <w:r>
              <w:rPr>
                <w:color w:val="444749"/>
                <w:spacing w:val="-3"/>
                <w:sz w:val="16"/>
              </w:rPr>
              <w:t xml:space="preserve"> </w:t>
            </w:r>
            <w:r>
              <w:rPr>
                <w:color w:val="444749"/>
                <w:sz w:val="16"/>
              </w:rPr>
              <w:t>-</w:t>
            </w:r>
            <w:r>
              <w:rPr>
                <w:color w:val="444749"/>
                <w:spacing w:val="-3"/>
                <w:sz w:val="16"/>
              </w:rPr>
              <w:t xml:space="preserve"> </w:t>
            </w:r>
            <w:r>
              <w:rPr>
                <w:color w:val="444749"/>
                <w:spacing w:val="-2"/>
                <w:sz w:val="16"/>
              </w:rPr>
              <w:t>Other</w:t>
            </w:r>
          </w:p>
        </w:tc>
        <w:tc>
          <w:tcPr>
            <w:tcW w:w="882" w:type="dxa"/>
          </w:tcPr>
          <w:p w14:paraId="31783657" w14:textId="73A52FC8" w:rsidR="00946CF2" w:rsidRDefault="00946CF2" w:rsidP="00946CF2">
            <w:pPr>
              <w:pStyle w:val="TableParagraph"/>
              <w:rPr>
                <w:rFonts w:ascii="Times New Roman"/>
                <w:sz w:val="12"/>
              </w:rPr>
            </w:pPr>
            <w:r>
              <w:rPr>
                <w:rFonts w:ascii="Times New Roman"/>
                <w:sz w:val="12"/>
              </w:rPr>
              <w:t>n/a</w:t>
            </w:r>
          </w:p>
        </w:tc>
        <w:tc>
          <w:tcPr>
            <w:tcW w:w="1203" w:type="dxa"/>
            <w:tcBorders>
              <w:bottom w:val="single" w:sz="4" w:space="0" w:color="000000"/>
            </w:tcBorders>
          </w:tcPr>
          <w:p w14:paraId="31783658" w14:textId="77777777" w:rsidR="00946CF2" w:rsidRDefault="00946CF2" w:rsidP="00946CF2">
            <w:pPr>
              <w:pStyle w:val="TableParagraph"/>
              <w:spacing w:line="161" w:lineRule="exact"/>
              <w:ind w:right="206"/>
              <w:jc w:val="right"/>
              <w:rPr>
                <w:sz w:val="16"/>
              </w:rPr>
            </w:pPr>
            <w:r>
              <w:rPr>
                <w:color w:val="444749"/>
                <w:spacing w:val="-2"/>
                <w:sz w:val="16"/>
              </w:rPr>
              <w:t>334,696</w:t>
            </w:r>
          </w:p>
        </w:tc>
        <w:tc>
          <w:tcPr>
            <w:tcW w:w="1116" w:type="dxa"/>
            <w:tcBorders>
              <w:bottom w:val="single" w:sz="4" w:space="0" w:color="000000"/>
            </w:tcBorders>
          </w:tcPr>
          <w:p w14:paraId="31783659" w14:textId="77777777" w:rsidR="00946CF2" w:rsidRDefault="00946CF2" w:rsidP="00946CF2">
            <w:pPr>
              <w:pStyle w:val="TableParagraph"/>
              <w:spacing w:line="161" w:lineRule="exact"/>
              <w:ind w:right="206"/>
              <w:jc w:val="right"/>
              <w:rPr>
                <w:sz w:val="16"/>
              </w:rPr>
            </w:pPr>
            <w:r>
              <w:rPr>
                <w:color w:val="444749"/>
                <w:spacing w:val="-2"/>
                <w:sz w:val="16"/>
              </w:rPr>
              <w:t>80,000</w:t>
            </w:r>
          </w:p>
        </w:tc>
        <w:tc>
          <w:tcPr>
            <w:tcW w:w="1116" w:type="dxa"/>
            <w:tcBorders>
              <w:bottom w:val="single" w:sz="4" w:space="0" w:color="000000"/>
            </w:tcBorders>
          </w:tcPr>
          <w:p w14:paraId="3178365A" w14:textId="77777777" w:rsidR="00946CF2" w:rsidRDefault="00946CF2" w:rsidP="00946CF2">
            <w:pPr>
              <w:pStyle w:val="TableParagraph"/>
              <w:spacing w:line="161" w:lineRule="exact"/>
              <w:ind w:right="206"/>
              <w:jc w:val="right"/>
              <w:rPr>
                <w:sz w:val="16"/>
              </w:rPr>
            </w:pPr>
            <w:r>
              <w:rPr>
                <w:color w:val="444749"/>
                <w:spacing w:val="-2"/>
                <w:sz w:val="16"/>
              </w:rPr>
              <w:t>80,000</w:t>
            </w:r>
          </w:p>
        </w:tc>
        <w:tc>
          <w:tcPr>
            <w:tcW w:w="1116" w:type="dxa"/>
            <w:tcBorders>
              <w:bottom w:val="single" w:sz="4" w:space="0" w:color="000000"/>
            </w:tcBorders>
          </w:tcPr>
          <w:p w14:paraId="3178365B" w14:textId="77777777" w:rsidR="00946CF2" w:rsidRDefault="00946CF2" w:rsidP="00946CF2">
            <w:pPr>
              <w:pStyle w:val="TableParagraph"/>
              <w:spacing w:line="161" w:lineRule="exact"/>
              <w:ind w:right="206"/>
              <w:jc w:val="right"/>
              <w:rPr>
                <w:sz w:val="16"/>
              </w:rPr>
            </w:pPr>
            <w:r>
              <w:rPr>
                <w:color w:val="444749"/>
                <w:spacing w:val="-2"/>
                <w:sz w:val="16"/>
              </w:rPr>
              <w:t>80,000</w:t>
            </w:r>
          </w:p>
        </w:tc>
        <w:tc>
          <w:tcPr>
            <w:tcW w:w="1116" w:type="dxa"/>
            <w:tcBorders>
              <w:bottom w:val="single" w:sz="4" w:space="0" w:color="000000"/>
            </w:tcBorders>
          </w:tcPr>
          <w:p w14:paraId="3178365C" w14:textId="77777777" w:rsidR="00946CF2" w:rsidRDefault="00946CF2" w:rsidP="00946CF2">
            <w:pPr>
              <w:pStyle w:val="TableParagraph"/>
              <w:spacing w:line="161" w:lineRule="exact"/>
              <w:ind w:right="206"/>
              <w:jc w:val="right"/>
              <w:rPr>
                <w:sz w:val="16"/>
              </w:rPr>
            </w:pPr>
            <w:r>
              <w:rPr>
                <w:color w:val="444749"/>
                <w:spacing w:val="-2"/>
                <w:sz w:val="16"/>
              </w:rPr>
              <w:t>80,000</w:t>
            </w:r>
          </w:p>
        </w:tc>
        <w:tc>
          <w:tcPr>
            <w:tcW w:w="1033" w:type="dxa"/>
            <w:tcBorders>
              <w:bottom w:val="single" w:sz="4" w:space="0" w:color="000000"/>
            </w:tcBorders>
          </w:tcPr>
          <w:p w14:paraId="3178365D" w14:textId="77777777" w:rsidR="00946CF2" w:rsidRDefault="00946CF2" w:rsidP="00946CF2">
            <w:pPr>
              <w:pStyle w:val="TableParagraph"/>
              <w:spacing w:line="161" w:lineRule="exact"/>
              <w:ind w:right="123"/>
              <w:jc w:val="right"/>
              <w:rPr>
                <w:sz w:val="16"/>
              </w:rPr>
            </w:pPr>
            <w:r>
              <w:rPr>
                <w:color w:val="444749"/>
                <w:spacing w:val="-2"/>
                <w:sz w:val="16"/>
              </w:rPr>
              <w:t>80,000</w:t>
            </w:r>
          </w:p>
        </w:tc>
      </w:tr>
      <w:tr w:rsidR="00946CF2" w14:paraId="31783667" w14:textId="77777777" w:rsidTr="001E2394">
        <w:trPr>
          <w:cantSplit/>
          <w:trHeight w:val="278"/>
        </w:trPr>
        <w:tc>
          <w:tcPr>
            <w:tcW w:w="2808" w:type="dxa"/>
          </w:tcPr>
          <w:p w14:paraId="3178365F" w14:textId="77777777" w:rsidR="00946CF2" w:rsidRDefault="00946CF2" w:rsidP="00946CF2">
            <w:pPr>
              <w:pStyle w:val="TableParagraph"/>
              <w:spacing w:line="184" w:lineRule="exact"/>
              <w:ind w:left="442"/>
              <w:rPr>
                <w:sz w:val="16"/>
              </w:rPr>
            </w:pPr>
            <w:r>
              <w:rPr>
                <w:color w:val="444749"/>
                <w:sz w:val="16"/>
              </w:rPr>
              <w:t>Total</w:t>
            </w:r>
            <w:r>
              <w:rPr>
                <w:color w:val="444749"/>
                <w:spacing w:val="-8"/>
                <w:sz w:val="16"/>
              </w:rPr>
              <w:t xml:space="preserve"> </w:t>
            </w:r>
            <w:r>
              <w:rPr>
                <w:color w:val="444749"/>
                <w:spacing w:val="-4"/>
                <w:sz w:val="16"/>
              </w:rPr>
              <w:t>SG&amp;A</w:t>
            </w:r>
          </w:p>
        </w:tc>
        <w:tc>
          <w:tcPr>
            <w:tcW w:w="882" w:type="dxa"/>
          </w:tcPr>
          <w:p w14:paraId="31783660" w14:textId="2326FA07" w:rsidR="00946CF2" w:rsidRDefault="00946CF2" w:rsidP="00946CF2">
            <w:pPr>
              <w:pStyle w:val="TableParagraph"/>
              <w:rPr>
                <w:rFonts w:ascii="Times New Roman"/>
                <w:sz w:val="16"/>
              </w:rPr>
            </w:pPr>
            <w:r>
              <w:rPr>
                <w:rFonts w:ascii="Times New Roman"/>
                <w:sz w:val="12"/>
              </w:rPr>
              <w:t>n/a</w:t>
            </w:r>
          </w:p>
        </w:tc>
        <w:tc>
          <w:tcPr>
            <w:tcW w:w="1203" w:type="dxa"/>
            <w:tcBorders>
              <w:top w:val="single" w:sz="4" w:space="0" w:color="000000"/>
            </w:tcBorders>
          </w:tcPr>
          <w:p w14:paraId="31783661" w14:textId="77777777" w:rsidR="00946CF2" w:rsidRDefault="00946CF2" w:rsidP="00946CF2">
            <w:pPr>
              <w:pStyle w:val="TableParagraph"/>
              <w:spacing w:line="184" w:lineRule="exact"/>
              <w:ind w:right="206"/>
              <w:jc w:val="right"/>
              <w:rPr>
                <w:sz w:val="16"/>
              </w:rPr>
            </w:pPr>
            <w:r>
              <w:rPr>
                <w:color w:val="444749"/>
                <w:spacing w:val="-2"/>
                <w:sz w:val="16"/>
              </w:rPr>
              <w:t>1,093,282</w:t>
            </w:r>
          </w:p>
        </w:tc>
        <w:tc>
          <w:tcPr>
            <w:tcW w:w="1116" w:type="dxa"/>
            <w:tcBorders>
              <w:top w:val="single" w:sz="4" w:space="0" w:color="000000"/>
            </w:tcBorders>
          </w:tcPr>
          <w:p w14:paraId="31783662" w14:textId="77777777" w:rsidR="00946CF2" w:rsidRDefault="00946CF2" w:rsidP="00946CF2">
            <w:pPr>
              <w:pStyle w:val="TableParagraph"/>
              <w:spacing w:line="184" w:lineRule="exact"/>
              <w:ind w:right="206"/>
              <w:jc w:val="right"/>
              <w:rPr>
                <w:sz w:val="16"/>
              </w:rPr>
            </w:pPr>
            <w:r>
              <w:rPr>
                <w:color w:val="444749"/>
                <w:spacing w:val="-2"/>
                <w:sz w:val="16"/>
              </w:rPr>
              <w:t>908,749</w:t>
            </w:r>
          </w:p>
        </w:tc>
        <w:tc>
          <w:tcPr>
            <w:tcW w:w="1116" w:type="dxa"/>
            <w:tcBorders>
              <w:top w:val="single" w:sz="4" w:space="0" w:color="000000"/>
            </w:tcBorders>
          </w:tcPr>
          <w:p w14:paraId="31783663" w14:textId="77777777" w:rsidR="00946CF2" w:rsidRDefault="00946CF2" w:rsidP="00946CF2">
            <w:pPr>
              <w:pStyle w:val="TableParagraph"/>
              <w:spacing w:line="184" w:lineRule="exact"/>
              <w:ind w:right="206"/>
              <w:jc w:val="right"/>
              <w:rPr>
                <w:sz w:val="16"/>
              </w:rPr>
            </w:pPr>
            <w:r>
              <w:rPr>
                <w:color w:val="444749"/>
                <w:spacing w:val="-2"/>
                <w:sz w:val="16"/>
              </w:rPr>
              <w:t>952,413</w:t>
            </w:r>
          </w:p>
        </w:tc>
        <w:tc>
          <w:tcPr>
            <w:tcW w:w="1116" w:type="dxa"/>
            <w:tcBorders>
              <w:top w:val="single" w:sz="4" w:space="0" w:color="000000"/>
            </w:tcBorders>
          </w:tcPr>
          <w:p w14:paraId="31783664" w14:textId="77777777" w:rsidR="00946CF2" w:rsidRDefault="00946CF2" w:rsidP="00946CF2">
            <w:pPr>
              <w:pStyle w:val="TableParagraph"/>
              <w:spacing w:line="184" w:lineRule="exact"/>
              <w:ind w:right="206"/>
              <w:jc w:val="right"/>
              <w:rPr>
                <w:sz w:val="16"/>
              </w:rPr>
            </w:pPr>
            <w:r>
              <w:rPr>
                <w:color w:val="444749"/>
                <w:spacing w:val="-2"/>
                <w:sz w:val="16"/>
              </w:rPr>
              <w:t>996,077</w:t>
            </w:r>
          </w:p>
        </w:tc>
        <w:tc>
          <w:tcPr>
            <w:tcW w:w="1116" w:type="dxa"/>
            <w:tcBorders>
              <w:top w:val="single" w:sz="4" w:space="0" w:color="000000"/>
            </w:tcBorders>
          </w:tcPr>
          <w:p w14:paraId="31783665" w14:textId="77777777" w:rsidR="00946CF2" w:rsidRDefault="00946CF2" w:rsidP="00946CF2">
            <w:pPr>
              <w:pStyle w:val="TableParagraph"/>
              <w:spacing w:line="184" w:lineRule="exact"/>
              <w:ind w:right="206"/>
              <w:jc w:val="right"/>
              <w:rPr>
                <w:sz w:val="16"/>
              </w:rPr>
            </w:pPr>
            <w:r>
              <w:rPr>
                <w:color w:val="444749"/>
                <w:spacing w:val="-2"/>
                <w:sz w:val="16"/>
              </w:rPr>
              <w:t>1,035,727</w:t>
            </w:r>
          </w:p>
        </w:tc>
        <w:tc>
          <w:tcPr>
            <w:tcW w:w="1033" w:type="dxa"/>
            <w:tcBorders>
              <w:top w:val="single" w:sz="4" w:space="0" w:color="000000"/>
            </w:tcBorders>
          </w:tcPr>
          <w:p w14:paraId="31783666" w14:textId="77777777" w:rsidR="00946CF2" w:rsidRDefault="00946CF2" w:rsidP="00946CF2">
            <w:pPr>
              <w:pStyle w:val="TableParagraph"/>
              <w:spacing w:line="184" w:lineRule="exact"/>
              <w:ind w:right="123"/>
              <w:jc w:val="right"/>
              <w:rPr>
                <w:sz w:val="16"/>
              </w:rPr>
            </w:pPr>
            <w:r>
              <w:rPr>
                <w:color w:val="444749"/>
                <w:spacing w:val="-2"/>
                <w:sz w:val="16"/>
              </w:rPr>
              <w:t>1,054,842</w:t>
            </w:r>
          </w:p>
        </w:tc>
      </w:tr>
      <w:tr w:rsidR="00A55E39" w14:paraId="31783670" w14:textId="77777777" w:rsidTr="001E2394">
        <w:trPr>
          <w:cantSplit/>
          <w:trHeight w:val="460"/>
        </w:trPr>
        <w:tc>
          <w:tcPr>
            <w:tcW w:w="2808" w:type="dxa"/>
          </w:tcPr>
          <w:p w14:paraId="31783668" w14:textId="77777777" w:rsidR="00A55E39" w:rsidRDefault="00A55E39" w:rsidP="00A55E39">
            <w:pPr>
              <w:pStyle w:val="TableParagraph"/>
              <w:spacing w:before="72" w:line="184" w:lineRule="exact"/>
              <w:ind w:left="122" w:right="38" w:firstLine="159"/>
              <w:rPr>
                <w:sz w:val="16"/>
              </w:rPr>
            </w:pPr>
            <w:r>
              <w:rPr>
                <w:color w:val="444749"/>
                <w:sz w:val="16"/>
              </w:rPr>
              <w:t>Other</w:t>
            </w:r>
            <w:r>
              <w:rPr>
                <w:color w:val="444749"/>
                <w:spacing w:val="-12"/>
                <w:sz w:val="16"/>
              </w:rPr>
              <w:t xml:space="preserve"> </w:t>
            </w:r>
            <w:r>
              <w:rPr>
                <w:color w:val="444749"/>
                <w:sz w:val="16"/>
              </w:rPr>
              <w:t>Income,</w:t>
            </w:r>
            <w:r>
              <w:rPr>
                <w:color w:val="444749"/>
                <w:spacing w:val="-11"/>
                <w:sz w:val="16"/>
              </w:rPr>
              <w:t xml:space="preserve"> </w:t>
            </w:r>
            <w:r>
              <w:rPr>
                <w:color w:val="444749"/>
                <w:sz w:val="16"/>
              </w:rPr>
              <w:t>Expenses,</w:t>
            </w:r>
            <w:r>
              <w:rPr>
                <w:color w:val="444749"/>
                <w:spacing w:val="-11"/>
                <w:sz w:val="16"/>
              </w:rPr>
              <w:t xml:space="preserve"> </w:t>
            </w:r>
            <w:r>
              <w:rPr>
                <w:color w:val="444749"/>
                <w:sz w:val="16"/>
              </w:rPr>
              <w:t xml:space="preserve">and </w:t>
            </w:r>
            <w:r>
              <w:rPr>
                <w:color w:val="444749"/>
                <w:spacing w:val="-2"/>
                <w:sz w:val="16"/>
              </w:rPr>
              <w:t>Taxes</w:t>
            </w:r>
          </w:p>
        </w:tc>
        <w:tc>
          <w:tcPr>
            <w:tcW w:w="882" w:type="dxa"/>
          </w:tcPr>
          <w:p w14:paraId="31783669" w14:textId="2952A773" w:rsidR="00A55E39" w:rsidRDefault="00A55E39" w:rsidP="00A55E39">
            <w:pPr>
              <w:pStyle w:val="TableParagraph"/>
              <w:rPr>
                <w:rFonts w:ascii="Times New Roman"/>
                <w:sz w:val="16"/>
              </w:rPr>
            </w:pPr>
            <w:r>
              <w:rPr>
                <w:rFonts w:ascii="Times New Roman"/>
                <w:sz w:val="12"/>
              </w:rPr>
              <w:t>n/a</w:t>
            </w:r>
          </w:p>
        </w:tc>
        <w:tc>
          <w:tcPr>
            <w:tcW w:w="1203" w:type="dxa"/>
          </w:tcPr>
          <w:p w14:paraId="3178366A" w14:textId="002B4C31" w:rsidR="00A55E39" w:rsidRDefault="00A55E39" w:rsidP="00A55E39">
            <w:pPr>
              <w:pStyle w:val="TableParagraph"/>
              <w:rPr>
                <w:rFonts w:ascii="Times New Roman"/>
                <w:sz w:val="16"/>
              </w:rPr>
            </w:pPr>
            <w:r>
              <w:rPr>
                <w:rFonts w:ascii="Times New Roman"/>
                <w:sz w:val="12"/>
              </w:rPr>
              <w:t>n/a</w:t>
            </w:r>
          </w:p>
        </w:tc>
        <w:tc>
          <w:tcPr>
            <w:tcW w:w="1116" w:type="dxa"/>
          </w:tcPr>
          <w:p w14:paraId="3178366B" w14:textId="1816AC99" w:rsidR="00A55E39" w:rsidRDefault="00A55E39" w:rsidP="00A55E39">
            <w:pPr>
              <w:pStyle w:val="TableParagraph"/>
              <w:rPr>
                <w:rFonts w:ascii="Times New Roman"/>
                <w:sz w:val="16"/>
              </w:rPr>
            </w:pPr>
            <w:r>
              <w:rPr>
                <w:rFonts w:ascii="Times New Roman"/>
                <w:sz w:val="12"/>
              </w:rPr>
              <w:t>n/a</w:t>
            </w:r>
          </w:p>
        </w:tc>
        <w:tc>
          <w:tcPr>
            <w:tcW w:w="1116" w:type="dxa"/>
          </w:tcPr>
          <w:p w14:paraId="3178366C" w14:textId="38E83749" w:rsidR="00A55E39" w:rsidRDefault="00A55E39" w:rsidP="00A55E39">
            <w:pPr>
              <w:pStyle w:val="TableParagraph"/>
              <w:rPr>
                <w:rFonts w:ascii="Times New Roman"/>
                <w:sz w:val="16"/>
              </w:rPr>
            </w:pPr>
            <w:r>
              <w:rPr>
                <w:rFonts w:ascii="Times New Roman"/>
                <w:sz w:val="12"/>
              </w:rPr>
              <w:t>n/a</w:t>
            </w:r>
          </w:p>
        </w:tc>
        <w:tc>
          <w:tcPr>
            <w:tcW w:w="1116" w:type="dxa"/>
          </w:tcPr>
          <w:p w14:paraId="3178366D" w14:textId="3F9DBB3A" w:rsidR="00A55E39" w:rsidRDefault="00A55E39" w:rsidP="00A55E39">
            <w:pPr>
              <w:pStyle w:val="TableParagraph"/>
              <w:rPr>
                <w:rFonts w:ascii="Times New Roman"/>
                <w:sz w:val="16"/>
              </w:rPr>
            </w:pPr>
            <w:r>
              <w:rPr>
                <w:rFonts w:ascii="Times New Roman"/>
                <w:sz w:val="12"/>
              </w:rPr>
              <w:t>n/a</w:t>
            </w:r>
          </w:p>
        </w:tc>
        <w:tc>
          <w:tcPr>
            <w:tcW w:w="1116" w:type="dxa"/>
          </w:tcPr>
          <w:p w14:paraId="3178366E" w14:textId="2124659B" w:rsidR="00A55E39" w:rsidRDefault="00A55E39" w:rsidP="00A55E39">
            <w:pPr>
              <w:pStyle w:val="TableParagraph"/>
              <w:rPr>
                <w:rFonts w:ascii="Times New Roman"/>
                <w:sz w:val="16"/>
              </w:rPr>
            </w:pPr>
            <w:r>
              <w:rPr>
                <w:rFonts w:ascii="Times New Roman"/>
                <w:sz w:val="12"/>
              </w:rPr>
              <w:t>n/a</w:t>
            </w:r>
          </w:p>
        </w:tc>
        <w:tc>
          <w:tcPr>
            <w:tcW w:w="1033" w:type="dxa"/>
          </w:tcPr>
          <w:p w14:paraId="3178366F" w14:textId="0C5AB45E" w:rsidR="00A55E39" w:rsidRDefault="00A55E39" w:rsidP="00A55E39">
            <w:pPr>
              <w:pStyle w:val="TableParagraph"/>
              <w:rPr>
                <w:rFonts w:ascii="Times New Roman"/>
                <w:sz w:val="16"/>
              </w:rPr>
            </w:pPr>
            <w:r>
              <w:rPr>
                <w:rFonts w:ascii="Times New Roman"/>
                <w:sz w:val="12"/>
              </w:rPr>
              <w:t>n/a</w:t>
            </w:r>
          </w:p>
        </w:tc>
      </w:tr>
      <w:tr w:rsidR="00946CF2" w14:paraId="31783679" w14:textId="77777777" w:rsidTr="001E2394">
        <w:trPr>
          <w:cantSplit/>
          <w:trHeight w:val="184"/>
        </w:trPr>
        <w:tc>
          <w:tcPr>
            <w:tcW w:w="2808" w:type="dxa"/>
          </w:tcPr>
          <w:p w14:paraId="31783671" w14:textId="77777777" w:rsidR="00946CF2" w:rsidRDefault="00946CF2" w:rsidP="00946CF2">
            <w:pPr>
              <w:pStyle w:val="TableParagraph"/>
              <w:spacing w:line="164" w:lineRule="exact"/>
              <w:ind w:left="442"/>
              <w:rPr>
                <w:sz w:val="16"/>
              </w:rPr>
            </w:pPr>
            <w:r>
              <w:rPr>
                <w:color w:val="444749"/>
                <w:sz w:val="16"/>
              </w:rPr>
              <w:t>Interest</w:t>
            </w:r>
            <w:r>
              <w:rPr>
                <w:color w:val="444749"/>
                <w:spacing w:val="-8"/>
                <w:sz w:val="16"/>
              </w:rPr>
              <w:t xml:space="preserve"> </w:t>
            </w:r>
            <w:r>
              <w:rPr>
                <w:color w:val="444749"/>
                <w:spacing w:val="-2"/>
                <w:sz w:val="16"/>
              </w:rPr>
              <w:t>Expense</w:t>
            </w:r>
          </w:p>
        </w:tc>
        <w:tc>
          <w:tcPr>
            <w:tcW w:w="882" w:type="dxa"/>
          </w:tcPr>
          <w:p w14:paraId="31783672" w14:textId="62EEB680" w:rsidR="00946CF2" w:rsidRDefault="00946CF2" w:rsidP="00946CF2">
            <w:pPr>
              <w:pStyle w:val="TableParagraph"/>
              <w:rPr>
                <w:rFonts w:ascii="Times New Roman"/>
                <w:sz w:val="12"/>
              </w:rPr>
            </w:pPr>
            <w:r>
              <w:rPr>
                <w:rFonts w:ascii="Times New Roman"/>
                <w:sz w:val="12"/>
              </w:rPr>
              <w:t>n/a</w:t>
            </w:r>
          </w:p>
        </w:tc>
        <w:tc>
          <w:tcPr>
            <w:tcW w:w="1203" w:type="dxa"/>
          </w:tcPr>
          <w:p w14:paraId="31783673" w14:textId="77777777" w:rsidR="00946CF2" w:rsidRDefault="00946CF2" w:rsidP="00946CF2">
            <w:pPr>
              <w:pStyle w:val="TableParagraph"/>
              <w:spacing w:line="164" w:lineRule="exact"/>
              <w:ind w:right="206"/>
              <w:jc w:val="right"/>
              <w:rPr>
                <w:sz w:val="16"/>
              </w:rPr>
            </w:pPr>
            <w:r>
              <w:rPr>
                <w:color w:val="444749"/>
                <w:spacing w:val="-2"/>
                <w:sz w:val="16"/>
              </w:rPr>
              <w:t>217,476</w:t>
            </w:r>
          </w:p>
        </w:tc>
        <w:tc>
          <w:tcPr>
            <w:tcW w:w="1116" w:type="dxa"/>
          </w:tcPr>
          <w:p w14:paraId="31783674" w14:textId="77777777" w:rsidR="00946CF2" w:rsidRDefault="00946CF2" w:rsidP="00946CF2">
            <w:pPr>
              <w:pStyle w:val="TableParagraph"/>
              <w:spacing w:line="164" w:lineRule="exact"/>
              <w:ind w:right="206"/>
              <w:jc w:val="right"/>
              <w:rPr>
                <w:sz w:val="16"/>
              </w:rPr>
            </w:pPr>
            <w:r>
              <w:rPr>
                <w:color w:val="444749"/>
                <w:spacing w:val="-2"/>
                <w:sz w:val="16"/>
              </w:rPr>
              <w:t>173,192</w:t>
            </w:r>
          </w:p>
        </w:tc>
        <w:tc>
          <w:tcPr>
            <w:tcW w:w="1116" w:type="dxa"/>
          </w:tcPr>
          <w:p w14:paraId="31783675" w14:textId="77777777" w:rsidR="00946CF2" w:rsidRDefault="00946CF2" w:rsidP="00946CF2">
            <w:pPr>
              <w:pStyle w:val="TableParagraph"/>
              <w:spacing w:line="164" w:lineRule="exact"/>
              <w:ind w:right="206"/>
              <w:jc w:val="right"/>
              <w:rPr>
                <w:sz w:val="16"/>
              </w:rPr>
            </w:pPr>
            <w:r>
              <w:rPr>
                <w:color w:val="444749"/>
                <w:spacing w:val="-2"/>
                <w:sz w:val="16"/>
              </w:rPr>
              <w:t>126,409</w:t>
            </w:r>
          </w:p>
        </w:tc>
        <w:tc>
          <w:tcPr>
            <w:tcW w:w="1116" w:type="dxa"/>
          </w:tcPr>
          <w:p w14:paraId="31783676" w14:textId="77777777" w:rsidR="00946CF2" w:rsidRDefault="00946CF2" w:rsidP="00946CF2">
            <w:pPr>
              <w:pStyle w:val="TableParagraph"/>
              <w:spacing w:line="164" w:lineRule="exact"/>
              <w:ind w:right="206"/>
              <w:jc w:val="right"/>
              <w:rPr>
                <w:sz w:val="16"/>
              </w:rPr>
            </w:pPr>
            <w:r>
              <w:rPr>
                <w:color w:val="444749"/>
                <w:spacing w:val="-2"/>
                <w:sz w:val="16"/>
              </w:rPr>
              <w:t>76,988</w:t>
            </w:r>
          </w:p>
        </w:tc>
        <w:tc>
          <w:tcPr>
            <w:tcW w:w="1116" w:type="dxa"/>
          </w:tcPr>
          <w:p w14:paraId="31783677" w14:textId="77777777" w:rsidR="00946CF2" w:rsidRDefault="00946CF2" w:rsidP="00946CF2">
            <w:pPr>
              <w:pStyle w:val="TableParagraph"/>
              <w:spacing w:line="164" w:lineRule="exact"/>
              <w:ind w:right="206"/>
              <w:jc w:val="right"/>
              <w:rPr>
                <w:sz w:val="16"/>
              </w:rPr>
            </w:pPr>
            <w:r>
              <w:rPr>
                <w:color w:val="444749"/>
                <w:spacing w:val="-2"/>
                <w:sz w:val="16"/>
              </w:rPr>
              <w:t>24,779</w:t>
            </w:r>
          </w:p>
        </w:tc>
        <w:tc>
          <w:tcPr>
            <w:tcW w:w="1033" w:type="dxa"/>
          </w:tcPr>
          <w:p w14:paraId="31783678" w14:textId="77777777" w:rsidR="00946CF2" w:rsidRDefault="00946CF2" w:rsidP="00946CF2">
            <w:pPr>
              <w:pStyle w:val="TableParagraph"/>
              <w:spacing w:line="164" w:lineRule="exact"/>
              <w:ind w:right="203"/>
              <w:jc w:val="right"/>
              <w:rPr>
                <w:sz w:val="16"/>
              </w:rPr>
            </w:pPr>
            <w:r>
              <w:rPr>
                <w:color w:val="444749"/>
                <w:spacing w:val="-10"/>
                <w:sz w:val="16"/>
              </w:rPr>
              <w:t>-</w:t>
            </w:r>
          </w:p>
        </w:tc>
      </w:tr>
      <w:tr w:rsidR="00946CF2" w14:paraId="31783682" w14:textId="77777777" w:rsidTr="001E2394">
        <w:trPr>
          <w:cantSplit/>
          <w:trHeight w:val="183"/>
        </w:trPr>
        <w:tc>
          <w:tcPr>
            <w:tcW w:w="2808" w:type="dxa"/>
          </w:tcPr>
          <w:p w14:paraId="3178367A" w14:textId="77777777" w:rsidR="00946CF2" w:rsidRDefault="00946CF2" w:rsidP="00946CF2">
            <w:pPr>
              <w:pStyle w:val="TableParagraph"/>
              <w:spacing w:line="164" w:lineRule="exact"/>
              <w:ind w:left="442"/>
              <w:rPr>
                <w:sz w:val="16"/>
              </w:rPr>
            </w:pPr>
            <w:r>
              <w:rPr>
                <w:color w:val="444749"/>
                <w:sz w:val="16"/>
              </w:rPr>
              <w:t>Other</w:t>
            </w:r>
            <w:r>
              <w:rPr>
                <w:color w:val="444749"/>
                <w:spacing w:val="-7"/>
                <w:sz w:val="16"/>
              </w:rPr>
              <w:t xml:space="preserve"> </w:t>
            </w:r>
            <w:r>
              <w:rPr>
                <w:color w:val="444749"/>
                <w:spacing w:val="-2"/>
                <w:sz w:val="16"/>
              </w:rPr>
              <w:t>(Income)/Expense</w:t>
            </w:r>
          </w:p>
        </w:tc>
        <w:tc>
          <w:tcPr>
            <w:tcW w:w="882" w:type="dxa"/>
          </w:tcPr>
          <w:p w14:paraId="3178367B" w14:textId="7ADC3087" w:rsidR="00946CF2" w:rsidRDefault="00946CF2" w:rsidP="00946CF2">
            <w:pPr>
              <w:pStyle w:val="TableParagraph"/>
              <w:rPr>
                <w:rFonts w:ascii="Times New Roman"/>
                <w:sz w:val="12"/>
              </w:rPr>
            </w:pPr>
            <w:r>
              <w:rPr>
                <w:rFonts w:ascii="Times New Roman"/>
                <w:sz w:val="12"/>
              </w:rPr>
              <w:t>n/a</w:t>
            </w:r>
          </w:p>
        </w:tc>
        <w:tc>
          <w:tcPr>
            <w:tcW w:w="1203" w:type="dxa"/>
          </w:tcPr>
          <w:p w14:paraId="3178367C" w14:textId="77777777" w:rsidR="00946CF2" w:rsidRDefault="00946CF2" w:rsidP="00946CF2">
            <w:pPr>
              <w:pStyle w:val="TableParagraph"/>
              <w:spacing w:line="164" w:lineRule="exact"/>
              <w:ind w:right="206"/>
              <w:jc w:val="right"/>
              <w:rPr>
                <w:sz w:val="16"/>
              </w:rPr>
            </w:pPr>
            <w:r>
              <w:rPr>
                <w:color w:val="444749"/>
                <w:spacing w:val="-2"/>
                <w:sz w:val="16"/>
              </w:rPr>
              <w:t>78,960</w:t>
            </w:r>
          </w:p>
        </w:tc>
        <w:tc>
          <w:tcPr>
            <w:tcW w:w="1116" w:type="dxa"/>
          </w:tcPr>
          <w:p w14:paraId="3178367D" w14:textId="77777777" w:rsidR="00946CF2" w:rsidRDefault="00946CF2" w:rsidP="00946CF2">
            <w:pPr>
              <w:pStyle w:val="TableParagraph"/>
              <w:spacing w:line="164" w:lineRule="exact"/>
              <w:ind w:right="206"/>
              <w:jc w:val="right"/>
              <w:rPr>
                <w:sz w:val="16"/>
              </w:rPr>
            </w:pPr>
            <w:r>
              <w:rPr>
                <w:color w:val="444749"/>
                <w:spacing w:val="-2"/>
                <w:sz w:val="16"/>
              </w:rPr>
              <w:t>80,640</w:t>
            </w:r>
          </w:p>
        </w:tc>
        <w:tc>
          <w:tcPr>
            <w:tcW w:w="1116" w:type="dxa"/>
          </w:tcPr>
          <w:p w14:paraId="3178367E" w14:textId="77777777" w:rsidR="00946CF2" w:rsidRDefault="00946CF2" w:rsidP="00946CF2">
            <w:pPr>
              <w:pStyle w:val="TableParagraph"/>
              <w:spacing w:line="164" w:lineRule="exact"/>
              <w:ind w:right="206"/>
              <w:jc w:val="right"/>
              <w:rPr>
                <w:sz w:val="16"/>
              </w:rPr>
            </w:pPr>
            <w:r>
              <w:rPr>
                <w:color w:val="444749"/>
                <w:spacing w:val="-2"/>
                <w:sz w:val="16"/>
              </w:rPr>
              <w:t>82,320</w:t>
            </w:r>
          </w:p>
        </w:tc>
        <w:tc>
          <w:tcPr>
            <w:tcW w:w="1116" w:type="dxa"/>
          </w:tcPr>
          <w:p w14:paraId="3178367F" w14:textId="77777777" w:rsidR="00946CF2" w:rsidRDefault="00946CF2" w:rsidP="00946CF2">
            <w:pPr>
              <w:pStyle w:val="TableParagraph"/>
              <w:spacing w:line="164" w:lineRule="exact"/>
              <w:ind w:right="206"/>
              <w:jc w:val="right"/>
              <w:rPr>
                <w:sz w:val="16"/>
              </w:rPr>
            </w:pPr>
            <w:r>
              <w:rPr>
                <w:color w:val="444749"/>
                <w:spacing w:val="-2"/>
                <w:sz w:val="16"/>
              </w:rPr>
              <w:t>84,000</w:t>
            </w:r>
          </w:p>
        </w:tc>
        <w:tc>
          <w:tcPr>
            <w:tcW w:w="1116" w:type="dxa"/>
          </w:tcPr>
          <w:p w14:paraId="31783680" w14:textId="77777777" w:rsidR="00946CF2" w:rsidRDefault="00946CF2" w:rsidP="00946CF2">
            <w:pPr>
              <w:pStyle w:val="TableParagraph"/>
              <w:spacing w:line="164" w:lineRule="exact"/>
              <w:ind w:right="206"/>
              <w:jc w:val="right"/>
              <w:rPr>
                <w:sz w:val="16"/>
              </w:rPr>
            </w:pPr>
            <w:r>
              <w:rPr>
                <w:color w:val="444749"/>
                <w:spacing w:val="-2"/>
                <w:sz w:val="16"/>
              </w:rPr>
              <w:t>85,680</w:t>
            </w:r>
          </w:p>
        </w:tc>
        <w:tc>
          <w:tcPr>
            <w:tcW w:w="1033" w:type="dxa"/>
          </w:tcPr>
          <w:p w14:paraId="31783681" w14:textId="77777777" w:rsidR="00946CF2" w:rsidRDefault="00946CF2" w:rsidP="00946CF2">
            <w:pPr>
              <w:pStyle w:val="TableParagraph"/>
              <w:spacing w:line="164" w:lineRule="exact"/>
              <w:ind w:right="123"/>
              <w:jc w:val="right"/>
              <w:rPr>
                <w:sz w:val="16"/>
              </w:rPr>
            </w:pPr>
            <w:r>
              <w:rPr>
                <w:color w:val="444749"/>
                <w:spacing w:val="-2"/>
                <w:sz w:val="16"/>
              </w:rPr>
              <w:t>87,360</w:t>
            </w:r>
          </w:p>
        </w:tc>
      </w:tr>
      <w:tr w:rsidR="00946CF2" w14:paraId="3178368B" w14:textId="77777777" w:rsidTr="001E2394">
        <w:trPr>
          <w:cantSplit/>
          <w:trHeight w:val="181"/>
        </w:trPr>
        <w:tc>
          <w:tcPr>
            <w:tcW w:w="2808" w:type="dxa"/>
          </w:tcPr>
          <w:p w14:paraId="31783683" w14:textId="77777777" w:rsidR="00946CF2" w:rsidRDefault="00946CF2" w:rsidP="00946CF2">
            <w:pPr>
              <w:pStyle w:val="TableParagraph"/>
              <w:spacing w:line="162" w:lineRule="exact"/>
              <w:ind w:left="442"/>
              <w:rPr>
                <w:sz w:val="16"/>
              </w:rPr>
            </w:pPr>
            <w:r>
              <w:rPr>
                <w:color w:val="444749"/>
                <w:sz w:val="16"/>
              </w:rPr>
              <w:t>Misc</w:t>
            </w:r>
            <w:r>
              <w:rPr>
                <w:color w:val="444749"/>
                <w:spacing w:val="-4"/>
                <w:sz w:val="16"/>
              </w:rPr>
              <w:t xml:space="preserve"> </w:t>
            </w:r>
            <w:r>
              <w:rPr>
                <w:color w:val="444749"/>
                <w:spacing w:val="-2"/>
                <w:sz w:val="16"/>
              </w:rPr>
              <w:t>Taxes</w:t>
            </w:r>
          </w:p>
        </w:tc>
        <w:tc>
          <w:tcPr>
            <w:tcW w:w="882" w:type="dxa"/>
          </w:tcPr>
          <w:p w14:paraId="31783684" w14:textId="6C3E97B0" w:rsidR="00946CF2" w:rsidRDefault="00946CF2" w:rsidP="00946CF2">
            <w:pPr>
              <w:pStyle w:val="TableParagraph"/>
              <w:rPr>
                <w:rFonts w:ascii="Times New Roman"/>
                <w:sz w:val="12"/>
              </w:rPr>
            </w:pPr>
            <w:r>
              <w:rPr>
                <w:rFonts w:ascii="Times New Roman"/>
                <w:sz w:val="12"/>
              </w:rPr>
              <w:t>n/a</w:t>
            </w:r>
          </w:p>
        </w:tc>
        <w:tc>
          <w:tcPr>
            <w:tcW w:w="1203" w:type="dxa"/>
            <w:tcBorders>
              <w:bottom w:val="single" w:sz="4" w:space="0" w:color="000000"/>
            </w:tcBorders>
          </w:tcPr>
          <w:p w14:paraId="31783685" w14:textId="77777777" w:rsidR="00946CF2" w:rsidRDefault="00946CF2" w:rsidP="00946CF2">
            <w:pPr>
              <w:pStyle w:val="TableParagraph"/>
              <w:spacing w:line="162" w:lineRule="exact"/>
              <w:ind w:right="286"/>
              <w:jc w:val="right"/>
              <w:rPr>
                <w:sz w:val="16"/>
              </w:rPr>
            </w:pPr>
            <w:r>
              <w:rPr>
                <w:color w:val="444749"/>
                <w:spacing w:val="-10"/>
                <w:sz w:val="16"/>
              </w:rPr>
              <w:t>-</w:t>
            </w:r>
          </w:p>
        </w:tc>
        <w:tc>
          <w:tcPr>
            <w:tcW w:w="1116" w:type="dxa"/>
            <w:tcBorders>
              <w:bottom w:val="single" w:sz="4" w:space="0" w:color="000000"/>
            </w:tcBorders>
          </w:tcPr>
          <w:p w14:paraId="31783686" w14:textId="77777777" w:rsidR="00946CF2" w:rsidRDefault="00946CF2" w:rsidP="00946CF2">
            <w:pPr>
              <w:pStyle w:val="TableParagraph"/>
              <w:spacing w:line="162" w:lineRule="exact"/>
              <w:ind w:right="286"/>
              <w:jc w:val="right"/>
              <w:rPr>
                <w:sz w:val="16"/>
              </w:rPr>
            </w:pPr>
            <w:r>
              <w:rPr>
                <w:color w:val="444749"/>
                <w:spacing w:val="-10"/>
                <w:sz w:val="16"/>
              </w:rPr>
              <w:t>-</w:t>
            </w:r>
          </w:p>
        </w:tc>
        <w:tc>
          <w:tcPr>
            <w:tcW w:w="1116" w:type="dxa"/>
            <w:tcBorders>
              <w:bottom w:val="single" w:sz="4" w:space="0" w:color="000000"/>
            </w:tcBorders>
          </w:tcPr>
          <w:p w14:paraId="31783687" w14:textId="77777777" w:rsidR="00946CF2" w:rsidRDefault="00946CF2" w:rsidP="00946CF2">
            <w:pPr>
              <w:pStyle w:val="TableParagraph"/>
              <w:spacing w:line="162" w:lineRule="exact"/>
              <w:ind w:right="286"/>
              <w:jc w:val="right"/>
              <w:rPr>
                <w:sz w:val="16"/>
              </w:rPr>
            </w:pPr>
            <w:r>
              <w:rPr>
                <w:color w:val="444749"/>
                <w:spacing w:val="-10"/>
                <w:sz w:val="16"/>
              </w:rPr>
              <w:t>-</w:t>
            </w:r>
          </w:p>
        </w:tc>
        <w:tc>
          <w:tcPr>
            <w:tcW w:w="1116" w:type="dxa"/>
            <w:tcBorders>
              <w:bottom w:val="single" w:sz="4" w:space="0" w:color="000000"/>
            </w:tcBorders>
          </w:tcPr>
          <w:p w14:paraId="31783688" w14:textId="77777777" w:rsidR="00946CF2" w:rsidRDefault="00946CF2" w:rsidP="00946CF2">
            <w:pPr>
              <w:pStyle w:val="TableParagraph"/>
              <w:spacing w:line="162" w:lineRule="exact"/>
              <w:ind w:right="286"/>
              <w:jc w:val="right"/>
              <w:rPr>
                <w:sz w:val="16"/>
              </w:rPr>
            </w:pPr>
            <w:r>
              <w:rPr>
                <w:color w:val="444749"/>
                <w:spacing w:val="-10"/>
                <w:sz w:val="16"/>
              </w:rPr>
              <w:t>-</w:t>
            </w:r>
          </w:p>
        </w:tc>
        <w:tc>
          <w:tcPr>
            <w:tcW w:w="1116" w:type="dxa"/>
            <w:tcBorders>
              <w:bottom w:val="single" w:sz="4" w:space="0" w:color="000000"/>
            </w:tcBorders>
          </w:tcPr>
          <w:p w14:paraId="31783689" w14:textId="77777777" w:rsidR="00946CF2" w:rsidRDefault="00946CF2" w:rsidP="00946CF2">
            <w:pPr>
              <w:pStyle w:val="TableParagraph"/>
              <w:spacing w:line="162" w:lineRule="exact"/>
              <w:ind w:right="286"/>
              <w:jc w:val="right"/>
              <w:rPr>
                <w:sz w:val="16"/>
              </w:rPr>
            </w:pPr>
            <w:r>
              <w:rPr>
                <w:color w:val="444749"/>
                <w:spacing w:val="-10"/>
                <w:sz w:val="16"/>
              </w:rPr>
              <w:t>-</w:t>
            </w:r>
          </w:p>
        </w:tc>
        <w:tc>
          <w:tcPr>
            <w:tcW w:w="1033" w:type="dxa"/>
            <w:tcBorders>
              <w:bottom w:val="single" w:sz="4" w:space="0" w:color="000000"/>
            </w:tcBorders>
          </w:tcPr>
          <w:p w14:paraId="3178368A" w14:textId="77777777" w:rsidR="00946CF2" w:rsidRDefault="00946CF2" w:rsidP="00946CF2">
            <w:pPr>
              <w:pStyle w:val="TableParagraph"/>
              <w:spacing w:line="162" w:lineRule="exact"/>
              <w:ind w:right="203"/>
              <w:jc w:val="right"/>
              <w:rPr>
                <w:sz w:val="16"/>
              </w:rPr>
            </w:pPr>
            <w:r>
              <w:rPr>
                <w:color w:val="444749"/>
                <w:spacing w:val="-10"/>
                <w:sz w:val="16"/>
              </w:rPr>
              <w:t>-</w:t>
            </w:r>
          </w:p>
        </w:tc>
      </w:tr>
      <w:tr w:rsidR="00946CF2" w14:paraId="31783694" w14:textId="77777777" w:rsidTr="001E2394">
        <w:trPr>
          <w:cantSplit/>
          <w:trHeight w:val="370"/>
        </w:trPr>
        <w:tc>
          <w:tcPr>
            <w:tcW w:w="2808" w:type="dxa"/>
          </w:tcPr>
          <w:p w14:paraId="3178368C" w14:textId="77777777" w:rsidR="00946CF2" w:rsidRDefault="00946CF2" w:rsidP="00946CF2">
            <w:pPr>
              <w:pStyle w:val="TableParagraph"/>
              <w:spacing w:line="184" w:lineRule="exact"/>
              <w:ind w:left="122" w:right="926" w:firstLine="320"/>
              <w:rPr>
                <w:sz w:val="16"/>
              </w:rPr>
            </w:pPr>
            <w:r>
              <w:rPr>
                <w:color w:val="444749"/>
                <w:sz w:val="16"/>
              </w:rPr>
              <w:t>Total</w:t>
            </w:r>
            <w:r>
              <w:rPr>
                <w:color w:val="444749"/>
                <w:spacing w:val="-12"/>
                <w:sz w:val="16"/>
              </w:rPr>
              <w:t xml:space="preserve"> </w:t>
            </w:r>
            <w:r>
              <w:rPr>
                <w:color w:val="444749"/>
                <w:sz w:val="16"/>
              </w:rPr>
              <w:t>Other</w:t>
            </w:r>
            <w:r>
              <w:rPr>
                <w:color w:val="444749"/>
                <w:spacing w:val="-11"/>
                <w:sz w:val="16"/>
              </w:rPr>
              <w:t xml:space="preserve"> </w:t>
            </w:r>
            <w:r>
              <w:rPr>
                <w:color w:val="444749"/>
                <w:sz w:val="16"/>
              </w:rPr>
              <w:t>Income, Expenses, and Taxes</w:t>
            </w:r>
          </w:p>
        </w:tc>
        <w:tc>
          <w:tcPr>
            <w:tcW w:w="882" w:type="dxa"/>
          </w:tcPr>
          <w:p w14:paraId="3178368D" w14:textId="384E2377" w:rsidR="00946CF2" w:rsidRDefault="00946CF2" w:rsidP="00946CF2">
            <w:pPr>
              <w:pStyle w:val="TableParagraph"/>
              <w:rPr>
                <w:rFonts w:ascii="Times New Roman"/>
                <w:sz w:val="16"/>
              </w:rPr>
            </w:pPr>
            <w:r>
              <w:rPr>
                <w:rFonts w:ascii="Times New Roman"/>
                <w:sz w:val="12"/>
              </w:rPr>
              <w:t>n/a</w:t>
            </w:r>
          </w:p>
        </w:tc>
        <w:tc>
          <w:tcPr>
            <w:tcW w:w="1203" w:type="dxa"/>
            <w:tcBorders>
              <w:top w:val="single" w:sz="4" w:space="0" w:color="000000"/>
            </w:tcBorders>
          </w:tcPr>
          <w:p w14:paraId="3178368E" w14:textId="77777777" w:rsidR="00946CF2" w:rsidRDefault="00946CF2" w:rsidP="00946CF2">
            <w:pPr>
              <w:pStyle w:val="TableParagraph"/>
              <w:spacing w:before="183" w:line="167" w:lineRule="exact"/>
              <w:ind w:right="206"/>
              <w:jc w:val="right"/>
              <w:rPr>
                <w:sz w:val="16"/>
              </w:rPr>
            </w:pPr>
            <w:r>
              <w:rPr>
                <w:color w:val="444749"/>
                <w:spacing w:val="-2"/>
                <w:sz w:val="16"/>
              </w:rPr>
              <w:t>296,436</w:t>
            </w:r>
          </w:p>
        </w:tc>
        <w:tc>
          <w:tcPr>
            <w:tcW w:w="1116" w:type="dxa"/>
            <w:tcBorders>
              <w:top w:val="single" w:sz="4" w:space="0" w:color="000000"/>
            </w:tcBorders>
          </w:tcPr>
          <w:p w14:paraId="3178368F" w14:textId="77777777" w:rsidR="00946CF2" w:rsidRDefault="00946CF2" w:rsidP="00946CF2">
            <w:pPr>
              <w:pStyle w:val="TableParagraph"/>
              <w:spacing w:before="183" w:line="167" w:lineRule="exact"/>
              <w:ind w:right="206"/>
              <w:jc w:val="right"/>
              <w:rPr>
                <w:sz w:val="16"/>
              </w:rPr>
            </w:pPr>
            <w:r>
              <w:rPr>
                <w:color w:val="444749"/>
                <w:spacing w:val="-2"/>
                <w:sz w:val="16"/>
              </w:rPr>
              <w:t>253,832</w:t>
            </w:r>
          </w:p>
        </w:tc>
        <w:tc>
          <w:tcPr>
            <w:tcW w:w="1116" w:type="dxa"/>
            <w:tcBorders>
              <w:top w:val="single" w:sz="4" w:space="0" w:color="000000"/>
            </w:tcBorders>
          </w:tcPr>
          <w:p w14:paraId="31783690" w14:textId="77777777" w:rsidR="00946CF2" w:rsidRDefault="00946CF2" w:rsidP="00946CF2">
            <w:pPr>
              <w:pStyle w:val="TableParagraph"/>
              <w:spacing w:before="183" w:line="167" w:lineRule="exact"/>
              <w:ind w:right="206"/>
              <w:jc w:val="right"/>
              <w:rPr>
                <w:sz w:val="16"/>
              </w:rPr>
            </w:pPr>
            <w:r>
              <w:rPr>
                <w:color w:val="444749"/>
                <w:spacing w:val="-2"/>
                <w:sz w:val="16"/>
              </w:rPr>
              <w:t>208,729</w:t>
            </w:r>
          </w:p>
        </w:tc>
        <w:tc>
          <w:tcPr>
            <w:tcW w:w="1116" w:type="dxa"/>
            <w:tcBorders>
              <w:top w:val="single" w:sz="4" w:space="0" w:color="000000"/>
            </w:tcBorders>
          </w:tcPr>
          <w:p w14:paraId="31783691" w14:textId="77777777" w:rsidR="00946CF2" w:rsidRDefault="00946CF2" w:rsidP="00946CF2">
            <w:pPr>
              <w:pStyle w:val="TableParagraph"/>
              <w:spacing w:before="183" w:line="167" w:lineRule="exact"/>
              <w:ind w:right="206"/>
              <w:jc w:val="right"/>
              <w:rPr>
                <w:sz w:val="16"/>
              </w:rPr>
            </w:pPr>
            <w:r>
              <w:rPr>
                <w:color w:val="444749"/>
                <w:spacing w:val="-2"/>
                <w:sz w:val="16"/>
              </w:rPr>
              <w:t>160,988</w:t>
            </w:r>
          </w:p>
        </w:tc>
        <w:tc>
          <w:tcPr>
            <w:tcW w:w="1116" w:type="dxa"/>
            <w:tcBorders>
              <w:top w:val="single" w:sz="4" w:space="0" w:color="000000"/>
            </w:tcBorders>
          </w:tcPr>
          <w:p w14:paraId="31783692" w14:textId="77777777" w:rsidR="00946CF2" w:rsidRDefault="00946CF2" w:rsidP="00946CF2">
            <w:pPr>
              <w:pStyle w:val="TableParagraph"/>
              <w:spacing w:before="183" w:line="167" w:lineRule="exact"/>
              <w:ind w:right="206"/>
              <w:jc w:val="right"/>
              <w:rPr>
                <w:sz w:val="16"/>
              </w:rPr>
            </w:pPr>
            <w:r>
              <w:rPr>
                <w:color w:val="444749"/>
                <w:spacing w:val="-2"/>
                <w:sz w:val="16"/>
              </w:rPr>
              <w:t>110,459</w:t>
            </w:r>
          </w:p>
        </w:tc>
        <w:tc>
          <w:tcPr>
            <w:tcW w:w="1033" w:type="dxa"/>
            <w:tcBorders>
              <w:top w:val="single" w:sz="4" w:space="0" w:color="000000"/>
            </w:tcBorders>
          </w:tcPr>
          <w:p w14:paraId="31783693" w14:textId="77777777" w:rsidR="00946CF2" w:rsidRDefault="00946CF2" w:rsidP="00946CF2">
            <w:pPr>
              <w:pStyle w:val="TableParagraph"/>
              <w:spacing w:before="183" w:line="167" w:lineRule="exact"/>
              <w:ind w:right="123"/>
              <w:jc w:val="right"/>
              <w:rPr>
                <w:sz w:val="16"/>
              </w:rPr>
            </w:pPr>
            <w:r>
              <w:rPr>
                <w:color w:val="444749"/>
                <w:spacing w:val="-2"/>
                <w:sz w:val="16"/>
              </w:rPr>
              <w:t>87,360</w:t>
            </w:r>
          </w:p>
        </w:tc>
      </w:tr>
      <w:tr w:rsidR="00946CF2" w14:paraId="3178369D" w14:textId="77777777" w:rsidTr="001E2394">
        <w:trPr>
          <w:cantSplit/>
          <w:trHeight w:val="181"/>
        </w:trPr>
        <w:tc>
          <w:tcPr>
            <w:tcW w:w="2808" w:type="dxa"/>
          </w:tcPr>
          <w:p w14:paraId="31783695" w14:textId="77777777" w:rsidR="00946CF2" w:rsidRDefault="00946CF2" w:rsidP="00946CF2">
            <w:pPr>
              <w:pStyle w:val="TableParagraph"/>
              <w:spacing w:line="161" w:lineRule="exact"/>
              <w:ind w:left="282"/>
              <w:rPr>
                <w:sz w:val="16"/>
              </w:rPr>
            </w:pPr>
            <w:r>
              <w:rPr>
                <w:color w:val="444749"/>
                <w:sz w:val="16"/>
              </w:rPr>
              <w:t>Total</w:t>
            </w:r>
            <w:r>
              <w:rPr>
                <w:color w:val="444749"/>
                <w:spacing w:val="-8"/>
                <w:sz w:val="16"/>
              </w:rPr>
              <w:t xml:space="preserve"> </w:t>
            </w:r>
            <w:r>
              <w:rPr>
                <w:color w:val="444749"/>
                <w:spacing w:val="-2"/>
                <w:sz w:val="16"/>
              </w:rPr>
              <w:t>Expenses</w:t>
            </w:r>
          </w:p>
        </w:tc>
        <w:tc>
          <w:tcPr>
            <w:tcW w:w="882" w:type="dxa"/>
          </w:tcPr>
          <w:p w14:paraId="31783696" w14:textId="28B34EB2" w:rsidR="00946CF2" w:rsidRDefault="00946CF2" w:rsidP="00946CF2">
            <w:pPr>
              <w:pStyle w:val="TableParagraph"/>
              <w:rPr>
                <w:rFonts w:ascii="Times New Roman"/>
                <w:sz w:val="12"/>
              </w:rPr>
            </w:pPr>
            <w:r>
              <w:rPr>
                <w:rFonts w:ascii="Times New Roman"/>
                <w:sz w:val="12"/>
              </w:rPr>
              <w:t>n/a</w:t>
            </w:r>
          </w:p>
        </w:tc>
        <w:tc>
          <w:tcPr>
            <w:tcW w:w="1203" w:type="dxa"/>
          </w:tcPr>
          <w:p w14:paraId="31783697" w14:textId="77777777" w:rsidR="00946CF2" w:rsidRDefault="00946CF2" w:rsidP="00946CF2">
            <w:pPr>
              <w:pStyle w:val="TableParagraph"/>
              <w:spacing w:line="161" w:lineRule="exact"/>
              <w:ind w:right="206"/>
              <w:jc w:val="right"/>
              <w:rPr>
                <w:sz w:val="16"/>
              </w:rPr>
            </w:pPr>
            <w:r>
              <w:rPr>
                <w:color w:val="444749"/>
                <w:spacing w:val="-2"/>
                <w:sz w:val="16"/>
              </w:rPr>
              <w:t>4,146,647</w:t>
            </w:r>
          </w:p>
        </w:tc>
        <w:tc>
          <w:tcPr>
            <w:tcW w:w="1116" w:type="dxa"/>
            <w:tcBorders>
              <w:bottom w:val="single" w:sz="4" w:space="0" w:color="FFFFFF" w:themeColor="background1"/>
            </w:tcBorders>
          </w:tcPr>
          <w:p w14:paraId="31783698" w14:textId="77777777" w:rsidR="00946CF2" w:rsidRDefault="00946CF2" w:rsidP="00946CF2">
            <w:pPr>
              <w:pStyle w:val="TableParagraph"/>
              <w:spacing w:line="161" w:lineRule="exact"/>
              <w:ind w:right="206"/>
              <w:jc w:val="right"/>
              <w:rPr>
                <w:sz w:val="16"/>
              </w:rPr>
            </w:pPr>
            <w:r>
              <w:rPr>
                <w:color w:val="444749"/>
                <w:spacing w:val="-2"/>
                <w:sz w:val="16"/>
              </w:rPr>
              <w:t>4,159,550</w:t>
            </w:r>
          </w:p>
        </w:tc>
        <w:tc>
          <w:tcPr>
            <w:tcW w:w="1116" w:type="dxa"/>
            <w:tcBorders>
              <w:bottom w:val="single" w:sz="4" w:space="0" w:color="FFFFFF" w:themeColor="background1"/>
            </w:tcBorders>
          </w:tcPr>
          <w:p w14:paraId="31783699" w14:textId="77777777" w:rsidR="00946CF2" w:rsidRDefault="00946CF2" w:rsidP="00946CF2">
            <w:pPr>
              <w:pStyle w:val="TableParagraph"/>
              <w:spacing w:line="161" w:lineRule="exact"/>
              <w:ind w:right="206"/>
              <w:jc w:val="right"/>
              <w:rPr>
                <w:sz w:val="16"/>
              </w:rPr>
            </w:pPr>
            <w:r>
              <w:rPr>
                <w:color w:val="444749"/>
                <w:spacing w:val="-2"/>
                <w:sz w:val="16"/>
              </w:rPr>
              <w:t>4,252,191</w:t>
            </w:r>
          </w:p>
        </w:tc>
        <w:tc>
          <w:tcPr>
            <w:tcW w:w="1116" w:type="dxa"/>
            <w:tcBorders>
              <w:bottom w:val="single" w:sz="4" w:space="0" w:color="FFFFFF" w:themeColor="background1"/>
            </w:tcBorders>
          </w:tcPr>
          <w:p w14:paraId="3178369A" w14:textId="77777777" w:rsidR="00946CF2" w:rsidRDefault="00946CF2" w:rsidP="00946CF2">
            <w:pPr>
              <w:pStyle w:val="TableParagraph"/>
              <w:spacing w:line="161" w:lineRule="exact"/>
              <w:ind w:right="206"/>
              <w:jc w:val="right"/>
              <w:rPr>
                <w:sz w:val="16"/>
              </w:rPr>
            </w:pPr>
            <w:r>
              <w:rPr>
                <w:color w:val="444749"/>
                <w:spacing w:val="-2"/>
                <w:sz w:val="16"/>
              </w:rPr>
              <w:t>4,311,116</w:t>
            </w:r>
          </w:p>
        </w:tc>
        <w:tc>
          <w:tcPr>
            <w:tcW w:w="1116" w:type="dxa"/>
            <w:tcBorders>
              <w:bottom w:val="single" w:sz="4" w:space="0" w:color="FFFFFF" w:themeColor="background1"/>
            </w:tcBorders>
          </w:tcPr>
          <w:p w14:paraId="3178369B" w14:textId="77777777" w:rsidR="00946CF2" w:rsidRDefault="00946CF2" w:rsidP="00946CF2">
            <w:pPr>
              <w:pStyle w:val="TableParagraph"/>
              <w:spacing w:line="161" w:lineRule="exact"/>
              <w:ind w:right="206"/>
              <w:jc w:val="right"/>
              <w:rPr>
                <w:sz w:val="16"/>
              </w:rPr>
            </w:pPr>
            <w:r>
              <w:rPr>
                <w:color w:val="444749"/>
                <w:spacing w:val="-2"/>
                <w:sz w:val="16"/>
              </w:rPr>
              <w:t>4,394,976</w:t>
            </w:r>
          </w:p>
        </w:tc>
        <w:tc>
          <w:tcPr>
            <w:tcW w:w="1033" w:type="dxa"/>
            <w:tcBorders>
              <w:bottom w:val="single" w:sz="4" w:space="0" w:color="FFFFFF" w:themeColor="background1"/>
            </w:tcBorders>
          </w:tcPr>
          <w:p w14:paraId="3178369C" w14:textId="77777777" w:rsidR="00946CF2" w:rsidRDefault="00946CF2" w:rsidP="00946CF2">
            <w:pPr>
              <w:pStyle w:val="TableParagraph"/>
              <w:spacing w:line="161" w:lineRule="exact"/>
              <w:ind w:right="123"/>
              <w:jc w:val="right"/>
              <w:rPr>
                <w:sz w:val="16"/>
              </w:rPr>
            </w:pPr>
            <w:r>
              <w:rPr>
                <w:color w:val="444749"/>
                <w:spacing w:val="-2"/>
                <w:sz w:val="16"/>
              </w:rPr>
              <w:t>4,007,924</w:t>
            </w:r>
          </w:p>
        </w:tc>
      </w:tr>
      <w:tr w:rsidR="00946CF2" w14:paraId="317836A6" w14:textId="77777777" w:rsidTr="001E2394">
        <w:trPr>
          <w:cantSplit/>
          <w:trHeight w:val="184"/>
        </w:trPr>
        <w:tc>
          <w:tcPr>
            <w:tcW w:w="2808" w:type="dxa"/>
            <w:shd w:val="clear" w:color="auto" w:fill="00584B"/>
          </w:tcPr>
          <w:p w14:paraId="3178369E" w14:textId="77777777" w:rsidR="00946CF2" w:rsidRDefault="00946CF2" w:rsidP="00946CF2">
            <w:pPr>
              <w:pStyle w:val="TableParagraph"/>
              <w:spacing w:line="164" w:lineRule="exact"/>
              <w:ind w:left="122"/>
              <w:rPr>
                <w:sz w:val="16"/>
              </w:rPr>
            </w:pPr>
            <w:r>
              <w:rPr>
                <w:color w:val="FFFFFF"/>
                <w:sz w:val="16"/>
              </w:rPr>
              <w:t>Net</w:t>
            </w:r>
            <w:r>
              <w:rPr>
                <w:color w:val="FFFFFF"/>
                <w:spacing w:val="-5"/>
                <w:sz w:val="16"/>
              </w:rPr>
              <w:t xml:space="preserve"> </w:t>
            </w:r>
            <w:r>
              <w:rPr>
                <w:color w:val="FFFFFF"/>
                <w:sz w:val="16"/>
              </w:rPr>
              <w:t>Income</w:t>
            </w:r>
            <w:r>
              <w:rPr>
                <w:color w:val="FFFFFF"/>
                <w:spacing w:val="-5"/>
                <w:sz w:val="16"/>
              </w:rPr>
              <w:t xml:space="preserve"> </w:t>
            </w:r>
            <w:r>
              <w:rPr>
                <w:color w:val="FFFFFF"/>
                <w:spacing w:val="-2"/>
                <w:sz w:val="16"/>
              </w:rPr>
              <w:t>(Loss)</w:t>
            </w:r>
          </w:p>
        </w:tc>
        <w:tc>
          <w:tcPr>
            <w:tcW w:w="882" w:type="dxa"/>
            <w:shd w:val="clear" w:color="auto" w:fill="00584B"/>
          </w:tcPr>
          <w:p w14:paraId="3178369F" w14:textId="36BB3D8F" w:rsidR="00946CF2" w:rsidRPr="00F95B5E" w:rsidRDefault="00946CF2" w:rsidP="00946CF2">
            <w:pPr>
              <w:pStyle w:val="TableParagraph"/>
              <w:rPr>
                <w:rFonts w:ascii="Times New Roman"/>
                <w:color w:val="FFFFFF"/>
                <w:sz w:val="12"/>
              </w:rPr>
            </w:pPr>
            <w:r w:rsidRPr="00F95B5E">
              <w:rPr>
                <w:rFonts w:ascii="Times New Roman"/>
                <w:color w:val="FFFFFF"/>
                <w:sz w:val="12"/>
              </w:rPr>
              <w:t>n/a</w:t>
            </w:r>
          </w:p>
        </w:tc>
        <w:tc>
          <w:tcPr>
            <w:tcW w:w="1203" w:type="dxa"/>
            <w:tcBorders>
              <w:right w:val="single" w:sz="4" w:space="0" w:color="FFFFFF" w:themeColor="background1"/>
            </w:tcBorders>
            <w:shd w:val="clear" w:color="auto" w:fill="00584B"/>
          </w:tcPr>
          <w:p w14:paraId="317836A0" w14:textId="77777777" w:rsidR="00946CF2" w:rsidRDefault="00946CF2" w:rsidP="00946CF2">
            <w:pPr>
              <w:pStyle w:val="TableParagraph"/>
              <w:spacing w:line="164" w:lineRule="exact"/>
              <w:ind w:right="200"/>
              <w:jc w:val="right"/>
              <w:rPr>
                <w:sz w:val="16"/>
              </w:rPr>
            </w:pPr>
            <w:r>
              <w:rPr>
                <w:color w:val="FFFFFF"/>
                <w:spacing w:val="-2"/>
                <w:sz w:val="16"/>
              </w:rPr>
              <w:t>1,029,275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A1" w14:textId="77777777" w:rsidR="00946CF2" w:rsidRDefault="00946CF2" w:rsidP="00946CF2">
            <w:pPr>
              <w:pStyle w:val="TableParagraph"/>
              <w:spacing w:line="164" w:lineRule="exact"/>
              <w:ind w:right="200"/>
              <w:jc w:val="right"/>
              <w:rPr>
                <w:sz w:val="16"/>
              </w:rPr>
            </w:pPr>
            <w:r>
              <w:rPr>
                <w:color w:val="FFFFFF"/>
                <w:spacing w:val="-2"/>
                <w:sz w:val="16"/>
              </w:rPr>
              <w:t>1,481,353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A2" w14:textId="77777777" w:rsidR="00946CF2" w:rsidRDefault="00946CF2" w:rsidP="00946CF2">
            <w:pPr>
              <w:pStyle w:val="TableParagraph"/>
              <w:spacing w:line="164" w:lineRule="exact"/>
              <w:ind w:right="200"/>
              <w:jc w:val="right"/>
              <w:rPr>
                <w:sz w:val="16"/>
              </w:rPr>
            </w:pPr>
            <w:r>
              <w:rPr>
                <w:color w:val="FFFFFF"/>
                <w:spacing w:val="-2"/>
                <w:sz w:val="16"/>
              </w:rPr>
              <w:t>1,685,910</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A3" w14:textId="77777777" w:rsidR="00946CF2" w:rsidRDefault="00946CF2" w:rsidP="00946CF2">
            <w:pPr>
              <w:pStyle w:val="TableParagraph"/>
              <w:spacing w:line="164" w:lineRule="exact"/>
              <w:ind w:right="200"/>
              <w:jc w:val="right"/>
              <w:rPr>
                <w:sz w:val="16"/>
              </w:rPr>
            </w:pPr>
            <w:r>
              <w:rPr>
                <w:color w:val="FFFFFF"/>
                <w:spacing w:val="-2"/>
                <w:sz w:val="16"/>
              </w:rPr>
              <w:t>1,924,182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A4" w14:textId="77777777" w:rsidR="00946CF2" w:rsidRDefault="00946CF2" w:rsidP="00946CF2">
            <w:pPr>
              <w:pStyle w:val="TableParagraph"/>
              <w:spacing w:line="164" w:lineRule="exact"/>
              <w:ind w:right="200"/>
              <w:jc w:val="right"/>
              <w:rPr>
                <w:sz w:val="16"/>
              </w:rPr>
            </w:pPr>
            <w:r>
              <w:rPr>
                <w:color w:val="FFFFFF"/>
                <w:spacing w:val="-2"/>
                <w:sz w:val="16"/>
              </w:rPr>
              <w:t>2,110,207</w:t>
            </w:r>
          </w:p>
        </w:tc>
        <w:tc>
          <w:tcPr>
            <w:tcW w:w="1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A5" w14:textId="77777777" w:rsidR="00946CF2" w:rsidRDefault="00946CF2" w:rsidP="00946CF2">
            <w:pPr>
              <w:pStyle w:val="TableParagraph"/>
              <w:spacing w:line="164" w:lineRule="exact"/>
              <w:ind w:right="116"/>
              <w:jc w:val="right"/>
              <w:rPr>
                <w:sz w:val="16"/>
              </w:rPr>
            </w:pPr>
            <w:r>
              <w:rPr>
                <w:color w:val="FFFFFF"/>
                <w:spacing w:val="-2"/>
                <w:sz w:val="16"/>
              </w:rPr>
              <w:t>2,627,362</w:t>
            </w:r>
          </w:p>
        </w:tc>
      </w:tr>
      <w:tr w:rsidR="00A55E39" w14:paraId="317836AF" w14:textId="77777777" w:rsidTr="001E2394">
        <w:trPr>
          <w:cantSplit/>
          <w:trHeight w:val="183"/>
        </w:trPr>
        <w:tc>
          <w:tcPr>
            <w:tcW w:w="2808" w:type="dxa"/>
          </w:tcPr>
          <w:p w14:paraId="317836A7" w14:textId="4CBC441F" w:rsidR="00A55E39" w:rsidRDefault="00A55E39" w:rsidP="00A55E39">
            <w:pPr>
              <w:pStyle w:val="TableParagraph"/>
              <w:rPr>
                <w:rFonts w:ascii="Times New Roman"/>
                <w:sz w:val="12"/>
              </w:rPr>
            </w:pPr>
            <w:r>
              <w:rPr>
                <w:rFonts w:ascii="Times New Roman"/>
                <w:sz w:val="12"/>
              </w:rPr>
              <w:t>n/a</w:t>
            </w:r>
          </w:p>
        </w:tc>
        <w:tc>
          <w:tcPr>
            <w:tcW w:w="882" w:type="dxa"/>
          </w:tcPr>
          <w:p w14:paraId="317836A8" w14:textId="01C19C52" w:rsidR="00A55E39" w:rsidRDefault="00A55E39" w:rsidP="00A55E39">
            <w:pPr>
              <w:pStyle w:val="TableParagraph"/>
              <w:rPr>
                <w:rFonts w:ascii="Times New Roman"/>
                <w:sz w:val="12"/>
              </w:rPr>
            </w:pPr>
            <w:r>
              <w:rPr>
                <w:rFonts w:ascii="Times New Roman"/>
                <w:sz w:val="12"/>
              </w:rPr>
              <w:t>n/a</w:t>
            </w:r>
          </w:p>
        </w:tc>
        <w:tc>
          <w:tcPr>
            <w:tcW w:w="1203" w:type="dxa"/>
          </w:tcPr>
          <w:p w14:paraId="317836A9" w14:textId="282143A7" w:rsidR="00A55E39" w:rsidRDefault="00A55E39" w:rsidP="00A55E39">
            <w:pPr>
              <w:pStyle w:val="TableParagraph"/>
              <w:rPr>
                <w:rFonts w:ascii="Times New Roman"/>
                <w:sz w:val="12"/>
              </w:rPr>
            </w:pPr>
            <w:r>
              <w:rPr>
                <w:rFonts w:ascii="Times New Roman"/>
                <w:sz w:val="12"/>
              </w:rPr>
              <w:t>n/a</w:t>
            </w:r>
          </w:p>
        </w:tc>
        <w:tc>
          <w:tcPr>
            <w:tcW w:w="1116" w:type="dxa"/>
            <w:tcBorders>
              <w:top w:val="single" w:sz="4" w:space="0" w:color="FFFFFF" w:themeColor="background1"/>
              <w:bottom w:val="single" w:sz="4" w:space="0" w:color="FFFFFF" w:themeColor="background1"/>
            </w:tcBorders>
          </w:tcPr>
          <w:p w14:paraId="317836AA" w14:textId="1F2D2694" w:rsidR="00A55E39" w:rsidRDefault="00A55E39" w:rsidP="00A55E39">
            <w:pPr>
              <w:pStyle w:val="TableParagraph"/>
              <w:rPr>
                <w:rFonts w:ascii="Times New Roman"/>
                <w:sz w:val="12"/>
              </w:rPr>
            </w:pPr>
            <w:r>
              <w:rPr>
                <w:rFonts w:ascii="Times New Roman"/>
                <w:sz w:val="12"/>
              </w:rPr>
              <w:t>n/a</w:t>
            </w:r>
          </w:p>
        </w:tc>
        <w:tc>
          <w:tcPr>
            <w:tcW w:w="1116" w:type="dxa"/>
            <w:tcBorders>
              <w:top w:val="single" w:sz="4" w:space="0" w:color="FFFFFF" w:themeColor="background1"/>
              <w:bottom w:val="single" w:sz="4" w:space="0" w:color="FFFFFF" w:themeColor="background1"/>
            </w:tcBorders>
          </w:tcPr>
          <w:p w14:paraId="317836AB" w14:textId="222DB0A1" w:rsidR="00A55E39" w:rsidRDefault="00A55E39" w:rsidP="00A55E39">
            <w:pPr>
              <w:pStyle w:val="TableParagraph"/>
              <w:rPr>
                <w:rFonts w:ascii="Times New Roman"/>
                <w:sz w:val="12"/>
              </w:rPr>
            </w:pPr>
            <w:r>
              <w:rPr>
                <w:rFonts w:ascii="Times New Roman"/>
                <w:sz w:val="12"/>
              </w:rPr>
              <w:t>n/a</w:t>
            </w:r>
          </w:p>
        </w:tc>
        <w:tc>
          <w:tcPr>
            <w:tcW w:w="1116" w:type="dxa"/>
            <w:tcBorders>
              <w:top w:val="single" w:sz="4" w:space="0" w:color="FFFFFF" w:themeColor="background1"/>
              <w:bottom w:val="single" w:sz="4" w:space="0" w:color="FFFFFF" w:themeColor="background1"/>
            </w:tcBorders>
          </w:tcPr>
          <w:p w14:paraId="317836AC" w14:textId="4DDDDCCD" w:rsidR="00A55E39" w:rsidRDefault="00A55E39" w:rsidP="00A55E39">
            <w:pPr>
              <w:pStyle w:val="TableParagraph"/>
              <w:rPr>
                <w:rFonts w:ascii="Times New Roman"/>
                <w:sz w:val="12"/>
              </w:rPr>
            </w:pPr>
            <w:r>
              <w:rPr>
                <w:rFonts w:ascii="Times New Roman"/>
                <w:sz w:val="12"/>
              </w:rPr>
              <w:t>n/a</w:t>
            </w:r>
          </w:p>
        </w:tc>
        <w:tc>
          <w:tcPr>
            <w:tcW w:w="1116" w:type="dxa"/>
            <w:tcBorders>
              <w:top w:val="single" w:sz="4" w:space="0" w:color="FFFFFF" w:themeColor="background1"/>
              <w:bottom w:val="single" w:sz="4" w:space="0" w:color="FFFFFF" w:themeColor="background1"/>
            </w:tcBorders>
          </w:tcPr>
          <w:p w14:paraId="317836AD" w14:textId="536C9188" w:rsidR="00A55E39" w:rsidRDefault="00A55E39" w:rsidP="00A55E39">
            <w:pPr>
              <w:pStyle w:val="TableParagraph"/>
              <w:rPr>
                <w:rFonts w:ascii="Times New Roman"/>
                <w:sz w:val="12"/>
              </w:rPr>
            </w:pPr>
            <w:r>
              <w:rPr>
                <w:rFonts w:ascii="Times New Roman"/>
                <w:sz w:val="12"/>
              </w:rPr>
              <w:t>n/a</w:t>
            </w:r>
          </w:p>
        </w:tc>
        <w:tc>
          <w:tcPr>
            <w:tcW w:w="1033" w:type="dxa"/>
            <w:tcBorders>
              <w:top w:val="single" w:sz="4" w:space="0" w:color="FFFFFF" w:themeColor="background1"/>
              <w:bottom w:val="single" w:sz="4" w:space="0" w:color="FFFFFF" w:themeColor="background1"/>
            </w:tcBorders>
          </w:tcPr>
          <w:p w14:paraId="317836AE" w14:textId="0717E387" w:rsidR="00A55E39" w:rsidRDefault="00A55E39" w:rsidP="00A55E39">
            <w:pPr>
              <w:pStyle w:val="TableParagraph"/>
              <w:rPr>
                <w:rFonts w:ascii="Times New Roman"/>
                <w:sz w:val="12"/>
              </w:rPr>
            </w:pPr>
            <w:r>
              <w:rPr>
                <w:rFonts w:ascii="Times New Roman"/>
                <w:sz w:val="12"/>
              </w:rPr>
              <w:t>n/a</w:t>
            </w:r>
          </w:p>
        </w:tc>
      </w:tr>
      <w:tr w:rsidR="00A55E39" w14:paraId="317836B8" w14:textId="77777777" w:rsidTr="001E2394">
        <w:trPr>
          <w:cantSplit/>
          <w:trHeight w:val="184"/>
        </w:trPr>
        <w:tc>
          <w:tcPr>
            <w:tcW w:w="2808" w:type="dxa"/>
            <w:tcBorders>
              <w:bottom w:val="single" w:sz="4" w:space="0" w:color="000000" w:themeColor="text1"/>
            </w:tcBorders>
            <w:shd w:val="clear" w:color="auto" w:fill="00584B"/>
          </w:tcPr>
          <w:p w14:paraId="317836B0" w14:textId="77777777" w:rsidR="00A55E39" w:rsidRDefault="00A55E39" w:rsidP="00A55E39">
            <w:pPr>
              <w:pStyle w:val="TableParagraph"/>
              <w:spacing w:before="1" w:line="163" w:lineRule="exact"/>
              <w:ind w:left="122"/>
              <w:rPr>
                <w:sz w:val="16"/>
              </w:rPr>
            </w:pPr>
            <w:r>
              <w:rPr>
                <w:color w:val="FFFFFF"/>
                <w:sz w:val="16"/>
              </w:rPr>
              <w:t>Annual</w:t>
            </w:r>
            <w:r>
              <w:rPr>
                <w:color w:val="FFFFFF"/>
                <w:spacing w:val="-10"/>
                <w:sz w:val="16"/>
              </w:rPr>
              <w:t xml:space="preserve"> </w:t>
            </w:r>
            <w:r>
              <w:rPr>
                <w:color w:val="FFFFFF"/>
                <w:sz w:val="16"/>
              </w:rPr>
              <w:t>Change</w:t>
            </w:r>
            <w:r>
              <w:rPr>
                <w:color w:val="FFFFFF"/>
                <w:spacing w:val="-9"/>
                <w:sz w:val="16"/>
              </w:rPr>
              <w:t xml:space="preserve"> </w:t>
            </w:r>
            <w:r>
              <w:rPr>
                <w:color w:val="FFFFFF"/>
                <w:spacing w:val="-5"/>
                <w:sz w:val="16"/>
              </w:rPr>
              <w:t>(%)</w:t>
            </w:r>
          </w:p>
        </w:tc>
        <w:tc>
          <w:tcPr>
            <w:tcW w:w="882" w:type="dxa"/>
            <w:tcBorders>
              <w:bottom w:val="single" w:sz="4" w:space="0" w:color="000000" w:themeColor="text1"/>
            </w:tcBorders>
            <w:shd w:val="clear" w:color="auto" w:fill="00584B"/>
          </w:tcPr>
          <w:p w14:paraId="317836B1" w14:textId="173DFD32" w:rsidR="00A55E39" w:rsidRPr="00F95B5E" w:rsidRDefault="00A55E39" w:rsidP="00A55E39">
            <w:pPr>
              <w:pStyle w:val="TableParagraph"/>
              <w:rPr>
                <w:rFonts w:ascii="Times New Roman"/>
                <w:color w:val="FFFFFF"/>
                <w:sz w:val="12"/>
              </w:rPr>
            </w:pPr>
            <w:r w:rsidRPr="00F95B5E">
              <w:rPr>
                <w:rFonts w:ascii="Times New Roman"/>
                <w:color w:val="FFFFFF"/>
                <w:sz w:val="12"/>
              </w:rPr>
              <w:t>n/a</w:t>
            </w:r>
          </w:p>
        </w:tc>
        <w:tc>
          <w:tcPr>
            <w:tcW w:w="1203" w:type="dxa"/>
            <w:tcBorders>
              <w:bottom w:val="single" w:sz="4" w:space="0" w:color="000000" w:themeColor="text1"/>
              <w:right w:val="single" w:sz="4" w:space="0" w:color="FFFFFF" w:themeColor="background1"/>
            </w:tcBorders>
            <w:shd w:val="clear" w:color="auto" w:fill="00584B"/>
          </w:tcPr>
          <w:p w14:paraId="317836B2" w14:textId="77777777" w:rsidR="00A55E39" w:rsidRDefault="00A55E39" w:rsidP="00A55E39">
            <w:pPr>
              <w:pStyle w:val="TableParagraph"/>
              <w:spacing w:before="1" w:line="163" w:lineRule="exact"/>
              <w:ind w:right="44"/>
              <w:jc w:val="center"/>
              <w:rPr>
                <w:sz w:val="16"/>
              </w:rPr>
            </w:pPr>
            <w:r>
              <w:rPr>
                <w:color w:val="FFFFFF"/>
                <w:spacing w:val="-5"/>
                <w:sz w:val="16"/>
              </w:rPr>
              <w:t>na</w:t>
            </w:r>
          </w:p>
        </w:tc>
        <w:tc>
          <w:tcPr>
            <w:tcW w:w="111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584B"/>
          </w:tcPr>
          <w:p w14:paraId="317836B3" w14:textId="77777777" w:rsidR="00A55E39" w:rsidRDefault="00A55E39" w:rsidP="00A55E39">
            <w:pPr>
              <w:pStyle w:val="TableParagraph"/>
              <w:spacing w:before="1" w:line="163" w:lineRule="exact"/>
              <w:ind w:left="308"/>
              <w:rPr>
                <w:sz w:val="16"/>
              </w:rPr>
            </w:pPr>
            <w:r>
              <w:rPr>
                <w:color w:val="FFFFFF"/>
                <w:spacing w:val="-5"/>
                <w:sz w:val="16"/>
              </w:rPr>
              <w:t>44%</w:t>
            </w:r>
          </w:p>
        </w:tc>
        <w:tc>
          <w:tcPr>
            <w:tcW w:w="111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584B"/>
          </w:tcPr>
          <w:p w14:paraId="317836B4" w14:textId="77777777" w:rsidR="00A55E39" w:rsidRDefault="00A55E39" w:rsidP="00A55E39">
            <w:pPr>
              <w:pStyle w:val="TableParagraph"/>
              <w:spacing w:before="1" w:line="163" w:lineRule="exact"/>
              <w:ind w:left="308"/>
              <w:rPr>
                <w:sz w:val="16"/>
              </w:rPr>
            </w:pPr>
            <w:r>
              <w:rPr>
                <w:color w:val="FFFFFF"/>
                <w:spacing w:val="-5"/>
                <w:sz w:val="16"/>
              </w:rPr>
              <w:t>14%</w:t>
            </w:r>
          </w:p>
        </w:tc>
        <w:tc>
          <w:tcPr>
            <w:tcW w:w="111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584B"/>
          </w:tcPr>
          <w:p w14:paraId="317836B5" w14:textId="77777777" w:rsidR="00A55E39" w:rsidRDefault="00A55E39" w:rsidP="00A55E39">
            <w:pPr>
              <w:pStyle w:val="TableParagraph"/>
              <w:spacing w:before="1" w:line="163" w:lineRule="exact"/>
              <w:ind w:left="308"/>
              <w:rPr>
                <w:sz w:val="16"/>
              </w:rPr>
            </w:pPr>
            <w:r>
              <w:rPr>
                <w:color w:val="FFFFFF"/>
                <w:spacing w:val="-5"/>
                <w:sz w:val="16"/>
              </w:rPr>
              <w:t>14%</w:t>
            </w:r>
          </w:p>
        </w:tc>
        <w:tc>
          <w:tcPr>
            <w:tcW w:w="111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584B"/>
          </w:tcPr>
          <w:p w14:paraId="317836B6" w14:textId="77777777" w:rsidR="00A55E39" w:rsidRDefault="00A55E39" w:rsidP="00A55E39">
            <w:pPr>
              <w:pStyle w:val="TableParagraph"/>
              <w:spacing w:before="1" w:line="163" w:lineRule="exact"/>
              <w:ind w:left="308"/>
              <w:rPr>
                <w:sz w:val="16"/>
              </w:rPr>
            </w:pPr>
            <w:r>
              <w:rPr>
                <w:color w:val="FFFFFF"/>
                <w:spacing w:val="-5"/>
                <w:sz w:val="16"/>
              </w:rPr>
              <w:t>10%</w:t>
            </w:r>
          </w:p>
        </w:tc>
        <w:tc>
          <w:tcPr>
            <w:tcW w:w="103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584B"/>
          </w:tcPr>
          <w:p w14:paraId="317836B7" w14:textId="77777777" w:rsidR="00A55E39" w:rsidRDefault="00A55E39" w:rsidP="00A55E39">
            <w:pPr>
              <w:pStyle w:val="TableParagraph"/>
              <w:spacing w:before="1" w:line="163" w:lineRule="exact"/>
              <w:ind w:left="311"/>
              <w:rPr>
                <w:sz w:val="16"/>
              </w:rPr>
            </w:pPr>
            <w:r>
              <w:rPr>
                <w:color w:val="FFFFFF"/>
                <w:spacing w:val="-5"/>
                <w:sz w:val="16"/>
              </w:rPr>
              <w:t>25%</w:t>
            </w:r>
          </w:p>
        </w:tc>
      </w:tr>
      <w:tr w:rsidR="00A55E39" w14:paraId="317836C1" w14:textId="77777777" w:rsidTr="001E2394">
        <w:trPr>
          <w:cantSplit/>
          <w:trHeight w:val="184"/>
        </w:trPr>
        <w:tc>
          <w:tcPr>
            <w:tcW w:w="2808" w:type="dxa"/>
            <w:tcBorders>
              <w:top w:val="single" w:sz="4" w:space="0" w:color="000000" w:themeColor="text1"/>
            </w:tcBorders>
          </w:tcPr>
          <w:p w14:paraId="317836B9" w14:textId="77777777" w:rsidR="00A55E39" w:rsidRDefault="00A55E39" w:rsidP="00A55E39">
            <w:pPr>
              <w:pStyle w:val="TableParagraph"/>
              <w:spacing w:line="164" w:lineRule="exact"/>
              <w:ind w:left="122"/>
              <w:rPr>
                <w:sz w:val="16"/>
              </w:rPr>
            </w:pPr>
            <w:r>
              <w:rPr>
                <w:color w:val="444749"/>
                <w:sz w:val="16"/>
                <w:vertAlign w:val="superscript"/>
              </w:rPr>
              <w:t>1</w:t>
            </w:r>
            <w:r>
              <w:rPr>
                <w:color w:val="444749"/>
                <w:sz w:val="16"/>
              </w:rPr>
              <w:t>Source:</w:t>
            </w:r>
            <w:r>
              <w:rPr>
                <w:color w:val="444749"/>
                <w:spacing w:val="-9"/>
                <w:sz w:val="16"/>
              </w:rPr>
              <w:t xml:space="preserve"> </w:t>
            </w:r>
            <w:r>
              <w:rPr>
                <w:color w:val="444749"/>
                <w:sz w:val="16"/>
              </w:rPr>
              <w:t>Shields</w:t>
            </w:r>
            <w:r>
              <w:rPr>
                <w:color w:val="444749"/>
                <w:spacing w:val="-8"/>
                <w:sz w:val="16"/>
              </w:rPr>
              <w:t xml:space="preserve"> </w:t>
            </w:r>
            <w:r>
              <w:rPr>
                <w:color w:val="444749"/>
                <w:spacing w:val="-2"/>
                <w:sz w:val="16"/>
              </w:rPr>
              <w:t>management.</w:t>
            </w:r>
          </w:p>
        </w:tc>
        <w:tc>
          <w:tcPr>
            <w:tcW w:w="882" w:type="dxa"/>
            <w:tcBorders>
              <w:top w:val="single" w:sz="4" w:space="0" w:color="000000" w:themeColor="text1"/>
            </w:tcBorders>
          </w:tcPr>
          <w:p w14:paraId="317836BA" w14:textId="1461727A" w:rsidR="00A55E39" w:rsidRDefault="00A55E39" w:rsidP="00A55E39">
            <w:pPr>
              <w:pStyle w:val="TableParagraph"/>
              <w:rPr>
                <w:rFonts w:ascii="Times New Roman"/>
                <w:sz w:val="12"/>
              </w:rPr>
            </w:pPr>
            <w:r>
              <w:rPr>
                <w:rFonts w:ascii="Times New Roman"/>
                <w:sz w:val="12"/>
              </w:rPr>
              <w:t>n/a</w:t>
            </w:r>
          </w:p>
        </w:tc>
        <w:tc>
          <w:tcPr>
            <w:tcW w:w="1203" w:type="dxa"/>
            <w:tcBorders>
              <w:top w:val="single" w:sz="4" w:space="0" w:color="000000" w:themeColor="text1"/>
            </w:tcBorders>
          </w:tcPr>
          <w:p w14:paraId="317836BB" w14:textId="77777777" w:rsidR="00A55E39" w:rsidRDefault="00A55E39" w:rsidP="00A55E39">
            <w:pPr>
              <w:pStyle w:val="TableParagraph"/>
              <w:spacing w:line="164" w:lineRule="exact"/>
              <w:ind w:right="195"/>
              <w:jc w:val="right"/>
              <w:rPr>
                <w:sz w:val="16"/>
              </w:rPr>
            </w:pPr>
            <w:r>
              <w:rPr>
                <w:color w:val="444749"/>
                <w:spacing w:val="-5"/>
                <w:sz w:val="16"/>
              </w:rPr>
              <w:t>20%</w:t>
            </w:r>
          </w:p>
        </w:tc>
        <w:tc>
          <w:tcPr>
            <w:tcW w:w="1116" w:type="dxa"/>
            <w:tcBorders>
              <w:top w:val="single" w:sz="4" w:space="0" w:color="000000" w:themeColor="text1"/>
            </w:tcBorders>
          </w:tcPr>
          <w:p w14:paraId="317836BC" w14:textId="77777777" w:rsidR="00A55E39" w:rsidRDefault="00A55E39" w:rsidP="00A55E39">
            <w:pPr>
              <w:pStyle w:val="TableParagraph"/>
              <w:spacing w:line="164" w:lineRule="exact"/>
              <w:ind w:right="195"/>
              <w:jc w:val="right"/>
              <w:rPr>
                <w:sz w:val="16"/>
              </w:rPr>
            </w:pPr>
            <w:r>
              <w:rPr>
                <w:color w:val="444749"/>
                <w:spacing w:val="-5"/>
                <w:sz w:val="16"/>
              </w:rPr>
              <w:t>26%</w:t>
            </w:r>
          </w:p>
        </w:tc>
        <w:tc>
          <w:tcPr>
            <w:tcW w:w="1116" w:type="dxa"/>
            <w:tcBorders>
              <w:top w:val="single" w:sz="4" w:space="0" w:color="000000" w:themeColor="text1"/>
            </w:tcBorders>
          </w:tcPr>
          <w:p w14:paraId="317836BD" w14:textId="77777777" w:rsidR="00A55E39" w:rsidRDefault="00A55E39" w:rsidP="00A55E39">
            <w:pPr>
              <w:pStyle w:val="TableParagraph"/>
              <w:spacing w:line="164" w:lineRule="exact"/>
              <w:ind w:right="195"/>
              <w:jc w:val="right"/>
              <w:rPr>
                <w:sz w:val="16"/>
              </w:rPr>
            </w:pPr>
            <w:r>
              <w:rPr>
                <w:color w:val="444749"/>
                <w:spacing w:val="-5"/>
                <w:sz w:val="16"/>
              </w:rPr>
              <w:t>28%</w:t>
            </w:r>
          </w:p>
        </w:tc>
        <w:tc>
          <w:tcPr>
            <w:tcW w:w="1116" w:type="dxa"/>
            <w:tcBorders>
              <w:top w:val="single" w:sz="4" w:space="0" w:color="000000" w:themeColor="text1"/>
            </w:tcBorders>
          </w:tcPr>
          <w:p w14:paraId="317836BE" w14:textId="77777777" w:rsidR="00A55E39" w:rsidRDefault="00A55E39" w:rsidP="00A55E39">
            <w:pPr>
              <w:pStyle w:val="TableParagraph"/>
              <w:spacing w:line="164" w:lineRule="exact"/>
              <w:ind w:right="195"/>
              <w:jc w:val="right"/>
              <w:rPr>
                <w:sz w:val="16"/>
              </w:rPr>
            </w:pPr>
            <w:r>
              <w:rPr>
                <w:color w:val="444749"/>
                <w:spacing w:val="-5"/>
                <w:sz w:val="16"/>
              </w:rPr>
              <w:t>31%</w:t>
            </w:r>
          </w:p>
        </w:tc>
        <w:tc>
          <w:tcPr>
            <w:tcW w:w="1116" w:type="dxa"/>
            <w:tcBorders>
              <w:top w:val="single" w:sz="4" w:space="0" w:color="000000" w:themeColor="text1"/>
            </w:tcBorders>
          </w:tcPr>
          <w:p w14:paraId="317836BF" w14:textId="77777777" w:rsidR="00A55E39" w:rsidRDefault="00A55E39" w:rsidP="00A55E39">
            <w:pPr>
              <w:pStyle w:val="TableParagraph"/>
              <w:spacing w:line="164" w:lineRule="exact"/>
              <w:ind w:right="195"/>
              <w:jc w:val="right"/>
              <w:rPr>
                <w:sz w:val="16"/>
              </w:rPr>
            </w:pPr>
            <w:r>
              <w:rPr>
                <w:color w:val="444749"/>
                <w:spacing w:val="-5"/>
                <w:sz w:val="16"/>
              </w:rPr>
              <w:t>32%</w:t>
            </w:r>
          </w:p>
        </w:tc>
        <w:tc>
          <w:tcPr>
            <w:tcW w:w="1033" w:type="dxa"/>
            <w:tcBorders>
              <w:top w:val="single" w:sz="4" w:space="0" w:color="000000" w:themeColor="text1"/>
            </w:tcBorders>
          </w:tcPr>
          <w:p w14:paraId="317836C0" w14:textId="77777777" w:rsidR="00A55E39" w:rsidRDefault="00A55E39" w:rsidP="00A55E39">
            <w:pPr>
              <w:pStyle w:val="TableParagraph"/>
              <w:spacing w:line="164" w:lineRule="exact"/>
              <w:ind w:right="108"/>
              <w:jc w:val="right"/>
              <w:rPr>
                <w:sz w:val="16"/>
              </w:rPr>
            </w:pPr>
            <w:r>
              <w:rPr>
                <w:color w:val="444749"/>
                <w:spacing w:val="-5"/>
                <w:sz w:val="16"/>
              </w:rPr>
              <w:t>40%</w:t>
            </w:r>
          </w:p>
        </w:tc>
      </w:tr>
    </w:tbl>
    <w:p w14:paraId="317836C2" w14:textId="77777777" w:rsidR="0036729A" w:rsidRDefault="0036729A">
      <w:pPr>
        <w:pStyle w:val="TableParagraph"/>
        <w:spacing w:line="164" w:lineRule="exact"/>
        <w:jc w:val="right"/>
        <w:rPr>
          <w:sz w:val="16"/>
        </w:rPr>
        <w:sectPr w:rsidR="0036729A">
          <w:pgSz w:w="12240" w:h="15840"/>
          <w:pgMar w:top="1360" w:right="0" w:bottom="280" w:left="1080" w:header="720" w:footer="720" w:gutter="0"/>
          <w:cols w:space="720"/>
        </w:sectPr>
      </w:pPr>
    </w:p>
    <w:p w14:paraId="2F5F8FFB" w14:textId="2E689058" w:rsidR="006F2F95" w:rsidRPr="00F15B94" w:rsidRDefault="004A3A09" w:rsidP="00F15B94">
      <w:pPr>
        <w:pStyle w:val="Heading3"/>
        <w:numPr>
          <w:ilvl w:val="0"/>
          <w:numId w:val="0"/>
        </w:numPr>
        <w:ind w:left="1339" w:hanging="720"/>
        <w:rPr>
          <w:spacing w:val="-2"/>
        </w:rPr>
      </w:pPr>
      <w:r>
        <w:lastRenderedPageBreak/>
        <w:t>Balance</w:t>
      </w:r>
      <w:r>
        <w:rPr>
          <w:spacing w:val="-4"/>
        </w:rPr>
        <w:t xml:space="preserve"> </w:t>
      </w:r>
      <w:r>
        <w:rPr>
          <w:spacing w:val="-2"/>
        </w:rPr>
        <w:t>Sheet</w:t>
      </w:r>
    </w:p>
    <w:p w14:paraId="358726BE" w14:textId="77777777" w:rsidR="00F34C78" w:rsidRDefault="00F34C78" w:rsidP="00F34C78">
      <w:pPr>
        <w:pStyle w:val="BodyText"/>
        <w:shd w:val="clear" w:color="auto" w:fill="FFFFFF"/>
        <w:spacing w:before="10"/>
        <w:ind w:left="630" w:right="180"/>
        <w:jc w:val="center"/>
        <w:rPr>
          <w:color w:val="FFFFFF"/>
          <w:sz w:val="18"/>
          <w:shd w:val="clear" w:color="auto" w:fill="00584B"/>
        </w:rPr>
      </w:pPr>
    </w:p>
    <w:p w14:paraId="317836C4" w14:textId="67474DF9" w:rsidR="0036729A" w:rsidRDefault="00796BA8" w:rsidP="00796BA8">
      <w:pPr>
        <w:pStyle w:val="BodyText"/>
        <w:shd w:val="clear" w:color="auto" w:fill="00584B"/>
        <w:spacing w:before="10"/>
        <w:ind w:left="630" w:right="180"/>
        <w:jc w:val="center"/>
        <w:rPr>
          <w:color w:val="FFFFFF"/>
          <w:spacing w:val="-5"/>
          <w:sz w:val="18"/>
          <w:shd w:val="clear" w:color="auto" w:fill="00584B"/>
        </w:rPr>
      </w:pPr>
      <w:r w:rsidRPr="00796BA8">
        <w:rPr>
          <w:color w:val="FFFFFF"/>
          <w:sz w:val="18"/>
          <w:shd w:val="clear" w:color="auto" w:fill="00584B"/>
        </w:rPr>
        <w:t>Shields</w:t>
      </w:r>
      <w:r w:rsidRPr="00796BA8">
        <w:rPr>
          <w:color w:val="FFFFFF"/>
          <w:spacing w:val="-4"/>
          <w:sz w:val="18"/>
          <w:shd w:val="clear" w:color="auto" w:fill="00584B"/>
        </w:rPr>
        <w:t xml:space="preserve"> </w:t>
      </w:r>
      <w:r w:rsidRPr="00796BA8">
        <w:rPr>
          <w:color w:val="FFFFFF"/>
          <w:sz w:val="18"/>
          <w:shd w:val="clear" w:color="auto" w:fill="00584B"/>
        </w:rPr>
        <w:t>Health</w:t>
      </w:r>
      <w:r w:rsidRPr="00796BA8">
        <w:rPr>
          <w:color w:val="FFFFFF"/>
          <w:spacing w:val="-2"/>
          <w:sz w:val="18"/>
          <w:shd w:val="clear" w:color="auto" w:fill="00584B"/>
        </w:rPr>
        <w:t xml:space="preserve"> </w:t>
      </w:r>
      <w:r w:rsidRPr="00796BA8">
        <w:rPr>
          <w:color w:val="FFFFFF"/>
          <w:sz w:val="18"/>
          <w:shd w:val="clear" w:color="auto" w:fill="00584B"/>
        </w:rPr>
        <w:t>Imaging</w:t>
      </w:r>
      <w:r w:rsidRPr="00796BA8">
        <w:rPr>
          <w:color w:val="FFFFFF"/>
          <w:spacing w:val="-4"/>
          <w:sz w:val="18"/>
          <w:shd w:val="clear" w:color="auto" w:fill="00584B"/>
        </w:rPr>
        <w:t xml:space="preserve"> </w:t>
      </w:r>
      <w:r w:rsidRPr="00796BA8">
        <w:rPr>
          <w:color w:val="FFFFFF"/>
          <w:sz w:val="18"/>
          <w:shd w:val="clear" w:color="auto" w:fill="00584B"/>
        </w:rPr>
        <w:t>at</w:t>
      </w:r>
      <w:r w:rsidRPr="00796BA8">
        <w:rPr>
          <w:color w:val="FFFFFF"/>
          <w:spacing w:val="-3"/>
          <w:sz w:val="18"/>
          <w:shd w:val="clear" w:color="auto" w:fill="00584B"/>
        </w:rPr>
        <w:t xml:space="preserve"> </w:t>
      </w:r>
      <w:r w:rsidRPr="00796BA8">
        <w:rPr>
          <w:color w:val="FFFFFF"/>
          <w:sz w:val="18"/>
          <w:shd w:val="clear" w:color="auto" w:fill="00584B"/>
        </w:rPr>
        <w:t>Newton,</w:t>
      </w:r>
      <w:r w:rsidRPr="00796BA8">
        <w:rPr>
          <w:color w:val="FFFFFF"/>
          <w:spacing w:val="-3"/>
          <w:sz w:val="18"/>
          <w:shd w:val="clear" w:color="auto" w:fill="00584B"/>
        </w:rPr>
        <w:t xml:space="preserve"> </w:t>
      </w:r>
      <w:r w:rsidRPr="00796BA8">
        <w:rPr>
          <w:color w:val="FFFFFF"/>
          <w:spacing w:val="-5"/>
          <w:sz w:val="18"/>
          <w:shd w:val="clear" w:color="auto" w:fill="00584B"/>
        </w:rPr>
        <w:t>LLC</w:t>
      </w:r>
    </w:p>
    <w:p w14:paraId="03344C00" w14:textId="5451FED4" w:rsidR="00796BA8" w:rsidRDefault="00796BA8" w:rsidP="00796BA8">
      <w:pPr>
        <w:pStyle w:val="BodyText"/>
        <w:shd w:val="clear" w:color="auto" w:fill="00584B"/>
        <w:spacing w:before="10"/>
        <w:ind w:left="630" w:right="180"/>
        <w:jc w:val="center"/>
        <w:rPr>
          <w:color w:val="FFFFFF"/>
          <w:spacing w:val="-2"/>
          <w:sz w:val="18"/>
          <w:shd w:val="clear" w:color="auto" w:fill="00584B"/>
        </w:rPr>
      </w:pPr>
      <w:r w:rsidRPr="00796BA8">
        <w:rPr>
          <w:color w:val="FFFFFF"/>
          <w:sz w:val="18"/>
          <w:shd w:val="clear" w:color="auto" w:fill="00584B"/>
        </w:rPr>
        <w:t>Balance</w:t>
      </w:r>
      <w:r w:rsidRPr="00796BA8">
        <w:rPr>
          <w:color w:val="FFFFFF"/>
          <w:spacing w:val="-5"/>
          <w:sz w:val="18"/>
          <w:shd w:val="clear" w:color="auto" w:fill="00584B"/>
        </w:rPr>
        <w:t xml:space="preserve"> </w:t>
      </w:r>
      <w:r w:rsidRPr="00796BA8">
        <w:rPr>
          <w:color w:val="FFFFFF"/>
          <w:spacing w:val="-2"/>
          <w:sz w:val="18"/>
          <w:shd w:val="clear" w:color="auto" w:fill="00584B"/>
        </w:rPr>
        <w:t>Sheet</w:t>
      </w:r>
    </w:p>
    <w:p w14:paraId="6F3726AC" w14:textId="77777777" w:rsidR="00796BA8" w:rsidRDefault="00796BA8">
      <w:pPr>
        <w:pStyle w:val="BodyText"/>
        <w:spacing w:before="10"/>
        <w:rPr>
          <w:b/>
          <w:sz w:val="9"/>
        </w:rPr>
      </w:pPr>
    </w:p>
    <w:tbl>
      <w:tblPr>
        <w:tblW w:w="0" w:type="auto"/>
        <w:tblInd w:w="626" w:type="dxa"/>
        <w:tblLayout w:type="fixed"/>
        <w:tblCellMar>
          <w:left w:w="0" w:type="dxa"/>
          <w:right w:w="0" w:type="dxa"/>
        </w:tblCellMar>
        <w:tblLook w:val="01E0" w:firstRow="1" w:lastRow="1" w:firstColumn="1" w:lastColumn="1" w:noHBand="0" w:noVBand="0"/>
        <w:tblCaption w:val="Balance Sheet"/>
      </w:tblPr>
      <w:tblGrid>
        <w:gridCol w:w="3297"/>
        <w:gridCol w:w="869"/>
        <w:gridCol w:w="1016"/>
        <w:gridCol w:w="1017"/>
        <w:gridCol w:w="1017"/>
        <w:gridCol w:w="1017"/>
        <w:gridCol w:w="1017"/>
        <w:gridCol w:w="1118"/>
      </w:tblGrid>
      <w:tr w:rsidR="0036729A" w14:paraId="317836D2" w14:textId="77777777" w:rsidTr="001E2394">
        <w:trPr>
          <w:cantSplit/>
          <w:trHeight w:val="310"/>
          <w:tblHeader/>
        </w:trPr>
        <w:tc>
          <w:tcPr>
            <w:tcW w:w="4166" w:type="dxa"/>
            <w:gridSpan w:val="2"/>
            <w:tcBorders>
              <w:right w:val="single" w:sz="4" w:space="0" w:color="FFFFFF" w:themeColor="background1"/>
            </w:tcBorders>
            <w:shd w:val="clear" w:color="auto" w:fill="00584B"/>
          </w:tcPr>
          <w:p w14:paraId="317836CB" w14:textId="466DDBBA" w:rsidR="0036729A" w:rsidRDefault="00830B59">
            <w:pPr>
              <w:pStyle w:val="TableParagraph"/>
              <w:spacing w:before="50"/>
              <w:ind w:right="108"/>
              <w:jc w:val="right"/>
              <w:rPr>
                <w:sz w:val="18"/>
              </w:rPr>
            </w:pPr>
            <w:r w:rsidRPr="00F95B5E">
              <w:rPr>
                <w:rFonts w:ascii="Times New Roman"/>
                <w:color w:val="F3F3F3"/>
                <w:sz w:val="18"/>
              </w:rPr>
              <w:t>n/a</w:t>
            </w:r>
            <w:r>
              <w:rPr>
                <w:color w:val="FFFFFF"/>
                <w:spacing w:val="-2"/>
                <w:sz w:val="18"/>
              </w:rPr>
              <w:t xml:space="preserve"> </w:t>
            </w:r>
            <w:r w:rsidR="004A3A09">
              <w:rPr>
                <w:color w:val="FFFFFF"/>
                <w:spacing w:val="-2"/>
                <w:sz w:val="18"/>
              </w:rPr>
              <w:t>Footnotes</w:t>
            </w:r>
          </w:p>
        </w:tc>
        <w:tc>
          <w:tcPr>
            <w:tcW w:w="1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CC" w14:textId="77777777" w:rsidR="0036729A" w:rsidRDefault="004A3A09">
            <w:pPr>
              <w:pStyle w:val="TableParagraph"/>
              <w:spacing w:before="50"/>
              <w:jc w:val="center"/>
              <w:rPr>
                <w:sz w:val="18"/>
              </w:rPr>
            </w:pPr>
            <w:r>
              <w:rPr>
                <w:color w:val="FFFFFF"/>
                <w:spacing w:val="-4"/>
                <w:sz w:val="18"/>
              </w:rPr>
              <w:t>2026</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CD" w14:textId="77777777" w:rsidR="0036729A" w:rsidRDefault="004A3A09">
            <w:pPr>
              <w:pStyle w:val="TableParagraph"/>
              <w:spacing w:before="50"/>
              <w:ind w:left="309"/>
              <w:rPr>
                <w:sz w:val="18"/>
              </w:rPr>
            </w:pPr>
            <w:r>
              <w:rPr>
                <w:color w:val="FFFFFF"/>
                <w:spacing w:val="-4"/>
                <w:sz w:val="18"/>
              </w:rPr>
              <w:t>2027</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CE" w14:textId="77777777" w:rsidR="0036729A" w:rsidRDefault="004A3A09">
            <w:pPr>
              <w:pStyle w:val="TableParagraph"/>
              <w:spacing w:before="50"/>
              <w:ind w:left="308"/>
              <w:rPr>
                <w:sz w:val="18"/>
              </w:rPr>
            </w:pPr>
            <w:r>
              <w:rPr>
                <w:color w:val="FFFFFF"/>
                <w:spacing w:val="-4"/>
                <w:sz w:val="18"/>
              </w:rPr>
              <w:t>2028</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CF" w14:textId="77777777" w:rsidR="0036729A" w:rsidRDefault="004A3A09">
            <w:pPr>
              <w:pStyle w:val="TableParagraph"/>
              <w:spacing w:before="50"/>
              <w:ind w:left="309"/>
              <w:rPr>
                <w:sz w:val="18"/>
              </w:rPr>
            </w:pPr>
            <w:r>
              <w:rPr>
                <w:color w:val="FFFFFF"/>
                <w:spacing w:val="-4"/>
                <w:sz w:val="18"/>
              </w:rPr>
              <w:t>2029</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D0" w14:textId="77777777" w:rsidR="0036729A" w:rsidRDefault="004A3A09">
            <w:pPr>
              <w:pStyle w:val="TableParagraph"/>
              <w:spacing w:before="50"/>
              <w:ind w:left="308"/>
              <w:rPr>
                <w:sz w:val="18"/>
              </w:rPr>
            </w:pPr>
            <w:r>
              <w:rPr>
                <w:color w:val="FFFFFF"/>
                <w:spacing w:val="-4"/>
                <w:sz w:val="18"/>
              </w:rPr>
              <w:t>2030</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6D1" w14:textId="77777777" w:rsidR="0036729A" w:rsidRDefault="004A3A09">
            <w:pPr>
              <w:pStyle w:val="TableParagraph"/>
              <w:spacing w:before="50"/>
              <w:ind w:left="358"/>
              <w:rPr>
                <w:sz w:val="18"/>
              </w:rPr>
            </w:pPr>
            <w:r>
              <w:rPr>
                <w:color w:val="FFFFFF"/>
                <w:spacing w:val="-4"/>
                <w:sz w:val="18"/>
              </w:rPr>
              <w:t>2031</w:t>
            </w:r>
          </w:p>
        </w:tc>
      </w:tr>
      <w:tr w:rsidR="0094776A" w14:paraId="317836DB" w14:textId="77777777" w:rsidTr="001E2394">
        <w:trPr>
          <w:cantSplit/>
          <w:trHeight w:val="268"/>
        </w:trPr>
        <w:tc>
          <w:tcPr>
            <w:tcW w:w="3297" w:type="dxa"/>
          </w:tcPr>
          <w:p w14:paraId="317836D3" w14:textId="77777777" w:rsidR="0094776A" w:rsidRDefault="0094776A" w:rsidP="0094776A">
            <w:pPr>
              <w:pStyle w:val="TableParagraph"/>
              <w:spacing w:before="38"/>
              <w:ind w:left="108"/>
              <w:rPr>
                <w:b/>
                <w:sz w:val="18"/>
              </w:rPr>
            </w:pPr>
            <w:r>
              <w:rPr>
                <w:b/>
                <w:color w:val="444749"/>
                <w:spacing w:val="-2"/>
                <w:sz w:val="18"/>
              </w:rPr>
              <w:t>Assets</w:t>
            </w:r>
          </w:p>
        </w:tc>
        <w:tc>
          <w:tcPr>
            <w:tcW w:w="869" w:type="dxa"/>
          </w:tcPr>
          <w:p w14:paraId="317836D4" w14:textId="77777777" w:rsidR="0094776A" w:rsidRDefault="0094776A" w:rsidP="0094776A">
            <w:pPr>
              <w:pStyle w:val="TableParagraph"/>
              <w:spacing w:before="38"/>
              <w:ind w:right="147"/>
              <w:jc w:val="center"/>
              <w:rPr>
                <w:sz w:val="18"/>
              </w:rPr>
            </w:pPr>
            <w:r>
              <w:rPr>
                <w:color w:val="444749"/>
                <w:spacing w:val="-5"/>
                <w:sz w:val="18"/>
              </w:rPr>
              <w:t>(1)</w:t>
            </w:r>
          </w:p>
        </w:tc>
        <w:tc>
          <w:tcPr>
            <w:tcW w:w="1016" w:type="dxa"/>
            <w:tcBorders>
              <w:top w:val="single" w:sz="4" w:space="0" w:color="FFFFFF" w:themeColor="background1"/>
            </w:tcBorders>
          </w:tcPr>
          <w:p w14:paraId="317836D5" w14:textId="766794A9" w:rsidR="0094776A" w:rsidRDefault="0094776A" w:rsidP="0094776A">
            <w:pPr>
              <w:pStyle w:val="TableParagraph"/>
              <w:rPr>
                <w:rFonts w:ascii="Times New Roman"/>
                <w:sz w:val="18"/>
              </w:rPr>
            </w:pPr>
            <w:r>
              <w:rPr>
                <w:rFonts w:ascii="Times New Roman"/>
                <w:sz w:val="18"/>
              </w:rPr>
              <w:t>n/a</w:t>
            </w:r>
          </w:p>
        </w:tc>
        <w:tc>
          <w:tcPr>
            <w:tcW w:w="1017" w:type="dxa"/>
            <w:tcBorders>
              <w:top w:val="single" w:sz="4" w:space="0" w:color="FFFFFF" w:themeColor="background1"/>
            </w:tcBorders>
          </w:tcPr>
          <w:p w14:paraId="317836D6" w14:textId="6F5E80AE" w:rsidR="0094776A" w:rsidRDefault="0094776A" w:rsidP="0094776A">
            <w:pPr>
              <w:pStyle w:val="TableParagraph"/>
              <w:rPr>
                <w:rFonts w:ascii="Times New Roman"/>
                <w:sz w:val="18"/>
              </w:rPr>
            </w:pPr>
            <w:r w:rsidRPr="006D12F3">
              <w:rPr>
                <w:rFonts w:ascii="Times New Roman"/>
                <w:sz w:val="18"/>
              </w:rPr>
              <w:t>n/a</w:t>
            </w:r>
          </w:p>
        </w:tc>
        <w:tc>
          <w:tcPr>
            <w:tcW w:w="1017" w:type="dxa"/>
            <w:tcBorders>
              <w:top w:val="single" w:sz="4" w:space="0" w:color="FFFFFF" w:themeColor="background1"/>
            </w:tcBorders>
          </w:tcPr>
          <w:p w14:paraId="317836D7" w14:textId="7854F7F6" w:rsidR="0094776A" w:rsidRDefault="0094776A" w:rsidP="0094776A">
            <w:pPr>
              <w:pStyle w:val="TableParagraph"/>
              <w:rPr>
                <w:rFonts w:ascii="Times New Roman"/>
                <w:sz w:val="18"/>
              </w:rPr>
            </w:pPr>
            <w:r w:rsidRPr="006D12F3">
              <w:rPr>
                <w:rFonts w:ascii="Times New Roman"/>
                <w:sz w:val="18"/>
              </w:rPr>
              <w:t>n/a</w:t>
            </w:r>
          </w:p>
        </w:tc>
        <w:tc>
          <w:tcPr>
            <w:tcW w:w="1017" w:type="dxa"/>
            <w:tcBorders>
              <w:top w:val="single" w:sz="4" w:space="0" w:color="FFFFFF" w:themeColor="background1"/>
            </w:tcBorders>
          </w:tcPr>
          <w:p w14:paraId="317836D8" w14:textId="6138C98C" w:rsidR="0094776A" w:rsidRDefault="0094776A" w:rsidP="0094776A">
            <w:pPr>
              <w:pStyle w:val="TableParagraph"/>
              <w:rPr>
                <w:rFonts w:ascii="Times New Roman"/>
                <w:sz w:val="18"/>
              </w:rPr>
            </w:pPr>
            <w:r w:rsidRPr="006D12F3">
              <w:rPr>
                <w:rFonts w:ascii="Times New Roman"/>
                <w:sz w:val="18"/>
              </w:rPr>
              <w:t>n/a</w:t>
            </w:r>
          </w:p>
        </w:tc>
        <w:tc>
          <w:tcPr>
            <w:tcW w:w="1017" w:type="dxa"/>
            <w:tcBorders>
              <w:top w:val="single" w:sz="4" w:space="0" w:color="FFFFFF" w:themeColor="background1"/>
            </w:tcBorders>
          </w:tcPr>
          <w:p w14:paraId="317836D9" w14:textId="3506F826" w:rsidR="0094776A" w:rsidRDefault="0094776A" w:rsidP="0094776A">
            <w:pPr>
              <w:pStyle w:val="TableParagraph"/>
              <w:rPr>
                <w:rFonts w:ascii="Times New Roman"/>
                <w:sz w:val="18"/>
              </w:rPr>
            </w:pPr>
            <w:r w:rsidRPr="006D12F3">
              <w:rPr>
                <w:rFonts w:ascii="Times New Roman"/>
                <w:sz w:val="18"/>
              </w:rPr>
              <w:t>n/a</w:t>
            </w:r>
          </w:p>
        </w:tc>
        <w:tc>
          <w:tcPr>
            <w:tcW w:w="1118" w:type="dxa"/>
            <w:tcBorders>
              <w:top w:val="single" w:sz="4" w:space="0" w:color="FFFFFF" w:themeColor="background1"/>
            </w:tcBorders>
          </w:tcPr>
          <w:p w14:paraId="317836DA" w14:textId="7F5A1687" w:rsidR="0094776A" w:rsidRDefault="0094776A" w:rsidP="0094776A">
            <w:pPr>
              <w:pStyle w:val="TableParagraph"/>
              <w:rPr>
                <w:rFonts w:ascii="Times New Roman"/>
                <w:sz w:val="18"/>
              </w:rPr>
            </w:pPr>
            <w:r w:rsidRPr="006D12F3">
              <w:rPr>
                <w:rFonts w:ascii="Times New Roman"/>
                <w:sz w:val="18"/>
              </w:rPr>
              <w:t>n/a</w:t>
            </w:r>
          </w:p>
        </w:tc>
      </w:tr>
      <w:tr w:rsidR="0094776A" w14:paraId="317836E4" w14:textId="77777777" w:rsidTr="001E2394">
        <w:trPr>
          <w:cantSplit/>
          <w:trHeight w:val="330"/>
        </w:trPr>
        <w:tc>
          <w:tcPr>
            <w:tcW w:w="3297" w:type="dxa"/>
          </w:tcPr>
          <w:p w14:paraId="317836DC" w14:textId="77777777" w:rsidR="0094776A" w:rsidRDefault="0094776A" w:rsidP="0094776A">
            <w:pPr>
              <w:pStyle w:val="TableParagraph"/>
              <w:spacing w:before="17"/>
              <w:ind w:left="288"/>
              <w:rPr>
                <w:sz w:val="18"/>
              </w:rPr>
            </w:pPr>
            <w:r>
              <w:rPr>
                <w:color w:val="444749"/>
                <w:sz w:val="18"/>
              </w:rPr>
              <w:t>Current</w:t>
            </w:r>
            <w:r>
              <w:rPr>
                <w:color w:val="444749"/>
                <w:spacing w:val="-6"/>
                <w:sz w:val="18"/>
              </w:rPr>
              <w:t xml:space="preserve"> </w:t>
            </w:r>
            <w:r>
              <w:rPr>
                <w:color w:val="444749"/>
                <w:spacing w:val="-2"/>
                <w:sz w:val="18"/>
              </w:rPr>
              <w:t>Assets</w:t>
            </w:r>
          </w:p>
        </w:tc>
        <w:tc>
          <w:tcPr>
            <w:tcW w:w="869" w:type="dxa"/>
          </w:tcPr>
          <w:p w14:paraId="317836DD" w14:textId="2031BDE5" w:rsidR="0094776A" w:rsidRDefault="0094776A" w:rsidP="0094776A">
            <w:pPr>
              <w:pStyle w:val="TableParagraph"/>
              <w:rPr>
                <w:rFonts w:ascii="Times New Roman"/>
                <w:sz w:val="18"/>
              </w:rPr>
            </w:pPr>
            <w:r w:rsidRPr="006F198D">
              <w:rPr>
                <w:rFonts w:ascii="Times New Roman"/>
                <w:sz w:val="18"/>
              </w:rPr>
              <w:t>n/a</w:t>
            </w:r>
          </w:p>
        </w:tc>
        <w:tc>
          <w:tcPr>
            <w:tcW w:w="1016" w:type="dxa"/>
          </w:tcPr>
          <w:p w14:paraId="317836DE" w14:textId="2F4EBA7B" w:rsidR="0094776A" w:rsidRDefault="0094776A" w:rsidP="0094776A">
            <w:pPr>
              <w:pStyle w:val="TableParagraph"/>
              <w:rPr>
                <w:rFonts w:ascii="Times New Roman"/>
                <w:sz w:val="18"/>
              </w:rPr>
            </w:pPr>
            <w:r w:rsidRPr="006F198D">
              <w:rPr>
                <w:rFonts w:ascii="Times New Roman"/>
                <w:sz w:val="18"/>
              </w:rPr>
              <w:t>n/a</w:t>
            </w:r>
          </w:p>
        </w:tc>
        <w:tc>
          <w:tcPr>
            <w:tcW w:w="1017" w:type="dxa"/>
          </w:tcPr>
          <w:p w14:paraId="317836DF" w14:textId="177B82C8" w:rsidR="0094776A" w:rsidRDefault="0094776A" w:rsidP="0094776A">
            <w:pPr>
              <w:pStyle w:val="TableParagraph"/>
              <w:rPr>
                <w:rFonts w:ascii="Times New Roman"/>
                <w:sz w:val="18"/>
              </w:rPr>
            </w:pPr>
            <w:r w:rsidRPr="006D12F3">
              <w:rPr>
                <w:rFonts w:ascii="Times New Roman"/>
                <w:sz w:val="18"/>
              </w:rPr>
              <w:t>n/a</w:t>
            </w:r>
          </w:p>
        </w:tc>
        <w:tc>
          <w:tcPr>
            <w:tcW w:w="1017" w:type="dxa"/>
          </w:tcPr>
          <w:p w14:paraId="317836E0" w14:textId="6EB9993E" w:rsidR="0094776A" w:rsidRDefault="0094776A" w:rsidP="0094776A">
            <w:pPr>
              <w:pStyle w:val="TableParagraph"/>
              <w:rPr>
                <w:rFonts w:ascii="Times New Roman"/>
                <w:sz w:val="18"/>
              </w:rPr>
            </w:pPr>
            <w:r w:rsidRPr="006D12F3">
              <w:rPr>
                <w:rFonts w:ascii="Times New Roman"/>
                <w:sz w:val="18"/>
              </w:rPr>
              <w:t>n/a</w:t>
            </w:r>
          </w:p>
        </w:tc>
        <w:tc>
          <w:tcPr>
            <w:tcW w:w="1017" w:type="dxa"/>
          </w:tcPr>
          <w:p w14:paraId="317836E1" w14:textId="5A98DA99" w:rsidR="0094776A" w:rsidRDefault="0094776A" w:rsidP="0094776A">
            <w:pPr>
              <w:pStyle w:val="TableParagraph"/>
              <w:rPr>
                <w:rFonts w:ascii="Times New Roman"/>
                <w:sz w:val="18"/>
              </w:rPr>
            </w:pPr>
            <w:r w:rsidRPr="006D12F3">
              <w:rPr>
                <w:rFonts w:ascii="Times New Roman"/>
                <w:sz w:val="18"/>
              </w:rPr>
              <w:t>n/a</w:t>
            </w:r>
          </w:p>
        </w:tc>
        <w:tc>
          <w:tcPr>
            <w:tcW w:w="1017" w:type="dxa"/>
          </w:tcPr>
          <w:p w14:paraId="317836E2" w14:textId="676A981A" w:rsidR="0094776A" w:rsidRDefault="0094776A" w:rsidP="0094776A">
            <w:pPr>
              <w:pStyle w:val="TableParagraph"/>
              <w:rPr>
                <w:rFonts w:ascii="Times New Roman"/>
                <w:sz w:val="18"/>
              </w:rPr>
            </w:pPr>
            <w:r w:rsidRPr="006D12F3">
              <w:rPr>
                <w:rFonts w:ascii="Times New Roman"/>
                <w:sz w:val="18"/>
              </w:rPr>
              <w:t>n/a</w:t>
            </w:r>
          </w:p>
        </w:tc>
        <w:tc>
          <w:tcPr>
            <w:tcW w:w="1118" w:type="dxa"/>
          </w:tcPr>
          <w:p w14:paraId="317836E3" w14:textId="3E1F2743" w:rsidR="0094776A" w:rsidRDefault="0094776A" w:rsidP="0094776A">
            <w:pPr>
              <w:pStyle w:val="TableParagraph"/>
              <w:rPr>
                <w:rFonts w:ascii="Times New Roman"/>
                <w:sz w:val="18"/>
              </w:rPr>
            </w:pPr>
            <w:r w:rsidRPr="006D12F3">
              <w:rPr>
                <w:rFonts w:ascii="Times New Roman"/>
                <w:sz w:val="18"/>
              </w:rPr>
              <w:t>n/a</w:t>
            </w:r>
          </w:p>
        </w:tc>
      </w:tr>
      <w:tr w:rsidR="0094776A" w14:paraId="317836ED" w14:textId="77777777" w:rsidTr="001E2394">
        <w:trPr>
          <w:cantSplit/>
          <w:trHeight w:val="414"/>
        </w:trPr>
        <w:tc>
          <w:tcPr>
            <w:tcW w:w="3297" w:type="dxa"/>
          </w:tcPr>
          <w:p w14:paraId="317836E5" w14:textId="77777777" w:rsidR="0094776A" w:rsidRDefault="0094776A" w:rsidP="0094776A">
            <w:pPr>
              <w:pStyle w:val="TableParagraph"/>
              <w:spacing w:before="100"/>
              <w:ind w:left="468"/>
              <w:rPr>
                <w:sz w:val="18"/>
              </w:rPr>
            </w:pPr>
            <w:r>
              <w:rPr>
                <w:color w:val="444749"/>
                <w:spacing w:val="-4"/>
                <w:sz w:val="18"/>
              </w:rPr>
              <w:t>Cash</w:t>
            </w:r>
          </w:p>
        </w:tc>
        <w:tc>
          <w:tcPr>
            <w:tcW w:w="869" w:type="dxa"/>
          </w:tcPr>
          <w:p w14:paraId="317836E6" w14:textId="2E2F5021" w:rsidR="0094776A" w:rsidRDefault="0094776A" w:rsidP="0094776A">
            <w:pPr>
              <w:pStyle w:val="TableParagraph"/>
              <w:rPr>
                <w:rFonts w:ascii="Times New Roman"/>
                <w:sz w:val="18"/>
              </w:rPr>
            </w:pPr>
            <w:r w:rsidRPr="00797E3A">
              <w:rPr>
                <w:rFonts w:ascii="Times New Roman"/>
                <w:sz w:val="18"/>
              </w:rPr>
              <w:t>n/a</w:t>
            </w:r>
          </w:p>
        </w:tc>
        <w:tc>
          <w:tcPr>
            <w:tcW w:w="1016" w:type="dxa"/>
          </w:tcPr>
          <w:p w14:paraId="317836E7" w14:textId="77777777" w:rsidR="0094776A" w:rsidRDefault="0094776A" w:rsidP="0094776A">
            <w:pPr>
              <w:pStyle w:val="TableParagraph"/>
              <w:spacing w:before="100"/>
              <w:ind w:right="150"/>
              <w:jc w:val="center"/>
              <w:rPr>
                <w:sz w:val="18"/>
              </w:rPr>
            </w:pPr>
            <w:r>
              <w:rPr>
                <w:color w:val="444749"/>
                <w:spacing w:val="-2"/>
                <w:sz w:val="18"/>
              </w:rPr>
              <w:t>600,142</w:t>
            </w:r>
          </w:p>
        </w:tc>
        <w:tc>
          <w:tcPr>
            <w:tcW w:w="1017" w:type="dxa"/>
          </w:tcPr>
          <w:p w14:paraId="317836E8" w14:textId="77777777" w:rsidR="0094776A" w:rsidRDefault="0094776A" w:rsidP="0094776A">
            <w:pPr>
              <w:pStyle w:val="TableParagraph"/>
              <w:spacing w:before="100"/>
              <w:ind w:left="108"/>
              <w:rPr>
                <w:sz w:val="18"/>
              </w:rPr>
            </w:pPr>
            <w:r>
              <w:rPr>
                <w:color w:val="444749"/>
                <w:spacing w:val="-2"/>
                <w:sz w:val="18"/>
              </w:rPr>
              <w:t>1,940,964</w:t>
            </w:r>
          </w:p>
        </w:tc>
        <w:tc>
          <w:tcPr>
            <w:tcW w:w="1017" w:type="dxa"/>
          </w:tcPr>
          <w:p w14:paraId="317836E9" w14:textId="77777777" w:rsidR="0094776A" w:rsidRDefault="0094776A" w:rsidP="0094776A">
            <w:pPr>
              <w:pStyle w:val="TableParagraph"/>
              <w:spacing w:before="100"/>
              <w:ind w:left="108"/>
              <w:rPr>
                <w:sz w:val="18"/>
              </w:rPr>
            </w:pPr>
            <w:r>
              <w:rPr>
                <w:color w:val="444749"/>
                <w:spacing w:val="-2"/>
                <w:sz w:val="18"/>
              </w:rPr>
              <w:t>3,503,707</w:t>
            </w:r>
          </w:p>
        </w:tc>
        <w:tc>
          <w:tcPr>
            <w:tcW w:w="1017" w:type="dxa"/>
          </w:tcPr>
          <w:p w14:paraId="317836EA" w14:textId="77777777" w:rsidR="0094776A" w:rsidRDefault="0094776A" w:rsidP="0094776A">
            <w:pPr>
              <w:pStyle w:val="TableParagraph"/>
              <w:spacing w:before="100"/>
              <w:ind w:left="108"/>
              <w:rPr>
                <w:sz w:val="18"/>
              </w:rPr>
            </w:pPr>
            <w:r>
              <w:rPr>
                <w:color w:val="444749"/>
                <w:spacing w:val="-2"/>
                <w:sz w:val="18"/>
              </w:rPr>
              <w:t>5,267,179</w:t>
            </w:r>
          </w:p>
        </w:tc>
        <w:tc>
          <w:tcPr>
            <w:tcW w:w="1017" w:type="dxa"/>
          </w:tcPr>
          <w:p w14:paraId="317836EB" w14:textId="77777777" w:rsidR="0094776A" w:rsidRDefault="0094776A" w:rsidP="0094776A">
            <w:pPr>
              <w:pStyle w:val="TableParagraph"/>
              <w:spacing w:before="100"/>
              <w:ind w:left="108"/>
              <w:rPr>
                <w:sz w:val="18"/>
              </w:rPr>
            </w:pPr>
            <w:r>
              <w:rPr>
                <w:color w:val="444749"/>
                <w:spacing w:val="-2"/>
                <w:sz w:val="18"/>
              </w:rPr>
              <w:t>7,214,272</w:t>
            </w:r>
          </w:p>
        </w:tc>
        <w:tc>
          <w:tcPr>
            <w:tcW w:w="1118" w:type="dxa"/>
          </w:tcPr>
          <w:p w14:paraId="317836EC" w14:textId="77777777" w:rsidR="0094776A" w:rsidRDefault="0094776A" w:rsidP="0094776A">
            <w:pPr>
              <w:pStyle w:val="TableParagraph"/>
              <w:spacing w:before="100"/>
              <w:ind w:left="108"/>
              <w:rPr>
                <w:sz w:val="18"/>
              </w:rPr>
            </w:pPr>
            <w:r>
              <w:rPr>
                <w:color w:val="444749"/>
                <w:spacing w:val="-2"/>
                <w:sz w:val="18"/>
              </w:rPr>
              <w:t>10,257,997</w:t>
            </w:r>
          </w:p>
        </w:tc>
      </w:tr>
      <w:tr w:rsidR="0094776A" w14:paraId="317836F6" w14:textId="77777777" w:rsidTr="001E2394">
        <w:trPr>
          <w:cantSplit/>
          <w:trHeight w:val="414"/>
        </w:trPr>
        <w:tc>
          <w:tcPr>
            <w:tcW w:w="3297" w:type="dxa"/>
          </w:tcPr>
          <w:p w14:paraId="317836EE" w14:textId="77777777" w:rsidR="0094776A" w:rsidRDefault="0094776A" w:rsidP="0094776A">
            <w:pPr>
              <w:pStyle w:val="TableParagraph"/>
              <w:spacing w:before="100"/>
              <w:ind w:left="468"/>
              <w:rPr>
                <w:sz w:val="18"/>
              </w:rPr>
            </w:pPr>
            <w:r>
              <w:rPr>
                <w:color w:val="444749"/>
                <w:sz w:val="18"/>
              </w:rPr>
              <w:t>Accounts</w:t>
            </w:r>
            <w:r>
              <w:rPr>
                <w:color w:val="444749"/>
                <w:spacing w:val="-6"/>
                <w:sz w:val="18"/>
              </w:rPr>
              <w:t xml:space="preserve"> </w:t>
            </w:r>
            <w:r>
              <w:rPr>
                <w:color w:val="444749"/>
                <w:spacing w:val="-2"/>
                <w:sz w:val="18"/>
              </w:rPr>
              <w:t>Receivable</w:t>
            </w:r>
          </w:p>
        </w:tc>
        <w:tc>
          <w:tcPr>
            <w:tcW w:w="869" w:type="dxa"/>
          </w:tcPr>
          <w:p w14:paraId="317836EF" w14:textId="6821C01A" w:rsidR="0094776A" w:rsidRDefault="0094776A" w:rsidP="0094776A">
            <w:pPr>
              <w:pStyle w:val="TableParagraph"/>
              <w:rPr>
                <w:rFonts w:ascii="Times New Roman"/>
                <w:sz w:val="18"/>
              </w:rPr>
            </w:pPr>
            <w:r w:rsidRPr="00797E3A">
              <w:rPr>
                <w:rFonts w:ascii="Times New Roman"/>
                <w:sz w:val="18"/>
              </w:rPr>
              <w:t>n/a</w:t>
            </w:r>
          </w:p>
        </w:tc>
        <w:tc>
          <w:tcPr>
            <w:tcW w:w="1016" w:type="dxa"/>
          </w:tcPr>
          <w:p w14:paraId="317836F0" w14:textId="77777777" w:rsidR="0094776A" w:rsidRDefault="0094776A" w:rsidP="0094776A">
            <w:pPr>
              <w:pStyle w:val="TableParagraph"/>
              <w:spacing w:before="100"/>
              <w:ind w:right="150"/>
              <w:jc w:val="center"/>
              <w:rPr>
                <w:sz w:val="18"/>
              </w:rPr>
            </w:pPr>
            <w:r>
              <w:rPr>
                <w:color w:val="444749"/>
                <w:spacing w:val="-2"/>
                <w:sz w:val="18"/>
              </w:rPr>
              <w:t>779,933</w:t>
            </w:r>
          </w:p>
        </w:tc>
        <w:tc>
          <w:tcPr>
            <w:tcW w:w="1017" w:type="dxa"/>
          </w:tcPr>
          <w:p w14:paraId="317836F1" w14:textId="77777777" w:rsidR="0094776A" w:rsidRDefault="0094776A" w:rsidP="0094776A">
            <w:pPr>
              <w:pStyle w:val="TableParagraph"/>
              <w:spacing w:before="100"/>
              <w:ind w:left="108"/>
              <w:rPr>
                <w:sz w:val="18"/>
              </w:rPr>
            </w:pPr>
            <w:r>
              <w:rPr>
                <w:color w:val="444749"/>
                <w:spacing w:val="-2"/>
                <w:sz w:val="18"/>
              </w:rPr>
              <w:t>849,999</w:t>
            </w:r>
          </w:p>
        </w:tc>
        <w:tc>
          <w:tcPr>
            <w:tcW w:w="1017" w:type="dxa"/>
          </w:tcPr>
          <w:p w14:paraId="317836F2" w14:textId="77777777" w:rsidR="0094776A" w:rsidRDefault="0094776A" w:rsidP="0094776A">
            <w:pPr>
              <w:pStyle w:val="TableParagraph"/>
              <w:spacing w:before="100"/>
              <w:ind w:left="108"/>
              <w:rPr>
                <w:sz w:val="18"/>
              </w:rPr>
            </w:pPr>
            <w:r>
              <w:rPr>
                <w:color w:val="444749"/>
                <w:spacing w:val="-2"/>
                <w:sz w:val="18"/>
              </w:rPr>
              <w:t>894,782</w:t>
            </w:r>
          </w:p>
        </w:tc>
        <w:tc>
          <w:tcPr>
            <w:tcW w:w="1017" w:type="dxa"/>
          </w:tcPr>
          <w:p w14:paraId="317836F3" w14:textId="77777777" w:rsidR="0094776A" w:rsidRDefault="0094776A" w:rsidP="0094776A">
            <w:pPr>
              <w:pStyle w:val="TableParagraph"/>
              <w:spacing w:before="100"/>
              <w:ind w:left="108"/>
              <w:rPr>
                <w:sz w:val="18"/>
              </w:rPr>
            </w:pPr>
            <w:r>
              <w:rPr>
                <w:color w:val="444749"/>
                <w:spacing w:val="-2"/>
                <w:sz w:val="18"/>
              </w:rPr>
              <w:t>939,566</w:t>
            </w:r>
          </w:p>
        </w:tc>
        <w:tc>
          <w:tcPr>
            <w:tcW w:w="1017" w:type="dxa"/>
          </w:tcPr>
          <w:p w14:paraId="317836F4" w14:textId="77777777" w:rsidR="0094776A" w:rsidRDefault="0094776A" w:rsidP="0094776A">
            <w:pPr>
              <w:pStyle w:val="TableParagraph"/>
              <w:spacing w:before="100"/>
              <w:ind w:left="108"/>
              <w:rPr>
                <w:sz w:val="18"/>
              </w:rPr>
            </w:pPr>
            <w:r>
              <w:rPr>
                <w:color w:val="444749"/>
                <w:spacing w:val="-2"/>
                <w:sz w:val="18"/>
              </w:rPr>
              <w:t>980,233</w:t>
            </w:r>
          </w:p>
        </w:tc>
        <w:tc>
          <w:tcPr>
            <w:tcW w:w="1118" w:type="dxa"/>
          </w:tcPr>
          <w:p w14:paraId="317836F5" w14:textId="77777777" w:rsidR="0094776A" w:rsidRDefault="0094776A" w:rsidP="0094776A">
            <w:pPr>
              <w:pStyle w:val="TableParagraph"/>
              <w:spacing w:before="100"/>
              <w:ind w:left="108"/>
              <w:rPr>
                <w:sz w:val="18"/>
              </w:rPr>
            </w:pPr>
            <w:r>
              <w:rPr>
                <w:color w:val="444749"/>
                <w:spacing w:val="-2"/>
                <w:sz w:val="18"/>
              </w:rPr>
              <w:t>999,838</w:t>
            </w:r>
          </w:p>
        </w:tc>
      </w:tr>
      <w:tr w:rsidR="0094776A" w14:paraId="317836FF" w14:textId="77777777" w:rsidTr="001E2394">
        <w:trPr>
          <w:cantSplit/>
          <w:trHeight w:val="515"/>
        </w:trPr>
        <w:tc>
          <w:tcPr>
            <w:tcW w:w="3297" w:type="dxa"/>
          </w:tcPr>
          <w:p w14:paraId="317836F7" w14:textId="77777777" w:rsidR="0094776A" w:rsidRDefault="0094776A" w:rsidP="0094776A">
            <w:pPr>
              <w:pStyle w:val="TableParagraph"/>
              <w:spacing w:before="100"/>
              <w:ind w:left="468"/>
              <w:rPr>
                <w:sz w:val="18"/>
              </w:rPr>
            </w:pPr>
            <w:r>
              <w:rPr>
                <w:color w:val="444749"/>
                <w:sz w:val="18"/>
              </w:rPr>
              <w:t>Doubtful</w:t>
            </w:r>
            <w:r>
              <w:rPr>
                <w:color w:val="444749"/>
                <w:spacing w:val="-4"/>
                <w:sz w:val="18"/>
              </w:rPr>
              <w:t xml:space="preserve"> </w:t>
            </w:r>
            <w:r>
              <w:rPr>
                <w:color w:val="444749"/>
                <w:spacing w:val="-2"/>
                <w:sz w:val="18"/>
              </w:rPr>
              <w:t>Accounts</w:t>
            </w:r>
          </w:p>
        </w:tc>
        <w:tc>
          <w:tcPr>
            <w:tcW w:w="869" w:type="dxa"/>
          </w:tcPr>
          <w:p w14:paraId="317836F8" w14:textId="71D39589" w:rsidR="0094776A" w:rsidRDefault="0094776A" w:rsidP="0094776A">
            <w:pPr>
              <w:pStyle w:val="TableParagraph"/>
              <w:rPr>
                <w:rFonts w:ascii="Times New Roman"/>
                <w:sz w:val="18"/>
              </w:rPr>
            </w:pPr>
            <w:r w:rsidRPr="00797E3A">
              <w:rPr>
                <w:rFonts w:ascii="Times New Roman"/>
                <w:sz w:val="18"/>
              </w:rPr>
              <w:t>n/a</w:t>
            </w:r>
          </w:p>
        </w:tc>
        <w:tc>
          <w:tcPr>
            <w:tcW w:w="1016" w:type="dxa"/>
            <w:tcBorders>
              <w:bottom w:val="single" w:sz="4" w:space="0" w:color="000000" w:themeColor="text1"/>
            </w:tcBorders>
          </w:tcPr>
          <w:p w14:paraId="317836F9" w14:textId="77777777" w:rsidR="0094776A" w:rsidRDefault="0094776A" w:rsidP="0094776A">
            <w:pPr>
              <w:pStyle w:val="TableParagraph"/>
              <w:spacing w:before="100"/>
              <w:ind w:right="31"/>
              <w:jc w:val="center"/>
              <w:rPr>
                <w:sz w:val="18"/>
              </w:rPr>
            </w:pPr>
            <w:r>
              <w:rPr>
                <w:color w:val="444749"/>
                <w:spacing w:val="-2"/>
                <w:sz w:val="18"/>
              </w:rPr>
              <w:t>(257,378)</w:t>
            </w:r>
          </w:p>
        </w:tc>
        <w:tc>
          <w:tcPr>
            <w:tcW w:w="1017" w:type="dxa"/>
            <w:tcBorders>
              <w:bottom w:val="single" w:sz="4" w:space="0" w:color="000000" w:themeColor="text1"/>
            </w:tcBorders>
          </w:tcPr>
          <w:p w14:paraId="317836FA" w14:textId="77777777" w:rsidR="0094776A" w:rsidRDefault="0094776A" w:rsidP="0094776A">
            <w:pPr>
              <w:pStyle w:val="TableParagraph"/>
              <w:spacing w:before="100"/>
              <w:ind w:left="108"/>
              <w:rPr>
                <w:sz w:val="18"/>
              </w:rPr>
            </w:pPr>
            <w:r>
              <w:rPr>
                <w:color w:val="444749"/>
                <w:spacing w:val="-2"/>
                <w:sz w:val="18"/>
              </w:rPr>
              <w:t>(280,500)</w:t>
            </w:r>
          </w:p>
        </w:tc>
        <w:tc>
          <w:tcPr>
            <w:tcW w:w="1017" w:type="dxa"/>
            <w:tcBorders>
              <w:bottom w:val="single" w:sz="4" w:space="0" w:color="000000" w:themeColor="text1"/>
            </w:tcBorders>
          </w:tcPr>
          <w:p w14:paraId="317836FB" w14:textId="77777777" w:rsidR="0094776A" w:rsidRDefault="0094776A" w:rsidP="0094776A">
            <w:pPr>
              <w:pStyle w:val="TableParagraph"/>
              <w:spacing w:before="100"/>
              <w:ind w:left="108"/>
              <w:rPr>
                <w:sz w:val="18"/>
              </w:rPr>
            </w:pPr>
            <w:r>
              <w:rPr>
                <w:color w:val="444749"/>
                <w:spacing w:val="-2"/>
                <w:sz w:val="18"/>
              </w:rPr>
              <w:t>(295,278)</w:t>
            </w:r>
          </w:p>
        </w:tc>
        <w:tc>
          <w:tcPr>
            <w:tcW w:w="1017" w:type="dxa"/>
            <w:tcBorders>
              <w:bottom w:val="single" w:sz="4" w:space="0" w:color="000000" w:themeColor="text1"/>
            </w:tcBorders>
          </w:tcPr>
          <w:p w14:paraId="317836FC" w14:textId="77777777" w:rsidR="0094776A" w:rsidRDefault="0094776A" w:rsidP="0094776A">
            <w:pPr>
              <w:pStyle w:val="TableParagraph"/>
              <w:spacing w:before="100"/>
              <w:ind w:left="108"/>
              <w:rPr>
                <w:sz w:val="18"/>
              </w:rPr>
            </w:pPr>
            <w:r>
              <w:rPr>
                <w:color w:val="444749"/>
                <w:spacing w:val="-2"/>
                <w:sz w:val="18"/>
              </w:rPr>
              <w:t>(310,057)</w:t>
            </w:r>
          </w:p>
        </w:tc>
        <w:tc>
          <w:tcPr>
            <w:tcW w:w="1017" w:type="dxa"/>
            <w:tcBorders>
              <w:bottom w:val="single" w:sz="4" w:space="0" w:color="000000" w:themeColor="text1"/>
            </w:tcBorders>
          </w:tcPr>
          <w:p w14:paraId="317836FD" w14:textId="77777777" w:rsidR="0094776A" w:rsidRDefault="0094776A" w:rsidP="0094776A">
            <w:pPr>
              <w:pStyle w:val="TableParagraph"/>
              <w:spacing w:before="100"/>
              <w:ind w:left="108"/>
              <w:rPr>
                <w:sz w:val="18"/>
              </w:rPr>
            </w:pPr>
            <w:r>
              <w:rPr>
                <w:color w:val="444749"/>
                <w:spacing w:val="-2"/>
                <w:sz w:val="18"/>
              </w:rPr>
              <w:t>(323,477)</w:t>
            </w:r>
          </w:p>
        </w:tc>
        <w:tc>
          <w:tcPr>
            <w:tcW w:w="1118" w:type="dxa"/>
            <w:tcBorders>
              <w:bottom w:val="single" w:sz="4" w:space="0" w:color="000000" w:themeColor="text1"/>
            </w:tcBorders>
          </w:tcPr>
          <w:p w14:paraId="317836FE" w14:textId="77777777" w:rsidR="0094776A" w:rsidRDefault="0094776A" w:rsidP="0094776A">
            <w:pPr>
              <w:pStyle w:val="TableParagraph"/>
              <w:spacing w:before="100"/>
              <w:ind w:left="108"/>
              <w:rPr>
                <w:sz w:val="18"/>
              </w:rPr>
            </w:pPr>
            <w:r>
              <w:rPr>
                <w:color w:val="444749"/>
                <w:spacing w:val="-2"/>
                <w:sz w:val="18"/>
              </w:rPr>
              <w:t>(329,946)</w:t>
            </w:r>
          </w:p>
        </w:tc>
      </w:tr>
      <w:tr w:rsidR="0094776A" w14:paraId="31783708" w14:textId="77777777" w:rsidTr="001E2394">
        <w:trPr>
          <w:cantSplit/>
          <w:trHeight w:val="519"/>
        </w:trPr>
        <w:tc>
          <w:tcPr>
            <w:tcW w:w="3297" w:type="dxa"/>
          </w:tcPr>
          <w:p w14:paraId="31783700" w14:textId="77777777" w:rsidR="0094776A" w:rsidRDefault="0094776A" w:rsidP="0094776A">
            <w:pPr>
              <w:pStyle w:val="TableParagraph"/>
              <w:spacing w:before="206"/>
              <w:ind w:left="288"/>
              <w:rPr>
                <w:sz w:val="18"/>
              </w:rPr>
            </w:pPr>
            <w:r>
              <w:rPr>
                <w:color w:val="444749"/>
                <w:sz w:val="18"/>
              </w:rPr>
              <w:t>Total</w:t>
            </w:r>
            <w:r>
              <w:rPr>
                <w:color w:val="444749"/>
                <w:spacing w:val="-3"/>
                <w:sz w:val="18"/>
              </w:rPr>
              <w:t xml:space="preserve"> </w:t>
            </w:r>
            <w:r>
              <w:rPr>
                <w:color w:val="444749"/>
                <w:sz w:val="18"/>
              </w:rPr>
              <w:t>Current</w:t>
            </w:r>
            <w:r>
              <w:rPr>
                <w:color w:val="444749"/>
                <w:spacing w:val="-2"/>
                <w:sz w:val="18"/>
              </w:rPr>
              <w:t xml:space="preserve"> Assets</w:t>
            </w:r>
          </w:p>
        </w:tc>
        <w:tc>
          <w:tcPr>
            <w:tcW w:w="869" w:type="dxa"/>
          </w:tcPr>
          <w:p w14:paraId="31783701" w14:textId="5D1C9EC8" w:rsidR="0094776A" w:rsidRDefault="0094776A" w:rsidP="0094776A">
            <w:pPr>
              <w:pStyle w:val="TableParagraph"/>
              <w:rPr>
                <w:rFonts w:ascii="Times New Roman"/>
                <w:sz w:val="18"/>
              </w:rPr>
            </w:pPr>
            <w:r w:rsidRPr="00797E3A">
              <w:rPr>
                <w:rFonts w:ascii="Times New Roman"/>
                <w:sz w:val="18"/>
              </w:rPr>
              <w:t>n/a</w:t>
            </w:r>
          </w:p>
        </w:tc>
        <w:tc>
          <w:tcPr>
            <w:tcW w:w="1016" w:type="dxa"/>
            <w:tcBorders>
              <w:top w:val="single" w:sz="4" w:space="0" w:color="000000" w:themeColor="text1"/>
            </w:tcBorders>
          </w:tcPr>
          <w:p w14:paraId="31783702" w14:textId="77777777" w:rsidR="0094776A" w:rsidRDefault="0094776A" w:rsidP="0094776A">
            <w:pPr>
              <w:pStyle w:val="TableParagraph"/>
              <w:spacing w:before="206"/>
              <w:ind w:left="31" w:right="31"/>
              <w:jc w:val="center"/>
              <w:rPr>
                <w:sz w:val="18"/>
              </w:rPr>
            </w:pPr>
            <w:r>
              <w:rPr>
                <w:color w:val="444749"/>
                <w:spacing w:val="-2"/>
                <w:sz w:val="18"/>
              </w:rPr>
              <w:t>1,122,698</w:t>
            </w:r>
          </w:p>
        </w:tc>
        <w:tc>
          <w:tcPr>
            <w:tcW w:w="1017" w:type="dxa"/>
            <w:tcBorders>
              <w:top w:val="single" w:sz="4" w:space="0" w:color="000000" w:themeColor="text1"/>
            </w:tcBorders>
          </w:tcPr>
          <w:p w14:paraId="31783703" w14:textId="77777777" w:rsidR="0094776A" w:rsidRDefault="0094776A" w:rsidP="0094776A">
            <w:pPr>
              <w:pStyle w:val="TableParagraph"/>
              <w:spacing w:before="206"/>
              <w:ind w:left="108"/>
              <w:rPr>
                <w:sz w:val="18"/>
              </w:rPr>
            </w:pPr>
            <w:r>
              <w:rPr>
                <w:color w:val="444749"/>
                <w:spacing w:val="-2"/>
                <w:sz w:val="18"/>
              </w:rPr>
              <w:t>2,510,464</w:t>
            </w:r>
          </w:p>
        </w:tc>
        <w:tc>
          <w:tcPr>
            <w:tcW w:w="1017" w:type="dxa"/>
            <w:tcBorders>
              <w:top w:val="single" w:sz="4" w:space="0" w:color="000000" w:themeColor="text1"/>
            </w:tcBorders>
          </w:tcPr>
          <w:p w14:paraId="31783704" w14:textId="77777777" w:rsidR="0094776A" w:rsidRDefault="0094776A" w:rsidP="0094776A">
            <w:pPr>
              <w:pStyle w:val="TableParagraph"/>
              <w:spacing w:before="206"/>
              <w:ind w:left="108"/>
              <w:rPr>
                <w:sz w:val="18"/>
              </w:rPr>
            </w:pPr>
            <w:r>
              <w:rPr>
                <w:color w:val="444749"/>
                <w:spacing w:val="-2"/>
                <w:sz w:val="18"/>
              </w:rPr>
              <w:t>4,103,212</w:t>
            </w:r>
          </w:p>
        </w:tc>
        <w:tc>
          <w:tcPr>
            <w:tcW w:w="1017" w:type="dxa"/>
            <w:tcBorders>
              <w:top w:val="single" w:sz="4" w:space="0" w:color="000000" w:themeColor="text1"/>
            </w:tcBorders>
          </w:tcPr>
          <w:p w14:paraId="31783705" w14:textId="77777777" w:rsidR="0094776A" w:rsidRDefault="0094776A" w:rsidP="0094776A">
            <w:pPr>
              <w:pStyle w:val="TableParagraph"/>
              <w:spacing w:before="206"/>
              <w:ind w:left="108"/>
              <w:rPr>
                <w:sz w:val="18"/>
              </w:rPr>
            </w:pPr>
            <w:r>
              <w:rPr>
                <w:color w:val="444749"/>
                <w:spacing w:val="-2"/>
                <w:sz w:val="18"/>
              </w:rPr>
              <w:t>5,896,688</w:t>
            </w:r>
          </w:p>
        </w:tc>
        <w:tc>
          <w:tcPr>
            <w:tcW w:w="1017" w:type="dxa"/>
            <w:tcBorders>
              <w:top w:val="single" w:sz="4" w:space="0" w:color="000000" w:themeColor="text1"/>
            </w:tcBorders>
          </w:tcPr>
          <w:p w14:paraId="31783706" w14:textId="77777777" w:rsidR="0094776A" w:rsidRDefault="0094776A" w:rsidP="0094776A">
            <w:pPr>
              <w:pStyle w:val="TableParagraph"/>
              <w:spacing w:before="206"/>
              <w:ind w:left="108"/>
              <w:rPr>
                <w:sz w:val="18"/>
              </w:rPr>
            </w:pPr>
            <w:r>
              <w:rPr>
                <w:color w:val="444749"/>
                <w:spacing w:val="-2"/>
                <w:sz w:val="18"/>
              </w:rPr>
              <w:t>7,871,028</w:t>
            </w:r>
          </w:p>
        </w:tc>
        <w:tc>
          <w:tcPr>
            <w:tcW w:w="1118" w:type="dxa"/>
            <w:tcBorders>
              <w:top w:val="single" w:sz="4" w:space="0" w:color="000000" w:themeColor="text1"/>
            </w:tcBorders>
          </w:tcPr>
          <w:p w14:paraId="31783707" w14:textId="77777777" w:rsidR="0094776A" w:rsidRDefault="0094776A" w:rsidP="0094776A">
            <w:pPr>
              <w:pStyle w:val="TableParagraph"/>
              <w:spacing w:before="206"/>
              <w:ind w:left="108"/>
              <w:rPr>
                <w:sz w:val="18"/>
              </w:rPr>
            </w:pPr>
            <w:r>
              <w:rPr>
                <w:color w:val="444749"/>
                <w:spacing w:val="-2"/>
                <w:sz w:val="18"/>
              </w:rPr>
              <w:t>10,927,888</w:t>
            </w:r>
          </w:p>
        </w:tc>
      </w:tr>
      <w:tr w:rsidR="0094776A" w14:paraId="31783711" w14:textId="77777777" w:rsidTr="001E2394">
        <w:trPr>
          <w:cantSplit/>
          <w:trHeight w:val="413"/>
        </w:trPr>
        <w:tc>
          <w:tcPr>
            <w:tcW w:w="3297" w:type="dxa"/>
          </w:tcPr>
          <w:p w14:paraId="31783709" w14:textId="77777777" w:rsidR="0094776A" w:rsidRDefault="0094776A" w:rsidP="0094776A">
            <w:pPr>
              <w:pStyle w:val="TableParagraph"/>
              <w:spacing w:before="100"/>
              <w:ind w:left="468"/>
              <w:rPr>
                <w:sz w:val="18"/>
              </w:rPr>
            </w:pPr>
            <w:r>
              <w:rPr>
                <w:color w:val="444749"/>
                <w:sz w:val="18"/>
              </w:rPr>
              <w:t>Property</w:t>
            </w:r>
            <w:r>
              <w:rPr>
                <w:color w:val="444749"/>
                <w:spacing w:val="-3"/>
                <w:sz w:val="18"/>
              </w:rPr>
              <w:t xml:space="preserve"> </w:t>
            </w:r>
            <w:r>
              <w:rPr>
                <w:color w:val="444749"/>
                <w:sz w:val="18"/>
              </w:rPr>
              <w:t>and</w:t>
            </w:r>
            <w:r>
              <w:rPr>
                <w:color w:val="444749"/>
                <w:spacing w:val="-3"/>
                <w:sz w:val="18"/>
              </w:rPr>
              <w:t xml:space="preserve"> </w:t>
            </w:r>
            <w:r>
              <w:rPr>
                <w:color w:val="444749"/>
                <w:spacing w:val="-2"/>
                <w:sz w:val="18"/>
              </w:rPr>
              <w:t>Equipment</w:t>
            </w:r>
          </w:p>
        </w:tc>
        <w:tc>
          <w:tcPr>
            <w:tcW w:w="869" w:type="dxa"/>
          </w:tcPr>
          <w:p w14:paraId="3178370A" w14:textId="2E043BCB" w:rsidR="0094776A" w:rsidRDefault="0094776A" w:rsidP="0094776A">
            <w:pPr>
              <w:pStyle w:val="TableParagraph"/>
              <w:rPr>
                <w:rFonts w:ascii="Times New Roman"/>
                <w:sz w:val="18"/>
              </w:rPr>
            </w:pPr>
            <w:r w:rsidRPr="00797E3A">
              <w:rPr>
                <w:rFonts w:ascii="Times New Roman"/>
                <w:sz w:val="18"/>
              </w:rPr>
              <w:t>n/a</w:t>
            </w:r>
          </w:p>
        </w:tc>
        <w:tc>
          <w:tcPr>
            <w:tcW w:w="1016" w:type="dxa"/>
          </w:tcPr>
          <w:p w14:paraId="3178370B" w14:textId="77777777" w:rsidR="0094776A" w:rsidRDefault="0094776A" w:rsidP="0094776A">
            <w:pPr>
              <w:pStyle w:val="TableParagraph"/>
              <w:spacing w:before="100"/>
              <w:ind w:left="31" w:right="31"/>
              <w:jc w:val="center"/>
              <w:rPr>
                <w:sz w:val="18"/>
              </w:rPr>
            </w:pPr>
            <w:r>
              <w:rPr>
                <w:color w:val="444749"/>
                <w:spacing w:val="-2"/>
                <w:sz w:val="18"/>
              </w:rPr>
              <w:t>4,393,920</w:t>
            </w:r>
          </w:p>
        </w:tc>
        <w:tc>
          <w:tcPr>
            <w:tcW w:w="1017" w:type="dxa"/>
          </w:tcPr>
          <w:p w14:paraId="3178370C" w14:textId="77777777" w:rsidR="0094776A" w:rsidRDefault="0094776A" w:rsidP="0094776A">
            <w:pPr>
              <w:pStyle w:val="TableParagraph"/>
              <w:spacing w:before="100"/>
              <w:ind w:left="108"/>
              <w:rPr>
                <w:sz w:val="18"/>
              </w:rPr>
            </w:pPr>
            <w:r>
              <w:rPr>
                <w:color w:val="444749"/>
                <w:spacing w:val="-2"/>
                <w:sz w:val="18"/>
              </w:rPr>
              <w:t>4,393,920</w:t>
            </w:r>
          </w:p>
        </w:tc>
        <w:tc>
          <w:tcPr>
            <w:tcW w:w="1017" w:type="dxa"/>
          </w:tcPr>
          <w:p w14:paraId="3178370D" w14:textId="77777777" w:rsidR="0094776A" w:rsidRDefault="0094776A" w:rsidP="0094776A">
            <w:pPr>
              <w:pStyle w:val="TableParagraph"/>
              <w:spacing w:before="100"/>
              <w:ind w:left="108"/>
              <w:rPr>
                <w:sz w:val="18"/>
              </w:rPr>
            </w:pPr>
            <w:r>
              <w:rPr>
                <w:color w:val="444749"/>
                <w:spacing w:val="-2"/>
                <w:sz w:val="18"/>
              </w:rPr>
              <w:t>4,393,920</w:t>
            </w:r>
          </w:p>
        </w:tc>
        <w:tc>
          <w:tcPr>
            <w:tcW w:w="1017" w:type="dxa"/>
          </w:tcPr>
          <w:p w14:paraId="3178370E" w14:textId="77777777" w:rsidR="0094776A" w:rsidRDefault="0094776A" w:rsidP="0094776A">
            <w:pPr>
              <w:pStyle w:val="TableParagraph"/>
              <w:spacing w:before="100"/>
              <w:ind w:left="108"/>
              <w:rPr>
                <w:sz w:val="18"/>
              </w:rPr>
            </w:pPr>
            <w:r>
              <w:rPr>
                <w:color w:val="444749"/>
                <w:spacing w:val="-2"/>
                <w:sz w:val="18"/>
              </w:rPr>
              <w:t>4,393,920</w:t>
            </w:r>
          </w:p>
        </w:tc>
        <w:tc>
          <w:tcPr>
            <w:tcW w:w="1017" w:type="dxa"/>
          </w:tcPr>
          <w:p w14:paraId="3178370F" w14:textId="77777777" w:rsidR="0094776A" w:rsidRDefault="0094776A" w:rsidP="0094776A">
            <w:pPr>
              <w:pStyle w:val="TableParagraph"/>
              <w:spacing w:before="100"/>
              <w:ind w:left="108"/>
              <w:rPr>
                <w:sz w:val="18"/>
              </w:rPr>
            </w:pPr>
            <w:r>
              <w:rPr>
                <w:color w:val="444749"/>
                <w:spacing w:val="-2"/>
                <w:sz w:val="18"/>
              </w:rPr>
              <w:t>4,393,920</w:t>
            </w:r>
          </w:p>
        </w:tc>
        <w:tc>
          <w:tcPr>
            <w:tcW w:w="1118" w:type="dxa"/>
          </w:tcPr>
          <w:p w14:paraId="31783710" w14:textId="77777777" w:rsidR="0094776A" w:rsidRDefault="0094776A" w:rsidP="0094776A">
            <w:pPr>
              <w:pStyle w:val="TableParagraph"/>
              <w:spacing w:before="100"/>
              <w:ind w:left="108"/>
              <w:rPr>
                <w:sz w:val="18"/>
              </w:rPr>
            </w:pPr>
            <w:r>
              <w:rPr>
                <w:color w:val="444749"/>
                <w:spacing w:val="-2"/>
                <w:sz w:val="18"/>
              </w:rPr>
              <w:t>4,393,920</w:t>
            </w:r>
          </w:p>
        </w:tc>
      </w:tr>
      <w:tr w:rsidR="0094776A" w14:paraId="3178371A" w14:textId="77777777" w:rsidTr="001E2394">
        <w:trPr>
          <w:cantSplit/>
          <w:trHeight w:val="515"/>
        </w:trPr>
        <w:tc>
          <w:tcPr>
            <w:tcW w:w="3297" w:type="dxa"/>
          </w:tcPr>
          <w:p w14:paraId="31783712" w14:textId="77777777" w:rsidR="0094776A" w:rsidRDefault="0094776A" w:rsidP="0094776A">
            <w:pPr>
              <w:pStyle w:val="TableParagraph"/>
              <w:spacing w:before="100"/>
              <w:ind w:left="468"/>
              <w:rPr>
                <w:sz w:val="18"/>
              </w:rPr>
            </w:pPr>
            <w:r>
              <w:rPr>
                <w:color w:val="444749"/>
                <w:sz w:val="18"/>
              </w:rPr>
              <w:t>Less:</w:t>
            </w:r>
            <w:r>
              <w:rPr>
                <w:color w:val="444749"/>
                <w:spacing w:val="-4"/>
                <w:sz w:val="18"/>
              </w:rPr>
              <w:t xml:space="preserve"> </w:t>
            </w:r>
            <w:r>
              <w:rPr>
                <w:color w:val="444749"/>
                <w:sz w:val="18"/>
              </w:rPr>
              <w:t>Accumulated</w:t>
            </w:r>
            <w:r>
              <w:rPr>
                <w:color w:val="444749"/>
                <w:spacing w:val="-4"/>
                <w:sz w:val="18"/>
              </w:rPr>
              <w:t xml:space="preserve"> </w:t>
            </w:r>
            <w:r>
              <w:rPr>
                <w:color w:val="444749"/>
                <w:spacing w:val="-2"/>
                <w:sz w:val="18"/>
              </w:rPr>
              <w:t>Depreciation</w:t>
            </w:r>
          </w:p>
        </w:tc>
        <w:tc>
          <w:tcPr>
            <w:tcW w:w="869" w:type="dxa"/>
          </w:tcPr>
          <w:p w14:paraId="31783713" w14:textId="7376AC1E" w:rsidR="0094776A" w:rsidRDefault="0094776A" w:rsidP="0094776A">
            <w:pPr>
              <w:pStyle w:val="TableParagraph"/>
              <w:rPr>
                <w:rFonts w:ascii="Times New Roman"/>
                <w:sz w:val="18"/>
              </w:rPr>
            </w:pPr>
            <w:r w:rsidRPr="00797E3A">
              <w:rPr>
                <w:rFonts w:ascii="Times New Roman"/>
                <w:sz w:val="18"/>
              </w:rPr>
              <w:t>n/a</w:t>
            </w:r>
          </w:p>
        </w:tc>
        <w:tc>
          <w:tcPr>
            <w:tcW w:w="1016" w:type="dxa"/>
            <w:tcBorders>
              <w:bottom w:val="single" w:sz="4" w:space="0" w:color="000000" w:themeColor="text1"/>
            </w:tcBorders>
          </w:tcPr>
          <w:p w14:paraId="31783714" w14:textId="77777777" w:rsidR="0094776A" w:rsidRDefault="0094776A" w:rsidP="0094776A">
            <w:pPr>
              <w:pStyle w:val="TableParagraph"/>
              <w:spacing w:before="100"/>
              <w:ind w:right="150"/>
              <w:jc w:val="center"/>
              <w:rPr>
                <w:sz w:val="18"/>
              </w:rPr>
            </w:pPr>
            <w:r>
              <w:rPr>
                <w:color w:val="444749"/>
                <w:spacing w:val="-2"/>
                <w:sz w:val="18"/>
              </w:rPr>
              <w:t>692,725</w:t>
            </w:r>
          </w:p>
        </w:tc>
        <w:tc>
          <w:tcPr>
            <w:tcW w:w="1017" w:type="dxa"/>
            <w:tcBorders>
              <w:bottom w:val="single" w:sz="4" w:space="0" w:color="000000" w:themeColor="text1"/>
            </w:tcBorders>
          </w:tcPr>
          <w:p w14:paraId="31783715" w14:textId="77777777" w:rsidR="0094776A" w:rsidRDefault="0094776A" w:rsidP="0094776A">
            <w:pPr>
              <w:pStyle w:val="TableParagraph"/>
              <w:spacing w:before="100"/>
              <w:ind w:left="108"/>
              <w:rPr>
                <w:sz w:val="18"/>
              </w:rPr>
            </w:pPr>
            <w:r>
              <w:rPr>
                <w:color w:val="444749"/>
                <w:spacing w:val="-2"/>
                <w:sz w:val="18"/>
              </w:rPr>
              <w:t>1,385,451</w:t>
            </w:r>
          </w:p>
        </w:tc>
        <w:tc>
          <w:tcPr>
            <w:tcW w:w="1017" w:type="dxa"/>
            <w:tcBorders>
              <w:bottom w:val="single" w:sz="4" w:space="0" w:color="000000" w:themeColor="text1"/>
            </w:tcBorders>
          </w:tcPr>
          <w:p w14:paraId="31783716" w14:textId="77777777" w:rsidR="0094776A" w:rsidRDefault="0094776A" w:rsidP="0094776A">
            <w:pPr>
              <w:pStyle w:val="TableParagraph"/>
              <w:spacing w:before="100"/>
              <w:ind w:left="108"/>
              <w:rPr>
                <w:sz w:val="18"/>
              </w:rPr>
            </w:pPr>
            <w:r>
              <w:rPr>
                <w:color w:val="444749"/>
                <w:spacing w:val="-2"/>
                <w:sz w:val="18"/>
              </w:rPr>
              <w:t>2,078,176</w:t>
            </w:r>
          </w:p>
        </w:tc>
        <w:tc>
          <w:tcPr>
            <w:tcW w:w="1017" w:type="dxa"/>
            <w:tcBorders>
              <w:bottom w:val="single" w:sz="4" w:space="0" w:color="000000" w:themeColor="text1"/>
            </w:tcBorders>
          </w:tcPr>
          <w:p w14:paraId="31783717" w14:textId="77777777" w:rsidR="0094776A" w:rsidRDefault="0094776A" w:rsidP="0094776A">
            <w:pPr>
              <w:pStyle w:val="TableParagraph"/>
              <w:spacing w:before="100"/>
              <w:ind w:left="108"/>
              <w:rPr>
                <w:sz w:val="18"/>
              </w:rPr>
            </w:pPr>
            <w:r>
              <w:rPr>
                <w:color w:val="444749"/>
                <w:spacing w:val="-2"/>
                <w:sz w:val="18"/>
              </w:rPr>
              <w:t>2,737,568</w:t>
            </w:r>
          </w:p>
        </w:tc>
        <w:tc>
          <w:tcPr>
            <w:tcW w:w="1017" w:type="dxa"/>
            <w:tcBorders>
              <w:bottom w:val="single" w:sz="4" w:space="0" w:color="000000" w:themeColor="text1"/>
            </w:tcBorders>
          </w:tcPr>
          <w:p w14:paraId="31783718" w14:textId="77777777" w:rsidR="0094776A" w:rsidRDefault="0094776A" w:rsidP="0094776A">
            <w:pPr>
              <w:pStyle w:val="TableParagraph"/>
              <w:spacing w:before="100"/>
              <w:ind w:left="108"/>
              <w:rPr>
                <w:sz w:val="18"/>
              </w:rPr>
            </w:pPr>
            <w:r>
              <w:rPr>
                <w:color w:val="444749"/>
                <w:spacing w:val="-2"/>
                <w:sz w:val="18"/>
              </w:rPr>
              <w:t>3,396,960</w:t>
            </w:r>
          </w:p>
        </w:tc>
        <w:tc>
          <w:tcPr>
            <w:tcW w:w="1118" w:type="dxa"/>
            <w:tcBorders>
              <w:bottom w:val="single" w:sz="4" w:space="0" w:color="000000" w:themeColor="text1"/>
            </w:tcBorders>
          </w:tcPr>
          <w:p w14:paraId="31783719" w14:textId="77777777" w:rsidR="0094776A" w:rsidRDefault="0094776A" w:rsidP="0094776A">
            <w:pPr>
              <w:pStyle w:val="TableParagraph"/>
              <w:spacing w:before="100"/>
              <w:ind w:left="108"/>
              <w:rPr>
                <w:sz w:val="18"/>
              </w:rPr>
            </w:pPr>
            <w:r>
              <w:rPr>
                <w:color w:val="444749"/>
                <w:spacing w:val="-2"/>
                <w:sz w:val="18"/>
              </w:rPr>
              <w:t>3,596,352</w:t>
            </w:r>
          </w:p>
        </w:tc>
      </w:tr>
      <w:tr w:rsidR="0094776A" w14:paraId="31783723" w14:textId="77777777" w:rsidTr="001E2394">
        <w:trPr>
          <w:cantSplit/>
          <w:trHeight w:val="660"/>
        </w:trPr>
        <w:tc>
          <w:tcPr>
            <w:tcW w:w="3297" w:type="dxa"/>
          </w:tcPr>
          <w:p w14:paraId="3178371B" w14:textId="77777777" w:rsidR="0094776A" w:rsidRDefault="0094776A" w:rsidP="0094776A">
            <w:pPr>
              <w:pStyle w:val="TableParagraph"/>
              <w:spacing w:before="206"/>
              <w:ind w:left="288"/>
              <w:rPr>
                <w:sz w:val="18"/>
              </w:rPr>
            </w:pPr>
            <w:r>
              <w:rPr>
                <w:color w:val="444749"/>
                <w:sz w:val="18"/>
              </w:rPr>
              <w:t>Net</w:t>
            </w:r>
            <w:r>
              <w:rPr>
                <w:color w:val="444749"/>
                <w:spacing w:val="-3"/>
                <w:sz w:val="18"/>
              </w:rPr>
              <w:t xml:space="preserve"> </w:t>
            </w:r>
            <w:r>
              <w:rPr>
                <w:color w:val="444749"/>
                <w:sz w:val="18"/>
              </w:rPr>
              <w:t>Property</w:t>
            </w:r>
            <w:r>
              <w:rPr>
                <w:color w:val="444749"/>
                <w:spacing w:val="-2"/>
                <w:sz w:val="18"/>
              </w:rPr>
              <w:t xml:space="preserve"> </w:t>
            </w:r>
            <w:r>
              <w:rPr>
                <w:color w:val="444749"/>
                <w:sz w:val="18"/>
              </w:rPr>
              <w:t>and</w:t>
            </w:r>
            <w:r>
              <w:rPr>
                <w:color w:val="444749"/>
                <w:spacing w:val="-3"/>
                <w:sz w:val="18"/>
              </w:rPr>
              <w:t xml:space="preserve"> </w:t>
            </w:r>
            <w:r>
              <w:rPr>
                <w:color w:val="444749"/>
                <w:spacing w:val="-2"/>
                <w:sz w:val="18"/>
              </w:rPr>
              <w:t>Equipment</w:t>
            </w:r>
          </w:p>
        </w:tc>
        <w:tc>
          <w:tcPr>
            <w:tcW w:w="869" w:type="dxa"/>
          </w:tcPr>
          <w:p w14:paraId="3178371C" w14:textId="2AB5DEC8" w:rsidR="0094776A" w:rsidRDefault="0094776A" w:rsidP="0094776A">
            <w:pPr>
              <w:pStyle w:val="TableParagraph"/>
              <w:rPr>
                <w:rFonts w:ascii="Times New Roman"/>
                <w:sz w:val="18"/>
              </w:rPr>
            </w:pPr>
            <w:r w:rsidRPr="00797E3A">
              <w:rPr>
                <w:rFonts w:ascii="Times New Roman"/>
                <w:sz w:val="18"/>
              </w:rPr>
              <w:t>n/a</w:t>
            </w:r>
          </w:p>
        </w:tc>
        <w:tc>
          <w:tcPr>
            <w:tcW w:w="1016" w:type="dxa"/>
            <w:tcBorders>
              <w:top w:val="single" w:sz="4" w:space="0" w:color="000000" w:themeColor="text1"/>
              <w:bottom w:val="single" w:sz="4" w:space="0" w:color="FFFFFF" w:themeColor="background1"/>
            </w:tcBorders>
          </w:tcPr>
          <w:p w14:paraId="3178371D" w14:textId="77777777" w:rsidR="0094776A" w:rsidRDefault="0094776A" w:rsidP="0094776A">
            <w:pPr>
              <w:pStyle w:val="TableParagraph"/>
              <w:spacing w:before="206"/>
              <w:ind w:left="31" w:right="31"/>
              <w:jc w:val="center"/>
              <w:rPr>
                <w:sz w:val="18"/>
              </w:rPr>
            </w:pPr>
            <w:r>
              <w:rPr>
                <w:color w:val="444749"/>
                <w:spacing w:val="-2"/>
                <w:sz w:val="18"/>
              </w:rPr>
              <w:t>3,701,195</w:t>
            </w:r>
          </w:p>
        </w:tc>
        <w:tc>
          <w:tcPr>
            <w:tcW w:w="1017" w:type="dxa"/>
            <w:tcBorders>
              <w:top w:val="single" w:sz="4" w:space="0" w:color="000000" w:themeColor="text1"/>
              <w:bottom w:val="single" w:sz="4" w:space="0" w:color="FFFFFF" w:themeColor="background1"/>
            </w:tcBorders>
          </w:tcPr>
          <w:p w14:paraId="3178371E" w14:textId="77777777" w:rsidR="0094776A" w:rsidRDefault="0094776A" w:rsidP="0094776A">
            <w:pPr>
              <w:pStyle w:val="TableParagraph"/>
              <w:spacing w:before="206"/>
              <w:ind w:left="108"/>
              <w:rPr>
                <w:sz w:val="18"/>
              </w:rPr>
            </w:pPr>
            <w:r>
              <w:rPr>
                <w:color w:val="444749"/>
                <w:spacing w:val="-2"/>
                <w:sz w:val="18"/>
              </w:rPr>
              <w:t>3,008,469</w:t>
            </w:r>
          </w:p>
        </w:tc>
        <w:tc>
          <w:tcPr>
            <w:tcW w:w="1017" w:type="dxa"/>
            <w:tcBorders>
              <w:top w:val="single" w:sz="4" w:space="0" w:color="000000" w:themeColor="text1"/>
              <w:bottom w:val="single" w:sz="4" w:space="0" w:color="FFFFFF" w:themeColor="background1"/>
            </w:tcBorders>
          </w:tcPr>
          <w:p w14:paraId="3178371F" w14:textId="77777777" w:rsidR="0094776A" w:rsidRDefault="0094776A" w:rsidP="0094776A">
            <w:pPr>
              <w:pStyle w:val="TableParagraph"/>
              <w:spacing w:before="206"/>
              <w:ind w:left="108"/>
              <w:rPr>
                <w:sz w:val="18"/>
              </w:rPr>
            </w:pPr>
            <w:r>
              <w:rPr>
                <w:color w:val="444749"/>
                <w:spacing w:val="-2"/>
                <w:sz w:val="18"/>
              </w:rPr>
              <w:t>2,315,744</w:t>
            </w:r>
          </w:p>
        </w:tc>
        <w:tc>
          <w:tcPr>
            <w:tcW w:w="1017" w:type="dxa"/>
            <w:tcBorders>
              <w:top w:val="single" w:sz="4" w:space="0" w:color="000000" w:themeColor="text1"/>
              <w:bottom w:val="single" w:sz="4" w:space="0" w:color="FFFFFF" w:themeColor="background1"/>
            </w:tcBorders>
          </w:tcPr>
          <w:p w14:paraId="31783720" w14:textId="77777777" w:rsidR="0094776A" w:rsidRDefault="0094776A" w:rsidP="0094776A">
            <w:pPr>
              <w:pStyle w:val="TableParagraph"/>
              <w:spacing w:before="206"/>
              <w:ind w:left="108"/>
              <w:rPr>
                <w:sz w:val="18"/>
              </w:rPr>
            </w:pPr>
            <w:r>
              <w:rPr>
                <w:color w:val="444749"/>
                <w:spacing w:val="-2"/>
                <w:sz w:val="18"/>
              </w:rPr>
              <w:t>1,656,352</w:t>
            </w:r>
          </w:p>
        </w:tc>
        <w:tc>
          <w:tcPr>
            <w:tcW w:w="1017" w:type="dxa"/>
            <w:tcBorders>
              <w:top w:val="single" w:sz="4" w:space="0" w:color="000000" w:themeColor="text1"/>
              <w:bottom w:val="single" w:sz="4" w:space="0" w:color="FFFFFF" w:themeColor="background1"/>
            </w:tcBorders>
          </w:tcPr>
          <w:p w14:paraId="31783721" w14:textId="77777777" w:rsidR="0094776A" w:rsidRDefault="0094776A" w:rsidP="0094776A">
            <w:pPr>
              <w:pStyle w:val="TableParagraph"/>
              <w:spacing w:before="206"/>
              <w:ind w:left="108"/>
              <w:rPr>
                <w:sz w:val="18"/>
              </w:rPr>
            </w:pPr>
            <w:r>
              <w:rPr>
                <w:color w:val="444749"/>
                <w:spacing w:val="-2"/>
                <w:sz w:val="18"/>
              </w:rPr>
              <w:t>996,960</w:t>
            </w:r>
          </w:p>
        </w:tc>
        <w:tc>
          <w:tcPr>
            <w:tcW w:w="1118" w:type="dxa"/>
            <w:tcBorders>
              <w:top w:val="single" w:sz="4" w:space="0" w:color="000000" w:themeColor="text1"/>
              <w:bottom w:val="single" w:sz="4" w:space="0" w:color="FFFFFF" w:themeColor="background1"/>
            </w:tcBorders>
          </w:tcPr>
          <w:p w14:paraId="31783722" w14:textId="77777777" w:rsidR="0094776A" w:rsidRDefault="0094776A" w:rsidP="0094776A">
            <w:pPr>
              <w:pStyle w:val="TableParagraph"/>
              <w:spacing w:before="206"/>
              <w:ind w:left="108"/>
              <w:rPr>
                <w:sz w:val="18"/>
              </w:rPr>
            </w:pPr>
            <w:r>
              <w:rPr>
                <w:color w:val="444749"/>
                <w:spacing w:val="-2"/>
                <w:sz w:val="18"/>
              </w:rPr>
              <w:t>797,568</w:t>
            </w:r>
          </w:p>
        </w:tc>
      </w:tr>
      <w:tr w:rsidR="0094776A" w14:paraId="3178372C" w14:textId="77777777" w:rsidTr="001E2394">
        <w:trPr>
          <w:cantSplit/>
          <w:trHeight w:val="413"/>
        </w:trPr>
        <w:tc>
          <w:tcPr>
            <w:tcW w:w="3297" w:type="dxa"/>
            <w:shd w:val="clear" w:color="auto" w:fill="00584B"/>
          </w:tcPr>
          <w:p w14:paraId="31783724" w14:textId="77777777" w:rsidR="0094776A" w:rsidRDefault="0094776A" w:rsidP="0094776A">
            <w:pPr>
              <w:pStyle w:val="TableParagraph"/>
              <w:spacing w:before="102"/>
              <w:ind w:left="108"/>
              <w:rPr>
                <w:sz w:val="18"/>
              </w:rPr>
            </w:pPr>
            <w:r>
              <w:rPr>
                <w:color w:val="FFFFFF"/>
                <w:sz w:val="18"/>
              </w:rPr>
              <w:t>Total</w:t>
            </w:r>
            <w:r>
              <w:rPr>
                <w:color w:val="FFFFFF"/>
                <w:spacing w:val="-2"/>
                <w:sz w:val="18"/>
              </w:rPr>
              <w:t xml:space="preserve"> Assets</w:t>
            </w:r>
          </w:p>
        </w:tc>
        <w:tc>
          <w:tcPr>
            <w:tcW w:w="869" w:type="dxa"/>
            <w:tcBorders>
              <w:right w:val="single" w:sz="4" w:space="0" w:color="FFFFFF" w:themeColor="background1"/>
            </w:tcBorders>
            <w:shd w:val="clear" w:color="auto" w:fill="00584B"/>
          </w:tcPr>
          <w:p w14:paraId="31783725" w14:textId="1E305714" w:rsidR="0094776A" w:rsidRPr="00F95B5E" w:rsidRDefault="0094776A" w:rsidP="0094776A">
            <w:pPr>
              <w:pStyle w:val="TableParagraph"/>
              <w:rPr>
                <w:rFonts w:ascii="Times New Roman"/>
                <w:color w:val="FFFFFF"/>
                <w:sz w:val="18"/>
              </w:rPr>
            </w:pPr>
            <w:r w:rsidRPr="00F95B5E">
              <w:rPr>
                <w:rFonts w:ascii="Times New Roman"/>
                <w:color w:val="FFFFFF"/>
                <w:sz w:val="18"/>
              </w:rPr>
              <w:t>n/a</w:t>
            </w:r>
          </w:p>
        </w:tc>
        <w:tc>
          <w:tcPr>
            <w:tcW w:w="1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26" w14:textId="77777777" w:rsidR="0094776A" w:rsidRDefault="0094776A" w:rsidP="0094776A">
            <w:pPr>
              <w:pStyle w:val="TableParagraph"/>
              <w:spacing w:before="206" w:line="187" w:lineRule="exact"/>
              <w:ind w:left="31" w:right="31"/>
              <w:jc w:val="center"/>
              <w:rPr>
                <w:sz w:val="18"/>
              </w:rPr>
            </w:pPr>
            <w:r>
              <w:rPr>
                <w:color w:val="FFFFFF"/>
                <w:spacing w:val="-2"/>
                <w:sz w:val="18"/>
              </w:rPr>
              <w:t>4,823,892</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27" w14:textId="77777777" w:rsidR="0094776A" w:rsidRDefault="0094776A" w:rsidP="0094776A">
            <w:pPr>
              <w:pStyle w:val="TableParagraph"/>
              <w:spacing w:before="206" w:line="187" w:lineRule="exact"/>
              <w:ind w:left="110"/>
              <w:rPr>
                <w:sz w:val="18"/>
              </w:rPr>
            </w:pPr>
            <w:r>
              <w:rPr>
                <w:color w:val="FFFFFF"/>
                <w:spacing w:val="-2"/>
                <w:sz w:val="18"/>
              </w:rPr>
              <w:t>5,518,933</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28" w14:textId="77777777" w:rsidR="0094776A" w:rsidRDefault="0094776A" w:rsidP="0094776A">
            <w:pPr>
              <w:pStyle w:val="TableParagraph"/>
              <w:spacing w:before="206" w:line="187" w:lineRule="exact"/>
              <w:ind w:left="109"/>
              <w:rPr>
                <w:sz w:val="18"/>
              </w:rPr>
            </w:pPr>
            <w:r>
              <w:rPr>
                <w:color w:val="FFFFFF"/>
                <w:spacing w:val="-2"/>
                <w:sz w:val="18"/>
              </w:rPr>
              <w:t>6,418,956</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29" w14:textId="77777777" w:rsidR="0094776A" w:rsidRDefault="0094776A" w:rsidP="0094776A">
            <w:pPr>
              <w:pStyle w:val="TableParagraph"/>
              <w:spacing w:before="206" w:line="187" w:lineRule="exact"/>
              <w:ind w:left="109"/>
              <w:rPr>
                <w:sz w:val="18"/>
              </w:rPr>
            </w:pPr>
            <w:r>
              <w:rPr>
                <w:color w:val="FFFFFF"/>
                <w:spacing w:val="-2"/>
                <w:sz w:val="18"/>
              </w:rPr>
              <w:t>7,553,040</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2A" w14:textId="77777777" w:rsidR="0094776A" w:rsidRDefault="0094776A" w:rsidP="0094776A">
            <w:pPr>
              <w:pStyle w:val="TableParagraph"/>
              <w:spacing w:before="206" w:line="187" w:lineRule="exact"/>
              <w:ind w:left="109"/>
              <w:rPr>
                <w:sz w:val="18"/>
              </w:rPr>
            </w:pPr>
            <w:r>
              <w:rPr>
                <w:color w:val="FFFFFF"/>
                <w:spacing w:val="-2"/>
                <w:sz w:val="18"/>
              </w:rPr>
              <w:t>8,867,988</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2B" w14:textId="77777777" w:rsidR="0094776A" w:rsidRDefault="0094776A" w:rsidP="0094776A">
            <w:pPr>
              <w:pStyle w:val="TableParagraph"/>
              <w:spacing w:before="206" w:line="187" w:lineRule="exact"/>
              <w:ind w:left="108"/>
              <w:rPr>
                <w:sz w:val="18"/>
              </w:rPr>
            </w:pPr>
            <w:r>
              <w:rPr>
                <w:color w:val="FFFFFF"/>
                <w:spacing w:val="-2"/>
                <w:sz w:val="18"/>
              </w:rPr>
              <w:t>11,725,456</w:t>
            </w:r>
          </w:p>
        </w:tc>
      </w:tr>
      <w:tr w:rsidR="0094776A" w14:paraId="31783735" w14:textId="77777777" w:rsidTr="001E2394">
        <w:trPr>
          <w:cantSplit/>
          <w:trHeight w:val="436"/>
        </w:trPr>
        <w:tc>
          <w:tcPr>
            <w:tcW w:w="3297" w:type="dxa"/>
          </w:tcPr>
          <w:p w14:paraId="3178372D" w14:textId="77777777" w:rsidR="0094776A" w:rsidRDefault="0094776A" w:rsidP="0094776A">
            <w:pPr>
              <w:pStyle w:val="TableParagraph"/>
              <w:ind w:left="108" w:right="254"/>
              <w:rPr>
                <w:b/>
                <w:sz w:val="18"/>
              </w:rPr>
            </w:pPr>
            <w:r>
              <w:rPr>
                <w:b/>
                <w:color w:val="444749"/>
                <w:sz w:val="18"/>
              </w:rPr>
              <w:t>Liabilities</w:t>
            </w:r>
            <w:r>
              <w:rPr>
                <w:b/>
                <w:color w:val="444749"/>
                <w:spacing w:val="-15"/>
                <w:sz w:val="18"/>
              </w:rPr>
              <w:t xml:space="preserve"> </w:t>
            </w:r>
            <w:r>
              <w:rPr>
                <w:b/>
                <w:color w:val="444749"/>
                <w:sz w:val="18"/>
              </w:rPr>
              <w:t>and</w:t>
            </w:r>
            <w:r>
              <w:rPr>
                <w:b/>
                <w:color w:val="444749"/>
                <w:spacing w:val="-12"/>
                <w:sz w:val="18"/>
              </w:rPr>
              <w:t xml:space="preserve"> </w:t>
            </w:r>
            <w:r>
              <w:rPr>
                <w:b/>
                <w:color w:val="444749"/>
                <w:sz w:val="18"/>
              </w:rPr>
              <w:t xml:space="preserve">Shareholders' </w:t>
            </w:r>
            <w:r>
              <w:rPr>
                <w:b/>
                <w:color w:val="444749"/>
                <w:spacing w:val="-2"/>
                <w:sz w:val="18"/>
              </w:rPr>
              <w:t>Equity</w:t>
            </w:r>
          </w:p>
        </w:tc>
        <w:tc>
          <w:tcPr>
            <w:tcW w:w="869" w:type="dxa"/>
          </w:tcPr>
          <w:p w14:paraId="3178372E" w14:textId="77777777" w:rsidR="0094776A" w:rsidRDefault="0094776A" w:rsidP="0094776A">
            <w:pPr>
              <w:pStyle w:val="TableParagraph"/>
              <w:spacing w:before="206"/>
              <w:ind w:right="147"/>
              <w:jc w:val="center"/>
              <w:rPr>
                <w:sz w:val="18"/>
              </w:rPr>
            </w:pPr>
            <w:r>
              <w:rPr>
                <w:color w:val="444749"/>
                <w:spacing w:val="-5"/>
                <w:sz w:val="18"/>
              </w:rPr>
              <w:t>(1)</w:t>
            </w:r>
          </w:p>
        </w:tc>
        <w:tc>
          <w:tcPr>
            <w:tcW w:w="1016" w:type="dxa"/>
            <w:tcBorders>
              <w:top w:val="single" w:sz="4" w:space="0" w:color="FFFFFF" w:themeColor="background1"/>
            </w:tcBorders>
          </w:tcPr>
          <w:p w14:paraId="3178372F" w14:textId="2947ED69" w:rsidR="0094776A" w:rsidRDefault="0094776A" w:rsidP="0094776A">
            <w:pPr>
              <w:pStyle w:val="TableParagraph"/>
              <w:rPr>
                <w:rFonts w:ascii="Times New Roman"/>
                <w:sz w:val="18"/>
              </w:rPr>
            </w:pPr>
            <w:r w:rsidRPr="00140A70">
              <w:rPr>
                <w:rFonts w:ascii="Times New Roman"/>
                <w:sz w:val="18"/>
              </w:rPr>
              <w:t>n/a</w:t>
            </w:r>
          </w:p>
        </w:tc>
        <w:tc>
          <w:tcPr>
            <w:tcW w:w="1017" w:type="dxa"/>
            <w:tcBorders>
              <w:top w:val="single" w:sz="4" w:space="0" w:color="FFFFFF" w:themeColor="background1"/>
            </w:tcBorders>
          </w:tcPr>
          <w:p w14:paraId="31783730" w14:textId="058A14BC" w:rsidR="0094776A" w:rsidRDefault="0094776A" w:rsidP="0094776A">
            <w:pPr>
              <w:pStyle w:val="TableParagraph"/>
              <w:rPr>
                <w:rFonts w:ascii="Times New Roman"/>
                <w:sz w:val="18"/>
              </w:rPr>
            </w:pPr>
            <w:r w:rsidRPr="00140A70">
              <w:rPr>
                <w:rFonts w:ascii="Times New Roman"/>
                <w:sz w:val="18"/>
              </w:rPr>
              <w:t>n/a</w:t>
            </w:r>
          </w:p>
        </w:tc>
        <w:tc>
          <w:tcPr>
            <w:tcW w:w="1017" w:type="dxa"/>
            <w:tcBorders>
              <w:top w:val="single" w:sz="4" w:space="0" w:color="FFFFFF" w:themeColor="background1"/>
            </w:tcBorders>
          </w:tcPr>
          <w:p w14:paraId="31783731" w14:textId="42FFF56F" w:rsidR="0094776A" w:rsidRDefault="0094776A" w:rsidP="0094776A">
            <w:pPr>
              <w:pStyle w:val="TableParagraph"/>
              <w:rPr>
                <w:rFonts w:ascii="Times New Roman"/>
                <w:sz w:val="18"/>
              </w:rPr>
            </w:pPr>
            <w:r w:rsidRPr="00140A70">
              <w:rPr>
                <w:rFonts w:ascii="Times New Roman"/>
                <w:sz w:val="18"/>
              </w:rPr>
              <w:t>n/a</w:t>
            </w:r>
          </w:p>
        </w:tc>
        <w:tc>
          <w:tcPr>
            <w:tcW w:w="1017" w:type="dxa"/>
            <w:tcBorders>
              <w:top w:val="single" w:sz="4" w:space="0" w:color="FFFFFF" w:themeColor="background1"/>
            </w:tcBorders>
          </w:tcPr>
          <w:p w14:paraId="31783732" w14:textId="339C1F56" w:rsidR="0094776A" w:rsidRDefault="0094776A" w:rsidP="0094776A">
            <w:pPr>
              <w:pStyle w:val="TableParagraph"/>
              <w:rPr>
                <w:rFonts w:ascii="Times New Roman"/>
                <w:sz w:val="18"/>
              </w:rPr>
            </w:pPr>
            <w:r w:rsidRPr="00140A70">
              <w:rPr>
                <w:rFonts w:ascii="Times New Roman"/>
                <w:sz w:val="18"/>
              </w:rPr>
              <w:t>n/a</w:t>
            </w:r>
          </w:p>
        </w:tc>
        <w:tc>
          <w:tcPr>
            <w:tcW w:w="1017" w:type="dxa"/>
            <w:tcBorders>
              <w:top w:val="single" w:sz="4" w:space="0" w:color="FFFFFF" w:themeColor="background1"/>
            </w:tcBorders>
          </w:tcPr>
          <w:p w14:paraId="31783733" w14:textId="2C2057A2" w:rsidR="0094776A" w:rsidRDefault="0094776A" w:rsidP="0094776A">
            <w:pPr>
              <w:pStyle w:val="TableParagraph"/>
              <w:rPr>
                <w:rFonts w:ascii="Times New Roman"/>
                <w:sz w:val="18"/>
              </w:rPr>
            </w:pPr>
            <w:r w:rsidRPr="00140A70">
              <w:rPr>
                <w:rFonts w:ascii="Times New Roman"/>
                <w:sz w:val="18"/>
              </w:rPr>
              <w:t>n/a</w:t>
            </w:r>
          </w:p>
        </w:tc>
        <w:tc>
          <w:tcPr>
            <w:tcW w:w="1118" w:type="dxa"/>
            <w:tcBorders>
              <w:top w:val="single" w:sz="4" w:space="0" w:color="FFFFFF" w:themeColor="background1"/>
            </w:tcBorders>
          </w:tcPr>
          <w:p w14:paraId="31783734" w14:textId="681D5151" w:rsidR="0094776A" w:rsidRDefault="0094776A" w:rsidP="0094776A">
            <w:pPr>
              <w:pStyle w:val="TableParagraph"/>
              <w:rPr>
                <w:rFonts w:ascii="Times New Roman"/>
                <w:sz w:val="18"/>
              </w:rPr>
            </w:pPr>
            <w:r w:rsidRPr="00140A70">
              <w:rPr>
                <w:rFonts w:ascii="Times New Roman"/>
                <w:sz w:val="18"/>
              </w:rPr>
              <w:t>n/a</w:t>
            </w:r>
          </w:p>
        </w:tc>
      </w:tr>
      <w:tr w:rsidR="0094776A" w14:paraId="3178373E" w14:textId="77777777" w:rsidTr="001E2394">
        <w:trPr>
          <w:cantSplit/>
          <w:trHeight w:val="330"/>
        </w:trPr>
        <w:tc>
          <w:tcPr>
            <w:tcW w:w="3297" w:type="dxa"/>
          </w:tcPr>
          <w:p w14:paraId="31783736" w14:textId="77777777" w:rsidR="0094776A" w:rsidRDefault="0094776A" w:rsidP="0094776A">
            <w:pPr>
              <w:pStyle w:val="TableParagraph"/>
              <w:spacing w:before="17"/>
              <w:ind w:left="288"/>
              <w:rPr>
                <w:sz w:val="18"/>
              </w:rPr>
            </w:pPr>
            <w:r>
              <w:rPr>
                <w:color w:val="444749"/>
                <w:sz w:val="18"/>
              </w:rPr>
              <w:t>Current</w:t>
            </w:r>
            <w:r>
              <w:rPr>
                <w:color w:val="444749"/>
                <w:spacing w:val="-6"/>
                <w:sz w:val="18"/>
              </w:rPr>
              <w:t xml:space="preserve"> </w:t>
            </w:r>
            <w:r>
              <w:rPr>
                <w:color w:val="444749"/>
                <w:spacing w:val="-2"/>
                <w:sz w:val="18"/>
              </w:rPr>
              <w:t>Liabilities</w:t>
            </w:r>
          </w:p>
        </w:tc>
        <w:tc>
          <w:tcPr>
            <w:tcW w:w="869" w:type="dxa"/>
          </w:tcPr>
          <w:p w14:paraId="31783737" w14:textId="1E77AB52" w:rsidR="0094776A" w:rsidRDefault="0094776A" w:rsidP="0094776A">
            <w:pPr>
              <w:pStyle w:val="TableParagraph"/>
              <w:rPr>
                <w:rFonts w:ascii="Times New Roman"/>
                <w:sz w:val="18"/>
              </w:rPr>
            </w:pPr>
            <w:r w:rsidRPr="008D47DD">
              <w:rPr>
                <w:rFonts w:ascii="Times New Roman"/>
                <w:sz w:val="18"/>
              </w:rPr>
              <w:t>n/a</w:t>
            </w:r>
          </w:p>
        </w:tc>
        <w:tc>
          <w:tcPr>
            <w:tcW w:w="1016" w:type="dxa"/>
          </w:tcPr>
          <w:p w14:paraId="31783738" w14:textId="476B96EE" w:rsidR="0094776A" w:rsidRDefault="0094776A" w:rsidP="0094776A">
            <w:pPr>
              <w:pStyle w:val="TableParagraph"/>
              <w:rPr>
                <w:rFonts w:ascii="Times New Roman"/>
                <w:sz w:val="18"/>
              </w:rPr>
            </w:pPr>
            <w:r w:rsidRPr="00140A70">
              <w:rPr>
                <w:rFonts w:ascii="Times New Roman"/>
                <w:sz w:val="18"/>
              </w:rPr>
              <w:t>n/a</w:t>
            </w:r>
          </w:p>
        </w:tc>
        <w:tc>
          <w:tcPr>
            <w:tcW w:w="1017" w:type="dxa"/>
          </w:tcPr>
          <w:p w14:paraId="31783739" w14:textId="1D4A35D5" w:rsidR="0094776A" w:rsidRDefault="0094776A" w:rsidP="0094776A">
            <w:pPr>
              <w:pStyle w:val="TableParagraph"/>
              <w:rPr>
                <w:rFonts w:ascii="Times New Roman"/>
                <w:sz w:val="18"/>
              </w:rPr>
            </w:pPr>
            <w:r w:rsidRPr="00140A70">
              <w:rPr>
                <w:rFonts w:ascii="Times New Roman"/>
                <w:sz w:val="18"/>
              </w:rPr>
              <w:t>n/a</w:t>
            </w:r>
          </w:p>
        </w:tc>
        <w:tc>
          <w:tcPr>
            <w:tcW w:w="1017" w:type="dxa"/>
          </w:tcPr>
          <w:p w14:paraId="3178373A" w14:textId="707780FB" w:rsidR="0094776A" w:rsidRDefault="0094776A" w:rsidP="0094776A">
            <w:pPr>
              <w:pStyle w:val="TableParagraph"/>
              <w:rPr>
                <w:rFonts w:ascii="Times New Roman"/>
                <w:sz w:val="18"/>
              </w:rPr>
            </w:pPr>
            <w:r w:rsidRPr="00140A70">
              <w:rPr>
                <w:rFonts w:ascii="Times New Roman"/>
                <w:sz w:val="18"/>
              </w:rPr>
              <w:t>n/a</w:t>
            </w:r>
          </w:p>
        </w:tc>
        <w:tc>
          <w:tcPr>
            <w:tcW w:w="1017" w:type="dxa"/>
          </w:tcPr>
          <w:p w14:paraId="3178373B" w14:textId="076AED5A" w:rsidR="0094776A" w:rsidRDefault="0094776A" w:rsidP="0094776A">
            <w:pPr>
              <w:pStyle w:val="TableParagraph"/>
              <w:rPr>
                <w:rFonts w:ascii="Times New Roman"/>
                <w:sz w:val="18"/>
              </w:rPr>
            </w:pPr>
            <w:r w:rsidRPr="00140A70">
              <w:rPr>
                <w:rFonts w:ascii="Times New Roman"/>
                <w:sz w:val="18"/>
              </w:rPr>
              <w:t>n/a</w:t>
            </w:r>
          </w:p>
        </w:tc>
        <w:tc>
          <w:tcPr>
            <w:tcW w:w="1017" w:type="dxa"/>
          </w:tcPr>
          <w:p w14:paraId="3178373C" w14:textId="6FCEB5B2" w:rsidR="0094776A" w:rsidRDefault="0094776A" w:rsidP="0094776A">
            <w:pPr>
              <w:pStyle w:val="TableParagraph"/>
              <w:rPr>
                <w:rFonts w:ascii="Times New Roman"/>
                <w:sz w:val="18"/>
              </w:rPr>
            </w:pPr>
            <w:r w:rsidRPr="00140A70">
              <w:rPr>
                <w:rFonts w:ascii="Times New Roman"/>
                <w:sz w:val="18"/>
              </w:rPr>
              <w:t>n/a</w:t>
            </w:r>
          </w:p>
        </w:tc>
        <w:tc>
          <w:tcPr>
            <w:tcW w:w="1118" w:type="dxa"/>
          </w:tcPr>
          <w:p w14:paraId="3178373D" w14:textId="47C580BE" w:rsidR="0094776A" w:rsidRDefault="0094776A" w:rsidP="0094776A">
            <w:pPr>
              <w:pStyle w:val="TableParagraph"/>
              <w:rPr>
                <w:rFonts w:ascii="Times New Roman"/>
                <w:sz w:val="18"/>
              </w:rPr>
            </w:pPr>
            <w:r w:rsidRPr="00140A70">
              <w:rPr>
                <w:rFonts w:ascii="Times New Roman"/>
                <w:sz w:val="18"/>
              </w:rPr>
              <w:t>n/a</w:t>
            </w:r>
          </w:p>
        </w:tc>
      </w:tr>
      <w:tr w:rsidR="0094776A" w14:paraId="31783747" w14:textId="77777777" w:rsidTr="001E2394">
        <w:trPr>
          <w:cantSplit/>
          <w:trHeight w:val="413"/>
        </w:trPr>
        <w:tc>
          <w:tcPr>
            <w:tcW w:w="3297" w:type="dxa"/>
          </w:tcPr>
          <w:p w14:paraId="3178373F" w14:textId="77777777" w:rsidR="0094776A" w:rsidRDefault="0094776A" w:rsidP="0094776A">
            <w:pPr>
              <w:pStyle w:val="TableParagraph"/>
              <w:spacing w:before="100"/>
              <w:ind w:left="468"/>
              <w:rPr>
                <w:sz w:val="18"/>
              </w:rPr>
            </w:pPr>
            <w:r>
              <w:rPr>
                <w:color w:val="444749"/>
                <w:sz w:val="18"/>
              </w:rPr>
              <w:t>Current</w:t>
            </w:r>
            <w:r>
              <w:rPr>
                <w:color w:val="444749"/>
                <w:spacing w:val="-3"/>
                <w:sz w:val="18"/>
              </w:rPr>
              <w:t xml:space="preserve"> </w:t>
            </w:r>
            <w:r>
              <w:rPr>
                <w:color w:val="444749"/>
                <w:sz w:val="18"/>
              </w:rPr>
              <w:t>Maturities</w:t>
            </w:r>
            <w:r>
              <w:rPr>
                <w:color w:val="444749"/>
                <w:spacing w:val="-3"/>
                <w:sz w:val="18"/>
              </w:rPr>
              <w:t xml:space="preserve"> </w:t>
            </w:r>
            <w:r>
              <w:rPr>
                <w:color w:val="444749"/>
                <w:sz w:val="18"/>
              </w:rPr>
              <w:t>of</w:t>
            </w:r>
            <w:r>
              <w:rPr>
                <w:color w:val="444749"/>
                <w:spacing w:val="-3"/>
                <w:sz w:val="18"/>
              </w:rPr>
              <w:t xml:space="preserve"> </w:t>
            </w:r>
            <w:r>
              <w:rPr>
                <w:color w:val="444749"/>
                <w:spacing w:val="-5"/>
                <w:sz w:val="18"/>
              </w:rPr>
              <w:t>LTD</w:t>
            </w:r>
          </w:p>
        </w:tc>
        <w:tc>
          <w:tcPr>
            <w:tcW w:w="869" w:type="dxa"/>
          </w:tcPr>
          <w:p w14:paraId="31783740" w14:textId="6FF41BBD" w:rsidR="0094776A" w:rsidRDefault="0094776A" w:rsidP="0094776A">
            <w:pPr>
              <w:pStyle w:val="TableParagraph"/>
              <w:rPr>
                <w:rFonts w:ascii="Times New Roman"/>
                <w:sz w:val="18"/>
              </w:rPr>
            </w:pPr>
            <w:r w:rsidRPr="008D47DD">
              <w:rPr>
                <w:rFonts w:ascii="Times New Roman"/>
                <w:sz w:val="18"/>
              </w:rPr>
              <w:t>n/a</w:t>
            </w:r>
          </w:p>
        </w:tc>
        <w:tc>
          <w:tcPr>
            <w:tcW w:w="1016" w:type="dxa"/>
          </w:tcPr>
          <w:p w14:paraId="31783741" w14:textId="77777777" w:rsidR="0094776A" w:rsidRDefault="0094776A" w:rsidP="0094776A">
            <w:pPr>
              <w:pStyle w:val="TableParagraph"/>
              <w:spacing w:before="100"/>
              <w:ind w:right="150"/>
              <w:jc w:val="center"/>
              <w:rPr>
                <w:sz w:val="18"/>
              </w:rPr>
            </w:pPr>
            <w:r>
              <w:rPr>
                <w:color w:val="444749"/>
                <w:spacing w:val="-2"/>
                <w:sz w:val="18"/>
              </w:rPr>
              <w:t>758,496</w:t>
            </w:r>
          </w:p>
        </w:tc>
        <w:tc>
          <w:tcPr>
            <w:tcW w:w="1017" w:type="dxa"/>
          </w:tcPr>
          <w:p w14:paraId="31783742" w14:textId="77777777" w:rsidR="0094776A" w:rsidRDefault="0094776A" w:rsidP="0094776A">
            <w:pPr>
              <w:pStyle w:val="TableParagraph"/>
              <w:spacing w:before="100"/>
              <w:ind w:left="108"/>
              <w:rPr>
                <w:sz w:val="18"/>
              </w:rPr>
            </w:pPr>
            <w:r>
              <w:rPr>
                <w:color w:val="444749"/>
                <w:spacing w:val="-2"/>
                <w:sz w:val="18"/>
              </w:rPr>
              <w:t>801,281</w:t>
            </w:r>
          </w:p>
        </w:tc>
        <w:tc>
          <w:tcPr>
            <w:tcW w:w="1017" w:type="dxa"/>
          </w:tcPr>
          <w:p w14:paraId="31783743" w14:textId="77777777" w:rsidR="0094776A" w:rsidRDefault="0094776A" w:rsidP="0094776A">
            <w:pPr>
              <w:pStyle w:val="TableParagraph"/>
              <w:spacing w:before="100"/>
              <w:ind w:left="108"/>
              <w:rPr>
                <w:sz w:val="18"/>
              </w:rPr>
            </w:pPr>
            <w:r>
              <w:rPr>
                <w:color w:val="444749"/>
                <w:spacing w:val="-2"/>
                <w:sz w:val="18"/>
              </w:rPr>
              <w:t>846,480</w:t>
            </w:r>
          </w:p>
        </w:tc>
        <w:tc>
          <w:tcPr>
            <w:tcW w:w="1017" w:type="dxa"/>
          </w:tcPr>
          <w:p w14:paraId="31783744" w14:textId="77777777" w:rsidR="0094776A" w:rsidRDefault="0094776A" w:rsidP="0094776A">
            <w:pPr>
              <w:pStyle w:val="TableParagraph"/>
              <w:spacing w:before="100"/>
              <w:ind w:left="108"/>
              <w:rPr>
                <w:sz w:val="18"/>
              </w:rPr>
            </w:pPr>
            <w:r>
              <w:rPr>
                <w:color w:val="444749"/>
                <w:spacing w:val="-2"/>
                <w:sz w:val="18"/>
              </w:rPr>
              <w:t>894,228</w:t>
            </w:r>
          </w:p>
        </w:tc>
        <w:tc>
          <w:tcPr>
            <w:tcW w:w="1017" w:type="dxa"/>
          </w:tcPr>
          <w:p w14:paraId="31783745" w14:textId="77777777" w:rsidR="0094776A" w:rsidRDefault="0094776A" w:rsidP="0094776A">
            <w:pPr>
              <w:pStyle w:val="TableParagraph"/>
              <w:spacing w:before="100"/>
              <w:ind w:left="108"/>
              <w:rPr>
                <w:sz w:val="18"/>
              </w:rPr>
            </w:pPr>
            <w:r>
              <w:rPr>
                <w:color w:val="444749"/>
                <w:spacing w:val="-10"/>
                <w:sz w:val="18"/>
              </w:rPr>
              <w:t>0</w:t>
            </w:r>
          </w:p>
        </w:tc>
        <w:tc>
          <w:tcPr>
            <w:tcW w:w="1118" w:type="dxa"/>
          </w:tcPr>
          <w:p w14:paraId="31783746" w14:textId="77777777" w:rsidR="0094776A" w:rsidRDefault="0094776A" w:rsidP="0094776A">
            <w:pPr>
              <w:pStyle w:val="TableParagraph"/>
              <w:spacing w:before="100"/>
              <w:ind w:left="108"/>
              <w:rPr>
                <w:sz w:val="18"/>
              </w:rPr>
            </w:pPr>
            <w:r>
              <w:rPr>
                <w:color w:val="444749"/>
                <w:spacing w:val="-10"/>
                <w:sz w:val="18"/>
              </w:rPr>
              <w:t>-</w:t>
            </w:r>
          </w:p>
        </w:tc>
      </w:tr>
      <w:tr w:rsidR="0094776A" w14:paraId="31783750" w14:textId="77777777" w:rsidTr="001E2394">
        <w:trPr>
          <w:cantSplit/>
          <w:trHeight w:val="515"/>
        </w:trPr>
        <w:tc>
          <w:tcPr>
            <w:tcW w:w="3297" w:type="dxa"/>
          </w:tcPr>
          <w:p w14:paraId="31783748" w14:textId="77777777" w:rsidR="0094776A" w:rsidRDefault="0094776A" w:rsidP="0094776A">
            <w:pPr>
              <w:pStyle w:val="TableParagraph"/>
              <w:spacing w:before="100"/>
              <w:ind w:left="468"/>
              <w:rPr>
                <w:sz w:val="18"/>
              </w:rPr>
            </w:pPr>
            <w:r>
              <w:rPr>
                <w:color w:val="444749"/>
                <w:sz w:val="18"/>
              </w:rPr>
              <w:t>Accounts</w:t>
            </w:r>
            <w:r>
              <w:rPr>
                <w:color w:val="444749"/>
                <w:spacing w:val="-4"/>
                <w:sz w:val="18"/>
              </w:rPr>
              <w:t xml:space="preserve"> </w:t>
            </w:r>
            <w:r>
              <w:rPr>
                <w:color w:val="444749"/>
                <w:spacing w:val="-2"/>
                <w:sz w:val="18"/>
              </w:rPr>
              <w:t>Payable</w:t>
            </w:r>
          </w:p>
        </w:tc>
        <w:tc>
          <w:tcPr>
            <w:tcW w:w="869" w:type="dxa"/>
          </w:tcPr>
          <w:p w14:paraId="31783749" w14:textId="02D90F49" w:rsidR="0094776A" w:rsidRDefault="0094776A" w:rsidP="0094776A">
            <w:pPr>
              <w:pStyle w:val="TableParagraph"/>
              <w:rPr>
                <w:rFonts w:ascii="Times New Roman"/>
                <w:sz w:val="18"/>
              </w:rPr>
            </w:pPr>
            <w:r w:rsidRPr="008D47DD">
              <w:rPr>
                <w:rFonts w:ascii="Times New Roman"/>
                <w:sz w:val="18"/>
              </w:rPr>
              <w:t>n/a</w:t>
            </w:r>
          </w:p>
        </w:tc>
        <w:tc>
          <w:tcPr>
            <w:tcW w:w="1016" w:type="dxa"/>
            <w:tcBorders>
              <w:bottom w:val="single" w:sz="4" w:space="0" w:color="000000" w:themeColor="text1"/>
            </w:tcBorders>
          </w:tcPr>
          <w:p w14:paraId="3178374A" w14:textId="77777777" w:rsidR="0094776A" w:rsidRDefault="0094776A" w:rsidP="0094776A">
            <w:pPr>
              <w:pStyle w:val="TableParagraph"/>
              <w:spacing w:before="100"/>
              <w:ind w:right="150"/>
              <w:jc w:val="center"/>
              <w:rPr>
                <w:sz w:val="18"/>
              </w:rPr>
            </w:pPr>
            <w:r>
              <w:rPr>
                <w:color w:val="444749"/>
                <w:spacing w:val="-2"/>
                <w:sz w:val="18"/>
              </w:rPr>
              <w:t>185,774</w:t>
            </w:r>
          </w:p>
        </w:tc>
        <w:tc>
          <w:tcPr>
            <w:tcW w:w="1017" w:type="dxa"/>
            <w:tcBorders>
              <w:bottom w:val="single" w:sz="4" w:space="0" w:color="000000" w:themeColor="text1"/>
            </w:tcBorders>
          </w:tcPr>
          <w:p w14:paraId="3178374B" w14:textId="77777777" w:rsidR="0094776A" w:rsidRDefault="0094776A" w:rsidP="0094776A">
            <w:pPr>
              <w:pStyle w:val="TableParagraph"/>
              <w:spacing w:before="100"/>
              <w:ind w:left="108"/>
              <w:rPr>
                <w:sz w:val="18"/>
              </w:rPr>
            </w:pPr>
            <w:r>
              <w:rPr>
                <w:color w:val="444749"/>
                <w:spacing w:val="-2"/>
                <w:sz w:val="18"/>
              </w:rPr>
              <w:t>188,951</w:t>
            </w:r>
          </w:p>
        </w:tc>
        <w:tc>
          <w:tcPr>
            <w:tcW w:w="1017" w:type="dxa"/>
            <w:tcBorders>
              <w:bottom w:val="single" w:sz="4" w:space="0" w:color="000000" w:themeColor="text1"/>
            </w:tcBorders>
          </w:tcPr>
          <w:p w14:paraId="3178374C" w14:textId="77777777" w:rsidR="0094776A" w:rsidRDefault="0094776A" w:rsidP="0094776A">
            <w:pPr>
              <w:pStyle w:val="TableParagraph"/>
              <w:spacing w:before="100"/>
              <w:ind w:left="108"/>
              <w:rPr>
                <w:sz w:val="18"/>
              </w:rPr>
            </w:pPr>
            <w:r>
              <w:rPr>
                <w:color w:val="444749"/>
                <w:spacing w:val="-2"/>
                <w:sz w:val="18"/>
              </w:rPr>
              <w:t>196,350</w:t>
            </w:r>
          </w:p>
        </w:tc>
        <w:tc>
          <w:tcPr>
            <w:tcW w:w="1017" w:type="dxa"/>
            <w:tcBorders>
              <w:bottom w:val="single" w:sz="4" w:space="0" w:color="000000" w:themeColor="text1"/>
            </w:tcBorders>
          </w:tcPr>
          <w:p w14:paraId="3178374D" w14:textId="77777777" w:rsidR="0094776A" w:rsidRDefault="0094776A" w:rsidP="0094776A">
            <w:pPr>
              <w:pStyle w:val="TableParagraph"/>
              <w:spacing w:before="100"/>
              <w:ind w:left="108"/>
              <w:rPr>
                <w:sz w:val="18"/>
              </w:rPr>
            </w:pPr>
            <w:r>
              <w:rPr>
                <w:color w:val="444749"/>
                <w:spacing w:val="-2"/>
                <w:sz w:val="18"/>
              </w:rPr>
              <w:t>203,753</w:t>
            </w:r>
          </w:p>
        </w:tc>
        <w:tc>
          <w:tcPr>
            <w:tcW w:w="1017" w:type="dxa"/>
            <w:tcBorders>
              <w:bottom w:val="single" w:sz="4" w:space="0" w:color="000000" w:themeColor="text1"/>
            </w:tcBorders>
          </w:tcPr>
          <w:p w14:paraId="3178374E" w14:textId="77777777" w:rsidR="0094776A" w:rsidRDefault="0094776A" w:rsidP="0094776A">
            <w:pPr>
              <w:pStyle w:val="TableParagraph"/>
              <w:spacing w:before="100"/>
              <w:ind w:left="108"/>
              <w:rPr>
                <w:sz w:val="18"/>
              </w:rPr>
            </w:pPr>
            <w:r>
              <w:rPr>
                <w:color w:val="444749"/>
                <w:spacing w:val="-2"/>
                <w:sz w:val="18"/>
              </w:rPr>
              <w:t>210,531</w:t>
            </w:r>
          </w:p>
        </w:tc>
        <w:tc>
          <w:tcPr>
            <w:tcW w:w="1118" w:type="dxa"/>
            <w:tcBorders>
              <w:bottom w:val="single" w:sz="4" w:space="0" w:color="000000" w:themeColor="text1"/>
            </w:tcBorders>
          </w:tcPr>
          <w:p w14:paraId="3178374F" w14:textId="77777777" w:rsidR="0094776A" w:rsidRDefault="0094776A" w:rsidP="0094776A">
            <w:pPr>
              <w:pStyle w:val="TableParagraph"/>
              <w:spacing w:before="100"/>
              <w:ind w:left="108"/>
              <w:rPr>
                <w:sz w:val="18"/>
              </w:rPr>
            </w:pPr>
            <w:r>
              <w:rPr>
                <w:color w:val="444749"/>
                <w:spacing w:val="-2"/>
                <w:sz w:val="18"/>
              </w:rPr>
              <w:t>214,100</w:t>
            </w:r>
          </w:p>
        </w:tc>
      </w:tr>
      <w:tr w:rsidR="0094776A" w14:paraId="31783759" w14:textId="77777777" w:rsidTr="001E2394">
        <w:trPr>
          <w:cantSplit/>
          <w:trHeight w:val="519"/>
        </w:trPr>
        <w:tc>
          <w:tcPr>
            <w:tcW w:w="3297" w:type="dxa"/>
          </w:tcPr>
          <w:p w14:paraId="31783751" w14:textId="77777777" w:rsidR="0094776A" w:rsidRDefault="0094776A" w:rsidP="0094776A">
            <w:pPr>
              <w:pStyle w:val="TableParagraph"/>
              <w:spacing w:before="206"/>
              <w:ind w:left="288"/>
              <w:rPr>
                <w:sz w:val="18"/>
              </w:rPr>
            </w:pPr>
            <w:r>
              <w:rPr>
                <w:color w:val="444749"/>
                <w:sz w:val="18"/>
              </w:rPr>
              <w:t>Total</w:t>
            </w:r>
            <w:r>
              <w:rPr>
                <w:color w:val="444749"/>
                <w:spacing w:val="-5"/>
                <w:sz w:val="18"/>
              </w:rPr>
              <w:t xml:space="preserve"> </w:t>
            </w:r>
            <w:r>
              <w:rPr>
                <w:color w:val="444749"/>
                <w:sz w:val="18"/>
              </w:rPr>
              <w:t>Current</w:t>
            </w:r>
            <w:r>
              <w:rPr>
                <w:color w:val="444749"/>
                <w:spacing w:val="-2"/>
                <w:sz w:val="18"/>
              </w:rPr>
              <w:t xml:space="preserve"> Liabilities</w:t>
            </w:r>
          </w:p>
        </w:tc>
        <w:tc>
          <w:tcPr>
            <w:tcW w:w="869" w:type="dxa"/>
          </w:tcPr>
          <w:p w14:paraId="31783752" w14:textId="5C2C0D1A" w:rsidR="0094776A" w:rsidRDefault="0094776A" w:rsidP="0094776A">
            <w:pPr>
              <w:pStyle w:val="TableParagraph"/>
              <w:rPr>
                <w:rFonts w:ascii="Times New Roman"/>
                <w:sz w:val="18"/>
              </w:rPr>
            </w:pPr>
            <w:r w:rsidRPr="008D47DD">
              <w:rPr>
                <w:rFonts w:ascii="Times New Roman"/>
                <w:sz w:val="18"/>
              </w:rPr>
              <w:t>n/a</w:t>
            </w:r>
          </w:p>
        </w:tc>
        <w:tc>
          <w:tcPr>
            <w:tcW w:w="1016" w:type="dxa"/>
            <w:tcBorders>
              <w:top w:val="single" w:sz="4" w:space="0" w:color="000000" w:themeColor="text1"/>
            </w:tcBorders>
          </w:tcPr>
          <w:p w14:paraId="31783753" w14:textId="77777777" w:rsidR="0094776A" w:rsidRDefault="0094776A" w:rsidP="0094776A">
            <w:pPr>
              <w:pStyle w:val="TableParagraph"/>
              <w:spacing w:before="206"/>
              <w:ind w:right="150"/>
              <w:jc w:val="center"/>
              <w:rPr>
                <w:sz w:val="18"/>
              </w:rPr>
            </w:pPr>
            <w:r>
              <w:rPr>
                <w:color w:val="444749"/>
                <w:spacing w:val="-2"/>
                <w:sz w:val="18"/>
              </w:rPr>
              <w:t>944,270</w:t>
            </w:r>
          </w:p>
        </w:tc>
        <w:tc>
          <w:tcPr>
            <w:tcW w:w="1017" w:type="dxa"/>
            <w:tcBorders>
              <w:top w:val="single" w:sz="4" w:space="0" w:color="000000" w:themeColor="text1"/>
            </w:tcBorders>
          </w:tcPr>
          <w:p w14:paraId="31783754" w14:textId="77777777" w:rsidR="0094776A" w:rsidRDefault="0094776A" w:rsidP="0094776A">
            <w:pPr>
              <w:pStyle w:val="TableParagraph"/>
              <w:spacing w:before="206"/>
              <w:ind w:left="108"/>
              <w:rPr>
                <w:sz w:val="18"/>
              </w:rPr>
            </w:pPr>
            <w:r>
              <w:rPr>
                <w:color w:val="444749"/>
                <w:spacing w:val="-2"/>
                <w:sz w:val="18"/>
              </w:rPr>
              <w:t>990,232</w:t>
            </w:r>
          </w:p>
        </w:tc>
        <w:tc>
          <w:tcPr>
            <w:tcW w:w="1017" w:type="dxa"/>
            <w:tcBorders>
              <w:top w:val="single" w:sz="4" w:space="0" w:color="000000" w:themeColor="text1"/>
            </w:tcBorders>
          </w:tcPr>
          <w:p w14:paraId="31783755" w14:textId="77777777" w:rsidR="0094776A" w:rsidRDefault="0094776A" w:rsidP="0094776A">
            <w:pPr>
              <w:pStyle w:val="TableParagraph"/>
              <w:spacing w:before="206"/>
              <w:ind w:left="108"/>
              <w:rPr>
                <w:sz w:val="18"/>
              </w:rPr>
            </w:pPr>
            <w:r>
              <w:rPr>
                <w:color w:val="444749"/>
                <w:spacing w:val="-2"/>
                <w:sz w:val="18"/>
              </w:rPr>
              <w:t>1,042,830</w:t>
            </w:r>
          </w:p>
        </w:tc>
        <w:tc>
          <w:tcPr>
            <w:tcW w:w="1017" w:type="dxa"/>
            <w:tcBorders>
              <w:top w:val="single" w:sz="4" w:space="0" w:color="000000" w:themeColor="text1"/>
            </w:tcBorders>
          </w:tcPr>
          <w:p w14:paraId="31783756" w14:textId="77777777" w:rsidR="0094776A" w:rsidRDefault="0094776A" w:rsidP="0094776A">
            <w:pPr>
              <w:pStyle w:val="TableParagraph"/>
              <w:spacing w:before="206"/>
              <w:ind w:left="108"/>
              <w:rPr>
                <w:sz w:val="18"/>
              </w:rPr>
            </w:pPr>
            <w:r>
              <w:rPr>
                <w:color w:val="444749"/>
                <w:spacing w:val="-2"/>
                <w:sz w:val="18"/>
              </w:rPr>
              <w:t>1,097,981</w:t>
            </w:r>
          </w:p>
        </w:tc>
        <w:tc>
          <w:tcPr>
            <w:tcW w:w="1017" w:type="dxa"/>
            <w:tcBorders>
              <w:top w:val="single" w:sz="4" w:space="0" w:color="000000" w:themeColor="text1"/>
            </w:tcBorders>
          </w:tcPr>
          <w:p w14:paraId="31783757" w14:textId="77777777" w:rsidR="0094776A" w:rsidRDefault="0094776A" w:rsidP="0094776A">
            <w:pPr>
              <w:pStyle w:val="TableParagraph"/>
              <w:spacing w:before="206"/>
              <w:ind w:left="108"/>
              <w:rPr>
                <w:sz w:val="18"/>
              </w:rPr>
            </w:pPr>
            <w:r>
              <w:rPr>
                <w:color w:val="444749"/>
                <w:spacing w:val="-2"/>
                <w:sz w:val="18"/>
              </w:rPr>
              <w:t>210,531</w:t>
            </w:r>
          </w:p>
        </w:tc>
        <w:tc>
          <w:tcPr>
            <w:tcW w:w="1118" w:type="dxa"/>
            <w:tcBorders>
              <w:top w:val="single" w:sz="4" w:space="0" w:color="000000" w:themeColor="text1"/>
            </w:tcBorders>
          </w:tcPr>
          <w:p w14:paraId="31783758" w14:textId="77777777" w:rsidR="0094776A" w:rsidRDefault="0094776A" w:rsidP="0094776A">
            <w:pPr>
              <w:pStyle w:val="TableParagraph"/>
              <w:spacing w:before="206"/>
              <w:ind w:left="108"/>
              <w:rPr>
                <w:sz w:val="18"/>
              </w:rPr>
            </w:pPr>
            <w:r>
              <w:rPr>
                <w:color w:val="444749"/>
                <w:spacing w:val="-2"/>
                <w:sz w:val="18"/>
              </w:rPr>
              <w:t>214,100</w:t>
            </w:r>
          </w:p>
        </w:tc>
      </w:tr>
      <w:tr w:rsidR="0094776A" w14:paraId="31783762" w14:textId="77777777" w:rsidTr="001E2394">
        <w:trPr>
          <w:cantSplit/>
          <w:trHeight w:val="413"/>
        </w:trPr>
        <w:tc>
          <w:tcPr>
            <w:tcW w:w="3297" w:type="dxa"/>
          </w:tcPr>
          <w:p w14:paraId="3178375A" w14:textId="77777777" w:rsidR="0094776A" w:rsidRDefault="0094776A" w:rsidP="0094776A">
            <w:pPr>
              <w:pStyle w:val="TableParagraph"/>
              <w:spacing w:before="100"/>
              <w:ind w:left="288"/>
              <w:rPr>
                <w:sz w:val="18"/>
              </w:rPr>
            </w:pPr>
            <w:r>
              <w:rPr>
                <w:color w:val="444749"/>
                <w:sz w:val="18"/>
              </w:rPr>
              <w:t>Long</w:t>
            </w:r>
            <w:r>
              <w:rPr>
                <w:color w:val="444749"/>
                <w:spacing w:val="-5"/>
                <w:sz w:val="18"/>
              </w:rPr>
              <w:t xml:space="preserve"> </w:t>
            </w:r>
            <w:r>
              <w:rPr>
                <w:color w:val="444749"/>
                <w:sz w:val="18"/>
              </w:rPr>
              <w:t>Term</w:t>
            </w:r>
            <w:r>
              <w:rPr>
                <w:color w:val="444749"/>
                <w:spacing w:val="-1"/>
                <w:sz w:val="18"/>
              </w:rPr>
              <w:t xml:space="preserve"> </w:t>
            </w:r>
            <w:r>
              <w:rPr>
                <w:color w:val="444749"/>
                <w:sz w:val="18"/>
              </w:rPr>
              <w:t>Debt,</w:t>
            </w:r>
            <w:r>
              <w:rPr>
                <w:color w:val="444749"/>
                <w:spacing w:val="-2"/>
                <w:sz w:val="18"/>
              </w:rPr>
              <w:t xml:space="preserve"> </w:t>
            </w:r>
            <w:r>
              <w:rPr>
                <w:color w:val="444749"/>
                <w:sz w:val="18"/>
              </w:rPr>
              <w:t>Excl</w:t>
            </w:r>
            <w:r>
              <w:rPr>
                <w:color w:val="444749"/>
                <w:spacing w:val="-1"/>
                <w:sz w:val="18"/>
              </w:rPr>
              <w:t xml:space="preserve"> </w:t>
            </w:r>
            <w:r>
              <w:rPr>
                <w:color w:val="444749"/>
                <w:spacing w:val="-2"/>
                <w:sz w:val="18"/>
              </w:rPr>
              <w:t>Current</w:t>
            </w:r>
          </w:p>
        </w:tc>
        <w:tc>
          <w:tcPr>
            <w:tcW w:w="869" w:type="dxa"/>
          </w:tcPr>
          <w:p w14:paraId="3178375B" w14:textId="20FF9762" w:rsidR="0094776A" w:rsidRDefault="0094776A" w:rsidP="0094776A">
            <w:pPr>
              <w:pStyle w:val="TableParagraph"/>
              <w:rPr>
                <w:rFonts w:ascii="Times New Roman"/>
                <w:sz w:val="18"/>
              </w:rPr>
            </w:pPr>
            <w:r w:rsidRPr="008D47DD">
              <w:rPr>
                <w:rFonts w:ascii="Times New Roman"/>
                <w:sz w:val="18"/>
              </w:rPr>
              <w:t>n/a</w:t>
            </w:r>
          </w:p>
        </w:tc>
        <w:tc>
          <w:tcPr>
            <w:tcW w:w="1016" w:type="dxa"/>
          </w:tcPr>
          <w:p w14:paraId="3178375C" w14:textId="77777777" w:rsidR="0094776A" w:rsidRDefault="0094776A" w:rsidP="0094776A">
            <w:pPr>
              <w:pStyle w:val="TableParagraph"/>
              <w:spacing w:before="100"/>
              <w:ind w:left="31" w:right="31"/>
              <w:jc w:val="center"/>
              <w:rPr>
                <w:sz w:val="18"/>
              </w:rPr>
            </w:pPr>
            <w:r>
              <w:rPr>
                <w:color w:val="444749"/>
                <w:spacing w:val="-2"/>
                <w:sz w:val="18"/>
              </w:rPr>
              <w:t>2,850,347</w:t>
            </w:r>
          </w:p>
        </w:tc>
        <w:tc>
          <w:tcPr>
            <w:tcW w:w="1017" w:type="dxa"/>
          </w:tcPr>
          <w:p w14:paraId="3178375D" w14:textId="77777777" w:rsidR="0094776A" w:rsidRDefault="0094776A" w:rsidP="0094776A">
            <w:pPr>
              <w:pStyle w:val="TableParagraph"/>
              <w:spacing w:before="100"/>
              <w:ind w:left="108"/>
              <w:rPr>
                <w:sz w:val="18"/>
              </w:rPr>
            </w:pPr>
            <w:r>
              <w:rPr>
                <w:color w:val="444749"/>
                <w:spacing w:val="-2"/>
                <w:sz w:val="18"/>
              </w:rPr>
              <w:t>1,978,201</w:t>
            </w:r>
          </w:p>
        </w:tc>
        <w:tc>
          <w:tcPr>
            <w:tcW w:w="1017" w:type="dxa"/>
          </w:tcPr>
          <w:p w14:paraId="3178375E" w14:textId="77777777" w:rsidR="0094776A" w:rsidRDefault="0094776A" w:rsidP="0094776A">
            <w:pPr>
              <w:pStyle w:val="TableParagraph"/>
              <w:spacing w:before="100"/>
              <w:ind w:left="108"/>
              <w:rPr>
                <w:sz w:val="18"/>
              </w:rPr>
            </w:pPr>
            <w:r>
              <w:rPr>
                <w:color w:val="444749"/>
                <w:spacing w:val="-2"/>
                <w:sz w:val="18"/>
              </w:rPr>
              <w:t>1,056,859</w:t>
            </w:r>
          </w:p>
        </w:tc>
        <w:tc>
          <w:tcPr>
            <w:tcW w:w="1017" w:type="dxa"/>
          </w:tcPr>
          <w:p w14:paraId="3178375F" w14:textId="77777777" w:rsidR="0094776A" w:rsidRDefault="0094776A" w:rsidP="0094776A">
            <w:pPr>
              <w:pStyle w:val="TableParagraph"/>
              <w:spacing w:before="100"/>
              <w:ind w:left="108"/>
              <w:rPr>
                <w:sz w:val="18"/>
              </w:rPr>
            </w:pPr>
            <w:r>
              <w:rPr>
                <w:color w:val="444749"/>
                <w:spacing w:val="-2"/>
                <w:sz w:val="18"/>
              </w:rPr>
              <w:t>83,546</w:t>
            </w:r>
          </w:p>
        </w:tc>
        <w:tc>
          <w:tcPr>
            <w:tcW w:w="1017" w:type="dxa"/>
          </w:tcPr>
          <w:p w14:paraId="31783760" w14:textId="77777777" w:rsidR="0094776A" w:rsidRDefault="0094776A" w:rsidP="0094776A">
            <w:pPr>
              <w:pStyle w:val="TableParagraph"/>
              <w:spacing w:before="100"/>
              <w:ind w:left="108"/>
              <w:rPr>
                <w:sz w:val="18"/>
              </w:rPr>
            </w:pPr>
            <w:r>
              <w:rPr>
                <w:color w:val="444749"/>
                <w:spacing w:val="-10"/>
                <w:sz w:val="18"/>
              </w:rPr>
              <w:t>-</w:t>
            </w:r>
          </w:p>
        </w:tc>
        <w:tc>
          <w:tcPr>
            <w:tcW w:w="1118" w:type="dxa"/>
          </w:tcPr>
          <w:p w14:paraId="31783761" w14:textId="77777777" w:rsidR="0094776A" w:rsidRDefault="0094776A" w:rsidP="0094776A">
            <w:pPr>
              <w:pStyle w:val="TableParagraph"/>
              <w:spacing w:before="100"/>
              <w:ind w:left="108"/>
              <w:rPr>
                <w:sz w:val="18"/>
              </w:rPr>
            </w:pPr>
            <w:r>
              <w:rPr>
                <w:color w:val="444749"/>
                <w:spacing w:val="-10"/>
                <w:sz w:val="18"/>
              </w:rPr>
              <w:t>-</w:t>
            </w:r>
          </w:p>
        </w:tc>
      </w:tr>
      <w:tr w:rsidR="0094776A" w14:paraId="3178376B" w14:textId="77777777" w:rsidTr="001E2394">
        <w:trPr>
          <w:cantSplit/>
          <w:trHeight w:val="308"/>
        </w:trPr>
        <w:tc>
          <w:tcPr>
            <w:tcW w:w="3297" w:type="dxa"/>
          </w:tcPr>
          <w:p w14:paraId="31783763" w14:textId="77777777" w:rsidR="0094776A" w:rsidRDefault="0094776A" w:rsidP="0094776A">
            <w:pPr>
              <w:pStyle w:val="TableParagraph"/>
              <w:spacing w:before="100" w:line="188" w:lineRule="exact"/>
              <w:ind w:left="288"/>
              <w:rPr>
                <w:sz w:val="18"/>
              </w:rPr>
            </w:pPr>
            <w:r>
              <w:rPr>
                <w:color w:val="444749"/>
                <w:sz w:val="18"/>
              </w:rPr>
              <w:t>Owners</w:t>
            </w:r>
            <w:r>
              <w:rPr>
                <w:color w:val="444749"/>
                <w:spacing w:val="-5"/>
                <w:sz w:val="18"/>
              </w:rPr>
              <w:t xml:space="preserve"> </w:t>
            </w:r>
            <w:r>
              <w:rPr>
                <w:color w:val="444749"/>
                <w:spacing w:val="-2"/>
                <w:sz w:val="18"/>
              </w:rPr>
              <w:t>Equity</w:t>
            </w:r>
          </w:p>
        </w:tc>
        <w:tc>
          <w:tcPr>
            <w:tcW w:w="869" w:type="dxa"/>
          </w:tcPr>
          <w:p w14:paraId="31783764" w14:textId="085F5B87" w:rsidR="0094776A" w:rsidRDefault="0094776A" w:rsidP="0094776A">
            <w:pPr>
              <w:pStyle w:val="TableParagraph"/>
              <w:rPr>
                <w:rFonts w:ascii="Times New Roman"/>
                <w:sz w:val="18"/>
              </w:rPr>
            </w:pPr>
            <w:r w:rsidRPr="008D47DD">
              <w:rPr>
                <w:rFonts w:ascii="Times New Roman"/>
                <w:sz w:val="18"/>
              </w:rPr>
              <w:t>n/a</w:t>
            </w:r>
          </w:p>
        </w:tc>
        <w:tc>
          <w:tcPr>
            <w:tcW w:w="1016" w:type="dxa"/>
            <w:tcBorders>
              <w:bottom w:val="single" w:sz="4" w:space="0" w:color="FFFFFF" w:themeColor="background1"/>
            </w:tcBorders>
          </w:tcPr>
          <w:p w14:paraId="31783765" w14:textId="77777777" w:rsidR="0094776A" w:rsidRDefault="0094776A" w:rsidP="0094776A">
            <w:pPr>
              <w:pStyle w:val="TableParagraph"/>
              <w:spacing w:before="100" w:line="188" w:lineRule="exact"/>
              <w:ind w:left="31" w:right="31"/>
              <w:jc w:val="center"/>
              <w:rPr>
                <w:sz w:val="18"/>
              </w:rPr>
            </w:pPr>
            <w:r>
              <w:rPr>
                <w:color w:val="444749"/>
                <w:spacing w:val="-2"/>
                <w:sz w:val="18"/>
              </w:rPr>
              <w:t>1,029,275</w:t>
            </w:r>
          </w:p>
        </w:tc>
        <w:tc>
          <w:tcPr>
            <w:tcW w:w="1017" w:type="dxa"/>
            <w:tcBorders>
              <w:bottom w:val="single" w:sz="4" w:space="0" w:color="FFFFFF" w:themeColor="background1"/>
            </w:tcBorders>
          </w:tcPr>
          <w:p w14:paraId="31783766" w14:textId="77777777" w:rsidR="0094776A" w:rsidRDefault="0094776A" w:rsidP="0094776A">
            <w:pPr>
              <w:pStyle w:val="TableParagraph"/>
              <w:spacing w:before="100" w:line="188" w:lineRule="exact"/>
              <w:ind w:left="108"/>
              <w:rPr>
                <w:sz w:val="18"/>
              </w:rPr>
            </w:pPr>
            <w:r>
              <w:rPr>
                <w:color w:val="444749"/>
                <w:spacing w:val="-2"/>
                <w:sz w:val="18"/>
              </w:rPr>
              <w:t>2,550,500</w:t>
            </w:r>
          </w:p>
        </w:tc>
        <w:tc>
          <w:tcPr>
            <w:tcW w:w="1017" w:type="dxa"/>
            <w:tcBorders>
              <w:bottom w:val="single" w:sz="4" w:space="0" w:color="FFFFFF" w:themeColor="background1"/>
            </w:tcBorders>
          </w:tcPr>
          <w:p w14:paraId="31783767" w14:textId="77777777" w:rsidR="0094776A" w:rsidRDefault="0094776A" w:rsidP="0094776A">
            <w:pPr>
              <w:pStyle w:val="TableParagraph"/>
              <w:spacing w:before="100" w:line="188" w:lineRule="exact"/>
              <w:ind w:left="108"/>
              <w:rPr>
                <w:sz w:val="18"/>
              </w:rPr>
            </w:pPr>
            <w:r>
              <w:rPr>
                <w:color w:val="444749"/>
                <w:spacing w:val="-2"/>
                <w:sz w:val="18"/>
              </w:rPr>
              <w:t>4,319,266</w:t>
            </w:r>
          </w:p>
        </w:tc>
        <w:tc>
          <w:tcPr>
            <w:tcW w:w="1017" w:type="dxa"/>
            <w:tcBorders>
              <w:bottom w:val="single" w:sz="4" w:space="0" w:color="FFFFFF" w:themeColor="background1"/>
            </w:tcBorders>
          </w:tcPr>
          <w:p w14:paraId="31783768" w14:textId="77777777" w:rsidR="0094776A" w:rsidRDefault="0094776A" w:rsidP="0094776A">
            <w:pPr>
              <w:pStyle w:val="TableParagraph"/>
              <w:spacing w:before="100" w:line="188" w:lineRule="exact"/>
              <w:ind w:left="108"/>
              <w:rPr>
                <w:sz w:val="18"/>
              </w:rPr>
            </w:pPr>
            <w:r>
              <w:rPr>
                <w:color w:val="444749"/>
                <w:spacing w:val="-2"/>
                <w:sz w:val="18"/>
              </w:rPr>
              <w:t>6,371,514</w:t>
            </w:r>
          </w:p>
        </w:tc>
        <w:tc>
          <w:tcPr>
            <w:tcW w:w="1017" w:type="dxa"/>
            <w:tcBorders>
              <w:bottom w:val="single" w:sz="4" w:space="0" w:color="FFFFFF" w:themeColor="background1"/>
            </w:tcBorders>
          </w:tcPr>
          <w:p w14:paraId="31783769" w14:textId="77777777" w:rsidR="0094776A" w:rsidRDefault="0094776A" w:rsidP="0094776A">
            <w:pPr>
              <w:pStyle w:val="TableParagraph"/>
              <w:spacing w:before="100" w:line="188" w:lineRule="exact"/>
              <w:ind w:left="108"/>
              <w:rPr>
                <w:sz w:val="18"/>
              </w:rPr>
            </w:pPr>
            <w:r>
              <w:rPr>
                <w:color w:val="444749"/>
                <w:spacing w:val="-2"/>
                <w:sz w:val="18"/>
              </w:rPr>
              <w:t>8,657,458</w:t>
            </w:r>
          </w:p>
        </w:tc>
        <w:tc>
          <w:tcPr>
            <w:tcW w:w="1118" w:type="dxa"/>
            <w:tcBorders>
              <w:bottom w:val="single" w:sz="4" w:space="0" w:color="FFFFFF" w:themeColor="background1"/>
            </w:tcBorders>
          </w:tcPr>
          <w:p w14:paraId="3178376A" w14:textId="77777777" w:rsidR="0094776A" w:rsidRDefault="0094776A" w:rsidP="0094776A">
            <w:pPr>
              <w:pStyle w:val="TableParagraph"/>
              <w:spacing w:before="100" w:line="188" w:lineRule="exact"/>
              <w:ind w:left="108"/>
              <w:rPr>
                <w:sz w:val="18"/>
              </w:rPr>
            </w:pPr>
            <w:r>
              <w:rPr>
                <w:color w:val="444749"/>
                <w:spacing w:val="-2"/>
                <w:sz w:val="18"/>
              </w:rPr>
              <w:t>11,511,356</w:t>
            </w:r>
          </w:p>
        </w:tc>
      </w:tr>
      <w:tr w:rsidR="0094776A" w14:paraId="31783774" w14:textId="77777777" w:rsidTr="001E2394">
        <w:trPr>
          <w:cantSplit/>
          <w:trHeight w:val="413"/>
        </w:trPr>
        <w:tc>
          <w:tcPr>
            <w:tcW w:w="3297" w:type="dxa"/>
            <w:shd w:val="clear" w:color="auto" w:fill="00584B"/>
          </w:tcPr>
          <w:p w14:paraId="3178376C" w14:textId="77777777" w:rsidR="0094776A" w:rsidRDefault="0094776A" w:rsidP="0094776A">
            <w:pPr>
              <w:pStyle w:val="TableParagraph"/>
              <w:spacing w:line="208" w:lineRule="exact"/>
              <w:ind w:left="108" w:right="254"/>
              <w:rPr>
                <w:sz w:val="18"/>
              </w:rPr>
            </w:pPr>
            <w:r>
              <w:rPr>
                <w:color w:val="FFFFFF"/>
                <w:sz w:val="18"/>
              </w:rPr>
              <w:t>Total</w:t>
            </w:r>
            <w:r>
              <w:rPr>
                <w:color w:val="FFFFFF"/>
                <w:spacing w:val="-13"/>
                <w:sz w:val="18"/>
              </w:rPr>
              <w:t xml:space="preserve"> </w:t>
            </w:r>
            <w:r>
              <w:rPr>
                <w:color w:val="FFFFFF"/>
                <w:sz w:val="18"/>
              </w:rPr>
              <w:t>Liabilities</w:t>
            </w:r>
            <w:r>
              <w:rPr>
                <w:color w:val="FFFFFF"/>
                <w:spacing w:val="-12"/>
                <w:sz w:val="18"/>
              </w:rPr>
              <w:t xml:space="preserve"> </w:t>
            </w:r>
            <w:r>
              <w:rPr>
                <w:color w:val="FFFFFF"/>
                <w:sz w:val="18"/>
              </w:rPr>
              <w:t>and</w:t>
            </w:r>
            <w:r>
              <w:rPr>
                <w:color w:val="FFFFFF"/>
                <w:spacing w:val="-13"/>
                <w:sz w:val="18"/>
              </w:rPr>
              <w:t xml:space="preserve"> </w:t>
            </w:r>
            <w:r>
              <w:rPr>
                <w:color w:val="FFFFFF"/>
                <w:sz w:val="18"/>
              </w:rPr>
              <w:t xml:space="preserve">Shareholders' </w:t>
            </w:r>
            <w:r>
              <w:rPr>
                <w:color w:val="FFFFFF"/>
                <w:spacing w:val="-2"/>
                <w:sz w:val="18"/>
              </w:rPr>
              <w:t>Equity</w:t>
            </w:r>
          </w:p>
        </w:tc>
        <w:tc>
          <w:tcPr>
            <w:tcW w:w="869" w:type="dxa"/>
            <w:tcBorders>
              <w:right w:val="single" w:sz="4" w:space="0" w:color="FFFFFF" w:themeColor="background1"/>
            </w:tcBorders>
            <w:shd w:val="clear" w:color="auto" w:fill="00584B"/>
          </w:tcPr>
          <w:p w14:paraId="3178376D" w14:textId="4D47041D" w:rsidR="0094776A" w:rsidRPr="00F95B5E" w:rsidRDefault="0094776A" w:rsidP="0094776A">
            <w:pPr>
              <w:pStyle w:val="TableParagraph"/>
              <w:rPr>
                <w:rFonts w:ascii="Times New Roman"/>
                <w:color w:val="FFFFFF"/>
                <w:sz w:val="18"/>
              </w:rPr>
            </w:pPr>
            <w:r w:rsidRPr="00F95B5E">
              <w:rPr>
                <w:rFonts w:ascii="Times New Roman"/>
                <w:color w:val="FFFFFF"/>
                <w:sz w:val="18"/>
              </w:rPr>
              <w:t>n/a</w:t>
            </w:r>
          </w:p>
        </w:tc>
        <w:tc>
          <w:tcPr>
            <w:tcW w:w="1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6E" w14:textId="77777777" w:rsidR="0094776A" w:rsidRDefault="0094776A" w:rsidP="0094776A">
            <w:pPr>
              <w:pStyle w:val="TableParagraph"/>
              <w:spacing w:before="206" w:line="187" w:lineRule="exact"/>
              <w:ind w:left="31" w:right="31"/>
              <w:jc w:val="center"/>
              <w:rPr>
                <w:sz w:val="18"/>
              </w:rPr>
            </w:pPr>
            <w:r>
              <w:rPr>
                <w:color w:val="FFFFFF"/>
                <w:spacing w:val="-2"/>
                <w:sz w:val="18"/>
              </w:rPr>
              <w:t>4,823,892</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6F" w14:textId="77777777" w:rsidR="0094776A" w:rsidRDefault="0094776A" w:rsidP="0094776A">
            <w:pPr>
              <w:pStyle w:val="TableParagraph"/>
              <w:spacing w:before="206" w:line="187" w:lineRule="exact"/>
              <w:ind w:left="110"/>
              <w:rPr>
                <w:sz w:val="18"/>
              </w:rPr>
            </w:pPr>
            <w:r>
              <w:rPr>
                <w:color w:val="FFFFFF"/>
                <w:spacing w:val="-2"/>
                <w:sz w:val="18"/>
              </w:rPr>
              <w:t>5,518,933</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70" w14:textId="77777777" w:rsidR="0094776A" w:rsidRDefault="0094776A" w:rsidP="0094776A">
            <w:pPr>
              <w:pStyle w:val="TableParagraph"/>
              <w:spacing w:before="206" w:line="187" w:lineRule="exact"/>
              <w:ind w:left="109"/>
              <w:rPr>
                <w:sz w:val="18"/>
              </w:rPr>
            </w:pPr>
            <w:r>
              <w:rPr>
                <w:color w:val="FFFFFF"/>
                <w:spacing w:val="-2"/>
                <w:sz w:val="18"/>
              </w:rPr>
              <w:t>6,418,956</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71" w14:textId="77777777" w:rsidR="0094776A" w:rsidRDefault="0094776A" w:rsidP="0094776A">
            <w:pPr>
              <w:pStyle w:val="TableParagraph"/>
              <w:spacing w:before="206" w:line="187" w:lineRule="exact"/>
              <w:ind w:left="109"/>
              <w:rPr>
                <w:sz w:val="18"/>
              </w:rPr>
            </w:pPr>
            <w:r>
              <w:rPr>
                <w:color w:val="FFFFFF"/>
                <w:spacing w:val="-2"/>
                <w:sz w:val="18"/>
              </w:rPr>
              <w:t>7,553,040</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72" w14:textId="77777777" w:rsidR="0094776A" w:rsidRDefault="0094776A" w:rsidP="0094776A">
            <w:pPr>
              <w:pStyle w:val="TableParagraph"/>
              <w:spacing w:before="206" w:line="187" w:lineRule="exact"/>
              <w:ind w:left="109"/>
              <w:rPr>
                <w:sz w:val="18"/>
              </w:rPr>
            </w:pPr>
            <w:r>
              <w:rPr>
                <w:color w:val="FFFFFF"/>
                <w:spacing w:val="-2"/>
                <w:sz w:val="18"/>
              </w:rPr>
              <w:t>8,867,988</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73" w14:textId="77777777" w:rsidR="0094776A" w:rsidRDefault="0094776A" w:rsidP="0094776A">
            <w:pPr>
              <w:pStyle w:val="TableParagraph"/>
              <w:spacing w:before="206" w:line="187" w:lineRule="exact"/>
              <w:ind w:left="108"/>
              <w:rPr>
                <w:sz w:val="18"/>
              </w:rPr>
            </w:pPr>
            <w:r>
              <w:rPr>
                <w:color w:val="FFFFFF"/>
                <w:spacing w:val="-2"/>
                <w:sz w:val="18"/>
              </w:rPr>
              <w:t>11,725,456</w:t>
            </w:r>
          </w:p>
        </w:tc>
      </w:tr>
    </w:tbl>
    <w:p w14:paraId="26D49C56" w14:textId="77777777" w:rsidR="0036729A" w:rsidRDefault="0036729A">
      <w:pPr>
        <w:pStyle w:val="TableParagraph"/>
        <w:rPr>
          <w:rFonts w:ascii="Times New Roman"/>
          <w:sz w:val="18"/>
        </w:rPr>
      </w:pPr>
    </w:p>
    <w:p w14:paraId="1F234BFA" w14:textId="77777777" w:rsidR="00CD0194" w:rsidRDefault="00CD0194" w:rsidP="00C82C2C">
      <w:pPr>
        <w:pStyle w:val="TableParagraph"/>
        <w:ind w:left="630"/>
        <w:rPr>
          <w:color w:val="484848"/>
          <w:spacing w:val="-2"/>
          <w:sz w:val="18"/>
        </w:rPr>
      </w:pPr>
      <w:r>
        <w:rPr>
          <w:color w:val="444749"/>
          <w:position w:val="6"/>
          <w:sz w:val="12"/>
        </w:rPr>
        <w:t>1</w:t>
      </w:r>
      <w:r>
        <w:rPr>
          <w:color w:val="484848"/>
          <w:sz w:val="18"/>
        </w:rPr>
        <w:t>Source:</w:t>
      </w:r>
      <w:r>
        <w:rPr>
          <w:color w:val="484848"/>
          <w:spacing w:val="-4"/>
          <w:sz w:val="18"/>
        </w:rPr>
        <w:t xml:space="preserve"> </w:t>
      </w:r>
      <w:r>
        <w:rPr>
          <w:color w:val="484848"/>
          <w:sz w:val="18"/>
        </w:rPr>
        <w:t>Shields</w:t>
      </w:r>
      <w:r>
        <w:rPr>
          <w:color w:val="484848"/>
          <w:spacing w:val="-4"/>
          <w:sz w:val="18"/>
        </w:rPr>
        <w:t xml:space="preserve"> </w:t>
      </w:r>
      <w:r>
        <w:rPr>
          <w:color w:val="484848"/>
          <w:spacing w:val="-2"/>
          <w:sz w:val="18"/>
        </w:rPr>
        <w:t>management.</w:t>
      </w:r>
    </w:p>
    <w:p w14:paraId="31783787" w14:textId="56FA0E99" w:rsidR="00CD0194" w:rsidRDefault="00CD0194">
      <w:pPr>
        <w:pStyle w:val="TableParagraph"/>
        <w:rPr>
          <w:rFonts w:ascii="Times New Roman"/>
          <w:sz w:val="18"/>
        </w:rPr>
        <w:sectPr w:rsidR="00CD0194">
          <w:pgSz w:w="12240" w:h="15840"/>
          <w:pgMar w:top="1360" w:right="0" w:bottom="280" w:left="1080" w:header="720" w:footer="720" w:gutter="0"/>
          <w:cols w:space="720"/>
        </w:sectPr>
      </w:pPr>
    </w:p>
    <w:p w14:paraId="3178378A" w14:textId="77777777" w:rsidR="0036729A" w:rsidRDefault="004A3A09" w:rsidP="00610881">
      <w:pPr>
        <w:pStyle w:val="Heading3"/>
        <w:numPr>
          <w:ilvl w:val="0"/>
          <w:numId w:val="0"/>
        </w:numPr>
        <w:spacing w:before="0"/>
        <w:ind w:left="1339" w:hanging="720"/>
        <w:rPr>
          <w:spacing w:val="-2"/>
        </w:rPr>
      </w:pPr>
      <w:bookmarkStart w:id="27" w:name="Schedule_of_Cash_Flows"/>
      <w:bookmarkEnd w:id="27"/>
      <w:r>
        <w:lastRenderedPageBreak/>
        <w:t>Schedule</w:t>
      </w:r>
      <w:r>
        <w:rPr>
          <w:spacing w:val="-3"/>
        </w:rPr>
        <w:t xml:space="preserve"> </w:t>
      </w:r>
      <w:r>
        <w:t>of</w:t>
      </w:r>
      <w:r>
        <w:rPr>
          <w:spacing w:val="-2"/>
        </w:rPr>
        <w:t xml:space="preserve"> </w:t>
      </w:r>
      <w:r>
        <w:t>Cash</w:t>
      </w:r>
      <w:r>
        <w:rPr>
          <w:spacing w:val="-2"/>
        </w:rPr>
        <w:t xml:space="preserve"> Flows</w:t>
      </w:r>
    </w:p>
    <w:p w14:paraId="3B9BD236" w14:textId="77777777" w:rsidR="006F103D" w:rsidRDefault="006F103D" w:rsidP="006F103D">
      <w:pPr>
        <w:ind w:left="630"/>
        <w:rPr>
          <w:color w:val="FFFFFF" w:themeColor="background1"/>
          <w:shd w:val="clear" w:color="auto" w:fill="00584B"/>
        </w:rPr>
      </w:pPr>
    </w:p>
    <w:p w14:paraId="124D5E54" w14:textId="555511E1" w:rsidR="00610881" w:rsidRDefault="00610881" w:rsidP="006F103D">
      <w:pPr>
        <w:shd w:val="clear" w:color="auto" w:fill="00584B"/>
        <w:ind w:left="630"/>
        <w:jc w:val="center"/>
        <w:rPr>
          <w:color w:val="FFFFFF" w:themeColor="background1"/>
          <w:spacing w:val="-5"/>
          <w:shd w:val="clear" w:color="auto" w:fill="00584B"/>
        </w:rPr>
      </w:pPr>
      <w:r w:rsidRPr="006F103D">
        <w:rPr>
          <w:color w:val="FFFFFF" w:themeColor="background1"/>
          <w:shd w:val="clear" w:color="auto" w:fill="00584B"/>
        </w:rPr>
        <w:t>Shields</w:t>
      </w:r>
      <w:r w:rsidRPr="006F103D">
        <w:rPr>
          <w:color w:val="FFFFFF" w:themeColor="background1"/>
          <w:spacing w:val="-4"/>
          <w:shd w:val="clear" w:color="auto" w:fill="00584B"/>
        </w:rPr>
        <w:t xml:space="preserve"> </w:t>
      </w:r>
      <w:r w:rsidRPr="006F103D">
        <w:rPr>
          <w:color w:val="FFFFFF" w:themeColor="background1"/>
          <w:shd w:val="clear" w:color="auto" w:fill="00584B"/>
        </w:rPr>
        <w:t>Health</w:t>
      </w:r>
      <w:r w:rsidRPr="006F103D">
        <w:rPr>
          <w:color w:val="FFFFFF" w:themeColor="background1"/>
          <w:spacing w:val="-2"/>
          <w:shd w:val="clear" w:color="auto" w:fill="00584B"/>
        </w:rPr>
        <w:t xml:space="preserve"> </w:t>
      </w:r>
      <w:r w:rsidRPr="006F103D">
        <w:rPr>
          <w:color w:val="FFFFFF" w:themeColor="background1"/>
          <w:shd w:val="clear" w:color="auto" w:fill="00584B"/>
        </w:rPr>
        <w:t>Imaging</w:t>
      </w:r>
      <w:r w:rsidRPr="006F103D">
        <w:rPr>
          <w:color w:val="FFFFFF" w:themeColor="background1"/>
          <w:spacing w:val="-4"/>
          <w:shd w:val="clear" w:color="auto" w:fill="00584B"/>
        </w:rPr>
        <w:t xml:space="preserve"> </w:t>
      </w:r>
      <w:r w:rsidRPr="006F103D">
        <w:rPr>
          <w:color w:val="FFFFFF" w:themeColor="background1"/>
          <w:shd w:val="clear" w:color="auto" w:fill="00584B"/>
        </w:rPr>
        <w:t>at</w:t>
      </w:r>
      <w:r w:rsidRPr="006F103D">
        <w:rPr>
          <w:color w:val="FFFFFF" w:themeColor="background1"/>
          <w:spacing w:val="-3"/>
          <w:shd w:val="clear" w:color="auto" w:fill="00584B"/>
        </w:rPr>
        <w:t xml:space="preserve"> </w:t>
      </w:r>
      <w:r w:rsidRPr="006F103D">
        <w:rPr>
          <w:color w:val="FFFFFF" w:themeColor="background1"/>
          <w:shd w:val="clear" w:color="auto" w:fill="00584B"/>
        </w:rPr>
        <w:t>Newton,</w:t>
      </w:r>
      <w:r w:rsidRPr="006F103D">
        <w:rPr>
          <w:color w:val="FFFFFF" w:themeColor="background1"/>
          <w:spacing w:val="-3"/>
          <w:shd w:val="clear" w:color="auto" w:fill="00584B"/>
        </w:rPr>
        <w:t xml:space="preserve"> </w:t>
      </w:r>
      <w:r w:rsidRPr="006F103D">
        <w:rPr>
          <w:color w:val="FFFFFF" w:themeColor="background1"/>
          <w:spacing w:val="-5"/>
          <w:shd w:val="clear" w:color="auto" w:fill="00584B"/>
        </w:rPr>
        <w:t>LLC</w:t>
      </w:r>
    </w:p>
    <w:p w14:paraId="084F818B" w14:textId="14106DE8" w:rsidR="006F103D" w:rsidRPr="006F103D" w:rsidRDefault="006F103D" w:rsidP="006F103D">
      <w:pPr>
        <w:shd w:val="clear" w:color="auto" w:fill="00584B"/>
        <w:ind w:left="630"/>
        <w:jc w:val="center"/>
        <w:rPr>
          <w:color w:val="FFFFFF" w:themeColor="background1"/>
        </w:rPr>
      </w:pPr>
      <w:r w:rsidRPr="006F103D">
        <w:rPr>
          <w:color w:val="FFFFFF"/>
          <w:sz w:val="18"/>
          <w:shd w:val="clear" w:color="auto" w:fill="00584B"/>
        </w:rPr>
        <w:t>Schedule</w:t>
      </w:r>
      <w:r w:rsidRPr="006F103D">
        <w:rPr>
          <w:color w:val="FFFFFF"/>
          <w:spacing w:val="-2"/>
          <w:sz w:val="18"/>
          <w:shd w:val="clear" w:color="auto" w:fill="00584B"/>
        </w:rPr>
        <w:t xml:space="preserve"> </w:t>
      </w:r>
      <w:r w:rsidRPr="006F103D">
        <w:rPr>
          <w:color w:val="FFFFFF"/>
          <w:sz w:val="18"/>
          <w:shd w:val="clear" w:color="auto" w:fill="00584B"/>
        </w:rPr>
        <w:t>of</w:t>
      </w:r>
      <w:r w:rsidRPr="006F103D">
        <w:rPr>
          <w:color w:val="FFFFFF"/>
          <w:spacing w:val="-3"/>
          <w:sz w:val="18"/>
          <w:shd w:val="clear" w:color="auto" w:fill="00584B"/>
        </w:rPr>
        <w:t xml:space="preserve"> </w:t>
      </w:r>
      <w:r w:rsidRPr="006F103D">
        <w:rPr>
          <w:color w:val="FFFFFF"/>
          <w:sz w:val="18"/>
          <w:shd w:val="clear" w:color="auto" w:fill="00584B"/>
        </w:rPr>
        <w:t>Cash</w:t>
      </w:r>
      <w:r w:rsidRPr="006F103D">
        <w:rPr>
          <w:color w:val="FFFFFF"/>
          <w:spacing w:val="-3"/>
          <w:sz w:val="18"/>
          <w:shd w:val="clear" w:color="auto" w:fill="00584B"/>
        </w:rPr>
        <w:t xml:space="preserve"> </w:t>
      </w:r>
      <w:r w:rsidRPr="006F103D">
        <w:rPr>
          <w:color w:val="FFFFFF"/>
          <w:spacing w:val="-2"/>
          <w:sz w:val="18"/>
          <w:shd w:val="clear" w:color="auto" w:fill="00584B"/>
        </w:rPr>
        <w:t>Flows</w:t>
      </w:r>
      <w:r w:rsidRPr="006F103D">
        <w:rPr>
          <w:b/>
          <w:color w:val="FFFFFF"/>
          <w:spacing w:val="-2"/>
          <w:position w:val="6"/>
          <w:sz w:val="12"/>
          <w:shd w:val="clear" w:color="auto" w:fill="00584B"/>
        </w:rPr>
        <w:t>1</w:t>
      </w:r>
    </w:p>
    <w:p w14:paraId="3178378B" w14:textId="77777777" w:rsidR="0036729A" w:rsidRDefault="0036729A">
      <w:pPr>
        <w:pStyle w:val="BodyText"/>
        <w:spacing w:before="10"/>
        <w:rPr>
          <w:b/>
          <w:sz w:val="9"/>
        </w:rPr>
      </w:pPr>
    </w:p>
    <w:tbl>
      <w:tblPr>
        <w:tblW w:w="0" w:type="auto"/>
        <w:tblInd w:w="626" w:type="dxa"/>
        <w:tblLayout w:type="fixed"/>
        <w:tblCellMar>
          <w:left w:w="0" w:type="dxa"/>
          <w:right w:w="0" w:type="dxa"/>
        </w:tblCellMar>
        <w:tblLook w:val="01E0" w:firstRow="1" w:lastRow="1" w:firstColumn="1" w:lastColumn="1" w:noHBand="0" w:noVBand="0"/>
        <w:tblCaption w:val="Schedule of Cash Flows"/>
      </w:tblPr>
      <w:tblGrid>
        <w:gridCol w:w="2519"/>
        <w:gridCol w:w="990"/>
        <w:gridCol w:w="1096"/>
        <w:gridCol w:w="1027"/>
        <w:gridCol w:w="1030"/>
        <w:gridCol w:w="1030"/>
        <w:gridCol w:w="1030"/>
        <w:gridCol w:w="1125"/>
      </w:tblGrid>
      <w:tr w:rsidR="003658DA" w14:paraId="31783797" w14:textId="77777777" w:rsidTr="008B5DC9">
        <w:trPr>
          <w:cantSplit/>
          <w:trHeight w:val="253"/>
          <w:tblHeader/>
        </w:trPr>
        <w:tc>
          <w:tcPr>
            <w:tcW w:w="2519" w:type="dxa"/>
            <w:shd w:val="clear" w:color="auto" w:fill="00584B"/>
            <w:vAlign w:val="center"/>
          </w:tcPr>
          <w:p w14:paraId="02E69BD0" w14:textId="552AD675" w:rsidR="003658DA" w:rsidRDefault="003658DA" w:rsidP="003658DA">
            <w:pPr>
              <w:pStyle w:val="TableParagraph"/>
              <w:spacing w:before="23"/>
              <w:ind w:right="109"/>
              <w:rPr>
                <w:sz w:val="18"/>
              </w:rPr>
            </w:pPr>
            <w:r>
              <w:rPr>
                <w:color w:val="FFFFFF"/>
                <w:spacing w:val="-2"/>
                <w:sz w:val="18"/>
              </w:rPr>
              <w:t xml:space="preserve">n/a </w:t>
            </w:r>
          </w:p>
        </w:tc>
        <w:tc>
          <w:tcPr>
            <w:tcW w:w="990" w:type="dxa"/>
            <w:tcBorders>
              <w:top w:val="single" w:sz="4" w:space="0" w:color="FFFFFF" w:themeColor="background1"/>
              <w:left w:val="nil"/>
              <w:bottom w:val="single" w:sz="4" w:space="0" w:color="FFFFFF" w:themeColor="background1"/>
              <w:right w:val="single" w:sz="4" w:space="0" w:color="FFFFFF" w:themeColor="background1"/>
            </w:tcBorders>
            <w:shd w:val="clear" w:color="auto" w:fill="00584B"/>
            <w:vAlign w:val="center"/>
          </w:tcPr>
          <w:p w14:paraId="31783790" w14:textId="67723CE3" w:rsidR="003658DA" w:rsidRDefault="00044CEB" w:rsidP="003658DA">
            <w:pPr>
              <w:pStyle w:val="TableParagraph"/>
              <w:spacing w:before="23"/>
              <w:ind w:right="109"/>
              <w:rPr>
                <w:sz w:val="18"/>
              </w:rPr>
            </w:pPr>
            <w:r>
              <w:rPr>
                <w:color w:val="FFFFFF"/>
                <w:spacing w:val="-2"/>
                <w:sz w:val="18"/>
              </w:rPr>
              <w:t>Footnotes</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91" w14:textId="77777777" w:rsidR="003658DA" w:rsidRDefault="003658DA">
            <w:pPr>
              <w:pStyle w:val="TableParagraph"/>
              <w:spacing w:before="23"/>
              <w:ind w:right="1"/>
              <w:jc w:val="center"/>
              <w:rPr>
                <w:sz w:val="18"/>
              </w:rPr>
            </w:pPr>
            <w:r>
              <w:rPr>
                <w:color w:val="FFFFFF"/>
                <w:spacing w:val="-4"/>
                <w:sz w:val="18"/>
              </w:rPr>
              <w:t>2026</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92" w14:textId="77777777" w:rsidR="003658DA" w:rsidRDefault="003658DA">
            <w:pPr>
              <w:pStyle w:val="TableParagraph"/>
              <w:spacing w:before="23"/>
              <w:ind w:left="312"/>
              <w:rPr>
                <w:sz w:val="18"/>
              </w:rPr>
            </w:pPr>
            <w:r>
              <w:rPr>
                <w:color w:val="FFFFFF"/>
                <w:spacing w:val="-4"/>
                <w:sz w:val="18"/>
              </w:rPr>
              <w:t>2027</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93" w14:textId="77777777" w:rsidR="003658DA" w:rsidRDefault="003658DA">
            <w:pPr>
              <w:pStyle w:val="TableParagraph"/>
              <w:spacing w:before="23"/>
              <w:ind w:left="315"/>
              <w:rPr>
                <w:sz w:val="18"/>
              </w:rPr>
            </w:pPr>
            <w:r>
              <w:rPr>
                <w:color w:val="FFFFFF"/>
                <w:spacing w:val="-4"/>
                <w:sz w:val="18"/>
              </w:rPr>
              <w:t>2028</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94" w14:textId="77777777" w:rsidR="003658DA" w:rsidRDefault="003658DA">
            <w:pPr>
              <w:pStyle w:val="TableParagraph"/>
              <w:spacing w:before="23"/>
              <w:ind w:left="313"/>
              <w:rPr>
                <w:sz w:val="18"/>
              </w:rPr>
            </w:pPr>
            <w:r>
              <w:rPr>
                <w:color w:val="FFFFFF"/>
                <w:spacing w:val="-4"/>
                <w:sz w:val="18"/>
              </w:rPr>
              <w:t>2029</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95" w14:textId="77777777" w:rsidR="003658DA" w:rsidRDefault="003658DA">
            <w:pPr>
              <w:pStyle w:val="TableParagraph"/>
              <w:spacing w:before="23"/>
              <w:ind w:left="313"/>
              <w:rPr>
                <w:sz w:val="18"/>
              </w:rPr>
            </w:pPr>
            <w:r>
              <w:rPr>
                <w:color w:val="FFFFFF"/>
                <w:spacing w:val="-4"/>
                <w:sz w:val="18"/>
              </w:rPr>
              <w:t>2030</w:t>
            </w: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tcPr>
          <w:p w14:paraId="31783796" w14:textId="77777777" w:rsidR="003658DA" w:rsidRDefault="003658DA">
            <w:pPr>
              <w:pStyle w:val="TableParagraph"/>
              <w:spacing w:before="23"/>
              <w:ind w:left="359"/>
              <w:rPr>
                <w:sz w:val="18"/>
              </w:rPr>
            </w:pPr>
            <w:r>
              <w:rPr>
                <w:color w:val="FFFFFF"/>
                <w:spacing w:val="-4"/>
                <w:sz w:val="18"/>
              </w:rPr>
              <w:t>2031</w:t>
            </w:r>
          </w:p>
        </w:tc>
      </w:tr>
      <w:tr w:rsidR="00D00664" w14:paraId="317837A0" w14:textId="77777777" w:rsidTr="008B5DC9">
        <w:trPr>
          <w:cantSplit/>
          <w:trHeight w:val="361"/>
        </w:trPr>
        <w:tc>
          <w:tcPr>
            <w:tcW w:w="2519" w:type="dxa"/>
          </w:tcPr>
          <w:p w14:paraId="31783798" w14:textId="77777777" w:rsidR="00D00664" w:rsidRDefault="00D00664" w:rsidP="00D00664">
            <w:pPr>
              <w:pStyle w:val="TableParagraph"/>
              <w:spacing w:before="48"/>
              <w:ind w:left="108"/>
              <w:rPr>
                <w:b/>
                <w:sz w:val="18"/>
              </w:rPr>
            </w:pPr>
            <w:r>
              <w:rPr>
                <w:b/>
                <w:color w:val="444749"/>
                <w:sz w:val="18"/>
              </w:rPr>
              <w:t>Operating</w:t>
            </w:r>
            <w:r>
              <w:rPr>
                <w:b/>
                <w:color w:val="444749"/>
                <w:spacing w:val="-3"/>
                <w:sz w:val="18"/>
              </w:rPr>
              <w:t xml:space="preserve"> </w:t>
            </w:r>
            <w:r>
              <w:rPr>
                <w:b/>
                <w:color w:val="444749"/>
                <w:spacing w:val="-2"/>
                <w:sz w:val="18"/>
              </w:rPr>
              <w:t>Activities</w:t>
            </w:r>
          </w:p>
        </w:tc>
        <w:tc>
          <w:tcPr>
            <w:tcW w:w="990" w:type="dxa"/>
            <w:tcBorders>
              <w:top w:val="single" w:sz="4" w:space="0" w:color="FFFFFF" w:themeColor="background1"/>
              <w:left w:val="nil"/>
            </w:tcBorders>
            <w:vAlign w:val="center"/>
          </w:tcPr>
          <w:p w14:paraId="31783799" w14:textId="77777777" w:rsidR="00D00664" w:rsidRDefault="00D00664" w:rsidP="00C463FB">
            <w:pPr>
              <w:pStyle w:val="TableParagraph"/>
              <w:spacing w:before="48"/>
              <w:ind w:left="59"/>
              <w:rPr>
                <w:sz w:val="18"/>
              </w:rPr>
            </w:pPr>
            <w:r>
              <w:rPr>
                <w:color w:val="444749"/>
                <w:spacing w:val="-5"/>
                <w:sz w:val="18"/>
              </w:rPr>
              <w:t>(1)</w:t>
            </w:r>
          </w:p>
        </w:tc>
        <w:tc>
          <w:tcPr>
            <w:tcW w:w="1096" w:type="dxa"/>
            <w:tcBorders>
              <w:top w:val="single" w:sz="4" w:space="0" w:color="FFFFFF" w:themeColor="background1"/>
            </w:tcBorders>
            <w:vAlign w:val="center"/>
          </w:tcPr>
          <w:p w14:paraId="3178379A" w14:textId="17CFA2E9" w:rsidR="00D00664" w:rsidRDefault="00D00664" w:rsidP="00C463FB">
            <w:pPr>
              <w:pStyle w:val="TableParagraph"/>
              <w:rPr>
                <w:rFonts w:ascii="Times New Roman"/>
                <w:sz w:val="18"/>
              </w:rPr>
            </w:pPr>
            <w:r>
              <w:rPr>
                <w:rFonts w:ascii="Times New Roman"/>
                <w:sz w:val="18"/>
              </w:rPr>
              <w:t>N/A</w:t>
            </w:r>
          </w:p>
        </w:tc>
        <w:tc>
          <w:tcPr>
            <w:tcW w:w="1027" w:type="dxa"/>
            <w:tcBorders>
              <w:top w:val="single" w:sz="4" w:space="0" w:color="FFFFFF" w:themeColor="background1"/>
            </w:tcBorders>
            <w:vAlign w:val="center"/>
          </w:tcPr>
          <w:p w14:paraId="3178379B" w14:textId="04AB8D3D" w:rsidR="00D00664" w:rsidRDefault="00D00664" w:rsidP="00C463FB">
            <w:pPr>
              <w:pStyle w:val="TableParagraph"/>
              <w:rPr>
                <w:rFonts w:ascii="Times New Roman"/>
                <w:sz w:val="18"/>
              </w:rPr>
            </w:pPr>
            <w:r w:rsidRPr="00295B5E">
              <w:rPr>
                <w:rFonts w:ascii="Times New Roman"/>
                <w:sz w:val="18"/>
              </w:rPr>
              <w:t>N/A</w:t>
            </w:r>
          </w:p>
        </w:tc>
        <w:tc>
          <w:tcPr>
            <w:tcW w:w="1030" w:type="dxa"/>
            <w:tcBorders>
              <w:top w:val="single" w:sz="4" w:space="0" w:color="FFFFFF" w:themeColor="background1"/>
            </w:tcBorders>
            <w:vAlign w:val="center"/>
          </w:tcPr>
          <w:p w14:paraId="3178379C" w14:textId="4456009A" w:rsidR="00D00664" w:rsidRDefault="00D00664" w:rsidP="00C463FB">
            <w:pPr>
              <w:pStyle w:val="TableParagraph"/>
              <w:rPr>
                <w:rFonts w:ascii="Times New Roman"/>
                <w:sz w:val="18"/>
              </w:rPr>
            </w:pPr>
            <w:r w:rsidRPr="00295B5E">
              <w:rPr>
                <w:rFonts w:ascii="Times New Roman"/>
                <w:sz w:val="18"/>
              </w:rPr>
              <w:t>N/A</w:t>
            </w:r>
          </w:p>
        </w:tc>
        <w:tc>
          <w:tcPr>
            <w:tcW w:w="1030" w:type="dxa"/>
            <w:tcBorders>
              <w:top w:val="single" w:sz="4" w:space="0" w:color="FFFFFF" w:themeColor="background1"/>
            </w:tcBorders>
            <w:vAlign w:val="center"/>
          </w:tcPr>
          <w:p w14:paraId="3178379D" w14:textId="3261EA90" w:rsidR="00D00664" w:rsidRDefault="00D00664" w:rsidP="00C463FB">
            <w:pPr>
              <w:pStyle w:val="TableParagraph"/>
              <w:rPr>
                <w:rFonts w:ascii="Times New Roman"/>
                <w:sz w:val="18"/>
              </w:rPr>
            </w:pPr>
            <w:r w:rsidRPr="00295B5E">
              <w:rPr>
                <w:rFonts w:ascii="Times New Roman"/>
                <w:sz w:val="18"/>
              </w:rPr>
              <w:t>N/A</w:t>
            </w:r>
          </w:p>
        </w:tc>
        <w:tc>
          <w:tcPr>
            <w:tcW w:w="1030" w:type="dxa"/>
            <w:tcBorders>
              <w:top w:val="single" w:sz="4" w:space="0" w:color="FFFFFF" w:themeColor="background1"/>
            </w:tcBorders>
            <w:vAlign w:val="center"/>
          </w:tcPr>
          <w:p w14:paraId="3178379E" w14:textId="71706F40" w:rsidR="00D00664" w:rsidRDefault="00D00664" w:rsidP="00C463FB">
            <w:pPr>
              <w:pStyle w:val="TableParagraph"/>
              <w:rPr>
                <w:rFonts w:ascii="Times New Roman"/>
                <w:sz w:val="18"/>
              </w:rPr>
            </w:pPr>
            <w:r w:rsidRPr="00295B5E">
              <w:rPr>
                <w:rFonts w:ascii="Times New Roman"/>
                <w:sz w:val="18"/>
              </w:rPr>
              <w:t>N/A</w:t>
            </w:r>
          </w:p>
        </w:tc>
        <w:tc>
          <w:tcPr>
            <w:tcW w:w="1125" w:type="dxa"/>
            <w:tcBorders>
              <w:top w:val="single" w:sz="4" w:space="0" w:color="FFFFFF" w:themeColor="background1"/>
            </w:tcBorders>
            <w:vAlign w:val="center"/>
          </w:tcPr>
          <w:p w14:paraId="3178379F" w14:textId="0168DB65" w:rsidR="00D00664" w:rsidRDefault="00D00664" w:rsidP="00C463FB">
            <w:pPr>
              <w:pStyle w:val="TableParagraph"/>
              <w:rPr>
                <w:rFonts w:ascii="Times New Roman"/>
                <w:sz w:val="18"/>
              </w:rPr>
            </w:pPr>
            <w:r w:rsidRPr="00295B5E">
              <w:rPr>
                <w:rFonts w:ascii="Times New Roman"/>
                <w:sz w:val="18"/>
              </w:rPr>
              <w:t>N/A</w:t>
            </w:r>
          </w:p>
        </w:tc>
      </w:tr>
      <w:tr w:rsidR="00D00664" w14:paraId="317837A8" w14:textId="77777777" w:rsidTr="008B5DC9">
        <w:trPr>
          <w:cantSplit/>
          <w:trHeight w:val="414"/>
        </w:trPr>
        <w:tc>
          <w:tcPr>
            <w:tcW w:w="2519" w:type="dxa"/>
          </w:tcPr>
          <w:p w14:paraId="317837A1" w14:textId="77777777" w:rsidR="00D00664" w:rsidRDefault="00D00664" w:rsidP="00D00664">
            <w:pPr>
              <w:pStyle w:val="TableParagraph"/>
              <w:spacing w:before="100"/>
              <w:ind w:left="288"/>
              <w:rPr>
                <w:sz w:val="18"/>
              </w:rPr>
            </w:pPr>
            <w:r>
              <w:rPr>
                <w:color w:val="444749"/>
                <w:sz w:val="18"/>
              </w:rPr>
              <w:t>Net</w:t>
            </w:r>
            <w:r>
              <w:rPr>
                <w:color w:val="444749"/>
                <w:spacing w:val="-4"/>
                <w:sz w:val="18"/>
              </w:rPr>
              <w:t xml:space="preserve"> </w:t>
            </w:r>
            <w:r>
              <w:rPr>
                <w:color w:val="444749"/>
                <w:spacing w:val="-2"/>
                <w:sz w:val="18"/>
              </w:rPr>
              <w:t>Income</w:t>
            </w:r>
          </w:p>
        </w:tc>
        <w:tc>
          <w:tcPr>
            <w:tcW w:w="990" w:type="dxa"/>
            <w:tcBorders>
              <w:left w:val="nil"/>
            </w:tcBorders>
            <w:vAlign w:val="center"/>
          </w:tcPr>
          <w:p w14:paraId="3C648269" w14:textId="4230A8F1" w:rsidR="00D00664" w:rsidRDefault="00D00664" w:rsidP="00C463FB">
            <w:pPr>
              <w:pStyle w:val="TableParagraph"/>
              <w:spacing w:before="100"/>
              <w:ind w:left="59"/>
              <w:rPr>
                <w:sz w:val="18"/>
              </w:rPr>
            </w:pPr>
            <w:r w:rsidRPr="006D12FA">
              <w:rPr>
                <w:rFonts w:ascii="Times New Roman"/>
                <w:sz w:val="18"/>
              </w:rPr>
              <w:t>N/A</w:t>
            </w:r>
          </w:p>
        </w:tc>
        <w:tc>
          <w:tcPr>
            <w:tcW w:w="1096" w:type="dxa"/>
            <w:vAlign w:val="center"/>
          </w:tcPr>
          <w:p w14:paraId="317837A2" w14:textId="4F4D5793" w:rsidR="00D00664" w:rsidRDefault="00D00664" w:rsidP="00C463FB">
            <w:pPr>
              <w:pStyle w:val="TableParagraph"/>
              <w:spacing w:before="100"/>
              <w:ind w:left="90"/>
              <w:rPr>
                <w:sz w:val="18"/>
              </w:rPr>
            </w:pPr>
            <w:r>
              <w:rPr>
                <w:color w:val="444749"/>
                <w:spacing w:val="-2"/>
                <w:sz w:val="18"/>
              </w:rPr>
              <w:t>1,029,275</w:t>
            </w:r>
          </w:p>
        </w:tc>
        <w:tc>
          <w:tcPr>
            <w:tcW w:w="1027" w:type="dxa"/>
            <w:vAlign w:val="center"/>
          </w:tcPr>
          <w:p w14:paraId="317837A3" w14:textId="77777777" w:rsidR="00D00664" w:rsidRDefault="00D00664" w:rsidP="003B73BF">
            <w:pPr>
              <w:pStyle w:val="TableParagraph"/>
              <w:spacing w:before="100"/>
              <w:ind w:left="107"/>
              <w:rPr>
                <w:sz w:val="18"/>
              </w:rPr>
            </w:pPr>
            <w:r>
              <w:rPr>
                <w:color w:val="444749"/>
                <w:spacing w:val="-2"/>
                <w:sz w:val="18"/>
              </w:rPr>
              <w:t>1,521,225</w:t>
            </w:r>
          </w:p>
        </w:tc>
        <w:tc>
          <w:tcPr>
            <w:tcW w:w="1030" w:type="dxa"/>
            <w:vAlign w:val="center"/>
          </w:tcPr>
          <w:p w14:paraId="317837A4" w14:textId="77777777" w:rsidR="00D00664" w:rsidRDefault="00D00664" w:rsidP="00C463FB">
            <w:pPr>
              <w:pStyle w:val="TableParagraph"/>
              <w:spacing w:before="100"/>
              <w:ind w:left="110"/>
              <w:rPr>
                <w:sz w:val="18"/>
              </w:rPr>
            </w:pPr>
            <w:r>
              <w:rPr>
                <w:color w:val="444749"/>
                <w:spacing w:val="-2"/>
                <w:sz w:val="18"/>
              </w:rPr>
              <w:t>1,768,767</w:t>
            </w:r>
          </w:p>
        </w:tc>
        <w:tc>
          <w:tcPr>
            <w:tcW w:w="1030" w:type="dxa"/>
            <w:vAlign w:val="center"/>
          </w:tcPr>
          <w:p w14:paraId="317837A5" w14:textId="77777777" w:rsidR="00D00664" w:rsidRDefault="00D00664" w:rsidP="00C463FB">
            <w:pPr>
              <w:pStyle w:val="TableParagraph"/>
              <w:spacing w:before="100"/>
              <w:ind w:left="108"/>
              <w:rPr>
                <w:sz w:val="18"/>
              </w:rPr>
            </w:pPr>
            <w:r>
              <w:rPr>
                <w:color w:val="444749"/>
                <w:spacing w:val="-2"/>
                <w:sz w:val="18"/>
              </w:rPr>
              <w:t>2,052,247</w:t>
            </w:r>
          </w:p>
        </w:tc>
        <w:tc>
          <w:tcPr>
            <w:tcW w:w="1030" w:type="dxa"/>
            <w:vAlign w:val="center"/>
          </w:tcPr>
          <w:p w14:paraId="317837A6" w14:textId="77777777" w:rsidR="00D00664" w:rsidRDefault="00D00664" w:rsidP="00C463FB">
            <w:pPr>
              <w:pStyle w:val="TableParagraph"/>
              <w:spacing w:before="100"/>
              <w:ind w:left="107"/>
              <w:rPr>
                <w:sz w:val="18"/>
              </w:rPr>
            </w:pPr>
            <w:r>
              <w:rPr>
                <w:color w:val="444749"/>
                <w:spacing w:val="-2"/>
                <w:sz w:val="18"/>
              </w:rPr>
              <w:t>2,285,944</w:t>
            </w:r>
          </w:p>
        </w:tc>
        <w:tc>
          <w:tcPr>
            <w:tcW w:w="1125" w:type="dxa"/>
            <w:vAlign w:val="center"/>
          </w:tcPr>
          <w:p w14:paraId="317837A7" w14:textId="77777777" w:rsidR="00D00664" w:rsidRDefault="00D00664" w:rsidP="00C463FB">
            <w:pPr>
              <w:pStyle w:val="TableParagraph"/>
              <w:spacing w:before="100"/>
              <w:ind w:left="106"/>
              <w:rPr>
                <w:sz w:val="18"/>
              </w:rPr>
            </w:pPr>
            <w:r>
              <w:rPr>
                <w:color w:val="444749"/>
                <w:spacing w:val="-2"/>
                <w:sz w:val="18"/>
              </w:rPr>
              <w:t>2,853,898</w:t>
            </w:r>
          </w:p>
        </w:tc>
      </w:tr>
      <w:tr w:rsidR="00D00664" w14:paraId="317837B0" w14:textId="77777777" w:rsidTr="008B5DC9">
        <w:trPr>
          <w:cantSplit/>
          <w:trHeight w:val="413"/>
        </w:trPr>
        <w:tc>
          <w:tcPr>
            <w:tcW w:w="2519" w:type="dxa"/>
          </w:tcPr>
          <w:p w14:paraId="317837A9" w14:textId="77777777" w:rsidR="00D00664" w:rsidRDefault="00D00664" w:rsidP="00D00664">
            <w:pPr>
              <w:pStyle w:val="TableParagraph"/>
              <w:spacing w:before="100"/>
              <w:ind w:left="288"/>
              <w:rPr>
                <w:sz w:val="18"/>
              </w:rPr>
            </w:pPr>
            <w:r>
              <w:rPr>
                <w:color w:val="444749"/>
                <w:spacing w:val="-2"/>
                <w:sz w:val="18"/>
              </w:rPr>
              <w:t>Depreciation</w:t>
            </w:r>
          </w:p>
        </w:tc>
        <w:tc>
          <w:tcPr>
            <w:tcW w:w="990" w:type="dxa"/>
            <w:vAlign w:val="center"/>
          </w:tcPr>
          <w:p w14:paraId="27CB2DE5" w14:textId="5FCDFFD6" w:rsidR="00D00664" w:rsidRDefault="00D00664" w:rsidP="00C463FB">
            <w:pPr>
              <w:pStyle w:val="TableParagraph"/>
              <w:spacing w:before="100"/>
              <w:ind w:left="59"/>
              <w:rPr>
                <w:sz w:val="18"/>
              </w:rPr>
            </w:pPr>
            <w:r w:rsidRPr="006D12FA">
              <w:rPr>
                <w:rFonts w:ascii="Times New Roman"/>
                <w:sz w:val="18"/>
              </w:rPr>
              <w:t>N/A</w:t>
            </w:r>
          </w:p>
        </w:tc>
        <w:tc>
          <w:tcPr>
            <w:tcW w:w="1096" w:type="dxa"/>
            <w:vAlign w:val="center"/>
          </w:tcPr>
          <w:p w14:paraId="317837AA" w14:textId="44C96E0B" w:rsidR="00D00664" w:rsidRDefault="00D00664" w:rsidP="00C463FB">
            <w:pPr>
              <w:pStyle w:val="TableParagraph"/>
              <w:spacing w:before="100"/>
              <w:ind w:left="90"/>
              <w:rPr>
                <w:sz w:val="18"/>
              </w:rPr>
            </w:pPr>
            <w:r>
              <w:rPr>
                <w:color w:val="444749"/>
                <w:spacing w:val="-2"/>
                <w:sz w:val="18"/>
              </w:rPr>
              <w:t>692,725</w:t>
            </w:r>
          </w:p>
        </w:tc>
        <w:tc>
          <w:tcPr>
            <w:tcW w:w="1027" w:type="dxa"/>
            <w:vAlign w:val="center"/>
          </w:tcPr>
          <w:p w14:paraId="317837AB" w14:textId="77777777" w:rsidR="00D00664" w:rsidRDefault="00D00664" w:rsidP="003B73BF">
            <w:pPr>
              <w:pStyle w:val="TableParagraph"/>
              <w:spacing w:before="100"/>
              <w:ind w:left="107"/>
              <w:rPr>
                <w:sz w:val="18"/>
              </w:rPr>
            </w:pPr>
            <w:r>
              <w:rPr>
                <w:color w:val="444749"/>
                <w:spacing w:val="-2"/>
                <w:sz w:val="18"/>
              </w:rPr>
              <w:t>692,725</w:t>
            </w:r>
          </w:p>
        </w:tc>
        <w:tc>
          <w:tcPr>
            <w:tcW w:w="1030" w:type="dxa"/>
            <w:vAlign w:val="center"/>
          </w:tcPr>
          <w:p w14:paraId="317837AC" w14:textId="77777777" w:rsidR="00D00664" w:rsidRDefault="00D00664" w:rsidP="00C463FB">
            <w:pPr>
              <w:pStyle w:val="TableParagraph"/>
              <w:spacing w:before="100"/>
              <w:ind w:left="110"/>
              <w:rPr>
                <w:sz w:val="18"/>
              </w:rPr>
            </w:pPr>
            <w:r>
              <w:rPr>
                <w:color w:val="444749"/>
                <w:spacing w:val="-2"/>
                <w:sz w:val="18"/>
              </w:rPr>
              <w:t>692,725</w:t>
            </w:r>
          </w:p>
        </w:tc>
        <w:tc>
          <w:tcPr>
            <w:tcW w:w="1030" w:type="dxa"/>
            <w:vAlign w:val="center"/>
          </w:tcPr>
          <w:p w14:paraId="317837AD" w14:textId="77777777" w:rsidR="00D00664" w:rsidRDefault="00D00664" w:rsidP="00C463FB">
            <w:pPr>
              <w:pStyle w:val="TableParagraph"/>
              <w:spacing w:before="100"/>
              <w:ind w:left="108"/>
              <w:rPr>
                <w:sz w:val="18"/>
              </w:rPr>
            </w:pPr>
            <w:r>
              <w:rPr>
                <w:color w:val="444749"/>
                <w:spacing w:val="-2"/>
                <w:sz w:val="18"/>
              </w:rPr>
              <w:t>659,392</w:t>
            </w:r>
          </w:p>
        </w:tc>
        <w:tc>
          <w:tcPr>
            <w:tcW w:w="1030" w:type="dxa"/>
            <w:vAlign w:val="center"/>
          </w:tcPr>
          <w:p w14:paraId="317837AE" w14:textId="77777777" w:rsidR="00D00664" w:rsidRDefault="00D00664" w:rsidP="00C463FB">
            <w:pPr>
              <w:pStyle w:val="TableParagraph"/>
              <w:spacing w:before="100"/>
              <w:ind w:left="107"/>
              <w:rPr>
                <w:sz w:val="18"/>
              </w:rPr>
            </w:pPr>
            <w:r>
              <w:rPr>
                <w:color w:val="444749"/>
                <w:spacing w:val="-2"/>
                <w:sz w:val="18"/>
              </w:rPr>
              <w:t>659,392</w:t>
            </w:r>
          </w:p>
        </w:tc>
        <w:tc>
          <w:tcPr>
            <w:tcW w:w="1125" w:type="dxa"/>
            <w:vAlign w:val="center"/>
          </w:tcPr>
          <w:p w14:paraId="317837AF" w14:textId="77777777" w:rsidR="00D00664" w:rsidRDefault="00D00664" w:rsidP="00C463FB">
            <w:pPr>
              <w:pStyle w:val="TableParagraph"/>
              <w:spacing w:before="100"/>
              <w:ind w:left="106"/>
              <w:rPr>
                <w:sz w:val="18"/>
              </w:rPr>
            </w:pPr>
            <w:r>
              <w:rPr>
                <w:color w:val="444749"/>
                <w:spacing w:val="-2"/>
                <w:sz w:val="18"/>
              </w:rPr>
              <w:t>199,392</w:t>
            </w:r>
          </w:p>
        </w:tc>
      </w:tr>
      <w:tr w:rsidR="00D00664" w14:paraId="317837B8" w14:textId="77777777" w:rsidTr="008B5DC9">
        <w:trPr>
          <w:cantSplit/>
          <w:trHeight w:val="360"/>
        </w:trPr>
        <w:tc>
          <w:tcPr>
            <w:tcW w:w="2519" w:type="dxa"/>
          </w:tcPr>
          <w:p w14:paraId="317837B1" w14:textId="77777777" w:rsidR="00D00664" w:rsidRDefault="00D00664" w:rsidP="00D00664">
            <w:pPr>
              <w:pStyle w:val="TableParagraph"/>
              <w:spacing w:before="100"/>
              <w:ind w:left="288"/>
              <w:rPr>
                <w:sz w:val="18"/>
              </w:rPr>
            </w:pPr>
            <w:r>
              <w:rPr>
                <w:color w:val="444749"/>
                <w:sz w:val="18"/>
              </w:rPr>
              <w:t>Total</w:t>
            </w:r>
            <w:r>
              <w:rPr>
                <w:color w:val="444749"/>
                <w:spacing w:val="-2"/>
                <w:sz w:val="18"/>
              </w:rPr>
              <w:t xml:space="preserve"> </w:t>
            </w:r>
            <w:r>
              <w:rPr>
                <w:color w:val="444749"/>
                <w:sz w:val="18"/>
              </w:rPr>
              <w:t>Cash</w:t>
            </w:r>
            <w:r>
              <w:rPr>
                <w:color w:val="444749"/>
                <w:spacing w:val="-2"/>
                <w:sz w:val="18"/>
              </w:rPr>
              <w:t xml:space="preserve"> </w:t>
            </w:r>
            <w:r>
              <w:rPr>
                <w:color w:val="444749"/>
                <w:sz w:val="18"/>
              </w:rPr>
              <w:t>from</w:t>
            </w:r>
            <w:r>
              <w:rPr>
                <w:color w:val="444749"/>
                <w:spacing w:val="-1"/>
                <w:sz w:val="18"/>
              </w:rPr>
              <w:t xml:space="preserve"> </w:t>
            </w:r>
            <w:r>
              <w:rPr>
                <w:color w:val="444749"/>
                <w:spacing w:val="-2"/>
                <w:sz w:val="18"/>
              </w:rPr>
              <w:t>Operations</w:t>
            </w:r>
          </w:p>
        </w:tc>
        <w:tc>
          <w:tcPr>
            <w:tcW w:w="990" w:type="dxa"/>
            <w:vAlign w:val="center"/>
          </w:tcPr>
          <w:p w14:paraId="79959668" w14:textId="7CDCB038" w:rsidR="00D00664" w:rsidRDefault="00D00664" w:rsidP="00C463FB">
            <w:pPr>
              <w:pStyle w:val="TableParagraph"/>
              <w:spacing w:before="100"/>
              <w:ind w:left="59"/>
              <w:rPr>
                <w:sz w:val="18"/>
              </w:rPr>
            </w:pPr>
            <w:r w:rsidRPr="006D12FA">
              <w:rPr>
                <w:rFonts w:ascii="Times New Roman"/>
                <w:sz w:val="18"/>
              </w:rPr>
              <w:t>N/A</w:t>
            </w:r>
          </w:p>
        </w:tc>
        <w:tc>
          <w:tcPr>
            <w:tcW w:w="1096" w:type="dxa"/>
            <w:vAlign w:val="center"/>
          </w:tcPr>
          <w:p w14:paraId="317837B2" w14:textId="25603B2F" w:rsidR="00D00664" w:rsidRDefault="00D00664" w:rsidP="00C463FB">
            <w:pPr>
              <w:pStyle w:val="TableParagraph"/>
              <w:spacing w:before="100"/>
              <w:ind w:left="90"/>
              <w:rPr>
                <w:sz w:val="18"/>
              </w:rPr>
            </w:pPr>
            <w:r>
              <w:rPr>
                <w:color w:val="444749"/>
                <w:spacing w:val="-2"/>
                <w:sz w:val="18"/>
              </w:rPr>
              <w:t>1,722,000</w:t>
            </w:r>
          </w:p>
        </w:tc>
        <w:tc>
          <w:tcPr>
            <w:tcW w:w="1027" w:type="dxa"/>
            <w:vAlign w:val="center"/>
          </w:tcPr>
          <w:p w14:paraId="317837B3" w14:textId="77777777" w:rsidR="00D00664" w:rsidRDefault="00D00664" w:rsidP="003B73BF">
            <w:pPr>
              <w:pStyle w:val="TableParagraph"/>
              <w:spacing w:before="100"/>
              <w:ind w:left="107"/>
              <w:rPr>
                <w:sz w:val="18"/>
              </w:rPr>
            </w:pPr>
            <w:r>
              <w:rPr>
                <w:color w:val="444749"/>
                <w:spacing w:val="-2"/>
                <w:sz w:val="18"/>
              </w:rPr>
              <w:t>2,213,950</w:t>
            </w:r>
          </w:p>
        </w:tc>
        <w:tc>
          <w:tcPr>
            <w:tcW w:w="1030" w:type="dxa"/>
            <w:vAlign w:val="center"/>
          </w:tcPr>
          <w:p w14:paraId="317837B4" w14:textId="77777777" w:rsidR="00D00664" w:rsidRDefault="00D00664" w:rsidP="00C463FB">
            <w:pPr>
              <w:pStyle w:val="TableParagraph"/>
              <w:spacing w:before="100"/>
              <w:ind w:left="110"/>
              <w:rPr>
                <w:sz w:val="18"/>
              </w:rPr>
            </w:pPr>
            <w:r>
              <w:rPr>
                <w:color w:val="444749"/>
                <w:spacing w:val="-2"/>
                <w:sz w:val="18"/>
              </w:rPr>
              <w:t>2,461,492</w:t>
            </w:r>
          </w:p>
        </w:tc>
        <w:tc>
          <w:tcPr>
            <w:tcW w:w="1030" w:type="dxa"/>
            <w:vAlign w:val="center"/>
          </w:tcPr>
          <w:p w14:paraId="317837B5" w14:textId="77777777" w:rsidR="00D00664" w:rsidRDefault="00D00664" w:rsidP="00C463FB">
            <w:pPr>
              <w:pStyle w:val="TableParagraph"/>
              <w:spacing w:before="100"/>
              <w:ind w:left="108"/>
              <w:rPr>
                <w:sz w:val="18"/>
              </w:rPr>
            </w:pPr>
            <w:r>
              <w:rPr>
                <w:color w:val="444749"/>
                <w:spacing w:val="-2"/>
                <w:sz w:val="18"/>
              </w:rPr>
              <w:t>2,711,639</w:t>
            </w:r>
          </w:p>
        </w:tc>
        <w:tc>
          <w:tcPr>
            <w:tcW w:w="1030" w:type="dxa"/>
            <w:vAlign w:val="center"/>
          </w:tcPr>
          <w:p w14:paraId="317837B6" w14:textId="77777777" w:rsidR="00D00664" w:rsidRDefault="00D00664" w:rsidP="00C463FB">
            <w:pPr>
              <w:pStyle w:val="TableParagraph"/>
              <w:spacing w:before="100"/>
              <w:ind w:left="107"/>
              <w:rPr>
                <w:sz w:val="18"/>
              </w:rPr>
            </w:pPr>
            <w:r>
              <w:rPr>
                <w:color w:val="444749"/>
                <w:spacing w:val="-2"/>
                <w:sz w:val="18"/>
              </w:rPr>
              <w:t>2,945,336</w:t>
            </w:r>
          </w:p>
        </w:tc>
        <w:tc>
          <w:tcPr>
            <w:tcW w:w="1125" w:type="dxa"/>
            <w:vAlign w:val="center"/>
          </w:tcPr>
          <w:p w14:paraId="317837B7" w14:textId="77777777" w:rsidR="00D00664" w:rsidRDefault="00D00664" w:rsidP="00C463FB">
            <w:pPr>
              <w:pStyle w:val="TableParagraph"/>
              <w:spacing w:before="100"/>
              <w:ind w:left="106"/>
              <w:rPr>
                <w:sz w:val="18"/>
              </w:rPr>
            </w:pPr>
            <w:r>
              <w:rPr>
                <w:color w:val="444749"/>
                <w:spacing w:val="-2"/>
                <w:sz w:val="18"/>
              </w:rPr>
              <w:t>3,053,290</w:t>
            </w:r>
          </w:p>
        </w:tc>
      </w:tr>
      <w:tr w:rsidR="00D00664" w14:paraId="317837CC" w14:textId="77777777" w:rsidTr="008B5DC9">
        <w:trPr>
          <w:cantSplit/>
          <w:trHeight w:val="778"/>
        </w:trPr>
        <w:tc>
          <w:tcPr>
            <w:tcW w:w="2519" w:type="dxa"/>
          </w:tcPr>
          <w:p w14:paraId="317837B9" w14:textId="77777777" w:rsidR="00D00664" w:rsidRDefault="00D00664" w:rsidP="00C463FB">
            <w:pPr>
              <w:pStyle w:val="TableParagraph"/>
              <w:spacing w:before="46"/>
              <w:ind w:left="108" w:right="90" w:firstLine="180"/>
              <w:rPr>
                <w:sz w:val="18"/>
              </w:rPr>
            </w:pPr>
            <w:r>
              <w:rPr>
                <w:color w:val="444749"/>
                <w:sz w:val="18"/>
              </w:rPr>
              <w:t>Change</w:t>
            </w:r>
            <w:r>
              <w:rPr>
                <w:color w:val="444749"/>
                <w:spacing w:val="-15"/>
                <w:sz w:val="18"/>
              </w:rPr>
              <w:t xml:space="preserve"> </w:t>
            </w:r>
            <w:r>
              <w:rPr>
                <w:color w:val="444749"/>
                <w:sz w:val="18"/>
              </w:rPr>
              <w:t>in</w:t>
            </w:r>
            <w:r>
              <w:rPr>
                <w:color w:val="444749"/>
                <w:spacing w:val="-12"/>
                <w:sz w:val="18"/>
              </w:rPr>
              <w:t xml:space="preserve"> </w:t>
            </w:r>
            <w:r>
              <w:rPr>
                <w:color w:val="444749"/>
                <w:sz w:val="18"/>
              </w:rPr>
              <w:t xml:space="preserve">Accounts </w:t>
            </w:r>
            <w:r>
              <w:rPr>
                <w:color w:val="444749"/>
                <w:spacing w:val="-2"/>
                <w:sz w:val="18"/>
              </w:rPr>
              <w:t>Receivable/Accounts Payable</w:t>
            </w:r>
          </w:p>
        </w:tc>
        <w:tc>
          <w:tcPr>
            <w:tcW w:w="990" w:type="dxa"/>
            <w:vAlign w:val="center"/>
          </w:tcPr>
          <w:p w14:paraId="010114B4" w14:textId="396161BC" w:rsidR="00D00664" w:rsidRDefault="00D00664" w:rsidP="00C463FB">
            <w:pPr>
              <w:pStyle w:val="TableParagraph"/>
              <w:spacing w:before="23"/>
              <w:ind w:left="59"/>
              <w:rPr>
                <w:rFonts w:ascii="Verdana"/>
                <w:b/>
                <w:sz w:val="18"/>
              </w:rPr>
            </w:pPr>
            <w:r w:rsidRPr="006D12FA">
              <w:rPr>
                <w:rFonts w:ascii="Times New Roman"/>
                <w:sz w:val="18"/>
              </w:rPr>
              <w:t>N/A</w:t>
            </w:r>
          </w:p>
        </w:tc>
        <w:tc>
          <w:tcPr>
            <w:tcW w:w="1096" w:type="dxa"/>
            <w:tcBorders>
              <w:bottom w:val="single" w:sz="4" w:space="0" w:color="000000" w:themeColor="text1"/>
            </w:tcBorders>
            <w:vAlign w:val="center"/>
          </w:tcPr>
          <w:p w14:paraId="317837BC" w14:textId="419649A7" w:rsidR="00D00664" w:rsidRPr="003B255C" w:rsidRDefault="00D00664" w:rsidP="00C463FB">
            <w:pPr>
              <w:pStyle w:val="TableParagraph"/>
              <w:tabs>
                <w:tab w:val="left" w:pos="1923"/>
              </w:tabs>
              <w:ind w:left="90" w:right="-116"/>
              <w:rPr>
                <w:sz w:val="18"/>
              </w:rPr>
            </w:pPr>
            <w:r w:rsidRPr="003B255C">
              <w:rPr>
                <w:color w:val="444749"/>
                <w:spacing w:val="-2"/>
                <w:sz w:val="18"/>
              </w:rPr>
              <w:t>(336,781)</w:t>
            </w:r>
          </w:p>
        </w:tc>
        <w:tc>
          <w:tcPr>
            <w:tcW w:w="1027" w:type="dxa"/>
            <w:tcBorders>
              <w:bottom w:val="single" w:sz="4" w:space="0" w:color="000000" w:themeColor="text1"/>
            </w:tcBorders>
            <w:vAlign w:val="center"/>
          </w:tcPr>
          <w:p w14:paraId="317837BF" w14:textId="60A6047B" w:rsidR="00D00664" w:rsidRPr="003B255C" w:rsidRDefault="00D00664" w:rsidP="003B73BF">
            <w:pPr>
              <w:pStyle w:val="TableParagraph"/>
              <w:tabs>
                <w:tab w:val="left" w:pos="1029"/>
              </w:tabs>
              <w:ind w:left="107" w:right="-116"/>
              <w:rPr>
                <w:sz w:val="18"/>
              </w:rPr>
            </w:pPr>
            <w:r w:rsidRPr="003B255C">
              <w:rPr>
                <w:color w:val="444749"/>
                <w:spacing w:val="-2"/>
                <w:sz w:val="18"/>
              </w:rPr>
              <w:t>(43,767)</w:t>
            </w:r>
          </w:p>
        </w:tc>
        <w:tc>
          <w:tcPr>
            <w:tcW w:w="1030" w:type="dxa"/>
            <w:tcBorders>
              <w:bottom w:val="single" w:sz="4" w:space="0" w:color="000000" w:themeColor="text1"/>
            </w:tcBorders>
            <w:vAlign w:val="center"/>
          </w:tcPr>
          <w:p w14:paraId="317837C2" w14:textId="6F6AC2BA" w:rsidR="00D00664" w:rsidRPr="003B255C" w:rsidRDefault="00D00664" w:rsidP="00C463FB">
            <w:pPr>
              <w:pStyle w:val="TableParagraph"/>
              <w:tabs>
                <w:tab w:val="left" w:pos="1138"/>
              </w:tabs>
              <w:ind w:left="110" w:right="-116"/>
              <w:rPr>
                <w:sz w:val="18"/>
              </w:rPr>
            </w:pPr>
            <w:r w:rsidRPr="003B255C">
              <w:rPr>
                <w:color w:val="444749"/>
                <w:spacing w:val="-2"/>
                <w:sz w:val="18"/>
              </w:rPr>
              <w:t>(22,605)</w:t>
            </w:r>
          </w:p>
        </w:tc>
        <w:tc>
          <w:tcPr>
            <w:tcW w:w="1030" w:type="dxa"/>
            <w:tcBorders>
              <w:bottom w:val="single" w:sz="4" w:space="0" w:color="000000" w:themeColor="text1"/>
            </w:tcBorders>
            <w:vAlign w:val="center"/>
          </w:tcPr>
          <w:p w14:paraId="317837C5" w14:textId="32D34E2C" w:rsidR="00D00664" w:rsidRPr="003B255C" w:rsidRDefault="00D00664" w:rsidP="00C463FB">
            <w:pPr>
              <w:pStyle w:val="TableParagraph"/>
              <w:tabs>
                <w:tab w:val="left" w:pos="1137"/>
              </w:tabs>
              <w:ind w:left="108" w:right="-116"/>
              <w:rPr>
                <w:sz w:val="18"/>
              </w:rPr>
            </w:pPr>
            <w:r w:rsidRPr="003B255C">
              <w:rPr>
                <w:color w:val="444749"/>
                <w:spacing w:val="-2"/>
                <w:sz w:val="18"/>
              </w:rPr>
              <w:t>(22,602)</w:t>
            </w:r>
          </w:p>
        </w:tc>
        <w:tc>
          <w:tcPr>
            <w:tcW w:w="1030" w:type="dxa"/>
            <w:tcBorders>
              <w:bottom w:val="single" w:sz="4" w:space="0" w:color="000000" w:themeColor="text1"/>
            </w:tcBorders>
            <w:vAlign w:val="center"/>
          </w:tcPr>
          <w:p w14:paraId="317837C8" w14:textId="3CFE0D70" w:rsidR="00D00664" w:rsidRPr="003B255C" w:rsidRDefault="00D00664" w:rsidP="00C463FB">
            <w:pPr>
              <w:pStyle w:val="TableParagraph"/>
              <w:tabs>
                <w:tab w:val="left" w:pos="1136"/>
              </w:tabs>
              <w:ind w:left="107" w:right="-116"/>
              <w:rPr>
                <w:sz w:val="18"/>
              </w:rPr>
            </w:pPr>
            <w:r w:rsidRPr="003B255C">
              <w:rPr>
                <w:color w:val="444749"/>
                <w:spacing w:val="-2"/>
                <w:sz w:val="18"/>
              </w:rPr>
              <w:t>(20,469)</w:t>
            </w:r>
          </w:p>
        </w:tc>
        <w:tc>
          <w:tcPr>
            <w:tcW w:w="1125" w:type="dxa"/>
            <w:tcBorders>
              <w:bottom w:val="single" w:sz="4" w:space="0" w:color="000000" w:themeColor="text1"/>
            </w:tcBorders>
            <w:vAlign w:val="center"/>
          </w:tcPr>
          <w:p w14:paraId="317837CB" w14:textId="6DBD5B1E" w:rsidR="00D00664" w:rsidRPr="003B255C" w:rsidRDefault="00D00664" w:rsidP="00C463FB">
            <w:pPr>
              <w:pStyle w:val="TableParagraph"/>
              <w:tabs>
                <w:tab w:val="left" w:pos="1122"/>
              </w:tabs>
              <w:ind w:left="106"/>
              <w:rPr>
                <w:sz w:val="18"/>
              </w:rPr>
            </w:pPr>
            <w:r w:rsidRPr="003B255C">
              <w:rPr>
                <w:color w:val="444749"/>
                <w:spacing w:val="-2"/>
                <w:sz w:val="18"/>
              </w:rPr>
              <w:t>(9,566)</w:t>
            </w:r>
          </w:p>
        </w:tc>
      </w:tr>
      <w:tr w:rsidR="00D00664" w14:paraId="317837D4" w14:textId="77777777" w:rsidTr="008B5DC9">
        <w:trPr>
          <w:cantSplit/>
          <w:trHeight w:val="339"/>
        </w:trPr>
        <w:tc>
          <w:tcPr>
            <w:tcW w:w="2519" w:type="dxa"/>
          </w:tcPr>
          <w:p w14:paraId="317837CD" w14:textId="77777777" w:rsidR="00D00664" w:rsidRDefault="00D00664" w:rsidP="00D00664">
            <w:pPr>
              <w:pStyle w:val="TableParagraph"/>
              <w:spacing w:before="105"/>
              <w:ind w:left="288"/>
              <w:rPr>
                <w:sz w:val="18"/>
              </w:rPr>
            </w:pPr>
            <w:r>
              <w:rPr>
                <w:color w:val="444749"/>
                <w:sz w:val="18"/>
              </w:rPr>
              <w:t>Net</w:t>
            </w:r>
            <w:r>
              <w:rPr>
                <w:color w:val="444749"/>
                <w:spacing w:val="-3"/>
                <w:sz w:val="18"/>
              </w:rPr>
              <w:t xml:space="preserve"> </w:t>
            </w:r>
            <w:r>
              <w:rPr>
                <w:color w:val="444749"/>
                <w:sz w:val="18"/>
              </w:rPr>
              <w:t>Cash</w:t>
            </w:r>
            <w:r>
              <w:rPr>
                <w:color w:val="444749"/>
                <w:spacing w:val="-2"/>
                <w:sz w:val="18"/>
              </w:rPr>
              <w:t xml:space="preserve"> </w:t>
            </w:r>
            <w:r>
              <w:rPr>
                <w:color w:val="444749"/>
                <w:sz w:val="18"/>
              </w:rPr>
              <w:t>for/from</w:t>
            </w:r>
            <w:r>
              <w:rPr>
                <w:color w:val="444749"/>
                <w:spacing w:val="-2"/>
                <w:sz w:val="18"/>
              </w:rPr>
              <w:t xml:space="preserve"> Operations</w:t>
            </w:r>
          </w:p>
        </w:tc>
        <w:tc>
          <w:tcPr>
            <w:tcW w:w="990" w:type="dxa"/>
            <w:vAlign w:val="center"/>
          </w:tcPr>
          <w:p w14:paraId="09DBAFA8" w14:textId="67EF39D8" w:rsidR="00D00664" w:rsidRDefault="00D00664" w:rsidP="00C463FB">
            <w:pPr>
              <w:pStyle w:val="TableParagraph"/>
              <w:spacing w:before="105"/>
              <w:ind w:left="59"/>
              <w:rPr>
                <w:sz w:val="18"/>
              </w:rPr>
            </w:pPr>
            <w:r w:rsidRPr="006D12FA">
              <w:rPr>
                <w:rFonts w:ascii="Times New Roman"/>
                <w:sz w:val="18"/>
              </w:rPr>
              <w:t>N/A</w:t>
            </w:r>
          </w:p>
        </w:tc>
        <w:tc>
          <w:tcPr>
            <w:tcW w:w="1096" w:type="dxa"/>
            <w:tcBorders>
              <w:top w:val="single" w:sz="4" w:space="0" w:color="000000" w:themeColor="text1"/>
            </w:tcBorders>
            <w:vAlign w:val="center"/>
          </w:tcPr>
          <w:p w14:paraId="317837CE" w14:textId="62CB4584" w:rsidR="00D00664" w:rsidRDefault="00D00664" w:rsidP="00C463FB">
            <w:pPr>
              <w:pStyle w:val="TableParagraph"/>
              <w:spacing w:before="105"/>
              <w:ind w:left="90"/>
              <w:rPr>
                <w:sz w:val="18"/>
              </w:rPr>
            </w:pPr>
            <w:r>
              <w:rPr>
                <w:color w:val="444749"/>
                <w:spacing w:val="-2"/>
                <w:sz w:val="18"/>
              </w:rPr>
              <w:t>1,385,219</w:t>
            </w:r>
          </w:p>
        </w:tc>
        <w:tc>
          <w:tcPr>
            <w:tcW w:w="1027" w:type="dxa"/>
            <w:tcBorders>
              <w:top w:val="single" w:sz="4" w:space="0" w:color="000000" w:themeColor="text1"/>
            </w:tcBorders>
            <w:vAlign w:val="center"/>
          </w:tcPr>
          <w:p w14:paraId="317837CF" w14:textId="77777777" w:rsidR="00D00664" w:rsidRDefault="00D00664" w:rsidP="003B73BF">
            <w:pPr>
              <w:pStyle w:val="TableParagraph"/>
              <w:spacing w:before="105"/>
              <w:ind w:left="107"/>
              <w:rPr>
                <w:sz w:val="18"/>
              </w:rPr>
            </w:pPr>
            <w:r>
              <w:rPr>
                <w:color w:val="444749"/>
                <w:spacing w:val="-2"/>
                <w:sz w:val="18"/>
              </w:rPr>
              <w:t>2,170,183</w:t>
            </w:r>
          </w:p>
        </w:tc>
        <w:tc>
          <w:tcPr>
            <w:tcW w:w="1030" w:type="dxa"/>
            <w:tcBorders>
              <w:top w:val="single" w:sz="4" w:space="0" w:color="000000" w:themeColor="text1"/>
            </w:tcBorders>
            <w:vAlign w:val="center"/>
          </w:tcPr>
          <w:p w14:paraId="317837D0" w14:textId="77777777" w:rsidR="00D00664" w:rsidRDefault="00D00664" w:rsidP="00C463FB">
            <w:pPr>
              <w:pStyle w:val="TableParagraph"/>
              <w:spacing w:before="105"/>
              <w:ind w:left="110"/>
              <w:rPr>
                <w:sz w:val="18"/>
              </w:rPr>
            </w:pPr>
            <w:r>
              <w:rPr>
                <w:color w:val="444749"/>
                <w:spacing w:val="-2"/>
                <w:sz w:val="18"/>
              </w:rPr>
              <w:t>2,438,887</w:t>
            </w:r>
          </w:p>
        </w:tc>
        <w:tc>
          <w:tcPr>
            <w:tcW w:w="1030" w:type="dxa"/>
            <w:tcBorders>
              <w:top w:val="single" w:sz="4" w:space="0" w:color="000000" w:themeColor="text1"/>
            </w:tcBorders>
            <w:vAlign w:val="center"/>
          </w:tcPr>
          <w:p w14:paraId="317837D1" w14:textId="77777777" w:rsidR="00D00664" w:rsidRDefault="00D00664" w:rsidP="00C463FB">
            <w:pPr>
              <w:pStyle w:val="TableParagraph"/>
              <w:spacing w:before="105"/>
              <w:ind w:left="108"/>
              <w:rPr>
                <w:sz w:val="18"/>
              </w:rPr>
            </w:pPr>
            <w:r>
              <w:rPr>
                <w:color w:val="444749"/>
                <w:spacing w:val="-2"/>
                <w:sz w:val="18"/>
              </w:rPr>
              <w:t>2,689,037</w:t>
            </w:r>
          </w:p>
        </w:tc>
        <w:tc>
          <w:tcPr>
            <w:tcW w:w="1030" w:type="dxa"/>
            <w:tcBorders>
              <w:top w:val="single" w:sz="4" w:space="0" w:color="000000" w:themeColor="text1"/>
            </w:tcBorders>
            <w:vAlign w:val="center"/>
          </w:tcPr>
          <w:p w14:paraId="317837D2" w14:textId="77777777" w:rsidR="00D00664" w:rsidRDefault="00D00664" w:rsidP="00C463FB">
            <w:pPr>
              <w:pStyle w:val="TableParagraph"/>
              <w:spacing w:before="105"/>
              <w:ind w:left="107"/>
              <w:rPr>
                <w:sz w:val="18"/>
              </w:rPr>
            </w:pPr>
            <w:r>
              <w:rPr>
                <w:color w:val="444749"/>
                <w:spacing w:val="-2"/>
                <w:sz w:val="18"/>
              </w:rPr>
              <w:t>2,924,867</w:t>
            </w:r>
          </w:p>
        </w:tc>
        <w:tc>
          <w:tcPr>
            <w:tcW w:w="1125" w:type="dxa"/>
            <w:tcBorders>
              <w:top w:val="single" w:sz="4" w:space="0" w:color="000000" w:themeColor="text1"/>
            </w:tcBorders>
            <w:vAlign w:val="center"/>
          </w:tcPr>
          <w:p w14:paraId="317837D3" w14:textId="77777777" w:rsidR="00D00664" w:rsidRDefault="00D00664" w:rsidP="00C463FB">
            <w:pPr>
              <w:pStyle w:val="TableParagraph"/>
              <w:spacing w:before="105"/>
              <w:ind w:left="106"/>
              <w:rPr>
                <w:sz w:val="18"/>
              </w:rPr>
            </w:pPr>
            <w:r>
              <w:rPr>
                <w:color w:val="444749"/>
                <w:spacing w:val="-2"/>
                <w:sz w:val="18"/>
              </w:rPr>
              <w:t>3,043,725</w:t>
            </w:r>
          </w:p>
        </w:tc>
      </w:tr>
      <w:tr w:rsidR="00D00664" w14:paraId="317837DD" w14:textId="77777777" w:rsidTr="008B5DC9">
        <w:trPr>
          <w:cantSplit/>
          <w:trHeight w:val="334"/>
        </w:trPr>
        <w:tc>
          <w:tcPr>
            <w:tcW w:w="2519" w:type="dxa"/>
          </w:tcPr>
          <w:p w14:paraId="317837D5" w14:textId="77777777" w:rsidR="00D00664" w:rsidRDefault="00D00664" w:rsidP="00D00664">
            <w:pPr>
              <w:pStyle w:val="TableParagraph"/>
              <w:spacing w:before="20"/>
              <w:ind w:left="108"/>
              <w:rPr>
                <w:b/>
                <w:sz w:val="18"/>
              </w:rPr>
            </w:pPr>
            <w:r>
              <w:rPr>
                <w:b/>
                <w:color w:val="444749"/>
                <w:sz w:val="18"/>
              </w:rPr>
              <w:t>Investing</w:t>
            </w:r>
            <w:r>
              <w:rPr>
                <w:b/>
                <w:color w:val="444749"/>
                <w:spacing w:val="-3"/>
                <w:sz w:val="18"/>
              </w:rPr>
              <w:t xml:space="preserve"> </w:t>
            </w:r>
            <w:r>
              <w:rPr>
                <w:b/>
                <w:color w:val="444749"/>
                <w:spacing w:val="-2"/>
                <w:sz w:val="18"/>
              </w:rPr>
              <w:t>Activities</w:t>
            </w:r>
          </w:p>
        </w:tc>
        <w:tc>
          <w:tcPr>
            <w:tcW w:w="990" w:type="dxa"/>
            <w:vAlign w:val="center"/>
          </w:tcPr>
          <w:p w14:paraId="317837D6" w14:textId="77777777" w:rsidR="00D00664" w:rsidRDefault="00D00664" w:rsidP="00C463FB">
            <w:pPr>
              <w:pStyle w:val="TableParagraph"/>
              <w:spacing w:before="20"/>
              <w:ind w:left="59"/>
              <w:rPr>
                <w:sz w:val="18"/>
              </w:rPr>
            </w:pPr>
            <w:r>
              <w:rPr>
                <w:color w:val="444749"/>
                <w:spacing w:val="-5"/>
                <w:sz w:val="18"/>
              </w:rPr>
              <w:t>(1)</w:t>
            </w:r>
          </w:p>
        </w:tc>
        <w:tc>
          <w:tcPr>
            <w:tcW w:w="1096" w:type="dxa"/>
            <w:vAlign w:val="center"/>
          </w:tcPr>
          <w:p w14:paraId="317837D7" w14:textId="106C7F13" w:rsidR="00D00664" w:rsidRDefault="00D00664" w:rsidP="00C463FB">
            <w:pPr>
              <w:pStyle w:val="TableParagraph"/>
              <w:ind w:left="90"/>
              <w:rPr>
                <w:rFonts w:ascii="Times New Roman"/>
                <w:sz w:val="18"/>
              </w:rPr>
            </w:pPr>
            <w:r w:rsidRPr="00921681">
              <w:rPr>
                <w:rFonts w:ascii="Times New Roman"/>
                <w:sz w:val="18"/>
              </w:rPr>
              <w:t>N/A</w:t>
            </w:r>
          </w:p>
        </w:tc>
        <w:tc>
          <w:tcPr>
            <w:tcW w:w="1027" w:type="dxa"/>
            <w:vAlign w:val="center"/>
          </w:tcPr>
          <w:p w14:paraId="317837D8" w14:textId="2D53AAF5" w:rsidR="00D00664" w:rsidRDefault="00D00664" w:rsidP="003B73BF">
            <w:pPr>
              <w:pStyle w:val="TableParagraph"/>
              <w:ind w:left="107"/>
              <w:rPr>
                <w:rFonts w:ascii="Times New Roman"/>
                <w:sz w:val="18"/>
              </w:rPr>
            </w:pPr>
            <w:r w:rsidRPr="00921681">
              <w:rPr>
                <w:rFonts w:ascii="Times New Roman"/>
                <w:sz w:val="18"/>
              </w:rPr>
              <w:t>N/A</w:t>
            </w:r>
          </w:p>
        </w:tc>
        <w:tc>
          <w:tcPr>
            <w:tcW w:w="1030" w:type="dxa"/>
            <w:vAlign w:val="center"/>
          </w:tcPr>
          <w:p w14:paraId="317837D9" w14:textId="7DD25589" w:rsidR="00D00664" w:rsidRDefault="00D00664" w:rsidP="00C463FB">
            <w:pPr>
              <w:pStyle w:val="TableParagraph"/>
              <w:rPr>
                <w:rFonts w:ascii="Times New Roman"/>
                <w:sz w:val="18"/>
              </w:rPr>
            </w:pPr>
            <w:r w:rsidRPr="00921681">
              <w:rPr>
                <w:rFonts w:ascii="Times New Roman"/>
                <w:sz w:val="18"/>
              </w:rPr>
              <w:t>N/A</w:t>
            </w:r>
          </w:p>
        </w:tc>
        <w:tc>
          <w:tcPr>
            <w:tcW w:w="1030" w:type="dxa"/>
            <w:vAlign w:val="center"/>
          </w:tcPr>
          <w:p w14:paraId="317837DA" w14:textId="0928757D" w:rsidR="00D00664" w:rsidRDefault="00D00664" w:rsidP="00C463FB">
            <w:pPr>
              <w:pStyle w:val="TableParagraph"/>
              <w:rPr>
                <w:rFonts w:ascii="Times New Roman"/>
                <w:sz w:val="18"/>
              </w:rPr>
            </w:pPr>
            <w:r w:rsidRPr="00921681">
              <w:rPr>
                <w:rFonts w:ascii="Times New Roman"/>
                <w:sz w:val="18"/>
              </w:rPr>
              <w:t>N/A</w:t>
            </w:r>
          </w:p>
        </w:tc>
        <w:tc>
          <w:tcPr>
            <w:tcW w:w="1030" w:type="dxa"/>
            <w:vAlign w:val="center"/>
          </w:tcPr>
          <w:p w14:paraId="317837DB" w14:textId="702FF4AE" w:rsidR="00D00664" w:rsidRDefault="00D00664" w:rsidP="00C463FB">
            <w:pPr>
              <w:pStyle w:val="TableParagraph"/>
              <w:rPr>
                <w:rFonts w:ascii="Times New Roman"/>
                <w:sz w:val="18"/>
              </w:rPr>
            </w:pPr>
            <w:r w:rsidRPr="00921681">
              <w:rPr>
                <w:rFonts w:ascii="Times New Roman"/>
                <w:sz w:val="18"/>
              </w:rPr>
              <w:t>N/A</w:t>
            </w:r>
          </w:p>
        </w:tc>
        <w:tc>
          <w:tcPr>
            <w:tcW w:w="1125" w:type="dxa"/>
            <w:vAlign w:val="center"/>
          </w:tcPr>
          <w:p w14:paraId="317837DC" w14:textId="7ACAA0DB" w:rsidR="00D00664" w:rsidRDefault="00D00664" w:rsidP="00C463FB">
            <w:pPr>
              <w:pStyle w:val="TableParagraph"/>
              <w:rPr>
                <w:rFonts w:ascii="Times New Roman"/>
                <w:sz w:val="18"/>
              </w:rPr>
            </w:pPr>
            <w:r w:rsidRPr="00921681">
              <w:rPr>
                <w:rFonts w:ascii="Times New Roman"/>
                <w:sz w:val="18"/>
              </w:rPr>
              <w:t>N/A</w:t>
            </w:r>
          </w:p>
        </w:tc>
      </w:tr>
      <w:tr w:rsidR="00D00664" w14:paraId="317837E5" w14:textId="77777777" w:rsidTr="008B5DC9">
        <w:trPr>
          <w:cantSplit/>
          <w:trHeight w:val="515"/>
        </w:trPr>
        <w:tc>
          <w:tcPr>
            <w:tcW w:w="2519" w:type="dxa"/>
          </w:tcPr>
          <w:p w14:paraId="317837DE" w14:textId="77777777" w:rsidR="00D00664" w:rsidRDefault="00D00664" w:rsidP="00D00664">
            <w:pPr>
              <w:pStyle w:val="TableParagraph"/>
              <w:spacing w:before="100"/>
              <w:ind w:left="288"/>
              <w:rPr>
                <w:sz w:val="18"/>
              </w:rPr>
            </w:pPr>
            <w:r>
              <w:rPr>
                <w:color w:val="444749"/>
                <w:sz w:val="18"/>
              </w:rPr>
              <w:t>Capital</w:t>
            </w:r>
            <w:r>
              <w:rPr>
                <w:color w:val="444749"/>
                <w:spacing w:val="-3"/>
                <w:sz w:val="18"/>
              </w:rPr>
              <w:t xml:space="preserve"> </w:t>
            </w:r>
            <w:r>
              <w:rPr>
                <w:color w:val="444749"/>
                <w:sz w:val="18"/>
              </w:rPr>
              <w:t>Asset</w:t>
            </w:r>
            <w:r>
              <w:rPr>
                <w:color w:val="444749"/>
                <w:spacing w:val="-3"/>
                <w:sz w:val="18"/>
              </w:rPr>
              <w:t xml:space="preserve"> </w:t>
            </w:r>
            <w:r>
              <w:rPr>
                <w:color w:val="444749"/>
                <w:spacing w:val="-2"/>
                <w:sz w:val="18"/>
              </w:rPr>
              <w:t>Acquisitions</w:t>
            </w:r>
          </w:p>
        </w:tc>
        <w:tc>
          <w:tcPr>
            <w:tcW w:w="990" w:type="dxa"/>
            <w:vAlign w:val="center"/>
          </w:tcPr>
          <w:p w14:paraId="0E467D10" w14:textId="6C7A4319" w:rsidR="00D00664" w:rsidRDefault="00D00664" w:rsidP="00C463FB">
            <w:pPr>
              <w:pStyle w:val="TableParagraph"/>
              <w:spacing w:before="100"/>
              <w:ind w:left="59"/>
              <w:rPr>
                <w:sz w:val="18"/>
              </w:rPr>
            </w:pPr>
            <w:r w:rsidRPr="0009523E">
              <w:rPr>
                <w:rFonts w:ascii="Times New Roman"/>
                <w:sz w:val="18"/>
              </w:rPr>
              <w:t>N/A</w:t>
            </w:r>
          </w:p>
        </w:tc>
        <w:tc>
          <w:tcPr>
            <w:tcW w:w="1096" w:type="dxa"/>
            <w:tcBorders>
              <w:bottom w:val="single" w:sz="4" w:space="0" w:color="000000" w:themeColor="text1"/>
            </w:tcBorders>
            <w:vAlign w:val="center"/>
          </w:tcPr>
          <w:p w14:paraId="317837DF" w14:textId="60301981" w:rsidR="00D00664" w:rsidRDefault="00D00664" w:rsidP="00C463FB">
            <w:pPr>
              <w:pStyle w:val="TableParagraph"/>
              <w:spacing w:before="100"/>
              <w:ind w:left="90"/>
              <w:rPr>
                <w:sz w:val="18"/>
              </w:rPr>
            </w:pPr>
            <w:r>
              <w:rPr>
                <w:color w:val="444749"/>
                <w:spacing w:val="-2"/>
                <w:sz w:val="18"/>
              </w:rPr>
              <w:t>(4,393,920)</w:t>
            </w:r>
          </w:p>
        </w:tc>
        <w:tc>
          <w:tcPr>
            <w:tcW w:w="1027" w:type="dxa"/>
            <w:tcBorders>
              <w:bottom w:val="single" w:sz="4" w:space="0" w:color="000000" w:themeColor="text1"/>
            </w:tcBorders>
            <w:vAlign w:val="center"/>
          </w:tcPr>
          <w:p w14:paraId="317837E0" w14:textId="77777777" w:rsidR="00D00664" w:rsidRDefault="00D00664" w:rsidP="003B73BF">
            <w:pPr>
              <w:pStyle w:val="TableParagraph"/>
              <w:spacing w:before="100"/>
              <w:ind w:left="107"/>
              <w:rPr>
                <w:sz w:val="18"/>
              </w:rPr>
            </w:pPr>
            <w:r>
              <w:rPr>
                <w:color w:val="444749"/>
                <w:spacing w:val="-10"/>
                <w:sz w:val="18"/>
              </w:rPr>
              <w:t>-</w:t>
            </w:r>
          </w:p>
        </w:tc>
        <w:tc>
          <w:tcPr>
            <w:tcW w:w="1030" w:type="dxa"/>
            <w:tcBorders>
              <w:bottom w:val="single" w:sz="4" w:space="0" w:color="000000" w:themeColor="text1"/>
            </w:tcBorders>
            <w:vAlign w:val="center"/>
          </w:tcPr>
          <w:p w14:paraId="317837E1" w14:textId="77777777" w:rsidR="00D00664" w:rsidRDefault="00D00664" w:rsidP="00C463FB">
            <w:pPr>
              <w:pStyle w:val="TableParagraph"/>
              <w:spacing w:before="100"/>
              <w:ind w:left="110"/>
              <w:rPr>
                <w:sz w:val="18"/>
              </w:rPr>
            </w:pPr>
            <w:r>
              <w:rPr>
                <w:color w:val="444749"/>
                <w:spacing w:val="-10"/>
                <w:sz w:val="18"/>
              </w:rPr>
              <w:t>-</w:t>
            </w:r>
          </w:p>
        </w:tc>
        <w:tc>
          <w:tcPr>
            <w:tcW w:w="1030" w:type="dxa"/>
            <w:tcBorders>
              <w:bottom w:val="single" w:sz="4" w:space="0" w:color="000000" w:themeColor="text1"/>
            </w:tcBorders>
            <w:vAlign w:val="center"/>
          </w:tcPr>
          <w:p w14:paraId="317837E2" w14:textId="77777777" w:rsidR="00D00664" w:rsidRDefault="00D00664" w:rsidP="00C463FB">
            <w:pPr>
              <w:pStyle w:val="TableParagraph"/>
              <w:spacing w:before="100"/>
              <w:ind w:left="108"/>
              <w:rPr>
                <w:sz w:val="18"/>
              </w:rPr>
            </w:pPr>
            <w:r>
              <w:rPr>
                <w:color w:val="444749"/>
                <w:spacing w:val="-10"/>
                <w:sz w:val="18"/>
              </w:rPr>
              <w:t>-</w:t>
            </w:r>
          </w:p>
        </w:tc>
        <w:tc>
          <w:tcPr>
            <w:tcW w:w="1030" w:type="dxa"/>
            <w:tcBorders>
              <w:bottom w:val="single" w:sz="4" w:space="0" w:color="000000" w:themeColor="text1"/>
            </w:tcBorders>
            <w:vAlign w:val="center"/>
          </w:tcPr>
          <w:p w14:paraId="317837E3" w14:textId="77777777" w:rsidR="00D00664" w:rsidRDefault="00D00664" w:rsidP="00C463FB">
            <w:pPr>
              <w:pStyle w:val="TableParagraph"/>
              <w:spacing w:before="100"/>
              <w:ind w:left="107"/>
              <w:rPr>
                <w:sz w:val="18"/>
              </w:rPr>
            </w:pPr>
            <w:r>
              <w:rPr>
                <w:color w:val="444749"/>
                <w:spacing w:val="-10"/>
                <w:sz w:val="18"/>
              </w:rPr>
              <w:t>-</w:t>
            </w:r>
          </w:p>
        </w:tc>
        <w:tc>
          <w:tcPr>
            <w:tcW w:w="1125" w:type="dxa"/>
            <w:tcBorders>
              <w:bottom w:val="single" w:sz="4" w:space="0" w:color="000000" w:themeColor="text1"/>
            </w:tcBorders>
            <w:vAlign w:val="center"/>
          </w:tcPr>
          <w:p w14:paraId="317837E4" w14:textId="77777777" w:rsidR="00D00664" w:rsidRDefault="00D00664" w:rsidP="00C463FB">
            <w:pPr>
              <w:pStyle w:val="TableParagraph"/>
              <w:spacing w:before="100"/>
              <w:ind w:left="106"/>
              <w:rPr>
                <w:sz w:val="18"/>
              </w:rPr>
            </w:pPr>
            <w:r>
              <w:rPr>
                <w:color w:val="444749"/>
                <w:spacing w:val="-10"/>
                <w:sz w:val="18"/>
              </w:rPr>
              <w:t>-</w:t>
            </w:r>
          </w:p>
        </w:tc>
      </w:tr>
      <w:tr w:rsidR="00D00664" w14:paraId="317837ED" w14:textId="77777777" w:rsidTr="008B5DC9">
        <w:trPr>
          <w:cantSplit/>
          <w:trHeight w:val="440"/>
        </w:trPr>
        <w:tc>
          <w:tcPr>
            <w:tcW w:w="2519" w:type="dxa"/>
          </w:tcPr>
          <w:p w14:paraId="317837E6" w14:textId="77777777" w:rsidR="00D00664" w:rsidRDefault="00D00664" w:rsidP="00D00664">
            <w:pPr>
              <w:pStyle w:val="TableParagraph"/>
              <w:spacing w:before="206"/>
              <w:ind w:right="58"/>
              <w:jc w:val="right"/>
              <w:rPr>
                <w:sz w:val="18"/>
              </w:rPr>
            </w:pPr>
            <w:r>
              <w:rPr>
                <w:color w:val="444749"/>
                <w:sz w:val="18"/>
              </w:rPr>
              <w:t>Net</w:t>
            </w:r>
            <w:r>
              <w:rPr>
                <w:color w:val="444749"/>
                <w:spacing w:val="-3"/>
                <w:sz w:val="18"/>
              </w:rPr>
              <w:t xml:space="preserve"> </w:t>
            </w:r>
            <w:r>
              <w:rPr>
                <w:color w:val="444749"/>
                <w:sz w:val="18"/>
              </w:rPr>
              <w:t>Cash</w:t>
            </w:r>
            <w:r>
              <w:rPr>
                <w:color w:val="444749"/>
                <w:spacing w:val="-2"/>
                <w:sz w:val="18"/>
              </w:rPr>
              <w:t xml:space="preserve"> </w:t>
            </w:r>
            <w:r>
              <w:rPr>
                <w:color w:val="444749"/>
                <w:sz w:val="18"/>
              </w:rPr>
              <w:t>for/from</w:t>
            </w:r>
            <w:r>
              <w:rPr>
                <w:color w:val="444749"/>
                <w:spacing w:val="-2"/>
                <w:sz w:val="18"/>
              </w:rPr>
              <w:t xml:space="preserve"> Investments</w:t>
            </w:r>
          </w:p>
        </w:tc>
        <w:tc>
          <w:tcPr>
            <w:tcW w:w="990" w:type="dxa"/>
            <w:vAlign w:val="center"/>
          </w:tcPr>
          <w:p w14:paraId="30E3086D" w14:textId="296D1251" w:rsidR="00D00664" w:rsidRDefault="00D00664" w:rsidP="00CA675A">
            <w:pPr>
              <w:pStyle w:val="TableParagraph"/>
              <w:spacing w:before="206"/>
              <w:ind w:left="59"/>
              <w:rPr>
                <w:sz w:val="18"/>
              </w:rPr>
            </w:pPr>
            <w:r w:rsidRPr="0009523E">
              <w:rPr>
                <w:rFonts w:ascii="Times New Roman"/>
                <w:sz w:val="18"/>
              </w:rPr>
              <w:t>N/A</w:t>
            </w:r>
          </w:p>
        </w:tc>
        <w:tc>
          <w:tcPr>
            <w:tcW w:w="1096" w:type="dxa"/>
            <w:tcBorders>
              <w:top w:val="single" w:sz="4" w:space="0" w:color="000000" w:themeColor="text1"/>
            </w:tcBorders>
            <w:vAlign w:val="center"/>
          </w:tcPr>
          <w:p w14:paraId="317837E7" w14:textId="4D51AE23" w:rsidR="00D00664" w:rsidRDefault="00D00664" w:rsidP="00C463FB">
            <w:pPr>
              <w:pStyle w:val="TableParagraph"/>
              <w:spacing w:before="206"/>
              <w:ind w:left="90"/>
              <w:rPr>
                <w:sz w:val="18"/>
              </w:rPr>
            </w:pPr>
            <w:r w:rsidRPr="00D00664">
              <w:rPr>
                <w:sz w:val="18"/>
              </w:rPr>
              <w:t>(4,393,920)</w:t>
            </w:r>
          </w:p>
        </w:tc>
        <w:tc>
          <w:tcPr>
            <w:tcW w:w="1027" w:type="dxa"/>
            <w:tcBorders>
              <w:top w:val="single" w:sz="4" w:space="0" w:color="000000" w:themeColor="text1"/>
            </w:tcBorders>
            <w:vAlign w:val="center"/>
          </w:tcPr>
          <w:p w14:paraId="317837E8" w14:textId="77777777" w:rsidR="00D00664" w:rsidRDefault="00D00664" w:rsidP="003B73BF">
            <w:pPr>
              <w:pStyle w:val="TableParagraph"/>
              <w:spacing w:before="206"/>
              <w:ind w:left="107"/>
              <w:rPr>
                <w:sz w:val="18"/>
              </w:rPr>
            </w:pPr>
            <w:r>
              <w:rPr>
                <w:color w:val="444749"/>
                <w:spacing w:val="-10"/>
                <w:sz w:val="18"/>
              </w:rPr>
              <w:t>-</w:t>
            </w:r>
          </w:p>
        </w:tc>
        <w:tc>
          <w:tcPr>
            <w:tcW w:w="1030" w:type="dxa"/>
            <w:tcBorders>
              <w:top w:val="single" w:sz="4" w:space="0" w:color="000000" w:themeColor="text1"/>
            </w:tcBorders>
            <w:vAlign w:val="center"/>
          </w:tcPr>
          <w:p w14:paraId="317837E9" w14:textId="77777777" w:rsidR="00D00664" w:rsidRDefault="00D00664" w:rsidP="00C463FB">
            <w:pPr>
              <w:pStyle w:val="TableParagraph"/>
              <w:spacing w:before="206"/>
              <w:ind w:left="110"/>
              <w:rPr>
                <w:sz w:val="18"/>
              </w:rPr>
            </w:pPr>
            <w:r>
              <w:rPr>
                <w:color w:val="444749"/>
                <w:spacing w:val="-10"/>
                <w:sz w:val="18"/>
              </w:rPr>
              <w:t>-</w:t>
            </w:r>
          </w:p>
        </w:tc>
        <w:tc>
          <w:tcPr>
            <w:tcW w:w="1030" w:type="dxa"/>
            <w:tcBorders>
              <w:top w:val="single" w:sz="4" w:space="0" w:color="000000" w:themeColor="text1"/>
            </w:tcBorders>
            <w:vAlign w:val="center"/>
          </w:tcPr>
          <w:p w14:paraId="317837EA" w14:textId="77777777" w:rsidR="00D00664" w:rsidRDefault="00D00664" w:rsidP="00C463FB">
            <w:pPr>
              <w:pStyle w:val="TableParagraph"/>
              <w:spacing w:before="206"/>
              <w:ind w:left="108"/>
              <w:rPr>
                <w:sz w:val="18"/>
              </w:rPr>
            </w:pPr>
            <w:r>
              <w:rPr>
                <w:color w:val="444749"/>
                <w:spacing w:val="-10"/>
                <w:sz w:val="18"/>
              </w:rPr>
              <w:t>-</w:t>
            </w:r>
          </w:p>
        </w:tc>
        <w:tc>
          <w:tcPr>
            <w:tcW w:w="1030" w:type="dxa"/>
            <w:tcBorders>
              <w:top w:val="single" w:sz="4" w:space="0" w:color="000000" w:themeColor="text1"/>
            </w:tcBorders>
            <w:vAlign w:val="center"/>
          </w:tcPr>
          <w:p w14:paraId="317837EB" w14:textId="77777777" w:rsidR="00D00664" w:rsidRDefault="00D00664" w:rsidP="00C463FB">
            <w:pPr>
              <w:pStyle w:val="TableParagraph"/>
              <w:spacing w:before="206"/>
              <w:ind w:left="107"/>
              <w:rPr>
                <w:sz w:val="18"/>
              </w:rPr>
            </w:pPr>
            <w:r>
              <w:rPr>
                <w:color w:val="444749"/>
                <w:spacing w:val="-10"/>
                <w:sz w:val="18"/>
              </w:rPr>
              <w:t>-</w:t>
            </w:r>
          </w:p>
        </w:tc>
        <w:tc>
          <w:tcPr>
            <w:tcW w:w="1125" w:type="dxa"/>
            <w:tcBorders>
              <w:top w:val="single" w:sz="4" w:space="0" w:color="000000" w:themeColor="text1"/>
            </w:tcBorders>
            <w:vAlign w:val="center"/>
          </w:tcPr>
          <w:p w14:paraId="317837EC" w14:textId="77777777" w:rsidR="00D00664" w:rsidRDefault="00D00664" w:rsidP="00C463FB">
            <w:pPr>
              <w:pStyle w:val="TableParagraph"/>
              <w:spacing w:before="206"/>
              <w:ind w:left="106"/>
              <w:rPr>
                <w:sz w:val="18"/>
              </w:rPr>
            </w:pPr>
            <w:r>
              <w:rPr>
                <w:color w:val="444749"/>
                <w:spacing w:val="-10"/>
                <w:sz w:val="18"/>
              </w:rPr>
              <w:t>-</w:t>
            </w:r>
          </w:p>
        </w:tc>
      </w:tr>
      <w:tr w:rsidR="00D00664" w14:paraId="317837F6" w14:textId="77777777" w:rsidTr="008B5DC9">
        <w:trPr>
          <w:cantSplit/>
          <w:trHeight w:val="334"/>
        </w:trPr>
        <w:tc>
          <w:tcPr>
            <w:tcW w:w="2519" w:type="dxa"/>
          </w:tcPr>
          <w:p w14:paraId="317837EE" w14:textId="77777777" w:rsidR="00D00664" w:rsidRDefault="00D00664" w:rsidP="00D00664">
            <w:pPr>
              <w:pStyle w:val="TableParagraph"/>
              <w:spacing w:before="21"/>
              <w:ind w:left="108"/>
              <w:rPr>
                <w:b/>
                <w:sz w:val="18"/>
              </w:rPr>
            </w:pPr>
            <w:r>
              <w:rPr>
                <w:b/>
                <w:color w:val="444749"/>
                <w:sz w:val="18"/>
              </w:rPr>
              <w:t>Financing</w:t>
            </w:r>
            <w:r>
              <w:rPr>
                <w:b/>
                <w:color w:val="444749"/>
                <w:spacing w:val="-3"/>
                <w:sz w:val="18"/>
              </w:rPr>
              <w:t xml:space="preserve"> </w:t>
            </w:r>
            <w:r>
              <w:rPr>
                <w:b/>
                <w:color w:val="444749"/>
                <w:spacing w:val="-2"/>
                <w:sz w:val="18"/>
              </w:rPr>
              <w:t>Activities</w:t>
            </w:r>
          </w:p>
        </w:tc>
        <w:tc>
          <w:tcPr>
            <w:tcW w:w="990" w:type="dxa"/>
            <w:vAlign w:val="center"/>
          </w:tcPr>
          <w:p w14:paraId="317837EF" w14:textId="77777777" w:rsidR="00D00664" w:rsidRDefault="00D00664" w:rsidP="00CA675A">
            <w:pPr>
              <w:pStyle w:val="TableParagraph"/>
              <w:spacing w:before="21"/>
              <w:ind w:left="59"/>
              <w:rPr>
                <w:sz w:val="18"/>
              </w:rPr>
            </w:pPr>
            <w:r>
              <w:rPr>
                <w:color w:val="444749"/>
                <w:spacing w:val="-5"/>
                <w:sz w:val="18"/>
              </w:rPr>
              <w:t>(1)</w:t>
            </w:r>
          </w:p>
        </w:tc>
        <w:tc>
          <w:tcPr>
            <w:tcW w:w="1096" w:type="dxa"/>
            <w:vAlign w:val="center"/>
          </w:tcPr>
          <w:p w14:paraId="317837F0" w14:textId="59B3BD1B" w:rsidR="00D00664" w:rsidRDefault="00D00664" w:rsidP="00C463FB">
            <w:pPr>
              <w:pStyle w:val="TableParagraph"/>
              <w:ind w:left="90"/>
              <w:rPr>
                <w:rFonts w:ascii="Times New Roman"/>
                <w:sz w:val="18"/>
              </w:rPr>
            </w:pPr>
            <w:r w:rsidRPr="00D7002B">
              <w:rPr>
                <w:rFonts w:ascii="Times New Roman"/>
                <w:sz w:val="18"/>
              </w:rPr>
              <w:t>N/A</w:t>
            </w:r>
          </w:p>
        </w:tc>
        <w:tc>
          <w:tcPr>
            <w:tcW w:w="1027" w:type="dxa"/>
            <w:vAlign w:val="center"/>
          </w:tcPr>
          <w:p w14:paraId="317837F1" w14:textId="5F6AA4E6" w:rsidR="00D00664" w:rsidRDefault="00D00664" w:rsidP="003B73BF">
            <w:pPr>
              <w:pStyle w:val="TableParagraph"/>
              <w:ind w:left="107"/>
              <w:rPr>
                <w:rFonts w:ascii="Times New Roman"/>
                <w:sz w:val="18"/>
              </w:rPr>
            </w:pPr>
            <w:r w:rsidRPr="00D7002B">
              <w:rPr>
                <w:rFonts w:ascii="Times New Roman"/>
                <w:sz w:val="18"/>
              </w:rPr>
              <w:t>N/A</w:t>
            </w:r>
          </w:p>
        </w:tc>
        <w:tc>
          <w:tcPr>
            <w:tcW w:w="1030" w:type="dxa"/>
            <w:vAlign w:val="center"/>
          </w:tcPr>
          <w:p w14:paraId="317837F2" w14:textId="19450192" w:rsidR="00D00664" w:rsidRDefault="00D00664" w:rsidP="00C463FB">
            <w:pPr>
              <w:pStyle w:val="TableParagraph"/>
              <w:rPr>
                <w:rFonts w:ascii="Times New Roman"/>
                <w:sz w:val="18"/>
              </w:rPr>
            </w:pPr>
            <w:r w:rsidRPr="00D7002B">
              <w:rPr>
                <w:rFonts w:ascii="Times New Roman"/>
                <w:sz w:val="18"/>
              </w:rPr>
              <w:t>N/A</w:t>
            </w:r>
          </w:p>
        </w:tc>
        <w:tc>
          <w:tcPr>
            <w:tcW w:w="1030" w:type="dxa"/>
            <w:vAlign w:val="center"/>
          </w:tcPr>
          <w:p w14:paraId="317837F3" w14:textId="0759F4BE" w:rsidR="00D00664" w:rsidRDefault="00D00664" w:rsidP="00C463FB">
            <w:pPr>
              <w:pStyle w:val="TableParagraph"/>
              <w:rPr>
                <w:rFonts w:ascii="Times New Roman"/>
                <w:sz w:val="18"/>
              </w:rPr>
            </w:pPr>
            <w:r w:rsidRPr="00D7002B">
              <w:rPr>
                <w:rFonts w:ascii="Times New Roman"/>
                <w:sz w:val="18"/>
              </w:rPr>
              <w:t>N/A</w:t>
            </w:r>
          </w:p>
        </w:tc>
        <w:tc>
          <w:tcPr>
            <w:tcW w:w="1030" w:type="dxa"/>
            <w:vAlign w:val="center"/>
          </w:tcPr>
          <w:p w14:paraId="317837F4" w14:textId="210EC111" w:rsidR="00D00664" w:rsidRDefault="00D00664" w:rsidP="00C463FB">
            <w:pPr>
              <w:pStyle w:val="TableParagraph"/>
              <w:rPr>
                <w:rFonts w:ascii="Times New Roman"/>
                <w:sz w:val="18"/>
              </w:rPr>
            </w:pPr>
            <w:r w:rsidRPr="00D7002B">
              <w:rPr>
                <w:rFonts w:ascii="Times New Roman"/>
                <w:sz w:val="18"/>
              </w:rPr>
              <w:t>N/A</w:t>
            </w:r>
          </w:p>
        </w:tc>
        <w:tc>
          <w:tcPr>
            <w:tcW w:w="1125" w:type="dxa"/>
            <w:vAlign w:val="center"/>
          </w:tcPr>
          <w:p w14:paraId="317837F5" w14:textId="4E116AD0" w:rsidR="00D00664" w:rsidRDefault="00D00664" w:rsidP="00C463FB">
            <w:pPr>
              <w:pStyle w:val="TableParagraph"/>
              <w:rPr>
                <w:rFonts w:ascii="Times New Roman"/>
                <w:sz w:val="18"/>
              </w:rPr>
            </w:pPr>
            <w:r w:rsidRPr="00D7002B">
              <w:rPr>
                <w:rFonts w:ascii="Times New Roman"/>
                <w:sz w:val="18"/>
              </w:rPr>
              <w:t>N/A</w:t>
            </w:r>
          </w:p>
        </w:tc>
      </w:tr>
      <w:tr w:rsidR="00CA675A" w14:paraId="317837FE" w14:textId="77777777" w:rsidTr="008B5DC9">
        <w:trPr>
          <w:cantSplit/>
          <w:trHeight w:val="414"/>
        </w:trPr>
        <w:tc>
          <w:tcPr>
            <w:tcW w:w="2519" w:type="dxa"/>
          </w:tcPr>
          <w:p w14:paraId="317837F7" w14:textId="77777777" w:rsidR="00CA675A" w:rsidRDefault="00CA675A" w:rsidP="00CA675A">
            <w:pPr>
              <w:pStyle w:val="TableParagraph"/>
              <w:spacing w:before="100"/>
              <w:ind w:left="288"/>
              <w:rPr>
                <w:sz w:val="18"/>
              </w:rPr>
            </w:pPr>
            <w:r>
              <w:rPr>
                <w:color w:val="444749"/>
                <w:sz w:val="18"/>
              </w:rPr>
              <w:t>Proceeds</w:t>
            </w:r>
            <w:r>
              <w:rPr>
                <w:color w:val="444749"/>
                <w:spacing w:val="-3"/>
                <w:sz w:val="18"/>
              </w:rPr>
              <w:t xml:space="preserve"> </w:t>
            </w:r>
            <w:r>
              <w:rPr>
                <w:color w:val="444749"/>
                <w:sz w:val="18"/>
              </w:rPr>
              <w:t>from</w:t>
            </w:r>
            <w:r>
              <w:rPr>
                <w:color w:val="444749"/>
                <w:spacing w:val="-3"/>
                <w:sz w:val="18"/>
              </w:rPr>
              <w:t xml:space="preserve"> </w:t>
            </w:r>
            <w:r>
              <w:rPr>
                <w:color w:val="444749"/>
                <w:spacing w:val="-2"/>
                <w:sz w:val="18"/>
              </w:rPr>
              <w:t>Lease/Loans</w:t>
            </w:r>
          </w:p>
        </w:tc>
        <w:tc>
          <w:tcPr>
            <w:tcW w:w="990" w:type="dxa"/>
            <w:vAlign w:val="center"/>
          </w:tcPr>
          <w:p w14:paraId="1E8B8920" w14:textId="0214ED47" w:rsidR="00CA675A" w:rsidRDefault="00CA675A" w:rsidP="00CA675A">
            <w:pPr>
              <w:pStyle w:val="TableParagraph"/>
              <w:spacing w:before="100"/>
              <w:ind w:left="59"/>
              <w:rPr>
                <w:sz w:val="18"/>
              </w:rPr>
            </w:pPr>
            <w:r w:rsidRPr="0009523E">
              <w:rPr>
                <w:rFonts w:ascii="Times New Roman"/>
                <w:sz w:val="18"/>
              </w:rPr>
              <w:t>N/A</w:t>
            </w:r>
          </w:p>
        </w:tc>
        <w:tc>
          <w:tcPr>
            <w:tcW w:w="1096" w:type="dxa"/>
            <w:vAlign w:val="center"/>
          </w:tcPr>
          <w:p w14:paraId="317837F8" w14:textId="4A4F6FB9" w:rsidR="00CA675A" w:rsidRDefault="00CA675A" w:rsidP="00CA675A">
            <w:pPr>
              <w:pStyle w:val="TableParagraph"/>
              <w:spacing w:before="100"/>
              <w:ind w:left="90"/>
              <w:rPr>
                <w:sz w:val="18"/>
              </w:rPr>
            </w:pPr>
            <w:r>
              <w:rPr>
                <w:color w:val="444749"/>
                <w:spacing w:val="-2"/>
                <w:sz w:val="18"/>
              </w:rPr>
              <w:t>4,393,920</w:t>
            </w:r>
          </w:p>
        </w:tc>
        <w:tc>
          <w:tcPr>
            <w:tcW w:w="1027" w:type="dxa"/>
            <w:vAlign w:val="center"/>
          </w:tcPr>
          <w:p w14:paraId="317837F9" w14:textId="77777777" w:rsidR="00CA675A" w:rsidRDefault="00CA675A" w:rsidP="00CA675A">
            <w:pPr>
              <w:pStyle w:val="TableParagraph"/>
              <w:spacing w:before="100"/>
              <w:ind w:left="107"/>
              <w:rPr>
                <w:sz w:val="18"/>
              </w:rPr>
            </w:pPr>
            <w:r>
              <w:rPr>
                <w:color w:val="444749"/>
                <w:spacing w:val="-10"/>
                <w:sz w:val="18"/>
              </w:rPr>
              <w:t>-</w:t>
            </w:r>
          </w:p>
        </w:tc>
        <w:tc>
          <w:tcPr>
            <w:tcW w:w="1030" w:type="dxa"/>
            <w:vAlign w:val="center"/>
          </w:tcPr>
          <w:p w14:paraId="317837FA" w14:textId="77777777" w:rsidR="00CA675A" w:rsidRDefault="00CA675A" w:rsidP="00CA675A">
            <w:pPr>
              <w:pStyle w:val="TableParagraph"/>
              <w:spacing w:before="100"/>
              <w:ind w:left="110"/>
              <w:rPr>
                <w:sz w:val="18"/>
              </w:rPr>
            </w:pPr>
            <w:r>
              <w:rPr>
                <w:color w:val="444749"/>
                <w:spacing w:val="-10"/>
                <w:sz w:val="18"/>
              </w:rPr>
              <w:t>-</w:t>
            </w:r>
          </w:p>
        </w:tc>
        <w:tc>
          <w:tcPr>
            <w:tcW w:w="1030" w:type="dxa"/>
            <w:vAlign w:val="center"/>
          </w:tcPr>
          <w:p w14:paraId="317837FB" w14:textId="77777777" w:rsidR="00CA675A" w:rsidRDefault="00CA675A" w:rsidP="00CA675A">
            <w:pPr>
              <w:pStyle w:val="TableParagraph"/>
              <w:spacing w:before="100"/>
              <w:ind w:left="108"/>
              <w:rPr>
                <w:sz w:val="18"/>
              </w:rPr>
            </w:pPr>
            <w:r>
              <w:rPr>
                <w:color w:val="444749"/>
                <w:spacing w:val="-10"/>
                <w:sz w:val="18"/>
              </w:rPr>
              <w:t>-</w:t>
            </w:r>
          </w:p>
        </w:tc>
        <w:tc>
          <w:tcPr>
            <w:tcW w:w="1030" w:type="dxa"/>
            <w:vAlign w:val="center"/>
          </w:tcPr>
          <w:p w14:paraId="317837FC" w14:textId="77777777" w:rsidR="00CA675A" w:rsidRDefault="00CA675A" w:rsidP="00CA675A">
            <w:pPr>
              <w:pStyle w:val="TableParagraph"/>
              <w:spacing w:before="100"/>
              <w:ind w:left="107"/>
              <w:rPr>
                <w:sz w:val="18"/>
              </w:rPr>
            </w:pPr>
            <w:r>
              <w:rPr>
                <w:color w:val="444749"/>
                <w:spacing w:val="-10"/>
                <w:sz w:val="18"/>
              </w:rPr>
              <w:t>-</w:t>
            </w:r>
          </w:p>
        </w:tc>
        <w:tc>
          <w:tcPr>
            <w:tcW w:w="1125" w:type="dxa"/>
            <w:vAlign w:val="center"/>
          </w:tcPr>
          <w:p w14:paraId="317837FD" w14:textId="77777777" w:rsidR="00CA675A" w:rsidRDefault="00CA675A" w:rsidP="00CA675A">
            <w:pPr>
              <w:pStyle w:val="TableParagraph"/>
              <w:spacing w:before="100"/>
              <w:ind w:left="106"/>
              <w:rPr>
                <w:sz w:val="18"/>
              </w:rPr>
            </w:pPr>
            <w:r>
              <w:rPr>
                <w:color w:val="444749"/>
                <w:spacing w:val="-10"/>
                <w:sz w:val="18"/>
              </w:rPr>
              <w:t>-</w:t>
            </w:r>
          </w:p>
        </w:tc>
      </w:tr>
      <w:tr w:rsidR="00CA675A" w14:paraId="31783806" w14:textId="77777777" w:rsidTr="008B5DC9">
        <w:trPr>
          <w:cantSplit/>
          <w:trHeight w:val="515"/>
        </w:trPr>
        <w:tc>
          <w:tcPr>
            <w:tcW w:w="2519" w:type="dxa"/>
          </w:tcPr>
          <w:p w14:paraId="317837FF" w14:textId="77777777" w:rsidR="00CA675A" w:rsidRDefault="00CA675A" w:rsidP="00CA675A">
            <w:pPr>
              <w:pStyle w:val="TableParagraph"/>
              <w:spacing w:before="100"/>
              <w:ind w:left="288"/>
              <w:rPr>
                <w:sz w:val="18"/>
              </w:rPr>
            </w:pPr>
            <w:r>
              <w:rPr>
                <w:color w:val="444749"/>
                <w:sz w:val="18"/>
              </w:rPr>
              <w:t>Repayments</w:t>
            </w:r>
            <w:r>
              <w:rPr>
                <w:color w:val="444749"/>
                <w:spacing w:val="-3"/>
                <w:sz w:val="18"/>
              </w:rPr>
              <w:t xml:space="preserve"> </w:t>
            </w:r>
            <w:r>
              <w:rPr>
                <w:color w:val="444749"/>
                <w:sz w:val="18"/>
              </w:rPr>
              <w:t>on</w:t>
            </w:r>
            <w:r>
              <w:rPr>
                <w:color w:val="444749"/>
                <w:spacing w:val="-3"/>
                <w:sz w:val="18"/>
              </w:rPr>
              <w:t xml:space="preserve"> </w:t>
            </w:r>
            <w:r>
              <w:rPr>
                <w:color w:val="444749"/>
                <w:spacing w:val="-2"/>
                <w:sz w:val="18"/>
              </w:rPr>
              <w:t>Lease/Loans</w:t>
            </w:r>
          </w:p>
        </w:tc>
        <w:tc>
          <w:tcPr>
            <w:tcW w:w="990" w:type="dxa"/>
            <w:vAlign w:val="center"/>
          </w:tcPr>
          <w:p w14:paraId="007538ED" w14:textId="77DF610E" w:rsidR="00CA675A" w:rsidRDefault="00CA675A" w:rsidP="00CA675A">
            <w:pPr>
              <w:pStyle w:val="TableParagraph"/>
              <w:spacing w:before="100"/>
              <w:ind w:left="59"/>
              <w:rPr>
                <w:sz w:val="18"/>
              </w:rPr>
            </w:pPr>
            <w:r w:rsidRPr="0009523E">
              <w:rPr>
                <w:rFonts w:ascii="Times New Roman"/>
                <w:sz w:val="18"/>
              </w:rPr>
              <w:t>N/A</w:t>
            </w:r>
          </w:p>
        </w:tc>
        <w:tc>
          <w:tcPr>
            <w:tcW w:w="1096" w:type="dxa"/>
            <w:tcBorders>
              <w:bottom w:val="single" w:sz="4" w:space="0" w:color="000000" w:themeColor="text1"/>
            </w:tcBorders>
            <w:vAlign w:val="center"/>
          </w:tcPr>
          <w:p w14:paraId="31783800" w14:textId="65C2C2B5" w:rsidR="00CA675A" w:rsidRPr="00FB5C4B" w:rsidRDefault="00CA675A" w:rsidP="00CA675A">
            <w:pPr>
              <w:pStyle w:val="TableParagraph"/>
              <w:spacing w:before="100"/>
              <w:ind w:left="90"/>
              <w:rPr>
                <w:sz w:val="18"/>
              </w:rPr>
            </w:pPr>
            <w:r w:rsidRPr="00FB5C4B">
              <w:rPr>
                <w:color w:val="444749"/>
                <w:spacing w:val="-2"/>
                <w:sz w:val="18"/>
              </w:rPr>
              <w:t>(785,077)</w:t>
            </w:r>
          </w:p>
        </w:tc>
        <w:tc>
          <w:tcPr>
            <w:tcW w:w="1027" w:type="dxa"/>
            <w:tcBorders>
              <w:bottom w:val="single" w:sz="4" w:space="0" w:color="000000" w:themeColor="text1"/>
            </w:tcBorders>
            <w:vAlign w:val="center"/>
          </w:tcPr>
          <w:p w14:paraId="31783801" w14:textId="77777777" w:rsidR="00CA675A" w:rsidRPr="00FB5C4B" w:rsidRDefault="00CA675A" w:rsidP="00CA675A">
            <w:pPr>
              <w:pStyle w:val="TableParagraph"/>
              <w:spacing w:before="100"/>
              <w:ind w:left="107"/>
              <w:rPr>
                <w:sz w:val="18"/>
              </w:rPr>
            </w:pPr>
            <w:r w:rsidRPr="00FB5C4B">
              <w:rPr>
                <w:color w:val="444749"/>
                <w:spacing w:val="-2"/>
                <w:sz w:val="18"/>
              </w:rPr>
              <w:t>(829,361)</w:t>
            </w:r>
          </w:p>
        </w:tc>
        <w:tc>
          <w:tcPr>
            <w:tcW w:w="1030" w:type="dxa"/>
            <w:tcBorders>
              <w:bottom w:val="single" w:sz="4" w:space="0" w:color="000000" w:themeColor="text1"/>
            </w:tcBorders>
            <w:vAlign w:val="center"/>
          </w:tcPr>
          <w:p w14:paraId="31783802" w14:textId="77777777" w:rsidR="00CA675A" w:rsidRPr="00FB5C4B" w:rsidRDefault="00CA675A" w:rsidP="00CA675A">
            <w:pPr>
              <w:pStyle w:val="TableParagraph"/>
              <w:spacing w:before="100"/>
              <w:ind w:left="110"/>
              <w:rPr>
                <w:sz w:val="18"/>
              </w:rPr>
            </w:pPr>
            <w:r w:rsidRPr="00FB5C4B">
              <w:rPr>
                <w:color w:val="444749"/>
                <w:spacing w:val="-2"/>
                <w:sz w:val="18"/>
              </w:rPr>
              <w:t>(876,144)</w:t>
            </w:r>
          </w:p>
        </w:tc>
        <w:tc>
          <w:tcPr>
            <w:tcW w:w="1030" w:type="dxa"/>
            <w:tcBorders>
              <w:bottom w:val="single" w:sz="4" w:space="0" w:color="000000" w:themeColor="text1"/>
            </w:tcBorders>
            <w:vAlign w:val="center"/>
          </w:tcPr>
          <w:p w14:paraId="31783803" w14:textId="77777777" w:rsidR="00CA675A" w:rsidRPr="00FB5C4B" w:rsidRDefault="00CA675A" w:rsidP="00CA675A">
            <w:pPr>
              <w:pStyle w:val="TableParagraph"/>
              <w:spacing w:before="100"/>
              <w:ind w:left="108"/>
              <w:rPr>
                <w:sz w:val="18"/>
              </w:rPr>
            </w:pPr>
            <w:r w:rsidRPr="00FB5C4B">
              <w:rPr>
                <w:color w:val="444749"/>
                <w:spacing w:val="-2"/>
                <w:sz w:val="18"/>
              </w:rPr>
              <w:t>(925,565)</w:t>
            </w:r>
          </w:p>
        </w:tc>
        <w:tc>
          <w:tcPr>
            <w:tcW w:w="1030" w:type="dxa"/>
            <w:tcBorders>
              <w:bottom w:val="single" w:sz="4" w:space="0" w:color="000000" w:themeColor="text1"/>
            </w:tcBorders>
            <w:vAlign w:val="center"/>
          </w:tcPr>
          <w:p w14:paraId="31783804" w14:textId="77777777" w:rsidR="00CA675A" w:rsidRPr="00FB5C4B" w:rsidRDefault="00CA675A" w:rsidP="00CA675A">
            <w:pPr>
              <w:pStyle w:val="TableParagraph"/>
              <w:spacing w:before="100"/>
              <w:ind w:left="107"/>
              <w:rPr>
                <w:sz w:val="18"/>
              </w:rPr>
            </w:pPr>
            <w:r w:rsidRPr="00FB5C4B">
              <w:rPr>
                <w:color w:val="444749"/>
                <w:spacing w:val="-2"/>
                <w:sz w:val="18"/>
              </w:rPr>
              <w:t>(977,774)</w:t>
            </w:r>
          </w:p>
        </w:tc>
        <w:tc>
          <w:tcPr>
            <w:tcW w:w="1125" w:type="dxa"/>
            <w:tcBorders>
              <w:bottom w:val="single" w:sz="4" w:space="0" w:color="000000" w:themeColor="text1"/>
            </w:tcBorders>
            <w:vAlign w:val="center"/>
          </w:tcPr>
          <w:p w14:paraId="31783805" w14:textId="77777777" w:rsidR="00CA675A" w:rsidRPr="00FB5C4B" w:rsidRDefault="00CA675A" w:rsidP="00CA675A">
            <w:pPr>
              <w:pStyle w:val="TableParagraph"/>
              <w:spacing w:before="100"/>
              <w:ind w:left="106"/>
              <w:rPr>
                <w:sz w:val="18"/>
              </w:rPr>
            </w:pPr>
            <w:r w:rsidRPr="00FB5C4B">
              <w:rPr>
                <w:color w:val="444749"/>
                <w:spacing w:val="-10"/>
                <w:sz w:val="18"/>
              </w:rPr>
              <w:t>-</w:t>
            </w:r>
          </w:p>
        </w:tc>
      </w:tr>
      <w:tr w:rsidR="00CA675A" w14:paraId="3178380E" w14:textId="77777777" w:rsidTr="008B5DC9">
        <w:trPr>
          <w:cantSplit/>
          <w:trHeight w:val="518"/>
        </w:trPr>
        <w:tc>
          <w:tcPr>
            <w:tcW w:w="2519" w:type="dxa"/>
          </w:tcPr>
          <w:p w14:paraId="31783807" w14:textId="77777777" w:rsidR="00CA675A" w:rsidRDefault="00CA675A" w:rsidP="00CA675A">
            <w:pPr>
              <w:pStyle w:val="TableParagraph"/>
              <w:spacing w:before="205"/>
              <w:ind w:left="288"/>
              <w:rPr>
                <w:sz w:val="18"/>
              </w:rPr>
            </w:pPr>
            <w:r>
              <w:rPr>
                <w:color w:val="444749"/>
                <w:sz w:val="18"/>
              </w:rPr>
              <w:t>Net</w:t>
            </w:r>
            <w:r>
              <w:rPr>
                <w:color w:val="444749"/>
                <w:spacing w:val="-3"/>
                <w:sz w:val="18"/>
              </w:rPr>
              <w:t xml:space="preserve"> </w:t>
            </w:r>
            <w:r>
              <w:rPr>
                <w:color w:val="444749"/>
                <w:sz w:val="18"/>
              </w:rPr>
              <w:t>Cash</w:t>
            </w:r>
            <w:r>
              <w:rPr>
                <w:color w:val="444749"/>
                <w:spacing w:val="-2"/>
                <w:sz w:val="18"/>
              </w:rPr>
              <w:t xml:space="preserve"> </w:t>
            </w:r>
            <w:r>
              <w:rPr>
                <w:color w:val="444749"/>
                <w:sz w:val="18"/>
              </w:rPr>
              <w:t>for/from</w:t>
            </w:r>
            <w:r>
              <w:rPr>
                <w:color w:val="444749"/>
                <w:spacing w:val="-2"/>
                <w:sz w:val="18"/>
              </w:rPr>
              <w:t xml:space="preserve"> Financing</w:t>
            </w:r>
          </w:p>
        </w:tc>
        <w:tc>
          <w:tcPr>
            <w:tcW w:w="990" w:type="dxa"/>
            <w:vAlign w:val="center"/>
          </w:tcPr>
          <w:p w14:paraId="22935E4F" w14:textId="4F9B52FE" w:rsidR="00CA675A" w:rsidRDefault="00CA675A" w:rsidP="00CA675A">
            <w:pPr>
              <w:pStyle w:val="TableParagraph"/>
              <w:spacing w:before="205"/>
              <w:ind w:left="59"/>
              <w:rPr>
                <w:sz w:val="18"/>
              </w:rPr>
            </w:pPr>
            <w:r w:rsidRPr="0009523E">
              <w:rPr>
                <w:rFonts w:ascii="Times New Roman"/>
                <w:sz w:val="18"/>
              </w:rPr>
              <w:t>N/A</w:t>
            </w:r>
          </w:p>
        </w:tc>
        <w:tc>
          <w:tcPr>
            <w:tcW w:w="1096" w:type="dxa"/>
            <w:tcBorders>
              <w:top w:val="single" w:sz="4" w:space="0" w:color="000000" w:themeColor="text1"/>
            </w:tcBorders>
            <w:vAlign w:val="center"/>
          </w:tcPr>
          <w:p w14:paraId="31783808" w14:textId="06A91675" w:rsidR="00CA675A" w:rsidRDefault="00CA675A" w:rsidP="00CA675A">
            <w:pPr>
              <w:pStyle w:val="TableParagraph"/>
              <w:spacing w:before="205"/>
              <w:ind w:left="90"/>
              <w:rPr>
                <w:sz w:val="18"/>
              </w:rPr>
            </w:pPr>
            <w:r>
              <w:rPr>
                <w:color w:val="444749"/>
                <w:spacing w:val="-2"/>
                <w:sz w:val="18"/>
              </w:rPr>
              <w:t>3,608,843</w:t>
            </w:r>
          </w:p>
        </w:tc>
        <w:tc>
          <w:tcPr>
            <w:tcW w:w="1027" w:type="dxa"/>
            <w:tcBorders>
              <w:top w:val="single" w:sz="4" w:space="0" w:color="000000" w:themeColor="text1"/>
            </w:tcBorders>
            <w:vAlign w:val="center"/>
          </w:tcPr>
          <w:p w14:paraId="31783809" w14:textId="77777777" w:rsidR="00CA675A" w:rsidRDefault="00CA675A" w:rsidP="00CA675A">
            <w:pPr>
              <w:pStyle w:val="TableParagraph"/>
              <w:spacing w:before="205"/>
              <w:ind w:left="107" w:right="93"/>
              <w:rPr>
                <w:sz w:val="18"/>
              </w:rPr>
            </w:pPr>
            <w:r>
              <w:rPr>
                <w:color w:val="444749"/>
                <w:spacing w:val="-2"/>
                <w:sz w:val="18"/>
              </w:rPr>
              <w:t>(829,361)</w:t>
            </w:r>
          </w:p>
        </w:tc>
        <w:tc>
          <w:tcPr>
            <w:tcW w:w="1030" w:type="dxa"/>
            <w:tcBorders>
              <w:top w:val="single" w:sz="4" w:space="0" w:color="000000" w:themeColor="text1"/>
            </w:tcBorders>
            <w:vAlign w:val="center"/>
          </w:tcPr>
          <w:p w14:paraId="3178380A" w14:textId="77777777" w:rsidR="00CA675A" w:rsidRDefault="00CA675A" w:rsidP="00CA675A">
            <w:pPr>
              <w:pStyle w:val="TableParagraph"/>
              <w:spacing w:before="205"/>
              <w:ind w:left="110"/>
              <w:rPr>
                <w:sz w:val="18"/>
              </w:rPr>
            </w:pPr>
            <w:r>
              <w:rPr>
                <w:color w:val="444749"/>
                <w:spacing w:val="-2"/>
                <w:sz w:val="18"/>
              </w:rPr>
              <w:t>(876,144)</w:t>
            </w:r>
          </w:p>
        </w:tc>
        <w:tc>
          <w:tcPr>
            <w:tcW w:w="1030" w:type="dxa"/>
            <w:tcBorders>
              <w:top w:val="single" w:sz="4" w:space="0" w:color="000000" w:themeColor="text1"/>
            </w:tcBorders>
            <w:vAlign w:val="center"/>
          </w:tcPr>
          <w:p w14:paraId="3178380B" w14:textId="77777777" w:rsidR="00CA675A" w:rsidRDefault="00CA675A" w:rsidP="00CA675A">
            <w:pPr>
              <w:pStyle w:val="TableParagraph"/>
              <w:spacing w:before="205"/>
              <w:ind w:left="108"/>
              <w:rPr>
                <w:sz w:val="18"/>
              </w:rPr>
            </w:pPr>
            <w:r>
              <w:rPr>
                <w:color w:val="444749"/>
                <w:spacing w:val="-2"/>
                <w:sz w:val="18"/>
              </w:rPr>
              <w:t>(925,565)</w:t>
            </w:r>
          </w:p>
        </w:tc>
        <w:tc>
          <w:tcPr>
            <w:tcW w:w="1030" w:type="dxa"/>
            <w:tcBorders>
              <w:top w:val="single" w:sz="4" w:space="0" w:color="000000" w:themeColor="text1"/>
            </w:tcBorders>
            <w:vAlign w:val="center"/>
          </w:tcPr>
          <w:p w14:paraId="3178380C" w14:textId="77777777" w:rsidR="00CA675A" w:rsidRDefault="00CA675A" w:rsidP="00CA675A">
            <w:pPr>
              <w:pStyle w:val="TableParagraph"/>
              <w:spacing w:before="205"/>
              <w:ind w:left="107"/>
              <w:rPr>
                <w:sz w:val="18"/>
              </w:rPr>
            </w:pPr>
            <w:r>
              <w:rPr>
                <w:color w:val="444749"/>
                <w:spacing w:val="-2"/>
                <w:sz w:val="18"/>
              </w:rPr>
              <w:t>(977,774)</w:t>
            </w:r>
          </w:p>
        </w:tc>
        <w:tc>
          <w:tcPr>
            <w:tcW w:w="1125" w:type="dxa"/>
            <w:tcBorders>
              <w:top w:val="single" w:sz="4" w:space="0" w:color="000000" w:themeColor="text1"/>
            </w:tcBorders>
            <w:vAlign w:val="center"/>
          </w:tcPr>
          <w:p w14:paraId="3178380D" w14:textId="77777777" w:rsidR="00CA675A" w:rsidRDefault="00CA675A" w:rsidP="00CA675A">
            <w:pPr>
              <w:pStyle w:val="TableParagraph"/>
              <w:spacing w:before="205"/>
              <w:ind w:left="106"/>
              <w:rPr>
                <w:sz w:val="18"/>
              </w:rPr>
            </w:pPr>
            <w:r>
              <w:rPr>
                <w:color w:val="444749"/>
                <w:spacing w:val="-10"/>
                <w:sz w:val="18"/>
              </w:rPr>
              <w:t>-</w:t>
            </w:r>
          </w:p>
        </w:tc>
      </w:tr>
      <w:tr w:rsidR="00CA675A" w14:paraId="31783816" w14:textId="77777777" w:rsidTr="008B5DC9">
        <w:trPr>
          <w:cantSplit/>
          <w:trHeight w:val="309"/>
        </w:trPr>
        <w:tc>
          <w:tcPr>
            <w:tcW w:w="2519" w:type="dxa"/>
          </w:tcPr>
          <w:p w14:paraId="3178380F" w14:textId="77777777" w:rsidR="00CA675A" w:rsidRPr="00CA675A" w:rsidRDefault="00CA675A" w:rsidP="00CA675A">
            <w:pPr>
              <w:pStyle w:val="TableParagraph"/>
              <w:spacing w:before="100" w:line="188" w:lineRule="exact"/>
              <w:ind w:right="59"/>
              <w:jc w:val="right"/>
              <w:rPr>
                <w:sz w:val="18"/>
              </w:rPr>
            </w:pPr>
            <w:r w:rsidRPr="00CA675A">
              <w:rPr>
                <w:color w:val="444749"/>
                <w:sz w:val="18"/>
              </w:rPr>
              <w:t>Net</w:t>
            </w:r>
            <w:r w:rsidRPr="00CA675A">
              <w:rPr>
                <w:color w:val="444749"/>
                <w:spacing w:val="-3"/>
                <w:sz w:val="18"/>
              </w:rPr>
              <w:t xml:space="preserve"> </w:t>
            </w:r>
            <w:r w:rsidRPr="00CA675A">
              <w:rPr>
                <w:color w:val="444749"/>
                <w:sz w:val="18"/>
              </w:rPr>
              <w:t>Increase</w:t>
            </w:r>
            <w:r w:rsidRPr="00CA675A">
              <w:rPr>
                <w:color w:val="444749"/>
                <w:spacing w:val="-3"/>
                <w:sz w:val="18"/>
              </w:rPr>
              <w:t xml:space="preserve"> </w:t>
            </w:r>
            <w:r w:rsidRPr="00CA675A">
              <w:rPr>
                <w:color w:val="444749"/>
                <w:sz w:val="18"/>
              </w:rPr>
              <w:t>(Decrease)</w:t>
            </w:r>
            <w:r w:rsidRPr="00CA675A">
              <w:rPr>
                <w:color w:val="444749"/>
                <w:spacing w:val="-2"/>
                <w:sz w:val="18"/>
              </w:rPr>
              <w:t xml:space="preserve"> </w:t>
            </w:r>
            <w:r w:rsidRPr="00CA675A">
              <w:rPr>
                <w:color w:val="444749"/>
                <w:sz w:val="18"/>
              </w:rPr>
              <w:t>in</w:t>
            </w:r>
            <w:r w:rsidRPr="00CA675A">
              <w:rPr>
                <w:color w:val="444749"/>
                <w:spacing w:val="-3"/>
                <w:sz w:val="18"/>
              </w:rPr>
              <w:t xml:space="preserve"> </w:t>
            </w:r>
            <w:r w:rsidRPr="00CA675A">
              <w:rPr>
                <w:color w:val="444749"/>
                <w:spacing w:val="-4"/>
                <w:sz w:val="18"/>
              </w:rPr>
              <w:t>Cash</w:t>
            </w:r>
          </w:p>
        </w:tc>
        <w:tc>
          <w:tcPr>
            <w:tcW w:w="990" w:type="dxa"/>
            <w:vAlign w:val="center"/>
          </w:tcPr>
          <w:p w14:paraId="536853AC" w14:textId="14CBC340" w:rsidR="00CA675A" w:rsidRPr="00CA675A" w:rsidRDefault="00CA675A" w:rsidP="00CA675A">
            <w:pPr>
              <w:pStyle w:val="TableParagraph"/>
              <w:spacing w:before="100" w:line="188" w:lineRule="exact"/>
              <w:ind w:left="59"/>
              <w:rPr>
                <w:sz w:val="18"/>
              </w:rPr>
            </w:pPr>
            <w:r w:rsidRPr="00CA675A">
              <w:rPr>
                <w:rFonts w:ascii="Times New Roman"/>
                <w:sz w:val="18"/>
              </w:rPr>
              <w:t>N/A</w:t>
            </w:r>
          </w:p>
        </w:tc>
        <w:tc>
          <w:tcPr>
            <w:tcW w:w="1096" w:type="dxa"/>
            <w:tcBorders>
              <w:bottom w:val="single" w:sz="4" w:space="0" w:color="FFFFFF" w:themeColor="background1"/>
            </w:tcBorders>
            <w:vAlign w:val="center"/>
          </w:tcPr>
          <w:p w14:paraId="31783810" w14:textId="7906E39D" w:rsidR="00CA675A" w:rsidRPr="00CA675A" w:rsidRDefault="00CA675A" w:rsidP="00CA675A">
            <w:pPr>
              <w:pStyle w:val="TableParagraph"/>
              <w:spacing w:before="100" w:line="188" w:lineRule="exact"/>
              <w:ind w:left="90"/>
              <w:rPr>
                <w:sz w:val="18"/>
              </w:rPr>
            </w:pPr>
            <w:r w:rsidRPr="00CA675A">
              <w:rPr>
                <w:color w:val="444749"/>
                <w:spacing w:val="-2"/>
                <w:sz w:val="18"/>
              </w:rPr>
              <w:t>600,142</w:t>
            </w:r>
          </w:p>
        </w:tc>
        <w:tc>
          <w:tcPr>
            <w:tcW w:w="1027" w:type="dxa"/>
            <w:tcBorders>
              <w:bottom w:val="single" w:sz="4" w:space="0" w:color="FFFFFF" w:themeColor="background1"/>
            </w:tcBorders>
            <w:vAlign w:val="center"/>
          </w:tcPr>
          <w:p w14:paraId="31783811" w14:textId="79564F89" w:rsidR="00CA675A" w:rsidRPr="00CA675A" w:rsidRDefault="00CA675A" w:rsidP="00CA675A">
            <w:pPr>
              <w:pStyle w:val="TableParagraph"/>
              <w:tabs>
                <w:tab w:val="left" w:pos="1136"/>
              </w:tabs>
              <w:spacing w:before="100" w:line="188" w:lineRule="exact"/>
              <w:ind w:left="107" w:right="93"/>
              <w:rPr>
                <w:sz w:val="18"/>
              </w:rPr>
            </w:pPr>
            <w:r w:rsidRPr="00CA675A">
              <w:rPr>
                <w:color w:val="444749"/>
                <w:spacing w:val="-2"/>
                <w:sz w:val="18"/>
              </w:rPr>
              <w:t>1,340,822</w:t>
            </w:r>
          </w:p>
        </w:tc>
        <w:tc>
          <w:tcPr>
            <w:tcW w:w="1030" w:type="dxa"/>
            <w:tcBorders>
              <w:bottom w:val="single" w:sz="4" w:space="0" w:color="FFFFFF" w:themeColor="background1"/>
            </w:tcBorders>
            <w:vAlign w:val="center"/>
          </w:tcPr>
          <w:p w14:paraId="31783812" w14:textId="5D10B425" w:rsidR="00CA675A" w:rsidRPr="00CA675A" w:rsidRDefault="00CA675A" w:rsidP="00CA675A">
            <w:pPr>
              <w:pStyle w:val="TableParagraph"/>
              <w:tabs>
                <w:tab w:val="left" w:pos="1138"/>
              </w:tabs>
              <w:spacing w:before="100" w:line="188" w:lineRule="exact"/>
              <w:ind w:left="110" w:right="-116"/>
              <w:rPr>
                <w:sz w:val="18"/>
              </w:rPr>
            </w:pPr>
            <w:r w:rsidRPr="00CA675A">
              <w:rPr>
                <w:color w:val="444749"/>
                <w:spacing w:val="-2"/>
                <w:sz w:val="18"/>
              </w:rPr>
              <w:t>1,562,743</w:t>
            </w:r>
          </w:p>
        </w:tc>
        <w:tc>
          <w:tcPr>
            <w:tcW w:w="1030" w:type="dxa"/>
            <w:tcBorders>
              <w:bottom w:val="single" w:sz="4" w:space="0" w:color="FFFFFF" w:themeColor="background1"/>
            </w:tcBorders>
            <w:vAlign w:val="center"/>
          </w:tcPr>
          <w:p w14:paraId="31783813" w14:textId="185702BC" w:rsidR="00CA675A" w:rsidRPr="00CA675A" w:rsidRDefault="00CA675A" w:rsidP="00CA675A">
            <w:pPr>
              <w:pStyle w:val="TableParagraph"/>
              <w:tabs>
                <w:tab w:val="left" w:pos="1137"/>
              </w:tabs>
              <w:spacing w:before="100" w:line="188" w:lineRule="exact"/>
              <w:ind w:left="108" w:right="-116"/>
              <w:rPr>
                <w:sz w:val="18"/>
              </w:rPr>
            </w:pPr>
            <w:r w:rsidRPr="00CA675A">
              <w:rPr>
                <w:color w:val="444749"/>
                <w:spacing w:val="-2"/>
                <w:sz w:val="18"/>
              </w:rPr>
              <w:t>1,763,472</w:t>
            </w:r>
          </w:p>
        </w:tc>
        <w:tc>
          <w:tcPr>
            <w:tcW w:w="1030" w:type="dxa"/>
            <w:tcBorders>
              <w:bottom w:val="single" w:sz="4" w:space="0" w:color="FFFFFF" w:themeColor="background1"/>
            </w:tcBorders>
            <w:vAlign w:val="center"/>
          </w:tcPr>
          <w:p w14:paraId="31783814" w14:textId="77777777" w:rsidR="00CA675A" w:rsidRPr="00CA675A" w:rsidRDefault="00CA675A" w:rsidP="00CA675A">
            <w:pPr>
              <w:pStyle w:val="TableParagraph"/>
              <w:tabs>
                <w:tab w:val="left" w:pos="1136"/>
              </w:tabs>
              <w:spacing w:before="100" w:line="188" w:lineRule="exact"/>
              <w:ind w:left="107" w:right="-116"/>
              <w:rPr>
                <w:sz w:val="18"/>
              </w:rPr>
            </w:pPr>
            <w:r w:rsidRPr="00CA675A">
              <w:rPr>
                <w:color w:val="444749"/>
                <w:spacing w:val="-2"/>
                <w:sz w:val="18"/>
              </w:rPr>
              <w:t>1,947,093</w:t>
            </w:r>
            <w:r w:rsidRPr="00CA675A">
              <w:rPr>
                <w:color w:val="444749"/>
                <w:sz w:val="18"/>
              </w:rPr>
              <w:tab/>
            </w:r>
          </w:p>
        </w:tc>
        <w:tc>
          <w:tcPr>
            <w:tcW w:w="1125" w:type="dxa"/>
            <w:tcBorders>
              <w:bottom w:val="single" w:sz="4" w:space="0" w:color="FFFFFF" w:themeColor="background1"/>
            </w:tcBorders>
            <w:vAlign w:val="center"/>
          </w:tcPr>
          <w:p w14:paraId="31783815" w14:textId="77777777" w:rsidR="00CA675A" w:rsidRPr="00CA675A" w:rsidRDefault="00CA675A" w:rsidP="00CA675A">
            <w:pPr>
              <w:pStyle w:val="TableParagraph"/>
              <w:tabs>
                <w:tab w:val="left" w:pos="1127"/>
              </w:tabs>
              <w:spacing w:before="100" w:line="188" w:lineRule="exact"/>
              <w:ind w:left="106" w:right="-15"/>
              <w:rPr>
                <w:sz w:val="18"/>
              </w:rPr>
            </w:pPr>
            <w:r w:rsidRPr="00CA675A">
              <w:rPr>
                <w:color w:val="444749"/>
                <w:spacing w:val="-2"/>
                <w:sz w:val="18"/>
              </w:rPr>
              <w:t>3,043,725</w:t>
            </w:r>
            <w:r w:rsidRPr="00CA675A">
              <w:rPr>
                <w:color w:val="444749"/>
                <w:sz w:val="18"/>
              </w:rPr>
              <w:tab/>
            </w:r>
          </w:p>
        </w:tc>
      </w:tr>
      <w:tr w:rsidR="0036729A" w14:paraId="3178381F" w14:textId="77777777" w:rsidTr="008B5DC9">
        <w:trPr>
          <w:cantSplit/>
          <w:trHeight w:val="423"/>
        </w:trPr>
        <w:tc>
          <w:tcPr>
            <w:tcW w:w="2519" w:type="dxa"/>
            <w:shd w:val="clear" w:color="auto" w:fill="00584B"/>
          </w:tcPr>
          <w:p w14:paraId="31783817" w14:textId="77777777" w:rsidR="0036729A" w:rsidRDefault="004A3A09">
            <w:pPr>
              <w:pStyle w:val="TableParagraph"/>
              <w:spacing w:line="200" w:lineRule="atLeast"/>
              <w:ind w:left="108" w:right="559"/>
              <w:rPr>
                <w:sz w:val="18"/>
              </w:rPr>
            </w:pPr>
            <w:r>
              <w:rPr>
                <w:color w:val="FFFFFF"/>
                <w:sz w:val="18"/>
              </w:rPr>
              <w:t>Cash</w:t>
            </w:r>
            <w:r>
              <w:rPr>
                <w:color w:val="FFFFFF"/>
                <w:spacing w:val="-13"/>
                <w:sz w:val="18"/>
              </w:rPr>
              <w:t xml:space="preserve"> </w:t>
            </w:r>
            <w:r>
              <w:rPr>
                <w:color w:val="FFFFFF"/>
                <w:sz w:val="18"/>
              </w:rPr>
              <w:t>at</w:t>
            </w:r>
            <w:r>
              <w:rPr>
                <w:color w:val="FFFFFF"/>
                <w:spacing w:val="-12"/>
                <w:sz w:val="18"/>
              </w:rPr>
              <w:t xml:space="preserve"> </w:t>
            </w:r>
            <w:r>
              <w:rPr>
                <w:color w:val="FFFFFF"/>
                <w:sz w:val="18"/>
              </w:rPr>
              <w:t>Beginning</w:t>
            </w:r>
            <w:r>
              <w:rPr>
                <w:color w:val="FFFFFF"/>
                <w:spacing w:val="-13"/>
                <w:sz w:val="18"/>
              </w:rPr>
              <w:t xml:space="preserve"> </w:t>
            </w:r>
            <w:r>
              <w:rPr>
                <w:color w:val="FFFFFF"/>
                <w:sz w:val="18"/>
              </w:rPr>
              <w:t xml:space="preserve">of </w:t>
            </w:r>
            <w:r>
              <w:rPr>
                <w:color w:val="FFFFFF"/>
                <w:spacing w:val="-2"/>
                <w:sz w:val="18"/>
              </w:rPr>
              <w:t>Period</w:t>
            </w:r>
          </w:p>
        </w:tc>
        <w:tc>
          <w:tcPr>
            <w:tcW w:w="990" w:type="dxa"/>
            <w:shd w:val="clear" w:color="auto" w:fill="00584B"/>
            <w:vAlign w:val="center"/>
          </w:tcPr>
          <w:p w14:paraId="31783818" w14:textId="3D170D8A" w:rsidR="0036729A" w:rsidRPr="00F95B5E" w:rsidRDefault="00D00664" w:rsidP="00CA675A">
            <w:pPr>
              <w:pStyle w:val="TableParagraph"/>
              <w:ind w:left="59"/>
              <w:rPr>
                <w:rFonts w:ascii="Times New Roman"/>
                <w:color w:val="FFFFFF"/>
                <w:sz w:val="18"/>
              </w:rPr>
            </w:pPr>
            <w:r w:rsidRPr="00F95B5E">
              <w:rPr>
                <w:rFonts w:ascii="Times New Roman"/>
                <w:color w:val="FFFFFF"/>
                <w:sz w:val="18"/>
              </w:rPr>
              <w:t>N/A</w:t>
            </w:r>
          </w:p>
        </w:tc>
        <w:tc>
          <w:tcPr>
            <w:tcW w:w="1096" w:type="dxa"/>
            <w:tcBorders>
              <w:top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19" w14:textId="77777777" w:rsidR="0036729A" w:rsidRDefault="004A3A09" w:rsidP="00C463FB">
            <w:pPr>
              <w:pStyle w:val="TableParagraph"/>
              <w:spacing w:before="216" w:line="187" w:lineRule="exact"/>
              <w:ind w:left="1" w:right="1"/>
              <w:rPr>
                <w:sz w:val="18"/>
              </w:rPr>
            </w:pPr>
            <w:r>
              <w:rPr>
                <w:color w:val="FFFFFF"/>
                <w:spacing w:val="-10"/>
                <w:sz w:val="18"/>
              </w:rPr>
              <w:t>-</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1A" w14:textId="77777777" w:rsidR="0036729A" w:rsidRPr="00332B10" w:rsidRDefault="004A3A09" w:rsidP="00C463FB">
            <w:pPr>
              <w:pStyle w:val="TableParagraph"/>
              <w:tabs>
                <w:tab w:val="left" w:pos="1142"/>
              </w:tabs>
              <w:spacing w:before="216" w:line="187" w:lineRule="exact"/>
              <w:ind w:left="-5" w:right="-130"/>
              <w:rPr>
                <w:sz w:val="18"/>
              </w:rPr>
            </w:pPr>
            <w:r w:rsidRPr="00332B10">
              <w:rPr>
                <w:color w:val="FFFFFF"/>
                <w:spacing w:val="46"/>
                <w:sz w:val="18"/>
              </w:rPr>
              <w:t xml:space="preserve">  </w:t>
            </w:r>
            <w:r w:rsidRPr="00332B10">
              <w:rPr>
                <w:color w:val="FFFFFF"/>
                <w:spacing w:val="-2"/>
                <w:sz w:val="18"/>
              </w:rPr>
              <w:t>600,142</w:t>
            </w:r>
            <w:r w:rsidRPr="00332B10">
              <w:rPr>
                <w:color w:val="FFFFFF"/>
                <w:sz w:val="18"/>
              </w:rPr>
              <w:tab/>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1B" w14:textId="600DFABD" w:rsidR="0036729A" w:rsidRPr="00332B10" w:rsidRDefault="004A3A09" w:rsidP="00C463FB">
            <w:pPr>
              <w:pStyle w:val="TableParagraph"/>
              <w:tabs>
                <w:tab w:val="left" w:pos="1144"/>
              </w:tabs>
              <w:spacing w:before="216" w:line="187" w:lineRule="exact"/>
              <w:ind w:left="116" w:right="-116"/>
              <w:rPr>
                <w:sz w:val="18"/>
              </w:rPr>
            </w:pPr>
            <w:r w:rsidRPr="00332B10">
              <w:rPr>
                <w:color w:val="FFFFFF"/>
                <w:spacing w:val="-2"/>
                <w:sz w:val="18"/>
              </w:rPr>
              <w:t>1,940,964</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1C" w14:textId="13590B3D" w:rsidR="0036729A" w:rsidRPr="00332B10" w:rsidRDefault="004A3A09" w:rsidP="00C463FB">
            <w:pPr>
              <w:pStyle w:val="TableParagraph"/>
              <w:tabs>
                <w:tab w:val="left" w:pos="1143"/>
              </w:tabs>
              <w:spacing w:before="216" w:line="187" w:lineRule="exact"/>
              <w:ind w:left="114" w:right="-116"/>
              <w:rPr>
                <w:sz w:val="18"/>
              </w:rPr>
            </w:pPr>
            <w:r w:rsidRPr="00332B10">
              <w:rPr>
                <w:color w:val="FFFFFF"/>
                <w:spacing w:val="-2"/>
                <w:sz w:val="18"/>
              </w:rPr>
              <w:t>3,503,707</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1D" w14:textId="77777777" w:rsidR="0036729A" w:rsidRPr="00332B10" w:rsidRDefault="004A3A09" w:rsidP="00C463FB">
            <w:pPr>
              <w:pStyle w:val="TableParagraph"/>
              <w:tabs>
                <w:tab w:val="left" w:pos="1190"/>
              </w:tabs>
              <w:spacing w:before="216" w:line="187" w:lineRule="exact"/>
              <w:ind w:left="113" w:right="-173"/>
              <w:rPr>
                <w:sz w:val="18"/>
              </w:rPr>
            </w:pPr>
            <w:r w:rsidRPr="00332B10">
              <w:rPr>
                <w:color w:val="FFFFFF"/>
                <w:spacing w:val="-2"/>
                <w:sz w:val="18"/>
              </w:rPr>
              <w:t>5,267,179</w:t>
            </w:r>
            <w:r w:rsidRPr="00332B10">
              <w:rPr>
                <w:color w:val="FFFFFF"/>
                <w:sz w:val="18"/>
              </w:rPr>
              <w:tab/>
            </w: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1E" w14:textId="77777777" w:rsidR="0036729A" w:rsidRPr="00332B10" w:rsidRDefault="004A3A09" w:rsidP="00C463FB">
            <w:pPr>
              <w:pStyle w:val="TableParagraph"/>
              <w:spacing w:before="216" w:line="187" w:lineRule="exact"/>
              <w:ind w:left="160" w:right="-15"/>
              <w:rPr>
                <w:sz w:val="18"/>
              </w:rPr>
            </w:pPr>
            <w:r w:rsidRPr="00332B10">
              <w:rPr>
                <w:color w:val="FFFFFF"/>
                <w:spacing w:val="-2"/>
                <w:sz w:val="18"/>
              </w:rPr>
              <w:t>7,214,272</w:t>
            </w:r>
            <w:r w:rsidRPr="00332B10">
              <w:rPr>
                <w:color w:val="FFFFFF"/>
                <w:spacing w:val="40"/>
                <w:sz w:val="18"/>
              </w:rPr>
              <w:t xml:space="preserve"> </w:t>
            </w:r>
          </w:p>
        </w:tc>
      </w:tr>
      <w:tr w:rsidR="00D00664" w14:paraId="31783828" w14:textId="77777777" w:rsidTr="008B5DC9">
        <w:trPr>
          <w:cantSplit/>
          <w:trHeight w:val="216"/>
        </w:trPr>
        <w:tc>
          <w:tcPr>
            <w:tcW w:w="2519" w:type="dxa"/>
          </w:tcPr>
          <w:p w14:paraId="31783820" w14:textId="0FDBE99F" w:rsidR="00D00664" w:rsidRDefault="00D00664" w:rsidP="00D00664">
            <w:pPr>
              <w:pStyle w:val="TableParagraph"/>
              <w:rPr>
                <w:rFonts w:ascii="Times New Roman"/>
                <w:sz w:val="14"/>
              </w:rPr>
            </w:pPr>
            <w:r w:rsidRPr="001F4ACE">
              <w:rPr>
                <w:rFonts w:ascii="Times New Roman"/>
                <w:sz w:val="18"/>
              </w:rPr>
              <w:t>N/A</w:t>
            </w:r>
          </w:p>
        </w:tc>
        <w:tc>
          <w:tcPr>
            <w:tcW w:w="990" w:type="dxa"/>
            <w:tcBorders>
              <w:right w:val="single" w:sz="4" w:space="0" w:color="FFFFFF" w:themeColor="background1"/>
            </w:tcBorders>
            <w:vAlign w:val="center"/>
          </w:tcPr>
          <w:p w14:paraId="31783821" w14:textId="029E201A" w:rsidR="00D00664" w:rsidRDefault="00D00664" w:rsidP="00C463FB">
            <w:pPr>
              <w:pStyle w:val="TableParagraph"/>
              <w:rPr>
                <w:rFonts w:ascii="Times New Roman"/>
                <w:sz w:val="14"/>
              </w:rPr>
            </w:pPr>
            <w:r w:rsidRPr="001F4ACE">
              <w:rPr>
                <w:rFonts w:ascii="Times New Roman"/>
                <w:sz w:val="18"/>
              </w:rPr>
              <w:t>N/A</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83822" w14:textId="074246C9" w:rsidR="00D00664" w:rsidRDefault="00D00664" w:rsidP="00C463FB">
            <w:pPr>
              <w:pStyle w:val="TableParagraph"/>
              <w:rPr>
                <w:rFonts w:ascii="Times New Roman"/>
                <w:sz w:val="14"/>
              </w:rPr>
            </w:pPr>
            <w:r w:rsidRPr="001F4ACE">
              <w:rPr>
                <w:rFonts w:ascii="Times New Roman"/>
                <w:sz w:val="18"/>
              </w:rPr>
              <w:t>N/A</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83823" w14:textId="14A24F7C" w:rsidR="00D00664" w:rsidRPr="00332B10" w:rsidRDefault="00D00664" w:rsidP="00C463FB">
            <w:pPr>
              <w:pStyle w:val="TableParagraph"/>
              <w:rPr>
                <w:rFonts w:ascii="Times New Roman"/>
                <w:sz w:val="14"/>
              </w:rPr>
            </w:pPr>
            <w:r w:rsidRPr="00332B10">
              <w:rPr>
                <w:rFonts w:ascii="Times New Roman"/>
                <w:sz w:val="18"/>
              </w:rPr>
              <w:t>N/A</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83824" w14:textId="31D016F0" w:rsidR="00D00664" w:rsidRPr="00332B10" w:rsidRDefault="00D00664" w:rsidP="00C463FB">
            <w:pPr>
              <w:pStyle w:val="TableParagraph"/>
              <w:rPr>
                <w:rFonts w:ascii="Times New Roman"/>
                <w:sz w:val="14"/>
              </w:rPr>
            </w:pPr>
            <w:r w:rsidRPr="00332B10">
              <w:rPr>
                <w:rFonts w:ascii="Times New Roman"/>
                <w:sz w:val="18"/>
              </w:rPr>
              <w:t>N/A</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83825" w14:textId="170CCA0C" w:rsidR="00D00664" w:rsidRPr="00332B10" w:rsidRDefault="00D00664" w:rsidP="00C463FB">
            <w:pPr>
              <w:pStyle w:val="TableParagraph"/>
              <w:rPr>
                <w:rFonts w:ascii="Times New Roman"/>
                <w:sz w:val="14"/>
              </w:rPr>
            </w:pPr>
            <w:r w:rsidRPr="00332B10">
              <w:rPr>
                <w:rFonts w:ascii="Times New Roman"/>
                <w:sz w:val="18"/>
              </w:rPr>
              <w:t>N/A</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83826" w14:textId="60AFE9D0" w:rsidR="00D00664" w:rsidRPr="00332B10" w:rsidRDefault="00D00664" w:rsidP="00C463FB">
            <w:pPr>
              <w:pStyle w:val="TableParagraph"/>
              <w:rPr>
                <w:rFonts w:ascii="Times New Roman"/>
                <w:sz w:val="14"/>
              </w:rPr>
            </w:pPr>
            <w:r w:rsidRPr="00332B10">
              <w:rPr>
                <w:rFonts w:ascii="Times New Roman"/>
                <w:sz w:val="18"/>
              </w:rPr>
              <w:t>N/A</w:t>
            </w: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783827" w14:textId="57A9C2A4" w:rsidR="00D00664" w:rsidRPr="00332B10" w:rsidRDefault="00D00664" w:rsidP="00C463FB">
            <w:pPr>
              <w:pStyle w:val="TableParagraph"/>
              <w:rPr>
                <w:rFonts w:ascii="Times New Roman"/>
                <w:sz w:val="14"/>
              </w:rPr>
            </w:pPr>
            <w:r w:rsidRPr="00332B10">
              <w:rPr>
                <w:rFonts w:ascii="Times New Roman"/>
                <w:sz w:val="18"/>
              </w:rPr>
              <w:t>N/A</w:t>
            </w:r>
          </w:p>
        </w:tc>
      </w:tr>
      <w:tr w:rsidR="0036729A" w14:paraId="31783831" w14:textId="77777777" w:rsidTr="008B5DC9">
        <w:trPr>
          <w:cantSplit/>
          <w:trHeight w:val="413"/>
        </w:trPr>
        <w:tc>
          <w:tcPr>
            <w:tcW w:w="2519" w:type="dxa"/>
            <w:shd w:val="clear" w:color="auto" w:fill="00584B"/>
          </w:tcPr>
          <w:p w14:paraId="31783829" w14:textId="77777777" w:rsidR="0036729A" w:rsidRDefault="004A3A09">
            <w:pPr>
              <w:pStyle w:val="TableParagraph"/>
              <w:spacing w:before="103"/>
              <w:ind w:left="108"/>
              <w:rPr>
                <w:sz w:val="18"/>
              </w:rPr>
            </w:pPr>
            <w:r>
              <w:rPr>
                <w:color w:val="FFFFFF"/>
                <w:sz w:val="18"/>
              </w:rPr>
              <w:t>Cash</w:t>
            </w:r>
            <w:r>
              <w:rPr>
                <w:color w:val="FFFFFF"/>
                <w:spacing w:val="-5"/>
                <w:sz w:val="18"/>
              </w:rPr>
              <w:t xml:space="preserve"> </w:t>
            </w:r>
            <w:r>
              <w:rPr>
                <w:color w:val="FFFFFF"/>
                <w:sz w:val="18"/>
              </w:rPr>
              <w:t>at</w:t>
            </w:r>
            <w:r>
              <w:rPr>
                <w:color w:val="FFFFFF"/>
                <w:spacing w:val="-1"/>
                <w:sz w:val="18"/>
              </w:rPr>
              <w:t xml:space="preserve"> </w:t>
            </w:r>
            <w:r>
              <w:rPr>
                <w:color w:val="FFFFFF"/>
                <w:sz w:val="18"/>
              </w:rPr>
              <w:t>End</w:t>
            </w:r>
            <w:r>
              <w:rPr>
                <w:color w:val="FFFFFF"/>
                <w:spacing w:val="-1"/>
                <w:sz w:val="18"/>
              </w:rPr>
              <w:t xml:space="preserve"> </w:t>
            </w:r>
            <w:r>
              <w:rPr>
                <w:color w:val="FFFFFF"/>
                <w:sz w:val="18"/>
              </w:rPr>
              <w:t>of</w:t>
            </w:r>
            <w:r>
              <w:rPr>
                <w:color w:val="FFFFFF"/>
                <w:spacing w:val="-1"/>
                <w:sz w:val="18"/>
              </w:rPr>
              <w:t xml:space="preserve"> </w:t>
            </w:r>
            <w:r>
              <w:rPr>
                <w:color w:val="FFFFFF"/>
                <w:spacing w:val="-2"/>
                <w:sz w:val="18"/>
              </w:rPr>
              <w:t>Period</w:t>
            </w:r>
          </w:p>
        </w:tc>
        <w:tc>
          <w:tcPr>
            <w:tcW w:w="990" w:type="dxa"/>
            <w:shd w:val="clear" w:color="auto" w:fill="00584B"/>
            <w:vAlign w:val="center"/>
          </w:tcPr>
          <w:p w14:paraId="3178382A" w14:textId="386F2A58" w:rsidR="0036729A" w:rsidRPr="00F95B5E" w:rsidRDefault="00D00664" w:rsidP="00C463FB">
            <w:pPr>
              <w:pStyle w:val="TableParagraph"/>
              <w:rPr>
                <w:rFonts w:ascii="Times New Roman"/>
                <w:color w:val="FFFFFF"/>
                <w:sz w:val="18"/>
              </w:rPr>
            </w:pPr>
            <w:r w:rsidRPr="00F95B5E">
              <w:rPr>
                <w:rFonts w:ascii="Times New Roman"/>
                <w:color w:val="FFFFFF"/>
                <w:sz w:val="18"/>
              </w:rPr>
              <w:t>N/A</w:t>
            </w:r>
          </w:p>
        </w:tc>
        <w:tc>
          <w:tcPr>
            <w:tcW w:w="1096" w:type="dxa"/>
            <w:tcBorders>
              <w:top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2B" w14:textId="77777777" w:rsidR="0036729A" w:rsidRDefault="004A3A09" w:rsidP="00C463FB">
            <w:pPr>
              <w:pStyle w:val="TableParagraph"/>
              <w:spacing w:before="206" w:line="187" w:lineRule="exact"/>
              <w:ind w:right="1"/>
              <w:rPr>
                <w:sz w:val="18"/>
              </w:rPr>
            </w:pPr>
            <w:r>
              <w:rPr>
                <w:color w:val="FFFFFF"/>
                <w:spacing w:val="-2"/>
                <w:sz w:val="18"/>
              </w:rPr>
              <w:t>600,142</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2C" w14:textId="77777777" w:rsidR="0036729A" w:rsidRPr="00332B10" w:rsidRDefault="004A3A09" w:rsidP="00C463FB">
            <w:pPr>
              <w:pStyle w:val="TableParagraph"/>
              <w:tabs>
                <w:tab w:val="left" w:pos="1142"/>
              </w:tabs>
              <w:spacing w:before="206" w:line="187" w:lineRule="exact"/>
              <w:ind w:left="-5" w:right="-130"/>
              <w:rPr>
                <w:sz w:val="18"/>
              </w:rPr>
            </w:pPr>
            <w:r w:rsidRPr="00332B10">
              <w:rPr>
                <w:color w:val="FFFFFF"/>
                <w:spacing w:val="67"/>
                <w:sz w:val="18"/>
              </w:rPr>
              <w:t xml:space="preserve"> </w:t>
            </w:r>
            <w:r w:rsidRPr="00332B10">
              <w:rPr>
                <w:color w:val="FFFFFF"/>
                <w:spacing w:val="-2"/>
                <w:sz w:val="18"/>
              </w:rPr>
              <w:t>1,940,964</w:t>
            </w:r>
            <w:r w:rsidRPr="00332B10">
              <w:rPr>
                <w:color w:val="FFFFFF"/>
                <w:sz w:val="18"/>
              </w:rPr>
              <w:tab/>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2D" w14:textId="6BE0F5C4" w:rsidR="0036729A" w:rsidRPr="00332B10" w:rsidRDefault="004A3A09" w:rsidP="00C463FB">
            <w:pPr>
              <w:pStyle w:val="TableParagraph"/>
              <w:tabs>
                <w:tab w:val="left" w:pos="1144"/>
              </w:tabs>
              <w:spacing w:before="206" w:line="187" w:lineRule="exact"/>
              <w:ind w:left="116" w:right="-116"/>
              <w:rPr>
                <w:sz w:val="18"/>
              </w:rPr>
            </w:pPr>
            <w:r w:rsidRPr="00332B10">
              <w:rPr>
                <w:color w:val="FFFFFF"/>
                <w:spacing w:val="-2"/>
                <w:sz w:val="18"/>
              </w:rPr>
              <w:t>3,503,707</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2E" w14:textId="30414090" w:rsidR="0036729A" w:rsidRPr="00332B10" w:rsidRDefault="004A3A09" w:rsidP="00C463FB">
            <w:pPr>
              <w:pStyle w:val="TableParagraph"/>
              <w:tabs>
                <w:tab w:val="left" w:pos="1143"/>
              </w:tabs>
              <w:spacing w:before="206" w:line="187" w:lineRule="exact"/>
              <w:ind w:left="114" w:right="-116"/>
              <w:rPr>
                <w:sz w:val="18"/>
              </w:rPr>
            </w:pPr>
            <w:r w:rsidRPr="00332B10">
              <w:rPr>
                <w:color w:val="FFFFFF"/>
                <w:spacing w:val="-2"/>
                <w:sz w:val="18"/>
              </w:rPr>
              <w:t>5,267,179</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2F" w14:textId="52569E91" w:rsidR="0036729A" w:rsidRPr="00332B10" w:rsidRDefault="004A3A09" w:rsidP="00C463FB">
            <w:pPr>
              <w:pStyle w:val="TableParagraph"/>
              <w:tabs>
                <w:tab w:val="left" w:pos="1139"/>
              </w:tabs>
              <w:spacing w:before="206" w:line="187" w:lineRule="exact"/>
              <w:ind w:left="113" w:right="-116"/>
              <w:rPr>
                <w:sz w:val="18"/>
              </w:rPr>
            </w:pPr>
            <w:r w:rsidRPr="00332B10">
              <w:rPr>
                <w:color w:val="FFFFFF"/>
                <w:spacing w:val="-2"/>
                <w:sz w:val="18"/>
              </w:rPr>
              <w:t>7,214,272</w:t>
            </w: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84B"/>
            <w:vAlign w:val="center"/>
          </w:tcPr>
          <w:p w14:paraId="31783830" w14:textId="77777777" w:rsidR="0036729A" w:rsidRPr="00332B10" w:rsidRDefault="004A3A09" w:rsidP="00C463FB">
            <w:pPr>
              <w:pStyle w:val="TableParagraph"/>
              <w:spacing w:before="206" w:line="187" w:lineRule="exact"/>
              <w:ind w:left="110" w:right="-15"/>
              <w:rPr>
                <w:sz w:val="18"/>
              </w:rPr>
            </w:pPr>
            <w:r w:rsidRPr="00332B10">
              <w:rPr>
                <w:color w:val="FFFFFF"/>
                <w:spacing w:val="-2"/>
                <w:sz w:val="18"/>
              </w:rPr>
              <w:t>10,257,997</w:t>
            </w:r>
            <w:r w:rsidRPr="00332B10">
              <w:rPr>
                <w:color w:val="FFFFFF"/>
                <w:spacing w:val="80"/>
                <w:sz w:val="18"/>
              </w:rPr>
              <w:t xml:space="preserve"> </w:t>
            </w:r>
          </w:p>
        </w:tc>
      </w:tr>
      <w:tr w:rsidR="00D00664" w14:paraId="3178383A" w14:textId="77777777" w:rsidTr="008B5DC9">
        <w:trPr>
          <w:cantSplit/>
          <w:trHeight w:val="279"/>
        </w:trPr>
        <w:tc>
          <w:tcPr>
            <w:tcW w:w="2519" w:type="dxa"/>
          </w:tcPr>
          <w:p w14:paraId="31783832" w14:textId="77777777" w:rsidR="00D00664" w:rsidRDefault="00D00664" w:rsidP="00D00664">
            <w:pPr>
              <w:pStyle w:val="TableParagraph"/>
              <w:spacing w:before="68" w:line="191" w:lineRule="exact"/>
              <w:ind w:left="108"/>
              <w:rPr>
                <w:sz w:val="18"/>
              </w:rPr>
            </w:pPr>
            <w:r>
              <w:rPr>
                <w:color w:val="444749"/>
                <w:position w:val="6"/>
                <w:sz w:val="12"/>
              </w:rPr>
              <w:t>1</w:t>
            </w:r>
            <w:r>
              <w:rPr>
                <w:color w:val="444749"/>
                <w:sz w:val="18"/>
              </w:rPr>
              <w:t>Source:</w:t>
            </w:r>
            <w:r>
              <w:rPr>
                <w:color w:val="444749"/>
                <w:spacing w:val="-4"/>
                <w:sz w:val="18"/>
              </w:rPr>
              <w:t xml:space="preserve"> </w:t>
            </w:r>
            <w:r>
              <w:rPr>
                <w:color w:val="444749"/>
                <w:sz w:val="18"/>
              </w:rPr>
              <w:t>Shields</w:t>
            </w:r>
            <w:r>
              <w:rPr>
                <w:color w:val="444749"/>
                <w:spacing w:val="-4"/>
                <w:sz w:val="18"/>
              </w:rPr>
              <w:t xml:space="preserve"> </w:t>
            </w:r>
            <w:r>
              <w:rPr>
                <w:color w:val="444749"/>
                <w:spacing w:val="-2"/>
                <w:sz w:val="18"/>
              </w:rPr>
              <w:t>management.</w:t>
            </w:r>
          </w:p>
        </w:tc>
        <w:tc>
          <w:tcPr>
            <w:tcW w:w="990" w:type="dxa"/>
            <w:vAlign w:val="center"/>
          </w:tcPr>
          <w:p w14:paraId="31783833" w14:textId="2BFECE8C" w:rsidR="00D00664" w:rsidRDefault="00D00664" w:rsidP="00C463FB">
            <w:pPr>
              <w:pStyle w:val="TableParagraph"/>
              <w:rPr>
                <w:rFonts w:ascii="Times New Roman"/>
                <w:sz w:val="18"/>
              </w:rPr>
            </w:pPr>
            <w:r w:rsidRPr="00BE56F0">
              <w:rPr>
                <w:rFonts w:ascii="Times New Roman"/>
                <w:sz w:val="18"/>
              </w:rPr>
              <w:t>N/A</w:t>
            </w:r>
          </w:p>
        </w:tc>
        <w:tc>
          <w:tcPr>
            <w:tcW w:w="1096" w:type="dxa"/>
            <w:tcBorders>
              <w:top w:val="single" w:sz="4" w:space="0" w:color="FFFFFF" w:themeColor="background1"/>
            </w:tcBorders>
            <w:vAlign w:val="center"/>
          </w:tcPr>
          <w:p w14:paraId="31783834" w14:textId="69468B4D" w:rsidR="00D00664" w:rsidRDefault="00D00664" w:rsidP="00C463FB">
            <w:pPr>
              <w:pStyle w:val="TableParagraph"/>
              <w:rPr>
                <w:rFonts w:ascii="Times New Roman"/>
                <w:sz w:val="18"/>
              </w:rPr>
            </w:pPr>
            <w:r w:rsidRPr="00BE56F0">
              <w:rPr>
                <w:rFonts w:ascii="Times New Roman"/>
                <w:sz w:val="18"/>
              </w:rPr>
              <w:t>N/A</w:t>
            </w:r>
          </w:p>
        </w:tc>
        <w:tc>
          <w:tcPr>
            <w:tcW w:w="1027" w:type="dxa"/>
            <w:tcBorders>
              <w:top w:val="single" w:sz="4" w:space="0" w:color="FFFFFF" w:themeColor="background1"/>
            </w:tcBorders>
            <w:vAlign w:val="center"/>
          </w:tcPr>
          <w:p w14:paraId="31783835" w14:textId="525AFCE3" w:rsidR="00D00664" w:rsidRDefault="00D00664" w:rsidP="00C463FB">
            <w:pPr>
              <w:pStyle w:val="TableParagraph"/>
              <w:rPr>
                <w:rFonts w:ascii="Times New Roman"/>
                <w:sz w:val="18"/>
              </w:rPr>
            </w:pPr>
            <w:r w:rsidRPr="00BE56F0">
              <w:rPr>
                <w:rFonts w:ascii="Times New Roman"/>
                <w:sz w:val="18"/>
              </w:rPr>
              <w:t>N/A</w:t>
            </w:r>
          </w:p>
        </w:tc>
        <w:tc>
          <w:tcPr>
            <w:tcW w:w="1030" w:type="dxa"/>
            <w:tcBorders>
              <w:top w:val="single" w:sz="4" w:space="0" w:color="FFFFFF" w:themeColor="background1"/>
            </w:tcBorders>
            <w:vAlign w:val="center"/>
          </w:tcPr>
          <w:p w14:paraId="31783836" w14:textId="07A46A3C" w:rsidR="00D00664" w:rsidRDefault="00D00664" w:rsidP="00C463FB">
            <w:pPr>
              <w:pStyle w:val="TableParagraph"/>
              <w:rPr>
                <w:rFonts w:ascii="Times New Roman"/>
                <w:sz w:val="18"/>
              </w:rPr>
            </w:pPr>
            <w:r w:rsidRPr="00BE56F0">
              <w:rPr>
                <w:rFonts w:ascii="Times New Roman"/>
                <w:sz w:val="18"/>
              </w:rPr>
              <w:t>N/A</w:t>
            </w:r>
          </w:p>
        </w:tc>
        <w:tc>
          <w:tcPr>
            <w:tcW w:w="1030" w:type="dxa"/>
            <w:tcBorders>
              <w:top w:val="single" w:sz="4" w:space="0" w:color="FFFFFF" w:themeColor="background1"/>
            </w:tcBorders>
            <w:vAlign w:val="center"/>
          </w:tcPr>
          <w:p w14:paraId="31783837" w14:textId="498C2423" w:rsidR="00D00664" w:rsidRDefault="00D00664" w:rsidP="00C463FB">
            <w:pPr>
              <w:pStyle w:val="TableParagraph"/>
              <w:rPr>
                <w:rFonts w:ascii="Times New Roman"/>
                <w:sz w:val="18"/>
              </w:rPr>
            </w:pPr>
            <w:r w:rsidRPr="00BE56F0">
              <w:rPr>
                <w:rFonts w:ascii="Times New Roman"/>
                <w:sz w:val="18"/>
              </w:rPr>
              <w:t>N/A</w:t>
            </w:r>
          </w:p>
        </w:tc>
        <w:tc>
          <w:tcPr>
            <w:tcW w:w="1030" w:type="dxa"/>
            <w:tcBorders>
              <w:top w:val="single" w:sz="4" w:space="0" w:color="FFFFFF" w:themeColor="background1"/>
            </w:tcBorders>
            <w:vAlign w:val="center"/>
          </w:tcPr>
          <w:p w14:paraId="31783838" w14:textId="2053303A" w:rsidR="00D00664" w:rsidRDefault="00D00664" w:rsidP="00C463FB">
            <w:pPr>
              <w:pStyle w:val="TableParagraph"/>
              <w:rPr>
                <w:rFonts w:ascii="Times New Roman"/>
                <w:sz w:val="18"/>
              </w:rPr>
            </w:pPr>
            <w:r w:rsidRPr="00BE56F0">
              <w:rPr>
                <w:rFonts w:ascii="Times New Roman"/>
                <w:sz w:val="18"/>
              </w:rPr>
              <w:t>N/A</w:t>
            </w:r>
          </w:p>
        </w:tc>
        <w:tc>
          <w:tcPr>
            <w:tcW w:w="1125" w:type="dxa"/>
            <w:tcBorders>
              <w:top w:val="single" w:sz="4" w:space="0" w:color="FFFFFF" w:themeColor="background1"/>
            </w:tcBorders>
            <w:vAlign w:val="center"/>
          </w:tcPr>
          <w:p w14:paraId="31783839" w14:textId="326DEEEC" w:rsidR="00D00664" w:rsidRDefault="00D00664" w:rsidP="00C463FB">
            <w:pPr>
              <w:pStyle w:val="TableParagraph"/>
              <w:rPr>
                <w:rFonts w:ascii="Times New Roman"/>
                <w:sz w:val="18"/>
              </w:rPr>
            </w:pPr>
            <w:r w:rsidRPr="00BE56F0">
              <w:rPr>
                <w:rFonts w:ascii="Times New Roman"/>
                <w:sz w:val="18"/>
              </w:rPr>
              <w:t>N/A</w:t>
            </w:r>
          </w:p>
        </w:tc>
      </w:tr>
    </w:tbl>
    <w:p w14:paraId="3178383B" w14:textId="77777777" w:rsidR="004A3A09" w:rsidRDefault="004A3A09"/>
    <w:sectPr w:rsidR="004A3A09">
      <w:pgSz w:w="12240" w:h="15840"/>
      <w:pgMar w:top="1360" w:right="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AEA0" w14:textId="77777777" w:rsidR="002F46E8" w:rsidRDefault="002F46E8" w:rsidP="004453DB">
      <w:r>
        <w:separator/>
      </w:r>
    </w:p>
  </w:endnote>
  <w:endnote w:type="continuationSeparator" w:id="0">
    <w:p w14:paraId="2DE863DC" w14:textId="77777777" w:rsidR="002F46E8" w:rsidRDefault="002F46E8" w:rsidP="0044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4501" w14:textId="77777777" w:rsidR="002F46E8" w:rsidRDefault="002F46E8" w:rsidP="004453DB">
      <w:r>
        <w:separator/>
      </w:r>
    </w:p>
  </w:footnote>
  <w:footnote w:type="continuationSeparator" w:id="0">
    <w:p w14:paraId="1E63BC01" w14:textId="77777777" w:rsidR="002F46E8" w:rsidRDefault="002F46E8" w:rsidP="004453DB">
      <w:r>
        <w:continuationSeparator/>
      </w:r>
    </w:p>
  </w:footnote>
  <w:footnote w:id="1">
    <w:p w14:paraId="0E471373" w14:textId="2CFCA5DC" w:rsidR="004948C2" w:rsidRDefault="004948C2">
      <w:pPr>
        <w:pStyle w:val="FootnoteText"/>
      </w:pPr>
      <w:r>
        <w:rPr>
          <w:rStyle w:val="FootnoteReference"/>
        </w:rPr>
        <w:footnoteRef/>
      </w:r>
      <w:r>
        <w:t xml:space="preserve"> </w:t>
      </w:r>
      <w:hyperlink r:id="rId1">
        <w:r>
          <w:rPr>
            <w:color w:val="444749"/>
            <w:spacing w:val="-2"/>
            <w:sz w:val="16"/>
          </w:rPr>
          <w:t>https://www.acr.org/Clinical-Resources/Accreditation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B914" w14:textId="77777777" w:rsidR="000D46D3" w:rsidRDefault="000D46D3" w:rsidP="000D46D3">
    <w:pPr>
      <w:pStyle w:val="BodyText"/>
      <w:spacing w:before="82"/>
      <w:ind w:left="619" w:right="8239"/>
    </w:pPr>
    <w:r>
      <w:rPr>
        <w:color w:val="444749"/>
      </w:rPr>
      <w:t>Mr.</w:t>
    </w:r>
    <w:r>
      <w:rPr>
        <w:color w:val="444749"/>
        <w:spacing w:val="-18"/>
      </w:rPr>
      <w:t xml:space="preserve"> </w:t>
    </w:r>
    <w:r>
      <w:rPr>
        <w:color w:val="444749"/>
      </w:rPr>
      <w:t>Paul</w:t>
    </w:r>
    <w:r>
      <w:rPr>
        <w:color w:val="444749"/>
        <w:spacing w:val="-18"/>
      </w:rPr>
      <w:t xml:space="preserve"> </w:t>
    </w:r>
    <w:r>
      <w:rPr>
        <w:color w:val="444749"/>
      </w:rPr>
      <w:t>Anderson March 6, 2026</w:t>
    </w:r>
  </w:p>
  <w:p w14:paraId="0D634F81" w14:textId="431D99ED" w:rsidR="000D46D3" w:rsidRDefault="000D46D3" w:rsidP="00E46BB5">
    <w:pPr>
      <w:pStyle w:val="Header"/>
      <w:ind w:left="619"/>
    </w:pPr>
    <w:r>
      <w:rPr>
        <w:color w:val="444749"/>
      </w:rPr>
      <w:t>Page</w:t>
    </w:r>
    <w:r>
      <w:t xml:space="preserve"> </w:t>
    </w:r>
    <w:sdt>
      <w:sdtPr>
        <w:id w:val="9854388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8678" w14:textId="77777777" w:rsidR="001B4139" w:rsidRDefault="001B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3CEA"/>
    <w:multiLevelType w:val="hybridMultilevel"/>
    <w:tmpl w:val="3FB6BD10"/>
    <w:lvl w:ilvl="0" w:tplc="B31CBA50">
      <w:start w:val="1"/>
      <w:numFmt w:val="decimal"/>
      <w:lvlText w:val="%1."/>
      <w:lvlJc w:val="left"/>
      <w:pPr>
        <w:ind w:left="1339" w:hanging="361"/>
      </w:pPr>
      <w:rPr>
        <w:rFonts w:ascii="Verdana" w:eastAsia="Verdana" w:hAnsi="Verdana" w:cs="Verdana" w:hint="default"/>
        <w:b/>
        <w:bCs/>
        <w:i w:val="0"/>
        <w:iCs w:val="0"/>
        <w:color w:val="2CCCD2"/>
        <w:spacing w:val="0"/>
        <w:w w:val="100"/>
        <w:sz w:val="20"/>
        <w:szCs w:val="20"/>
        <w:lang w:val="en-US" w:eastAsia="en-US" w:bidi="ar-SA"/>
      </w:rPr>
    </w:lvl>
    <w:lvl w:ilvl="1" w:tplc="09205228">
      <w:numFmt w:val="bullet"/>
      <w:lvlText w:val="•"/>
      <w:lvlJc w:val="left"/>
      <w:pPr>
        <w:ind w:left="2322" w:hanging="361"/>
      </w:pPr>
      <w:rPr>
        <w:rFonts w:hint="default"/>
        <w:lang w:val="en-US" w:eastAsia="en-US" w:bidi="ar-SA"/>
      </w:rPr>
    </w:lvl>
    <w:lvl w:ilvl="2" w:tplc="3BCED8BE">
      <w:numFmt w:val="bullet"/>
      <w:lvlText w:val="•"/>
      <w:lvlJc w:val="left"/>
      <w:pPr>
        <w:ind w:left="3304" w:hanging="361"/>
      </w:pPr>
      <w:rPr>
        <w:rFonts w:hint="default"/>
        <w:lang w:val="en-US" w:eastAsia="en-US" w:bidi="ar-SA"/>
      </w:rPr>
    </w:lvl>
    <w:lvl w:ilvl="3" w:tplc="B030D24E">
      <w:numFmt w:val="bullet"/>
      <w:lvlText w:val="•"/>
      <w:lvlJc w:val="left"/>
      <w:pPr>
        <w:ind w:left="4286" w:hanging="361"/>
      </w:pPr>
      <w:rPr>
        <w:rFonts w:hint="default"/>
        <w:lang w:val="en-US" w:eastAsia="en-US" w:bidi="ar-SA"/>
      </w:rPr>
    </w:lvl>
    <w:lvl w:ilvl="4" w:tplc="9918D470">
      <w:numFmt w:val="bullet"/>
      <w:lvlText w:val="•"/>
      <w:lvlJc w:val="left"/>
      <w:pPr>
        <w:ind w:left="5268" w:hanging="361"/>
      </w:pPr>
      <w:rPr>
        <w:rFonts w:hint="default"/>
        <w:lang w:val="en-US" w:eastAsia="en-US" w:bidi="ar-SA"/>
      </w:rPr>
    </w:lvl>
    <w:lvl w:ilvl="5" w:tplc="8AAAFEA2">
      <w:numFmt w:val="bullet"/>
      <w:lvlText w:val="•"/>
      <w:lvlJc w:val="left"/>
      <w:pPr>
        <w:ind w:left="6250" w:hanging="361"/>
      </w:pPr>
      <w:rPr>
        <w:rFonts w:hint="default"/>
        <w:lang w:val="en-US" w:eastAsia="en-US" w:bidi="ar-SA"/>
      </w:rPr>
    </w:lvl>
    <w:lvl w:ilvl="6" w:tplc="5A165D0C">
      <w:numFmt w:val="bullet"/>
      <w:lvlText w:val="•"/>
      <w:lvlJc w:val="left"/>
      <w:pPr>
        <w:ind w:left="7232" w:hanging="361"/>
      </w:pPr>
      <w:rPr>
        <w:rFonts w:hint="default"/>
        <w:lang w:val="en-US" w:eastAsia="en-US" w:bidi="ar-SA"/>
      </w:rPr>
    </w:lvl>
    <w:lvl w:ilvl="7" w:tplc="1366A59A">
      <w:numFmt w:val="bullet"/>
      <w:lvlText w:val="•"/>
      <w:lvlJc w:val="left"/>
      <w:pPr>
        <w:ind w:left="8214" w:hanging="361"/>
      </w:pPr>
      <w:rPr>
        <w:rFonts w:hint="default"/>
        <w:lang w:val="en-US" w:eastAsia="en-US" w:bidi="ar-SA"/>
      </w:rPr>
    </w:lvl>
    <w:lvl w:ilvl="8" w:tplc="A2481274">
      <w:numFmt w:val="bullet"/>
      <w:lvlText w:val="•"/>
      <w:lvlJc w:val="left"/>
      <w:pPr>
        <w:ind w:left="9196" w:hanging="361"/>
      </w:pPr>
      <w:rPr>
        <w:rFonts w:hint="default"/>
        <w:lang w:val="en-US" w:eastAsia="en-US" w:bidi="ar-SA"/>
      </w:rPr>
    </w:lvl>
  </w:abstractNum>
  <w:abstractNum w:abstractNumId="1" w15:restartNumberingAfterBreak="0">
    <w:nsid w:val="33824018"/>
    <w:multiLevelType w:val="hybridMultilevel"/>
    <w:tmpl w:val="E6AC0F76"/>
    <w:lvl w:ilvl="0" w:tplc="5DAAC614">
      <w:start w:val="1"/>
      <w:numFmt w:val="upperRoman"/>
      <w:pStyle w:val="Heading3"/>
      <w:lvlText w:val="%1."/>
      <w:lvlJc w:val="left"/>
      <w:pPr>
        <w:ind w:left="1339" w:hanging="720"/>
      </w:pPr>
      <w:rPr>
        <w:rFonts w:ascii="Verdana" w:eastAsia="Verdana" w:hAnsi="Verdana" w:cs="Verdana" w:hint="default"/>
        <w:b/>
        <w:bCs/>
        <w:i w:val="0"/>
        <w:iCs w:val="0"/>
        <w:color w:val="auto"/>
        <w:spacing w:val="-1"/>
        <w:w w:val="100"/>
        <w:sz w:val="28"/>
        <w:szCs w:val="28"/>
        <w:lang w:val="en-US" w:eastAsia="en-US" w:bidi="ar-SA"/>
      </w:rPr>
    </w:lvl>
    <w:lvl w:ilvl="1" w:tplc="0B4CB90C">
      <w:numFmt w:val="bullet"/>
      <w:lvlText w:val="•"/>
      <w:lvlJc w:val="left"/>
      <w:pPr>
        <w:ind w:left="2322" w:hanging="720"/>
      </w:pPr>
      <w:rPr>
        <w:rFonts w:hint="default"/>
        <w:lang w:val="en-US" w:eastAsia="en-US" w:bidi="ar-SA"/>
      </w:rPr>
    </w:lvl>
    <w:lvl w:ilvl="2" w:tplc="8B9EB4F8">
      <w:numFmt w:val="bullet"/>
      <w:lvlText w:val="•"/>
      <w:lvlJc w:val="left"/>
      <w:pPr>
        <w:ind w:left="3304" w:hanging="720"/>
      </w:pPr>
      <w:rPr>
        <w:rFonts w:hint="default"/>
        <w:lang w:val="en-US" w:eastAsia="en-US" w:bidi="ar-SA"/>
      </w:rPr>
    </w:lvl>
    <w:lvl w:ilvl="3" w:tplc="211A5ED6">
      <w:numFmt w:val="bullet"/>
      <w:lvlText w:val="•"/>
      <w:lvlJc w:val="left"/>
      <w:pPr>
        <w:ind w:left="4286" w:hanging="720"/>
      </w:pPr>
      <w:rPr>
        <w:rFonts w:hint="default"/>
        <w:lang w:val="en-US" w:eastAsia="en-US" w:bidi="ar-SA"/>
      </w:rPr>
    </w:lvl>
    <w:lvl w:ilvl="4" w:tplc="C3C88450">
      <w:numFmt w:val="bullet"/>
      <w:lvlText w:val="•"/>
      <w:lvlJc w:val="left"/>
      <w:pPr>
        <w:ind w:left="5268" w:hanging="720"/>
      </w:pPr>
      <w:rPr>
        <w:rFonts w:hint="default"/>
        <w:lang w:val="en-US" w:eastAsia="en-US" w:bidi="ar-SA"/>
      </w:rPr>
    </w:lvl>
    <w:lvl w:ilvl="5" w:tplc="82A43612">
      <w:numFmt w:val="bullet"/>
      <w:lvlText w:val="•"/>
      <w:lvlJc w:val="left"/>
      <w:pPr>
        <w:ind w:left="6250" w:hanging="720"/>
      </w:pPr>
      <w:rPr>
        <w:rFonts w:hint="default"/>
        <w:lang w:val="en-US" w:eastAsia="en-US" w:bidi="ar-SA"/>
      </w:rPr>
    </w:lvl>
    <w:lvl w:ilvl="6" w:tplc="CD9A3D8A">
      <w:numFmt w:val="bullet"/>
      <w:lvlText w:val="•"/>
      <w:lvlJc w:val="left"/>
      <w:pPr>
        <w:ind w:left="7232" w:hanging="720"/>
      </w:pPr>
      <w:rPr>
        <w:rFonts w:hint="default"/>
        <w:lang w:val="en-US" w:eastAsia="en-US" w:bidi="ar-SA"/>
      </w:rPr>
    </w:lvl>
    <w:lvl w:ilvl="7" w:tplc="34E238AC">
      <w:numFmt w:val="bullet"/>
      <w:lvlText w:val="•"/>
      <w:lvlJc w:val="left"/>
      <w:pPr>
        <w:ind w:left="8214" w:hanging="720"/>
      </w:pPr>
      <w:rPr>
        <w:rFonts w:hint="default"/>
        <w:lang w:val="en-US" w:eastAsia="en-US" w:bidi="ar-SA"/>
      </w:rPr>
    </w:lvl>
    <w:lvl w:ilvl="8" w:tplc="704ED5CA">
      <w:numFmt w:val="bullet"/>
      <w:lvlText w:val="•"/>
      <w:lvlJc w:val="left"/>
      <w:pPr>
        <w:ind w:left="9196" w:hanging="720"/>
      </w:pPr>
      <w:rPr>
        <w:rFonts w:hint="default"/>
        <w:lang w:val="en-US" w:eastAsia="en-US" w:bidi="ar-SA"/>
      </w:rPr>
    </w:lvl>
  </w:abstractNum>
  <w:abstractNum w:abstractNumId="2" w15:restartNumberingAfterBreak="0">
    <w:nsid w:val="4B3E3C44"/>
    <w:multiLevelType w:val="hybridMultilevel"/>
    <w:tmpl w:val="E59E5FBA"/>
    <w:lvl w:ilvl="0" w:tplc="FD94D1E8">
      <w:start w:val="1"/>
      <w:numFmt w:val="upperRoman"/>
      <w:pStyle w:val="Heading2"/>
      <w:lvlText w:val="%1."/>
      <w:lvlJc w:val="left"/>
      <w:pPr>
        <w:ind w:left="1339" w:hanging="721"/>
      </w:pPr>
      <w:rPr>
        <w:rFonts w:ascii="Verdana" w:eastAsia="Verdana" w:hAnsi="Verdana" w:cs="Verdana" w:hint="default"/>
        <w:b/>
        <w:bCs/>
        <w:i w:val="0"/>
        <w:iCs w:val="0"/>
        <w:color w:val="444D52"/>
        <w:spacing w:val="0"/>
        <w:w w:val="99"/>
        <w:sz w:val="28"/>
        <w:szCs w:val="28"/>
        <w:lang w:val="en-US" w:eastAsia="en-US" w:bidi="ar-SA"/>
      </w:rPr>
    </w:lvl>
    <w:lvl w:ilvl="1" w:tplc="9B660D10">
      <w:numFmt w:val="bullet"/>
      <w:lvlText w:val=""/>
      <w:lvlJc w:val="left"/>
      <w:pPr>
        <w:ind w:left="1339" w:hanging="360"/>
      </w:pPr>
      <w:rPr>
        <w:rFonts w:ascii="Symbol" w:eastAsia="Symbol" w:hAnsi="Symbol" w:cs="Symbol" w:hint="default"/>
        <w:b w:val="0"/>
        <w:bCs w:val="0"/>
        <w:i w:val="0"/>
        <w:iCs w:val="0"/>
        <w:color w:val="2CCCD2"/>
        <w:spacing w:val="0"/>
        <w:w w:val="99"/>
        <w:sz w:val="31"/>
        <w:szCs w:val="31"/>
        <w:lang w:val="en-US" w:eastAsia="en-US" w:bidi="ar-SA"/>
      </w:rPr>
    </w:lvl>
    <w:lvl w:ilvl="2" w:tplc="60782F82">
      <w:numFmt w:val="bullet"/>
      <w:lvlText w:val="•"/>
      <w:lvlJc w:val="left"/>
      <w:pPr>
        <w:ind w:left="3304" w:hanging="360"/>
      </w:pPr>
      <w:rPr>
        <w:rFonts w:hint="default"/>
        <w:lang w:val="en-US" w:eastAsia="en-US" w:bidi="ar-SA"/>
      </w:rPr>
    </w:lvl>
    <w:lvl w:ilvl="3" w:tplc="F00E03FC">
      <w:numFmt w:val="bullet"/>
      <w:lvlText w:val="•"/>
      <w:lvlJc w:val="left"/>
      <w:pPr>
        <w:ind w:left="4286" w:hanging="360"/>
      </w:pPr>
      <w:rPr>
        <w:rFonts w:hint="default"/>
        <w:lang w:val="en-US" w:eastAsia="en-US" w:bidi="ar-SA"/>
      </w:rPr>
    </w:lvl>
    <w:lvl w:ilvl="4" w:tplc="2BDC0910">
      <w:numFmt w:val="bullet"/>
      <w:lvlText w:val="•"/>
      <w:lvlJc w:val="left"/>
      <w:pPr>
        <w:ind w:left="5268" w:hanging="360"/>
      </w:pPr>
      <w:rPr>
        <w:rFonts w:hint="default"/>
        <w:lang w:val="en-US" w:eastAsia="en-US" w:bidi="ar-SA"/>
      </w:rPr>
    </w:lvl>
    <w:lvl w:ilvl="5" w:tplc="FD565BAA">
      <w:numFmt w:val="bullet"/>
      <w:lvlText w:val="•"/>
      <w:lvlJc w:val="left"/>
      <w:pPr>
        <w:ind w:left="6250" w:hanging="360"/>
      </w:pPr>
      <w:rPr>
        <w:rFonts w:hint="default"/>
        <w:lang w:val="en-US" w:eastAsia="en-US" w:bidi="ar-SA"/>
      </w:rPr>
    </w:lvl>
    <w:lvl w:ilvl="6" w:tplc="E9A04FB6">
      <w:numFmt w:val="bullet"/>
      <w:lvlText w:val="•"/>
      <w:lvlJc w:val="left"/>
      <w:pPr>
        <w:ind w:left="7232" w:hanging="360"/>
      </w:pPr>
      <w:rPr>
        <w:rFonts w:hint="default"/>
        <w:lang w:val="en-US" w:eastAsia="en-US" w:bidi="ar-SA"/>
      </w:rPr>
    </w:lvl>
    <w:lvl w:ilvl="7" w:tplc="56463AC4">
      <w:numFmt w:val="bullet"/>
      <w:lvlText w:val="•"/>
      <w:lvlJc w:val="left"/>
      <w:pPr>
        <w:ind w:left="8214" w:hanging="360"/>
      </w:pPr>
      <w:rPr>
        <w:rFonts w:hint="default"/>
        <w:lang w:val="en-US" w:eastAsia="en-US" w:bidi="ar-SA"/>
      </w:rPr>
    </w:lvl>
    <w:lvl w:ilvl="8" w:tplc="0480E4F8">
      <w:numFmt w:val="bullet"/>
      <w:lvlText w:val="•"/>
      <w:lvlJc w:val="left"/>
      <w:pPr>
        <w:ind w:left="9196" w:hanging="360"/>
      </w:pPr>
      <w:rPr>
        <w:rFonts w:hint="default"/>
        <w:lang w:val="en-US" w:eastAsia="en-US" w:bidi="ar-SA"/>
      </w:rPr>
    </w:lvl>
  </w:abstractNum>
  <w:abstractNum w:abstractNumId="3" w15:restartNumberingAfterBreak="0">
    <w:nsid w:val="698614DF"/>
    <w:multiLevelType w:val="hybridMultilevel"/>
    <w:tmpl w:val="C1C43804"/>
    <w:lvl w:ilvl="0" w:tplc="719AB9CC">
      <w:start w:val="1"/>
      <w:numFmt w:val="upperRoman"/>
      <w:lvlText w:val="%1."/>
      <w:lvlJc w:val="left"/>
      <w:pPr>
        <w:ind w:left="1059" w:hanging="441"/>
      </w:pPr>
      <w:rPr>
        <w:rFonts w:ascii="Verdana" w:eastAsia="Verdana" w:hAnsi="Verdana" w:cs="Verdana" w:hint="default"/>
        <w:b w:val="0"/>
        <w:bCs w:val="0"/>
        <w:i w:val="0"/>
        <w:iCs w:val="0"/>
        <w:color w:val="444749"/>
        <w:spacing w:val="-1"/>
        <w:w w:val="100"/>
        <w:sz w:val="20"/>
        <w:szCs w:val="20"/>
        <w:lang w:val="en-US" w:eastAsia="en-US" w:bidi="ar-SA"/>
      </w:rPr>
    </w:lvl>
    <w:lvl w:ilvl="1" w:tplc="394229B2">
      <w:numFmt w:val="bullet"/>
      <w:lvlText w:val="•"/>
      <w:lvlJc w:val="left"/>
      <w:pPr>
        <w:ind w:left="2070" w:hanging="441"/>
      </w:pPr>
      <w:rPr>
        <w:rFonts w:hint="default"/>
        <w:lang w:val="en-US" w:eastAsia="en-US" w:bidi="ar-SA"/>
      </w:rPr>
    </w:lvl>
    <w:lvl w:ilvl="2" w:tplc="FD6841C4">
      <w:numFmt w:val="bullet"/>
      <w:lvlText w:val="•"/>
      <w:lvlJc w:val="left"/>
      <w:pPr>
        <w:ind w:left="3080" w:hanging="441"/>
      </w:pPr>
      <w:rPr>
        <w:rFonts w:hint="default"/>
        <w:lang w:val="en-US" w:eastAsia="en-US" w:bidi="ar-SA"/>
      </w:rPr>
    </w:lvl>
    <w:lvl w:ilvl="3" w:tplc="63005E84">
      <w:numFmt w:val="bullet"/>
      <w:lvlText w:val="•"/>
      <w:lvlJc w:val="left"/>
      <w:pPr>
        <w:ind w:left="4090" w:hanging="441"/>
      </w:pPr>
      <w:rPr>
        <w:rFonts w:hint="default"/>
        <w:lang w:val="en-US" w:eastAsia="en-US" w:bidi="ar-SA"/>
      </w:rPr>
    </w:lvl>
    <w:lvl w:ilvl="4" w:tplc="66FA1F92">
      <w:numFmt w:val="bullet"/>
      <w:lvlText w:val="•"/>
      <w:lvlJc w:val="left"/>
      <w:pPr>
        <w:ind w:left="5100" w:hanging="441"/>
      </w:pPr>
      <w:rPr>
        <w:rFonts w:hint="default"/>
        <w:lang w:val="en-US" w:eastAsia="en-US" w:bidi="ar-SA"/>
      </w:rPr>
    </w:lvl>
    <w:lvl w:ilvl="5" w:tplc="9196BCF0">
      <w:numFmt w:val="bullet"/>
      <w:lvlText w:val="•"/>
      <w:lvlJc w:val="left"/>
      <w:pPr>
        <w:ind w:left="6110" w:hanging="441"/>
      </w:pPr>
      <w:rPr>
        <w:rFonts w:hint="default"/>
        <w:lang w:val="en-US" w:eastAsia="en-US" w:bidi="ar-SA"/>
      </w:rPr>
    </w:lvl>
    <w:lvl w:ilvl="6" w:tplc="CC14B748">
      <w:numFmt w:val="bullet"/>
      <w:lvlText w:val="•"/>
      <w:lvlJc w:val="left"/>
      <w:pPr>
        <w:ind w:left="7120" w:hanging="441"/>
      </w:pPr>
      <w:rPr>
        <w:rFonts w:hint="default"/>
        <w:lang w:val="en-US" w:eastAsia="en-US" w:bidi="ar-SA"/>
      </w:rPr>
    </w:lvl>
    <w:lvl w:ilvl="7" w:tplc="FD80BCC2">
      <w:numFmt w:val="bullet"/>
      <w:lvlText w:val="•"/>
      <w:lvlJc w:val="left"/>
      <w:pPr>
        <w:ind w:left="8130" w:hanging="441"/>
      </w:pPr>
      <w:rPr>
        <w:rFonts w:hint="default"/>
        <w:lang w:val="en-US" w:eastAsia="en-US" w:bidi="ar-SA"/>
      </w:rPr>
    </w:lvl>
    <w:lvl w:ilvl="8" w:tplc="0B0E7D20">
      <w:numFmt w:val="bullet"/>
      <w:lvlText w:val="•"/>
      <w:lvlJc w:val="left"/>
      <w:pPr>
        <w:ind w:left="9140" w:hanging="441"/>
      </w:pPr>
      <w:rPr>
        <w:rFonts w:hint="default"/>
        <w:lang w:val="en-US" w:eastAsia="en-US" w:bidi="ar-SA"/>
      </w:rPr>
    </w:lvl>
  </w:abstractNum>
  <w:abstractNum w:abstractNumId="4" w15:restartNumberingAfterBreak="0">
    <w:nsid w:val="6B7E7CD0"/>
    <w:multiLevelType w:val="hybridMultilevel"/>
    <w:tmpl w:val="33767FBE"/>
    <w:lvl w:ilvl="0" w:tplc="07A47480">
      <w:numFmt w:val="bullet"/>
      <w:lvlText w:val=""/>
      <w:lvlJc w:val="left"/>
      <w:pPr>
        <w:ind w:left="1338" w:hanging="360"/>
      </w:pPr>
      <w:rPr>
        <w:rFonts w:ascii="Symbol" w:eastAsia="Symbol" w:hAnsi="Symbol" w:cs="Symbol" w:hint="default"/>
        <w:b w:val="0"/>
        <w:bCs w:val="0"/>
        <w:i w:val="0"/>
        <w:iCs w:val="0"/>
        <w:color w:val="444749"/>
        <w:spacing w:val="0"/>
        <w:w w:val="100"/>
        <w:sz w:val="20"/>
        <w:szCs w:val="20"/>
        <w:lang w:val="en-US" w:eastAsia="en-US" w:bidi="ar-SA"/>
      </w:rPr>
    </w:lvl>
    <w:lvl w:ilvl="1" w:tplc="D1CAC76A">
      <w:numFmt w:val="bullet"/>
      <w:lvlText w:val="•"/>
      <w:lvlJc w:val="left"/>
      <w:pPr>
        <w:ind w:left="2322" w:hanging="360"/>
      </w:pPr>
      <w:rPr>
        <w:rFonts w:hint="default"/>
        <w:lang w:val="en-US" w:eastAsia="en-US" w:bidi="ar-SA"/>
      </w:rPr>
    </w:lvl>
    <w:lvl w:ilvl="2" w:tplc="C1D45F04">
      <w:numFmt w:val="bullet"/>
      <w:lvlText w:val="•"/>
      <w:lvlJc w:val="left"/>
      <w:pPr>
        <w:ind w:left="3304" w:hanging="360"/>
      </w:pPr>
      <w:rPr>
        <w:rFonts w:hint="default"/>
        <w:lang w:val="en-US" w:eastAsia="en-US" w:bidi="ar-SA"/>
      </w:rPr>
    </w:lvl>
    <w:lvl w:ilvl="3" w:tplc="A9F6C458">
      <w:numFmt w:val="bullet"/>
      <w:lvlText w:val="•"/>
      <w:lvlJc w:val="left"/>
      <w:pPr>
        <w:ind w:left="4286" w:hanging="360"/>
      </w:pPr>
      <w:rPr>
        <w:rFonts w:hint="default"/>
        <w:lang w:val="en-US" w:eastAsia="en-US" w:bidi="ar-SA"/>
      </w:rPr>
    </w:lvl>
    <w:lvl w:ilvl="4" w:tplc="DAEA023E">
      <w:numFmt w:val="bullet"/>
      <w:lvlText w:val="•"/>
      <w:lvlJc w:val="left"/>
      <w:pPr>
        <w:ind w:left="5268" w:hanging="360"/>
      </w:pPr>
      <w:rPr>
        <w:rFonts w:hint="default"/>
        <w:lang w:val="en-US" w:eastAsia="en-US" w:bidi="ar-SA"/>
      </w:rPr>
    </w:lvl>
    <w:lvl w:ilvl="5" w:tplc="7F0A1FF4">
      <w:numFmt w:val="bullet"/>
      <w:lvlText w:val="•"/>
      <w:lvlJc w:val="left"/>
      <w:pPr>
        <w:ind w:left="6250" w:hanging="360"/>
      </w:pPr>
      <w:rPr>
        <w:rFonts w:hint="default"/>
        <w:lang w:val="en-US" w:eastAsia="en-US" w:bidi="ar-SA"/>
      </w:rPr>
    </w:lvl>
    <w:lvl w:ilvl="6" w:tplc="1A9AE0DE">
      <w:numFmt w:val="bullet"/>
      <w:lvlText w:val="•"/>
      <w:lvlJc w:val="left"/>
      <w:pPr>
        <w:ind w:left="7232" w:hanging="360"/>
      </w:pPr>
      <w:rPr>
        <w:rFonts w:hint="default"/>
        <w:lang w:val="en-US" w:eastAsia="en-US" w:bidi="ar-SA"/>
      </w:rPr>
    </w:lvl>
    <w:lvl w:ilvl="7" w:tplc="4AE0F43C">
      <w:numFmt w:val="bullet"/>
      <w:lvlText w:val="•"/>
      <w:lvlJc w:val="left"/>
      <w:pPr>
        <w:ind w:left="8214" w:hanging="360"/>
      </w:pPr>
      <w:rPr>
        <w:rFonts w:hint="default"/>
        <w:lang w:val="en-US" w:eastAsia="en-US" w:bidi="ar-SA"/>
      </w:rPr>
    </w:lvl>
    <w:lvl w:ilvl="8" w:tplc="507C1C6E">
      <w:numFmt w:val="bullet"/>
      <w:lvlText w:val="•"/>
      <w:lvlJc w:val="left"/>
      <w:pPr>
        <w:ind w:left="9196" w:hanging="360"/>
      </w:pPr>
      <w:rPr>
        <w:rFonts w:hint="default"/>
        <w:lang w:val="en-US" w:eastAsia="en-US" w:bidi="ar-SA"/>
      </w:rPr>
    </w:lvl>
  </w:abstractNum>
  <w:num w:numId="1" w16cid:durableId="1624924628">
    <w:abstractNumId w:val="4"/>
  </w:num>
  <w:num w:numId="2" w16cid:durableId="1221331588">
    <w:abstractNumId w:val="1"/>
  </w:num>
  <w:num w:numId="3" w16cid:durableId="1716543607">
    <w:abstractNumId w:val="0"/>
  </w:num>
  <w:num w:numId="4" w16cid:durableId="1206722823">
    <w:abstractNumId w:val="2"/>
  </w:num>
  <w:num w:numId="5" w16cid:durableId="1722636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9A"/>
    <w:rsid w:val="00044CEB"/>
    <w:rsid w:val="00050451"/>
    <w:rsid w:val="00064F4E"/>
    <w:rsid w:val="00070A3C"/>
    <w:rsid w:val="00092266"/>
    <w:rsid w:val="000C004F"/>
    <w:rsid w:val="000D1FF0"/>
    <w:rsid w:val="000D46D3"/>
    <w:rsid w:val="00120DC0"/>
    <w:rsid w:val="00160BE3"/>
    <w:rsid w:val="001B4139"/>
    <w:rsid w:val="001E2394"/>
    <w:rsid w:val="00234427"/>
    <w:rsid w:val="002A0CE1"/>
    <w:rsid w:val="002D5783"/>
    <w:rsid w:val="002F46E8"/>
    <w:rsid w:val="00332B10"/>
    <w:rsid w:val="003331F7"/>
    <w:rsid w:val="00364B60"/>
    <w:rsid w:val="003658DA"/>
    <w:rsid w:val="0036729A"/>
    <w:rsid w:val="003810A1"/>
    <w:rsid w:val="00383CE0"/>
    <w:rsid w:val="003B255C"/>
    <w:rsid w:val="003B73BF"/>
    <w:rsid w:val="003F6AB5"/>
    <w:rsid w:val="003F7BCA"/>
    <w:rsid w:val="00437346"/>
    <w:rsid w:val="004453DB"/>
    <w:rsid w:val="00475C3B"/>
    <w:rsid w:val="004948C2"/>
    <w:rsid w:val="004A2907"/>
    <w:rsid w:val="004A3A09"/>
    <w:rsid w:val="004A41FC"/>
    <w:rsid w:val="004B029C"/>
    <w:rsid w:val="004D714A"/>
    <w:rsid w:val="00560540"/>
    <w:rsid w:val="00581563"/>
    <w:rsid w:val="005D2068"/>
    <w:rsid w:val="005D689C"/>
    <w:rsid w:val="006078BC"/>
    <w:rsid w:val="00610881"/>
    <w:rsid w:val="0062340D"/>
    <w:rsid w:val="00640522"/>
    <w:rsid w:val="00663EA3"/>
    <w:rsid w:val="00682981"/>
    <w:rsid w:val="006B2EB2"/>
    <w:rsid w:val="006B3408"/>
    <w:rsid w:val="006F103D"/>
    <w:rsid w:val="006F2F95"/>
    <w:rsid w:val="00712232"/>
    <w:rsid w:val="0073517E"/>
    <w:rsid w:val="007827A9"/>
    <w:rsid w:val="00796BA8"/>
    <w:rsid w:val="007A5721"/>
    <w:rsid w:val="007B427D"/>
    <w:rsid w:val="007D1A0A"/>
    <w:rsid w:val="007E02BC"/>
    <w:rsid w:val="008229AB"/>
    <w:rsid w:val="00827FAF"/>
    <w:rsid w:val="00830B59"/>
    <w:rsid w:val="00846FCB"/>
    <w:rsid w:val="008545EF"/>
    <w:rsid w:val="00871D62"/>
    <w:rsid w:val="0088272E"/>
    <w:rsid w:val="008B5DC9"/>
    <w:rsid w:val="009201C0"/>
    <w:rsid w:val="00920AF4"/>
    <w:rsid w:val="00946CF2"/>
    <w:rsid w:val="0094776A"/>
    <w:rsid w:val="009C01CA"/>
    <w:rsid w:val="009E27CE"/>
    <w:rsid w:val="00A43735"/>
    <w:rsid w:val="00A45D6F"/>
    <w:rsid w:val="00A55E39"/>
    <w:rsid w:val="00A637F4"/>
    <w:rsid w:val="00A77F88"/>
    <w:rsid w:val="00AD0846"/>
    <w:rsid w:val="00B01039"/>
    <w:rsid w:val="00B17585"/>
    <w:rsid w:val="00B5321E"/>
    <w:rsid w:val="00B9193D"/>
    <w:rsid w:val="00BE208C"/>
    <w:rsid w:val="00C40D9E"/>
    <w:rsid w:val="00C463FB"/>
    <w:rsid w:val="00C518F5"/>
    <w:rsid w:val="00C82C2C"/>
    <w:rsid w:val="00CA675A"/>
    <w:rsid w:val="00CC2517"/>
    <w:rsid w:val="00CD0194"/>
    <w:rsid w:val="00CD0B8D"/>
    <w:rsid w:val="00CD6DC2"/>
    <w:rsid w:val="00D00664"/>
    <w:rsid w:val="00D24583"/>
    <w:rsid w:val="00D42F90"/>
    <w:rsid w:val="00D44115"/>
    <w:rsid w:val="00D50533"/>
    <w:rsid w:val="00D63CD4"/>
    <w:rsid w:val="00D66980"/>
    <w:rsid w:val="00DB4964"/>
    <w:rsid w:val="00DB6485"/>
    <w:rsid w:val="00DC2186"/>
    <w:rsid w:val="00E12FF4"/>
    <w:rsid w:val="00E46BB5"/>
    <w:rsid w:val="00E5010F"/>
    <w:rsid w:val="00E54C3C"/>
    <w:rsid w:val="00E7400B"/>
    <w:rsid w:val="00E85686"/>
    <w:rsid w:val="00EB77FB"/>
    <w:rsid w:val="00ED0866"/>
    <w:rsid w:val="00ED0DC4"/>
    <w:rsid w:val="00F15B94"/>
    <w:rsid w:val="00F34C78"/>
    <w:rsid w:val="00F95B5E"/>
    <w:rsid w:val="00FB1FF8"/>
    <w:rsid w:val="00FB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3465"/>
  <w15:docId w15:val="{92335270-011E-43A5-803D-A9C66514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rsid w:val="006B3408"/>
    <w:pPr>
      <w:spacing w:before="480"/>
      <w:ind w:left="619" w:right="3150"/>
      <w:outlineLvl w:val="0"/>
    </w:pPr>
    <w:rPr>
      <w:color w:val="444D52"/>
      <w:spacing w:val="12"/>
      <w:sz w:val="36"/>
    </w:rPr>
  </w:style>
  <w:style w:type="paragraph" w:styleId="Heading2">
    <w:name w:val="heading 2"/>
    <w:basedOn w:val="Heading1"/>
    <w:uiPriority w:val="9"/>
    <w:unhideWhenUsed/>
    <w:qFormat/>
    <w:rsid w:val="007A5721"/>
    <w:pPr>
      <w:numPr>
        <w:numId w:val="4"/>
      </w:numPr>
      <w:ind w:right="1080"/>
      <w:outlineLvl w:val="1"/>
    </w:pPr>
    <w:rPr>
      <w:b/>
      <w:bCs/>
      <w:sz w:val="28"/>
      <w:szCs w:val="28"/>
    </w:rPr>
  </w:style>
  <w:style w:type="paragraph" w:styleId="Heading3">
    <w:name w:val="heading 3"/>
    <w:basedOn w:val="Heading2"/>
    <w:uiPriority w:val="9"/>
    <w:unhideWhenUsed/>
    <w:qFormat/>
    <w:rsid w:val="00DB4964"/>
    <w:pPr>
      <w:numPr>
        <w:numId w:val="2"/>
      </w:numPr>
      <w:outlineLvl w:val="2"/>
    </w:pPr>
  </w:style>
  <w:style w:type="paragraph" w:styleId="Heading4">
    <w:name w:val="heading 4"/>
    <w:basedOn w:val="Heading2"/>
    <w:next w:val="Normal"/>
    <w:link w:val="Heading4Char"/>
    <w:uiPriority w:val="9"/>
    <w:unhideWhenUsed/>
    <w:qFormat/>
    <w:rsid w:val="00A43735"/>
    <w:pPr>
      <w:numPr>
        <w:numId w:val="0"/>
      </w:numPr>
      <w:ind w:left="618"/>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057" w:hanging="438"/>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39"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4453DB"/>
    <w:pPr>
      <w:tabs>
        <w:tab w:val="center" w:pos="4680"/>
        <w:tab w:val="right" w:pos="9360"/>
      </w:tabs>
    </w:pPr>
  </w:style>
  <w:style w:type="character" w:customStyle="1" w:styleId="HeaderChar">
    <w:name w:val="Header Char"/>
    <w:basedOn w:val="DefaultParagraphFont"/>
    <w:link w:val="Header"/>
    <w:uiPriority w:val="99"/>
    <w:rsid w:val="004453DB"/>
    <w:rPr>
      <w:rFonts w:ascii="Verdana" w:eastAsia="Verdana" w:hAnsi="Verdana" w:cs="Verdana"/>
    </w:rPr>
  </w:style>
  <w:style w:type="paragraph" w:styleId="Footer">
    <w:name w:val="footer"/>
    <w:basedOn w:val="Normal"/>
    <w:link w:val="FooterChar"/>
    <w:uiPriority w:val="99"/>
    <w:unhideWhenUsed/>
    <w:rsid w:val="004453DB"/>
    <w:pPr>
      <w:tabs>
        <w:tab w:val="center" w:pos="4680"/>
        <w:tab w:val="right" w:pos="9360"/>
      </w:tabs>
    </w:pPr>
  </w:style>
  <w:style w:type="character" w:customStyle="1" w:styleId="FooterChar">
    <w:name w:val="Footer Char"/>
    <w:basedOn w:val="DefaultParagraphFont"/>
    <w:link w:val="Footer"/>
    <w:uiPriority w:val="99"/>
    <w:rsid w:val="004453DB"/>
    <w:rPr>
      <w:rFonts w:ascii="Verdana" w:eastAsia="Verdana" w:hAnsi="Verdana" w:cs="Verdana"/>
    </w:rPr>
  </w:style>
  <w:style w:type="character" w:customStyle="1" w:styleId="Heading4Char">
    <w:name w:val="Heading 4 Char"/>
    <w:basedOn w:val="DefaultParagraphFont"/>
    <w:link w:val="Heading4"/>
    <w:uiPriority w:val="9"/>
    <w:rsid w:val="00A43735"/>
    <w:rPr>
      <w:rFonts w:ascii="Verdana" w:eastAsia="Verdana" w:hAnsi="Verdana" w:cs="Verdana"/>
      <w:b/>
      <w:bCs/>
      <w:color w:val="444D52"/>
      <w:spacing w:val="12"/>
      <w:sz w:val="28"/>
      <w:szCs w:val="28"/>
    </w:rPr>
  </w:style>
  <w:style w:type="table" w:styleId="TableGrid">
    <w:name w:val="Table Grid"/>
    <w:basedOn w:val="TableNormal"/>
    <w:uiPriority w:val="39"/>
    <w:rsid w:val="00ED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48C2"/>
    <w:rPr>
      <w:sz w:val="20"/>
      <w:szCs w:val="20"/>
    </w:rPr>
  </w:style>
  <w:style w:type="character" w:customStyle="1" w:styleId="FootnoteTextChar">
    <w:name w:val="Footnote Text Char"/>
    <w:basedOn w:val="DefaultParagraphFont"/>
    <w:link w:val="FootnoteText"/>
    <w:uiPriority w:val="99"/>
    <w:semiHidden/>
    <w:rsid w:val="004948C2"/>
    <w:rPr>
      <w:rFonts w:ascii="Verdana" w:eastAsia="Verdana" w:hAnsi="Verdana" w:cs="Verdana"/>
      <w:sz w:val="20"/>
      <w:szCs w:val="20"/>
    </w:rPr>
  </w:style>
  <w:style w:type="character" w:styleId="FootnoteReference">
    <w:name w:val="footnote reference"/>
    <w:basedOn w:val="DefaultParagraphFont"/>
    <w:uiPriority w:val="99"/>
    <w:semiHidden/>
    <w:unhideWhenUsed/>
    <w:rsid w:val="00494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hield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r.org/Clinical-Resources/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6B61-7383-40E2-A0BC-1804D4BA4CA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1267</TotalTime>
  <Pages>12</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 CPA Report</dc:title>
  <dc:creator>Roie Rennert</dc:creator>
  <dc:description/>
  <cp:lastModifiedBy>Marks, Brett (DPH)</cp:lastModifiedBy>
  <cp:revision>111</cp:revision>
  <dcterms:created xsi:type="dcterms:W3CDTF">2026-04-22T15:25:00Z</dcterms:created>
  <dcterms:modified xsi:type="dcterms:W3CDTF">2026-04-24T12:07:00Z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0x01010090998B8EBA7DDC4184AD3D70F80676F5</vt:lpwstr>
  </property>
  <property fmtid="{D5CDD505-2E9C-101B-9397-08002B2CF9AE}" pid="3" name="Created">
    <vt:filetime>2026-03-31T00:00:00Z</vt:filetime>
  </property>
  <property fmtid="{D5CDD505-2E9C-101B-9397-08002B2CF9AE}" pid="4" name="Creator">
    <vt:lpwstr>Acrobat PDFMaker 25 for Word</vt:lpwstr>
  </property>
  <property fmtid="{D5CDD505-2E9C-101B-9397-08002B2CF9AE}" pid="5" name="LastSaved">
    <vt:filetime>2026-04-22T00:00:00Z</vt:filetime>
  </property>
  <property fmtid="{D5CDD505-2E9C-101B-9397-08002B2CF9AE}" pid="6" name="MediaServiceImageTags">
    <vt:lpwstr/>
  </property>
  <property fmtid="{D5CDD505-2E9C-101B-9397-08002B2CF9AE}" pid="7" name="Order">
    <vt:lpwstr>30158400.000000</vt:lpwstr>
  </property>
  <property fmtid="{D5CDD505-2E9C-101B-9397-08002B2CF9AE}" pid="8" name="Producer">
    <vt:lpwstr>Adobe PDF Library 25.1.40</vt:lpwstr>
  </property>
  <property fmtid="{D5CDD505-2E9C-101B-9397-08002B2CF9AE}" pid="9" name="SourceModified">
    <vt:lpwstr/>
  </property>
  <property fmtid="{D5CDD505-2E9C-101B-9397-08002B2CF9AE}" pid="10" name="_ExtendedDescription">
    <vt:lpwstr/>
  </property>
</Properties>
</file>