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797C" w14:textId="77777777" w:rsidR="00BC54DB" w:rsidRDefault="00BC54DB">
      <w:pPr>
        <w:pStyle w:val="BodyText"/>
      </w:pPr>
    </w:p>
    <w:p w14:paraId="57A9797D" w14:textId="77777777" w:rsidR="00BC54DB" w:rsidRDefault="00BC54DB">
      <w:pPr>
        <w:pStyle w:val="BodyText"/>
      </w:pPr>
    </w:p>
    <w:p w14:paraId="57A9797E" w14:textId="77777777" w:rsidR="00BC54DB" w:rsidRDefault="007A751E">
      <w:pPr>
        <w:pStyle w:val="Title"/>
        <w:spacing w:line="580" w:lineRule="auto"/>
      </w:pPr>
      <w:r>
        <w:t>APPENDIX 4 FACTOR</w:t>
      </w:r>
      <w:r>
        <w:rPr>
          <w:spacing w:val="-21"/>
        </w:rPr>
        <w:t xml:space="preserve"> </w:t>
      </w:r>
      <w:r>
        <w:t>4</w:t>
      </w:r>
      <w:r>
        <w:rPr>
          <w:spacing w:val="-18"/>
        </w:rPr>
        <w:t xml:space="preserve"> </w:t>
      </w:r>
      <w:r>
        <w:t>CPA</w:t>
      </w:r>
      <w:r>
        <w:rPr>
          <w:spacing w:val="-21"/>
        </w:rPr>
        <w:t xml:space="preserve"> </w:t>
      </w:r>
      <w:r>
        <w:t>REPORT</w:t>
      </w:r>
    </w:p>
    <w:p w14:paraId="57A9797F" w14:textId="77777777" w:rsidR="00BC54DB" w:rsidRDefault="00BC54DB">
      <w:pPr>
        <w:spacing w:line="580" w:lineRule="auto"/>
        <w:sectPr w:rsidR="00BC54DB">
          <w:type w:val="continuous"/>
          <w:pgSz w:w="12240" w:h="15840"/>
          <w:pgMar w:top="1820" w:right="1720" w:bottom="280" w:left="1720" w:header="720" w:footer="720" w:gutter="0"/>
          <w:cols w:space="720"/>
        </w:sectPr>
      </w:pPr>
    </w:p>
    <w:p w14:paraId="57A97980" w14:textId="77777777" w:rsidR="00BC54DB" w:rsidRDefault="00BC54DB">
      <w:pPr>
        <w:pStyle w:val="BodyText"/>
        <w:rPr>
          <w:b/>
        </w:rPr>
      </w:pPr>
    </w:p>
    <w:p w14:paraId="57A97981" w14:textId="77777777" w:rsidR="00BC54DB" w:rsidRDefault="00BC54DB">
      <w:pPr>
        <w:pStyle w:val="BodyText"/>
        <w:rPr>
          <w:b/>
        </w:rPr>
      </w:pPr>
    </w:p>
    <w:p w14:paraId="57A97982" w14:textId="77777777" w:rsidR="00BC54DB" w:rsidRDefault="00BC54DB">
      <w:pPr>
        <w:pStyle w:val="BodyText"/>
        <w:rPr>
          <w:b/>
        </w:rPr>
      </w:pPr>
    </w:p>
    <w:p w14:paraId="57A97983" w14:textId="77777777" w:rsidR="00BC54DB" w:rsidRDefault="00BC54DB">
      <w:pPr>
        <w:pStyle w:val="BodyText"/>
        <w:rPr>
          <w:b/>
        </w:rPr>
      </w:pPr>
    </w:p>
    <w:p w14:paraId="57A97984" w14:textId="77777777" w:rsidR="00BC54DB" w:rsidRDefault="00BC54DB">
      <w:pPr>
        <w:pStyle w:val="BodyText"/>
        <w:rPr>
          <w:b/>
        </w:rPr>
      </w:pPr>
    </w:p>
    <w:p w14:paraId="57A97985" w14:textId="77777777" w:rsidR="00BC54DB" w:rsidRDefault="00BC54DB">
      <w:pPr>
        <w:pStyle w:val="BodyText"/>
        <w:rPr>
          <w:b/>
        </w:rPr>
      </w:pPr>
    </w:p>
    <w:p w14:paraId="57A97986" w14:textId="77777777" w:rsidR="00BC54DB" w:rsidRDefault="00BC54DB">
      <w:pPr>
        <w:pStyle w:val="BodyText"/>
        <w:rPr>
          <w:b/>
        </w:rPr>
      </w:pPr>
    </w:p>
    <w:p w14:paraId="57A97987" w14:textId="77777777" w:rsidR="00BC54DB" w:rsidRDefault="00BC54DB">
      <w:pPr>
        <w:pStyle w:val="BodyText"/>
        <w:rPr>
          <w:b/>
        </w:rPr>
      </w:pPr>
    </w:p>
    <w:p w14:paraId="57A97988" w14:textId="77777777" w:rsidR="00BC54DB" w:rsidRDefault="00BC54DB">
      <w:pPr>
        <w:pStyle w:val="BodyText"/>
        <w:rPr>
          <w:b/>
        </w:rPr>
      </w:pPr>
    </w:p>
    <w:p w14:paraId="57A97989" w14:textId="77777777" w:rsidR="00BC54DB" w:rsidRDefault="00BC54DB">
      <w:pPr>
        <w:pStyle w:val="BodyText"/>
        <w:rPr>
          <w:b/>
        </w:rPr>
      </w:pPr>
    </w:p>
    <w:p w14:paraId="57A9798A" w14:textId="77777777" w:rsidR="00BC54DB" w:rsidRDefault="00BC54DB">
      <w:pPr>
        <w:pStyle w:val="BodyText"/>
        <w:spacing w:before="8"/>
        <w:rPr>
          <w:b/>
          <w:sz w:val="21"/>
        </w:rPr>
      </w:pPr>
    </w:p>
    <w:p w14:paraId="57A9798B" w14:textId="77777777" w:rsidR="00BC54DB" w:rsidRDefault="007A751E">
      <w:pPr>
        <w:spacing w:before="90"/>
        <w:ind w:left="82" w:right="135"/>
        <w:jc w:val="center"/>
        <w:rPr>
          <w:sz w:val="26"/>
        </w:rPr>
      </w:pPr>
      <w:r>
        <w:rPr>
          <w:w w:val="105"/>
          <w:sz w:val="26"/>
        </w:rPr>
        <w:t>Baystate</w:t>
      </w:r>
      <w:r>
        <w:rPr>
          <w:spacing w:val="17"/>
          <w:w w:val="105"/>
          <w:sz w:val="26"/>
        </w:rPr>
        <w:t xml:space="preserve"> </w:t>
      </w:r>
      <w:r>
        <w:rPr>
          <w:w w:val="105"/>
          <w:sz w:val="26"/>
        </w:rPr>
        <w:t>Noble</w:t>
      </w:r>
      <w:r>
        <w:rPr>
          <w:spacing w:val="3"/>
          <w:w w:val="105"/>
          <w:sz w:val="26"/>
        </w:rPr>
        <w:t xml:space="preserve"> </w:t>
      </w:r>
      <w:r>
        <w:rPr>
          <w:spacing w:val="-2"/>
          <w:w w:val="105"/>
          <w:sz w:val="26"/>
        </w:rPr>
        <w:t>Hospital</w:t>
      </w:r>
    </w:p>
    <w:p w14:paraId="57A9798C" w14:textId="77777777" w:rsidR="00BC54DB" w:rsidRDefault="007A751E">
      <w:pPr>
        <w:spacing w:before="11"/>
        <w:ind w:left="117" w:right="135"/>
        <w:jc w:val="center"/>
        <w:rPr>
          <w:sz w:val="21"/>
        </w:rPr>
      </w:pPr>
      <w:r>
        <w:rPr>
          <w:w w:val="105"/>
          <w:sz w:val="21"/>
        </w:rPr>
        <w:t>Analysis</w:t>
      </w:r>
      <w:r>
        <w:rPr>
          <w:spacing w:val="-13"/>
          <w:w w:val="105"/>
          <w:sz w:val="21"/>
        </w:rPr>
        <w:t xml:space="preserve"> </w:t>
      </w:r>
      <w:r>
        <w:rPr>
          <w:w w:val="105"/>
          <w:sz w:val="21"/>
        </w:rPr>
        <w:t>of</w:t>
      </w:r>
      <w:r>
        <w:rPr>
          <w:spacing w:val="-9"/>
          <w:w w:val="105"/>
          <w:sz w:val="21"/>
        </w:rPr>
        <w:t xml:space="preserve"> </w:t>
      </w:r>
      <w:r>
        <w:rPr>
          <w:w w:val="105"/>
          <w:sz w:val="21"/>
        </w:rPr>
        <w:t>the</w:t>
      </w:r>
      <w:r>
        <w:rPr>
          <w:spacing w:val="-14"/>
          <w:w w:val="105"/>
          <w:sz w:val="21"/>
        </w:rPr>
        <w:t xml:space="preserve"> </w:t>
      </w:r>
      <w:r>
        <w:rPr>
          <w:w w:val="105"/>
          <w:sz w:val="21"/>
        </w:rPr>
        <w:t>Reasonableness</w:t>
      </w:r>
      <w:r>
        <w:rPr>
          <w:spacing w:val="-14"/>
          <w:w w:val="105"/>
          <w:sz w:val="21"/>
        </w:rPr>
        <w:t xml:space="preserve"> </w:t>
      </w:r>
      <w:r>
        <w:rPr>
          <w:w w:val="105"/>
          <w:sz w:val="21"/>
        </w:rPr>
        <w:t>of</w:t>
      </w:r>
      <w:r>
        <w:rPr>
          <w:spacing w:val="-9"/>
          <w:w w:val="105"/>
          <w:sz w:val="21"/>
        </w:rPr>
        <w:t xml:space="preserve"> </w:t>
      </w:r>
      <w:r>
        <w:rPr>
          <w:w w:val="105"/>
          <w:sz w:val="21"/>
        </w:rPr>
        <w:t>Assumptions</w:t>
      </w:r>
      <w:r>
        <w:rPr>
          <w:spacing w:val="-1"/>
          <w:w w:val="105"/>
          <w:sz w:val="21"/>
        </w:rPr>
        <w:t xml:space="preserve"> </w:t>
      </w:r>
      <w:r>
        <w:rPr>
          <w:w w:val="105"/>
          <w:sz w:val="21"/>
        </w:rPr>
        <w:t>Used For</w:t>
      </w:r>
      <w:r>
        <w:rPr>
          <w:spacing w:val="-9"/>
          <w:w w:val="105"/>
          <w:sz w:val="21"/>
        </w:rPr>
        <w:t xml:space="preserve"> </w:t>
      </w:r>
      <w:r>
        <w:rPr>
          <w:w w:val="105"/>
          <w:sz w:val="21"/>
        </w:rPr>
        <w:t>and</w:t>
      </w:r>
      <w:r>
        <w:rPr>
          <w:spacing w:val="-1"/>
          <w:w w:val="105"/>
          <w:sz w:val="21"/>
        </w:rPr>
        <w:t xml:space="preserve"> </w:t>
      </w:r>
      <w:r>
        <w:rPr>
          <w:spacing w:val="-5"/>
          <w:w w:val="105"/>
          <w:sz w:val="21"/>
        </w:rPr>
        <w:t>the</w:t>
      </w:r>
    </w:p>
    <w:p w14:paraId="57A9798D" w14:textId="77777777" w:rsidR="00BC54DB" w:rsidRDefault="007A751E">
      <w:pPr>
        <w:spacing w:before="7" w:line="247" w:lineRule="auto"/>
        <w:ind w:left="135" w:right="135"/>
        <w:jc w:val="center"/>
        <w:rPr>
          <w:sz w:val="21"/>
        </w:rPr>
      </w:pPr>
      <w:r>
        <w:rPr>
          <w:w w:val="105"/>
          <w:sz w:val="21"/>
        </w:rPr>
        <w:t>Feasibility of</w:t>
      </w:r>
      <w:r>
        <w:rPr>
          <w:spacing w:val="-10"/>
          <w:w w:val="105"/>
          <w:sz w:val="21"/>
        </w:rPr>
        <w:t xml:space="preserve"> </w:t>
      </w:r>
      <w:r>
        <w:rPr>
          <w:w w:val="105"/>
          <w:sz w:val="21"/>
        </w:rPr>
        <w:t>Projected Financials associated with</w:t>
      </w:r>
      <w:r>
        <w:rPr>
          <w:spacing w:val="-1"/>
          <w:w w:val="105"/>
          <w:sz w:val="21"/>
        </w:rPr>
        <w:t xml:space="preserve"> </w:t>
      </w:r>
      <w:r>
        <w:rPr>
          <w:w w:val="105"/>
          <w:sz w:val="21"/>
        </w:rPr>
        <w:t>the</w:t>
      </w:r>
      <w:r>
        <w:rPr>
          <w:spacing w:val="-8"/>
          <w:w w:val="105"/>
          <w:sz w:val="21"/>
        </w:rPr>
        <w:t xml:space="preserve"> </w:t>
      </w:r>
      <w:r>
        <w:rPr>
          <w:w w:val="105"/>
          <w:sz w:val="21"/>
        </w:rPr>
        <w:t>acquisition of</w:t>
      </w:r>
      <w:r>
        <w:rPr>
          <w:spacing w:val="-2"/>
          <w:w w:val="105"/>
          <w:sz w:val="21"/>
        </w:rPr>
        <w:t xml:space="preserve"> </w:t>
      </w:r>
      <w:r>
        <w:rPr>
          <w:w w:val="105"/>
          <w:sz w:val="21"/>
        </w:rPr>
        <w:t>a</w:t>
      </w:r>
      <w:r>
        <w:rPr>
          <w:spacing w:val="-13"/>
          <w:w w:val="105"/>
          <w:sz w:val="21"/>
        </w:rPr>
        <w:t xml:space="preserve"> </w:t>
      </w:r>
      <w:r>
        <w:rPr>
          <w:w w:val="105"/>
          <w:sz w:val="21"/>
        </w:rPr>
        <w:t>second computed</w:t>
      </w:r>
      <w:r>
        <w:rPr>
          <w:spacing w:val="21"/>
          <w:w w:val="105"/>
          <w:sz w:val="21"/>
        </w:rPr>
        <w:t xml:space="preserve"> </w:t>
      </w:r>
      <w:r>
        <w:rPr>
          <w:w w:val="105"/>
          <w:sz w:val="21"/>
        </w:rPr>
        <w:t>tomography ("CT") scanner at Baystate Noble Hospital</w:t>
      </w:r>
    </w:p>
    <w:p w14:paraId="57A9798E" w14:textId="77777777" w:rsidR="00BC54DB" w:rsidRDefault="00BC54DB">
      <w:pPr>
        <w:pStyle w:val="BodyText"/>
        <w:spacing w:before="6"/>
        <w:rPr>
          <w:sz w:val="21"/>
        </w:rPr>
      </w:pPr>
    </w:p>
    <w:p w14:paraId="57A9798F" w14:textId="77777777" w:rsidR="00BC54DB" w:rsidRDefault="007A751E">
      <w:pPr>
        <w:spacing w:before="1"/>
        <w:ind w:left="135" w:right="122"/>
        <w:jc w:val="center"/>
        <w:rPr>
          <w:sz w:val="21"/>
        </w:rPr>
      </w:pPr>
      <w:r>
        <w:rPr>
          <w:w w:val="105"/>
          <w:sz w:val="21"/>
        </w:rPr>
        <w:t>For</w:t>
      </w:r>
      <w:r>
        <w:rPr>
          <w:spacing w:val="-1"/>
          <w:w w:val="105"/>
          <w:sz w:val="21"/>
        </w:rPr>
        <w:t xml:space="preserve"> </w:t>
      </w:r>
      <w:r>
        <w:rPr>
          <w:w w:val="105"/>
          <w:sz w:val="21"/>
        </w:rPr>
        <w:t>the</w:t>
      </w:r>
      <w:r>
        <w:rPr>
          <w:spacing w:val="-2"/>
          <w:w w:val="105"/>
          <w:sz w:val="21"/>
        </w:rPr>
        <w:t xml:space="preserve"> </w:t>
      </w:r>
      <w:r>
        <w:rPr>
          <w:w w:val="105"/>
          <w:sz w:val="21"/>
        </w:rPr>
        <w:t>Years</w:t>
      </w:r>
      <w:r>
        <w:rPr>
          <w:spacing w:val="3"/>
          <w:w w:val="105"/>
          <w:sz w:val="21"/>
        </w:rPr>
        <w:t xml:space="preserve"> </w:t>
      </w:r>
      <w:r>
        <w:rPr>
          <w:w w:val="105"/>
          <w:sz w:val="21"/>
        </w:rPr>
        <w:t>Ending</w:t>
      </w:r>
      <w:r>
        <w:rPr>
          <w:spacing w:val="-4"/>
          <w:w w:val="105"/>
          <w:sz w:val="21"/>
        </w:rPr>
        <w:t xml:space="preserve"> </w:t>
      </w:r>
      <w:r>
        <w:rPr>
          <w:w w:val="105"/>
          <w:sz w:val="21"/>
        </w:rPr>
        <w:t>September</w:t>
      </w:r>
      <w:r>
        <w:rPr>
          <w:spacing w:val="6"/>
          <w:w w:val="105"/>
          <w:sz w:val="21"/>
        </w:rPr>
        <w:t xml:space="preserve"> </w:t>
      </w:r>
      <w:r>
        <w:rPr>
          <w:w w:val="105"/>
          <w:sz w:val="21"/>
        </w:rPr>
        <w:t>30,</w:t>
      </w:r>
      <w:r>
        <w:rPr>
          <w:spacing w:val="-10"/>
          <w:w w:val="105"/>
          <w:sz w:val="21"/>
        </w:rPr>
        <w:t xml:space="preserve"> </w:t>
      </w:r>
      <w:proofErr w:type="gramStart"/>
      <w:r>
        <w:rPr>
          <w:w w:val="105"/>
          <w:sz w:val="21"/>
        </w:rPr>
        <w:t>2024</w:t>
      </w:r>
      <w:proofErr w:type="gramEnd"/>
      <w:r>
        <w:rPr>
          <w:w w:val="105"/>
          <w:sz w:val="21"/>
        </w:rPr>
        <w:t xml:space="preserve"> Through</w:t>
      </w:r>
      <w:r>
        <w:rPr>
          <w:spacing w:val="12"/>
          <w:w w:val="105"/>
          <w:sz w:val="21"/>
        </w:rPr>
        <w:t xml:space="preserve"> </w:t>
      </w:r>
      <w:r>
        <w:rPr>
          <w:w w:val="105"/>
          <w:sz w:val="21"/>
        </w:rPr>
        <w:t>September 30,</w:t>
      </w:r>
      <w:r>
        <w:rPr>
          <w:spacing w:val="-14"/>
          <w:w w:val="105"/>
          <w:sz w:val="21"/>
        </w:rPr>
        <w:t xml:space="preserve"> </w:t>
      </w:r>
      <w:r>
        <w:rPr>
          <w:spacing w:val="-4"/>
          <w:w w:val="105"/>
          <w:sz w:val="21"/>
        </w:rPr>
        <w:t>2028</w:t>
      </w:r>
    </w:p>
    <w:p w14:paraId="57A97990" w14:textId="77777777" w:rsidR="00BC54DB" w:rsidRDefault="00BC54DB">
      <w:pPr>
        <w:jc w:val="center"/>
        <w:rPr>
          <w:sz w:val="21"/>
        </w:rPr>
        <w:sectPr w:rsidR="00BC54DB">
          <w:pgSz w:w="12000" w:h="15530"/>
          <w:pgMar w:top="1780" w:right="940" w:bottom="280" w:left="1220" w:header="720" w:footer="720" w:gutter="0"/>
          <w:cols w:space="720"/>
        </w:sectPr>
      </w:pPr>
    </w:p>
    <w:p w14:paraId="57A97991" w14:textId="77777777" w:rsidR="00BC54DB" w:rsidRDefault="007A751E">
      <w:pPr>
        <w:spacing w:before="66"/>
        <w:ind w:left="3532" w:right="3038"/>
        <w:jc w:val="center"/>
        <w:rPr>
          <w:b/>
          <w:sz w:val="25"/>
        </w:rPr>
      </w:pPr>
      <w:r>
        <w:rPr>
          <w:b/>
          <w:w w:val="105"/>
          <w:sz w:val="25"/>
        </w:rPr>
        <w:lastRenderedPageBreak/>
        <w:t>Baystate</w:t>
      </w:r>
      <w:r>
        <w:rPr>
          <w:b/>
          <w:spacing w:val="11"/>
          <w:w w:val="105"/>
          <w:sz w:val="25"/>
        </w:rPr>
        <w:t xml:space="preserve"> </w:t>
      </w:r>
      <w:r>
        <w:rPr>
          <w:b/>
          <w:w w:val="105"/>
          <w:sz w:val="25"/>
        </w:rPr>
        <w:t>Health,</w:t>
      </w:r>
      <w:r>
        <w:rPr>
          <w:b/>
          <w:spacing w:val="7"/>
          <w:w w:val="105"/>
          <w:sz w:val="25"/>
        </w:rPr>
        <w:t xml:space="preserve"> </w:t>
      </w:r>
      <w:r>
        <w:rPr>
          <w:b/>
          <w:spacing w:val="-4"/>
          <w:w w:val="105"/>
          <w:sz w:val="25"/>
        </w:rPr>
        <w:t>Inc.</w:t>
      </w:r>
    </w:p>
    <w:p w14:paraId="57A97992" w14:textId="77777777" w:rsidR="00BC54DB" w:rsidRDefault="00BC54DB">
      <w:pPr>
        <w:pStyle w:val="BodyText"/>
        <w:rPr>
          <w:b/>
          <w:sz w:val="28"/>
        </w:rPr>
      </w:pPr>
    </w:p>
    <w:p w14:paraId="57A97993" w14:textId="77777777" w:rsidR="00BC54DB" w:rsidRDefault="00BC54DB">
      <w:pPr>
        <w:pStyle w:val="BodyText"/>
        <w:rPr>
          <w:b/>
          <w:sz w:val="28"/>
        </w:rPr>
      </w:pPr>
    </w:p>
    <w:p w14:paraId="57A97994" w14:textId="77777777" w:rsidR="00BC54DB" w:rsidRDefault="00BC54DB">
      <w:pPr>
        <w:pStyle w:val="BodyText"/>
        <w:rPr>
          <w:b/>
          <w:sz w:val="28"/>
        </w:rPr>
      </w:pPr>
    </w:p>
    <w:p w14:paraId="57A97995" w14:textId="77777777" w:rsidR="00BC54DB" w:rsidRDefault="00BC54DB">
      <w:pPr>
        <w:pStyle w:val="BodyText"/>
        <w:spacing w:before="4"/>
        <w:rPr>
          <w:b/>
          <w:sz w:val="25"/>
        </w:rPr>
      </w:pPr>
    </w:p>
    <w:p w14:paraId="57A97996" w14:textId="77777777" w:rsidR="00BC54DB" w:rsidRDefault="007A751E">
      <w:pPr>
        <w:ind w:left="3532" w:right="3009"/>
        <w:jc w:val="center"/>
        <w:rPr>
          <w:b/>
          <w:sz w:val="20"/>
        </w:rPr>
      </w:pPr>
      <w:r>
        <w:rPr>
          <w:b/>
          <w:w w:val="105"/>
          <w:sz w:val="20"/>
        </w:rPr>
        <w:t>TABLE</w:t>
      </w:r>
      <w:r>
        <w:rPr>
          <w:b/>
          <w:spacing w:val="-4"/>
          <w:w w:val="105"/>
          <w:sz w:val="20"/>
        </w:rPr>
        <w:t xml:space="preserve"> </w:t>
      </w:r>
      <w:r>
        <w:rPr>
          <w:b/>
          <w:w w:val="105"/>
          <w:sz w:val="20"/>
        </w:rPr>
        <w:t>OF</w:t>
      </w:r>
      <w:r>
        <w:rPr>
          <w:b/>
          <w:spacing w:val="-13"/>
          <w:w w:val="105"/>
          <w:sz w:val="20"/>
        </w:rPr>
        <w:t xml:space="preserve"> </w:t>
      </w:r>
      <w:r>
        <w:rPr>
          <w:b/>
          <w:spacing w:val="-2"/>
          <w:w w:val="105"/>
          <w:sz w:val="20"/>
        </w:rPr>
        <w:t>CONTENTS</w:t>
      </w:r>
    </w:p>
    <w:p w14:paraId="57A97997" w14:textId="77777777" w:rsidR="00BC54DB" w:rsidRDefault="00BC54DB">
      <w:pPr>
        <w:pStyle w:val="BodyText"/>
        <w:rPr>
          <w:b/>
        </w:rPr>
      </w:pPr>
    </w:p>
    <w:p w14:paraId="57A97998" w14:textId="77777777" w:rsidR="00BC54DB" w:rsidRDefault="00BC54DB">
      <w:pPr>
        <w:pStyle w:val="BodyText"/>
        <w:spacing w:before="9"/>
        <w:rPr>
          <w:b/>
          <w:sz w:val="15"/>
        </w:rPr>
      </w:pPr>
    </w:p>
    <w:p w14:paraId="57A97999" w14:textId="77777777" w:rsidR="00BC54DB" w:rsidRDefault="007A751E">
      <w:pPr>
        <w:pStyle w:val="ListParagraph"/>
        <w:numPr>
          <w:ilvl w:val="0"/>
          <w:numId w:val="4"/>
        </w:numPr>
        <w:tabs>
          <w:tab w:val="left" w:pos="780"/>
          <w:tab w:val="left" w:pos="781"/>
        </w:tabs>
        <w:spacing w:before="92"/>
        <w:ind w:hanging="680"/>
        <w:rPr>
          <w:sz w:val="21"/>
        </w:rPr>
      </w:pPr>
      <w:r>
        <w:rPr>
          <w:spacing w:val="-2"/>
          <w:sz w:val="21"/>
        </w:rPr>
        <w:t>Executive</w:t>
      </w:r>
      <w:r>
        <w:rPr>
          <w:spacing w:val="6"/>
          <w:sz w:val="21"/>
        </w:rPr>
        <w:t xml:space="preserve"> </w:t>
      </w:r>
      <w:r>
        <w:rPr>
          <w:spacing w:val="-2"/>
          <w:sz w:val="21"/>
        </w:rPr>
        <w:t>Summary</w:t>
      </w:r>
    </w:p>
    <w:p w14:paraId="57A9799A" w14:textId="77777777" w:rsidR="00BC54DB" w:rsidRDefault="00BC54DB">
      <w:pPr>
        <w:pStyle w:val="BodyText"/>
        <w:rPr>
          <w:sz w:val="22"/>
        </w:rPr>
      </w:pPr>
    </w:p>
    <w:p w14:paraId="57A9799B" w14:textId="77777777" w:rsidR="00BC54DB" w:rsidRDefault="00BC54DB">
      <w:pPr>
        <w:pStyle w:val="BodyText"/>
        <w:spacing w:before="10"/>
        <w:rPr>
          <w:sz w:val="21"/>
        </w:rPr>
      </w:pPr>
    </w:p>
    <w:p w14:paraId="57A9799C" w14:textId="357C01CA" w:rsidR="00BC54DB" w:rsidRDefault="007A751E">
      <w:pPr>
        <w:pStyle w:val="ListParagraph"/>
        <w:numPr>
          <w:ilvl w:val="0"/>
          <w:numId w:val="4"/>
        </w:numPr>
        <w:tabs>
          <w:tab w:val="left" w:pos="791"/>
          <w:tab w:val="left" w:pos="792"/>
        </w:tabs>
        <w:spacing w:before="1"/>
        <w:ind w:left="791" w:hanging="684"/>
        <w:rPr>
          <w:sz w:val="21"/>
        </w:rPr>
      </w:pPr>
      <w:r>
        <w:rPr>
          <w:spacing w:val="-2"/>
          <w:position w:val="1"/>
          <w:sz w:val="21"/>
        </w:rPr>
        <w:t>Relevant</w:t>
      </w:r>
      <w:r>
        <w:rPr>
          <w:spacing w:val="-1"/>
          <w:position w:val="1"/>
          <w:sz w:val="21"/>
        </w:rPr>
        <w:t xml:space="preserve"> </w:t>
      </w:r>
      <w:r>
        <w:rPr>
          <w:spacing w:val="-2"/>
          <w:position w:val="1"/>
          <w:sz w:val="21"/>
        </w:rPr>
        <w:t>Background</w:t>
      </w:r>
      <w:r>
        <w:rPr>
          <w:spacing w:val="9"/>
          <w:position w:val="1"/>
          <w:sz w:val="21"/>
        </w:rPr>
        <w:t xml:space="preserve"> </w:t>
      </w:r>
      <w:r>
        <w:rPr>
          <w:spacing w:val="-2"/>
          <w:position w:val="1"/>
          <w:sz w:val="21"/>
        </w:rPr>
        <w:t>Inf</w:t>
      </w:r>
      <w:r w:rsidR="00905207">
        <w:rPr>
          <w:spacing w:val="-2"/>
          <w:position w:val="1"/>
          <w:sz w:val="21"/>
        </w:rPr>
        <w:t>or</w:t>
      </w:r>
      <w:r>
        <w:rPr>
          <w:spacing w:val="-2"/>
          <w:position w:val="1"/>
          <w:sz w:val="21"/>
        </w:rPr>
        <w:t>mation</w:t>
      </w:r>
    </w:p>
    <w:sdt>
      <w:sdtPr>
        <w:id w:val="-1729380571"/>
        <w:docPartObj>
          <w:docPartGallery w:val="Table of Contents"/>
          <w:docPartUnique/>
        </w:docPartObj>
      </w:sdtPr>
      <w:sdtEndPr/>
      <w:sdtContent>
        <w:p w14:paraId="57A9799D" w14:textId="77777777" w:rsidR="00BC54DB" w:rsidRDefault="001D581A">
          <w:pPr>
            <w:pStyle w:val="TOC1"/>
            <w:numPr>
              <w:ilvl w:val="0"/>
              <w:numId w:val="4"/>
            </w:numPr>
            <w:tabs>
              <w:tab w:val="left" w:pos="800"/>
              <w:tab w:val="left" w:pos="801"/>
              <w:tab w:val="right" w:pos="8656"/>
            </w:tabs>
            <w:spacing w:before="500"/>
            <w:ind w:left="800" w:hanging="682"/>
          </w:pPr>
          <w:hyperlink w:anchor="_TOC_250003" w:history="1">
            <w:r w:rsidR="007A751E">
              <w:t>Scope</w:t>
            </w:r>
            <w:r w:rsidR="007A751E">
              <w:rPr>
                <w:spacing w:val="-1"/>
              </w:rPr>
              <w:t xml:space="preserve"> </w:t>
            </w:r>
            <w:r w:rsidR="007A751E">
              <w:t>of</w:t>
            </w:r>
            <w:r w:rsidR="007A751E">
              <w:rPr>
                <w:spacing w:val="-4"/>
              </w:rPr>
              <w:t xml:space="preserve"> </w:t>
            </w:r>
            <w:r w:rsidR="007A751E">
              <w:rPr>
                <w:spacing w:val="-2"/>
              </w:rPr>
              <w:t>Report</w:t>
            </w:r>
            <w:r w:rsidR="007A751E">
              <w:tab/>
            </w:r>
            <w:r w:rsidR="007A751E">
              <w:rPr>
                <w:spacing w:val="-12"/>
              </w:rPr>
              <w:t>2</w:t>
            </w:r>
          </w:hyperlink>
        </w:p>
        <w:p w14:paraId="57A9799E" w14:textId="77777777" w:rsidR="00BC54DB" w:rsidRDefault="001D581A">
          <w:pPr>
            <w:pStyle w:val="TOC1"/>
            <w:numPr>
              <w:ilvl w:val="0"/>
              <w:numId w:val="4"/>
            </w:numPr>
            <w:tabs>
              <w:tab w:val="left" w:pos="809"/>
              <w:tab w:val="left" w:pos="811"/>
              <w:tab w:val="right" w:pos="8666"/>
            </w:tabs>
            <w:ind w:left="810" w:hanging="681"/>
          </w:pPr>
          <w:hyperlink w:anchor="_TOC_250002" w:history="1">
            <w:r w:rsidR="007A751E">
              <w:rPr>
                <w:position w:val="1"/>
              </w:rPr>
              <w:t>Primary</w:t>
            </w:r>
            <w:r w:rsidR="007A751E">
              <w:rPr>
                <w:spacing w:val="-10"/>
                <w:position w:val="1"/>
              </w:rPr>
              <w:t xml:space="preserve"> </w:t>
            </w:r>
            <w:r w:rsidR="007A751E">
              <w:rPr>
                <w:position w:val="1"/>
              </w:rPr>
              <w:t>Sources</w:t>
            </w:r>
            <w:r w:rsidR="007A751E">
              <w:rPr>
                <w:spacing w:val="-8"/>
                <w:position w:val="1"/>
              </w:rPr>
              <w:t xml:space="preserve"> </w:t>
            </w:r>
            <w:r w:rsidR="007A751E">
              <w:rPr>
                <w:position w:val="1"/>
              </w:rPr>
              <w:t>of</w:t>
            </w:r>
            <w:r w:rsidR="007A751E">
              <w:rPr>
                <w:spacing w:val="-14"/>
                <w:position w:val="1"/>
              </w:rPr>
              <w:t xml:space="preserve"> </w:t>
            </w:r>
            <w:r w:rsidR="007A751E">
              <w:rPr>
                <w:position w:val="1"/>
              </w:rPr>
              <w:t>Information</w:t>
            </w:r>
            <w:r w:rsidR="007A751E">
              <w:rPr>
                <w:spacing w:val="-2"/>
                <w:position w:val="1"/>
              </w:rPr>
              <w:t xml:space="preserve"> Utilized</w:t>
            </w:r>
            <w:r w:rsidR="007A751E">
              <w:rPr>
                <w:position w:val="1"/>
              </w:rPr>
              <w:tab/>
            </w:r>
            <w:r w:rsidR="007A751E">
              <w:rPr>
                <w:spacing w:val="-10"/>
              </w:rPr>
              <w:t>2</w:t>
            </w:r>
          </w:hyperlink>
        </w:p>
        <w:p w14:paraId="57A9799F" w14:textId="77777777" w:rsidR="00BC54DB" w:rsidRDefault="001D581A">
          <w:pPr>
            <w:pStyle w:val="TOC2"/>
            <w:numPr>
              <w:ilvl w:val="0"/>
              <w:numId w:val="4"/>
            </w:numPr>
            <w:tabs>
              <w:tab w:val="left" w:pos="820"/>
              <w:tab w:val="left" w:pos="821"/>
              <w:tab w:val="right" w:pos="8675"/>
            </w:tabs>
            <w:ind w:left="820" w:hanging="677"/>
          </w:pPr>
          <w:hyperlink w:anchor="_TOC_250001" w:history="1">
            <w:r w:rsidR="007A751E">
              <w:rPr>
                <w:position w:val="1"/>
              </w:rPr>
              <w:t>Review</w:t>
            </w:r>
            <w:r w:rsidR="007A751E">
              <w:rPr>
                <w:spacing w:val="-1"/>
                <w:position w:val="1"/>
              </w:rPr>
              <w:t xml:space="preserve"> </w:t>
            </w:r>
            <w:r w:rsidR="007A751E">
              <w:rPr>
                <w:position w:val="1"/>
              </w:rPr>
              <w:t>of</w:t>
            </w:r>
            <w:r w:rsidR="007A751E">
              <w:rPr>
                <w:spacing w:val="-8"/>
                <w:position w:val="1"/>
              </w:rPr>
              <w:t xml:space="preserve"> </w:t>
            </w:r>
            <w:r w:rsidR="007A751E">
              <w:rPr>
                <w:position w:val="1"/>
              </w:rPr>
              <w:t>the</w:t>
            </w:r>
            <w:r w:rsidR="007A751E">
              <w:rPr>
                <w:spacing w:val="-5"/>
                <w:position w:val="1"/>
              </w:rPr>
              <w:t xml:space="preserve"> </w:t>
            </w:r>
            <w:r w:rsidR="007A751E">
              <w:rPr>
                <w:spacing w:val="-2"/>
                <w:position w:val="1"/>
              </w:rPr>
              <w:t>Projections</w:t>
            </w:r>
            <w:r w:rsidR="007A751E">
              <w:rPr>
                <w:position w:val="1"/>
              </w:rPr>
              <w:tab/>
            </w:r>
            <w:r w:rsidR="007A751E">
              <w:rPr>
                <w:spacing w:val="-10"/>
              </w:rPr>
              <w:t>3</w:t>
            </w:r>
            <w:r w:rsidR="007A751E">
              <w:t xml:space="preserve"> -</w:t>
            </w:r>
            <w:r w:rsidR="007A751E">
              <w:rPr>
                <w:spacing w:val="40"/>
              </w:rPr>
              <w:t xml:space="preserve"> </w:t>
            </w:r>
            <w:r w:rsidR="007A751E">
              <w:t>5</w:t>
            </w:r>
          </w:hyperlink>
        </w:p>
        <w:p w14:paraId="57A979A0" w14:textId="77777777" w:rsidR="00BC54DB" w:rsidRDefault="001D581A">
          <w:pPr>
            <w:pStyle w:val="TOC2"/>
            <w:numPr>
              <w:ilvl w:val="0"/>
              <w:numId w:val="4"/>
            </w:numPr>
            <w:tabs>
              <w:tab w:val="left" w:pos="827"/>
              <w:tab w:val="left" w:pos="829"/>
              <w:tab w:val="right" w:pos="8688"/>
            </w:tabs>
            <w:spacing w:before="501"/>
            <w:ind w:left="828" w:hanging="674"/>
          </w:pPr>
          <w:hyperlink w:anchor="_TOC_250000" w:history="1">
            <w:r w:rsidR="007A751E">
              <w:rPr>
                <w:spacing w:val="-2"/>
                <w:position w:val="1"/>
              </w:rPr>
              <w:t>Feasibility</w:t>
            </w:r>
            <w:r w:rsidR="007A751E">
              <w:rPr>
                <w:position w:val="1"/>
              </w:rPr>
              <w:tab/>
            </w:r>
            <w:r w:rsidR="007A751E">
              <w:rPr>
                <w:spacing w:val="-10"/>
              </w:rPr>
              <w:t>6</w:t>
            </w:r>
          </w:hyperlink>
        </w:p>
      </w:sdtContent>
    </w:sdt>
    <w:p w14:paraId="57A979A1" w14:textId="77777777" w:rsidR="00BC54DB" w:rsidRDefault="00BC54DB">
      <w:pPr>
        <w:sectPr w:rsidR="00BC54DB">
          <w:pgSz w:w="12000" w:h="15530"/>
          <w:pgMar w:top="620" w:right="1680" w:bottom="280" w:left="1360" w:header="720" w:footer="720" w:gutter="0"/>
          <w:cols w:space="720"/>
        </w:sectPr>
      </w:pPr>
    </w:p>
    <w:p w14:paraId="57A979A2" w14:textId="77777777" w:rsidR="00BC54DB" w:rsidRDefault="007A751E">
      <w:pPr>
        <w:pStyle w:val="BodyText"/>
        <w:ind w:left="4439"/>
      </w:pPr>
      <w:r>
        <w:rPr>
          <w:noProof/>
        </w:rPr>
        <w:lastRenderedPageBreak/>
        <w:drawing>
          <wp:inline distT="0" distB="0" distL="0" distR="0" wp14:anchorId="57A97C57" wp14:editId="02C029EF">
            <wp:extent cx="704102" cy="672655"/>
            <wp:effectExtent l="0" t="0" r="0" b="0"/>
            <wp:docPr id="1" name="image1.png" descr="M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MBK"/>
                    <pic:cNvPicPr/>
                  </pic:nvPicPr>
                  <pic:blipFill>
                    <a:blip r:embed="rId8" cstate="print"/>
                    <a:stretch>
                      <a:fillRect/>
                    </a:stretch>
                  </pic:blipFill>
                  <pic:spPr>
                    <a:xfrm>
                      <a:off x="0" y="0"/>
                      <a:ext cx="704102" cy="672655"/>
                    </a:xfrm>
                    <a:prstGeom prst="rect">
                      <a:avLst/>
                    </a:prstGeom>
                  </pic:spPr>
                </pic:pic>
              </a:graphicData>
            </a:graphic>
          </wp:inline>
        </w:drawing>
      </w:r>
    </w:p>
    <w:p w14:paraId="57A979A3" w14:textId="4DF80495" w:rsidR="00BC54DB" w:rsidRDefault="007A751E">
      <w:pPr>
        <w:spacing w:before="154"/>
        <w:ind w:left="3130" w:right="3546"/>
        <w:jc w:val="center"/>
        <w:rPr>
          <w:rFonts w:ascii="Arial"/>
          <w:b/>
          <w:sz w:val="31"/>
        </w:rPr>
      </w:pPr>
      <w:proofErr w:type="spellStart"/>
      <w:r>
        <w:rPr>
          <w:rFonts w:ascii="Arial"/>
          <w:b/>
          <w:color w:val="4B4B4B"/>
          <w:w w:val="85"/>
          <w:sz w:val="31"/>
        </w:rPr>
        <w:t>MeyersBrothersKalicka</w:t>
      </w:r>
      <w:proofErr w:type="spellEnd"/>
      <w:r>
        <w:rPr>
          <w:rFonts w:ascii="Arial"/>
          <w:b/>
          <w:color w:val="4B4B4B"/>
          <w:w w:val="85"/>
          <w:sz w:val="31"/>
        </w:rPr>
        <w:t>,</w:t>
      </w:r>
      <w:r>
        <w:rPr>
          <w:rFonts w:ascii="Arial"/>
          <w:b/>
          <w:color w:val="4B4B4B"/>
          <w:spacing w:val="25"/>
          <w:sz w:val="31"/>
        </w:rPr>
        <w:t xml:space="preserve"> </w:t>
      </w:r>
      <w:r>
        <w:rPr>
          <w:rFonts w:ascii="Arial"/>
          <w:b/>
          <w:color w:val="5D5D5D"/>
          <w:spacing w:val="-4"/>
          <w:w w:val="85"/>
          <w:sz w:val="31"/>
        </w:rPr>
        <w:t>P.C.</w:t>
      </w:r>
    </w:p>
    <w:p w14:paraId="57A979A4" w14:textId="77777777" w:rsidR="00BC54DB" w:rsidRDefault="007A751E">
      <w:pPr>
        <w:spacing w:before="43" w:line="338" w:lineRule="auto"/>
        <w:ind w:left="3680" w:right="4147"/>
        <w:jc w:val="center"/>
        <w:rPr>
          <w:rFonts w:ascii="Arial"/>
          <w:sz w:val="13"/>
        </w:rPr>
      </w:pPr>
      <w:r>
        <w:rPr>
          <w:rFonts w:ascii="Arial"/>
          <w:color w:val="4B4B4B"/>
          <w:w w:val="115"/>
          <w:sz w:val="13"/>
        </w:rPr>
        <w:t>CERTIFIED</w:t>
      </w:r>
      <w:r>
        <w:rPr>
          <w:rFonts w:ascii="Arial"/>
          <w:color w:val="4B4B4B"/>
          <w:spacing w:val="6"/>
          <w:w w:val="115"/>
          <w:sz w:val="13"/>
        </w:rPr>
        <w:t xml:space="preserve"> </w:t>
      </w:r>
      <w:r>
        <w:rPr>
          <w:rFonts w:ascii="Arial"/>
          <w:color w:val="5D5D5D"/>
          <w:w w:val="115"/>
          <w:sz w:val="13"/>
        </w:rPr>
        <w:t>PUBLIC</w:t>
      </w:r>
      <w:r>
        <w:rPr>
          <w:rFonts w:ascii="Arial"/>
          <w:color w:val="5D5D5D"/>
          <w:spacing w:val="-4"/>
          <w:w w:val="115"/>
          <w:sz w:val="13"/>
        </w:rPr>
        <w:t xml:space="preserve"> </w:t>
      </w:r>
      <w:r>
        <w:rPr>
          <w:rFonts w:ascii="Arial"/>
          <w:color w:val="383838"/>
          <w:w w:val="115"/>
          <w:sz w:val="13"/>
        </w:rPr>
        <w:t xml:space="preserve">ACCOUNTANTS </w:t>
      </w:r>
      <w:r>
        <w:rPr>
          <w:rFonts w:ascii="Arial"/>
          <w:color w:val="4B4B4B"/>
          <w:w w:val="115"/>
          <w:sz w:val="13"/>
        </w:rPr>
        <w:t>AND</w:t>
      </w:r>
      <w:r>
        <w:rPr>
          <w:rFonts w:ascii="Arial"/>
          <w:color w:val="4B4B4B"/>
          <w:spacing w:val="19"/>
          <w:w w:val="115"/>
          <w:sz w:val="13"/>
        </w:rPr>
        <w:t xml:space="preserve"> </w:t>
      </w:r>
      <w:r>
        <w:rPr>
          <w:rFonts w:ascii="Arial"/>
          <w:color w:val="383838"/>
          <w:w w:val="115"/>
          <w:sz w:val="13"/>
        </w:rPr>
        <w:t xml:space="preserve">BUSINESS </w:t>
      </w:r>
      <w:r>
        <w:rPr>
          <w:rFonts w:ascii="Arial"/>
          <w:color w:val="4B4B4B"/>
          <w:w w:val="115"/>
          <w:sz w:val="13"/>
        </w:rPr>
        <w:t>STRATEGISTS</w:t>
      </w:r>
    </w:p>
    <w:p w14:paraId="57A979A5" w14:textId="77777777" w:rsidR="00BC54DB" w:rsidRDefault="00BC54DB">
      <w:pPr>
        <w:pStyle w:val="BodyText"/>
        <w:spacing w:before="10"/>
        <w:rPr>
          <w:rFonts w:ascii="Arial"/>
          <w:sz w:val="10"/>
        </w:rPr>
      </w:pPr>
    </w:p>
    <w:p w14:paraId="57A979A6" w14:textId="77777777" w:rsidR="00BC54DB" w:rsidRDefault="007A751E">
      <w:pPr>
        <w:spacing w:before="92"/>
        <w:ind w:left="107"/>
      </w:pPr>
      <w:r>
        <w:rPr>
          <w:color w:val="383838"/>
          <w:spacing w:val="-6"/>
        </w:rPr>
        <w:t>October</w:t>
      </w:r>
      <w:r>
        <w:rPr>
          <w:color w:val="383838"/>
          <w:spacing w:val="2"/>
        </w:rPr>
        <w:t xml:space="preserve"> </w:t>
      </w:r>
      <w:r>
        <w:rPr>
          <w:color w:val="383838"/>
          <w:spacing w:val="-6"/>
        </w:rPr>
        <w:t>25,</w:t>
      </w:r>
      <w:r>
        <w:rPr>
          <w:color w:val="383838"/>
          <w:spacing w:val="-9"/>
        </w:rPr>
        <w:t xml:space="preserve"> </w:t>
      </w:r>
      <w:r>
        <w:rPr>
          <w:color w:val="383838"/>
          <w:spacing w:val="-6"/>
        </w:rPr>
        <w:t>2022</w:t>
      </w:r>
    </w:p>
    <w:p w14:paraId="57A979A7" w14:textId="77777777" w:rsidR="00BC54DB" w:rsidRDefault="00BC54DB">
      <w:pPr>
        <w:pStyle w:val="BodyText"/>
        <w:rPr>
          <w:sz w:val="24"/>
        </w:rPr>
      </w:pPr>
    </w:p>
    <w:p w14:paraId="57A979A8" w14:textId="77777777" w:rsidR="00BC54DB" w:rsidRDefault="00BC54DB">
      <w:pPr>
        <w:pStyle w:val="BodyText"/>
        <w:rPr>
          <w:sz w:val="24"/>
        </w:rPr>
      </w:pPr>
    </w:p>
    <w:p w14:paraId="57A979A9" w14:textId="77777777" w:rsidR="00BC54DB" w:rsidRDefault="007A751E">
      <w:pPr>
        <w:spacing w:before="187" w:line="252" w:lineRule="exact"/>
        <w:ind w:left="121"/>
      </w:pPr>
      <w:r>
        <w:rPr>
          <w:color w:val="383838"/>
          <w:spacing w:val="-6"/>
        </w:rPr>
        <w:t>Mr.</w:t>
      </w:r>
      <w:r>
        <w:rPr>
          <w:color w:val="383838"/>
          <w:spacing w:val="-8"/>
        </w:rPr>
        <w:t xml:space="preserve"> </w:t>
      </w:r>
      <w:r>
        <w:rPr>
          <w:color w:val="383838"/>
          <w:spacing w:val="-6"/>
        </w:rPr>
        <w:t>Raymond McCarthy</w:t>
      </w:r>
    </w:p>
    <w:p w14:paraId="57A979AA" w14:textId="77777777" w:rsidR="00BC54DB" w:rsidRDefault="007A751E">
      <w:pPr>
        <w:spacing w:before="1" w:line="237" w:lineRule="auto"/>
        <w:ind w:left="121" w:right="5881" w:hanging="10"/>
      </w:pPr>
      <w:r>
        <w:rPr>
          <w:color w:val="383838"/>
          <w:spacing w:val="-4"/>
        </w:rPr>
        <w:t>SVP,</w:t>
      </w:r>
      <w:r>
        <w:rPr>
          <w:color w:val="383838"/>
          <w:spacing w:val="-10"/>
        </w:rPr>
        <w:t xml:space="preserve"> </w:t>
      </w:r>
      <w:r>
        <w:rPr>
          <w:color w:val="383838"/>
          <w:spacing w:val="-4"/>
        </w:rPr>
        <w:t>Chief</w:t>
      </w:r>
      <w:r>
        <w:rPr>
          <w:color w:val="383838"/>
          <w:spacing w:val="-10"/>
        </w:rPr>
        <w:t xml:space="preserve"> </w:t>
      </w:r>
      <w:r>
        <w:rPr>
          <w:color w:val="4B4B4B"/>
          <w:spacing w:val="-4"/>
        </w:rPr>
        <w:t>Financial</w:t>
      </w:r>
      <w:r>
        <w:rPr>
          <w:color w:val="4B4B4B"/>
          <w:spacing w:val="-10"/>
        </w:rPr>
        <w:t xml:space="preserve"> </w:t>
      </w:r>
      <w:r>
        <w:rPr>
          <w:color w:val="232323"/>
          <w:spacing w:val="-4"/>
        </w:rPr>
        <w:t>Officer,</w:t>
      </w:r>
      <w:r>
        <w:rPr>
          <w:color w:val="232323"/>
          <w:spacing w:val="-10"/>
        </w:rPr>
        <w:t xml:space="preserve"> </w:t>
      </w:r>
      <w:r>
        <w:rPr>
          <w:color w:val="383838"/>
          <w:spacing w:val="-4"/>
        </w:rPr>
        <w:t>and</w:t>
      </w:r>
      <w:r>
        <w:rPr>
          <w:color w:val="383838"/>
          <w:spacing w:val="-9"/>
        </w:rPr>
        <w:t xml:space="preserve"> </w:t>
      </w:r>
      <w:r>
        <w:rPr>
          <w:color w:val="4B4B4B"/>
          <w:spacing w:val="-4"/>
        </w:rPr>
        <w:t>Treasure</w:t>
      </w:r>
      <w:r>
        <w:rPr>
          <w:color w:val="232323"/>
          <w:spacing w:val="-4"/>
        </w:rPr>
        <w:t xml:space="preserve">r </w:t>
      </w:r>
      <w:r>
        <w:rPr>
          <w:color w:val="383838"/>
        </w:rPr>
        <w:t>Baystate Health, Inc.</w:t>
      </w:r>
    </w:p>
    <w:p w14:paraId="57A979AB" w14:textId="77777777" w:rsidR="00BC54DB" w:rsidRDefault="007A751E">
      <w:pPr>
        <w:spacing w:line="245" w:lineRule="exact"/>
        <w:ind w:left="120"/>
      </w:pPr>
      <w:r>
        <w:rPr>
          <w:color w:val="383838"/>
          <w:spacing w:val="-4"/>
        </w:rPr>
        <w:t>280</w:t>
      </w:r>
      <w:r>
        <w:rPr>
          <w:color w:val="383838"/>
          <w:spacing w:val="-12"/>
        </w:rPr>
        <w:t xml:space="preserve"> </w:t>
      </w:r>
      <w:r>
        <w:rPr>
          <w:color w:val="383838"/>
          <w:spacing w:val="-4"/>
        </w:rPr>
        <w:t>Chestnut</w:t>
      </w:r>
      <w:r>
        <w:rPr>
          <w:color w:val="383838"/>
          <w:spacing w:val="-8"/>
        </w:rPr>
        <w:t xml:space="preserve"> </w:t>
      </w:r>
      <w:r>
        <w:rPr>
          <w:color w:val="383838"/>
          <w:spacing w:val="-4"/>
        </w:rPr>
        <w:t>Street</w:t>
      </w:r>
    </w:p>
    <w:p w14:paraId="57A979AC" w14:textId="77777777" w:rsidR="00BC54DB" w:rsidRDefault="007A751E">
      <w:pPr>
        <w:spacing w:line="247" w:lineRule="exact"/>
        <w:ind w:left="121"/>
      </w:pPr>
      <w:r>
        <w:rPr>
          <w:color w:val="383838"/>
          <w:spacing w:val="-4"/>
        </w:rPr>
        <w:t>Springfield,</w:t>
      </w:r>
      <w:r>
        <w:rPr>
          <w:color w:val="383838"/>
          <w:spacing w:val="-10"/>
        </w:rPr>
        <w:t xml:space="preserve"> </w:t>
      </w:r>
      <w:r>
        <w:rPr>
          <w:color w:val="383838"/>
          <w:spacing w:val="-4"/>
        </w:rPr>
        <w:t>MA</w:t>
      </w:r>
      <w:r>
        <w:rPr>
          <w:color w:val="383838"/>
          <w:spacing w:val="-10"/>
        </w:rPr>
        <w:t xml:space="preserve"> </w:t>
      </w:r>
      <w:r>
        <w:rPr>
          <w:color w:val="383838"/>
          <w:spacing w:val="-4"/>
        </w:rPr>
        <w:t>0</w:t>
      </w:r>
      <w:r>
        <w:rPr>
          <w:color w:val="4B4B4B"/>
          <w:spacing w:val="-4"/>
        </w:rPr>
        <w:t>1104</w:t>
      </w:r>
    </w:p>
    <w:p w14:paraId="57A979AD" w14:textId="77777777" w:rsidR="00BC54DB" w:rsidRDefault="00BC54DB">
      <w:pPr>
        <w:pStyle w:val="BodyText"/>
        <w:rPr>
          <w:sz w:val="24"/>
        </w:rPr>
      </w:pPr>
    </w:p>
    <w:p w14:paraId="57A979AE" w14:textId="77777777" w:rsidR="00BC54DB" w:rsidRDefault="007A751E">
      <w:pPr>
        <w:spacing w:before="213"/>
        <w:ind w:left="141"/>
      </w:pPr>
      <w:r>
        <w:rPr>
          <w:color w:val="383838"/>
          <w:spacing w:val="-4"/>
        </w:rPr>
        <w:t>Dear</w:t>
      </w:r>
      <w:r>
        <w:rPr>
          <w:color w:val="383838"/>
          <w:spacing w:val="-10"/>
        </w:rPr>
        <w:t xml:space="preserve"> </w:t>
      </w:r>
      <w:r>
        <w:rPr>
          <w:color w:val="383838"/>
          <w:spacing w:val="-4"/>
        </w:rPr>
        <w:t>Ray:</w:t>
      </w:r>
    </w:p>
    <w:p w14:paraId="57A979AF" w14:textId="77777777" w:rsidR="00BC54DB" w:rsidRDefault="00BC54DB">
      <w:pPr>
        <w:pStyle w:val="BodyText"/>
        <w:spacing w:before="10"/>
      </w:pPr>
    </w:p>
    <w:p w14:paraId="57A979B0" w14:textId="77777777" w:rsidR="00BC54DB" w:rsidRDefault="007A751E">
      <w:pPr>
        <w:spacing w:before="1" w:line="237" w:lineRule="auto"/>
        <w:ind w:left="155" w:right="178" w:hanging="4"/>
        <w:jc w:val="both"/>
      </w:pPr>
      <w:r>
        <w:rPr>
          <w:color w:val="383838"/>
          <w:spacing w:val="-4"/>
        </w:rPr>
        <w:t>We</w:t>
      </w:r>
      <w:r>
        <w:rPr>
          <w:color w:val="383838"/>
          <w:spacing w:val="-10"/>
        </w:rPr>
        <w:t xml:space="preserve"> </w:t>
      </w:r>
      <w:r>
        <w:rPr>
          <w:color w:val="383838"/>
          <w:spacing w:val="-4"/>
        </w:rPr>
        <w:t>have</w:t>
      </w:r>
      <w:r>
        <w:rPr>
          <w:color w:val="383838"/>
          <w:spacing w:val="-5"/>
        </w:rPr>
        <w:t xml:space="preserve"> </w:t>
      </w:r>
      <w:r>
        <w:rPr>
          <w:color w:val="383838"/>
          <w:spacing w:val="-4"/>
        </w:rPr>
        <w:t>performed an</w:t>
      </w:r>
      <w:r>
        <w:rPr>
          <w:color w:val="383838"/>
          <w:spacing w:val="-10"/>
        </w:rPr>
        <w:t xml:space="preserve"> </w:t>
      </w:r>
      <w:r>
        <w:rPr>
          <w:color w:val="383838"/>
          <w:spacing w:val="-4"/>
        </w:rPr>
        <w:t>analysis</w:t>
      </w:r>
      <w:r>
        <w:rPr>
          <w:color w:val="383838"/>
          <w:spacing w:val="-8"/>
        </w:rPr>
        <w:t xml:space="preserve"> </w:t>
      </w:r>
      <w:r>
        <w:rPr>
          <w:color w:val="383838"/>
          <w:spacing w:val="-4"/>
        </w:rPr>
        <w:t>of</w:t>
      </w:r>
      <w:r>
        <w:rPr>
          <w:color w:val="383838"/>
          <w:spacing w:val="-10"/>
        </w:rPr>
        <w:t xml:space="preserve"> </w:t>
      </w:r>
      <w:r>
        <w:rPr>
          <w:color w:val="383838"/>
          <w:spacing w:val="-4"/>
        </w:rPr>
        <w:t>the</w:t>
      </w:r>
      <w:r>
        <w:rPr>
          <w:color w:val="383838"/>
          <w:spacing w:val="-10"/>
        </w:rPr>
        <w:t xml:space="preserve"> </w:t>
      </w:r>
      <w:r>
        <w:rPr>
          <w:color w:val="383838"/>
          <w:spacing w:val="-4"/>
        </w:rPr>
        <w:t>financial</w:t>
      </w:r>
      <w:r>
        <w:rPr>
          <w:color w:val="383838"/>
          <w:spacing w:val="12"/>
        </w:rPr>
        <w:t xml:space="preserve"> </w:t>
      </w:r>
      <w:r>
        <w:rPr>
          <w:color w:val="383838"/>
          <w:spacing w:val="-4"/>
        </w:rPr>
        <w:t>projections</w:t>
      </w:r>
      <w:r>
        <w:rPr>
          <w:color w:val="383838"/>
          <w:spacing w:val="15"/>
        </w:rPr>
        <w:t xml:space="preserve"> </w:t>
      </w:r>
      <w:r>
        <w:rPr>
          <w:color w:val="383838"/>
          <w:spacing w:val="-4"/>
        </w:rPr>
        <w:t>prepared</w:t>
      </w:r>
      <w:r>
        <w:rPr>
          <w:color w:val="383838"/>
          <w:spacing w:val="23"/>
        </w:rPr>
        <w:t xml:space="preserve"> </w:t>
      </w:r>
      <w:r>
        <w:rPr>
          <w:color w:val="383838"/>
          <w:spacing w:val="-4"/>
        </w:rPr>
        <w:t>by</w:t>
      </w:r>
      <w:r>
        <w:rPr>
          <w:color w:val="383838"/>
          <w:spacing w:val="-8"/>
        </w:rPr>
        <w:t xml:space="preserve"> </w:t>
      </w:r>
      <w:r>
        <w:rPr>
          <w:color w:val="383838"/>
          <w:spacing w:val="-4"/>
        </w:rPr>
        <w:t>Baystate Health, Inc.</w:t>
      </w:r>
      <w:r>
        <w:rPr>
          <w:color w:val="383838"/>
          <w:spacing w:val="-10"/>
        </w:rPr>
        <w:t xml:space="preserve"> </w:t>
      </w:r>
      <w:r>
        <w:rPr>
          <w:color w:val="383838"/>
          <w:spacing w:val="-4"/>
        </w:rPr>
        <w:t>("Baystate") detailing</w:t>
      </w:r>
      <w:r>
        <w:rPr>
          <w:color w:val="383838"/>
          <w:spacing w:val="-10"/>
        </w:rPr>
        <w:t xml:space="preserve"> </w:t>
      </w:r>
      <w:r>
        <w:rPr>
          <w:color w:val="4B4B4B"/>
          <w:spacing w:val="-4"/>
        </w:rPr>
        <w:t xml:space="preserve">the </w:t>
      </w:r>
      <w:r>
        <w:rPr>
          <w:color w:val="383838"/>
        </w:rPr>
        <w:t>projected operations of</w:t>
      </w:r>
      <w:r>
        <w:rPr>
          <w:color w:val="383838"/>
          <w:spacing w:val="-4"/>
        </w:rPr>
        <w:t xml:space="preserve"> </w:t>
      </w:r>
      <w:r>
        <w:rPr>
          <w:color w:val="383838"/>
        </w:rPr>
        <w:t>the</w:t>
      </w:r>
      <w:r>
        <w:rPr>
          <w:color w:val="383838"/>
          <w:spacing w:val="-6"/>
        </w:rPr>
        <w:t xml:space="preserve"> </w:t>
      </w:r>
      <w:r>
        <w:rPr>
          <w:color w:val="4B4B4B"/>
        </w:rPr>
        <w:t xml:space="preserve">addition </w:t>
      </w:r>
      <w:r>
        <w:rPr>
          <w:color w:val="383838"/>
        </w:rPr>
        <w:t>of</w:t>
      </w:r>
      <w:r>
        <w:rPr>
          <w:color w:val="383838"/>
          <w:spacing w:val="-8"/>
        </w:rPr>
        <w:t xml:space="preserve"> </w:t>
      </w:r>
      <w:r>
        <w:rPr>
          <w:color w:val="383838"/>
        </w:rPr>
        <w:t>a</w:t>
      </w:r>
      <w:r>
        <w:rPr>
          <w:color w:val="383838"/>
          <w:spacing w:val="-8"/>
        </w:rPr>
        <w:t xml:space="preserve"> </w:t>
      </w:r>
      <w:r>
        <w:rPr>
          <w:color w:val="4B4B4B"/>
        </w:rPr>
        <w:t xml:space="preserve">second </w:t>
      </w:r>
      <w:r>
        <w:rPr>
          <w:color w:val="383838"/>
        </w:rPr>
        <w:t>computed tomography ("CT")</w:t>
      </w:r>
      <w:r>
        <w:rPr>
          <w:color w:val="383838"/>
          <w:spacing w:val="-6"/>
        </w:rPr>
        <w:t xml:space="preserve"> </w:t>
      </w:r>
      <w:r>
        <w:rPr>
          <w:color w:val="383838"/>
        </w:rPr>
        <w:t>scanner at</w:t>
      </w:r>
      <w:r>
        <w:rPr>
          <w:color w:val="383838"/>
          <w:spacing w:val="-8"/>
        </w:rPr>
        <w:t xml:space="preserve"> </w:t>
      </w:r>
      <w:r>
        <w:rPr>
          <w:color w:val="383838"/>
        </w:rPr>
        <w:t>Baystate Noble</w:t>
      </w:r>
      <w:r>
        <w:rPr>
          <w:color w:val="383838"/>
          <w:spacing w:val="-6"/>
        </w:rPr>
        <w:t xml:space="preserve"> </w:t>
      </w:r>
      <w:r>
        <w:rPr>
          <w:color w:val="383838"/>
        </w:rPr>
        <w:t xml:space="preserve">Hospital </w:t>
      </w:r>
      <w:r>
        <w:rPr>
          <w:color w:val="383838"/>
          <w:spacing w:val="-4"/>
        </w:rPr>
        <w:t>("BNH"</w:t>
      </w:r>
      <w:r>
        <w:rPr>
          <w:color w:val="383838"/>
          <w:spacing w:val="-10"/>
        </w:rPr>
        <w:t xml:space="preserve"> </w:t>
      </w:r>
      <w:r>
        <w:rPr>
          <w:color w:val="383838"/>
          <w:spacing w:val="-4"/>
        </w:rPr>
        <w:t>or</w:t>
      </w:r>
      <w:r>
        <w:rPr>
          <w:color w:val="383838"/>
          <w:spacing w:val="-10"/>
        </w:rPr>
        <w:t xml:space="preserve"> </w:t>
      </w:r>
      <w:r>
        <w:rPr>
          <w:color w:val="383838"/>
          <w:spacing w:val="-4"/>
        </w:rPr>
        <w:t>the</w:t>
      </w:r>
      <w:r>
        <w:rPr>
          <w:color w:val="383838"/>
          <w:spacing w:val="-10"/>
        </w:rPr>
        <w:t xml:space="preserve"> </w:t>
      </w:r>
      <w:r>
        <w:rPr>
          <w:color w:val="383838"/>
          <w:spacing w:val="-4"/>
        </w:rPr>
        <w:t>"Hospital"),</w:t>
      </w:r>
      <w:r>
        <w:rPr>
          <w:color w:val="383838"/>
          <w:spacing w:val="-9"/>
        </w:rPr>
        <w:t xml:space="preserve"> </w:t>
      </w:r>
      <w:r>
        <w:rPr>
          <w:color w:val="383838"/>
          <w:spacing w:val="-4"/>
        </w:rPr>
        <w:t>a</w:t>
      </w:r>
      <w:r>
        <w:rPr>
          <w:color w:val="383838"/>
          <w:spacing w:val="-10"/>
        </w:rPr>
        <w:t xml:space="preserve"> </w:t>
      </w:r>
      <w:r>
        <w:rPr>
          <w:color w:val="383838"/>
          <w:spacing w:val="-4"/>
        </w:rPr>
        <w:t>Baystate</w:t>
      </w:r>
      <w:r>
        <w:rPr>
          <w:color w:val="383838"/>
          <w:spacing w:val="-10"/>
        </w:rPr>
        <w:t xml:space="preserve"> </w:t>
      </w:r>
      <w:r>
        <w:rPr>
          <w:color w:val="4B4B4B"/>
          <w:spacing w:val="-4"/>
        </w:rPr>
        <w:t>hospital</w:t>
      </w:r>
      <w:r>
        <w:rPr>
          <w:color w:val="4B4B4B"/>
          <w:spacing w:val="-8"/>
        </w:rPr>
        <w:t xml:space="preserve"> </w:t>
      </w:r>
      <w:r>
        <w:rPr>
          <w:color w:val="4B4B4B"/>
          <w:spacing w:val="-4"/>
        </w:rPr>
        <w:t>located</w:t>
      </w:r>
      <w:r>
        <w:rPr>
          <w:color w:val="4B4B4B"/>
        </w:rPr>
        <w:t xml:space="preserve"> </w:t>
      </w:r>
      <w:r>
        <w:rPr>
          <w:color w:val="383838"/>
          <w:spacing w:val="-4"/>
        </w:rPr>
        <w:t>at</w:t>
      </w:r>
      <w:r>
        <w:rPr>
          <w:color w:val="383838"/>
          <w:spacing w:val="-5"/>
        </w:rPr>
        <w:t xml:space="preserve"> </w:t>
      </w:r>
      <w:r>
        <w:rPr>
          <w:color w:val="4B4B4B"/>
          <w:spacing w:val="-4"/>
        </w:rPr>
        <w:t xml:space="preserve">115 </w:t>
      </w:r>
      <w:r>
        <w:rPr>
          <w:color w:val="383838"/>
          <w:spacing w:val="-4"/>
        </w:rPr>
        <w:t>West</w:t>
      </w:r>
      <w:r>
        <w:rPr>
          <w:color w:val="383838"/>
          <w:spacing w:val="-7"/>
        </w:rPr>
        <w:t xml:space="preserve"> </w:t>
      </w:r>
      <w:r>
        <w:rPr>
          <w:color w:val="383838"/>
          <w:spacing w:val="-4"/>
        </w:rPr>
        <w:t>Silver</w:t>
      </w:r>
      <w:r>
        <w:rPr>
          <w:color w:val="383838"/>
          <w:spacing w:val="-7"/>
        </w:rPr>
        <w:t xml:space="preserve"> </w:t>
      </w:r>
      <w:r>
        <w:rPr>
          <w:color w:val="383838"/>
          <w:spacing w:val="-4"/>
        </w:rPr>
        <w:t>Street</w:t>
      </w:r>
      <w:r>
        <w:rPr>
          <w:color w:val="383838"/>
          <w:spacing w:val="13"/>
        </w:rPr>
        <w:t xml:space="preserve"> </w:t>
      </w:r>
      <w:r>
        <w:rPr>
          <w:color w:val="383838"/>
          <w:spacing w:val="-4"/>
        </w:rPr>
        <w:t>in Westfield,</w:t>
      </w:r>
      <w:r>
        <w:rPr>
          <w:color w:val="383838"/>
        </w:rPr>
        <w:t xml:space="preserve"> </w:t>
      </w:r>
      <w:r>
        <w:rPr>
          <w:color w:val="383838"/>
          <w:spacing w:val="-4"/>
        </w:rPr>
        <w:t>Massachusetts,</w:t>
      </w:r>
      <w:r>
        <w:rPr>
          <w:color w:val="383838"/>
          <w:spacing w:val="-10"/>
        </w:rPr>
        <w:t xml:space="preserve"> </w:t>
      </w:r>
      <w:r>
        <w:rPr>
          <w:color w:val="383838"/>
          <w:spacing w:val="-4"/>
        </w:rPr>
        <w:t>as</w:t>
      </w:r>
      <w:r>
        <w:rPr>
          <w:color w:val="383838"/>
          <w:spacing w:val="-7"/>
        </w:rPr>
        <w:t xml:space="preserve"> </w:t>
      </w:r>
      <w:r>
        <w:rPr>
          <w:color w:val="383838"/>
          <w:spacing w:val="-4"/>
        </w:rPr>
        <w:t>well</w:t>
      </w:r>
      <w:r>
        <w:rPr>
          <w:color w:val="383838"/>
        </w:rPr>
        <w:t xml:space="preserve"> </w:t>
      </w:r>
      <w:r>
        <w:rPr>
          <w:color w:val="383838"/>
          <w:spacing w:val="-4"/>
        </w:rPr>
        <w:t>as capital</w:t>
      </w:r>
      <w:r>
        <w:rPr>
          <w:color w:val="383838"/>
          <w:spacing w:val="-10"/>
        </w:rPr>
        <w:t xml:space="preserve"> </w:t>
      </w:r>
      <w:r>
        <w:rPr>
          <w:color w:val="383838"/>
          <w:spacing w:val="-4"/>
        </w:rPr>
        <w:t>needs</w:t>
      </w:r>
      <w:r>
        <w:rPr>
          <w:color w:val="383838"/>
          <w:spacing w:val="-10"/>
        </w:rPr>
        <w:t xml:space="preserve"> </w:t>
      </w:r>
      <w:r>
        <w:rPr>
          <w:color w:val="383838"/>
          <w:spacing w:val="-4"/>
        </w:rPr>
        <w:t>associated</w:t>
      </w:r>
      <w:r>
        <w:rPr>
          <w:color w:val="383838"/>
          <w:spacing w:val="-10"/>
        </w:rPr>
        <w:t xml:space="preserve"> </w:t>
      </w:r>
      <w:r>
        <w:rPr>
          <w:color w:val="383838"/>
          <w:spacing w:val="-4"/>
        </w:rPr>
        <w:t>with</w:t>
      </w:r>
      <w:r>
        <w:rPr>
          <w:color w:val="383838"/>
          <w:spacing w:val="-9"/>
        </w:rPr>
        <w:t xml:space="preserve"> </w:t>
      </w:r>
      <w:r>
        <w:rPr>
          <w:color w:val="383838"/>
          <w:spacing w:val="-4"/>
        </w:rPr>
        <w:t>this</w:t>
      </w:r>
      <w:r>
        <w:rPr>
          <w:color w:val="383838"/>
          <w:spacing w:val="-10"/>
        </w:rPr>
        <w:t xml:space="preserve"> </w:t>
      </w:r>
      <w:r>
        <w:rPr>
          <w:color w:val="4B4B4B"/>
          <w:spacing w:val="-4"/>
        </w:rPr>
        <w:t>service</w:t>
      </w:r>
      <w:r>
        <w:rPr>
          <w:color w:val="4B4B4B"/>
          <w:spacing w:val="-10"/>
        </w:rPr>
        <w:t xml:space="preserve"> </w:t>
      </w:r>
      <w:r>
        <w:rPr>
          <w:color w:val="383838"/>
          <w:spacing w:val="-4"/>
        </w:rPr>
        <w:t>(the</w:t>
      </w:r>
      <w:r>
        <w:rPr>
          <w:color w:val="383838"/>
          <w:spacing w:val="-10"/>
        </w:rPr>
        <w:t xml:space="preserve"> </w:t>
      </w:r>
      <w:r>
        <w:rPr>
          <w:color w:val="383838"/>
          <w:spacing w:val="-4"/>
        </w:rPr>
        <w:t>"Project").</w:t>
      </w:r>
      <w:r>
        <w:rPr>
          <w:color w:val="383838"/>
          <w:spacing w:val="7"/>
        </w:rPr>
        <w:t xml:space="preserve"> </w:t>
      </w:r>
      <w:r>
        <w:rPr>
          <w:color w:val="383838"/>
          <w:spacing w:val="-4"/>
        </w:rPr>
        <w:t>This</w:t>
      </w:r>
      <w:r>
        <w:rPr>
          <w:color w:val="383838"/>
          <w:spacing w:val="-7"/>
        </w:rPr>
        <w:t xml:space="preserve"> </w:t>
      </w:r>
      <w:r>
        <w:rPr>
          <w:color w:val="383838"/>
          <w:spacing w:val="-4"/>
        </w:rPr>
        <w:t>report</w:t>
      </w:r>
      <w:r>
        <w:rPr>
          <w:color w:val="383838"/>
          <w:spacing w:val="-10"/>
        </w:rPr>
        <w:t xml:space="preserve"> </w:t>
      </w:r>
      <w:r>
        <w:rPr>
          <w:color w:val="383838"/>
          <w:spacing w:val="-4"/>
        </w:rPr>
        <w:t>details</w:t>
      </w:r>
      <w:r>
        <w:rPr>
          <w:color w:val="383838"/>
          <w:spacing w:val="-10"/>
        </w:rPr>
        <w:t xml:space="preserve"> </w:t>
      </w:r>
      <w:r>
        <w:rPr>
          <w:color w:val="383838"/>
          <w:spacing w:val="-4"/>
        </w:rPr>
        <w:t>our</w:t>
      </w:r>
      <w:r>
        <w:rPr>
          <w:color w:val="383838"/>
          <w:spacing w:val="-7"/>
        </w:rPr>
        <w:t xml:space="preserve"> </w:t>
      </w:r>
      <w:r>
        <w:rPr>
          <w:color w:val="383838"/>
          <w:spacing w:val="-4"/>
        </w:rPr>
        <w:t>analysis</w:t>
      </w:r>
      <w:r>
        <w:rPr>
          <w:color w:val="383838"/>
          <w:spacing w:val="-8"/>
        </w:rPr>
        <w:t xml:space="preserve"> </w:t>
      </w:r>
      <w:r>
        <w:rPr>
          <w:color w:val="383838"/>
          <w:spacing w:val="-4"/>
        </w:rPr>
        <w:t>arid</w:t>
      </w:r>
      <w:r>
        <w:rPr>
          <w:color w:val="383838"/>
          <w:spacing w:val="-7"/>
        </w:rPr>
        <w:t xml:space="preserve"> </w:t>
      </w:r>
      <w:r>
        <w:rPr>
          <w:color w:val="383838"/>
          <w:spacing w:val="-4"/>
        </w:rPr>
        <w:t xml:space="preserve">findings </w:t>
      </w:r>
      <w:r>
        <w:rPr>
          <w:color w:val="4B4B4B"/>
          <w:spacing w:val="-4"/>
        </w:rPr>
        <w:t>w</w:t>
      </w:r>
      <w:r>
        <w:rPr>
          <w:color w:val="232323"/>
          <w:spacing w:val="-4"/>
        </w:rPr>
        <w:t>ith</w:t>
      </w:r>
      <w:r>
        <w:rPr>
          <w:color w:val="232323"/>
          <w:spacing w:val="-10"/>
        </w:rPr>
        <w:t xml:space="preserve"> </w:t>
      </w:r>
      <w:r>
        <w:rPr>
          <w:color w:val="232323"/>
          <w:spacing w:val="-4"/>
        </w:rPr>
        <w:t>r</w:t>
      </w:r>
      <w:r>
        <w:rPr>
          <w:color w:val="4B4B4B"/>
          <w:spacing w:val="-4"/>
        </w:rPr>
        <w:t>egards</w:t>
      </w:r>
      <w:r>
        <w:rPr>
          <w:color w:val="4B4B4B"/>
          <w:spacing w:val="-10"/>
        </w:rPr>
        <w:t xml:space="preserve"> </w:t>
      </w:r>
      <w:r>
        <w:rPr>
          <w:color w:val="383838"/>
          <w:spacing w:val="-4"/>
        </w:rPr>
        <w:t>to</w:t>
      </w:r>
      <w:r>
        <w:rPr>
          <w:color w:val="383838"/>
          <w:spacing w:val="-10"/>
        </w:rPr>
        <w:t xml:space="preserve"> </w:t>
      </w:r>
      <w:r>
        <w:rPr>
          <w:color w:val="5D5D5D"/>
          <w:spacing w:val="-4"/>
        </w:rPr>
        <w:t xml:space="preserve">the </w:t>
      </w:r>
      <w:r>
        <w:rPr>
          <w:color w:val="383838"/>
          <w:spacing w:val="-6"/>
        </w:rPr>
        <w:t>reasonableness</w:t>
      </w:r>
      <w:r>
        <w:rPr>
          <w:color w:val="383838"/>
          <w:spacing w:val="-8"/>
        </w:rPr>
        <w:t xml:space="preserve"> </w:t>
      </w:r>
      <w:r>
        <w:rPr>
          <w:color w:val="383838"/>
          <w:spacing w:val="-6"/>
        </w:rPr>
        <w:t>of</w:t>
      </w:r>
      <w:r>
        <w:rPr>
          <w:color w:val="383838"/>
          <w:spacing w:val="-8"/>
        </w:rPr>
        <w:t xml:space="preserve"> </w:t>
      </w:r>
      <w:r>
        <w:rPr>
          <w:color w:val="383838"/>
          <w:spacing w:val="-6"/>
        </w:rPr>
        <w:t>assumptions</w:t>
      </w:r>
      <w:r>
        <w:rPr>
          <w:color w:val="383838"/>
          <w:spacing w:val="11"/>
        </w:rPr>
        <w:t xml:space="preserve"> </w:t>
      </w:r>
      <w:r>
        <w:rPr>
          <w:color w:val="383838"/>
          <w:spacing w:val="-6"/>
        </w:rPr>
        <w:t>used</w:t>
      </w:r>
      <w:r>
        <w:rPr>
          <w:color w:val="383838"/>
          <w:spacing w:val="15"/>
        </w:rPr>
        <w:t xml:space="preserve"> </w:t>
      </w:r>
      <w:r>
        <w:rPr>
          <w:color w:val="232323"/>
          <w:spacing w:val="-6"/>
        </w:rPr>
        <w:t>in</w:t>
      </w:r>
      <w:r>
        <w:rPr>
          <w:color w:val="232323"/>
          <w:spacing w:val="-8"/>
        </w:rPr>
        <w:t xml:space="preserve"> </w:t>
      </w:r>
      <w:r>
        <w:rPr>
          <w:color w:val="383838"/>
          <w:spacing w:val="-6"/>
        </w:rPr>
        <w:t>the</w:t>
      </w:r>
      <w:r>
        <w:rPr>
          <w:color w:val="383838"/>
        </w:rPr>
        <w:t xml:space="preserve"> </w:t>
      </w:r>
      <w:r>
        <w:rPr>
          <w:color w:val="383838"/>
          <w:spacing w:val="-6"/>
        </w:rPr>
        <w:t>preparation</w:t>
      </w:r>
      <w:r>
        <w:rPr>
          <w:color w:val="383838"/>
        </w:rPr>
        <w:t xml:space="preserve"> </w:t>
      </w:r>
      <w:r>
        <w:rPr>
          <w:color w:val="383838"/>
          <w:spacing w:val="-6"/>
        </w:rPr>
        <w:t xml:space="preserve">and feasibility of </w:t>
      </w:r>
      <w:r>
        <w:rPr>
          <w:color w:val="4B4B4B"/>
          <w:spacing w:val="-6"/>
        </w:rPr>
        <w:t>the</w:t>
      </w:r>
      <w:r>
        <w:rPr>
          <w:color w:val="4B4B4B"/>
          <w:spacing w:val="-8"/>
        </w:rPr>
        <w:t xml:space="preserve"> </w:t>
      </w:r>
      <w:r>
        <w:rPr>
          <w:color w:val="383838"/>
          <w:spacing w:val="-6"/>
        </w:rPr>
        <w:t>projected</w:t>
      </w:r>
      <w:r>
        <w:rPr>
          <w:color w:val="383838"/>
          <w:spacing w:val="14"/>
        </w:rPr>
        <w:t xml:space="preserve"> </w:t>
      </w:r>
      <w:r>
        <w:rPr>
          <w:color w:val="383838"/>
          <w:spacing w:val="-6"/>
        </w:rPr>
        <w:t>financial</w:t>
      </w:r>
      <w:r>
        <w:rPr>
          <w:color w:val="383838"/>
          <w:spacing w:val="22"/>
        </w:rPr>
        <w:t xml:space="preserve"> </w:t>
      </w:r>
      <w:r>
        <w:rPr>
          <w:color w:val="232323"/>
          <w:spacing w:val="-6"/>
        </w:rPr>
        <w:t>i</w:t>
      </w:r>
      <w:r>
        <w:rPr>
          <w:color w:val="4B4B4B"/>
          <w:spacing w:val="-6"/>
        </w:rPr>
        <w:t>nformat</w:t>
      </w:r>
      <w:r>
        <w:rPr>
          <w:color w:val="232323"/>
          <w:spacing w:val="-6"/>
        </w:rPr>
        <w:t>ion</w:t>
      </w:r>
      <w:r>
        <w:rPr>
          <w:color w:val="232323"/>
          <w:spacing w:val="-8"/>
        </w:rPr>
        <w:t xml:space="preserve"> </w:t>
      </w:r>
      <w:r>
        <w:rPr>
          <w:color w:val="383838"/>
          <w:spacing w:val="-6"/>
        </w:rPr>
        <w:t xml:space="preserve">of </w:t>
      </w:r>
      <w:r>
        <w:rPr>
          <w:color w:val="4B4B4B"/>
          <w:spacing w:val="-6"/>
        </w:rPr>
        <w:t xml:space="preserve">the </w:t>
      </w:r>
      <w:r>
        <w:rPr>
          <w:color w:val="383838"/>
          <w:spacing w:val="-6"/>
        </w:rPr>
        <w:t xml:space="preserve">Project </w:t>
      </w:r>
      <w:r>
        <w:rPr>
          <w:color w:val="383838"/>
        </w:rPr>
        <w:t>as prepared by the management of Baystate ("Management").</w:t>
      </w:r>
      <w:r>
        <w:rPr>
          <w:color w:val="383838"/>
          <w:spacing w:val="40"/>
        </w:rPr>
        <w:t xml:space="preserve"> </w:t>
      </w:r>
      <w:r>
        <w:rPr>
          <w:color w:val="383838"/>
        </w:rPr>
        <w:t xml:space="preserve">This report is to </w:t>
      </w:r>
      <w:r>
        <w:rPr>
          <w:color w:val="4B4B4B"/>
        </w:rPr>
        <w:t xml:space="preserve">be </w:t>
      </w:r>
      <w:r>
        <w:rPr>
          <w:color w:val="383838"/>
        </w:rPr>
        <w:t xml:space="preserve">included </w:t>
      </w:r>
      <w:r>
        <w:rPr>
          <w:color w:val="4B4B4B"/>
        </w:rPr>
        <w:t xml:space="preserve">by </w:t>
      </w:r>
      <w:r>
        <w:rPr>
          <w:color w:val="383838"/>
        </w:rPr>
        <w:t xml:space="preserve">Baystate </w:t>
      </w:r>
      <w:r>
        <w:rPr>
          <w:color w:val="4B4B4B"/>
        </w:rPr>
        <w:t xml:space="preserve">in </w:t>
      </w:r>
      <w:r>
        <w:rPr>
          <w:color w:val="232323"/>
        </w:rPr>
        <w:t xml:space="preserve">its </w:t>
      </w:r>
      <w:r>
        <w:rPr>
          <w:color w:val="383838"/>
          <w:spacing w:val="-2"/>
        </w:rPr>
        <w:t>Determination</w:t>
      </w:r>
      <w:r>
        <w:rPr>
          <w:color w:val="383838"/>
          <w:spacing w:val="-12"/>
        </w:rPr>
        <w:t xml:space="preserve"> </w:t>
      </w:r>
      <w:r>
        <w:rPr>
          <w:color w:val="4B4B4B"/>
          <w:spacing w:val="-2"/>
        </w:rPr>
        <w:t>of</w:t>
      </w:r>
      <w:r>
        <w:rPr>
          <w:color w:val="4B4B4B"/>
          <w:spacing w:val="-12"/>
        </w:rPr>
        <w:t xml:space="preserve"> </w:t>
      </w:r>
      <w:r>
        <w:rPr>
          <w:color w:val="4B4B4B"/>
          <w:spacing w:val="-2"/>
        </w:rPr>
        <w:t>Nee</w:t>
      </w:r>
      <w:r>
        <w:rPr>
          <w:color w:val="232323"/>
          <w:spacing w:val="-2"/>
        </w:rPr>
        <w:t>d</w:t>
      </w:r>
      <w:r>
        <w:rPr>
          <w:color w:val="232323"/>
          <w:spacing w:val="-12"/>
        </w:rPr>
        <w:t xml:space="preserve"> </w:t>
      </w:r>
      <w:r>
        <w:rPr>
          <w:color w:val="383838"/>
          <w:spacing w:val="-2"/>
        </w:rPr>
        <w:t>("DON")</w:t>
      </w:r>
      <w:r>
        <w:rPr>
          <w:color w:val="383838"/>
          <w:spacing w:val="-11"/>
        </w:rPr>
        <w:t xml:space="preserve"> </w:t>
      </w:r>
      <w:r>
        <w:rPr>
          <w:color w:val="383838"/>
          <w:spacing w:val="-2"/>
        </w:rPr>
        <w:t>application,</w:t>
      </w:r>
      <w:r>
        <w:rPr>
          <w:color w:val="383838"/>
          <w:spacing w:val="-12"/>
        </w:rPr>
        <w:t xml:space="preserve"> </w:t>
      </w:r>
      <w:r>
        <w:rPr>
          <w:color w:val="383838"/>
          <w:spacing w:val="-2"/>
        </w:rPr>
        <w:t>(see</w:t>
      </w:r>
      <w:r>
        <w:rPr>
          <w:color w:val="383838"/>
          <w:spacing w:val="-12"/>
        </w:rPr>
        <w:t xml:space="preserve"> </w:t>
      </w:r>
      <w:r>
        <w:rPr>
          <w:color w:val="4B4B4B"/>
          <w:spacing w:val="-2"/>
        </w:rPr>
        <w:t>Factor</w:t>
      </w:r>
      <w:r>
        <w:rPr>
          <w:color w:val="4B4B4B"/>
          <w:spacing w:val="-12"/>
        </w:rPr>
        <w:t xml:space="preserve"> </w:t>
      </w:r>
      <w:r>
        <w:rPr>
          <w:color w:val="4B4B4B"/>
          <w:spacing w:val="-2"/>
        </w:rPr>
        <w:t>4(a)</w:t>
      </w:r>
      <w:r>
        <w:rPr>
          <w:color w:val="4B4B4B"/>
          <w:spacing w:val="-11"/>
        </w:rPr>
        <w:t xml:space="preserve"> </w:t>
      </w:r>
      <w:r>
        <w:rPr>
          <w:color w:val="383838"/>
          <w:spacing w:val="-2"/>
        </w:rPr>
        <w:t>of</w:t>
      </w:r>
      <w:r>
        <w:rPr>
          <w:color w:val="383838"/>
          <w:spacing w:val="-12"/>
        </w:rPr>
        <w:t xml:space="preserve"> </w:t>
      </w:r>
      <w:r>
        <w:rPr>
          <w:color w:val="383838"/>
          <w:spacing w:val="-2"/>
        </w:rPr>
        <w:t>the</w:t>
      </w:r>
      <w:r>
        <w:rPr>
          <w:color w:val="383838"/>
          <w:spacing w:val="-12"/>
        </w:rPr>
        <w:t xml:space="preserve"> </w:t>
      </w:r>
      <w:r>
        <w:rPr>
          <w:color w:val="383838"/>
          <w:spacing w:val="-2"/>
        </w:rPr>
        <w:t>DON)</w:t>
      </w:r>
      <w:r>
        <w:rPr>
          <w:color w:val="383838"/>
          <w:spacing w:val="-12"/>
        </w:rPr>
        <w:t xml:space="preserve"> </w:t>
      </w:r>
      <w:r>
        <w:rPr>
          <w:color w:val="383838"/>
          <w:spacing w:val="-2"/>
        </w:rPr>
        <w:t>and</w:t>
      </w:r>
      <w:r>
        <w:rPr>
          <w:color w:val="383838"/>
          <w:spacing w:val="-11"/>
        </w:rPr>
        <w:t xml:space="preserve"> </w:t>
      </w:r>
      <w:r>
        <w:rPr>
          <w:color w:val="4B4B4B"/>
          <w:spacing w:val="-2"/>
        </w:rPr>
        <w:t>should</w:t>
      </w:r>
      <w:r>
        <w:rPr>
          <w:color w:val="4B4B4B"/>
          <w:spacing w:val="-12"/>
        </w:rPr>
        <w:t xml:space="preserve"> </w:t>
      </w:r>
      <w:r>
        <w:rPr>
          <w:color w:val="383838"/>
          <w:spacing w:val="-2"/>
        </w:rPr>
        <w:t>not</w:t>
      </w:r>
      <w:r>
        <w:rPr>
          <w:color w:val="383838"/>
          <w:spacing w:val="-12"/>
        </w:rPr>
        <w:t xml:space="preserve"> </w:t>
      </w:r>
      <w:r>
        <w:rPr>
          <w:color w:val="383838"/>
          <w:spacing w:val="-2"/>
        </w:rPr>
        <w:t>be</w:t>
      </w:r>
      <w:r>
        <w:rPr>
          <w:color w:val="383838"/>
          <w:spacing w:val="-12"/>
        </w:rPr>
        <w:t xml:space="preserve"> </w:t>
      </w:r>
      <w:r>
        <w:rPr>
          <w:color w:val="383838"/>
          <w:spacing w:val="-2"/>
        </w:rPr>
        <w:t>distributed</w:t>
      </w:r>
      <w:r>
        <w:rPr>
          <w:color w:val="383838"/>
          <w:spacing w:val="-11"/>
        </w:rPr>
        <w:t xml:space="preserve"> </w:t>
      </w:r>
      <w:r>
        <w:rPr>
          <w:color w:val="383838"/>
          <w:spacing w:val="-2"/>
        </w:rPr>
        <w:t>or</w:t>
      </w:r>
      <w:r>
        <w:rPr>
          <w:color w:val="383838"/>
          <w:spacing w:val="-12"/>
        </w:rPr>
        <w:t xml:space="preserve"> </w:t>
      </w:r>
      <w:r>
        <w:rPr>
          <w:color w:val="4B4B4B"/>
          <w:spacing w:val="-2"/>
        </w:rPr>
        <w:t>rel</w:t>
      </w:r>
      <w:r>
        <w:rPr>
          <w:color w:val="232323"/>
          <w:spacing w:val="-2"/>
        </w:rPr>
        <w:t>ied</w:t>
      </w:r>
      <w:r>
        <w:rPr>
          <w:color w:val="232323"/>
          <w:spacing w:val="-12"/>
        </w:rPr>
        <w:t xml:space="preserve"> </w:t>
      </w:r>
      <w:r>
        <w:rPr>
          <w:color w:val="383838"/>
          <w:spacing w:val="-2"/>
        </w:rPr>
        <w:t xml:space="preserve">upon </w:t>
      </w:r>
      <w:r>
        <w:rPr>
          <w:color w:val="383838"/>
        </w:rPr>
        <w:t>for any other purpose.</w:t>
      </w:r>
    </w:p>
    <w:p w14:paraId="57A979B1" w14:textId="77777777" w:rsidR="00BC54DB" w:rsidRDefault="00BC54DB">
      <w:pPr>
        <w:pStyle w:val="BodyText"/>
      </w:pPr>
    </w:p>
    <w:p w14:paraId="57A979B2" w14:textId="77777777" w:rsidR="00BC54DB" w:rsidRPr="00B83CEF" w:rsidRDefault="007A751E">
      <w:pPr>
        <w:pStyle w:val="ListParagraph"/>
        <w:numPr>
          <w:ilvl w:val="0"/>
          <w:numId w:val="3"/>
        </w:numPr>
        <w:tabs>
          <w:tab w:val="left" w:pos="523"/>
        </w:tabs>
        <w:ind w:hanging="343"/>
        <w:jc w:val="left"/>
        <w:rPr>
          <w:b/>
          <w:color w:val="111111"/>
          <w:u w:val="single"/>
        </w:rPr>
      </w:pPr>
      <w:r w:rsidRPr="00B83CEF">
        <w:rPr>
          <w:b/>
          <w:color w:val="383838"/>
          <w:w w:val="105"/>
          <w:sz w:val="20"/>
          <w:u w:val="single"/>
        </w:rPr>
        <w:t>Executive</w:t>
      </w:r>
      <w:r w:rsidRPr="00B83CEF">
        <w:rPr>
          <w:b/>
          <w:color w:val="383838"/>
          <w:spacing w:val="-3"/>
          <w:w w:val="105"/>
          <w:sz w:val="20"/>
          <w:u w:val="single"/>
        </w:rPr>
        <w:t xml:space="preserve"> </w:t>
      </w:r>
      <w:r w:rsidRPr="00B83CEF">
        <w:rPr>
          <w:b/>
          <w:color w:val="383838"/>
          <w:spacing w:val="-2"/>
          <w:w w:val="105"/>
          <w:sz w:val="20"/>
          <w:u w:val="single"/>
        </w:rPr>
        <w:t>Summary</w:t>
      </w:r>
    </w:p>
    <w:p w14:paraId="57A979B3" w14:textId="77777777" w:rsidR="00BC54DB" w:rsidRDefault="00BC54DB">
      <w:pPr>
        <w:pStyle w:val="BodyText"/>
        <w:rPr>
          <w:b/>
          <w:sz w:val="21"/>
        </w:rPr>
      </w:pPr>
    </w:p>
    <w:p w14:paraId="57A979B4" w14:textId="75F51137" w:rsidR="00BC54DB" w:rsidRDefault="007A751E">
      <w:pPr>
        <w:spacing w:before="1" w:line="235" w:lineRule="auto"/>
        <w:ind w:left="534" w:right="145" w:hanging="15"/>
        <w:jc w:val="both"/>
      </w:pPr>
      <w:r>
        <w:rPr>
          <w:color w:val="4B4B4B"/>
          <w:spacing w:val="-4"/>
        </w:rPr>
        <w:t>The</w:t>
      </w:r>
      <w:r>
        <w:rPr>
          <w:color w:val="4B4B4B"/>
          <w:spacing w:val="-10"/>
        </w:rPr>
        <w:t xml:space="preserve"> </w:t>
      </w:r>
      <w:r>
        <w:rPr>
          <w:color w:val="383838"/>
          <w:spacing w:val="-4"/>
        </w:rPr>
        <w:t>scope</w:t>
      </w:r>
      <w:r>
        <w:rPr>
          <w:color w:val="383838"/>
          <w:spacing w:val="-10"/>
        </w:rPr>
        <w:t xml:space="preserve"> </w:t>
      </w:r>
      <w:r>
        <w:rPr>
          <w:color w:val="383838"/>
          <w:spacing w:val="-4"/>
        </w:rPr>
        <w:t>of</w:t>
      </w:r>
      <w:r>
        <w:rPr>
          <w:color w:val="383838"/>
          <w:spacing w:val="-10"/>
        </w:rPr>
        <w:t xml:space="preserve"> </w:t>
      </w:r>
      <w:r>
        <w:rPr>
          <w:color w:val="383838"/>
          <w:spacing w:val="-4"/>
        </w:rPr>
        <w:t>our</w:t>
      </w:r>
      <w:r>
        <w:rPr>
          <w:color w:val="383838"/>
          <w:spacing w:val="-9"/>
        </w:rPr>
        <w:t xml:space="preserve"> </w:t>
      </w:r>
      <w:r>
        <w:rPr>
          <w:color w:val="383838"/>
          <w:spacing w:val="-4"/>
        </w:rPr>
        <w:t>analysis</w:t>
      </w:r>
      <w:r>
        <w:rPr>
          <w:color w:val="383838"/>
          <w:spacing w:val="-10"/>
        </w:rPr>
        <w:t xml:space="preserve"> </w:t>
      </w:r>
      <w:r>
        <w:rPr>
          <w:color w:val="383838"/>
          <w:spacing w:val="-4"/>
        </w:rPr>
        <w:t>was</w:t>
      </w:r>
      <w:r>
        <w:rPr>
          <w:color w:val="383838"/>
          <w:spacing w:val="-10"/>
        </w:rPr>
        <w:t xml:space="preserve"> </w:t>
      </w:r>
      <w:r>
        <w:rPr>
          <w:color w:val="383838"/>
          <w:spacing w:val="-4"/>
        </w:rPr>
        <w:t>limited</w:t>
      </w:r>
      <w:r>
        <w:rPr>
          <w:color w:val="383838"/>
          <w:spacing w:val="-6"/>
        </w:rPr>
        <w:t xml:space="preserve"> </w:t>
      </w:r>
      <w:r>
        <w:rPr>
          <w:color w:val="383838"/>
          <w:spacing w:val="-4"/>
        </w:rPr>
        <w:t>to</w:t>
      </w:r>
      <w:r>
        <w:rPr>
          <w:color w:val="383838"/>
          <w:spacing w:val="-8"/>
        </w:rPr>
        <w:t xml:space="preserve"> </w:t>
      </w:r>
      <w:r>
        <w:rPr>
          <w:color w:val="4B4B4B"/>
          <w:spacing w:val="-4"/>
        </w:rPr>
        <w:t>the</w:t>
      </w:r>
      <w:r>
        <w:rPr>
          <w:color w:val="4B4B4B"/>
          <w:spacing w:val="-10"/>
        </w:rPr>
        <w:t xml:space="preserve"> </w:t>
      </w:r>
      <w:r>
        <w:rPr>
          <w:color w:val="383838"/>
          <w:spacing w:val="-4"/>
        </w:rPr>
        <w:t>five-year financial</w:t>
      </w:r>
      <w:r>
        <w:rPr>
          <w:color w:val="383838"/>
          <w:spacing w:val="7"/>
        </w:rPr>
        <w:t xml:space="preserve"> </w:t>
      </w:r>
      <w:r>
        <w:rPr>
          <w:color w:val="383838"/>
          <w:spacing w:val="-4"/>
        </w:rPr>
        <w:t>projections</w:t>
      </w:r>
      <w:r>
        <w:rPr>
          <w:color w:val="383838"/>
          <w:spacing w:val="10"/>
        </w:rPr>
        <w:t xml:space="preserve"> </w:t>
      </w:r>
      <w:r>
        <w:rPr>
          <w:color w:val="383838"/>
          <w:spacing w:val="-4"/>
        </w:rPr>
        <w:t>for</w:t>
      </w:r>
      <w:r>
        <w:rPr>
          <w:color w:val="383838"/>
          <w:spacing w:val="-8"/>
        </w:rPr>
        <w:t xml:space="preserve"> </w:t>
      </w:r>
      <w:r>
        <w:rPr>
          <w:color w:val="4B4B4B"/>
          <w:spacing w:val="-4"/>
        </w:rPr>
        <w:t>the</w:t>
      </w:r>
      <w:r>
        <w:rPr>
          <w:color w:val="4B4B4B"/>
          <w:spacing w:val="-10"/>
        </w:rPr>
        <w:t xml:space="preserve"> </w:t>
      </w:r>
      <w:r>
        <w:rPr>
          <w:color w:val="383838"/>
          <w:spacing w:val="-4"/>
        </w:rPr>
        <w:t>years</w:t>
      </w:r>
      <w:r>
        <w:rPr>
          <w:color w:val="383838"/>
          <w:spacing w:val="-10"/>
        </w:rPr>
        <w:t xml:space="preserve"> </w:t>
      </w:r>
      <w:r>
        <w:rPr>
          <w:color w:val="383838"/>
          <w:spacing w:val="-4"/>
        </w:rPr>
        <w:t>ending</w:t>
      </w:r>
      <w:r>
        <w:rPr>
          <w:color w:val="383838"/>
          <w:spacing w:val="-6"/>
        </w:rPr>
        <w:t xml:space="preserve"> </w:t>
      </w:r>
      <w:r>
        <w:rPr>
          <w:color w:val="383838"/>
          <w:spacing w:val="-4"/>
        </w:rPr>
        <w:t>September</w:t>
      </w:r>
      <w:r>
        <w:rPr>
          <w:color w:val="383838"/>
          <w:spacing w:val="10"/>
        </w:rPr>
        <w:t xml:space="preserve"> </w:t>
      </w:r>
      <w:r>
        <w:rPr>
          <w:color w:val="383838"/>
          <w:spacing w:val="-4"/>
        </w:rPr>
        <w:t>30,</w:t>
      </w:r>
      <w:r>
        <w:rPr>
          <w:color w:val="383838"/>
          <w:spacing w:val="-10"/>
        </w:rPr>
        <w:t xml:space="preserve"> </w:t>
      </w:r>
      <w:r>
        <w:rPr>
          <w:color w:val="383838"/>
          <w:spacing w:val="-4"/>
        </w:rPr>
        <w:t xml:space="preserve">2024 </w:t>
      </w:r>
      <w:r>
        <w:rPr>
          <w:color w:val="383838"/>
          <w:spacing w:val="-2"/>
        </w:rPr>
        <w:t>through</w:t>
      </w:r>
      <w:r>
        <w:rPr>
          <w:color w:val="383838"/>
          <w:spacing w:val="-12"/>
        </w:rPr>
        <w:t xml:space="preserve"> </w:t>
      </w:r>
      <w:r>
        <w:rPr>
          <w:color w:val="383838"/>
          <w:spacing w:val="-2"/>
        </w:rPr>
        <w:t>September</w:t>
      </w:r>
      <w:r>
        <w:rPr>
          <w:color w:val="383838"/>
          <w:spacing w:val="-12"/>
        </w:rPr>
        <w:t xml:space="preserve"> </w:t>
      </w:r>
      <w:r>
        <w:rPr>
          <w:color w:val="383838"/>
          <w:spacing w:val="-2"/>
        </w:rPr>
        <w:t>30,</w:t>
      </w:r>
      <w:r>
        <w:rPr>
          <w:color w:val="383838"/>
          <w:spacing w:val="-12"/>
        </w:rPr>
        <w:t xml:space="preserve"> </w:t>
      </w:r>
      <w:r>
        <w:rPr>
          <w:color w:val="383838"/>
          <w:spacing w:val="-2"/>
        </w:rPr>
        <w:t>2028</w:t>
      </w:r>
      <w:r>
        <w:rPr>
          <w:color w:val="383838"/>
          <w:spacing w:val="-11"/>
        </w:rPr>
        <w:t xml:space="preserve"> </w:t>
      </w:r>
      <w:r>
        <w:rPr>
          <w:color w:val="383838"/>
          <w:spacing w:val="-2"/>
        </w:rPr>
        <w:t>(the</w:t>
      </w:r>
      <w:r>
        <w:rPr>
          <w:color w:val="383838"/>
          <w:spacing w:val="-12"/>
        </w:rPr>
        <w:t xml:space="preserve"> </w:t>
      </w:r>
      <w:r>
        <w:rPr>
          <w:color w:val="383838"/>
          <w:spacing w:val="-2"/>
        </w:rPr>
        <w:t>"Projections")</w:t>
      </w:r>
      <w:r>
        <w:rPr>
          <w:color w:val="383838"/>
          <w:spacing w:val="-6"/>
        </w:rPr>
        <w:t xml:space="preserve"> </w:t>
      </w:r>
      <w:r>
        <w:rPr>
          <w:color w:val="383838"/>
          <w:spacing w:val="-2"/>
        </w:rPr>
        <w:t>prepared</w:t>
      </w:r>
      <w:r>
        <w:rPr>
          <w:color w:val="383838"/>
          <w:spacing w:val="12"/>
        </w:rPr>
        <w:t xml:space="preserve"> </w:t>
      </w:r>
      <w:r>
        <w:rPr>
          <w:color w:val="383838"/>
          <w:spacing w:val="-2"/>
        </w:rPr>
        <w:t>by Baystate,</w:t>
      </w:r>
      <w:r>
        <w:rPr>
          <w:color w:val="383838"/>
          <w:spacing w:val="-8"/>
        </w:rPr>
        <w:t xml:space="preserve"> </w:t>
      </w:r>
      <w:r>
        <w:rPr>
          <w:color w:val="383838"/>
          <w:spacing w:val="-2"/>
        </w:rPr>
        <w:t>as</w:t>
      </w:r>
      <w:r>
        <w:rPr>
          <w:color w:val="383838"/>
          <w:spacing w:val="-8"/>
        </w:rPr>
        <w:t xml:space="preserve"> </w:t>
      </w:r>
      <w:r>
        <w:rPr>
          <w:color w:val="383838"/>
          <w:spacing w:val="-2"/>
        </w:rPr>
        <w:t>well</w:t>
      </w:r>
      <w:r>
        <w:rPr>
          <w:color w:val="383838"/>
          <w:spacing w:val="-8"/>
        </w:rPr>
        <w:t xml:space="preserve"> </w:t>
      </w:r>
      <w:r>
        <w:rPr>
          <w:color w:val="383838"/>
          <w:spacing w:val="-2"/>
        </w:rPr>
        <w:t>as</w:t>
      </w:r>
      <w:r>
        <w:rPr>
          <w:color w:val="383838"/>
          <w:spacing w:val="-12"/>
        </w:rPr>
        <w:t xml:space="preserve"> </w:t>
      </w:r>
      <w:r>
        <w:rPr>
          <w:color w:val="4B4B4B"/>
          <w:spacing w:val="-2"/>
        </w:rPr>
        <w:t>the</w:t>
      </w:r>
      <w:r>
        <w:rPr>
          <w:color w:val="4B4B4B"/>
          <w:spacing w:val="-12"/>
        </w:rPr>
        <w:t xml:space="preserve"> </w:t>
      </w:r>
      <w:r>
        <w:rPr>
          <w:color w:val="4B4B4B"/>
          <w:spacing w:val="-2"/>
        </w:rPr>
        <w:t>ana</w:t>
      </w:r>
      <w:r>
        <w:rPr>
          <w:color w:val="232323"/>
          <w:spacing w:val="-2"/>
        </w:rPr>
        <w:t>ly</w:t>
      </w:r>
      <w:r>
        <w:rPr>
          <w:color w:val="4B4B4B"/>
          <w:spacing w:val="-2"/>
        </w:rPr>
        <w:t>sis</w:t>
      </w:r>
      <w:r>
        <w:rPr>
          <w:color w:val="4B4B4B"/>
          <w:spacing w:val="-12"/>
        </w:rPr>
        <w:t xml:space="preserve"> </w:t>
      </w:r>
      <w:r>
        <w:rPr>
          <w:color w:val="383838"/>
          <w:spacing w:val="-2"/>
        </w:rPr>
        <w:t>of</w:t>
      </w:r>
      <w:r>
        <w:rPr>
          <w:color w:val="383838"/>
          <w:spacing w:val="-11"/>
        </w:rPr>
        <w:t xml:space="preserve"> </w:t>
      </w:r>
      <w:r>
        <w:rPr>
          <w:color w:val="383838"/>
          <w:spacing w:val="-2"/>
        </w:rPr>
        <w:t>existing results</w:t>
      </w:r>
      <w:r>
        <w:rPr>
          <w:color w:val="383838"/>
          <w:spacing w:val="-4"/>
        </w:rPr>
        <w:t xml:space="preserve"> </w:t>
      </w:r>
      <w:r>
        <w:rPr>
          <w:color w:val="383838"/>
          <w:spacing w:val="-2"/>
        </w:rPr>
        <w:t xml:space="preserve">of </w:t>
      </w:r>
      <w:r>
        <w:rPr>
          <w:color w:val="383838"/>
          <w:spacing w:val="-4"/>
        </w:rPr>
        <w:t>the</w:t>
      </w:r>
      <w:r>
        <w:rPr>
          <w:color w:val="383838"/>
          <w:spacing w:val="-10"/>
        </w:rPr>
        <w:t xml:space="preserve"> </w:t>
      </w:r>
      <w:r>
        <w:rPr>
          <w:color w:val="383838"/>
          <w:spacing w:val="-4"/>
        </w:rPr>
        <w:t>current</w:t>
      </w:r>
      <w:r>
        <w:rPr>
          <w:color w:val="383838"/>
          <w:spacing w:val="-10"/>
        </w:rPr>
        <w:t xml:space="preserve"> </w:t>
      </w:r>
      <w:r>
        <w:rPr>
          <w:color w:val="383838"/>
          <w:spacing w:val="-4"/>
        </w:rPr>
        <w:t>CT</w:t>
      </w:r>
      <w:r w:rsidR="00FA4056">
        <w:rPr>
          <w:color w:val="383838"/>
          <w:spacing w:val="-4"/>
        </w:rPr>
        <w:t xml:space="preserve"> </w:t>
      </w:r>
      <w:r>
        <w:rPr>
          <w:color w:val="4B4B4B"/>
          <w:spacing w:val="-4"/>
        </w:rPr>
        <w:t>scanner</w:t>
      </w:r>
      <w:r>
        <w:rPr>
          <w:color w:val="4B4B4B"/>
          <w:spacing w:val="-10"/>
        </w:rPr>
        <w:t xml:space="preserve"> </w:t>
      </w:r>
      <w:r>
        <w:rPr>
          <w:color w:val="383838"/>
          <w:spacing w:val="-4"/>
        </w:rPr>
        <w:t>for</w:t>
      </w:r>
      <w:r>
        <w:rPr>
          <w:color w:val="383838"/>
          <w:spacing w:val="-9"/>
        </w:rPr>
        <w:t xml:space="preserve"> </w:t>
      </w:r>
      <w:r>
        <w:rPr>
          <w:color w:val="383838"/>
          <w:spacing w:val="-4"/>
        </w:rPr>
        <w:t>the</w:t>
      </w:r>
      <w:r>
        <w:rPr>
          <w:color w:val="383838"/>
          <w:spacing w:val="-10"/>
        </w:rPr>
        <w:t xml:space="preserve"> </w:t>
      </w:r>
      <w:r>
        <w:rPr>
          <w:color w:val="4B4B4B"/>
          <w:spacing w:val="-4"/>
        </w:rPr>
        <w:t>fiscal</w:t>
      </w:r>
      <w:r>
        <w:rPr>
          <w:color w:val="4B4B4B"/>
          <w:spacing w:val="-10"/>
        </w:rPr>
        <w:t xml:space="preserve"> </w:t>
      </w:r>
      <w:r>
        <w:rPr>
          <w:color w:val="383838"/>
          <w:spacing w:val="-4"/>
        </w:rPr>
        <w:t>years</w:t>
      </w:r>
      <w:r>
        <w:rPr>
          <w:color w:val="383838"/>
          <w:spacing w:val="-10"/>
        </w:rPr>
        <w:t xml:space="preserve"> </w:t>
      </w:r>
      <w:r>
        <w:rPr>
          <w:color w:val="383838"/>
          <w:spacing w:val="-4"/>
        </w:rPr>
        <w:t>ended</w:t>
      </w:r>
      <w:r>
        <w:rPr>
          <w:color w:val="383838"/>
          <w:spacing w:val="-9"/>
        </w:rPr>
        <w:t xml:space="preserve"> </w:t>
      </w:r>
      <w:r>
        <w:rPr>
          <w:color w:val="383838"/>
          <w:spacing w:val="-4"/>
        </w:rPr>
        <w:t>September</w:t>
      </w:r>
      <w:r>
        <w:rPr>
          <w:color w:val="383838"/>
          <w:spacing w:val="-10"/>
        </w:rPr>
        <w:t xml:space="preserve"> </w:t>
      </w:r>
      <w:r>
        <w:rPr>
          <w:color w:val="383838"/>
          <w:spacing w:val="-4"/>
        </w:rPr>
        <w:t>30,</w:t>
      </w:r>
      <w:r>
        <w:rPr>
          <w:color w:val="383838"/>
          <w:spacing w:val="-10"/>
        </w:rPr>
        <w:t xml:space="preserve"> </w:t>
      </w:r>
      <w:r>
        <w:rPr>
          <w:color w:val="383838"/>
          <w:spacing w:val="-4"/>
        </w:rPr>
        <w:t>2019,</w:t>
      </w:r>
      <w:r>
        <w:rPr>
          <w:color w:val="383838"/>
          <w:spacing w:val="-10"/>
        </w:rPr>
        <w:t xml:space="preserve"> </w:t>
      </w:r>
      <w:r>
        <w:rPr>
          <w:color w:val="383838"/>
          <w:spacing w:val="-4"/>
        </w:rPr>
        <w:t>2020,</w:t>
      </w:r>
      <w:r>
        <w:rPr>
          <w:color w:val="383838"/>
          <w:spacing w:val="-9"/>
        </w:rPr>
        <w:t xml:space="preserve"> </w:t>
      </w:r>
      <w:r>
        <w:rPr>
          <w:color w:val="383838"/>
          <w:spacing w:val="-4"/>
        </w:rPr>
        <w:t>2021,</w:t>
      </w:r>
      <w:r>
        <w:rPr>
          <w:color w:val="383838"/>
          <w:spacing w:val="-10"/>
        </w:rPr>
        <w:t xml:space="preserve"> </w:t>
      </w:r>
      <w:r>
        <w:rPr>
          <w:color w:val="383838"/>
          <w:spacing w:val="-4"/>
        </w:rPr>
        <w:t>and</w:t>
      </w:r>
      <w:r>
        <w:rPr>
          <w:color w:val="383838"/>
          <w:spacing w:val="-10"/>
        </w:rPr>
        <w:t xml:space="preserve"> </w:t>
      </w:r>
      <w:r>
        <w:rPr>
          <w:color w:val="4B4B4B"/>
          <w:spacing w:val="-4"/>
        </w:rPr>
        <w:t>for</w:t>
      </w:r>
      <w:r>
        <w:rPr>
          <w:color w:val="4B4B4B"/>
          <w:spacing w:val="-10"/>
        </w:rPr>
        <w:t xml:space="preserve"> </w:t>
      </w:r>
      <w:r>
        <w:rPr>
          <w:color w:val="4B4B4B"/>
          <w:spacing w:val="-4"/>
        </w:rPr>
        <w:t>the</w:t>
      </w:r>
      <w:r>
        <w:rPr>
          <w:color w:val="4B4B4B"/>
          <w:spacing w:val="-9"/>
        </w:rPr>
        <w:t xml:space="preserve"> </w:t>
      </w:r>
      <w:r>
        <w:rPr>
          <w:color w:val="383838"/>
          <w:spacing w:val="-4"/>
        </w:rPr>
        <w:t>period</w:t>
      </w:r>
      <w:r>
        <w:rPr>
          <w:color w:val="383838"/>
          <w:spacing w:val="-10"/>
        </w:rPr>
        <w:t xml:space="preserve"> </w:t>
      </w:r>
      <w:r>
        <w:rPr>
          <w:color w:val="383838"/>
          <w:spacing w:val="-4"/>
        </w:rPr>
        <w:t>October</w:t>
      </w:r>
      <w:r>
        <w:rPr>
          <w:color w:val="383838"/>
          <w:spacing w:val="-10"/>
        </w:rPr>
        <w:t xml:space="preserve"> </w:t>
      </w:r>
      <w:r>
        <w:rPr>
          <w:color w:val="4B4B4B"/>
          <w:spacing w:val="-4"/>
        </w:rPr>
        <w:t>1,</w:t>
      </w:r>
      <w:r>
        <w:rPr>
          <w:color w:val="4B4B4B"/>
          <w:spacing w:val="-10"/>
        </w:rPr>
        <w:t xml:space="preserve"> </w:t>
      </w:r>
      <w:r>
        <w:rPr>
          <w:color w:val="383838"/>
          <w:spacing w:val="-4"/>
        </w:rPr>
        <w:t xml:space="preserve">2021 </w:t>
      </w:r>
      <w:r>
        <w:rPr>
          <w:color w:val="4B4B4B"/>
          <w:spacing w:val="-4"/>
        </w:rPr>
        <w:t>to</w:t>
      </w:r>
      <w:r>
        <w:rPr>
          <w:color w:val="4B4B4B"/>
          <w:spacing w:val="-10"/>
        </w:rPr>
        <w:t xml:space="preserve"> </w:t>
      </w:r>
      <w:r>
        <w:rPr>
          <w:color w:val="383838"/>
          <w:spacing w:val="-4"/>
        </w:rPr>
        <w:t>May</w:t>
      </w:r>
      <w:r>
        <w:rPr>
          <w:color w:val="383838"/>
          <w:spacing w:val="-10"/>
        </w:rPr>
        <w:t xml:space="preserve"> </w:t>
      </w:r>
      <w:r>
        <w:rPr>
          <w:color w:val="383838"/>
          <w:spacing w:val="-4"/>
        </w:rPr>
        <w:t>31,</w:t>
      </w:r>
      <w:r>
        <w:rPr>
          <w:color w:val="383838"/>
          <w:spacing w:val="-10"/>
        </w:rPr>
        <w:t xml:space="preserve"> </w:t>
      </w:r>
      <w:r>
        <w:rPr>
          <w:color w:val="383838"/>
          <w:spacing w:val="-4"/>
        </w:rPr>
        <w:t>2022,</w:t>
      </w:r>
      <w:r>
        <w:rPr>
          <w:color w:val="383838"/>
          <w:spacing w:val="-9"/>
        </w:rPr>
        <w:t xml:space="preserve"> </w:t>
      </w:r>
      <w:r>
        <w:rPr>
          <w:color w:val="383838"/>
          <w:spacing w:val="-4"/>
        </w:rPr>
        <w:t>the</w:t>
      </w:r>
      <w:r>
        <w:rPr>
          <w:color w:val="383838"/>
          <w:spacing w:val="-10"/>
        </w:rPr>
        <w:t xml:space="preserve"> </w:t>
      </w:r>
      <w:r>
        <w:rPr>
          <w:color w:val="383838"/>
          <w:spacing w:val="-4"/>
        </w:rPr>
        <w:t>projected/pro-forma</w:t>
      </w:r>
      <w:r>
        <w:rPr>
          <w:color w:val="383838"/>
          <w:spacing w:val="-10"/>
        </w:rPr>
        <w:t xml:space="preserve"> </w:t>
      </w:r>
      <w:r>
        <w:rPr>
          <w:color w:val="4B4B4B"/>
          <w:spacing w:val="-4"/>
        </w:rPr>
        <w:t>informat</w:t>
      </w:r>
      <w:r>
        <w:rPr>
          <w:color w:val="232323"/>
          <w:spacing w:val="-4"/>
        </w:rPr>
        <w:t>ion</w:t>
      </w:r>
      <w:r>
        <w:rPr>
          <w:color w:val="232323"/>
          <w:spacing w:val="-10"/>
        </w:rPr>
        <w:t xml:space="preserve"> </w:t>
      </w:r>
      <w:r>
        <w:rPr>
          <w:color w:val="4B4B4B"/>
          <w:spacing w:val="-4"/>
        </w:rPr>
        <w:t>for</w:t>
      </w:r>
      <w:r>
        <w:rPr>
          <w:color w:val="4B4B4B"/>
          <w:spacing w:val="-9"/>
        </w:rPr>
        <w:t xml:space="preserve"> </w:t>
      </w:r>
      <w:r>
        <w:rPr>
          <w:color w:val="232323"/>
          <w:spacing w:val="-4"/>
        </w:rPr>
        <w:t>the</w:t>
      </w:r>
      <w:r>
        <w:rPr>
          <w:color w:val="232323"/>
          <w:spacing w:val="-10"/>
        </w:rPr>
        <w:t xml:space="preserve"> </w:t>
      </w:r>
      <w:r>
        <w:rPr>
          <w:color w:val="383838"/>
          <w:spacing w:val="-4"/>
        </w:rPr>
        <w:t>fiscal</w:t>
      </w:r>
      <w:r>
        <w:rPr>
          <w:color w:val="383838"/>
          <w:spacing w:val="-10"/>
        </w:rPr>
        <w:t xml:space="preserve"> </w:t>
      </w:r>
      <w:r>
        <w:rPr>
          <w:color w:val="383838"/>
          <w:spacing w:val="-4"/>
        </w:rPr>
        <w:t>year</w:t>
      </w:r>
      <w:r>
        <w:rPr>
          <w:color w:val="383838"/>
          <w:spacing w:val="-10"/>
        </w:rPr>
        <w:t xml:space="preserve"> </w:t>
      </w:r>
      <w:r>
        <w:rPr>
          <w:color w:val="383838"/>
          <w:spacing w:val="-4"/>
        </w:rPr>
        <w:t>ended</w:t>
      </w:r>
      <w:r>
        <w:rPr>
          <w:color w:val="383838"/>
          <w:spacing w:val="-9"/>
        </w:rPr>
        <w:t xml:space="preserve"> </w:t>
      </w:r>
      <w:r>
        <w:rPr>
          <w:color w:val="383838"/>
          <w:spacing w:val="-4"/>
        </w:rPr>
        <w:t>September</w:t>
      </w:r>
      <w:r>
        <w:rPr>
          <w:color w:val="383838"/>
          <w:spacing w:val="-10"/>
        </w:rPr>
        <w:t xml:space="preserve"> </w:t>
      </w:r>
      <w:r>
        <w:rPr>
          <w:color w:val="383838"/>
          <w:spacing w:val="-4"/>
        </w:rPr>
        <w:t>30,</w:t>
      </w:r>
      <w:r>
        <w:rPr>
          <w:color w:val="383838"/>
          <w:spacing w:val="-10"/>
        </w:rPr>
        <w:t xml:space="preserve"> </w:t>
      </w:r>
      <w:r>
        <w:rPr>
          <w:color w:val="383838"/>
          <w:spacing w:val="-4"/>
        </w:rPr>
        <w:t>2022</w:t>
      </w:r>
      <w:r>
        <w:rPr>
          <w:color w:val="383838"/>
          <w:spacing w:val="-10"/>
        </w:rPr>
        <w:t xml:space="preserve"> </w:t>
      </w:r>
      <w:r>
        <w:rPr>
          <w:color w:val="383838"/>
          <w:spacing w:val="-4"/>
        </w:rPr>
        <w:t>and</w:t>
      </w:r>
      <w:r>
        <w:rPr>
          <w:color w:val="383838"/>
          <w:spacing w:val="-9"/>
        </w:rPr>
        <w:t xml:space="preserve"> </w:t>
      </w:r>
      <w:r>
        <w:rPr>
          <w:color w:val="4B4B4B"/>
          <w:spacing w:val="-4"/>
        </w:rPr>
        <w:t>for</w:t>
      </w:r>
      <w:r>
        <w:rPr>
          <w:color w:val="4B4B4B"/>
          <w:spacing w:val="-10"/>
        </w:rPr>
        <w:t xml:space="preserve"> </w:t>
      </w:r>
      <w:r>
        <w:rPr>
          <w:color w:val="4B4B4B"/>
          <w:spacing w:val="-4"/>
        </w:rPr>
        <w:t>the</w:t>
      </w:r>
      <w:r>
        <w:rPr>
          <w:color w:val="4B4B4B"/>
          <w:spacing w:val="-10"/>
        </w:rPr>
        <w:t xml:space="preserve"> </w:t>
      </w:r>
      <w:r>
        <w:rPr>
          <w:color w:val="4B4B4B"/>
          <w:spacing w:val="-4"/>
        </w:rPr>
        <w:t>fiscal year</w:t>
      </w:r>
      <w:r>
        <w:rPr>
          <w:color w:val="4B4B4B"/>
          <w:spacing w:val="-10"/>
        </w:rPr>
        <w:t xml:space="preserve"> </w:t>
      </w:r>
      <w:r>
        <w:rPr>
          <w:color w:val="383838"/>
          <w:spacing w:val="-4"/>
        </w:rPr>
        <w:t>ending</w:t>
      </w:r>
      <w:r>
        <w:rPr>
          <w:color w:val="383838"/>
          <w:spacing w:val="-10"/>
        </w:rPr>
        <w:t xml:space="preserve"> </w:t>
      </w:r>
      <w:r>
        <w:rPr>
          <w:color w:val="383838"/>
          <w:spacing w:val="-4"/>
        </w:rPr>
        <w:t>September</w:t>
      </w:r>
      <w:r>
        <w:rPr>
          <w:color w:val="383838"/>
          <w:spacing w:val="-10"/>
        </w:rPr>
        <w:t xml:space="preserve"> </w:t>
      </w:r>
      <w:r>
        <w:rPr>
          <w:color w:val="383838"/>
          <w:spacing w:val="-4"/>
        </w:rPr>
        <w:t>30,</w:t>
      </w:r>
      <w:r>
        <w:rPr>
          <w:color w:val="383838"/>
          <w:spacing w:val="-9"/>
        </w:rPr>
        <w:t xml:space="preserve"> </w:t>
      </w:r>
      <w:r>
        <w:rPr>
          <w:color w:val="383838"/>
          <w:spacing w:val="-4"/>
        </w:rPr>
        <w:t>2023,</w:t>
      </w:r>
      <w:r>
        <w:rPr>
          <w:color w:val="383838"/>
          <w:spacing w:val="-10"/>
        </w:rPr>
        <w:t xml:space="preserve"> </w:t>
      </w:r>
      <w:r>
        <w:rPr>
          <w:color w:val="383838"/>
          <w:spacing w:val="-4"/>
        </w:rPr>
        <w:t>and</w:t>
      </w:r>
      <w:r>
        <w:rPr>
          <w:color w:val="383838"/>
          <w:spacing w:val="-10"/>
        </w:rPr>
        <w:t xml:space="preserve"> </w:t>
      </w:r>
      <w:r>
        <w:rPr>
          <w:color w:val="383838"/>
          <w:spacing w:val="-4"/>
        </w:rPr>
        <w:t>the</w:t>
      </w:r>
      <w:r>
        <w:rPr>
          <w:color w:val="383838"/>
          <w:spacing w:val="-10"/>
        </w:rPr>
        <w:t xml:space="preserve"> </w:t>
      </w:r>
      <w:r>
        <w:rPr>
          <w:color w:val="383838"/>
          <w:spacing w:val="-4"/>
        </w:rPr>
        <w:t>related</w:t>
      </w:r>
      <w:r>
        <w:rPr>
          <w:color w:val="383838"/>
          <w:spacing w:val="-9"/>
        </w:rPr>
        <w:t xml:space="preserve"> </w:t>
      </w:r>
      <w:r>
        <w:rPr>
          <w:color w:val="383838"/>
          <w:spacing w:val="-4"/>
        </w:rPr>
        <w:t>supporting</w:t>
      </w:r>
      <w:r>
        <w:rPr>
          <w:color w:val="383838"/>
          <w:spacing w:val="-10"/>
        </w:rPr>
        <w:t xml:space="preserve"> </w:t>
      </w:r>
      <w:r>
        <w:rPr>
          <w:color w:val="383838"/>
          <w:spacing w:val="-4"/>
        </w:rPr>
        <w:t>documentation</w:t>
      </w:r>
      <w:r>
        <w:rPr>
          <w:color w:val="383838"/>
          <w:spacing w:val="14"/>
        </w:rPr>
        <w:t xml:space="preserve"> </w:t>
      </w:r>
      <w:r>
        <w:rPr>
          <w:color w:val="383838"/>
          <w:spacing w:val="-4"/>
        </w:rPr>
        <w:t>provided</w:t>
      </w:r>
      <w:r>
        <w:rPr>
          <w:color w:val="383838"/>
          <w:spacing w:val="15"/>
        </w:rPr>
        <w:t xml:space="preserve"> </w:t>
      </w:r>
      <w:r>
        <w:rPr>
          <w:color w:val="383838"/>
          <w:spacing w:val="-4"/>
        </w:rPr>
        <w:t>by Management.</w:t>
      </w:r>
      <w:r>
        <w:rPr>
          <w:color w:val="383838"/>
        </w:rPr>
        <w:t xml:space="preserve"> </w:t>
      </w:r>
      <w:r>
        <w:rPr>
          <w:color w:val="4B4B4B"/>
          <w:spacing w:val="-4"/>
        </w:rPr>
        <w:t xml:space="preserve">The purpose </w:t>
      </w:r>
      <w:r>
        <w:rPr>
          <w:color w:val="111111"/>
          <w:spacing w:val="-4"/>
        </w:rPr>
        <w:t>i</w:t>
      </w:r>
      <w:r>
        <w:rPr>
          <w:color w:val="4B4B4B"/>
          <w:spacing w:val="-4"/>
        </w:rPr>
        <w:t>s</w:t>
      </w:r>
      <w:r>
        <w:rPr>
          <w:color w:val="4B4B4B"/>
          <w:spacing w:val="-10"/>
        </w:rPr>
        <w:t xml:space="preserve"> </w:t>
      </w:r>
      <w:r>
        <w:rPr>
          <w:color w:val="4B4B4B"/>
          <w:spacing w:val="-4"/>
        </w:rPr>
        <w:t>to</w:t>
      </w:r>
      <w:r>
        <w:rPr>
          <w:color w:val="4B4B4B"/>
          <w:spacing w:val="-10"/>
        </w:rPr>
        <w:t xml:space="preserve"> </w:t>
      </w:r>
      <w:r>
        <w:rPr>
          <w:color w:val="383838"/>
          <w:spacing w:val="-4"/>
        </w:rPr>
        <w:t>assess</w:t>
      </w:r>
      <w:r>
        <w:rPr>
          <w:color w:val="383838"/>
          <w:spacing w:val="-10"/>
        </w:rPr>
        <w:t xml:space="preserve"> </w:t>
      </w:r>
      <w:r>
        <w:rPr>
          <w:color w:val="383838"/>
          <w:spacing w:val="-4"/>
        </w:rPr>
        <w:t>the</w:t>
      </w:r>
      <w:r>
        <w:rPr>
          <w:color w:val="383838"/>
          <w:spacing w:val="-9"/>
        </w:rPr>
        <w:t xml:space="preserve"> </w:t>
      </w:r>
      <w:r>
        <w:rPr>
          <w:color w:val="383838"/>
          <w:spacing w:val="-4"/>
        </w:rPr>
        <w:t>reasonableness</w:t>
      </w:r>
      <w:r>
        <w:rPr>
          <w:color w:val="383838"/>
          <w:spacing w:val="-10"/>
        </w:rPr>
        <w:t xml:space="preserve"> </w:t>
      </w:r>
      <w:r>
        <w:rPr>
          <w:color w:val="383838"/>
          <w:spacing w:val="-4"/>
        </w:rPr>
        <w:t>of</w:t>
      </w:r>
      <w:r>
        <w:rPr>
          <w:color w:val="383838"/>
          <w:spacing w:val="-10"/>
        </w:rPr>
        <w:t xml:space="preserve"> </w:t>
      </w:r>
      <w:r>
        <w:rPr>
          <w:color w:val="383838"/>
          <w:spacing w:val="-4"/>
        </w:rPr>
        <w:t>assumptions</w:t>
      </w:r>
      <w:r>
        <w:rPr>
          <w:color w:val="383838"/>
          <w:spacing w:val="-10"/>
        </w:rPr>
        <w:t xml:space="preserve"> </w:t>
      </w:r>
      <w:r>
        <w:rPr>
          <w:color w:val="383838"/>
          <w:spacing w:val="-4"/>
        </w:rPr>
        <w:t>used</w:t>
      </w:r>
      <w:r>
        <w:rPr>
          <w:color w:val="383838"/>
          <w:spacing w:val="-9"/>
        </w:rPr>
        <w:t xml:space="preserve"> </w:t>
      </w:r>
      <w:r>
        <w:rPr>
          <w:color w:val="383838"/>
          <w:spacing w:val="-4"/>
        </w:rPr>
        <w:t>in</w:t>
      </w:r>
      <w:r>
        <w:rPr>
          <w:color w:val="383838"/>
          <w:spacing w:val="-10"/>
        </w:rPr>
        <w:t xml:space="preserve"> </w:t>
      </w:r>
      <w:r>
        <w:rPr>
          <w:color w:val="383838"/>
          <w:spacing w:val="-4"/>
        </w:rPr>
        <w:t>the</w:t>
      </w:r>
      <w:r>
        <w:rPr>
          <w:color w:val="383838"/>
          <w:spacing w:val="-10"/>
        </w:rPr>
        <w:t xml:space="preserve"> </w:t>
      </w:r>
      <w:r>
        <w:rPr>
          <w:color w:val="383838"/>
          <w:spacing w:val="-4"/>
        </w:rPr>
        <w:t>preparation,</w:t>
      </w:r>
      <w:r>
        <w:rPr>
          <w:color w:val="383838"/>
          <w:spacing w:val="-10"/>
        </w:rPr>
        <w:t xml:space="preserve"> </w:t>
      </w:r>
      <w:r>
        <w:rPr>
          <w:color w:val="383838"/>
          <w:spacing w:val="-4"/>
        </w:rPr>
        <w:t>and</w:t>
      </w:r>
      <w:r>
        <w:rPr>
          <w:color w:val="383838"/>
          <w:spacing w:val="-9"/>
        </w:rPr>
        <w:t xml:space="preserve"> </w:t>
      </w:r>
      <w:r>
        <w:rPr>
          <w:color w:val="383838"/>
          <w:spacing w:val="-4"/>
        </w:rPr>
        <w:t>feasibility</w:t>
      </w:r>
      <w:r>
        <w:rPr>
          <w:color w:val="383838"/>
          <w:spacing w:val="-8"/>
        </w:rPr>
        <w:t xml:space="preserve"> </w:t>
      </w:r>
      <w:r>
        <w:rPr>
          <w:color w:val="383838"/>
          <w:spacing w:val="-4"/>
        </w:rPr>
        <w:t>of</w:t>
      </w:r>
      <w:r>
        <w:rPr>
          <w:color w:val="383838"/>
          <w:spacing w:val="-10"/>
        </w:rPr>
        <w:t xml:space="preserve"> </w:t>
      </w:r>
      <w:r>
        <w:rPr>
          <w:color w:val="4B4B4B"/>
          <w:spacing w:val="-4"/>
        </w:rPr>
        <w:t>th</w:t>
      </w:r>
      <w:r>
        <w:rPr>
          <w:color w:val="232323"/>
          <w:spacing w:val="-4"/>
        </w:rPr>
        <w:t>e</w:t>
      </w:r>
      <w:r>
        <w:rPr>
          <w:color w:val="232323"/>
          <w:spacing w:val="-8"/>
        </w:rPr>
        <w:t xml:space="preserve"> </w:t>
      </w:r>
      <w:r>
        <w:rPr>
          <w:color w:val="232323"/>
          <w:spacing w:val="-4"/>
        </w:rPr>
        <w:t>projec</w:t>
      </w:r>
      <w:r>
        <w:rPr>
          <w:color w:val="5D5D5D"/>
          <w:spacing w:val="-4"/>
        </w:rPr>
        <w:t>t</w:t>
      </w:r>
      <w:r>
        <w:rPr>
          <w:color w:val="232323"/>
          <w:spacing w:val="-4"/>
        </w:rPr>
        <w:t>ions</w:t>
      </w:r>
      <w:r>
        <w:rPr>
          <w:color w:val="232323"/>
          <w:spacing w:val="-9"/>
        </w:rPr>
        <w:t xml:space="preserve"> </w:t>
      </w:r>
      <w:r>
        <w:rPr>
          <w:color w:val="383838"/>
          <w:spacing w:val="-4"/>
        </w:rPr>
        <w:t>related</w:t>
      </w:r>
      <w:r>
        <w:rPr>
          <w:color w:val="383838"/>
          <w:spacing w:val="3"/>
        </w:rPr>
        <w:t xml:space="preserve"> </w:t>
      </w:r>
      <w:r>
        <w:rPr>
          <w:color w:val="383838"/>
          <w:spacing w:val="-4"/>
        </w:rPr>
        <w:t>to</w:t>
      </w:r>
      <w:r>
        <w:rPr>
          <w:color w:val="383838"/>
          <w:spacing w:val="-10"/>
        </w:rPr>
        <w:t xml:space="preserve"> </w:t>
      </w:r>
      <w:r>
        <w:rPr>
          <w:color w:val="383838"/>
          <w:spacing w:val="-4"/>
        </w:rPr>
        <w:t xml:space="preserve">the </w:t>
      </w:r>
      <w:r>
        <w:rPr>
          <w:color w:val="383838"/>
        </w:rPr>
        <w:t>addition of</w:t>
      </w:r>
      <w:r>
        <w:rPr>
          <w:color w:val="383838"/>
          <w:spacing w:val="-4"/>
        </w:rPr>
        <w:t xml:space="preserve"> </w:t>
      </w:r>
      <w:r>
        <w:rPr>
          <w:color w:val="383838"/>
        </w:rPr>
        <w:t>a</w:t>
      </w:r>
      <w:r>
        <w:rPr>
          <w:color w:val="383838"/>
          <w:spacing w:val="-13"/>
        </w:rPr>
        <w:t xml:space="preserve"> </w:t>
      </w:r>
      <w:r>
        <w:rPr>
          <w:color w:val="5D5D5D"/>
        </w:rPr>
        <w:t xml:space="preserve">second </w:t>
      </w:r>
      <w:r>
        <w:rPr>
          <w:color w:val="4B4B4B"/>
        </w:rPr>
        <w:t>CT</w:t>
      </w:r>
      <w:r>
        <w:rPr>
          <w:color w:val="4B4B4B"/>
          <w:spacing w:val="-24"/>
        </w:rPr>
        <w:t xml:space="preserve"> </w:t>
      </w:r>
      <w:r>
        <w:rPr>
          <w:color w:val="4B4B4B"/>
        </w:rPr>
        <w:t>scanner</w:t>
      </w:r>
      <w:r>
        <w:rPr>
          <w:color w:val="4B4B4B"/>
          <w:spacing w:val="-4"/>
        </w:rPr>
        <w:t xml:space="preserve"> </w:t>
      </w:r>
      <w:r>
        <w:rPr>
          <w:color w:val="383838"/>
        </w:rPr>
        <w:t>at</w:t>
      </w:r>
      <w:r>
        <w:rPr>
          <w:color w:val="383838"/>
          <w:spacing w:val="-13"/>
        </w:rPr>
        <w:t xml:space="preserve"> </w:t>
      </w:r>
      <w:r>
        <w:rPr>
          <w:color w:val="383838"/>
        </w:rPr>
        <w:t>BNH.</w:t>
      </w:r>
    </w:p>
    <w:p w14:paraId="57A979B5" w14:textId="77777777" w:rsidR="00BC54DB" w:rsidRDefault="00BC54DB">
      <w:pPr>
        <w:pStyle w:val="BodyText"/>
        <w:spacing w:before="8"/>
        <w:rPr>
          <w:sz w:val="21"/>
        </w:rPr>
      </w:pPr>
    </w:p>
    <w:p w14:paraId="57A979B6" w14:textId="51CE92B9" w:rsidR="00BC54DB" w:rsidRDefault="007A751E">
      <w:pPr>
        <w:spacing w:line="235" w:lineRule="auto"/>
        <w:ind w:left="557" w:right="120" w:hanging="5"/>
        <w:jc w:val="both"/>
      </w:pPr>
      <w:r>
        <w:rPr>
          <w:color w:val="383838"/>
          <w:spacing w:val="-4"/>
        </w:rPr>
        <w:t>We</w:t>
      </w:r>
      <w:r>
        <w:rPr>
          <w:color w:val="383838"/>
          <w:spacing w:val="-10"/>
        </w:rPr>
        <w:t xml:space="preserve"> </w:t>
      </w:r>
      <w:r w:rsidR="00FA4056">
        <w:rPr>
          <w:color w:val="383838"/>
          <w:spacing w:val="-4"/>
        </w:rPr>
        <w:t>determined</w:t>
      </w:r>
      <w:r>
        <w:rPr>
          <w:color w:val="383838"/>
          <w:spacing w:val="-10"/>
        </w:rPr>
        <w:t xml:space="preserve"> </w:t>
      </w:r>
      <w:r>
        <w:rPr>
          <w:color w:val="4B4B4B"/>
          <w:spacing w:val="-4"/>
        </w:rPr>
        <w:t>that</w:t>
      </w:r>
      <w:r>
        <w:rPr>
          <w:color w:val="4B4B4B"/>
          <w:spacing w:val="-10"/>
        </w:rPr>
        <w:t xml:space="preserve"> </w:t>
      </w:r>
      <w:r>
        <w:rPr>
          <w:color w:val="4B4B4B"/>
          <w:spacing w:val="-4"/>
        </w:rPr>
        <w:t>the</w:t>
      </w:r>
      <w:r>
        <w:rPr>
          <w:color w:val="4B4B4B"/>
          <w:spacing w:val="-9"/>
        </w:rPr>
        <w:t xml:space="preserve"> </w:t>
      </w:r>
      <w:r>
        <w:rPr>
          <w:color w:val="383838"/>
          <w:spacing w:val="-4"/>
        </w:rPr>
        <w:t>projections</w:t>
      </w:r>
      <w:r>
        <w:rPr>
          <w:color w:val="383838"/>
          <w:spacing w:val="-7"/>
        </w:rPr>
        <w:t xml:space="preserve"> </w:t>
      </w:r>
      <w:r>
        <w:rPr>
          <w:color w:val="383838"/>
          <w:spacing w:val="-4"/>
        </w:rPr>
        <w:t>were</w:t>
      </w:r>
      <w:r>
        <w:rPr>
          <w:color w:val="383838"/>
          <w:spacing w:val="-10"/>
        </w:rPr>
        <w:t xml:space="preserve"> </w:t>
      </w:r>
      <w:r>
        <w:rPr>
          <w:color w:val="383838"/>
          <w:spacing w:val="-4"/>
        </w:rPr>
        <w:t>not</w:t>
      </w:r>
      <w:r>
        <w:rPr>
          <w:color w:val="383838"/>
          <w:spacing w:val="-10"/>
        </w:rPr>
        <w:t xml:space="preserve"> </w:t>
      </w:r>
      <w:r>
        <w:rPr>
          <w:color w:val="383838"/>
          <w:spacing w:val="-4"/>
        </w:rPr>
        <w:t>likely</w:t>
      </w:r>
      <w:r>
        <w:rPr>
          <w:color w:val="383838"/>
          <w:spacing w:val="4"/>
        </w:rPr>
        <w:t xml:space="preserve"> </w:t>
      </w:r>
      <w:r>
        <w:rPr>
          <w:color w:val="383838"/>
          <w:spacing w:val="-4"/>
        </w:rPr>
        <w:t>to</w:t>
      </w:r>
      <w:r>
        <w:rPr>
          <w:color w:val="383838"/>
          <w:spacing w:val="-10"/>
        </w:rPr>
        <w:t xml:space="preserve"> </w:t>
      </w:r>
      <w:r>
        <w:rPr>
          <w:color w:val="4B4B4B"/>
          <w:spacing w:val="-4"/>
        </w:rPr>
        <w:t>result</w:t>
      </w:r>
      <w:r>
        <w:rPr>
          <w:color w:val="4B4B4B"/>
          <w:spacing w:val="-10"/>
        </w:rPr>
        <w:t xml:space="preserve"> </w:t>
      </w:r>
      <w:r>
        <w:rPr>
          <w:rFonts w:ascii="Arial" w:hAnsi="Arial"/>
          <w:color w:val="4B4B4B"/>
          <w:spacing w:val="-4"/>
          <w:sz w:val="20"/>
        </w:rPr>
        <w:t>in</w:t>
      </w:r>
      <w:r>
        <w:rPr>
          <w:rFonts w:ascii="Arial" w:hAnsi="Arial"/>
          <w:color w:val="4B4B4B"/>
          <w:sz w:val="20"/>
        </w:rPr>
        <w:t xml:space="preserve"> </w:t>
      </w:r>
      <w:r>
        <w:rPr>
          <w:color w:val="383838"/>
          <w:spacing w:val="-4"/>
        </w:rPr>
        <w:t>a</w:t>
      </w:r>
      <w:r>
        <w:rPr>
          <w:color w:val="383838"/>
        </w:rPr>
        <w:t xml:space="preserve"> </w:t>
      </w:r>
      <w:r>
        <w:rPr>
          <w:color w:val="4B4B4B"/>
          <w:spacing w:val="-4"/>
        </w:rPr>
        <w:t>scenario</w:t>
      </w:r>
      <w:r>
        <w:rPr>
          <w:color w:val="4B4B4B"/>
          <w:spacing w:val="-9"/>
        </w:rPr>
        <w:t xml:space="preserve"> </w:t>
      </w:r>
      <w:r>
        <w:rPr>
          <w:color w:val="383838"/>
          <w:spacing w:val="-4"/>
        </w:rPr>
        <w:t>where</w:t>
      </w:r>
      <w:r>
        <w:rPr>
          <w:color w:val="383838"/>
          <w:spacing w:val="-10"/>
        </w:rPr>
        <w:t xml:space="preserve"> </w:t>
      </w:r>
      <w:r>
        <w:rPr>
          <w:color w:val="383838"/>
          <w:spacing w:val="-4"/>
        </w:rPr>
        <w:t>there</w:t>
      </w:r>
      <w:r>
        <w:rPr>
          <w:color w:val="383838"/>
          <w:spacing w:val="-8"/>
        </w:rPr>
        <w:t xml:space="preserve"> </w:t>
      </w:r>
      <w:r>
        <w:rPr>
          <w:color w:val="383838"/>
          <w:spacing w:val="-4"/>
        </w:rPr>
        <w:t>are</w:t>
      </w:r>
      <w:r>
        <w:rPr>
          <w:color w:val="383838"/>
          <w:spacing w:val="-9"/>
        </w:rPr>
        <w:t xml:space="preserve"> </w:t>
      </w:r>
      <w:r>
        <w:rPr>
          <w:color w:val="383838"/>
          <w:spacing w:val="-4"/>
        </w:rPr>
        <w:t>insufficient</w:t>
      </w:r>
      <w:r>
        <w:rPr>
          <w:color w:val="383838"/>
          <w:spacing w:val="8"/>
        </w:rPr>
        <w:t xml:space="preserve"> </w:t>
      </w:r>
      <w:r>
        <w:rPr>
          <w:color w:val="4B4B4B"/>
          <w:spacing w:val="-4"/>
        </w:rPr>
        <w:t>fun</w:t>
      </w:r>
      <w:r>
        <w:rPr>
          <w:color w:val="232323"/>
          <w:spacing w:val="-4"/>
        </w:rPr>
        <w:t>ds</w:t>
      </w:r>
      <w:r>
        <w:rPr>
          <w:color w:val="232323"/>
          <w:spacing w:val="-10"/>
        </w:rPr>
        <w:t xml:space="preserve"> </w:t>
      </w:r>
      <w:r>
        <w:rPr>
          <w:color w:val="383838"/>
          <w:spacing w:val="-4"/>
        </w:rPr>
        <w:t xml:space="preserve">available </w:t>
      </w:r>
      <w:r>
        <w:rPr>
          <w:color w:val="4B4B4B"/>
          <w:spacing w:val="-2"/>
        </w:rPr>
        <w:t>for</w:t>
      </w:r>
      <w:r>
        <w:rPr>
          <w:color w:val="4B4B4B"/>
          <w:spacing w:val="-12"/>
        </w:rPr>
        <w:t xml:space="preserve"> </w:t>
      </w:r>
      <w:r>
        <w:rPr>
          <w:color w:val="383838"/>
          <w:spacing w:val="-2"/>
        </w:rPr>
        <w:t>the</w:t>
      </w:r>
      <w:r>
        <w:rPr>
          <w:color w:val="383838"/>
          <w:spacing w:val="-12"/>
        </w:rPr>
        <w:t xml:space="preserve"> </w:t>
      </w:r>
      <w:r>
        <w:rPr>
          <w:color w:val="383838"/>
          <w:spacing w:val="-2"/>
        </w:rPr>
        <w:t>capital</w:t>
      </w:r>
      <w:r>
        <w:rPr>
          <w:color w:val="383838"/>
          <w:spacing w:val="-12"/>
        </w:rPr>
        <w:t xml:space="preserve"> </w:t>
      </w:r>
      <w:r>
        <w:rPr>
          <w:color w:val="232323"/>
          <w:spacing w:val="-2"/>
        </w:rPr>
        <w:t>needs</w:t>
      </w:r>
      <w:r>
        <w:rPr>
          <w:color w:val="232323"/>
          <w:spacing w:val="-11"/>
        </w:rPr>
        <w:t xml:space="preserve"> </w:t>
      </w:r>
      <w:r>
        <w:rPr>
          <w:color w:val="383838"/>
          <w:spacing w:val="-2"/>
        </w:rPr>
        <w:t>and</w:t>
      </w:r>
      <w:r>
        <w:rPr>
          <w:color w:val="383838"/>
          <w:spacing w:val="-12"/>
        </w:rPr>
        <w:t xml:space="preserve"> </w:t>
      </w:r>
      <w:r>
        <w:rPr>
          <w:color w:val="111111"/>
          <w:spacing w:val="-2"/>
        </w:rPr>
        <w:t>ongoing</w:t>
      </w:r>
      <w:r>
        <w:rPr>
          <w:color w:val="111111"/>
          <w:spacing w:val="-12"/>
        </w:rPr>
        <w:t xml:space="preserve"> </w:t>
      </w:r>
      <w:r>
        <w:rPr>
          <w:color w:val="383838"/>
          <w:spacing w:val="-2"/>
        </w:rPr>
        <w:t>operating</w:t>
      </w:r>
      <w:r>
        <w:rPr>
          <w:color w:val="383838"/>
          <w:spacing w:val="-12"/>
        </w:rPr>
        <w:t xml:space="preserve"> </w:t>
      </w:r>
      <w:r>
        <w:rPr>
          <w:color w:val="383838"/>
          <w:spacing w:val="-2"/>
        </w:rPr>
        <w:t>costs</w:t>
      </w:r>
      <w:r>
        <w:rPr>
          <w:color w:val="383838"/>
          <w:spacing w:val="-11"/>
        </w:rPr>
        <w:t xml:space="preserve"> </w:t>
      </w:r>
      <w:r>
        <w:rPr>
          <w:color w:val="383838"/>
          <w:spacing w:val="-2"/>
        </w:rPr>
        <w:t>required</w:t>
      </w:r>
      <w:r>
        <w:rPr>
          <w:color w:val="383838"/>
          <w:spacing w:val="-12"/>
        </w:rPr>
        <w:t xml:space="preserve"> </w:t>
      </w:r>
      <w:r>
        <w:rPr>
          <w:color w:val="383838"/>
          <w:spacing w:val="-2"/>
        </w:rPr>
        <w:t>to</w:t>
      </w:r>
      <w:r>
        <w:rPr>
          <w:color w:val="383838"/>
          <w:spacing w:val="-12"/>
        </w:rPr>
        <w:t xml:space="preserve"> </w:t>
      </w:r>
      <w:r>
        <w:rPr>
          <w:color w:val="383838"/>
          <w:spacing w:val="-2"/>
        </w:rPr>
        <w:t>suppo1t</w:t>
      </w:r>
      <w:r>
        <w:rPr>
          <w:color w:val="383838"/>
          <w:spacing w:val="-12"/>
        </w:rPr>
        <w:t xml:space="preserve"> </w:t>
      </w:r>
      <w:r>
        <w:rPr>
          <w:color w:val="4B4B4B"/>
          <w:spacing w:val="-2"/>
        </w:rPr>
        <w:t>the</w:t>
      </w:r>
      <w:r>
        <w:rPr>
          <w:color w:val="4B4B4B"/>
          <w:spacing w:val="-11"/>
        </w:rPr>
        <w:t xml:space="preserve"> </w:t>
      </w:r>
      <w:r>
        <w:rPr>
          <w:color w:val="383838"/>
          <w:spacing w:val="-2"/>
        </w:rPr>
        <w:t>addition</w:t>
      </w:r>
      <w:r>
        <w:rPr>
          <w:color w:val="383838"/>
          <w:spacing w:val="-12"/>
        </w:rPr>
        <w:t xml:space="preserve"> </w:t>
      </w:r>
      <w:r>
        <w:rPr>
          <w:color w:val="383838"/>
          <w:spacing w:val="-2"/>
        </w:rPr>
        <w:t>of</w:t>
      </w:r>
      <w:r>
        <w:rPr>
          <w:color w:val="383838"/>
          <w:spacing w:val="-12"/>
        </w:rPr>
        <w:t xml:space="preserve"> </w:t>
      </w:r>
      <w:r>
        <w:rPr>
          <w:color w:val="383838"/>
          <w:spacing w:val="-2"/>
        </w:rPr>
        <w:t>a</w:t>
      </w:r>
      <w:r>
        <w:rPr>
          <w:color w:val="383838"/>
          <w:spacing w:val="-12"/>
        </w:rPr>
        <w:t xml:space="preserve"> </w:t>
      </w:r>
      <w:r>
        <w:rPr>
          <w:color w:val="4B4B4B"/>
          <w:spacing w:val="-2"/>
        </w:rPr>
        <w:t>second</w:t>
      </w:r>
      <w:r>
        <w:rPr>
          <w:color w:val="4B4B4B"/>
          <w:spacing w:val="-9"/>
        </w:rPr>
        <w:t xml:space="preserve"> </w:t>
      </w:r>
      <w:r>
        <w:rPr>
          <w:color w:val="383838"/>
          <w:spacing w:val="-2"/>
        </w:rPr>
        <w:t>CT</w:t>
      </w:r>
      <w:r>
        <w:rPr>
          <w:color w:val="383838"/>
          <w:spacing w:val="-12"/>
        </w:rPr>
        <w:t xml:space="preserve"> </w:t>
      </w:r>
      <w:r>
        <w:rPr>
          <w:color w:val="383838"/>
          <w:spacing w:val="-2"/>
        </w:rPr>
        <w:t>scanner.</w:t>
      </w:r>
      <w:r>
        <w:rPr>
          <w:color w:val="383838"/>
          <w:spacing w:val="34"/>
        </w:rPr>
        <w:t xml:space="preserve"> </w:t>
      </w:r>
      <w:r>
        <w:rPr>
          <w:color w:val="4B4B4B"/>
          <w:spacing w:val="-2"/>
        </w:rPr>
        <w:t>It</w:t>
      </w:r>
      <w:r>
        <w:rPr>
          <w:color w:val="4B4B4B"/>
          <w:spacing w:val="-8"/>
        </w:rPr>
        <w:t xml:space="preserve"> </w:t>
      </w:r>
      <w:r>
        <w:rPr>
          <w:color w:val="4B4B4B"/>
          <w:spacing w:val="-2"/>
        </w:rPr>
        <w:t>is</w:t>
      </w:r>
      <w:r>
        <w:rPr>
          <w:color w:val="4B4B4B"/>
          <w:spacing w:val="-9"/>
        </w:rPr>
        <w:t xml:space="preserve"> </w:t>
      </w:r>
      <w:r>
        <w:rPr>
          <w:color w:val="383838"/>
          <w:spacing w:val="-2"/>
        </w:rPr>
        <w:t xml:space="preserve">not </w:t>
      </w:r>
      <w:r>
        <w:rPr>
          <w:color w:val="4B4B4B"/>
          <w:spacing w:val="-2"/>
        </w:rPr>
        <w:t>anticipated</w:t>
      </w:r>
      <w:r>
        <w:rPr>
          <w:color w:val="4B4B4B"/>
          <w:spacing w:val="-12"/>
        </w:rPr>
        <w:t xml:space="preserve"> </w:t>
      </w:r>
      <w:r>
        <w:rPr>
          <w:color w:val="383838"/>
          <w:spacing w:val="-2"/>
        </w:rPr>
        <w:t>that</w:t>
      </w:r>
      <w:r>
        <w:rPr>
          <w:color w:val="383838"/>
          <w:spacing w:val="-12"/>
        </w:rPr>
        <w:t xml:space="preserve"> </w:t>
      </w:r>
      <w:r>
        <w:rPr>
          <w:color w:val="383838"/>
          <w:spacing w:val="-2"/>
        </w:rPr>
        <w:t>BNH</w:t>
      </w:r>
      <w:r>
        <w:rPr>
          <w:color w:val="383838"/>
          <w:spacing w:val="-12"/>
        </w:rPr>
        <w:t xml:space="preserve"> </w:t>
      </w:r>
      <w:r>
        <w:rPr>
          <w:color w:val="383838"/>
          <w:spacing w:val="-2"/>
        </w:rPr>
        <w:t>will</w:t>
      </w:r>
      <w:r>
        <w:rPr>
          <w:color w:val="383838"/>
          <w:spacing w:val="-11"/>
        </w:rPr>
        <w:t xml:space="preserve"> </w:t>
      </w:r>
      <w:r>
        <w:rPr>
          <w:color w:val="383838"/>
          <w:spacing w:val="-2"/>
        </w:rPr>
        <w:t>require</w:t>
      </w:r>
      <w:r>
        <w:rPr>
          <w:color w:val="383838"/>
          <w:spacing w:val="-12"/>
        </w:rPr>
        <w:t xml:space="preserve"> </w:t>
      </w:r>
      <w:r>
        <w:rPr>
          <w:color w:val="383838"/>
          <w:spacing w:val="-2"/>
        </w:rPr>
        <w:t>any</w:t>
      </w:r>
      <w:r>
        <w:rPr>
          <w:color w:val="383838"/>
          <w:spacing w:val="-12"/>
        </w:rPr>
        <w:t xml:space="preserve"> </w:t>
      </w:r>
      <w:r>
        <w:rPr>
          <w:color w:val="383838"/>
          <w:spacing w:val="-2"/>
        </w:rPr>
        <w:t>additional</w:t>
      </w:r>
      <w:r>
        <w:rPr>
          <w:color w:val="383838"/>
          <w:spacing w:val="-12"/>
        </w:rPr>
        <w:t xml:space="preserve"> </w:t>
      </w:r>
      <w:r>
        <w:rPr>
          <w:color w:val="383838"/>
          <w:spacing w:val="-2"/>
        </w:rPr>
        <w:t>financ</w:t>
      </w:r>
      <w:r>
        <w:rPr>
          <w:color w:val="111111"/>
          <w:spacing w:val="-2"/>
        </w:rPr>
        <w:t>i</w:t>
      </w:r>
      <w:r>
        <w:rPr>
          <w:color w:val="383838"/>
          <w:spacing w:val="-2"/>
        </w:rPr>
        <w:t>ng</w:t>
      </w:r>
      <w:r w:rsidR="00FA4056">
        <w:rPr>
          <w:color w:val="878787"/>
          <w:spacing w:val="-2"/>
        </w:rPr>
        <w:t xml:space="preserve"> </w:t>
      </w:r>
      <w:r>
        <w:rPr>
          <w:color w:val="383838"/>
          <w:spacing w:val="-2"/>
        </w:rPr>
        <w:t>associated</w:t>
      </w:r>
      <w:r>
        <w:rPr>
          <w:color w:val="383838"/>
          <w:spacing w:val="-11"/>
        </w:rPr>
        <w:t xml:space="preserve"> </w:t>
      </w:r>
      <w:r>
        <w:rPr>
          <w:color w:val="383838"/>
          <w:spacing w:val="-2"/>
        </w:rPr>
        <w:t>with</w:t>
      </w:r>
      <w:r>
        <w:rPr>
          <w:color w:val="383838"/>
          <w:spacing w:val="-12"/>
        </w:rPr>
        <w:t xml:space="preserve"> </w:t>
      </w:r>
      <w:r>
        <w:rPr>
          <w:color w:val="232323"/>
          <w:spacing w:val="-2"/>
        </w:rPr>
        <w:t>thi</w:t>
      </w:r>
      <w:r>
        <w:rPr>
          <w:color w:val="4B4B4B"/>
          <w:spacing w:val="-2"/>
        </w:rPr>
        <w:t>s</w:t>
      </w:r>
      <w:r>
        <w:rPr>
          <w:color w:val="4B4B4B"/>
          <w:spacing w:val="-12"/>
        </w:rPr>
        <w:t xml:space="preserve"> </w:t>
      </w:r>
      <w:r>
        <w:rPr>
          <w:color w:val="4B4B4B"/>
          <w:spacing w:val="-2"/>
        </w:rPr>
        <w:t>project.</w:t>
      </w:r>
      <w:r>
        <w:rPr>
          <w:color w:val="4B4B4B"/>
          <w:spacing w:val="-12"/>
        </w:rPr>
        <w:t xml:space="preserve"> </w:t>
      </w:r>
      <w:r>
        <w:rPr>
          <w:color w:val="4B4B4B"/>
          <w:spacing w:val="-2"/>
        </w:rPr>
        <w:t>It</w:t>
      </w:r>
      <w:r>
        <w:rPr>
          <w:color w:val="4B4B4B"/>
          <w:spacing w:val="-11"/>
        </w:rPr>
        <w:t xml:space="preserve"> </w:t>
      </w:r>
      <w:r>
        <w:rPr>
          <w:color w:val="4B4B4B"/>
          <w:spacing w:val="-2"/>
        </w:rPr>
        <w:t>is</w:t>
      </w:r>
      <w:r>
        <w:rPr>
          <w:color w:val="4B4B4B"/>
          <w:spacing w:val="-12"/>
        </w:rPr>
        <w:t xml:space="preserve"> </w:t>
      </w:r>
      <w:r>
        <w:rPr>
          <w:color w:val="4B4B4B"/>
          <w:spacing w:val="-2"/>
        </w:rPr>
        <w:t>our</w:t>
      </w:r>
      <w:r>
        <w:rPr>
          <w:color w:val="4B4B4B"/>
          <w:spacing w:val="-12"/>
        </w:rPr>
        <w:t xml:space="preserve"> </w:t>
      </w:r>
      <w:r>
        <w:rPr>
          <w:color w:val="4B4B4B"/>
          <w:spacing w:val="-2"/>
        </w:rPr>
        <w:t>conclusion</w:t>
      </w:r>
      <w:r>
        <w:rPr>
          <w:color w:val="4B4B4B"/>
          <w:spacing w:val="-12"/>
        </w:rPr>
        <w:t xml:space="preserve"> </w:t>
      </w:r>
      <w:r>
        <w:rPr>
          <w:color w:val="383838"/>
          <w:spacing w:val="-2"/>
        </w:rPr>
        <w:t>that</w:t>
      </w:r>
      <w:r>
        <w:rPr>
          <w:color w:val="383838"/>
          <w:spacing w:val="-11"/>
        </w:rPr>
        <w:t xml:space="preserve"> </w:t>
      </w:r>
      <w:r>
        <w:rPr>
          <w:color w:val="383838"/>
          <w:spacing w:val="-2"/>
        </w:rPr>
        <w:t>the projections</w:t>
      </w:r>
      <w:r>
        <w:rPr>
          <w:color w:val="383838"/>
          <w:spacing w:val="-12"/>
        </w:rPr>
        <w:t xml:space="preserve"> </w:t>
      </w:r>
      <w:r>
        <w:rPr>
          <w:color w:val="383838"/>
          <w:spacing w:val="-2"/>
        </w:rPr>
        <w:t>are</w:t>
      </w:r>
      <w:r>
        <w:rPr>
          <w:color w:val="383838"/>
          <w:spacing w:val="-14"/>
        </w:rPr>
        <w:t xml:space="preserve"> </w:t>
      </w:r>
      <w:r>
        <w:rPr>
          <w:color w:val="383838"/>
          <w:spacing w:val="-2"/>
        </w:rPr>
        <w:t>financially</w:t>
      </w:r>
      <w:r>
        <w:rPr>
          <w:color w:val="383838"/>
          <w:spacing w:val="-3"/>
        </w:rPr>
        <w:t xml:space="preserve"> </w:t>
      </w:r>
      <w:r>
        <w:rPr>
          <w:color w:val="383838"/>
          <w:spacing w:val="-2"/>
        </w:rPr>
        <w:t>feasible</w:t>
      </w:r>
      <w:r>
        <w:rPr>
          <w:color w:val="383838"/>
          <w:spacing w:val="-18"/>
        </w:rPr>
        <w:t xml:space="preserve"> </w:t>
      </w:r>
      <w:r>
        <w:rPr>
          <w:color w:val="383838"/>
          <w:spacing w:val="-2"/>
        </w:rPr>
        <w:t xml:space="preserve">and within </w:t>
      </w:r>
      <w:r>
        <w:rPr>
          <w:color w:val="232323"/>
          <w:spacing w:val="-2"/>
        </w:rPr>
        <w:t>the</w:t>
      </w:r>
      <w:r>
        <w:rPr>
          <w:color w:val="232323"/>
          <w:spacing w:val="-15"/>
        </w:rPr>
        <w:t xml:space="preserve"> </w:t>
      </w:r>
      <w:r>
        <w:rPr>
          <w:color w:val="383838"/>
          <w:spacing w:val="-2"/>
        </w:rPr>
        <w:t>financial</w:t>
      </w:r>
      <w:r>
        <w:rPr>
          <w:color w:val="383838"/>
          <w:spacing w:val="-8"/>
        </w:rPr>
        <w:t xml:space="preserve"> </w:t>
      </w:r>
      <w:r>
        <w:rPr>
          <w:color w:val="383838"/>
          <w:spacing w:val="-2"/>
        </w:rPr>
        <w:t>capability</w:t>
      </w:r>
      <w:r>
        <w:rPr>
          <w:color w:val="383838"/>
          <w:spacing w:val="8"/>
        </w:rPr>
        <w:t xml:space="preserve"> </w:t>
      </w:r>
      <w:r>
        <w:rPr>
          <w:color w:val="383838"/>
          <w:spacing w:val="-2"/>
        </w:rPr>
        <w:t>of</w:t>
      </w:r>
      <w:r>
        <w:rPr>
          <w:color w:val="383838"/>
          <w:spacing w:val="-13"/>
        </w:rPr>
        <w:t xml:space="preserve"> </w:t>
      </w:r>
      <w:r>
        <w:rPr>
          <w:color w:val="383838"/>
          <w:spacing w:val="-2"/>
        </w:rPr>
        <w:t>BNH</w:t>
      </w:r>
      <w:r>
        <w:rPr>
          <w:color w:val="383838"/>
          <w:spacing w:val="-19"/>
        </w:rPr>
        <w:t xml:space="preserve"> </w:t>
      </w:r>
      <w:r>
        <w:rPr>
          <w:color w:val="383838"/>
          <w:spacing w:val="-2"/>
        </w:rPr>
        <w:t>as</w:t>
      </w:r>
      <w:r>
        <w:rPr>
          <w:color w:val="383838"/>
          <w:spacing w:val="-17"/>
        </w:rPr>
        <w:t xml:space="preserve"> </w:t>
      </w:r>
      <w:r>
        <w:rPr>
          <w:color w:val="232323"/>
          <w:spacing w:val="-2"/>
        </w:rPr>
        <w:t>detailed</w:t>
      </w:r>
      <w:r>
        <w:rPr>
          <w:color w:val="232323"/>
        </w:rPr>
        <w:t xml:space="preserve"> </w:t>
      </w:r>
      <w:r>
        <w:rPr>
          <w:color w:val="383838"/>
          <w:spacing w:val="-2"/>
        </w:rPr>
        <w:t>below.</w:t>
      </w:r>
    </w:p>
    <w:p w14:paraId="57A979B7" w14:textId="77777777" w:rsidR="00BC54DB" w:rsidRDefault="00BC54DB">
      <w:pPr>
        <w:pStyle w:val="BodyText"/>
        <w:spacing w:before="1"/>
        <w:rPr>
          <w:sz w:val="15"/>
        </w:rPr>
      </w:pPr>
    </w:p>
    <w:p w14:paraId="57A979B8" w14:textId="77777777" w:rsidR="00BC54DB" w:rsidRPr="00635003" w:rsidRDefault="007A751E">
      <w:pPr>
        <w:pStyle w:val="ListParagraph"/>
        <w:numPr>
          <w:ilvl w:val="0"/>
          <w:numId w:val="3"/>
        </w:numPr>
        <w:tabs>
          <w:tab w:val="left" w:pos="573"/>
        </w:tabs>
        <w:spacing w:before="92"/>
        <w:ind w:left="572"/>
        <w:jc w:val="left"/>
        <w:rPr>
          <w:b/>
          <w:color w:val="232323"/>
          <w:sz w:val="20"/>
          <w:u w:val="single"/>
        </w:rPr>
      </w:pPr>
      <w:r w:rsidRPr="00635003">
        <w:rPr>
          <w:b/>
          <w:color w:val="232323"/>
          <w:w w:val="105"/>
          <w:sz w:val="20"/>
          <w:u w:val="single" w:color="111111"/>
        </w:rPr>
        <w:t>Relevant</w:t>
      </w:r>
      <w:r w:rsidRPr="00635003">
        <w:rPr>
          <w:b/>
          <w:color w:val="232323"/>
          <w:spacing w:val="-14"/>
          <w:w w:val="105"/>
          <w:sz w:val="20"/>
          <w:u w:val="single" w:color="111111"/>
        </w:rPr>
        <w:t xml:space="preserve"> </w:t>
      </w:r>
      <w:r w:rsidRPr="00635003">
        <w:rPr>
          <w:b/>
          <w:color w:val="232323"/>
          <w:w w:val="105"/>
          <w:sz w:val="20"/>
          <w:u w:val="single" w:color="111111"/>
        </w:rPr>
        <w:t>Background</w:t>
      </w:r>
      <w:r w:rsidRPr="00635003">
        <w:rPr>
          <w:b/>
          <w:color w:val="232323"/>
          <w:spacing w:val="3"/>
          <w:w w:val="105"/>
          <w:sz w:val="20"/>
          <w:u w:val="single" w:color="111111"/>
        </w:rPr>
        <w:t xml:space="preserve"> </w:t>
      </w:r>
      <w:r w:rsidRPr="00635003">
        <w:rPr>
          <w:b/>
          <w:color w:val="111111"/>
          <w:spacing w:val="-2"/>
          <w:w w:val="105"/>
          <w:sz w:val="20"/>
          <w:u w:val="single" w:color="111111"/>
        </w:rPr>
        <w:t>Information</w:t>
      </w:r>
    </w:p>
    <w:p w14:paraId="57A979B9" w14:textId="77777777" w:rsidR="00BC54DB" w:rsidRDefault="00BC54DB">
      <w:pPr>
        <w:pStyle w:val="BodyText"/>
        <w:spacing w:before="6"/>
        <w:rPr>
          <w:b/>
          <w:sz w:val="22"/>
        </w:rPr>
      </w:pPr>
    </w:p>
    <w:p w14:paraId="57A979BA" w14:textId="60F17104" w:rsidR="00BC54DB" w:rsidRDefault="007A751E">
      <w:pPr>
        <w:spacing w:line="232" w:lineRule="auto"/>
        <w:ind w:left="578" w:right="112" w:hanging="7"/>
        <w:jc w:val="both"/>
      </w:pPr>
      <w:r>
        <w:rPr>
          <w:color w:val="383838"/>
          <w:spacing w:val="-4"/>
        </w:rPr>
        <w:t>Refer</w:t>
      </w:r>
      <w:r>
        <w:rPr>
          <w:color w:val="383838"/>
          <w:spacing w:val="-10"/>
        </w:rPr>
        <w:t xml:space="preserve"> </w:t>
      </w:r>
      <w:r>
        <w:rPr>
          <w:color w:val="383838"/>
          <w:spacing w:val="-4"/>
        </w:rPr>
        <w:t>to</w:t>
      </w:r>
      <w:r>
        <w:rPr>
          <w:color w:val="383838"/>
          <w:spacing w:val="-10"/>
        </w:rPr>
        <w:t xml:space="preserve"> </w:t>
      </w:r>
      <w:r>
        <w:rPr>
          <w:color w:val="383838"/>
          <w:spacing w:val="-4"/>
        </w:rPr>
        <w:t>Factor</w:t>
      </w:r>
      <w:r>
        <w:rPr>
          <w:color w:val="383838"/>
          <w:spacing w:val="-10"/>
        </w:rPr>
        <w:t xml:space="preserve"> </w:t>
      </w:r>
      <w:r>
        <w:rPr>
          <w:color w:val="383838"/>
          <w:spacing w:val="-4"/>
          <w:sz w:val="21"/>
        </w:rPr>
        <w:t>I</w:t>
      </w:r>
      <w:r>
        <w:rPr>
          <w:color w:val="383838"/>
          <w:spacing w:val="-9"/>
          <w:sz w:val="21"/>
        </w:rPr>
        <w:t xml:space="preserve"> </w:t>
      </w:r>
      <w:r>
        <w:rPr>
          <w:color w:val="383838"/>
          <w:spacing w:val="-4"/>
        </w:rPr>
        <w:t>of</w:t>
      </w:r>
      <w:r>
        <w:rPr>
          <w:color w:val="383838"/>
          <w:spacing w:val="-10"/>
        </w:rPr>
        <w:t xml:space="preserve"> </w:t>
      </w:r>
      <w:r>
        <w:rPr>
          <w:color w:val="4B4B4B"/>
          <w:spacing w:val="-4"/>
        </w:rPr>
        <w:t>the</w:t>
      </w:r>
      <w:r>
        <w:rPr>
          <w:color w:val="4B4B4B"/>
          <w:spacing w:val="-9"/>
        </w:rPr>
        <w:t xml:space="preserve"> </w:t>
      </w:r>
      <w:r>
        <w:rPr>
          <w:color w:val="383838"/>
          <w:spacing w:val="-4"/>
        </w:rPr>
        <w:t>DON</w:t>
      </w:r>
      <w:r>
        <w:rPr>
          <w:color w:val="383838"/>
          <w:spacing w:val="-10"/>
        </w:rPr>
        <w:t xml:space="preserve"> </w:t>
      </w:r>
      <w:r>
        <w:rPr>
          <w:color w:val="383838"/>
          <w:spacing w:val="-4"/>
        </w:rPr>
        <w:t xml:space="preserve">application </w:t>
      </w:r>
      <w:r>
        <w:rPr>
          <w:color w:val="4B4B4B"/>
          <w:spacing w:val="-4"/>
        </w:rPr>
        <w:t>for</w:t>
      </w:r>
      <w:r>
        <w:rPr>
          <w:color w:val="4B4B4B"/>
          <w:spacing w:val="-10"/>
        </w:rPr>
        <w:t xml:space="preserve"> </w:t>
      </w:r>
      <w:r>
        <w:rPr>
          <w:color w:val="383838"/>
          <w:spacing w:val="-4"/>
        </w:rPr>
        <w:t>a</w:t>
      </w:r>
      <w:r w:rsidR="00913938">
        <w:rPr>
          <w:color w:val="383838"/>
          <w:spacing w:val="-4"/>
        </w:rPr>
        <w:t xml:space="preserve"> </w:t>
      </w:r>
      <w:r>
        <w:rPr>
          <w:color w:val="383838"/>
          <w:spacing w:val="-4"/>
        </w:rPr>
        <w:t>description</w:t>
      </w:r>
      <w:r>
        <w:rPr>
          <w:color w:val="383838"/>
          <w:spacing w:val="8"/>
        </w:rPr>
        <w:t xml:space="preserve"> </w:t>
      </w:r>
      <w:r>
        <w:rPr>
          <w:color w:val="383838"/>
          <w:spacing w:val="-4"/>
        </w:rPr>
        <w:t>of</w:t>
      </w:r>
      <w:r>
        <w:rPr>
          <w:color w:val="383838"/>
          <w:spacing w:val="-10"/>
        </w:rPr>
        <w:t xml:space="preserve"> </w:t>
      </w:r>
      <w:r>
        <w:rPr>
          <w:color w:val="383838"/>
          <w:spacing w:val="-4"/>
        </w:rPr>
        <w:t>the</w:t>
      </w:r>
      <w:r>
        <w:rPr>
          <w:color w:val="383838"/>
          <w:spacing w:val="-10"/>
        </w:rPr>
        <w:t xml:space="preserve"> </w:t>
      </w:r>
      <w:r>
        <w:rPr>
          <w:color w:val="4B4B4B"/>
          <w:spacing w:val="-4"/>
        </w:rPr>
        <w:t>scope</w:t>
      </w:r>
      <w:r>
        <w:rPr>
          <w:color w:val="4B4B4B"/>
          <w:spacing w:val="-10"/>
        </w:rPr>
        <w:t xml:space="preserve"> </w:t>
      </w:r>
      <w:r>
        <w:rPr>
          <w:color w:val="383838"/>
          <w:spacing w:val="-4"/>
        </w:rPr>
        <w:t>of</w:t>
      </w:r>
      <w:r>
        <w:rPr>
          <w:color w:val="383838"/>
          <w:spacing w:val="-9"/>
        </w:rPr>
        <w:t xml:space="preserve"> </w:t>
      </w:r>
      <w:r>
        <w:rPr>
          <w:color w:val="383838"/>
          <w:spacing w:val="-4"/>
        </w:rPr>
        <w:t>the</w:t>
      </w:r>
      <w:r>
        <w:rPr>
          <w:color w:val="383838"/>
          <w:spacing w:val="-10"/>
        </w:rPr>
        <w:t xml:space="preserve"> </w:t>
      </w:r>
      <w:r>
        <w:rPr>
          <w:color w:val="4B4B4B"/>
          <w:spacing w:val="-4"/>
        </w:rPr>
        <w:t>applicant,</w:t>
      </w:r>
      <w:r>
        <w:rPr>
          <w:color w:val="4B4B4B"/>
          <w:spacing w:val="-6"/>
        </w:rPr>
        <w:t xml:space="preserve"> </w:t>
      </w:r>
      <w:r>
        <w:rPr>
          <w:color w:val="383838"/>
          <w:spacing w:val="-4"/>
        </w:rPr>
        <w:t>BNH and</w:t>
      </w:r>
      <w:r>
        <w:rPr>
          <w:color w:val="383838"/>
        </w:rPr>
        <w:t xml:space="preserve"> </w:t>
      </w:r>
      <w:r>
        <w:rPr>
          <w:color w:val="383838"/>
          <w:spacing w:val="-4"/>
        </w:rPr>
        <w:t>the</w:t>
      </w:r>
      <w:r>
        <w:rPr>
          <w:color w:val="383838"/>
          <w:spacing w:val="-10"/>
        </w:rPr>
        <w:t xml:space="preserve"> </w:t>
      </w:r>
      <w:r>
        <w:rPr>
          <w:color w:val="383838"/>
          <w:spacing w:val="-4"/>
        </w:rPr>
        <w:t>Project,</w:t>
      </w:r>
      <w:r>
        <w:rPr>
          <w:color w:val="383838"/>
          <w:spacing w:val="-10"/>
        </w:rPr>
        <w:t xml:space="preserve"> </w:t>
      </w:r>
      <w:r>
        <w:rPr>
          <w:color w:val="383838"/>
          <w:spacing w:val="-4"/>
        </w:rPr>
        <w:t>as</w:t>
      </w:r>
      <w:r>
        <w:rPr>
          <w:color w:val="383838"/>
          <w:spacing w:val="-10"/>
        </w:rPr>
        <w:t xml:space="preserve"> </w:t>
      </w:r>
      <w:r>
        <w:rPr>
          <w:color w:val="383838"/>
          <w:spacing w:val="-4"/>
        </w:rPr>
        <w:t>well as</w:t>
      </w:r>
      <w:r>
        <w:rPr>
          <w:color w:val="383838"/>
          <w:spacing w:val="-10"/>
        </w:rPr>
        <w:t xml:space="preserve"> </w:t>
      </w:r>
      <w:r>
        <w:rPr>
          <w:color w:val="383838"/>
          <w:spacing w:val="-4"/>
        </w:rPr>
        <w:t>the</w:t>
      </w:r>
      <w:r>
        <w:rPr>
          <w:color w:val="383838"/>
          <w:spacing w:val="-10"/>
        </w:rPr>
        <w:t xml:space="preserve"> </w:t>
      </w:r>
      <w:r>
        <w:rPr>
          <w:color w:val="232323"/>
          <w:spacing w:val="-4"/>
        </w:rPr>
        <w:t>overall</w:t>
      </w:r>
      <w:r>
        <w:rPr>
          <w:color w:val="232323"/>
          <w:spacing w:val="-10"/>
        </w:rPr>
        <w:t xml:space="preserve"> </w:t>
      </w:r>
      <w:r>
        <w:rPr>
          <w:color w:val="4B4B4B"/>
          <w:spacing w:val="-4"/>
        </w:rPr>
        <w:t>descript</w:t>
      </w:r>
      <w:r>
        <w:rPr>
          <w:color w:val="232323"/>
          <w:spacing w:val="-4"/>
        </w:rPr>
        <w:t>ion</w:t>
      </w:r>
      <w:r>
        <w:rPr>
          <w:color w:val="232323"/>
          <w:spacing w:val="-9"/>
        </w:rPr>
        <w:t xml:space="preserve"> </w:t>
      </w:r>
      <w:r>
        <w:rPr>
          <w:color w:val="4B4B4B"/>
          <w:spacing w:val="-4"/>
        </w:rPr>
        <w:t>and</w:t>
      </w:r>
      <w:r>
        <w:rPr>
          <w:color w:val="4B4B4B"/>
          <w:spacing w:val="-10"/>
        </w:rPr>
        <w:t xml:space="preserve"> </w:t>
      </w:r>
      <w:r>
        <w:rPr>
          <w:color w:val="383838"/>
          <w:spacing w:val="-4"/>
        </w:rPr>
        <w:t>rationale</w:t>
      </w:r>
      <w:r>
        <w:rPr>
          <w:color w:val="383838"/>
          <w:spacing w:val="-10"/>
        </w:rPr>
        <w:t xml:space="preserve"> </w:t>
      </w:r>
      <w:r>
        <w:rPr>
          <w:color w:val="4B4B4B"/>
          <w:spacing w:val="-4"/>
        </w:rPr>
        <w:t>of</w:t>
      </w:r>
      <w:r>
        <w:rPr>
          <w:color w:val="4B4B4B"/>
          <w:spacing w:val="-10"/>
        </w:rPr>
        <w:t xml:space="preserve"> </w:t>
      </w:r>
      <w:r>
        <w:rPr>
          <w:color w:val="383838"/>
          <w:spacing w:val="-4"/>
        </w:rPr>
        <w:t>the</w:t>
      </w:r>
      <w:r>
        <w:rPr>
          <w:color w:val="383838"/>
          <w:spacing w:val="-9"/>
        </w:rPr>
        <w:t xml:space="preserve"> </w:t>
      </w:r>
      <w:r>
        <w:rPr>
          <w:color w:val="383838"/>
          <w:spacing w:val="-4"/>
        </w:rPr>
        <w:t>patient</w:t>
      </w:r>
      <w:r>
        <w:rPr>
          <w:color w:val="383838"/>
          <w:spacing w:val="-10"/>
        </w:rPr>
        <w:t xml:space="preserve"> </w:t>
      </w:r>
      <w:r>
        <w:rPr>
          <w:color w:val="383838"/>
          <w:spacing w:val="-4"/>
        </w:rPr>
        <w:t>need</w:t>
      </w:r>
      <w:r>
        <w:rPr>
          <w:color w:val="383838"/>
          <w:spacing w:val="-10"/>
        </w:rPr>
        <w:t xml:space="preserve"> </w:t>
      </w:r>
      <w:r>
        <w:rPr>
          <w:color w:val="4B4B4B"/>
          <w:spacing w:val="-4"/>
        </w:rPr>
        <w:t>and</w:t>
      </w:r>
      <w:r>
        <w:rPr>
          <w:color w:val="4B4B4B"/>
          <w:spacing w:val="-10"/>
        </w:rPr>
        <w:t xml:space="preserve"> </w:t>
      </w:r>
      <w:r>
        <w:rPr>
          <w:color w:val="4B4B4B"/>
          <w:spacing w:val="-4"/>
        </w:rPr>
        <w:t>log</w:t>
      </w:r>
      <w:r>
        <w:rPr>
          <w:color w:val="111111"/>
          <w:spacing w:val="-4"/>
        </w:rPr>
        <w:t>i</w:t>
      </w:r>
      <w:r>
        <w:rPr>
          <w:color w:val="383838"/>
          <w:spacing w:val="-4"/>
        </w:rPr>
        <w:t>c</w:t>
      </w:r>
      <w:r>
        <w:rPr>
          <w:color w:val="383838"/>
          <w:spacing w:val="-9"/>
        </w:rPr>
        <w:t xml:space="preserve"> </w:t>
      </w:r>
      <w:r>
        <w:rPr>
          <w:color w:val="383838"/>
          <w:spacing w:val="-4"/>
        </w:rPr>
        <w:t>surrounding</w:t>
      </w:r>
      <w:r>
        <w:rPr>
          <w:color w:val="383838"/>
          <w:spacing w:val="-10"/>
        </w:rPr>
        <w:t xml:space="preserve"> </w:t>
      </w:r>
      <w:r>
        <w:rPr>
          <w:color w:val="5D5D5D"/>
          <w:spacing w:val="-4"/>
        </w:rPr>
        <w:t>the</w:t>
      </w:r>
      <w:r>
        <w:rPr>
          <w:color w:val="5D5D5D"/>
          <w:spacing w:val="-10"/>
        </w:rPr>
        <w:t xml:space="preserve"> </w:t>
      </w:r>
      <w:r>
        <w:rPr>
          <w:color w:val="383838"/>
          <w:spacing w:val="-4"/>
        </w:rPr>
        <w:t>addition</w:t>
      </w:r>
      <w:r>
        <w:rPr>
          <w:color w:val="383838"/>
          <w:spacing w:val="-10"/>
        </w:rPr>
        <w:t xml:space="preserve"> </w:t>
      </w:r>
      <w:r>
        <w:rPr>
          <w:color w:val="383838"/>
          <w:spacing w:val="-4"/>
        </w:rPr>
        <w:t>of</w:t>
      </w:r>
      <w:r>
        <w:rPr>
          <w:color w:val="383838"/>
          <w:spacing w:val="-9"/>
        </w:rPr>
        <w:t xml:space="preserve"> </w:t>
      </w:r>
      <w:r>
        <w:rPr>
          <w:color w:val="4B4B4B"/>
          <w:spacing w:val="-4"/>
        </w:rPr>
        <w:t>a</w:t>
      </w:r>
      <w:r>
        <w:rPr>
          <w:color w:val="4B4B4B"/>
          <w:spacing w:val="-10"/>
        </w:rPr>
        <w:t xml:space="preserve"> </w:t>
      </w:r>
      <w:r>
        <w:rPr>
          <w:color w:val="383838"/>
          <w:spacing w:val="-4"/>
        </w:rPr>
        <w:t>second</w:t>
      </w:r>
      <w:r>
        <w:rPr>
          <w:color w:val="383838"/>
          <w:spacing w:val="-10"/>
        </w:rPr>
        <w:t xml:space="preserve"> </w:t>
      </w:r>
      <w:r>
        <w:rPr>
          <w:color w:val="383838"/>
          <w:spacing w:val="-4"/>
        </w:rPr>
        <w:t>CT</w:t>
      </w:r>
      <w:r>
        <w:rPr>
          <w:color w:val="383838"/>
          <w:spacing w:val="-10"/>
        </w:rPr>
        <w:t xml:space="preserve"> </w:t>
      </w:r>
      <w:r>
        <w:rPr>
          <w:color w:val="383838"/>
          <w:spacing w:val="-4"/>
        </w:rPr>
        <w:t xml:space="preserve">scanner </w:t>
      </w:r>
      <w:r>
        <w:rPr>
          <w:color w:val="383838"/>
        </w:rPr>
        <w:t>at</w:t>
      </w:r>
      <w:r>
        <w:rPr>
          <w:color w:val="383838"/>
          <w:spacing w:val="-26"/>
        </w:rPr>
        <w:t xml:space="preserve"> </w:t>
      </w:r>
      <w:r>
        <w:rPr>
          <w:color w:val="383838"/>
        </w:rPr>
        <w:t>BNH,</w:t>
      </w:r>
      <w:r>
        <w:rPr>
          <w:color w:val="383838"/>
          <w:spacing w:val="-14"/>
        </w:rPr>
        <w:t xml:space="preserve"> </w:t>
      </w:r>
      <w:r>
        <w:rPr>
          <w:color w:val="4B4B4B"/>
        </w:rPr>
        <w:t>l</w:t>
      </w:r>
      <w:r>
        <w:rPr>
          <w:color w:val="232323"/>
        </w:rPr>
        <w:t>ocated</w:t>
      </w:r>
      <w:r>
        <w:rPr>
          <w:color w:val="232323"/>
          <w:spacing w:val="-20"/>
        </w:rPr>
        <w:t xml:space="preserve"> </w:t>
      </w:r>
      <w:r>
        <w:rPr>
          <w:color w:val="383838"/>
        </w:rPr>
        <w:t>on</w:t>
      </w:r>
      <w:r>
        <w:rPr>
          <w:color w:val="383838"/>
          <w:spacing w:val="-18"/>
        </w:rPr>
        <w:t xml:space="preserve"> </w:t>
      </w:r>
      <w:r>
        <w:rPr>
          <w:color w:val="383838"/>
        </w:rPr>
        <w:t>115</w:t>
      </w:r>
      <w:r>
        <w:rPr>
          <w:color w:val="383838"/>
          <w:spacing w:val="-5"/>
        </w:rPr>
        <w:t xml:space="preserve"> </w:t>
      </w:r>
      <w:r>
        <w:rPr>
          <w:color w:val="383838"/>
        </w:rPr>
        <w:t>West</w:t>
      </w:r>
      <w:r>
        <w:rPr>
          <w:color w:val="383838"/>
          <w:spacing w:val="-12"/>
        </w:rPr>
        <w:t xml:space="preserve"> </w:t>
      </w:r>
      <w:r>
        <w:rPr>
          <w:color w:val="383838"/>
        </w:rPr>
        <w:t>Silver</w:t>
      </w:r>
      <w:r>
        <w:rPr>
          <w:color w:val="383838"/>
          <w:spacing w:val="-20"/>
        </w:rPr>
        <w:t xml:space="preserve"> </w:t>
      </w:r>
      <w:r>
        <w:rPr>
          <w:color w:val="4B4B4B"/>
        </w:rPr>
        <w:t>Street</w:t>
      </w:r>
      <w:r>
        <w:rPr>
          <w:color w:val="4B4B4B"/>
          <w:spacing w:val="-4"/>
        </w:rPr>
        <w:t xml:space="preserve"> </w:t>
      </w:r>
      <w:r>
        <w:rPr>
          <w:color w:val="383838"/>
        </w:rPr>
        <w:t>in</w:t>
      </w:r>
      <w:r>
        <w:rPr>
          <w:color w:val="383838"/>
          <w:spacing w:val="-9"/>
        </w:rPr>
        <w:t xml:space="preserve"> </w:t>
      </w:r>
      <w:r>
        <w:rPr>
          <w:color w:val="383838"/>
        </w:rPr>
        <w:t>Westfield,</w:t>
      </w:r>
      <w:r>
        <w:rPr>
          <w:color w:val="383838"/>
          <w:spacing w:val="-3"/>
        </w:rPr>
        <w:t xml:space="preserve"> </w:t>
      </w:r>
      <w:r>
        <w:rPr>
          <w:color w:val="4B4B4B"/>
        </w:rPr>
        <w:t>MA.</w:t>
      </w:r>
    </w:p>
    <w:p w14:paraId="57A979BB" w14:textId="77777777" w:rsidR="00BC54DB" w:rsidRDefault="00BC54DB">
      <w:pPr>
        <w:pStyle w:val="BodyText"/>
      </w:pPr>
    </w:p>
    <w:p w14:paraId="57A979BC" w14:textId="77777777" w:rsidR="00BC54DB" w:rsidRDefault="00BC54DB">
      <w:pPr>
        <w:pStyle w:val="BodyText"/>
      </w:pPr>
    </w:p>
    <w:p w14:paraId="57A979BD" w14:textId="77777777" w:rsidR="00BC54DB" w:rsidRDefault="00BC54DB">
      <w:pPr>
        <w:pStyle w:val="BodyText"/>
      </w:pPr>
    </w:p>
    <w:p w14:paraId="57A979BE" w14:textId="77777777" w:rsidR="00BC54DB" w:rsidRDefault="00BC54DB">
      <w:pPr>
        <w:pStyle w:val="BodyText"/>
      </w:pPr>
    </w:p>
    <w:p w14:paraId="57A979BF" w14:textId="77777777" w:rsidR="00BC54DB" w:rsidRDefault="00BC54DB">
      <w:pPr>
        <w:pStyle w:val="BodyText"/>
      </w:pPr>
    </w:p>
    <w:p w14:paraId="57A979C0" w14:textId="77777777" w:rsidR="00BC54DB" w:rsidRDefault="00BC54DB">
      <w:pPr>
        <w:pStyle w:val="BodyText"/>
      </w:pPr>
    </w:p>
    <w:p w14:paraId="57A979C1" w14:textId="6BC9AE4E" w:rsidR="00BC54DB" w:rsidRDefault="001D581A">
      <w:pPr>
        <w:pStyle w:val="BodyText"/>
        <w:spacing w:before="4"/>
        <w:rPr>
          <w:sz w:val="14"/>
        </w:rPr>
      </w:pPr>
      <w:r>
        <w:rPr>
          <w:sz w:val="14"/>
        </w:rPr>
      </w:r>
      <w:r>
        <w:rPr>
          <w:sz w:val="14"/>
        </w:rPr>
        <w:pict w14:anchorId="57A97C59">
          <v:shape id="docshape1" o:spid="_x0000_s2050" alt="Decorative-ignore" style="width:487.65pt;height:.1pt;mso-left-percent:-10001;mso-top-percent:-10001;mso-wrap-distance-left:0;mso-wrap-distance-right:0;mso-position-horizontal:absolute;mso-position-horizontal-relative:char;mso-position-vertical:absolute;mso-position-vertical-relative:line;mso-left-percent:-10001;mso-top-percent:-10001" coordorigin="1175,189" coordsize="9753,0" path="m1175,189r9753,e" filled="f" strokeweight=".5pt">
            <v:path arrowok="t"/>
            <w10:wrap anchorx="page"/>
            <w10:anchorlock/>
          </v:shape>
        </w:pict>
      </w:r>
    </w:p>
    <w:p w14:paraId="57A979C2" w14:textId="77777777" w:rsidR="00BC54DB" w:rsidRDefault="007A751E">
      <w:pPr>
        <w:spacing w:before="41" w:line="242" w:lineRule="auto"/>
        <w:ind w:left="2972" w:right="818" w:hanging="2189"/>
        <w:rPr>
          <w:rFonts w:ascii="Arial"/>
          <w:sz w:val="18"/>
        </w:rPr>
      </w:pPr>
      <w:r>
        <w:rPr>
          <w:rFonts w:ascii="Arial"/>
          <w:color w:val="232323"/>
          <w:w w:val="105"/>
          <w:sz w:val="18"/>
        </w:rPr>
        <w:t>Meyers</w:t>
      </w:r>
      <w:r>
        <w:rPr>
          <w:rFonts w:ascii="Arial"/>
          <w:color w:val="232323"/>
          <w:spacing w:val="-15"/>
          <w:w w:val="105"/>
          <w:sz w:val="18"/>
        </w:rPr>
        <w:t xml:space="preserve"> </w:t>
      </w:r>
      <w:r>
        <w:rPr>
          <w:rFonts w:ascii="Arial"/>
          <w:color w:val="232323"/>
          <w:w w:val="105"/>
          <w:sz w:val="18"/>
        </w:rPr>
        <w:t>Brot</w:t>
      </w:r>
      <w:r>
        <w:rPr>
          <w:rFonts w:ascii="Arial"/>
          <w:color w:val="4B4B4B"/>
          <w:w w:val="105"/>
          <w:sz w:val="18"/>
        </w:rPr>
        <w:t>hers</w:t>
      </w:r>
      <w:r>
        <w:rPr>
          <w:rFonts w:ascii="Arial"/>
          <w:color w:val="4B4B4B"/>
          <w:spacing w:val="-13"/>
          <w:w w:val="105"/>
          <w:sz w:val="18"/>
        </w:rPr>
        <w:t xml:space="preserve"> </w:t>
      </w:r>
      <w:r>
        <w:rPr>
          <w:rFonts w:ascii="Arial"/>
          <w:color w:val="383838"/>
          <w:w w:val="105"/>
          <w:sz w:val="18"/>
        </w:rPr>
        <w:t>Kalicka,</w:t>
      </w:r>
      <w:r>
        <w:rPr>
          <w:rFonts w:ascii="Arial"/>
          <w:color w:val="383838"/>
          <w:spacing w:val="-11"/>
          <w:w w:val="105"/>
          <w:sz w:val="18"/>
        </w:rPr>
        <w:t xml:space="preserve"> </w:t>
      </w:r>
      <w:r>
        <w:rPr>
          <w:rFonts w:ascii="Arial"/>
          <w:color w:val="383838"/>
          <w:w w:val="105"/>
          <w:sz w:val="18"/>
        </w:rPr>
        <w:t>P.C.</w:t>
      </w:r>
      <w:r>
        <w:rPr>
          <w:rFonts w:ascii="Arial"/>
          <w:color w:val="383838"/>
          <w:spacing w:val="78"/>
          <w:w w:val="105"/>
          <w:sz w:val="18"/>
        </w:rPr>
        <w:t xml:space="preserve"> </w:t>
      </w:r>
      <w:r>
        <w:rPr>
          <w:rFonts w:ascii="Arial"/>
          <w:color w:val="111111"/>
          <w:w w:val="105"/>
          <w:sz w:val="25"/>
        </w:rPr>
        <w:t>I</w:t>
      </w:r>
      <w:r>
        <w:rPr>
          <w:rFonts w:ascii="Arial"/>
          <w:color w:val="111111"/>
          <w:spacing w:val="73"/>
          <w:w w:val="105"/>
          <w:sz w:val="25"/>
        </w:rPr>
        <w:t xml:space="preserve"> </w:t>
      </w:r>
      <w:r>
        <w:rPr>
          <w:rFonts w:ascii="Arial"/>
          <w:color w:val="383838"/>
          <w:w w:val="105"/>
          <w:sz w:val="18"/>
        </w:rPr>
        <w:t>330</w:t>
      </w:r>
      <w:r>
        <w:rPr>
          <w:rFonts w:ascii="Arial"/>
          <w:color w:val="383838"/>
          <w:spacing w:val="67"/>
          <w:w w:val="105"/>
          <w:sz w:val="18"/>
        </w:rPr>
        <w:t xml:space="preserve"> </w:t>
      </w:r>
      <w:r>
        <w:rPr>
          <w:rFonts w:ascii="Arial"/>
          <w:color w:val="383838"/>
          <w:w w:val="105"/>
          <w:sz w:val="18"/>
        </w:rPr>
        <w:t>Whitney</w:t>
      </w:r>
      <w:r>
        <w:rPr>
          <w:rFonts w:ascii="Arial"/>
          <w:color w:val="383838"/>
          <w:spacing w:val="-1"/>
          <w:w w:val="105"/>
          <w:sz w:val="18"/>
        </w:rPr>
        <w:t xml:space="preserve"> </w:t>
      </w:r>
      <w:r>
        <w:rPr>
          <w:rFonts w:ascii="Arial"/>
          <w:color w:val="383838"/>
          <w:w w:val="105"/>
          <w:sz w:val="18"/>
        </w:rPr>
        <w:t>Avenue</w:t>
      </w:r>
      <w:r>
        <w:rPr>
          <w:rFonts w:ascii="Arial"/>
          <w:color w:val="383838"/>
          <w:spacing w:val="80"/>
          <w:w w:val="105"/>
          <w:sz w:val="18"/>
        </w:rPr>
        <w:t xml:space="preserve"> </w:t>
      </w:r>
      <w:r>
        <w:rPr>
          <w:rFonts w:ascii="Arial"/>
          <w:color w:val="111111"/>
          <w:w w:val="105"/>
          <w:sz w:val="25"/>
        </w:rPr>
        <w:t>I</w:t>
      </w:r>
      <w:r>
        <w:rPr>
          <w:rFonts w:ascii="Arial"/>
          <w:color w:val="111111"/>
          <w:spacing w:val="62"/>
          <w:w w:val="105"/>
          <w:sz w:val="25"/>
        </w:rPr>
        <w:t xml:space="preserve"> </w:t>
      </w:r>
      <w:r>
        <w:rPr>
          <w:rFonts w:ascii="Arial"/>
          <w:color w:val="383838"/>
          <w:w w:val="105"/>
          <w:sz w:val="18"/>
        </w:rPr>
        <w:t>Suite</w:t>
      </w:r>
      <w:r>
        <w:rPr>
          <w:rFonts w:ascii="Arial"/>
          <w:color w:val="383838"/>
          <w:spacing w:val="-12"/>
          <w:w w:val="105"/>
          <w:sz w:val="18"/>
        </w:rPr>
        <w:t xml:space="preserve"> </w:t>
      </w:r>
      <w:r>
        <w:rPr>
          <w:rFonts w:ascii="Arial"/>
          <w:color w:val="383838"/>
          <w:w w:val="105"/>
          <w:sz w:val="18"/>
        </w:rPr>
        <w:t>800</w:t>
      </w:r>
      <w:r>
        <w:rPr>
          <w:rFonts w:ascii="Arial"/>
          <w:color w:val="383838"/>
          <w:spacing w:val="80"/>
          <w:w w:val="150"/>
          <w:sz w:val="18"/>
        </w:rPr>
        <w:t xml:space="preserve"> </w:t>
      </w:r>
      <w:r>
        <w:rPr>
          <w:rFonts w:ascii="Arial"/>
          <w:color w:val="111111"/>
          <w:w w:val="105"/>
          <w:sz w:val="25"/>
        </w:rPr>
        <w:t>I</w:t>
      </w:r>
      <w:r>
        <w:rPr>
          <w:rFonts w:ascii="Arial"/>
          <w:color w:val="111111"/>
          <w:spacing w:val="65"/>
          <w:w w:val="105"/>
          <w:sz w:val="25"/>
        </w:rPr>
        <w:t xml:space="preserve"> </w:t>
      </w:r>
      <w:r>
        <w:rPr>
          <w:rFonts w:ascii="Arial"/>
          <w:color w:val="383838"/>
          <w:w w:val="105"/>
          <w:sz w:val="18"/>
        </w:rPr>
        <w:t>Holyoke,</w:t>
      </w:r>
      <w:r>
        <w:rPr>
          <w:rFonts w:ascii="Arial"/>
          <w:color w:val="383838"/>
          <w:spacing w:val="-24"/>
          <w:w w:val="105"/>
          <w:sz w:val="18"/>
        </w:rPr>
        <w:t xml:space="preserve"> </w:t>
      </w:r>
      <w:r>
        <w:rPr>
          <w:rFonts w:ascii="Arial"/>
          <w:color w:val="232323"/>
          <w:w w:val="105"/>
          <w:sz w:val="18"/>
        </w:rPr>
        <w:t>Massachusetts</w:t>
      </w:r>
      <w:r>
        <w:rPr>
          <w:rFonts w:ascii="Arial"/>
          <w:color w:val="232323"/>
          <w:spacing w:val="-3"/>
          <w:w w:val="105"/>
          <w:sz w:val="18"/>
        </w:rPr>
        <w:t xml:space="preserve"> </w:t>
      </w:r>
      <w:r>
        <w:rPr>
          <w:rFonts w:ascii="Arial"/>
          <w:color w:val="383838"/>
          <w:w w:val="105"/>
          <w:sz w:val="18"/>
        </w:rPr>
        <w:t xml:space="preserve">01040 </w:t>
      </w:r>
      <w:r>
        <w:rPr>
          <w:rFonts w:ascii="Arial"/>
          <w:color w:val="5D5D5D"/>
          <w:w w:val="105"/>
          <w:sz w:val="18"/>
        </w:rPr>
        <w:t xml:space="preserve">p </w:t>
      </w:r>
      <w:r>
        <w:rPr>
          <w:rFonts w:ascii="Arial"/>
          <w:color w:val="747474"/>
          <w:w w:val="105"/>
          <w:sz w:val="18"/>
        </w:rPr>
        <w:t>413536.8510</w:t>
      </w:r>
      <w:r>
        <w:rPr>
          <w:rFonts w:ascii="Arial"/>
          <w:color w:val="747474"/>
          <w:spacing w:val="80"/>
          <w:w w:val="105"/>
          <w:sz w:val="18"/>
        </w:rPr>
        <w:t xml:space="preserve"> </w:t>
      </w:r>
      <w:r>
        <w:rPr>
          <w:rFonts w:ascii="Arial"/>
          <w:color w:val="5D5D5D"/>
          <w:w w:val="105"/>
          <w:sz w:val="24"/>
        </w:rPr>
        <w:t>I</w:t>
      </w:r>
      <w:r>
        <w:rPr>
          <w:rFonts w:ascii="Arial"/>
          <w:color w:val="5D5D5D"/>
          <w:spacing w:val="80"/>
          <w:w w:val="105"/>
          <w:sz w:val="24"/>
        </w:rPr>
        <w:t xml:space="preserve"> </w:t>
      </w:r>
      <w:r>
        <w:rPr>
          <w:rFonts w:ascii="Arial"/>
          <w:color w:val="747474"/>
          <w:w w:val="105"/>
          <w:sz w:val="19"/>
        </w:rPr>
        <w:t xml:space="preserve">f </w:t>
      </w:r>
      <w:r>
        <w:rPr>
          <w:rFonts w:ascii="Arial"/>
          <w:color w:val="5D5D5D"/>
          <w:w w:val="105"/>
          <w:sz w:val="18"/>
        </w:rPr>
        <w:t>413.533.8399</w:t>
      </w:r>
      <w:r>
        <w:rPr>
          <w:rFonts w:ascii="Arial"/>
          <w:color w:val="5D5D5D"/>
          <w:spacing w:val="80"/>
          <w:w w:val="150"/>
          <w:sz w:val="18"/>
        </w:rPr>
        <w:t xml:space="preserve"> </w:t>
      </w:r>
      <w:r>
        <w:rPr>
          <w:rFonts w:ascii="Arial"/>
          <w:color w:val="383838"/>
          <w:w w:val="105"/>
          <w:sz w:val="24"/>
        </w:rPr>
        <w:t>I</w:t>
      </w:r>
      <w:r>
        <w:rPr>
          <w:rFonts w:ascii="Arial"/>
          <w:color w:val="383838"/>
          <w:spacing w:val="80"/>
          <w:w w:val="105"/>
          <w:sz w:val="24"/>
        </w:rPr>
        <w:t xml:space="preserve"> </w:t>
      </w:r>
      <w:r>
        <w:rPr>
          <w:rFonts w:ascii="Arial"/>
          <w:color w:val="747474"/>
          <w:w w:val="105"/>
          <w:sz w:val="18"/>
        </w:rPr>
        <w:t>mbkcpa.com</w:t>
      </w:r>
    </w:p>
    <w:p w14:paraId="57A979C3" w14:textId="77777777" w:rsidR="00BC54DB" w:rsidRDefault="00BC54DB">
      <w:pPr>
        <w:spacing w:line="242" w:lineRule="auto"/>
        <w:rPr>
          <w:rFonts w:ascii="Arial"/>
          <w:sz w:val="18"/>
        </w:rPr>
        <w:sectPr w:rsidR="00BC54DB">
          <w:pgSz w:w="12000" w:h="15530"/>
          <w:pgMar w:top="420" w:right="580" w:bottom="0" w:left="1000" w:header="720" w:footer="720" w:gutter="0"/>
          <w:cols w:space="720"/>
        </w:sectPr>
      </w:pPr>
    </w:p>
    <w:p w14:paraId="57A979C4" w14:textId="77777777" w:rsidR="00BC54DB" w:rsidRPr="00635003" w:rsidRDefault="007A751E">
      <w:pPr>
        <w:pStyle w:val="Heading1"/>
        <w:numPr>
          <w:ilvl w:val="0"/>
          <w:numId w:val="3"/>
        </w:numPr>
        <w:tabs>
          <w:tab w:val="left" w:pos="983"/>
        </w:tabs>
        <w:spacing w:before="81"/>
        <w:ind w:left="982" w:hanging="341"/>
        <w:jc w:val="left"/>
      </w:pPr>
      <w:bookmarkStart w:id="0" w:name="_TOC_250003"/>
      <w:r w:rsidRPr="00635003">
        <w:rPr>
          <w:w w:val="105"/>
        </w:rPr>
        <w:lastRenderedPageBreak/>
        <w:t>Scope</w:t>
      </w:r>
      <w:r w:rsidRPr="00635003">
        <w:rPr>
          <w:spacing w:val="-3"/>
          <w:w w:val="105"/>
        </w:rPr>
        <w:t xml:space="preserve"> </w:t>
      </w:r>
      <w:r w:rsidRPr="00635003">
        <w:rPr>
          <w:w w:val="105"/>
        </w:rPr>
        <w:t>of</w:t>
      </w:r>
      <w:r w:rsidRPr="00635003">
        <w:rPr>
          <w:spacing w:val="-8"/>
          <w:w w:val="105"/>
        </w:rPr>
        <w:t xml:space="preserve"> </w:t>
      </w:r>
      <w:bookmarkEnd w:id="0"/>
      <w:r w:rsidRPr="00635003">
        <w:rPr>
          <w:spacing w:val="-2"/>
          <w:w w:val="105"/>
        </w:rPr>
        <w:t>Report</w:t>
      </w:r>
    </w:p>
    <w:p w14:paraId="57A979C5" w14:textId="77777777" w:rsidR="00BC54DB" w:rsidRDefault="007A751E">
      <w:pPr>
        <w:pStyle w:val="BodyText"/>
        <w:spacing w:before="196" w:line="259" w:lineRule="auto"/>
        <w:ind w:left="993" w:right="627" w:hanging="7"/>
        <w:jc w:val="both"/>
      </w:pPr>
      <w:r>
        <w:rPr>
          <w:w w:val="105"/>
        </w:rPr>
        <w:t>The</w:t>
      </w:r>
      <w:r>
        <w:rPr>
          <w:spacing w:val="-6"/>
          <w:w w:val="105"/>
        </w:rPr>
        <w:t xml:space="preserve"> </w:t>
      </w:r>
      <w:r>
        <w:rPr>
          <w:w w:val="105"/>
        </w:rPr>
        <w:t>scope</w:t>
      </w:r>
      <w:r>
        <w:rPr>
          <w:spacing w:val="-2"/>
          <w:w w:val="105"/>
        </w:rPr>
        <w:t xml:space="preserve"> </w:t>
      </w:r>
      <w:r>
        <w:rPr>
          <w:w w:val="105"/>
        </w:rPr>
        <w:t>of</w:t>
      </w:r>
      <w:r>
        <w:rPr>
          <w:spacing w:val="-9"/>
          <w:w w:val="105"/>
        </w:rPr>
        <w:t xml:space="preserve"> </w:t>
      </w:r>
      <w:r>
        <w:rPr>
          <w:w w:val="105"/>
        </w:rPr>
        <w:t>this</w:t>
      </w:r>
      <w:r>
        <w:rPr>
          <w:spacing w:val="-1"/>
          <w:w w:val="105"/>
        </w:rPr>
        <w:t xml:space="preserve"> </w:t>
      </w:r>
      <w:r>
        <w:rPr>
          <w:w w:val="105"/>
        </w:rPr>
        <w:t>report is</w:t>
      </w:r>
      <w:r>
        <w:rPr>
          <w:spacing w:val="-1"/>
          <w:w w:val="105"/>
        </w:rPr>
        <w:t xml:space="preserve"> </w:t>
      </w:r>
      <w:r>
        <w:rPr>
          <w:w w:val="105"/>
        </w:rPr>
        <w:t>limited to</w:t>
      </w:r>
      <w:r>
        <w:rPr>
          <w:spacing w:val="-5"/>
          <w:w w:val="105"/>
        </w:rPr>
        <w:t xml:space="preserve"> </w:t>
      </w:r>
      <w:r>
        <w:rPr>
          <w:w w:val="105"/>
        </w:rPr>
        <w:t>an</w:t>
      </w:r>
      <w:r>
        <w:rPr>
          <w:spacing w:val="-1"/>
          <w:w w:val="105"/>
        </w:rPr>
        <w:t xml:space="preserve"> </w:t>
      </w:r>
      <w:r>
        <w:rPr>
          <w:w w:val="105"/>
        </w:rPr>
        <w:t>analysis</w:t>
      </w:r>
      <w:r>
        <w:rPr>
          <w:spacing w:val="-1"/>
          <w:w w:val="105"/>
        </w:rPr>
        <w:t xml:space="preserve"> </w:t>
      </w:r>
      <w:r>
        <w:rPr>
          <w:w w:val="105"/>
        </w:rPr>
        <w:t>of</w:t>
      </w:r>
      <w:r>
        <w:rPr>
          <w:spacing w:val="-5"/>
          <w:w w:val="105"/>
        </w:rPr>
        <w:t xml:space="preserve"> </w:t>
      </w:r>
      <w:r>
        <w:rPr>
          <w:w w:val="105"/>
        </w:rPr>
        <w:t>the</w:t>
      </w:r>
      <w:r>
        <w:rPr>
          <w:spacing w:val="-7"/>
          <w:w w:val="105"/>
        </w:rPr>
        <w:t xml:space="preserve"> </w:t>
      </w:r>
      <w:r>
        <w:rPr>
          <w:w w:val="105"/>
        </w:rPr>
        <w:t>five-year financial projections prepared by</w:t>
      </w:r>
      <w:r>
        <w:rPr>
          <w:spacing w:val="-1"/>
          <w:w w:val="105"/>
        </w:rPr>
        <w:t xml:space="preserve"> </w:t>
      </w:r>
      <w:r>
        <w:rPr>
          <w:w w:val="105"/>
        </w:rPr>
        <w:t>Baystate and the supporting</w:t>
      </w:r>
      <w:r>
        <w:rPr>
          <w:spacing w:val="-14"/>
          <w:w w:val="105"/>
        </w:rPr>
        <w:t xml:space="preserve"> </w:t>
      </w:r>
      <w:r>
        <w:rPr>
          <w:w w:val="105"/>
        </w:rPr>
        <w:t>documentation</w:t>
      </w:r>
      <w:r>
        <w:rPr>
          <w:spacing w:val="-13"/>
          <w:w w:val="105"/>
        </w:rPr>
        <w:t xml:space="preserve"> </w:t>
      </w:r>
      <w:proofErr w:type="gramStart"/>
      <w:r>
        <w:rPr>
          <w:w w:val="105"/>
        </w:rPr>
        <w:t>in</w:t>
      </w:r>
      <w:r>
        <w:rPr>
          <w:spacing w:val="-13"/>
          <w:w w:val="105"/>
        </w:rPr>
        <w:t xml:space="preserve"> </w:t>
      </w:r>
      <w:r>
        <w:rPr>
          <w:w w:val="105"/>
        </w:rPr>
        <w:t>order</w:t>
      </w:r>
      <w:r>
        <w:rPr>
          <w:spacing w:val="-13"/>
          <w:w w:val="105"/>
        </w:rPr>
        <w:t xml:space="preserve"> </w:t>
      </w:r>
      <w:r>
        <w:rPr>
          <w:w w:val="105"/>
        </w:rPr>
        <w:t>to</w:t>
      </w:r>
      <w:proofErr w:type="gramEnd"/>
      <w:r>
        <w:rPr>
          <w:spacing w:val="-13"/>
          <w:w w:val="105"/>
        </w:rPr>
        <w:t xml:space="preserve"> </w:t>
      </w:r>
      <w:r>
        <w:rPr>
          <w:w w:val="105"/>
        </w:rPr>
        <w:t>assess</w:t>
      </w:r>
      <w:r>
        <w:rPr>
          <w:spacing w:val="-13"/>
          <w:w w:val="105"/>
        </w:rPr>
        <w:t xml:space="preserve"> </w:t>
      </w:r>
      <w:r>
        <w:rPr>
          <w:w w:val="105"/>
        </w:rPr>
        <w:t>the</w:t>
      </w:r>
      <w:r>
        <w:rPr>
          <w:spacing w:val="-13"/>
          <w:w w:val="105"/>
        </w:rPr>
        <w:t xml:space="preserve"> </w:t>
      </w:r>
      <w:r>
        <w:rPr>
          <w:w w:val="105"/>
        </w:rPr>
        <w:t>reasonableness</w:t>
      </w:r>
      <w:r>
        <w:rPr>
          <w:spacing w:val="-13"/>
          <w:w w:val="105"/>
        </w:rPr>
        <w:t xml:space="preserve"> </w:t>
      </w:r>
      <w:r>
        <w:rPr>
          <w:w w:val="105"/>
        </w:rPr>
        <w:t>of</w:t>
      </w:r>
      <w:r>
        <w:rPr>
          <w:spacing w:val="-14"/>
          <w:w w:val="105"/>
        </w:rPr>
        <w:t xml:space="preserve"> </w:t>
      </w:r>
      <w:r>
        <w:rPr>
          <w:w w:val="105"/>
        </w:rPr>
        <w:t>assumptions</w:t>
      </w:r>
      <w:r>
        <w:rPr>
          <w:spacing w:val="-13"/>
          <w:w w:val="105"/>
        </w:rPr>
        <w:t xml:space="preserve"> </w:t>
      </w:r>
      <w:r>
        <w:rPr>
          <w:w w:val="105"/>
        </w:rPr>
        <w:t>used</w:t>
      </w:r>
      <w:r>
        <w:rPr>
          <w:spacing w:val="-13"/>
          <w:w w:val="105"/>
        </w:rPr>
        <w:t xml:space="preserve"> </w:t>
      </w:r>
      <w:r>
        <w:rPr>
          <w:w w:val="105"/>
        </w:rPr>
        <w:t>in</w:t>
      </w:r>
      <w:r>
        <w:rPr>
          <w:spacing w:val="-13"/>
          <w:w w:val="105"/>
        </w:rPr>
        <w:t xml:space="preserve"> </w:t>
      </w:r>
      <w:r>
        <w:rPr>
          <w:w w:val="105"/>
        </w:rPr>
        <w:t>the</w:t>
      </w:r>
      <w:r>
        <w:rPr>
          <w:spacing w:val="-13"/>
          <w:w w:val="105"/>
        </w:rPr>
        <w:t xml:space="preserve"> </w:t>
      </w:r>
      <w:r>
        <w:rPr>
          <w:w w:val="105"/>
        </w:rPr>
        <w:t>preparation</w:t>
      </w:r>
      <w:r>
        <w:rPr>
          <w:spacing w:val="-7"/>
          <w:w w:val="105"/>
        </w:rPr>
        <w:t xml:space="preserve"> </w:t>
      </w:r>
      <w:r>
        <w:rPr>
          <w:w w:val="105"/>
        </w:rPr>
        <w:t>and</w:t>
      </w:r>
      <w:r>
        <w:rPr>
          <w:spacing w:val="-13"/>
          <w:w w:val="105"/>
        </w:rPr>
        <w:t xml:space="preserve"> </w:t>
      </w:r>
      <w:r>
        <w:rPr>
          <w:w w:val="105"/>
        </w:rPr>
        <w:t>feasibility of</w:t>
      </w:r>
      <w:r>
        <w:rPr>
          <w:spacing w:val="-8"/>
          <w:w w:val="105"/>
        </w:rPr>
        <w:t xml:space="preserve"> </w:t>
      </w:r>
      <w:r>
        <w:rPr>
          <w:w w:val="105"/>
        </w:rPr>
        <w:t>the</w:t>
      </w:r>
      <w:r>
        <w:rPr>
          <w:spacing w:val="-1"/>
          <w:w w:val="105"/>
        </w:rPr>
        <w:t xml:space="preserve"> </w:t>
      </w:r>
      <w:r>
        <w:rPr>
          <w:w w:val="105"/>
        </w:rPr>
        <w:t>projections with</w:t>
      </w:r>
      <w:r>
        <w:rPr>
          <w:spacing w:val="-5"/>
          <w:w w:val="105"/>
        </w:rPr>
        <w:t xml:space="preserve"> </w:t>
      </w:r>
      <w:r>
        <w:rPr>
          <w:w w:val="105"/>
        </w:rPr>
        <w:t>regards</w:t>
      </w:r>
      <w:r>
        <w:rPr>
          <w:spacing w:val="-2"/>
          <w:w w:val="105"/>
        </w:rPr>
        <w:t xml:space="preserve"> </w:t>
      </w:r>
      <w:r>
        <w:rPr>
          <w:w w:val="105"/>
        </w:rPr>
        <w:t>to</w:t>
      </w:r>
      <w:r>
        <w:rPr>
          <w:spacing w:val="-7"/>
          <w:w w:val="105"/>
        </w:rPr>
        <w:t xml:space="preserve"> </w:t>
      </w:r>
      <w:r>
        <w:rPr>
          <w:w w:val="105"/>
        </w:rPr>
        <w:t>the</w:t>
      </w:r>
      <w:r>
        <w:rPr>
          <w:spacing w:val="-6"/>
          <w:w w:val="105"/>
        </w:rPr>
        <w:t xml:space="preserve"> </w:t>
      </w:r>
      <w:r>
        <w:rPr>
          <w:w w:val="105"/>
        </w:rPr>
        <w:t>Project.</w:t>
      </w:r>
      <w:r>
        <w:rPr>
          <w:spacing w:val="40"/>
          <w:w w:val="105"/>
        </w:rPr>
        <w:t xml:space="preserve"> </w:t>
      </w:r>
      <w:r>
        <w:rPr>
          <w:w w:val="105"/>
        </w:rPr>
        <w:t>Our</w:t>
      </w:r>
      <w:r>
        <w:rPr>
          <w:spacing w:val="-3"/>
          <w:w w:val="105"/>
        </w:rPr>
        <w:t xml:space="preserve"> </w:t>
      </w:r>
      <w:r>
        <w:rPr>
          <w:w w:val="105"/>
        </w:rPr>
        <w:t>analysis of</w:t>
      </w:r>
      <w:r>
        <w:rPr>
          <w:spacing w:val="-7"/>
          <w:w w:val="105"/>
        </w:rPr>
        <w:t xml:space="preserve"> </w:t>
      </w:r>
      <w:r>
        <w:rPr>
          <w:w w:val="105"/>
        </w:rPr>
        <w:t>the</w:t>
      </w:r>
      <w:r>
        <w:rPr>
          <w:spacing w:val="-3"/>
          <w:w w:val="105"/>
        </w:rPr>
        <w:t xml:space="preserve"> </w:t>
      </w:r>
      <w:r>
        <w:rPr>
          <w:w w:val="105"/>
        </w:rPr>
        <w:t>projections and</w:t>
      </w:r>
      <w:r>
        <w:rPr>
          <w:spacing w:val="-3"/>
          <w:w w:val="105"/>
        </w:rPr>
        <w:t xml:space="preserve"> </w:t>
      </w:r>
      <w:r>
        <w:rPr>
          <w:w w:val="105"/>
        </w:rPr>
        <w:t>conclusions contained within</w:t>
      </w:r>
      <w:r>
        <w:rPr>
          <w:spacing w:val="-3"/>
          <w:w w:val="105"/>
        </w:rPr>
        <w:t xml:space="preserve"> </w:t>
      </w:r>
      <w:r>
        <w:rPr>
          <w:w w:val="105"/>
        </w:rPr>
        <w:t>this report</w:t>
      </w:r>
      <w:r>
        <w:rPr>
          <w:spacing w:val="-6"/>
          <w:w w:val="105"/>
        </w:rPr>
        <w:t xml:space="preserve"> </w:t>
      </w:r>
      <w:r>
        <w:rPr>
          <w:w w:val="105"/>
        </w:rPr>
        <w:t>are</w:t>
      </w:r>
      <w:r>
        <w:rPr>
          <w:spacing w:val="-5"/>
          <w:w w:val="105"/>
        </w:rPr>
        <w:t xml:space="preserve"> </w:t>
      </w:r>
      <w:r>
        <w:rPr>
          <w:w w:val="105"/>
        </w:rPr>
        <w:t>based</w:t>
      </w:r>
      <w:r>
        <w:rPr>
          <w:spacing w:val="-4"/>
          <w:w w:val="105"/>
        </w:rPr>
        <w:t xml:space="preserve"> </w:t>
      </w:r>
      <w:r>
        <w:rPr>
          <w:w w:val="105"/>
        </w:rPr>
        <w:t>upon</w:t>
      </w:r>
      <w:r>
        <w:rPr>
          <w:spacing w:val="-5"/>
          <w:w w:val="105"/>
        </w:rPr>
        <w:t xml:space="preserve"> </w:t>
      </w:r>
      <w:r>
        <w:rPr>
          <w:w w:val="105"/>
        </w:rPr>
        <w:t>our</w:t>
      </w:r>
      <w:r>
        <w:rPr>
          <w:spacing w:val="-8"/>
          <w:w w:val="105"/>
        </w:rPr>
        <w:t xml:space="preserve"> </w:t>
      </w:r>
      <w:r>
        <w:rPr>
          <w:w w:val="105"/>
        </w:rPr>
        <w:t>detailed review</w:t>
      </w:r>
      <w:r>
        <w:rPr>
          <w:spacing w:val="-8"/>
          <w:w w:val="105"/>
        </w:rPr>
        <w:t xml:space="preserve"> </w:t>
      </w:r>
      <w:r>
        <w:rPr>
          <w:w w:val="105"/>
        </w:rPr>
        <w:t>of</w:t>
      </w:r>
      <w:r>
        <w:rPr>
          <w:spacing w:val="-6"/>
          <w:w w:val="105"/>
        </w:rPr>
        <w:t xml:space="preserve"> </w:t>
      </w:r>
      <w:r>
        <w:rPr>
          <w:w w:val="105"/>
        </w:rPr>
        <w:t>relevant information (see</w:t>
      </w:r>
      <w:r>
        <w:rPr>
          <w:spacing w:val="-5"/>
          <w:w w:val="105"/>
        </w:rPr>
        <w:t xml:space="preserve"> </w:t>
      </w:r>
      <w:r>
        <w:rPr>
          <w:w w:val="105"/>
        </w:rPr>
        <w:t>section</w:t>
      </w:r>
      <w:r>
        <w:rPr>
          <w:spacing w:val="-5"/>
          <w:w w:val="105"/>
        </w:rPr>
        <w:t xml:space="preserve"> </w:t>
      </w:r>
      <w:r>
        <w:rPr>
          <w:w w:val="105"/>
        </w:rPr>
        <w:t>IV</w:t>
      </w:r>
      <w:r>
        <w:rPr>
          <w:spacing w:val="-3"/>
          <w:w w:val="105"/>
        </w:rPr>
        <w:t xml:space="preserve"> </w:t>
      </w:r>
      <w:r>
        <w:rPr>
          <w:w w:val="105"/>
        </w:rPr>
        <w:t>of</w:t>
      </w:r>
      <w:r>
        <w:rPr>
          <w:spacing w:val="-9"/>
          <w:w w:val="105"/>
        </w:rPr>
        <w:t xml:space="preserve"> </w:t>
      </w:r>
      <w:r>
        <w:rPr>
          <w:w w:val="105"/>
        </w:rPr>
        <w:t>this</w:t>
      </w:r>
      <w:r>
        <w:rPr>
          <w:spacing w:val="-7"/>
          <w:w w:val="105"/>
        </w:rPr>
        <w:t xml:space="preserve"> </w:t>
      </w:r>
      <w:r>
        <w:rPr>
          <w:w w:val="105"/>
        </w:rPr>
        <w:t>report).</w:t>
      </w:r>
      <w:r>
        <w:rPr>
          <w:spacing w:val="-5"/>
          <w:w w:val="105"/>
        </w:rPr>
        <w:t xml:space="preserve"> </w:t>
      </w:r>
      <w:r>
        <w:rPr>
          <w:w w:val="105"/>
        </w:rPr>
        <w:t>We</w:t>
      </w:r>
      <w:r>
        <w:rPr>
          <w:spacing w:val="-2"/>
          <w:w w:val="105"/>
        </w:rPr>
        <w:t xml:space="preserve"> </w:t>
      </w:r>
      <w:r>
        <w:rPr>
          <w:w w:val="105"/>
        </w:rPr>
        <w:t>have</w:t>
      </w:r>
      <w:r>
        <w:rPr>
          <w:spacing w:val="-5"/>
          <w:w w:val="105"/>
        </w:rPr>
        <w:t xml:space="preserve"> </w:t>
      </w:r>
      <w:r>
        <w:rPr>
          <w:w w:val="105"/>
        </w:rPr>
        <w:t>gained an understanding of</w:t>
      </w:r>
      <w:r>
        <w:rPr>
          <w:spacing w:val="-4"/>
          <w:w w:val="105"/>
        </w:rPr>
        <w:t xml:space="preserve"> </w:t>
      </w:r>
      <w:r>
        <w:rPr>
          <w:w w:val="105"/>
        </w:rPr>
        <w:t>BNH</w:t>
      </w:r>
      <w:r>
        <w:rPr>
          <w:spacing w:val="-10"/>
          <w:w w:val="105"/>
        </w:rPr>
        <w:t xml:space="preserve"> </w:t>
      </w:r>
      <w:r>
        <w:rPr>
          <w:w w:val="105"/>
        </w:rPr>
        <w:t>through our</w:t>
      </w:r>
      <w:r>
        <w:rPr>
          <w:spacing w:val="-5"/>
          <w:w w:val="105"/>
        </w:rPr>
        <w:t xml:space="preserve"> </w:t>
      </w:r>
      <w:r>
        <w:rPr>
          <w:w w:val="105"/>
        </w:rPr>
        <w:t>review</w:t>
      </w:r>
      <w:r>
        <w:rPr>
          <w:spacing w:val="-4"/>
          <w:w w:val="105"/>
        </w:rPr>
        <w:t xml:space="preserve"> </w:t>
      </w:r>
      <w:r>
        <w:rPr>
          <w:w w:val="105"/>
        </w:rPr>
        <w:t>of</w:t>
      </w:r>
      <w:r>
        <w:rPr>
          <w:spacing w:val="-11"/>
          <w:w w:val="105"/>
        </w:rPr>
        <w:t xml:space="preserve"> </w:t>
      </w:r>
      <w:r>
        <w:rPr>
          <w:w w:val="105"/>
        </w:rPr>
        <w:t>the</w:t>
      </w:r>
      <w:r>
        <w:rPr>
          <w:spacing w:val="-7"/>
          <w:w w:val="105"/>
        </w:rPr>
        <w:t xml:space="preserve"> </w:t>
      </w:r>
      <w:r>
        <w:rPr>
          <w:w w:val="105"/>
        </w:rPr>
        <w:t>information provided by</w:t>
      </w:r>
      <w:r>
        <w:rPr>
          <w:spacing w:val="-4"/>
          <w:w w:val="105"/>
        </w:rPr>
        <w:t xml:space="preserve"> </w:t>
      </w:r>
      <w:r>
        <w:rPr>
          <w:w w:val="105"/>
        </w:rPr>
        <w:t>Management, including actual results of the</w:t>
      </w:r>
      <w:r>
        <w:rPr>
          <w:spacing w:val="-1"/>
          <w:w w:val="105"/>
        </w:rPr>
        <w:t xml:space="preserve"> </w:t>
      </w:r>
      <w:r>
        <w:rPr>
          <w:w w:val="105"/>
        </w:rPr>
        <w:t>one existing CT</w:t>
      </w:r>
      <w:r>
        <w:rPr>
          <w:spacing w:val="-4"/>
          <w:w w:val="105"/>
        </w:rPr>
        <w:t xml:space="preserve"> </w:t>
      </w:r>
      <w:r>
        <w:rPr>
          <w:w w:val="105"/>
        </w:rPr>
        <w:t>scanner located at BNH, as</w:t>
      </w:r>
      <w:r>
        <w:rPr>
          <w:spacing w:val="-2"/>
          <w:w w:val="105"/>
        </w:rPr>
        <w:t xml:space="preserve"> </w:t>
      </w:r>
      <w:r>
        <w:rPr>
          <w:w w:val="105"/>
        </w:rPr>
        <w:t>well as</w:t>
      </w:r>
      <w:r>
        <w:rPr>
          <w:spacing w:val="-5"/>
          <w:w w:val="105"/>
        </w:rPr>
        <w:t xml:space="preserve"> </w:t>
      </w:r>
      <w:r>
        <w:rPr>
          <w:w w:val="105"/>
        </w:rPr>
        <w:t>a</w:t>
      </w:r>
      <w:r>
        <w:rPr>
          <w:spacing w:val="-5"/>
          <w:w w:val="105"/>
        </w:rPr>
        <w:t xml:space="preserve"> </w:t>
      </w:r>
      <w:r>
        <w:rPr>
          <w:w w:val="105"/>
        </w:rPr>
        <w:t>review of</w:t>
      </w:r>
      <w:r>
        <w:rPr>
          <w:spacing w:val="-4"/>
          <w:w w:val="105"/>
        </w:rPr>
        <w:t xml:space="preserve"> </w:t>
      </w:r>
      <w:r>
        <w:rPr>
          <w:w w:val="105"/>
        </w:rPr>
        <w:t>the</w:t>
      </w:r>
      <w:r>
        <w:rPr>
          <w:spacing w:val="-1"/>
          <w:w w:val="105"/>
        </w:rPr>
        <w:t xml:space="preserve"> </w:t>
      </w:r>
      <w:r>
        <w:rPr>
          <w:w w:val="105"/>
        </w:rPr>
        <w:t>DON application.</w:t>
      </w:r>
    </w:p>
    <w:p w14:paraId="57A979C6" w14:textId="77777777" w:rsidR="00BC54DB" w:rsidRDefault="00BC54DB">
      <w:pPr>
        <w:pStyle w:val="BodyText"/>
        <w:spacing w:before="8"/>
        <w:rPr>
          <w:sz w:val="21"/>
        </w:rPr>
      </w:pPr>
    </w:p>
    <w:p w14:paraId="57A979C7" w14:textId="77777777" w:rsidR="00BC54DB" w:rsidRDefault="007A751E">
      <w:pPr>
        <w:pStyle w:val="BodyText"/>
        <w:spacing w:line="259" w:lineRule="auto"/>
        <w:ind w:left="1017" w:right="615" w:hanging="3"/>
        <w:jc w:val="both"/>
      </w:pPr>
      <w:r>
        <w:rPr>
          <w:w w:val="105"/>
        </w:rPr>
        <w:t>Reasonableness is defined within the context of this report as supportable and proper, given the underlying information.</w:t>
      </w:r>
      <w:r>
        <w:rPr>
          <w:spacing w:val="40"/>
          <w:w w:val="105"/>
        </w:rPr>
        <w:t xml:space="preserve"> </w:t>
      </w:r>
      <w:r>
        <w:rPr>
          <w:w w:val="105"/>
        </w:rPr>
        <w:t>Feasibility is</w:t>
      </w:r>
      <w:r>
        <w:rPr>
          <w:spacing w:val="-5"/>
          <w:w w:val="105"/>
        </w:rPr>
        <w:t xml:space="preserve"> </w:t>
      </w:r>
      <w:r>
        <w:rPr>
          <w:w w:val="105"/>
        </w:rPr>
        <w:t>defined as based on the</w:t>
      </w:r>
      <w:r>
        <w:rPr>
          <w:spacing w:val="-1"/>
          <w:w w:val="105"/>
        </w:rPr>
        <w:t xml:space="preserve"> </w:t>
      </w:r>
      <w:r>
        <w:rPr>
          <w:w w:val="105"/>
        </w:rPr>
        <w:t>assumptions used, the</w:t>
      </w:r>
      <w:r>
        <w:rPr>
          <w:spacing w:val="-1"/>
          <w:w w:val="105"/>
        </w:rPr>
        <w:t xml:space="preserve"> </w:t>
      </w:r>
      <w:r>
        <w:rPr>
          <w:w w:val="105"/>
        </w:rPr>
        <w:t>plan is not likely to result in insufficient funds</w:t>
      </w:r>
      <w:r>
        <w:rPr>
          <w:spacing w:val="-2"/>
          <w:w w:val="105"/>
        </w:rPr>
        <w:t xml:space="preserve"> </w:t>
      </w:r>
      <w:r>
        <w:rPr>
          <w:w w:val="105"/>
        </w:rPr>
        <w:t>available</w:t>
      </w:r>
      <w:r>
        <w:rPr>
          <w:spacing w:val="-5"/>
          <w:w w:val="105"/>
        </w:rPr>
        <w:t xml:space="preserve"> </w:t>
      </w:r>
      <w:r>
        <w:rPr>
          <w:w w:val="105"/>
        </w:rPr>
        <w:t>for capital and ongoing operating costs necessary to</w:t>
      </w:r>
      <w:r>
        <w:rPr>
          <w:spacing w:val="-3"/>
          <w:w w:val="105"/>
        </w:rPr>
        <w:t xml:space="preserve"> </w:t>
      </w:r>
      <w:r>
        <w:rPr>
          <w:w w:val="105"/>
        </w:rPr>
        <w:t>support the proposed project without negative impacts or consequences to Baystate or BNH's existing patient panel.</w:t>
      </w:r>
    </w:p>
    <w:p w14:paraId="57A979C8" w14:textId="77777777" w:rsidR="00BC54DB" w:rsidRDefault="00BC54DB">
      <w:pPr>
        <w:pStyle w:val="BodyText"/>
        <w:spacing w:before="7"/>
      </w:pPr>
    </w:p>
    <w:p w14:paraId="57A979C9" w14:textId="35C1CAA9" w:rsidR="00BC54DB" w:rsidRDefault="007A751E">
      <w:pPr>
        <w:pStyle w:val="BodyText"/>
        <w:spacing w:line="259" w:lineRule="auto"/>
        <w:ind w:left="1036" w:right="580" w:hanging="10"/>
        <w:jc w:val="both"/>
      </w:pPr>
      <w:r>
        <w:rPr>
          <w:w w:val="105"/>
        </w:rPr>
        <w:t>This</w:t>
      </w:r>
      <w:r>
        <w:rPr>
          <w:spacing w:val="-14"/>
          <w:w w:val="105"/>
        </w:rPr>
        <w:t xml:space="preserve"> </w:t>
      </w:r>
      <w:r>
        <w:rPr>
          <w:w w:val="105"/>
        </w:rPr>
        <w:t>report</w:t>
      </w:r>
      <w:r>
        <w:rPr>
          <w:spacing w:val="-13"/>
          <w:w w:val="105"/>
        </w:rPr>
        <w:t xml:space="preserve"> </w:t>
      </w:r>
      <w:r>
        <w:rPr>
          <w:w w:val="105"/>
        </w:rPr>
        <w:t>is</w:t>
      </w:r>
      <w:r>
        <w:rPr>
          <w:spacing w:val="-13"/>
          <w:w w:val="105"/>
        </w:rPr>
        <w:t xml:space="preserve"> </w:t>
      </w:r>
      <w:r>
        <w:rPr>
          <w:w w:val="105"/>
        </w:rPr>
        <w:t>based</w:t>
      </w:r>
      <w:r>
        <w:rPr>
          <w:spacing w:val="-13"/>
          <w:w w:val="105"/>
        </w:rPr>
        <w:t xml:space="preserve"> </w:t>
      </w:r>
      <w:r>
        <w:rPr>
          <w:w w:val="105"/>
        </w:rPr>
        <w:t>upon</w:t>
      </w:r>
      <w:r>
        <w:rPr>
          <w:spacing w:val="-13"/>
          <w:w w:val="105"/>
        </w:rPr>
        <w:t xml:space="preserve"> </w:t>
      </w:r>
      <w:r>
        <w:rPr>
          <w:w w:val="105"/>
        </w:rPr>
        <w:t>historical</w:t>
      </w:r>
      <w:r>
        <w:rPr>
          <w:spacing w:val="-12"/>
          <w:w w:val="105"/>
        </w:rPr>
        <w:t xml:space="preserve"> </w:t>
      </w:r>
      <w:r>
        <w:rPr>
          <w:w w:val="105"/>
        </w:rPr>
        <w:t>and</w:t>
      </w:r>
      <w:r>
        <w:rPr>
          <w:spacing w:val="-6"/>
          <w:w w:val="105"/>
        </w:rPr>
        <w:t xml:space="preserve"> </w:t>
      </w:r>
      <w:r>
        <w:rPr>
          <w:w w:val="105"/>
        </w:rPr>
        <w:t>prospective</w:t>
      </w:r>
      <w:r>
        <w:rPr>
          <w:spacing w:val="-9"/>
          <w:w w:val="105"/>
        </w:rPr>
        <w:t xml:space="preserve"> </w:t>
      </w:r>
      <w:r>
        <w:rPr>
          <w:w w:val="105"/>
        </w:rPr>
        <w:t>financial</w:t>
      </w:r>
      <w:r>
        <w:rPr>
          <w:spacing w:val="-9"/>
          <w:w w:val="105"/>
        </w:rPr>
        <w:t xml:space="preserve"> </w:t>
      </w:r>
      <w:r>
        <w:rPr>
          <w:w w:val="105"/>
        </w:rPr>
        <w:t>infom1ation provided</w:t>
      </w:r>
      <w:r>
        <w:rPr>
          <w:spacing w:val="-7"/>
          <w:w w:val="105"/>
        </w:rPr>
        <w:t xml:space="preserve"> </w:t>
      </w:r>
      <w:r>
        <w:rPr>
          <w:w w:val="105"/>
        </w:rPr>
        <w:t>to</w:t>
      </w:r>
      <w:r>
        <w:rPr>
          <w:spacing w:val="-13"/>
          <w:w w:val="105"/>
        </w:rPr>
        <w:t xml:space="preserve"> </w:t>
      </w:r>
      <w:r>
        <w:rPr>
          <w:w w:val="105"/>
        </w:rPr>
        <w:t>us</w:t>
      </w:r>
      <w:r>
        <w:rPr>
          <w:spacing w:val="-14"/>
          <w:w w:val="105"/>
        </w:rPr>
        <w:t xml:space="preserve"> </w:t>
      </w:r>
      <w:r>
        <w:rPr>
          <w:w w:val="105"/>
        </w:rPr>
        <w:t>by</w:t>
      </w:r>
      <w:r>
        <w:rPr>
          <w:spacing w:val="-13"/>
          <w:w w:val="105"/>
        </w:rPr>
        <w:t xml:space="preserve"> </w:t>
      </w:r>
      <w:r>
        <w:rPr>
          <w:w w:val="105"/>
        </w:rPr>
        <w:t>Management.</w:t>
      </w:r>
      <w:r>
        <w:rPr>
          <w:spacing w:val="31"/>
          <w:w w:val="105"/>
        </w:rPr>
        <w:t xml:space="preserve"> </w:t>
      </w:r>
      <w:r>
        <w:rPr>
          <w:w w:val="105"/>
          <w:sz w:val="21"/>
        </w:rPr>
        <w:t>If</w:t>
      </w:r>
      <w:r>
        <w:rPr>
          <w:spacing w:val="-14"/>
          <w:w w:val="105"/>
          <w:sz w:val="21"/>
        </w:rPr>
        <w:t xml:space="preserve"> </w:t>
      </w:r>
      <w:r>
        <w:rPr>
          <w:w w:val="105"/>
        </w:rPr>
        <w:t>Meyers Brothers Kalicka, P.C. had audited the underlying data, matters may have come to our attention that would have resulted in our using amounts that differ from those provided.</w:t>
      </w:r>
      <w:r>
        <w:rPr>
          <w:spacing w:val="40"/>
          <w:w w:val="105"/>
        </w:rPr>
        <w:t xml:space="preserve"> </w:t>
      </w:r>
      <w:r>
        <w:rPr>
          <w:w w:val="105"/>
        </w:rPr>
        <w:t>Accordingly, we do not express an opinion or any other</w:t>
      </w:r>
      <w:r>
        <w:rPr>
          <w:spacing w:val="-1"/>
          <w:w w:val="105"/>
        </w:rPr>
        <w:t xml:space="preserve"> </w:t>
      </w:r>
      <w:r>
        <w:rPr>
          <w:w w:val="105"/>
        </w:rPr>
        <w:t>assurances on</w:t>
      </w:r>
      <w:r>
        <w:rPr>
          <w:spacing w:val="-5"/>
          <w:w w:val="105"/>
        </w:rPr>
        <w:t xml:space="preserve"> </w:t>
      </w:r>
      <w:r>
        <w:rPr>
          <w:w w:val="105"/>
        </w:rPr>
        <w:t>the</w:t>
      </w:r>
      <w:r>
        <w:rPr>
          <w:spacing w:val="-8"/>
          <w:w w:val="105"/>
        </w:rPr>
        <w:t xml:space="preserve"> </w:t>
      </w:r>
      <w:r>
        <w:rPr>
          <w:w w:val="105"/>
        </w:rPr>
        <w:t>underlying data</w:t>
      </w:r>
      <w:r>
        <w:rPr>
          <w:spacing w:val="-1"/>
          <w:w w:val="105"/>
        </w:rPr>
        <w:t xml:space="preserve"> </w:t>
      </w:r>
      <w:r>
        <w:rPr>
          <w:w w:val="105"/>
        </w:rPr>
        <w:t>presented or</w:t>
      </w:r>
      <w:r>
        <w:rPr>
          <w:spacing w:val="-6"/>
          <w:w w:val="105"/>
        </w:rPr>
        <w:t xml:space="preserve"> </w:t>
      </w:r>
      <w:r>
        <w:rPr>
          <w:w w:val="105"/>
        </w:rPr>
        <w:t>relied upon in</w:t>
      </w:r>
      <w:r>
        <w:rPr>
          <w:spacing w:val="-9"/>
          <w:w w:val="105"/>
        </w:rPr>
        <w:t xml:space="preserve"> </w:t>
      </w:r>
      <w:r>
        <w:rPr>
          <w:w w:val="105"/>
        </w:rPr>
        <w:t>this</w:t>
      </w:r>
      <w:r>
        <w:rPr>
          <w:spacing w:val="-3"/>
          <w:w w:val="105"/>
        </w:rPr>
        <w:t xml:space="preserve"> </w:t>
      </w:r>
      <w:r>
        <w:rPr>
          <w:w w:val="105"/>
        </w:rPr>
        <w:t>report.</w:t>
      </w:r>
      <w:r>
        <w:rPr>
          <w:spacing w:val="40"/>
          <w:w w:val="105"/>
        </w:rPr>
        <w:t xml:space="preserve"> </w:t>
      </w:r>
      <w:r>
        <w:rPr>
          <w:w w:val="105"/>
        </w:rPr>
        <w:t>We</w:t>
      </w:r>
      <w:r>
        <w:rPr>
          <w:spacing w:val="-5"/>
          <w:w w:val="105"/>
        </w:rPr>
        <w:t xml:space="preserve"> </w:t>
      </w:r>
      <w:r>
        <w:rPr>
          <w:w w:val="105"/>
        </w:rPr>
        <w:t>do</w:t>
      </w:r>
      <w:r>
        <w:rPr>
          <w:spacing w:val="-4"/>
          <w:w w:val="105"/>
        </w:rPr>
        <w:t xml:space="preserve"> </w:t>
      </w:r>
      <w:r>
        <w:rPr>
          <w:w w:val="105"/>
        </w:rPr>
        <w:t>not</w:t>
      </w:r>
      <w:r>
        <w:rPr>
          <w:spacing w:val="-4"/>
          <w:w w:val="105"/>
        </w:rPr>
        <w:t xml:space="preserve"> </w:t>
      </w:r>
      <w:r>
        <w:rPr>
          <w:w w:val="105"/>
        </w:rPr>
        <w:t>provide</w:t>
      </w:r>
      <w:r>
        <w:rPr>
          <w:spacing w:val="-2"/>
          <w:w w:val="105"/>
        </w:rPr>
        <w:t xml:space="preserve"> </w:t>
      </w:r>
      <w:r>
        <w:rPr>
          <w:w w:val="105"/>
        </w:rPr>
        <w:t>assurance on</w:t>
      </w:r>
      <w:r>
        <w:rPr>
          <w:spacing w:val="-2"/>
          <w:w w:val="105"/>
        </w:rPr>
        <w:t xml:space="preserve"> </w:t>
      </w:r>
      <w:r>
        <w:rPr>
          <w:w w:val="105"/>
        </w:rPr>
        <w:t>the achievability of the results forecasted by Baystate because events and circumstances frequently do not occur as expected, and the achievement of the forecasted results is dependent on the actions, plans, and assumptions of Management.</w:t>
      </w:r>
      <w:r>
        <w:rPr>
          <w:spacing w:val="40"/>
          <w:w w:val="105"/>
        </w:rPr>
        <w:t xml:space="preserve"> </w:t>
      </w:r>
      <w:r>
        <w:rPr>
          <w:w w:val="105"/>
        </w:rPr>
        <w:t>We</w:t>
      </w:r>
      <w:r>
        <w:rPr>
          <w:spacing w:val="-3"/>
          <w:w w:val="105"/>
        </w:rPr>
        <w:t xml:space="preserve"> </w:t>
      </w:r>
      <w:r>
        <w:rPr>
          <w:w w:val="105"/>
        </w:rPr>
        <w:t>reserve</w:t>
      </w:r>
      <w:r>
        <w:rPr>
          <w:spacing w:val="-1"/>
          <w:w w:val="105"/>
        </w:rPr>
        <w:t xml:space="preserve"> </w:t>
      </w:r>
      <w:r>
        <w:rPr>
          <w:w w:val="105"/>
        </w:rPr>
        <w:t>the</w:t>
      </w:r>
      <w:r>
        <w:rPr>
          <w:spacing w:val="-2"/>
          <w:w w:val="105"/>
        </w:rPr>
        <w:t xml:space="preserve"> </w:t>
      </w:r>
      <w:r>
        <w:rPr>
          <w:w w:val="105"/>
        </w:rPr>
        <w:t>right</w:t>
      </w:r>
      <w:r>
        <w:rPr>
          <w:spacing w:val="-3"/>
          <w:w w:val="105"/>
        </w:rPr>
        <w:t xml:space="preserve"> </w:t>
      </w:r>
      <w:r>
        <w:rPr>
          <w:w w:val="105"/>
        </w:rPr>
        <w:t>to update our analysis if</w:t>
      </w:r>
      <w:r>
        <w:rPr>
          <w:spacing w:val="-4"/>
          <w:w w:val="105"/>
        </w:rPr>
        <w:t xml:space="preserve"> </w:t>
      </w:r>
      <w:r>
        <w:rPr>
          <w:w w:val="105"/>
        </w:rPr>
        <w:t>we</w:t>
      </w:r>
      <w:r>
        <w:rPr>
          <w:spacing w:val="-3"/>
          <w:w w:val="105"/>
        </w:rPr>
        <w:t xml:space="preserve"> </w:t>
      </w:r>
      <w:r>
        <w:rPr>
          <w:w w:val="105"/>
        </w:rPr>
        <w:t>are provided</w:t>
      </w:r>
      <w:r>
        <w:rPr>
          <w:spacing w:val="18"/>
          <w:w w:val="105"/>
        </w:rPr>
        <w:t xml:space="preserve"> </w:t>
      </w:r>
      <w:r>
        <w:rPr>
          <w:w w:val="105"/>
        </w:rPr>
        <w:t xml:space="preserve">with additional </w:t>
      </w:r>
      <w:r w:rsidR="0037321C">
        <w:rPr>
          <w:w w:val="105"/>
        </w:rPr>
        <w:t>information</w:t>
      </w:r>
      <w:r>
        <w:rPr>
          <w:w w:val="105"/>
        </w:rPr>
        <w:t>.</w:t>
      </w:r>
    </w:p>
    <w:p w14:paraId="57A979CA" w14:textId="77777777" w:rsidR="00BC54DB" w:rsidRPr="0037321C" w:rsidRDefault="007A751E">
      <w:pPr>
        <w:pStyle w:val="Heading1"/>
        <w:numPr>
          <w:ilvl w:val="0"/>
          <w:numId w:val="3"/>
        </w:numPr>
        <w:tabs>
          <w:tab w:val="left" w:pos="1053"/>
        </w:tabs>
        <w:spacing w:before="182"/>
        <w:ind w:left="1052"/>
        <w:jc w:val="left"/>
      </w:pPr>
      <w:bookmarkStart w:id="1" w:name="_TOC_250002"/>
      <w:r w:rsidRPr="0037321C">
        <w:rPr>
          <w:w w:val="105"/>
        </w:rPr>
        <w:t>Primary</w:t>
      </w:r>
      <w:r w:rsidRPr="0037321C">
        <w:rPr>
          <w:spacing w:val="-8"/>
          <w:w w:val="105"/>
        </w:rPr>
        <w:t xml:space="preserve"> </w:t>
      </w:r>
      <w:r w:rsidRPr="0037321C">
        <w:rPr>
          <w:w w:val="105"/>
        </w:rPr>
        <w:t>Sources</w:t>
      </w:r>
      <w:r w:rsidRPr="0037321C">
        <w:rPr>
          <w:spacing w:val="-7"/>
          <w:w w:val="105"/>
        </w:rPr>
        <w:t xml:space="preserve"> </w:t>
      </w:r>
      <w:r w:rsidRPr="0037321C">
        <w:rPr>
          <w:w w:val="105"/>
        </w:rPr>
        <w:t>of</w:t>
      </w:r>
      <w:r w:rsidRPr="0037321C">
        <w:rPr>
          <w:spacing w:val="-13"/>
          <w:w w:val="105"/>
        </w:rPr>
        <w:t xml:space="preserve"> </w:t>
      </w:r>
      <w:r w:rsidRPr="0037321C">
        <w:rPr>
          <w:w w:val="105"/>
        </w:rPr>
        <w:t>Information</w:t>
      </w:r>
      <w:r w:rsidRPr="0037321C">
        <w:rPr>
          <w:spacing w:val="-4"/>
          <w:w w:val="105"/>
        </w:rPr>
        <w:t xml:space="preserve"> </w:t>
      </w:r>
      <w:bookmarkEnd w:id="1"/>
      <w:r w:rsidRPr="0037321C">
        <w:rPr>
          <w:spacing w:val="-2"/>
          <w:w w:val="105"/>
        </w:rPr>
        <w:t>Utilized</w:t>
      </w:r>
    </w:p>
    <w:p w14:paraId="57A979CB" w14:textId="77777777" w:rsidR="00BC54DB" w:rsidRDefault="00BC54DB">
      <w:pPr>
        <w:pStyle w:val="BodyText"/>
        <w:spacing w:before="7"/>
        <w:rPr>
          <w:b/>
          <w:sz w:val="17"/>
        </w:rPr>
      </w:pPr>
    </w:p>
    <w:p w14:paraId="57A979CC" w14:textId="77777777" w:rsidR="00BC54DB" w:rsidRDefault="007A751E">
      <w:pPr>
        <w:pStyle w:val="BodyText"/>
        <w:spacing w:line="256" w:lineRule="auto"/>
        <w:ind w:left="1068" w:right="568" w:hanging="6"/>
        <w:jc w:val="both"/>
      </w:pPr>
      <w:r>
        <w:t>In formulating our opinions and conclusions contained in this report: we obtained and reviewed various documents obtained from Management.</w:t>
      </w:r>
      <w:r>
        <w:rPr>
          <w:spacing w:val="40"/>
        </w:rPr>
        <w:t xml:space="preserve"> </w:t>
      </w:r>
      <w:r>
        <w:t>The documents and information we reviewed and relied on are noted below and/or referenced in this report:</w:t>
      </w:r>
    </w:p>
    <w:p w14:paraId="57A979CD" w14:textId="77777777" w:rsidR="00BC54DB" w:rsidRDefault="007A751E">
      <w:pPr>
        <w:pStyle w:val="ListParagraph"/>
        <w:numPr>
          <w:ilvl w:val="1"/>
          <w:numId w:val="3"/>
        </w:numPr>
        <w:tabs>
          <w:tab w:val="left" w:pos="1750"/>
        </w:tabs>
        <w:spacing w:before="141" w:line="259" w:lineRule="auto"/>
        <w:ind w:right="540" w:hanging="339"/>
        <w:jc w:val="both"/>
        <w:rPr>
          <w:sz w:val="20"/>
        </w:rPr>
      </w:pPr>
      <w:r>
        <w:rPr>
          <w:w w:val="105"/>
          <w:sz w:val="20"/>
        </w:rPr>
        <w:t>Historical inpatient, outpatient, and</w:t>
      </w:r>
      <w:r>
        <w:rPr>
          <w:spacing w:val="-2"/>
          <w:w w:val="105"/>
          <w:sz w:val="20"/>
        </w:rPr>
        <w:t xml:space="preserve"> </w:t>
      </w:r>
      <w:r>
        <w:rPr>
          <w:w w:val="105"/>
          <w:sz w:val="20"/>
        </w:rPr>
        <w:t>emergency department volume,</w:t>
      </w:r>
      <w:r>
        <w:rPr>
          <w:spacing w:val="-4"/>
          <w:w w:val="105"/>
          <w:sz w:val="20"/>
        </w:rPr>
        <w:t xml:space="preserve"> </w:t>
      </w:r>
      <w:r>
        <w:rPr>
          <w:w w:val="105"/>
          <w:sz w:val="20"/>
        </w:rPr>
        <w:t>taken</w:t>
      </w:r>
      <w:r>
        <w:rPr>
          <w:spacing w:val="-3"/>
          <w:w w:val="105"/>
          <w:sz w:val="20"/>
        </w:rPr>
        <w:t xml:space="preserve"> </w:t>
      </w:r>
      <w:r>
        <w:rPr>
          <w:w w:val="105"/>
          <w:sz w:val="20"/>
        </w:rPr>
        <w:t xml:space="preserve">from Baystate's decision support software, which is updated by their billing system, for the one existing CT scanner presently at Baystate Noble Hospital for the fiscal years ended September 30, 2019, 2020, 2021, and for the period October 1, </w:t>
      </w:r>
      <w:proofErr w:type="gramStart"/>
      <w:r>
        <w:rPr>
          <w:w w:val="105"/>
          <w:sz w:val="20"/>
        </w:rPr>
        <w:t>2021</w:t>
      </w:r>
      <w:proofErr w:type="gramEnd"/>
      <w:r>
        <w:rPr>
          <w:w w:val="105"/>
          <w:sz w:val="20"/>
        </w:rPr>
        <w:t xml:space="preserve"> to May 31, 2022.</w:t>
      </w:r>
    </w:p>
    <w:p w14:paraId="57A979CE" w14:textId="77777777" w:rsidR="00BC54DB" w:rsidRDefault="00BC54DB">
      <w:pPr>
        <w:pStyle w:val="BodyText"/>
        <w:spacing w:before="7"/>
        <w:rPr>
          <w:sz w:val="17"/>
        </w:rPr>
      </w:pPr>
    </w:p>
    <w:p w14:paraId="57A979CF" w14:textId="4547F131" w:rsidR="00BC54DB" w:rsidRDefault="007A751E">
      <w:pPr>
        <w:pStyle w:val="ListParagraph"/>
        <w:numPr>
          <w:ilvl w:val="1"/>
          <w:numId w:val="3"/>
        </w:numPr>
        <w:tabs>
          <w:tab w:val="left" w:pos="1768"/>
        </w:tabs>
        <w:spacing w:before="1" w:line="256" w:lineRule="auto"/>
        <w:ind w:left="1769" w:right="546" w:hanging="338"/>
        <w:jc w:val="both"/>
        <w:rPr>
          <w:sz w:val="20"/>
        </w:rPr>
      </w:pPr>
      <w:r>
        <w:rPr>
          <w:w w:val="105"/>
          <w:sz w:val="20"/>
        </w:rPr>
        <w:t xml:space="preserve">Projected inpatient, outpatient, and emergency </w:t>
      </w:r>
      <w:r w:rsidR="0037321C">
        <w:rPr>
          <w:w w:val="105"/>
          <w:sz w:val="20"/>
        </w:rPr>
        <w:t>department</w:t>
      </w:r>
      <w:r>
        <w:rPr>
          <w:w w:val="105"/>
          <w:sz w:val="20"/>
        </w:rPr>
        <w:t xml:space="preserve"> volume for the Project for the year ended September 30,</w:t>
      </w:r>
      <w:r>
        <w:rPr>
          <w:spacing w:val="-4"/>
          <w:w w:val="105"/>
          <w:sz w:val="20"/>
        </w:rPr>
        <w:t xml:space="preserve"> </w:t>
      </w:r>
      <w:r>
        <w:rPr>
          <w:w w:val="105"/>
          <w:sz w:val="20"/>
        </w:rPr>
        <w:t>2022, and the</w:t>
      </w:r>
      <w:r>
        <w:rPr>
          <w:spacing w:val="-2"/>
          <w:w w:val="105"/>
          <w:sz w:val="20"/>
        </w:rPr>
        <w:t xml:space="preserve"> </w:t>
      </w:r>
      <w:r>
        <w:rPr>
          <w:w w:val="105"/>
          <w:sz w:val="20"/>
        </w:rPr>
        <w:t>years ending September 30,</w:t>
      </w:r>
      <w:r>
        <w:rPr>
          <w:spacing w:val="-1"/>
          <w:w w:val="105"/>
          <w:sz w:val="20"/>
        </w:rPr>
        <w:t xml:space="preserve"> </w:t>
      </w:r>
      <w:r>
        <w:rPr>
          <w:w w:val="105"/>
          <w:sz w:val="20"/>
        </w:rPr>
        <w:t>2023, 2024, 2025, 2026, 2027 and 2028.</w:t>
      </w:r>
    </w:p>
    <w:p w14:paraId="57A979D0" w14:textId="77777777" w:rsidR="00BC54DB" w:rsidRDefault="00BC54DB">
      <w:pPr>
        <w:pStyle w:val="BodyText"/>
        <w:spacing w:before="7"/>
        <w:rPr>
          <w:sz w:val="17"/>
        </w:rPr>
      </w:pPr>
    </w:p>
    <w:p w14:paraId="57A979D1" w14:textId="77777777" w:rsidR="00BC54DB" w:rsidRDefault="007A751E">
      <w:pPr>
        <w:pStyle w:val="ListParagraph"/>
        <w:numPr>
          <w:ilvl w:val="1"/>
          <w:numId w:val="3"/>
        </w:numPr>
        <w:tabs>
          <w:tab w:val="left" w:pos="1775"/>
        </w:tabs>
        <w:spacing w:line="256" w:lineRule="auto"/>
        <w:ind w:left="1776" w:right="520" w:hanging="342"/>
        <w:jc w:val="both"/>
        <w:rPr>
          <w:sz w:val="20"/>
        </w:rPr>
      </w:pPr>
      <w:r>
        <w:rPr>
          <w:w w:val="105"/>
          <w:sz w:val="20"/>
        </w:rPr>
        <w:t>Historical revenue (clean outpatient scans only) and expenses, taken from Baystate's Income Performance Analysis Report for the</w:t>
      </w:r>
      <w:r>
        <w:rPr>
          <w:spacing w:val="-1"/>
          <w:w w:val="105"/>
          <w:sz w:val="20"/>
        </w:rPr>
        <w:t xml:space="preserve"> </w:t>
      </w:r>
      <w:r>
        <w:rPr>
          <w:w w:val="105"/>
          <w:sz w:val="20"/>
        </w:rPr>
        <w:t>Radiology CT Scan cost center, of the one existing CT</w:t>
      </w:r>
      <w:r>
        <w:rPr>
          <w:spacing w:val="-2"/>
          <w:w w:val="105"/>
          <w:sz w:val="20"/>
        </w:rPr>
        <w:t xml:space="preserve"> </w:t>
      </w:r>
      <w:r>
        <w:rPr>
          <w:w w:val="105"/>
          <w:sz w:val="20"/>
        </w:rPr>
        <w:t>scanner at Baystate Noble Hospital</w:t>
      </w:r>
      <w:r>
        <w:rPr>
          <w:spacing w:val="15"/>
          <w:w w:val="105"/>
          <w:sz w:val="20"/>
        </w:rPr>
        <w:t xml:space="preserve"> </w:t>
      </w:r>
      <w:r>
        <w:rPr>
          <w:w w:val="105"/>
          <w:sz w:val="20"/>
        </w:rPr>
        <w:t>for</w:t>
      </w:r>
      <w:r>
        <w:rPr>
          <w:spacing w:val="-1"/>
          <w:w w:val="105"/>
          <w:sz w:val="20"/>
        </w:rPr>
        <w:t xml:space="preserve"> </w:t>
      </w:r>
      <w:r>
        <w:rPr>
          <w:w w:val="105"/>
          <w:sz w:val="20"/>
        </w:rPr>
        <w:t>the</w:t>
      </w:r>
      <w:r>
        <w:rPr>
          <w:spacing w:val="-3"/>
          <w:w w:val="105"/>
          <w:sz w:val="20"/>
        </w:rPr>
        <w:t xml:space="preserve"> </w:t>
      </w:r>
      <w:r>
        <w:rPr>
          <w:w w:val="105"/>
          <w:sz w:val="20"/>
        </w:rPr>
        <w:t>fiscal</w:t>
      </w:r>
      <w:r>
        <w:rPr>
          <w:spacing w:val="-1"/>
          <w:w w:val="105"/>
          <w:sz w:val="20"/>
        </w:rPr>
        <w:t xml:space="preserve"> </w:t>
      </w:r>
      <w:r>
        <w:rPr>
          <w:w w:val="105"/>
          <w:sz w:val="20"/>
        </w:rPr>
        <w:t>years ended September 30,</w:t>
      </w:r>
      <w:r>
        <w:rPr>
          <w:spacing w:val="-1"/>
          <w:w w:val="105"/>
          <w:sz w:val="20"/>
        </w:rPr>
        <w:t xml:space="preserve"> </w:t>
      </w:r>
      <w:r>
        <w:rPr>
          <w:w w:val="105"/>
          <w:sz w:val="20"/>
        </w:rPr>
        <w:t>2019, 2020, 2021, and for</w:t>
      </w:r>
      <w:r>
        <w:rPr>
          <w:spacing w:val="-1"/>
          <w:w w:val="105"/>
          <w:sz w:val="20"/>
        </w:rPr>
        <w:t xml:space="preserve"> </w:t>
      </w:r>
      <w:r>
        <w:rPr>
          <w:w w:val="105"/>
          <w:sz w:val="20"/>
        </w:rPr>
        <w:t>the period October</w:t>
      </w:r>
      <w:r>
        <w:rPr>
          <w:spacing w:val="15"/>
          <w:w w:val="105"/>
          <w:sz w:val="20"/>
        </w:rPr>
        <w:t xml:space="preserve"> </w:t>
      </w:r>
      <w:r>
        <w:rPr>
          <w:w w:val="105"/>
          <w:sz w:val="20"/>
        </w:rPr>
        <w:t xml:space="preserve">1, </w:t>
      </w:r>
      <w:proofErr w:type="gramStart"/>
      <w:r>
        <w:rPr>
          <w:w w:val="105"/>
          <w:sz w:val="20"/>
        </w:rPr>
        <w:t>2021</w:t>
      </w:r>
      <w:proofErr w:type="gramEnd"/>
      <w:r>
        <w:rPr>
          <w:w w:val="105"/>
          <w:sz w:val="20"/>
        </w:rPr>
        <w:t xml:space="preserve"> to</w:t>
      </w:r>
    </w:p>
    <w:p w14:paraId="57A979D2" w14:textId="77777777" w:rsidR="00BC54DB" w:rsidRDefault="007A751E">
      <w:pPr>
        <w:pStyle w:val="BodyText"/>
        <w:spacing w:before="1"/>
        <w:ind w:left="1786"/>
        <w:jc w:val="both"/>
      </w:pPr>
      <w:r>
        <w:rPr>
          <w:w w:val="105"/>
        </w:rPr>
        <w:t>May</w:t>
      </w:r>
      <w:r>
        <w:rPr>
          <w:spacing w:val="5"/>
          <w:w w:val="105"/>
        </w:rPr>
        <w:t xml:space="preserve"> </w:t>
      </w:r>
      <w:r>
        <w:rPr>
          <w:w w:val="105"/>
        </w:rPr>
        <w:t>31,</w:t>
      </w:r>
      <w:r>
        <w:rPr>
          <w:spacing w:val="-7"/>
          <w:w w:val="105"/>
        </w:rPr>
        <w:t xml:space="preserve"> </w:t>
      </w:r>
      <w:r>
        <w:rPr>
          <w:spacing w:val="-4"/>
          <w:w w:val="105"/>
        </w:rPr>
        <w:t>2022.</w:t>
      </w:r>
    </w:p>
    <w:p w14:paraId="57A979D3" w14:textId="77777777" w:rsidR="00BC54DB" w:rsidRDefault="00BC54DB">
      <w:pPr>
        <w:pStyle w:val="BodyText"/>
        <w:spacing w:before="2"/>
        <w:rPr>
          <w:sz w:val="19"/>
        </w:rPr>
      </w:pPr>
    </w:p>
    <w:p w14:paraId="57A979D4" w14:textId="77777777" w:rsidR="00BC54DB" w:rsidRDefault="007A751E">
      <w:pPr>
        <w:pStyle w:val="ListParagraph"/>
        <w:numPr>
          <w:ilvl w:val="1"/>
          <w:numId w:val="3"/>
        </w:numPr>
        <w:tabs>
          <w:tab w:val="left" w:pos="1794"/>
        </w:tabs>
        <w:spacing w:line="259" w:lineRule="auto"/>
        <w:ind w:left="1795" w:right="524" w:hanging="339"/>
        <w:jc w:val="both"/>
        <w:rPr>
          <w:sz w:val="20"/>
        </w:rPr>
      </w:pPr>
      <w:r>
        <w:rPr>
          <w:w w:val="105"/>
          <w:sz w:val="20"/>
        </w:rPr>
        <w:t>Projected revenue</w:t>
      </w:r>
      <w:r>
        <w:rPr>
          <w:spacing w:val="-1"/>
          <w:w w:val="105"/>
          <w:sz w:val="20"/>
        </w:rPr>
        <w:t xml:space="preserve"> </w:t>
      </w:r>
      <w:r>
        <w:rPr>
          <w:w w:val="105"/>
          <w:sz w:val="20"/>
        </w:rPr>
        <w:t>(clean outpatient scans only) and expenses for the Project for</w:t>
      </w:r>
      <w:r>
        <w:rPr>
          <w:spacing w:val="-4"/>
          <w:w w:val="105"/>
          <w:sz w:val="20"/>
        </w:rPr>
        <w:t xml:space="preserve"> </w:t>
      </w:r>
      <w:r>
        <w:rPr>
          <w:w w:val="105"/>
          <w:sz w:val="20"/>
        </w:rPr>
        <w:t>the</w:t>
      </w:r>
      <w:r>
        <w:rPr>
          <w:spacing w:val="-3"/>
          <w:w w:val="105"/>
          <w:sz w:val="20"/>
        </w:rPr>
        <w:t xml:space="preserve"> </w:t>
      </w:r>
      <w:r>
        <w:rPr>
          <w:w w:val="105"/>
          <w:sz w:val="20"/>
        </w:rPr>
        <w:t>year ended September 30, 2022, and the years ending September 30, 2023, 2024, 2025, 2026, 2027 and 2028.</w:t>
      </w:r>
    </w:p>
    <w:p w14:paraId="57A979D5" w14:textId="77777777" w:rsidR="00BC54DB" w:rsidRDefault="00BC54DB">
      <w:pPr>
        <w:pStyle w:val="BodyText"/>
        <w:spacing w:before="6"/>
        <w:rPr>
          <w:sz w:val="17"/>
        </w:rPr>
      </w:pPr>
    </w:p>
    <w:p w14:paraId="57A979D6" w14:textId="77777777" w:rsidR="00BC54DB" w:rsidRDefault="007A751E">
      <w:pPr>
        <w:pStyle w:val="ListParagraph"/>
        <w:numPr>
          <w:ilvl w:val="1"/>
          <w:numId w:val="3"/>
        </w:numPr>
        <w:tabs>
          <w:tab w:val="left" w:pos="1801"/>
        </w:tabs>
        <w:spacing w:before="1" w:line="256" w:lineRule="auto"/>
        <w:ind w:left="1803" w:right="504" w:hanging="339"/>
        <w:jc w:val="both"/>
        <w:rPr>
          <w:sz w:val="20"/>
        </w:rPr>
      </w:pPr>
      <w:r>
        <w:rPr>
          <w:w w:val="105"/>
          <w:sz w:val="20"/>
        </w:rPr>
        <w:t>Projected statements of cash flows for the Project for the year ended September 30, 2022, and the years ending September 30, 2023, 2024, 2025, 2026, 2027 and 2028.</w:t>
      </w:r>
    </w:p>
    <w:p w14:paraId="57A979D7" w14:textId="77777777" w:rsidR="00BC54DB" w:rsidRDefault="00BC54DB">
      <w:pPr>
        <w:pStyle w:val="BodyText"/>
        <w:spacing w:before="11"/>
        <w:rPr>
          <w:sz w:val="17"/>
        </w:rPr>
      </w:pPr>
    </w:p>
    <w:p w14:paraId="57A979D8" w14:textId="77777777" w:rsidR="00BC54DB" w:rsidRDefault="007A751E">
      <w:pPr>
        <w:pStyle w:val="ListParagraph"/>
        <w:numPr>
          <w:ilvl w:val="1"/>
          <w:numId w:val="3"/>
        </w:numPr>
        <w:tabs>
          <w:tab w:val="left" w:pos="1810"/>
        </w:tabs>
        <w:spacing w:line="256" w:lineRule="auto"/>
        <w:ind w:left="1814" w:right="502" w:hanging="340"/>
        <w:jc w:val="both"/>
        <w:rPr>
          <w:sz w:val="20"/>
        </w:rPr>
      </w:pPr>
      <w:r>
        <w:rPr>
          <w:w w:val="105"/>
          <w:sz w:val="20"/>
        </w:rPr>
        <w:t>Invoice</w:t>
      </w:r>
      <w:r>
        <w:rPr>
          <w:spacing w:val="-8"/>
          <w:w w:val="105"/>
          <w:sz w:val="20"/>
        </w:rPr>
        <w:t xml:space="preserve"> </w:t>
      </w:r>
      <w:r>
        <w:rPr>
          <w:w w:val="105"/>
          <w:sz w:val="20"/>
        </w:rPr>
        <w:t>for</w:t>
      </w:r>
      <w:r>
        <w:rPr>
          <w:spacing w:val="-8"/>
          <w:w w:val="105"/>
          <w:sz w:val="20"/>
        </w:rPr>
        <w:t xml:space="preserve"> </w:t>
      </w:r>
      <w:r>
        <w:rPr>
          <w:w w:val="105"/>
          <w:sz w:val="20"/>
        </w:rPr>
        <w:t>the</w:t>
      </w:r>
      <w:r>
        <w:rPr>
          <w:spacing w:val="-10"/>
          <w:w w:val="105"/>
          <w:sz w:val="20"/>
        </w:rPr>
        <w:t xml:space="preserve"> </w:t>
      </w:r>
      <w:r>
        <w:rPr>
          <w:w w:val="105"/>
          <w:sz w:val="20"/>
        </w:rPr>
        <w:t>new</w:t>
      </w:r>
      <w:r>
        <w:rPr>
          <w:spacing w:val="-12"/>
          <w:w w:val="105"/>
          <w:sz w:val="20"/>
        </w:rPr>
        <w:t xml:space="preserve"> </w:t>
      </w:r>
      <w:r>
        <w:rPr>
          <w:w w:val="105"/>
          <w:sz w:val="20"/>
        </w:rPr>
        <w:t>CT</w:t>
      </w:r>
      <w:r>
        <w:rPr>
          <w:spacing w:val="-14"/>
          <w:w w:val="105"/>
          <w:sz w:val="20"/>
        </w:rPr>
        <w:t xml:space="preserve"> </w:t>
      </w:r>
      <w:r>
        <w:rPr>
          <w:w w:val="105"/>
          <w:sz w:val="20"/>
        </w:rPr>
        <w:t>scanner</w:t>
      </w:r>
      <w:r>
        <w:rPr>
          <w:spacing w:val="-5"/>
          <w:w w:val="105"/>
          <w:sz w:val="20"/>
        </w:rPr>
        <w:t xml:space="preserve"> </w:t>
      </w:r>
      <w:r>
        <w:rPr>
          <w:w w:val="105"/>
          <w:sz w:val="20"/>
        </w:rPr>
        <w:t>from</w:t>
      </w:r>
      <w:r>
        <w:rPr>
          <w:spacing w:val="-2"/>
          <w:w w:val="105"/>
          <w:sz w:val="20"/>
        </w:rPr>
        <w:t xml:space="preserve"> </w:t>
      </w:r>
      <w:r>
        <w:rPr>
          <w:w w:val="105"/>
          <w:sz w:val="20"/>
        </w:rPr>
        <w:t>GE</w:t>
      </w:r>
      <w:r>
        <w:rPr>
          <w:spacing w:val="-10"/>
          <w:w w:val="105"/>
          <w:sz w:val="20"/>
        </w:rPr>
        <w:t xml:space="preserve"> </w:t>
      </w:r>
      <w:r>
        <w:rPr>
          <w:w w:val="105"/>
          <w:sz w:val="20"/>
        </w:rPr>
        <w:t>Healthcare</w:t>
      </w:r>
      <w:r>
        <w:rPr>
          <w:spacing w:val="-5"/>
          <w:w w:val="105"/>
          <w:sz w:val="20"/>
        </w:rPr>
        <w:t xml:space="preserve"> </w:t>
      </w:r>
      <w:r>
        <w:rPr>
          <w:w w:val="105"/>
          <w:sz w:val="20"/>
        </w:rPr>
        <w:t>of</w:t>
      </w:r>
      <w:r>
        <w:rPr>
          <w:spacing w:val="-9"/>
          <w:w w:val="105"/>
          <w:sz w:val="20"/>
        </w:rPr>
        <w:t xml:space="preserve"> </w:t>
      </w:r>
      <w:r>
        <w:rPr>
          <w:w w:val="105"/>
          <w:sz w:val="20"/>
        </w:rPr>
        <w:t>approximately</w:t>
      </w:r>
      <w:r>
        <w:rPr>
          <w:spacing w:val="12"/>
          <w:w w:val="105"/>
          <w:sz w:val="20"/>
        </w:rPr>
        <w:t xml:space="preserve"> </w:t>
      </w:r>
      <w:r>
        <w:rPr>
          <w:w w:val="105"/>
          <w:sz w:val="20"/>
        </w:rPr>
        <w:t>$804,000, and injection</w:t>
      </w:r>
      <w:r>
        <w:rPr>
          <w:spacing w:val="-2"/>
          <w:w w:val="105"/>
          <w:sz w:val="20"/>
        </w:rPr>
        <w:t xml:space="preserve"> </w:t>
      </w:r>
      <w:r>
        <w:rPr>
          <w:w w:val="105"/>
          <w:sz w:val="20"/>
        </w:rPr>
        <w:t>system from Bayer HealthCare, LLC of approximately $49,000.</w:t>
      </w:r>
    </w:p>
    <w:p w14:paraId="57A979D9" w14:textId="77777777" w:rsidR="00BC54DB" w:rsidRDefault="00BC54DB">
      <w:pPr>
        <w:pStyle w:val="BodyText"/>
        <w:spacing w:before="4"/>
        <w:rPr>
          <w:sz w:val="17"/>
        </w:rPr>
      </w:pPr>
    </w:p>
    <w:p w14:paraId="57A979DA" w14:textId="77777777" w:rsidR="00BC54DB" w:rsidRDefault="007A751E">
      <w:pPr>
        <w:pStyle w:val="ListParagraph"/>
        <w:numPr>
          <w:ilvl w:val="1"/>
          <w:numId w:val="3"/>
        </w:numPr>
        <w:tabs>
          <w:tab w:val="left" w:pos="1818"/>
          <w:tab w:val="left" w:pos="1819"/>
        </w:tabs>
        <w:ind w:left="1818" w:hanging="337"/>
        <w:rPr>
          <w:sz w:val="20"/>
        </w:rPr>
      </w:pPr>
      <w:r>
        <w:rPr>
          <w:w w:val="105"/>
          <w:sz w:val="20"/>
        </w:rPr>
        <w:t>Determination</w:t>
      </w:r>
      <w:r>
        <w:rPr>
          <w:spacing w:val="-10"/>
          <w:w w:val="105"/>
          <w:sz w:val="20"/>
        </w:rPr>
        <w:t xml:space="preserve"> </w:t>
      </w:r>
      <w:r>
        <w:rPr>
          <w:w w:val="105"/>
          <w:sz w:val="20"/>
        </w:rPr>
        <w:t>of</w:t>
      </w:r>
      <w:r>
        <w:rPr>
          <w:spacing w:val="-13"/>
          <w:w w:val="105"/>
          <w:sz w:val="20"/>
        </w:rPr>
        <w:t xml:space="preserve"> </w:t>
      </w:r>
      <w:r>
        <w:rPr>
          <w:w w:val="105"/>
          <w:sz w:val="20"/>
        </w:rPr>
        <w:t>Need</w:t>
      </w:r>
      <w:r>
        <w:rPr>
          <w:spacing w:val="-9"/>
          <w:w w:val="105"/>
          <w:sz w:val="20"/>
        </w:rPr>
        <w:t xml:space="preserve"> </w:t>
      </w:r>
      <w:r>
        <w:rPr>
          <w:w w:val="105"/>
          <w:sz w:val="20"/>
        </w:rPr>
        <w:t>Application Instructions</w:t>
      </w:r>
      <w:r>
        <w:rPr>
          <w:spacing w:val="-8"/>
          <w:w w:val="105"/>
          <w:sz w:val="20"/>
        </w:rPr>
        <w:t xml:space="preserve"> </w:t>
      </w:r>
      <w:r>
        <w:rPr>
          <w:w w:val="105"/>
          <w:sz w:val="20"/>
        </w:rPr>
        <w:t>dated</w:t>
      </w:r>
      <w:r>
        <w:rPr>
          <w:spacing w:val="-13"/>
          <w:w w:val="105"/>
          <w:sz w:val="20"/>
        </w:rPr>
        <w:t xml:space="preserve"> </w:t>
      </w:r>
      <w:r>
        <w:rPr>
          <w:w w:val="105"/>
          <w:sz w:val="20"/>
        </w:rPr>
        <w:t>March</w:t>
      </w:r>
      <w:r>
        <w:rPr>
          <w:spacing w:val="-8"/>
          <w:w w:val="105"/>
          <w:sz w:val="20"/>
        </w:rPr>
        <w:t xml:space="preserve"> </w:t>
      </w:r>
      <w:r>
        <w:rPr>
          <w:spacing w:val="-2"/>
          <w:w w:val="105"/>
          <w:sz w:val="20"/>
        </w:rPr>
        <w:t>2017.</w:t>
      </w:r>
    </w:p>
    <w:p w14:paraId="57A979DB" w14:textId="77777777" w:rsidR="00BC54DB" w:rsidRDefault="00BC54DB">
      <w:pPr>
        <w:pStyle w:val="BodyText"/>
        <w:spacing w:before="6"/>
        <w:rPr>
          <w:sz w:val="19"/>
        </w:rPr>
      </w:pPr>
    </w:p>
    <w:p w14:paraId="57A979DC" w14:textId="77777777" w:rsidR="00BC54DB" w:rsidRDefault="007A751E">
      <w:pPr>
        <w:pStyle w:val="ListParagraph"/>
        <w:numPr>
          <w:ilvl w:val="1"/>
          <w:numId w:val="3"/>
        </w:numPr>
        <w:tabs>
          <w:tab w:val="left" w:pos="1825"/>
          <w:tab w:val="left" w:pos="1826"/>
        </w:tabs>
        <w:ind w:left="1825" w:hanging="340"/>
        <w:rPr>
          <w:sz w:val="20"/>
        </w:rPr>
      </w:pPr>
      <w:r>
        <w:rPr>
          <w:sz w:val="20"/>
        </w:rPr>
        <w:t>Management</w:t>
      </w:r>
      <w:r>
        <w:rPr>
          <w:spacing w:val="33"/>
          <w:sz w:val="20"/>
        </w:rPr>
        <w:t xml:space="preserve"> </w:t>
      </w:r>
      <w:r>
        <w:rPr>
          <w:sz w:val="20"/>
        </w:rPr>
        <w:t>prepared</w:t>
      </w:r>
      <w:r>
        <w:rPr>
          <w:spacing w:val="37"/>
          <w:sz w:val="20"/>
        </w:rPr>
        <w:t xml:space="preserve"> </w:t>
      </w:r>
      <w:r>
        <w:rPr>
          <w:sz w:val="20"/>
        </w:rPr>
        <w:t>draft</w:t>
      </w:r>
      <w:r>
        <w:rPr>
          <w:spacing w:val="18"/>
          <w:sz w:val="20"/>
        </w:rPr>
        <w:t xml:space="preserve"> </w:t>
      </w:r>
      <w:r>
        <w:rPr>
          <w:sz w:val="20"/>
        </w:rPr>
        <w:t>DON</w:t>
      </w:r>
      <w:r>
        <w:rPr>
          <w:spacing w:val="24"/>
          <w:sz w:val="20"/>
        </w:rPr>
        <w:t xml:space="preserve"> </w:t>
      </w:r>
      <w:r>
        <w:rPr>
          <w:sz w:val="20"/>
        </w:rPr>
        <w:t>provided</w:t>
      </w:r>
      <w:r>
        <w:rPr>
          <w:spacing w:val="23"/>
          <w:sz w:val="20"/>
        </w:rPr>
        <w:t xml:space="preserve"> </w:t>
      </w:r>
      <w:r>
        <w:rPr>
          <w:sz w:val="20"/>
        </w:rPr>
        <w:t>October</w:t>
      </w:r>
      <w:r>
        <w:rPr>
          <w:spacing w:val="27"/>
          <w:sz w:val="20"/>
        </w:rPr>
        <w:t xml:space="preserve"> </w:t>
      </w:r>
      <w:r>
        <w:rPr>
          <w:sz w:val="20"/>
        </w:rPr>
        <w:t>14,</w:t>
      </w:r>
      <w:r>
        <w:rPr>
          <w:spacing w:val="13"/>
          <w:sz w:val="20"/>
        </w:rPr>
        <w:t xml:space="preserve"> </w:t>
      </w:r>
      <w:r>
        <w:rPr>
          <w:spacing w:val="-2"/>
          <w:sz w:val="20"/>
        </w:rPr>
        <w:t>2022.</w:t>
      </w:r>
    </w:p>
    <w:p w14:paraId="57A979DD" w14:textId="77777777" w:rsidR="00BC54DB" w:rsidRDefault="00BC54DB">
      <w:pPr>
        <w:rPr>
          <w:sz w:val="20"/>
        </w:rPr>
        <w:sectPr w:rsidR="00BC54DB">
          <w:headerReference w:type="default" r:id="rId9"/>
          <w:footerReference w:type="default" r:id="rId10"/>
          <w:pgSz w:w="12000" w:h="15530"/>
          <w:pgMar w:top="1720" w:right="220" w:bottom="940" w:left="460" w:header="694" w:footer="756" w:gutter="0"/>
          <w:pgNumType w:start="2"/>
          <w:cols w:space="720"/>
        </w:sectPr>
      </w:pPr>
    </w:p>
    <w:p w14:paraId="57A979DF" w14:textId="77777777" w:rsidR="00BC54DB" w:rsidRPr="009C2581" w:rsidRDefault="007A751E">
      <w:pPr>
        <w:pStyle w:val="Heading1"/>
        <w:numPr>
          <w:ilvl w:val="0"/>
          <w:numId w:val="3"/>
        </w:numPr>
        <w:tabs>
          <w:tab w:val="left" w:pos="759"/>
        </w:tabs>
        <w:spacing w:before="92"/>
        <w:ind w:left="758" w:hanging="338"/>
        <w:jc w:val="left"/>
      </w:pPr>
      <w:bookmarkStart w:id="2" w:name="_TOC_250001"/>
      <w:r w:rsidRPr="009C2581">
        <w:rPr>
          <w:w w:val="105"/>
        </w:rPr>
        <w:lastRenderedPageBreak/>
        <w:t>Review</w:t>
      </w:r>
      <w:r w:rsidRPr="009C2581">
        <w:rPr>
          <w:spacing w:val="1"/>
          <w:w w:val="105"/>
        </w:rPr>
        <w:t xml:space="preserve"> </w:t>
      </w:r>
      <w:r w:rsidRPr="009C2581">
        <w:rPr>
          <w:w w:val="105"/>
        </w:rPr>
        <w:t>of</w:t>
      </w:r>
      <w:r w:rsidRPr="009C2581">
        <w:rPr>
          <w:spacing w:val="-7"/>
          <w:w w:val="105"/>
        </w:rPr>
        <w:t xml:space="preserve"> </w:t>
      </w:r>
      <w:r w:rsidRPr="009C2581">
        <w:rPr>
          <w:w w:val="105"/>
        </w:rPr>
        <w:t>the</w:t>
      </w:r>
      <w:r w:rsidRPr="009C2581">
        <w:rPr>
          <w:spacing w:val="-6"/>
          <w:w w:val="105"/>
        </w:rPr>
        <w:t xml:space="preserve"> </w:t>
      </w:r>
      <w:bookmarkEnd w:id="2"/>
      <w:r w:rsidRPr="009C2581">
        <w:rPr>
          <w:spacing w:val="-2"/>
          <w:w w:val="105"/>
        </w:rPr>
        <w:t>Projections</w:t>
      </w:r>
    </w:p>
    <w:p w14:paraId="57A979E0" w14:textId="77777777" w:rsidR="00BC54DB" w:rsidRDefault="00BC54DB">
      <w:pPr>
        <w:pStyle w:val="BodyText"/>
        <w:spacing w:before="8"/>
        <w:rPr>
          <w:b/>
          <w:sz w:val="23"/>
        </w:rPr>
      </w:pPr>
    </w:p>
    <w:p w14:paraId="57A979E1" w14:textId="77777777" w:rsidR="00BC54DB" w:rsidRDefault="007A751E">
      <w:pPr>
        <w:spacing w:before="1" w:line="276" w:lineRule="auto"/>
        <w:ind w:left="773" w:right="639" w:hanging="10"/>
        <w:jc w:val="both"/>
        <w:rPr>
          <w:sz w:val="19"/>
        </w:rPr>
      </w:pPr>
      <w:r>
        <w:rPr>
          <w:w w:val="110"/>
          <w:sz w:val="19"/>
        </w:rPr>
        <w:t>This section of the</w:t>
      </w:r>
      <w:r>
        <w:rPr>
          <w:spacing w:val="-4"/>
          <w:w w:val="110"/>
          <w:sz w:val="19"/>
        </w:rPr>
        <w:t xml:space="preserve"> </w:t>
      </w:r>
      <w:r>
        <w:rPr>
          <w:w w:val="110"/>
          <w:sz w:val="19"/>
        </w:rPr>
        <w:t>report summarizes our review of the reasonableness</w:t>
      </w:r>
      <w:r>
        <w:rPr>
          <w:spacing w:val="-7"/>
          <w:w w:val="110"/>
          <w:sz w:val="19"/>
        </w:rPr>
        <w:t xml:space="preserve"> </w:t>
      </w:r>
      <w:r>
        <w:rPr>
          <w:w w:val="110"/>
          <w:sz w:val="19"/>
        </w:rPr>
        <w:t>of</w:t>
      </w:r>
      <w:r>
        <w:rPr>
          <w:spacing w:val="-2"/>
          <w:w w:val="110"/>
          <w:sz w:val="19"/>
        </w:rPr>
        <w:t xml:space="preserve"> </w:t>
      </w:r>
      <w:r>
        <w:rPr>
          <w:w w:val="110"/>
          <w:sz w:val="19"/>
        </w:rPr>
        <w:t>the assumptions used and feasibility of the projections.</w:t>
      </w:r>
      <w:r>
        <w:rPr>
          <w:spacing w:val="40"/>
          <w:w w:val="110"/>
          <w:sz w:val="19"/>
        </w:rPr>
        <w:t xml:space="preserve"> </w:t>
      </w:r>
      <w:r>
        <w:rPr>
          <w:w w:val="110"/>
          <w:sz w:val="19"/>
        </w:rPr>
        <w:t>The</w:t>
      </w:r>
      <w:r>
        <w:rPr>
          <w:spacing w:val="-3"/>
          <w:w w:val="110"/>
          <w:sz w:val="19"/>
        </w:rPr>
        <w:t xml:space="preserve"> </w:t>
      </w:r>
      <w:r>
        <w:rPr>
          <w:w w:val="110"/>
          <w:sz w:val="19"/>
        </w:rPr>
        <w:t>tables</w:t>
      </w:r>
      <w:r>
        <w:rPr>
          <w:spacing w:val="-4"/>
          <w:w w:val="110"/>
          <w:sz w:val="19"/>
        </w:rPr>
        <w:t xml:space="preserve"> </w:t>
      </w:r>
      <w:r>
        <w:rPr>
          <w:w w:val="110"/>
          <w:sz w:val="19"/>
        </w:rPr>
        <w:t>that</w:t>
      </w:r>
      <w:r>
        <w:rPr>
          <w:spacing w:val="-7"/>
          <w:w w:val="110"/>
          <w:sz w:val="19"/>
        </w:rPr>
        <w:t xml:space="preserve"> </w:t>
      </w:r>
      <w:r>
        <w:rPr>
          <w:w w:val="110"/>
          <w:sz w:val="19"/>
        </w:rPr>
        <w:t>follow summarize the historical results</w:t>
      </w:r>
      <w:r>
        <w:rPr>
          <w:spacing w:val="-2"/>
          <w:w w:val="110"/>
          <w:sz w:val="19"/>
        </w:rPr>
        <w:t xml:space="preserve"> </w:t>
      </w:r>
      <w:r>
        <w:rPr>
          <w:w w:val="110"/>
          <w:sz w:val="19"/>
        </w:rPr>
        <w:t>and projected results</w:t>
      </w:r>
      <w:r>
        <w:rPr>
          <w:spacing w:val="-2"/>
          <w:w w:val="110"/>
          <w:sz w:val="19"/>
        </w:rPr>
        <w:t xml:space="preserve"> </w:t>
      </w:r>
      <w:r>
        <w:rPr>
          <w:w w:val="110"/>
          <w:sz w:val="19"/>
        </w:rPr>
        <w:t>of</w:t>
      </w:r>
      <w:r>
        <w:rPr>
          <w:spacing w:val="-5"/>
          <w:w w:val="110"/>
          <w:sz w:val="19"/>
        </w:rPr>
        <w:t xml:space="preserve"> </w:t>
      </w:r>
      <w:r>
        <w:rPr>
          <w:w w:val="110"/>
          <w:sz w:val="19"/>
        </w:rPr>
        <w:t>services provided through an existing CT scanner at BNH</w:t>
      </w:r>
      <w:r>
        <w:rPr>
          <w:spacing w:val="-1"/>
          <w:w w:val="110"/>
          <w:sz w:val="19"/>
        </w:rPr>
        <w:t xml:space="preserve"> </w:t>
      </w:r>
      <w:r>
        <w:rPr>
          <w:w w:val="110"/>
          <w:sz w:val="19"/>
        </w:rPr>
        <w:t>and the addition of a</w:t>
      </w:r>
      <w:r>
        <w:rPr>
          <w:spacing w:val="-3"/>
          <w:w w:val="110"/>
          <w:sz w:val="19"/>
        </w:rPr>
        <w:t xml:space="preserve"> </w:t>
      </w:r>
      <w:r>
        <w:rPr>
          <w:w w:val="110"/>
          <w:sz w:val="19"/>
        </w:rPr>
        <w:t>second CT</w:t>
      </w:r>
      <w:r>
        <w:rPr>
          <w:spacing w:val="-3"/>
          <w:w w:val="110"/>
          <w:sz w:val="19"/>
        </w:rPr>
        <w:t xml:space="preserve"> </w:t>
      </w:r>
      <w:r>
        <w:rPr>
          <w:w w:val="110"/>
          <w:sz w:val="19"/>
        </w:rPr>
        <w:t>scanner at BNH in</w:t>
      </w:r>
      <w:r>
        <w:rPr>
          <w:spacing w:val="-2"/>
          <w:w w:val="110"/>
          <w:sz w:val="19"/>
        </w:rPr>
        <w:t xml:space="preserve"> </w:t>
      </w:r>
      <w:r>
        <w:rPr>
          <w:w w:val="110"/>
          <w:sz w:val="19"/>
        </w:rPr>
        <w:t>fiscal year 2024.</w:t>
      </w:r>
    </w:p>
    <w:p w14:paraId="57A979E2" w14:textId="77777777" w:rsidR="00BC54DB" w:rsidRDefault="00BC54DB">
      <w:pPr>
        <w:pStyle w:val="BodyText"/>
        <w:rPr>
          <w:sz w:val="21"/>
        </w:rPr>
      </w:pPr>
    </w:p>
    <w:p w14:paraId="57A979E3" w14:textId="77777777" w:rsidR="00BC54DB" w:rsidRDefault="007A751E">
      <w:pPr>
        <w:pStyle w:val="Heading1"/>
        <w:ind w:left="776"/>
        <w:rPr>
          <w:u w:val="none"/>
        </w:rPr>
      </w:pPr>
      <w:r>
        <w:rPr>
          <w:spacing w:val="-2"/>
          <w:w w:val="105"/>
          <w:u w:val="none"/>
        </w:rPr>
        <w:t>Revenues</w:t>
      </w:r>
    </w:p>
    <w:p w14:paraId="57A979E4" w14:textId="77777777" w:rsidR="00BC54DB" w:rsidRDefault="007A751E">
      <w:pPr>
        <w:spacing w:before="21" w:line="273" w:lineRule="auto"/>
        <w:ind w:left="788" w:right="598"/>
        <w:jc w:val="both"/>
        <w:rPr>
          <w:sz w:val="19"/>
        </w:rPr>
      </w:pPr>
      <w:r>
        <w:rPr>
          <w:w w:val="110"/>
          <w:sz w:val="19"/>
        </w:rPr>
        <w:t>We reviewed and analyzed the net operating revenues in the historical and projected financial information. Based on discussions with Management and review of</w:t>
      </w:r>
      <w:r>
        <w:rPr>
          <w:spacing w:val="-3"/>
          <w:w w:val="110"/>
          <w:sz w:val="19"/>
        </w:rPr>
        <w:t xml:space="preserve"> </w:t>
      </w:r>
      <w:r>
        <w:rPr>
          <w:w w:val="110"/>
          <w:sz w:val="19"/>
        </w:rPr>
        <w:t>the information provided, the revenue information disclosed in the</w:t>
      </w:r>
      <w:r>
        <w:rPr>
          <w:spacing w:val="-4"/>
          <w:w w:val="110"/>
          <w:sz w:val="19"/>
        </w:rPr>
        <w:t xml:space="preserve"> </w:t>
      </w:r>
      <w:r>
        <w:rPr>
          <w:w w:val="110"/>
          <w:sz w:val="19"/>
        </w:rPr>
        <w:t>table below</w:t>
      </w:r>
      <w:r>
        <w:rPr>
          <w:spacing w:val="-7"/>
          <w:w w:val="110"/>
          <w:sz w:val="19"/>
        </w:rPr>
        <w:t xml:space="preserve"> </w:t>
      </w:r>
      <w:r>
        <w:rPr>
          <w:w w:val="110"/>
          <w:sz w:val="19"/>
        </w:rPr>
        <w:t>is</w:t>
      </w:r>
      <w:r>
        <w:rPr>
          <w:spacing w:val="-7"/>
          <w:w w:val="110"/>
          <w:sz w:val="19"/>
        </w:rPr>
        <w:t xml:space="preserve"> </w:t>
      </w:r>
      <w:r>
        <w:rPr>
          <w:w w:val="110"/>
          <w:sz w:val="19"/>
        </w:rPr>
        <w:t>based</w:t>
      </w:r>
      <w:r>
        <w:rPr>
          <w:spacing w:val="-4"/>
          <w:w w:val="110"/>
          <w:sz w:val="19"/>
        </w:rPr>
        <w:t xml:space="preserve"> </w:t>
      </w:r>
      <w:r>
        <w:rPr>
          <w:w w:val="110"/>
          <w:sz w:val="19"/>
        </w:rPr>
        <w:t>on</w:t>
      </w:r>
      <w:r>
        <w:rPr>
          <w:spacing w:val="-12"/>
          <w:w w:val="110"/>
          <w:sz w:val="19"/>
        </w:rPr>
        <w:t xml:space="preserve"> </w:t>
      </w:r>
      <w:r>
        <w:rPr>
          <w:w w:val="110"/>
          <w:sz w:val="19"/>
        </w:rPr>
        <w:t>clean</w:t>
      </w:r>
      <w:r>
        <w:rPr>
          <w:spacing w:val="-5"/>
          <w:w w:val="110"/>
          <w:sz w:val="19"/>
        </w:rPr>
        <w:t xml:space="preserve"> </w:t>
      </w:r>
      <w:r>
        <w:rPr>
          <w:w w:val="110"/>
          <w:sz w:val="19"/>
        </w:rPr>
        <w:t>outpatient</w:t>
      </w:r>
      <w:r>
        <w:rPr>
          <w:spacing w:val="-2"/>
          <w:w w:val="110"/>
          <w:sz w:val="19"/>
        </w:rPr>
        <w:t xml:space="preserve"> </w:t>
      </w:r>
      <w:r>
        <w:rPr>
          <w:w w:val="110"/>
          <w:sz w:val="19"/>
        </w:rPr>
        <w:t>scans</w:t>
      </w:r>
      <w:r>
        <w:rPr>
          <w:spacing w:val="-8"/>
          <w:w w:val="110"/>
          <w:sz w:val="19"/>
        </w:rPr>
        <w:t xml:space="preserve"> </w:t>
      </w:r>
      <w:r>
        <w:rPr>
          <w:w w:val="110"/>
          <w:sz w:val="19"/>
        </w:rPr>
        <w:t>only.</w:t>
      </w:r>
      <w:r>
        <w:rPr>
          <w:spacing w:val="-14"/>
          <w:w w:val="110"/>
          <w:sz w:val="19"/>
        </w:rPr>
        <w:t xml:space="preserve"> </w:t>
      </w:r>
      <w:r>
        <w:rPr>
          <w:w w:val="110"/>
          <w:sz w:val="19"/>
        </w:rPr>
        <w:t>"Clean"</w:t>
      </w:r>
      <w:r>
        <w:rPr>
          <w:spacing w:val="-13"/>
          <w:w w:val="110"/>
          <w:sz w:val="19"/>
        </w:rPr>
        <w:t xml:space="preserve"> </w:t>
      </w:r>
      <w:r>
        <w:rPr>
          <w:w w:val="110"/>
          <w:sz w:val="19"/>
        </w:rPr>
        <w:t>meaning</w:t>
      </w:r>
      <w:r>
        <w:rPr>
          <w:spacing w:val="-2"/>
          <w:w w:val="110"/>
          <w:sz w:val="19"/>
        </w:rPr>
        <w:t xml:space="preserve"> </w:t>
      </w:r>
      <w:r>
        <w:rPr>
          <w:w w:val="110"/>
          <w:sz w:val="19"/>
        </w:rPr>
        <w:t>no</w:t>
      </w:r>
      <w:r>
        <w:rPr>
          <w:spacing w:val="-10"/>
          <w:w w:val="110"/>
          <w:sz w:val="19"/>
        </w:rPr>
        <w:t xml:space="preserve"> </w:t>
      </w:r>
      <w:r>
        <w:rPr>
          <w:w w:val="110"/>
          <w:sz w:val="19"/>
        </w:rPr>
        <w:t>other</w:t>
      </w:r>
      <w:r>
        <w:rPr>
          <w:spacing w:val="-5"/>
          <w:w w:val="110"/>
          <w:sz w:val="19"/>
        </w:rPr>
        <w:t xml:space="preserve"> </w:t>
      </w:r>
      <w:r>
        <w:rPr>
          <w:w w:val="110"/>
          <w:sz w:val="19"/>
        </w:rPr>
        <w:t>services</w:t>
      </w:r>
      <w:r>
        <w:rPr>
          <w:spacing w:val="-6"/>
          <w:w w:val="110"/>
          <w:sz w:val="19"/>
        </w:rPr>
        <w:t xml:space="preserve"> </w:t>
      </w:r>
      <w:r>
        <w:rPr>
          <w:w w:val="110"/>
          <w:sz w:val="19"/>
        </w:rPr>
        <w:t>were</w:t>
      </w:r>
      <w:r>
        <w:rPr>
          <w:spacing w:val="-3"/>
          <w:w w:val="110"/>
          <w:sz w:val="19"/>
        </w:rPr>
        <w:t xml:space="preserve"> </w:t>
      </w:r>
      <w:r>
        <w:rPr>
          <w:w w:val="110"/>
          <w:sz w:val="19"/>
        </w:rPr>
        <w:t>performed other</w:t>
      </w:r>
      <w:r>
        <w:rPr>
          <w:spacing w:val="-8"/>
          <w:w w:val="110"/>
          <w:sz w:val="19"/>
        </w:rPr>
        <w:t xml:space="preserve"> </w:t>
      </w:r>
      <w:r>
        <w:rPr>
          <w:w w:val="110"/>
          <w:sz w:val="19"/>
        </w:rPr>
        <w:t>than</w:t>
      </w:r>
      <w:r>
        <w:rPr>
          <w:spacing w:val="-6"/>
          <w:w w:val="110"/>
          <w:sz w:val="19"/>
        </w:rPr>
        <w:t xml:space="preserve"> </w:t>
      </w:r>
      <w:r>
        <w:rPr>
          <w:w w:val="110"/>
          <w:sz w:val="19"/>
        </w:rPr>
        <w:t>a</w:t>
      </w:r>
      <w:r>
        <w:rPr>
          <w:spacing w:val="-13"/>
          <w:w w:val="110"/>
          <w:sz w:val="19"/>
        </w:rPr>
        <w:t xml:space="preserve"> </w:t>
      </w:r>
      <w:r>
        <w:rPr>
          <w:w w:val="110"/>
          <w:sz w:val="19"/>
        </w:rPr>
        <w:t>CT</w:t>
      </w:r>
      <w:r>
        <w:rPr>
          <w:spacing w:val="-14"/>
          <w:w w:val="110"/>
          <w:sz w:val="19"/>
        </w:rPr>
        <w:t xml:space="preserve"> </w:t>
      </w:r>
      <w:r>
        <w:rPr>
          <w:w w:val="110"/>
          <w:sz w:val="19"/>
        </w:rPr>
        <w:t>scan. Because inpatient,</w:t>
      </w:r>
      <w:r>
        <w:rPr>
          <w:spacing w:val="-5"/>
          <w:w w:val="110"/>
          <w:sz w:val="19"/>
        </w:rPr>
        <w:t xml:space="preserve"> </w:t>
      </w:r>
      <w:r>
        <w:rPr>
          <w:w w:val="110"/>
          <w:sz w:val="19"/>
        </w:rPr>
        <w:t>outpatient</w:t>
      </w:r>
      <w:r>
        <w:rPr>
          <w:spacing w:val="-1"/>
          <w:w w:val="110"/>
          <w:sz w:val="19"/>
        </w:rPr>
        <w:t xml:space="preserve"> </w:t>
      </w:r>
      <w:r>
        <w:rPr>
          <w:w w:val="110"/>
          <w:sz w:val="19"/>
        </w:rPr>
        <w:t>and</w:t>
      </w:r>
      <w:r>
        <w:rPr>
          <w:spacing w:val="-5"/>
          <w:w w:val="110"/>
          <w:sz w:val="19"/>
        </w:rPr>
        <w:t xml:space="preserve"> </w:t>
      </w:r>
      <w:r>
        <w:rPr>
          <w:w w:val="110"/>
          <w:sz w:val="19"/>
        </w:rPr>
        <w:t>emergency department</w:t>
      </w:r>
      <w:r>
        <w:rPr>
          <w:spacing w:val="-5"/>
          <w:w w:val="110"/>
          <w:sz w:val="19"/>
        </w:rPr>
        <w:t xml:space="preserve"> </w:t>
      </w:r>
      <w:r>
        <w:rPr>
          <w:w w:val="110"/>
          <w:sz w:val="19"/>
        </w:rPr>
        <w:t>scans</w:t>
      </w:r>
      <w:r>
        <w:rPr>
          <w:spacing w:val="-5"/>
          <w:w w:val="110"/>
          <w:sz w:val="19"/>
        </w:rPr>
        <w:t xml:space="preserve"> </w:t>
      </w:r>
      <w:r>
        <w:rPr>
          <w:w w:val="110"/>
          <w:sz w:val="19"/>
        </w:rPr>
        <w:t>are</w:t>
      </w:r>
      <w:r>
        <w:rPr>
          <w:spacing w:val="-7"/>
          <w:w w:val="110"/>
          <w:sz w:val="19"/>
        </w:rPr>
        <w:t xml:space="preserve"> </w:t>
      </w:r>
      <w:r>
        <w:rPr>
          <w:w w:val="110"/>
          <w:sz w:val="19"/>
        </w:rPr>
        <w:t>part</w:t>
      </w:r>
      <w:r>
        <w:rPr>
          <w:spacing w:val="-10"/>
          <w:w w:val="110"/>
          <w:sz w:val="19"/>
        </w:rPr>
        <w:t xml:space="preserve"> </w:t>
      </w:r>
      <w:r>
        <w:rPr>
          <w:w w:val="110"/>
          <w:sz w:val="19"/>
        </w:rPr>
        <w:t>of</w:t>
      </w:r>
      <w:r>
        <w:rPr>
          <w:spacing w:val="-8"/>
          <w:w w:val="110"/>
          <w:sz w:val="19"/>
        </w:rPr>
        <w:t xml:space="preserve"> </w:t>
      </w:r>
      <w:r>
        <w:rPr>
          <w:w w:val="110"/>
          <w:sz w:val="19"/>
        </w:rPr>
        <w:t>an</w:t>
      </w:r>
      <w:r>
        <w:rPr>
          <w:spacing w:val="-1"/>
          <w:w w:val="110"/>
          <w:sz w:val="19"/>
        </w:rPr>
        <w:t xml:space="preserve"> </w:t>
      </w:r>
      <w:r>
        <w:rPr>
          <w:w w:val="110"/>
          <w:sz w:val="19"/>
        </w:rPr>
        <w:t>ancillary service,</w:t>
      </w:r>
      <w:r>
        <w:rPr>
          <w:spacing w:val="-3"/>
          <w:w w:val="110"/>
          <w:sz w:val="19"/>
        </w:rPr>
        <w:t xml:space="preserve"> </w:t>
      </w:r>
      <w:r>
        <w:rPr>
          <w:w w:val="110"/>
          <w:sz w:val="19"/>
        </w:rPr>
        <w:t>Management is</w:t>
      </w:r>
      <w:r>
        <w:rPr>
          <w:spacing w:val="-9"/>
          <w:w w:val="110"/>
          <w:sz w:val="19"/>
        </w:rPr>
        <w:t xml:space="preserve"> </w:t>
      </w:r>
      <w:r>
        <w:rPr>
          <w:w w:val="110"/>
          <w:sz w:val="19"/>
        </w:rPr>
        <w:t>not</w:t>
      </w:r>
      <w:r>
        <w:rPr>
          <w:spacing w:val="-9"/>
          <w:w w:val="110"/>
          <w:sz w:val="19"/>
        </w:rPr>
        <w:t xml:space="preserve"> </w:t>
      </w:r>
      <w:r>
        <w:rPr>
          <w:w w:val="110"/>
          <w:sz w:val="19"/>
        </w:rPr>
        <w:t>able to break out CT scan revenue from these services in a way that is indicative of actual results. Management does not believe</w:t>
      </w:r>
      <w:r>
        <w:rPr>
          <w:spacing w:val="-7"/>
          <w:w w:val="110"/>
          <w:sz w:val="19"/>
        </w:rPr>
        <w:t xml:space="preserve"> </w:t>
      </w:r>
      <w:r>
        <w:rPr>
          <w:w w:val="110"/>
          <w:sz w:val="19"/>
        </w:rPr>
        <w:t>it</w:t>
      </w:r>
      <w:r>
        <w:rPr>
          <w:spacing w:val="-14"/>
          <w:w w:val="110"/>
          <w:sz w:val="19"/>
        </w:rPr>
        <w:t xml:space="preserve"> </w:t>
      </w:r>
      <w:r>
        <w:rPr>
          <w:w w:val="110"/>
          <w:sz w:val="19"/>
        </w:rPr>
        <w:t>is</w:t>
      </w:r>
      <w:r>
        <w:rPr>
          <w:spacing w:val="-11"/>
          <w:w w:val="110"/>
          <w:sz w:val="19"/>
        </w:rPr>
        <w:t xml:space="preserve"> </w:t>
      </w:r>
      <w:r>
        <w:rPr>
          <w:w w:val="110"/>
          <w:sz w:val="19"/>
        </w:rPr>
        <w:t>necessary</w:t>
      </w:r>
      <w:r>
        <w:rPr>
          <w:spacing w:val="-10"/>
          <w:w w:val="110"/>
          <w:sz w:val="19"/>
        </w:rPr>
        <w:t xml:space="preserve"> </w:t>
      </w:r>
      <w:r>
        <w:rPr>
          <w:w w:val="110"/>
          <w:sz w:val="19"/>
        </w:rPr>
        <w:t>to</w:t>
      </w:r>
      <w:r>
        <w:rPr>
          <w:spacing w:val="-10"/>
          <w:w w:val="110"/>
          <w:sz w:val="19"/>
        </w:rPr>
        <w:t xml:space="preserve"> </w:t>
      </w:r>
      <w:r>
        <w:rPr>
          <w:w w:val="110"/>
          <w:sz w:val="19"/>
        </w:rPr>
        <w:t>calculate</w:t>
      </w:r>
      <w:r>
        <w:rPr>
          <w:spacing w:val="-6"/>
          <w:w w:val="110"/>
          <w:sz w:val="19"/>
        </w:rPr>
        <w:t xml:space="preserve"> </w:t>
      </w:r>
      <w:r>
        <w:rPr>
          <w:w w:val="110"/>
          <w:sz w:val="19"/>
        </w:rPr>
        <w:t>historical and</w:t>
      </w:r>
      <w:r>
        <w:rPr>
          <w:spacing w:val="-4"/>
          <w:w w:val="110"/>
          <w:sz w:val="19"/>
        </w:rPr>
        <w:t xml:space="preserve"> </w:t>
      </w:r>
      <w:r>
        <w:rPr>
          <w:w w:val="110"/>
          <w:sz w:val="19"/>
        </w:rPr>
        <w:t>projected inpatient</w:t>
      </w:r>
      <w:r>
        <w:rPr>
          <w:spacing w:val="-6"/>
          <w:w w:val="110"/>
          <w:sz w:val="19"/>
        </w:rPr>
        <w:t xml:space="preserve"> </w:t>
      </w:r>
      <w:r>
        <w:rPr>
          <w:w w:val="110"/>
          <w:sz w:val="19"/>
        </w:rPr>
        <w:t>and</w:t>
      </w:r>
      <w:r>
        <w:rPr>
          <w:spacing w:val="-12"/>
          <w:w w:val="110"/>
          <w:sz w:val="19"/>
        </w:rPr>
        <w:t xml:space="preserve"> </w:t>
      </w:r>
      <w:r>
        <w:rPr>
          <w:w w:val="110"/>
          <w:sz w:val="19"/>
        </w:rPr>
        <w:t>emergency department revenue</w:t>
      </w:r>
      <w:r>
        <w:rPr>
          <w:spacing w:val="-6"/>
          <w:w w:val="110"/>
          <w:sz w:val="19"/>
        </w:rPr>
        <w:t xml:space="preserve"> </w:t>
      </w:r>
      <w:r>
        <w:rPr>
          <w:w w:val="110"/>
          <w:sz w:val="19"/>
        </w:rPr>
        <w:t>from</w:t>
      </w:r>
      <w:r>
        <w:rPr>
          <w:spacing w:val="-4"/>
          <w:w w:val="110"/>
          <w:sz w:val="19"/>
        </w:rPr>
        <w:t xml:space="preserve"> </w:t>
      </w:r>
      <w:r>
        <w:rPr>
          <w:w w:val="110"/>
          <w:sz w:val="19"/>
        </w:rPr>
        <w:t>either</w:t>
      </w:r>
      <w:r>
        <w:rPr>
          <w:spacing w:val="-6"/>
          <w:w w:val="110"/>
          <w:sz w:val="19"/>
        </w:rPr>
        <w:t xml:space="preserve"> </w:t>
      </w:r>
      <w:r>
        <w:rPr>
          <w:w w:val="110"/>
          <w:sz w:val="19"/>
        </w:rPr>
        <w:t>CT scanner as the project is financially feasible based on clean outpatient scans only. Clean outpatient scans constitute approximately 22% of the total volume.</w:t>
      </w:r>
    </w:p>
    <w:p w14:paraId="57A979E5" w14:textId="77777777" w:rsidR="00BC54DB" w:rsidRDefault="00BC54DB">
      <w:pPr>
        <w:pStyle w:val="BodyText"/>
        <w:spacing w:before="8"/>
      </w:pPr>
    </w:p>
    <w:p w14:paraId="57A979E6" w14:textId="77777777" w:rsidR="00BC54DB" w:rsidRDefault="007A751E">
      <w:pPr>
        <w:spacing w:line="271" w:lineRule="auto"/>
        <w:ind w:left="819" w:right="570" w:hanging="4"/>
        <w:jc w:val="both"/>
        <w:rPr>
          <w:sz w:val="19"/>
        </w:rPr>
      </w:pPr>
      <w:r>
        <w:rPr>
          <w:w w:val="110"/>
          <w:sz w:val="19"/>
        </w:rPr>
        <w:t xml:space="preserve">Management projected fiscal year 2022 volume based on year-to-date, October 1, </w:t>
      </w:r>
      <w:proofErr w:type="gramStart"/>
      <w:r>
        <w:rPr>
          <w:w w:val="110"/>
          <w:sz w:val="19"/>
        </w:rPr>
        <w:t>2021</w:t>
      </w:r>
      <w:proofErr w:type="gramEnd"/>
      <w:r>
        <w:rPr>
          <w:w w:val="110"/>
          <w:sz w:val="19"/>
        </w:rPr>
        <w:t xml:space="preserve"> to May 2022 actual results. Refer to page 6 of the narrative for year-to-date May 2022 volume. Management projected fiscal year 2023 volume based on a 2.5% increase over the projected/pro-forma</w:t>
      </w:r>
      <w:r>
        <w:rPr>
          <w:spacing w:val="-4"/>
          <w:w w:val="110"/>
          <w:sz w:val="19"/>
        </w:rPr>
        <w:t xml:space="preserve"> </w:t>
      </w:r>
      <w:r>
        <w:rPr>
          <w:w w:val="110"/>
          <w:sz w:val="19"/>
        </w:rPr>
        <w:t>2022 results. This increase represents the expected growth of BNH's patient panel.</w:t>
      </w:r>
      <w:r>
        <w:rPr>
          <w:spacing w:val="-7"/>
          <w:w w:val="110"/>
          <w:sz w:val="19"/>
        </w:rPr>
        <w:t xml:space="preserve"> </w:t>
      </w:r>
      <w:r>
        <w:rPr>
          <w:w w:val="110"/>
          <w:sz w:val="19"/>
        </w:rPr>
        <w:t>The</w:t>
      </w:r>
      <w:r>
        <w:rPr>
          <w:spacing w:val="-11"/>
          <w:w w:val="110"/>
          <w:sz w:val="19"/>
        </w:rPr>
        <w:t xml:space="preserve"> </w:t>
      </w:r>
      <w:r>
        <w:rPr>
          <w:w w:val="110"/>
          <w:sz w:val="19"/>
        </w:rPr>
        <w:t>fiscal year</w:t>
      </w:r>
      <w:r>
        <w:rPr>
          <w:spacing w:val="-2"/>
          <w:w w:val="110"/>
          <w:sz w:val="19"/>
        </w:rPr>
        <w:t xml:space="preserve"> </w:t>
      </w:r>
      <w:r>
        <w:rPr>
          <w:w w:val="110"/>
          <w:sz w:val="19"/>
        </w:rPr>
        <w:t>ending</w:t>
      </w:r>
      <w:r>
        <w:rPr>
          <w:spacing w:val="-1"/>
          <w:w w:val="110"/>
          <w:sz w:val="19"/>
        </w:rPr>
        <w:t xml:space="preserve"> </w:t>
      </w:r>
      <w:r>
        <w:rPr>
          <w:w w:val="110"/>
          <w:sz w:val="19"/>
        </w:rPr>
        <w:t>September 30,</w:t>
      </w:r>
      <w:r>
        <w:rPr>
          <w:spacing w:val="-4"/>
          <w:w w:val="110"/>
          <w:sz w:val="19"/>
        </w:rPr>
        <w:t xml:space="preserve"> </w:t>
      </w:r>
      <w:proofErr w:type="gramStart"/>
      <w:r>
        <w:rPr>
          <w:w w:val="110"/>
          <w:sz w:val="19"/>
        </w:rPr>
        <w:t>2024</w:t>
      </w:r>
      <w:proofErr w:type="gramEnd"/>
      <w:r>
        <w:rPr>
          <w:w w:val="110"/>
          <w:sz w:val="19"/>
        </w:rPr>
        <w:t xml:space="preserve"> and forward assumes a</w:t>
      </w:r>
      <w:r>
        <w:rPr>
          <w:spacing w:val="-8"/>
          <w:w w:val="110"/>
          <w:sz w:val="19"/>
        </w:rPr>
        <w:t xml:space="preserve"> </w:t>
      </w:r>
      <w:r>
        <w:rPr>
          <w:w w:val="110"/>
          <w:sz w:val="19"/>
        </w:rPr>
        <w:t>5% increase</w:t>
      </w:r>
      <w:r>
        <w:rPr>
          <w:spacing w:val="-4"/>
          <w:w w:val="110"/>
          <w:sz w:val="19"/>
        </w:rPr>
        <w:t xml:space="preserve"> </w:t>
      </w:r>
      <w:r>
        <w:rPr>
          <w:w w:val="110"/>
          <w:sz w:val="19"/>
        </w:rPr>
        <w:t>which represents the</w:t>
      </w:r>
      <w:r>
        <w:rPr>
          <w:spacing w:val="-8"/>
          <w:w w:val="110"/>
          <w:sz w:val="19"/>
        </w:rPr>
        <w:t xml:space="preserve"> </w:t>
      </w:r>
      <w:r>
        <w:rPr>
          <w:w w:val="110"/>
          <w:sz w:val="19"/>
        </w:rPr>
        <w:t>expected growth of</w:t>
      </w:r>
      <w:r>
        <w:rPr>
          <w:spacing w:val="-8"/>
          <w:w w:val="110"/>
          <w:sz w:val="19"/>
        </w:rPr>
        <w:t xml:space="preserve"> </w:t>
      </w:r>
      <w:r>
        <w:rPr>
          <w:w w:val="110"/>
          <w:sz w:val="19"/>
        </w:rPr>
        <w:t>BNH's</w:t>
      </w:r>
      <w:r>
        <w:rPr>
          <w:spacing w:val="-5"/>
          <w:w w:val="110"/>
          <w:sz w:val="19"/>
        </w:rPr>
        <w:t xml:space="preserve"> </w:t>
      </w:r>
      <w:r>
        <w:rPr>
          <w:w w:val="110"/>
          <w:sz w:val="19"/>
        </w:rPr>
        <w:t>patient panel, plus</w:t>
      </w:r>
      <w:r>
        <w:rPr>
          <w:spacing w:val="-11"/>
          <w:w w:val="110"/>
          <w:sz w:val="19"/>
        </w:rPr>
        <w:t xml:space="preserve"> </w:t>
      </w:r>
      <w:r>
        <w:rPr>
          <w:w w:val="110"/>
          <w:sz w:val="19"/>
        </w:rPr>
        <w:t>the additional volume BNH</w:t>
      </w:r>
      <w:r>
        <w:rPr>
          <w:spacing w:val="-8"/>
          <w:w w:val="110"/>
          <w:sz w:val="19"/>
        </w:rPr>
        <w:t xml:space="preserve"> </w:t>
      </w:r>
      <w:r>
        <w:rPr>
          <w:w w:val="110"/>
          <w:sz w:val="19"/>
        </w:rPr>
        <w:t>can</w:t>
      </w:r>
      <w:r>
        <w:rPr>
          <w:spacing w:val="-3"/>
          <w:w w:val="110"/>
          <w:sz w:val="19"/>
        </w:rPr>
        <w:t xml:space="preserve"> </w:t>
      </w:r>
      <w:r>
        <w:rPr>
          <w:w w:val="110"/>
          <w:sz w:val="19"/>
        </w:rPr>
        <w:t>absorb if</w:t>
      </w:r>
      <w:r>
        <w:rPr>
          <w:spacing w:val="-5"/>
          <w:w w:val="110"/>
          <w:sz w:val="19"/>
        </w:rPr>
        <w:t xml:space="preserve"> </w:t>
      </w:r>
      <w:r>
        <w:rPr>
          <w:w w:val="110"/>
          <w:sz w:val="19"/>
        </w:rPr>
        <w:t>lead</w:t>
      </w:r>
      <w:r>
        <w:rPr>
          <w:spacing w:val="-1"/>
          <w:w w:val="110"/>
          <w:sz w:val="19"/>
        </w:rPr>
        <w:t xml:space="preserve"> </w:t>
      </w:r>
      <w:r>
        <w:rPr>
          <w:w w:val="110"/>
          <w:sz w:val="19"/>
        </w:rPr>
        <w:t>time</w:t>
      </w:r>
      <w:r>
        <w:rPr>
          <w:spacing w:val="-8"/>
          <w:w w:val="110"/>
          <w:sz w:val="19"/>
        </w:rPr>
        <w:t xml:space="preserve"> </w:t>
      </w:r>
      <w:r>
        <w:rPr>
          <w:w w:val="110"/>
          <w:sz w:val="19"/>
        </w:rPr>
        <w:t>is</w:t>
      </w:r>
      <w:r>
        <w:rPr>
          <w:spacing w:val="-2"/>
          <w:w w:val="110"/>
          <w:sz w:val="19"/>
        </w:rPr>
        <w:t xml:space="preserve"> </w:t>
      </w:r>
      <w:r>
        <w:rPr>
          <w:w w:val="110"/>
          <w:sz w:val="19"/>
        </w:rPr>
        <w:t>alleviated with the addition of a second CT scanner.</w:t>
      </w:r>
    </w:p>
    <w:p w14:paraId="57A979E7" w14:textId="77777777" w:rsidR="00BC54DB" w:rsidRDefault="00BC54DB">
      <w:pPr>
        <w:pStyle w:val="BodyText"/>
        <w:spacing w:before="10"/>
        <w:rPr>
          <w:sz w:val="21"/>
        </w:rPr>
      </w:pPr>
    </w:p>
    <w:p w14:paraId="57A979E8" w14:textId="041787E5" w:rsidR="00BC54DB" w:rsidRDefault="007A751E">
      <w:pPr>
        <w:spacing w:line="276" w:lineRule="auto"/>
        <w:ind w:left="850" w:right="558" w:hanging="8"/>
        <w:jc w:val="both"/>
        <w:rPr>
          <w:w w:val="110"/>
          <w:sz w:val="19"/>
        </w:rPr>
      </w:pPr>
      <w:r>
        <w:rPr>
          <w:w w:val="110"/>
          <w:sz w:val="19"/>
        </w:rPr>
        <w:t>The table below provides a summary of some of the key information for the historical and.</w:t>
      </w:r>
      <w:r>
        <w:rPr>
          <w:spacing w:val="-14"/>
          <w:w w:val="110"/>
          <w:sz w:val="19"/>
        </w:rPr>
        <w:t xml:space="preserve"> </w:t>
      </w:r>
      <w:r>
        <w:rPr>
          <w:w w:val="110"/>
          <w:sz w:val="19"/>
        </w:rPr>
        <w:t>projected volume and revenues by year (fiscal year September):</w:t>
      </w:r>
    </w:p>
    <w:p w14:paraId="15C50135" w14:textId="41CC1DC1" w:rsidR="00B16622" w:rsidRDefault="00B16622">
      <w:pPr>
        <w:spacing w:line="276" w:lineRule="auto"/>
        <w:ind w:left="850" w:right="558" w:hanging="8"/>
        <w:jc w:val="both"/>
        <w:rPr>
          <w:w w:val="110"/>
          <w:sz w:val="19"/>
        </w:rPr>
      </w:pPr>
    </w:p>
    <w:tbl>
      <w:tblPr>
        <w:tblStyle w:val="TableGrid"/>
        <w:tblW w:w="0" w:type="auto"/>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1124"/>
        <w:gridCol w:w="1124"/>
        <w:gridCol w:w="1124"/>
        <w:gridCol w:w="1124"/>
        <w:gridCol w:w="1124"/>
        <w:gridCol w:w="1124"/>
        <w:gridCol w:w="845"/>
        <w:gridCol w:w="887"/>
      </w:tblGrid>
      <w:tr w:rsidR="00FE5C9B" w14:paraId="2A4D72CB" w14:textId="77777777" w:rsidTr="008B337C">
        <w:trPr>
          <w:trHeight w:val="291"/>
        </w:trPr>
        <w:tc>
          <w:tcPr>
            <w:tcW w:w="2334" w:type="dxa"/>
          </w:tcPr>
          <w:p w14:paraId="178DA296" w14:textId="77777777" w:rsidR="00D30705" w:rsidRDefault="00D30705">
            <w:pPr>
              <w:spacing w:line="276" w:lineRule="auto"/>
              <w:ind w:right="558"/>
              <w:jc w:val="both"/>
              <w:rPr>
                <w:sz w:val="19"/>
              </w:rPr>
            </w:pPr>
          </w:p>
        </w:tc>
        <w:tc>
          <w:tcPr>
            <w:tcW w:w="1033" w:type="dxa"/>
            <w:vAlign w:val="bottom"/>
          </w:tcPr>
          <w:p w14:paraId="10EF351D" w14:textId="77777777" w:rsidR="00712822" w:rsidRPr="00052080" w:rsidRDefault="00712822" w:rsidP="00F42D22">
            <w:pPr>
              <w:pStyle w:val="TableParagraph"/>
              <w:tabs>
                <w:tab w:val="left" w:pos="3043"/>
                <w:tab w:val="left" w:pos="3364"/>
                <w:tab w:val="left" w:pos="4175"/>
                <w:tab w:val="left" w:pos="4474"/>
                <w:tab w:val="left" w:pos="5305"/>
                <w:tab w:val="left" w:pos="5573"/>
                <w:tab w:val="left" w:pos="6398"/>
                <w:tab w:val="left" w:pos="6665"/>
                <w:tab w:val="left" w:pos="7494"/>
                <w:tab w:val="left" w:pos="7768"/>
                <w:tab w:val="left" w:pos="8017"/>
                <w:tab w:val="left" w:pos="9127"/>
                <w:tab w:val="left" w:pos="9820"/>
                <w:tab w:val="left" w:pos="10133"/>
                <w:tab w:val="left" w:pos="10396"/>
              </w:tabs>
              <w:spacing w:line="177" w:lineRule="exact"/>
              <w:jc w:val="center"/>
              <w:rPr>
                <w:spacing w:val="-2"/>
                <w:sz w:val="16"/>
                <w:u w:val="single"/>
              </w:rPr>
            </w:pPr>
            <w:r w:rsidRPr="00052080">
              <w:rPr>
                <w:spacing w:val="-2"/>
                <w:sz w:val="16"/>
                <w:u w:val="single"/>
              </w:rPr>
              <w:t>Actual</w:t>
            </w:r>
          </w:p>
          <w:p w14:paraId="2FA3141C" w14:textId="6B755FF5" w:rsidR="00D30705" w:rsidRPr="00052080" w:rsidRDefault="00712822" w:rsidP="00F42D22">
            <w:pPr>
              <w:pStyle w:val="TableParagraph"/>
              <w:tabs>
                <w:tab w:val="left" w:pos="3043"/>
                <w:tab w:val="left" w:pos="3364"/>
                <w:tab w:val="left" w:pos="4175"/>
                <w:tab w:val="left" w:pos="4474"/>
                <w:tab w:val="left" w:pos="5305"/>
                <w:tab w:val="left" w:pos="5573"/>
                <w:tab w:val="left" w:pos="6398"/>
                <w:tab w:val="left" w:pos="6665"/>
                <w:tab w:val="left" w:pos="7494"/>
                <w:tab w:val="left" w:pos="7768"/>
                <w:tab w:val="left" w:pos="8017"/>
                <w:tab w:val="left" w:pos="9127"/>
                <w:tab w:val="left" w:pos="9820"/>
                <w:tab w:val="left" w:pos="10133"/>
                <w:tab w:val="left" w:pos="10396"/>
              </w:tabs>
              <w:spacing w:line="177" w:lineRule="exact"/>
              <w:jc w:val="center"/>
              <w:rPr>
                <w:spacing w:val="-4"/>
                <w:sz w:val="16"/>
                <w:u w:val="single"/>
              </w:rPr>
            </w:pPr>
            <w:r w:rsidRPr="00052080">
              <w:rPr>
                <w:spacing w:val="-4"/>
                <w:sz w:val="16"/>
                <w:u w:val="single"/>
              </w:rPr>
              <w:t>2021</w:t>
            </w:r>
          </w:p>
        </w:tc>
        <w:tc>
          <w:tcPr>
            <w:tcW w:w="1033" w:type="dxa"/>
            <w:vAlign w:val="bottom"/>
          </w:tcPr>
          <w:p w14:paraId="1E4731D1" w14:textId="7D9AA7F1" w:rsidR="00D30705" w:rsidRPr="00052080" w:rsidRDefault="00712822" w:rsidP="00F42D22">
            <w:pPr>
              <w:spacing w:line="276" w:lineRule="auto"/>
              <w:jc w:val="center"/>
              <w:rPr>
                <w:sz w:val="19"/>
                <w:u w:val="single"/>
              </w:rPr>
            </w:pPr>
            <w:r w:rsidRPr="00052080">
              <w:rPr>
                <w:spacing w:val="-2"/>
                <w:sz w:val="16"/>
                <w:u w:val="single"/>
              </w:rPr>
              <w:t>Projected/</w:t>
            </w:r>
            <w:r w:rsidRPr="00052080">
              <w:rPr>
                <w:w w:val="90"/>
                <w:sz w:val="16"/>
                <w:u w:val="single"/>
              </w:rPr>
              <w:t xml:space="preserve"> pro-</w:t>
            </w:r>
            <w:r w:rsidRPr="00052080">
              <w:rPr>
                <w:spacing w:val="-2"/>
                <w:sz w:val="16"/>
                <w:u w:val="single"/>
              </w:rPr>
              <w:t xml:space="preserve">forma </w:t>
            </w:r>
            <w:r w:rsidRPr="00052080">
              <w:rPr>
                <w:sz w:val="16"/>
                <w:u w:val="single"/>
              </w:rPr>
              <w:t>2022</w:t>
            </w:r>
          </w:p>
        </w:tc>
        <w:tc>
          <w:tcPr>
            <w:tcW w:w="1033" w:type="dxa"/>
            <w:vAlign w:val="bottom"/>
          </w:tcPr>
          <w:p w14:paraId="2C4EE8E2" w14:textId="37A31CAC" w:rsidR="00D30705" w:rsidRPr="00052080" w:rsidRDefault="00712822" w:rsidP="00F42D22">
            <w:pPr>
              <w:spacing w:line="276" w:lineRule="auto"/>
              <w:ind w:right="75"/>
              <w:jc w:val="center"/>
              <w:rPr>
                <w:sz w:val="19"/>
                <w:u w:val="single"/>
              </w:rPr>
            </w:pPr>
            <w:r w:rsidRPr="00052080">
              <w:rPr>
                <w:spacing w:val="-2"/>
                <w:sz w:val="16"/>
                <w:u w:val="single"/>
              </w:rPr>
              <w:t>Projected/</w:t>
            </w:r>
            <w:r w:rsidRPr="00052080">
              <w:rPr>
                <w:w w:val="90"/>
                <w:sz w:val="16"/>
                <w:u w:val="single"/>
              </w:rPr>
              <w:t xml:space="preserve"> pro-</w:t>
            </w:r>
            <w:r w:rsidRPr="00052080">
              <w:rPr>
                <w:spacing w:val="-2"/>
                <w:sz w:val="16"/>
                <w:u w:val="single"/>
              </w:rPr>
              <w:t xml:space="preserve">forma </w:t>
            </w:r>
            <w:r w:rsidRPr="00052080">
              <w:rPr>
                <w:sz w:val="16"/>
                <w:u w:val="single"/>
              </w:rPr>
              <w:t>2023</w:t>
            </w:r>
          </w:p>
        </w:tc>
        <w:tc>
          <w:tcPr>
            <w:tcW w:w="1033" w:type="dxa"/>
            <w:vAlign w:val="bottom"/>
          </w:tcPr>
          <w:p w14:paraId="23D8ADAE" w14:textId="77777777" w:rsidR="00612496" w:rsidRPr="00052080" w:rsidRDefault="00612496" w:rsidP="00F42D22">
            <w:pPr>
              <w:pStyle w:val="TableParagraph"/>
              <w:spacing w:line="175" w:lineRule="exact"/>
              <w:jc w:val="center"/>
              <w:rPr>
                <w:sz w:val="16"/>
                <w:u w:val="single"/>
              </w:rPr>
            </w:pPr>
            <w:r w:rsidRPr="00052080">
              <w:rPr>
                <w:spacing w:val="-2"/>
                <w:sz w:val="16"/>
                <w:u w:val="single"/>
              </w:rPr>
              <w:t>Projected/</w:t>
            </w:r>
          </w:p>
          <w:p w14:paraId="6A48E44A" w14:textId="7B8E758D" w:rsidR="00D30705" w:rsidRPr="00052080" w:rsidRDefault="00612496" w:rsidP="00F42D22">
            <w:pPr>
              <w:spacing w:line="276" w:lineRule="auto"/>
              <w:jc w:val="center"/>
              <w:rPr>
                <w:sz w:val="19"/>
                <w:u w:val="single"/>
              </w:rPr>
            </w:pPr>
            <w:r w:rsidRPr="00052080">
              <w:rPr>
                <w:w w:val="90"/>
                <w:sz w:val="16"/>
                <w:u w:val="single"/>
              </w:rPr>
              <w:t>pro-</w:t>
            </w:r>
            <w:r w:rsidRPr="00052080">
              <w:rPr>
                <w:spacing w:val="-2"/>
                <w:sz w:val="16"/>
                <w:u w:val="single"/>
              </w:rPr>
              <w:t xml:space="preserve">forma </w:t>
            </w:r>
            <w:r w:rsidRPr="00052080">
              <w:rPr>
                <w:spacing w:val="-4"/>
                <w:sz w:val="16"/>
                <w:u w:val="single"/>
              </w:rPr>
              <w:t>with</w:t>
            </w:r>
            <w:r w:rsidRPr="00052080">
              <w:rPr>
                <w:spacing w:val="40"/>
                <w:sz w:val="16"/>
                <w:u w:val="single"/>
              </w:rPr>
              <w:t xml:space="preserve"> </w:t>
            </w:r>
            <w:r w:rsidRPr="00052080">
              <w:rPr>
                <w:spacing w:val="-2"/>
                <w:w w:val="90"/>
                <w:sz w:val="16"/>
                <w:u w:val="single"/>
              </w:rPr>
              <w:t>second</w:t>
            </w:r>
            <w:r w:rsidRPr="00052080">
              <w:rPr>
                <w:spacing w:val="40"/>
                <w:sz w:val="16"/>
                <w:u w:val="single"/>
              </w:rPr>
              <w:t xml:space="preserve"> </w:t>
            </w:r>
            <w:r w:rsidRPr="00052080">
              <w:rPr>
                <w:spacing w:val="-6"/>
                <w:sz w:val="16"/>
                <w:u w:val="single"/>
              </w:rPr>
              <w:t>CT</w:t>
            </w:r>
            <w:r w:rsidRPr="00052080">
              <w:rPr>
                <w:spacing w:val="-2"/>
                <w:sz w:val="16"/>
                <w:u w:val="single"/>
              </w:rPr>
              <w:t xml:space="preserve"> scanner </w:t>
            </w:r>
            <w:r w:rsidRPr="00052080">
              <w:rPr>
                <w:sz w:val="16"/>
                <w:u w:val="single"/>
              </w:rPr>
              <w:t>2024</w:t>
            </w:r>
          </w:p>
        </w:tc>
        <w:tc>
          <w:tcPr>
            <w:tcW w:w="1033" w:type="dxa"/>
            <w:vAlign w:val="bottom"/>
          </w:tcPr>
          <w:p w14:paraId="4B65775A" w14:textId="77777777" w:rsidR="008C2332" w:rsidRPr="00052080" w:rsidRDefault="008C2332" w:rsidP="00F42D22">
            <w:pPr>
              <w:pStyle w:val="TableParagraph"/>
              <w:spacing w:line="175" w:lineRule="exact"/>
              <w:ind w:left="-14"/>
              <w:jc w:val="center"/>
              <w:rPr>
                <w:sz w:val="16"/>
                <w:u w:val="single"/>
              </w:rPr>
            </w:pPr>
            <w:r w:rsidRPr="00052080">
              <w:rPr>
                <w:spacing w:val="-2"/>
                <w:sz w:val="16"/>
                <w:u w:val="single"/>
              </w:rPr>
              <w:t>Projected/</w:t>
            </w:r>
          </w:p>
          <w:p w14:paraId="3EE3B606" w14:textId="329BFF65" w:rsidR="008C2332" w:rsidRPr="00052080" w:rsidRDefault="008C2332" w:rsidP="00F42D22">
            <w:pPr>
              <w:pStyle w:val="TableParagraph"/>
              <w:spacing w:before="2" w:line="230" w:lineRule="auto"/>
              <w:ind w:left="-14" w:firstLine="1"/>
              <w:jc w:val="center"/>
              <w:rPr>
                <w:sz w:val="16"/>
                <w:u w:val="single"/>
              </w:rPr>
            </w:pPr>
            <w:r w:rsidRPr="00052080">
              <w:rPr>
                <w:w w:val="90"/>
                <w:sz w:val="16"/>
                <w:u w:val="single"/>
              </w:rPr>
              <w:t>pro-</w:t>
            </w:r>
            <w:r w:rsidRPr="00052080">
              <w:rPr>
                <w:spacing w:val="-2"/>
                <w:sz w:val="16"/>
                <w:u w:val="single"/>
              </w:rPr>
              <w:t xml:space="preserve">forma </w:t>
            </w:r>
            <w:r w:rsidRPr="00052080">
              <w:rPr>
                <w:spacing w:val="-4"/>
                <w:sz w:val="16"/>
                <w:u w:val="single"/>
              </w:rPr>
              <w:t>with</w:t>
            </w:r>
            <w:r w:rsidRPr="00052080">
              <w:rPr>
                <w:spacing w:val="40"/>
                <w:sz w:val="16"/>
                <w:u w:val="single"/>
              </w:rPr>
              <w:t xml:space="preserve"> </w:t>
            </w:r>
            <w:r w:rsidRPr="00052080">
              <w:rPr>
                <w:spacing w:val="-6"/>
                <w:sz w:val="16"/>
                <w:u w:val="single"/>
              </w:rPr>
              <w:t>second</w:t>
            </w:r>
          </w:p>
          <w:p w14:paraId="096AE1F3" w14:textId="607E9173" w:rsidR="00D30705" w:rsidRPr="00052080" w:rsidRDefault="008C2332" w:rsidP="00F42D22">
            <w:pPr>
              <w:spacing w:line="276" w:lineRule="auto"/>
              <w:ind w:left="-14"/>
              <w:jc w:val="center"/>
              <w:rPr>
                <w:sz w:val="19"/>
                <w:u w:val="single"/>
              </w:rPr>
            </w:pPr>
            <w:r w:rsidRPr="00052080">
              <w:rPr>
                <w:spacing w:val="-5"/>
                <w:sz w:val="16"/>
                <w:u w:val="single"/>
              </w:rPr>
              <w:t xml:space="preserve">CT </w:t>
            </w:r>
            <w:r w:rsidRPr="00052080">
              <w:rPr>
                <w:spacing w:val="-2"/>
                <w:sz w:val="16"/>
                <w:u w:val="single"/>
              </w:rPr>
              <w:t xml:space="preserve">scanner </w:t>
            </w:r>
            <w:r w:rsidRPr="00052080">
              <w:rPr>
                <w:sz w:val="16"/>
                <w:u w:val="single"/>
              </w:rPr>
              <w:t>2025</w:t>
            </w:r>
          </w:p>
        </w:tc>
        <w:tc>
          <w:tcPr>
            <w:tcW w:w="1033" w:type="dxa"/>
            <w:vAlign w:val="bottom"/>
          </w:tcPr>
          <w:p w14:paraId="646ACC71" w14:textId="2FDE58AB" w:rsidR="00D30705" w:rsidRPr="00052080" w:rsidRDefault="008C2332" w:rsidP="00F42D22">
            <w:pPr>
              <w:spacing w:line="276" w:lineRule="auto"/>
              <w:jc w:val="center"/>
              <w:rPr>
                <w:sz w:val="19"/>
                <w:u w:val="single"/>
              </w:rPr>
            </w:pPr>
            <w:r w:rsidRPr="00052080">
              <w:rPr>
                <w:spacing w:val="-2"/>
                <w:sz w:val="16"/>
                <w:u w:val="single"/>
              </w:rPr>
              <w:t>Projected/ pro-forma</w:t>
            </w:r>
            <w:r w:rsidRPr="00052080">
              <w:rPr>
                <w:spacing w:val="40"/>
                <w:sz w:val="16"/>
                <w:u w:val="single"/>
              </w:rPr>
              <w:t xml:space="preserve"> </w:t>
            </w:r>
            <w:r w:rsidRPr="00052080">
              <w:rPr>
                <w:spacing w:val="-4"/>
                <w:sz w:val="16"/>
                <w:u w:val="single"/>
              </w:rPr>
              <w:t>with</w:t>
            </w:r>
            <w:r w:rsidRPr="00052080">
              <w:rPr>
                <w:spacing w:val="40"/>
                <w:sz w:val="16"/>
                <w:u w:val="single"/>
              </w:rPr>
              <w:t xml:space="preserve"> </w:t>
            </w:r>
            <w:r w:rsidRPr="00052080">
              <w:rPr>
                <w:spacing w:val="-6"/>
                <w:sz w:val="16"/>
                <w:u w:val="single"/>
              </w:rPr>
              <w:t>second</w:t>
            </w:r>
            <w:r w:rsidRPr="00052080">
              <w:rPr>
                <w:spacing w:val="-4"/>
                <w:sz w:val="16"/>
                <w:u w:val="single"/>
              </w:rPr>
              <w:t xml:space="preserve"> </w:t>
            </w:r>
            <w:proofErr w:type="gramStart"/>
            <w:r w:rsidRPr="00052080">
              <w:rPr>
                <w:spacing w:val="-6"/>
                <w:sz w:val="16"/>
                <w:u w:val="single"/>
              </w:rPr>
              <w:t>CT</w:t>
            </w:r>
            <w:r w:rsidRPr="00052080">
              <w:rPr>
                <w:spacing w:val="-2"/>
                <w:sz w:val="16"/>
                <w:u w:val="single"/>
              </w:rPr>
              <w:t xml:space="preserve">  scanner</w:t>
            </w:r>
            <w:proofErr w:type="gramEnd"/>
            <w:r w:rsidRPr="00052080">
              <w:rPr>
                <w:spacing w:val="-2"/>
                <w:sz w:val="16"/>
                <w:u w:val="single"/>
              </w:rPr>
              <w:t xml:space="preserve"> </w:t>
            </w:r>
            <w:r w:rsidRPr="00052080">
              <w:rPr>
                <w:spacing w:val="-4"/>
                <w:sz w:val="16"/>
                <w:u w:val="single"/>
              </w:rPr>
              <w:t>2026</w:t>
            </w:r>
          </w:p>
        </w:tc>
        <w:tc>
          <w:tcPr>
            <w:tcW w:w="803" w:type="dxa"/>
            <w:vAlign w:val="bottom"/>
          </w:tcPr>
          <w:p w14:paraId="08DC340A" w14:textId="5F115376" w:rsidR="005F1311" w:rsidRPr="00052080" w:rsidRDefault="005F1311" w:rsidP="00F42D22">
            <w:pPr>
              <w:pStyle w:val="TableParagraph"/>
              <w:spacing w:line="175" w:lineRule="exact"/>
              <w:jc w:val="center"/>
              <w:rPr>
                <w:sz w:val="16"/>
                <w:u w:val="single"/>
              </w:rPr>
            </w:pPr>
            <w:r w:rsidRPr="00052080">
              <w:rPr>
                <w:spacing w:val="-2"/>
                <w:sz w:val="16"/>
                <w:u w:val="single"/>
              </w:rPr>
              <w:t>Projected/</w:t>
            </w:r>
            <w:r w:rsidRPr="00052080">
              <w:rPr>
                <w:w w:val="90"/>
                <w:sz w:val="16"/>
                <w:u w:val="single"/>
              </w:rPr>
              <w:t xml:space="preserve"> pro-</w:t>
            </w:r>
            <w:r w:rsidRPr="00052080">
              <w:rPr>
                <w:spacing w:val="-2"/>
                <w:sz w:val="16"/>
                <w:u w:val="single"/>
              </w:rPr>
              <w:t>forma</w:t>
            </w:r>
          </w:p>
          <w:p w14:paraId="7031E87C" w14:textId="55DBA6BB" w:rsidR="00D30705" w:rsidRPr="00052080" w:rsidRDefault="005F1311" w:rsidP="00F42D22">
            <w:pPr>
              <w:spacing w:line="276" w:lineRule="auto"/>
              <w:jc w:val="center"/>
              <w:rPr>
                <w:sz w:val="19"/>
                <w:u w:val="single"/>
              </w:rPr>
            </w:pPr>
            <w:r w:rsidRPr="00052080">
              <w:rPr>
                <w:spacing w:val="-4"/>
                <w:sz w:val="16"/>
                <w:u w:val="single"/>
              </w:rPr>
              <w:t>with</w:t>
            </w:r>
            <w:r w:rsidRPr="00052080">
              <w:rPr>
                <w:spacing w:val="40"/>
                <w:sz w:val="16"/>
                <w:u w:val="single"/>
              </w:rPr>
              <w:t xml:space="preserve"> </w:t>
            </w:r>
            <w:r w:rsidRPr="00052080">
              <w:rPr>
                <w:spacing w:val="-4"/>
                <w:sz w:val="16"/>
                <w:u w:val="single"/>
              </w:rPr>
              <w:t>second</w:t>
            </w:r>
            <w:r w:rsidRPr="00052080">
              <w:rPr>
                <w:spacing w:val="-6"/>
                <w:sz w:val="16"/>
                <w:u w:val="single"/>
              </w:rPr>
              <w:t xml:space="preserve"> </w:t>
            </w:r>
            <w:proofErr w:type="gramStart"/>
            <w:r w:rsidRPr="00052080">
              <w:rPr>
                <w:spacing w:val="-4"/>
                <w:sz w:val="16"/>
                <w:u w:val="single"/>
              </w:rPr>
              <w:t>CT</w:t>
            </w:r>
            <w:r w:rsidRPr="00052080">
              <w:rPr>
                <w:spacing w:val="-2"/>
                <w:sz w:val="16"/>
                <w:u w:val="single"/>
              </w:rPr>
              <w:t xml:space="preserve">  scanner</w:t>
            </w:r>
            <w:proofErr w:type="gramEnd"/>
            <w:r w:rsidRPr="00052080">
              <w:rPr>
                <w:spacing w:val="-2"/>
                <w:sz w:val="16"/>
                <w:u w:val="single"/>
              </w:rPr>
              <w:t xml:space="preserve"> </w:t>
            </w:r>
            <w:r w:rsidRPr="00052080">
              <w:rPr>
                <w:sz w:val="16"/>
                <w:u w:val="single"/>
              </w:rPr>
              <w:t>2027</w:t>
            </w:r>
          </w:p>
        </w:tc>
        <w:tc>
          <w:tcPr>
            <w:tcW w:w="817" w:type="dxa"/>
            <w:vAlign w:val="bottom"/>
          </w:tcPr>
          <w:p w14:paraId="45B0CA4B" w14:textId="08DFB2CC" w:rsidR="00D30705" w:rsidRPr="00052080" w:rsidRDefault="005F1311" w:rsidP="00F42D22">
            <w:pPr>
              <w:spacing w:line="276" w:lineRule="auto"/>
              <w:jc w:val="center"/>
              <w:rPr>
                <w:sz w:val="19"/>
                <w:u w:val="single"/>
              </w:rPr>
            </w:pPr>
            <w:r w:rsidRPr="00052080">
              <w:rPr>
                <w:spacing w:val="-2"/>
                <w:sz w:val="16"/>
                <w:u w:val="single"/>
              </w:rPr>
              <w:t>Projected/ pro-forma</w:t>
            </w:r>
            <w:r w:rsidR="008077DB" w:rsidRPr="00052080">
              <w:rPr>
                <w:spacing w:val="-2"/>
                <w:sz w:val="16"/>
                <w:u w:val="single"/>
              </w:rPr>
              <w:t xml:space="preserve"> </w:t>
            </w:r>
            <w:r w:rsidRPr="00052080">
              <w:rPr>
                <w:spacing w:val="-4"/>
                <w:sz w:val="16"/>
                <w:u w:val="single"/>
              </w:rPr>
              <w:t>with</w:t>
            </w:r>
            <w:r w:rsidRPr="00052080">
              <w:rPr>
                <w:spacing w:val="40"/>
                <w:sz w:val="16"/>
                <w:u w:val="single"/>
              </w:rPr>
              <w:t xml:space="preserve"> </w:t>
            </w:r>
            <w:r w:rsidRPr="00052080">
              <w:rPr>
                <w:spacing w:val="-6"/>
                <w:sz w:val="16"/>
                <w:u w:val="single"/>
              </w:rPr>
              <w:t>second</w:t>
            </w:r>
            <w:r w:rsidRPr="00052080">
              <w:rPr>
                <w:spacing w:val="-4"/>
                <w:sz w:val="16"/>
                <w:u w:val="single"/>
              </w:rPr>
              <w:t xml:space="preserve"> </w:t>
            </w:r>
            <w:proofErr w:type="gramStart"/>
            <w:r w:rsidRPr="00052080">
              <w:rPr>
                <w:spacing w:val="-6"/>
                <w:sz w:val="16"/>
                <w:u w:val="single"/>
              </w:rPr>
              <w:t>CT</w:t>
            </w:r>
            <w:r w:rsidRPr="00052080">
              <w:rPr>
                <w:spacing w:val="-2"/>
                <w:sz w:val="16"/>
                <w:u w:val="single"/>
              </w:rPr>
              <w:t xml:space="preserve">  scanner</w:t>
            </w:r>
            <w:proofErr w:type="gramEnd"/>
            <w:r w:rsidRPr="00052080">
              <w:rPr>
                <w:spacing w:val="-2"/>
                <w:sz w:val="16"/>
                <w:u w:val="single"/>
              </w:rPr>
              <w:t xml:space="preserve"> </w:t>
            </w:r>
            <w:r w:rsidRPr="00052080">
              <w:rPr>
                <w:spacing w:val="-4"/>
                <w:sz w:val="16"/>
                <w:u w:val="single"/>
              </w:rPr>
              <w:t>2028</w:t>
            </w:r>
          </w:p>
        </w:tc>
      </w:tr>
      <w:tr w:rsidR="00FE5C9B" w14:paraId="5438EFBF" w14:textId="77777777" w:rsidTr="008B337C">
        <w:trPr>
          <w:trHeight w:val="310"/>
        </w:trPr>
        <w:tc>
          <w:tcPr>
            <w:tcW w:w="2334" w:type="dxa"/>
          </w:tcPr>
          <w:p w14:paraId="78399D86" w14:textId="1F8B79B5" w:rsidR="00D30705" w:rsidRDefault="00222EBC" w:rsidP="008077DB">
            <w:pPr>
              <w:spacing w:line="276" w:lineRule="auto"/>
              <w:ind w:right="90"/>
              <w:jc w:val="both"/>
              <w:rPr>
                <w:sz w:val="19"/>
              </w:rPr>
            </w:pPr>
            <w:r>
              <w:rPr>
                <w:b/>
                <w:spacing w:val="-2"/>
                <w:sz w:val="16"/>
              </w:rPr>
              <w:t>Volume</w:t>
            </w:r>
          </w:p>
        </w:tc>
        <w:tc>
          <w:tcPr>
            <w:tcW w:w="1033" w:type="dxa"/>
          </w:tcPr>
          <w:p w14:paraId="555D1E55" w14:textId="77777777" w:rsidR="00D30705" w:rsidRDefault="00D30705">
            <w:pPr>
              <w:spacing w:line="276" w:lineRule="auto"/>
              <w:ind w:right="558"/>
              <w:jc w:val="both"/>
              <w:rPr>
                <w:sz w:val="19"/>
              </w:rPr>
            </w:pPr>
          </w:p>
        </w:tc>
        <w:tc>
          <w:tcPr>
            <w:tcW w:w="1033" w:type="dxa"/>
          </w:tcPr>
          <w:p w14:paraId="70617812" w14:textId="77777777" w:rsidR="00D30705" w:rsidRDefault="00D30705">
            <w:pPr>
              <w:spacing w:line="276" w:lineRule="auto"/>
              <w:ind w:right="558"/>
              <w:jc w:val="both"/>
              <w:rPr>
                <w:sz w:val="19"/>
              </w:rPr>
            </w:pPr>
          </w:p>
        </w:tc>
        <w:tc>
          <w:tcPr>
            <w:tcW w:w="1033" w:type="dxa"/>
          </w:tcPr>
          <w:p w14:paraId="66483888" w14:textId="77777777" w:rsidR="00D30705" w:rsidRDefault="00D30705">
            <w:pPr>
              <w:spacing w:line="276" w:lineRule="auto"/>
              <w:ind w:right="558"/>
              <w:jc w:val="both"/>
              <w:rPr>
                <w:sz w:val="19"/>
              </w:rPr>
            </w:pPr>
          </w:p>
        </w:tc>
        <w:tc>
          <w:tcPr>
            <w:tcW w:w="1033" w:type="dxa"/>
          </w:tcPr>
          <w:p w14:paraId="7BADAC1E" w14:textId="77777777" w:rsidR="00D30705" w:rsidRDefault="00D30705">
            <w:pPr>
              <w:spacing w:line="276" w:lineRule="auto"/>
              <w:ind w:right="558"/>
              <w:jc w:val="both"/>
              <w:rPr>
                <w:sz w:val="19"/>
              </w:rPr>
            </w:pPr>
          </w:p>
        </w:tc>
        <w:tc>
          <w:tcPr>
            <w:tcW w:w="1033" w:type="dxa"/>
          </w:tcPr>
          <w:p w14:paraId="50B0FE9F" w14:textId="77777777" w:rsidR="00D30705" w:rsidRDefault="00D30705">
            <w:pPr>
              <w:spacing w:line="276" w:lineRule="auto"/>
              <w:ind w:right="558"/>
              <w:jc w:val="both"/>
              <w:rPr>
                <w:sz w:val="19"/>
              </w:rPr>
            </w:pPr>
          </w:p>
        </w:tc>
        <w:tc>
          <w:tcPr>
            <w:tcW w:w="1033" w:type="dxa"/>
          </w:tcPr>
          <w:p w14:paraId="31250031" w14:textId="77777777" w:rsidR="00D30705" w:rsidRDefault="00D30705">
            <w:pPr>
              <w:spacing w:line="276" w:lineRule="auto"/>
              <w:ind w:right="558"/>
              <w:jc w:val="both"/>
              <w:rPr>
                <w:sz w:val="19"/>
              </w:rPr>
            </w:pPr>
          </w:p>
        </w:tc>
        <w:tc>
          <w:tcPr>
            <w:tcW w:w="803" w:type="dxa"/>
          </w:tcPr>
          <w:p w14:paraId="738516E3" w14:textId="77777777" w:rsidR="00D30705" w:rsidRDefault="00D30705">
            <w:pPr>
              <w:spacing w:line="276" w:lineRule="auto"/>
              <w:ind w:right="558"/>
              <w:jc w:val="both"/>
              <w:rPr>
                <w:sz w:val="19"/>
              </w:rPr>
            </w:pPr>
          </w:p>
        </w:tc>
        <w:tc>
          <w:tcPr>
            <w:tcW w:w="817" w:type="dxa"/>
          </w:tcPr>
          <w:p w14:paraId="53CC006B" w14:textId="77777777" w:rsidR="00D30705" w:rsidRDefault="00D30705" w:rsidP="00FE5C9B">
            <w:pPr>
              <w:spacing w:line="276" w:lineRule="auto"/>
              <w:ind w:right="-104"/>
              <w:jc w:val="both"/>
              <w:rPr>
                <w:sz w:val="19"/>
              </w:rPr>
            </w:pPr>
          </w:p>
        </w:tc>
      </w:tr>
      <w:tr w:rsidR="00FE5C9B" w14:paraId="4221888E" w14:textId="77777777" w:rsidTr="008B337C">
        <w:trPr>
          <w:trHeight w:val="291"/>
        </w:trPr>
        <w:tc>
          <w:tcPr>
            <w:tcW w:w="2334" w:type="dxa"/>
          </w:tcPr>
          <w:p w14:paraId="27525B4A" w14:textId="3A168D09" w:rsidR="0079671F" w:rsidRDefault="0079671F" w:rsidP="0079671F">
            <w:pPr>
              <w:spacing w:line="276" w:lineRule="auto"/>
              <w:ind w:left="225" w:right="90"/>
              <w:jc w:val="both"/>
              <w:rPr>
                <w:sz w:val="19"/>
              </w:rPr>
            </w:pPr>
            <w:r>
              <w:rPr>
                <w:rFonts w:ascii="Arial"/>
                <w:sz w:val="15"/>
              </w:rPr>
              <w:t>#</w:t>
            </w:r>
            <w:r>
              <w:rPr>
                <w:rFonts w:ascii="Arial"/>
                <w:spacing w:val="-11"/>
                <w:sz w:val="15"/>
              </w:rPr>
              <w:t xml:space="preserve"> </w:t>
            </w:r>
            <w:proofErr w:type="gramStart"/>
            <w:r>
              <w:rPr>
                <w:sz w:val="16"/>
              </w:rPr>
              <w:t>of</w:t>
            </w:r>
            <w:proofErr w:type="gramEnd"/>
            <w:r>
              <w:rPr>
                <w:spacing w:val="-10"/>
                <w:sz w:val="16"/>
              </w:rPr>
              <w:t xml:space="preserve"> </w:t>
            </w:r>
            <w:r>
              <w:rPr>
                <w:sz w:val="16"/>
              </w:rPr>
              <w:t>cases</w:t>
            </w:r>
            <w:r>
              <w:rPr>
                <w:spacing w:val="-10"/>
                <w:sz w:val="16"/>
              </w:rPr>
              <w:t xml:space="preserve"> </w:t>
            </w:r>
            <w:r>
              <w:rPr>
                <w:sz w:val="16"/>
              </w:rPr>
              <w:t>-</w:t>
            </w:r>
            <w:r>
              <w:rPr>
                <w:spacing w:val="13"/>
                <w:sz w:val="16"/>
              </w:rPr>
              <w:t xml:space="preserve"> </w:t>
            </w:r>
            <w:r>
              <w:rPr>
                <w:spacing w:val="-2"/>
                <w:sz w:val="16"/>
              </w:rPr>
              <w:t>inpatient</w:t>
            </w:r>
          </w:p>
        </w:tc>
        <w:tc>
          <w:tcPr>
            <w:tcW w:w="1033" w:type="dxa"/>
          </w:tcPr>
          <w:p w14:paraId="1D84E4C0" w14:textId="1F864C9A" w:rsidR="0079671F" w:rsidRDefault="0079671F" w:rsidP="0079671F">
            <w:pPr>
              <w:spacing w:line="276" w:lineRule="auto"/>
              <w:ind w:right="558"/>
              <w:jc w:val="both"/>
              <w:rPr>
                <w:sz w:val="19"/>
              </w:rPr>
            </w:pPr>
            <w:r>
              <w:rPr>
                <w:spacing w:val="-2"/>
                <w:sz w:val="16"/>
              </w:rPr>
              <w:t>2,352</w:t>
            </w:r>
          </w:p>
        </w:tc>
        <w:tc>
          <w:tcPr>
            <w:tcW w:w="1033" w:type="dxa"/>
          </w:tcPr>
          <w:p w14:paraId="0E485C71" w14:textId="70C16EC9" w:rsidR="0079671F" w:rsidRDefault="0079671F" w:rsidP="0079671F">
            <w:pPr>
              <w:spacing w:line="276" w:lineRule="auto"/>
              <w:ind w:right="558"/>
              <w:jc w:val="both"/>
              <w:rPr>
                <w:sz w:val="19"/>
              </w:rPr>
            </w:pPr>
            <w:r>
              <w:rPr>
                <w:spacing w:val="-2"/>
                <w:sz w:val="16"/>
              </w:rPr>
              <w:t>2,517</w:t>
            </w:r>
          </w:p>
        </w:tc>
        <w:tc>
          <w:tcPr>
            <w:tcW w:w="1033" w:type="dxa"/>
          </w:tcPr>
          <w:p w14:paraId="090F017E" w14:textId="47C403C3" w:rsidR="0079671F" w:rsidRDefault="0079671F" w:rsidP="0079671F">
            <w:pPr>
              <w:spacing w:line="276" w:lineRule="auto"/>
              <w:ind w:right="558"/>
              <w:jc w:val="both"/>
              <w:rPr>
                <w:sz w:val="19"/>
              </w:rPr>
            </w:pPr>
            <w:r>
              <w:rPr>
                <w:spacing w:val="-2"/>
                <w:sz w:val="16"/>
              </w:rPr>
              <w:t>2,580</w:t>
            </w:r>
          </w:p>
        </w:tc>
        <w:tc>
          <w:tcPr>
            <w:tcW w:w="1033" w:type="dxa"/>
          </w:tcPr>
          <w:p w14:paraId="1FB8F938" w14:textId="45D13BA9" w:rsidR="0079671F" w:rsidRDefault="0079671F" w:rsidP="0079671F">
            <w:pPr>
              <w:spacing w:line="276" w:lineRule="auto"/>
              <w:ind w:right="558"/>
              <w:jc w:val="both"/>
              <w:rPr>
                <w:sz w:val="19"/>
              </w:rPr>
            </w:pPr>
            <w:r>
              <w:rPr>
                <w:spacing w:val="-2"/>
                <w:sz w:val="16"/>
              </w:rPr>
              <w:t>2,709</w:t>
            </w:r>
          </w:p>
        </w:tc>
        <w:tc>
          <w:tcPr>
            <w:tcW w:w="1033" w:type="dxa"/>
          </w:tcPr>
          <w:p w14:paraId="163DA6E6" w14:textId="06EAAAD9" w:rsidR="0079671F" w:rsidRDefault="0079671F" w:rsidP="0079671F">
            <w:pPr>
              <w:spacing w:line="276" w:lineRule="auto"/>
              <w:ind w:right="558"/>
              <w:jc w:val="both"/>
              <w:rPr>
                <w:sz w:val="19"/>
              </w:rPr>
            </w:pPr>
            <w:r>
              <w:rPr>
                <w:spacing w:val="-2"/>
                <w:sz w:val="16"/>
              </w:rPr>
              <w:t>2,844</w:t>
            </w:r>
          </w:p>
        </w:tc>
        <w:tc>
          <w:tcPr>
            <w:tcW w:w="1033" w:type="dxa"/>
          </w:tcPr>
          <w:p w14:paraId="563878F4" w14:textId="73A9023F" w:rsidR="0079671F" w:rsidRDefault="0079671F" w:rsidP="0079671F">
            <w:pPr>
              <w:spacing w:line="276" w:lineRule="auto"/>
              <w:ind w:right="558"/>
              <w:jc w:val="both"/>
              <w:rPr>
                <w:sz w:val="19"/>
              </w:rPr>
            </w:pPr>
            <w:r>
              <w:rPr>
                <w:spacing w:val="-2"/>
                <w:sz w:val="16"/>
              </w:rPr>
              <w:t>2,987</w:t>
            </w:r>
          </w:p>
        </w:tc>
        <w:tc>
          <w:tcPr>
            <w:tcW w:w="803" w:type="dxa"/>
          </w:tcPr>
          <w:p w14:paraId="4F8519B5" w14:textId="35C82CAA" w:rsidR="0079671F" w:rsidRDefault="0079671F" w:rsidP="00FE5C9B">
            <w:pPr>
              <w:spacing w:line="276" w:lineRule="auto"/>
              <w:ind w:right="-150"/>
              <w:jc w:val="both"/>
              <w:rPr>
                <w:sz w:val="19"/>
              </w:rPr>
            </w:pPr>
            <w:r>
              <w:rPr>
                <w:spacing w:val="-2"/>
                <w:sz w:val="16"/>
              </w:rPr>
              <w:t>3,136</w:t>
            </w:r>
          </w:p>
        </w:tc>
        <w:tc>
          <w:tcPr>
            <w:tcW w:w="817" w:type="dxa"/>
          </w:tcPr>
          <w:p w14:paraId="40381244" w14:textId="5B66404F" w:rsidR="0079671F" w:rsidRDefault="0079671F" w:rsidP="00FE5C9B">
            <w:pPr>
              <w:spacing w:line="276" w:lineRule="auto"/>
              <w:ind w:right="-104"/>
              <w:jc w:val="both"/>
              <w:rPr>
                <w:sz w:val="19"/>
              </w:rPr>
            </w:pPr>
            <w:r>
              <w:rPr>
                <w:spacing w:val="-2"/>
                <w:sz w:val="16"/>
              </w:rPr>
              <w:t>3,293</w:t>
            </w:r>
          </w:p>
        </w:tc>
      </w:tr>
      <w:tr w:rsidR="00FE5C9B" w14:paraId="6BD987DD" w14:textId="77777777" w:rsidTr="008B337C">
        <w:trPr>
          <w:trHeight w:val="310"/>
        </w:trPr>
        <w:tc>
          <w:tcPr>
            <w:tcW w:w="2334" w:type="dxa"/>
          </w:tcPr>
          <w:p w14:paraId="1B807EDD" w14:textId="0E2D70FB" w:rsidR="0079671F" w:rsidRDefault="0079671F" w:rsidP="0079671F">
            <w:pPr>
              <w:spacing w:line="276" w:lineRule="auto"/>
              <w:ind w:left="225" w:right="90"/>
              <w:jc w:val="both"/>
              <w:rPr>
                <w:sz w:val="19"/>
              </w:rPr>
            </w:pPr>
            <w:r>
              <w:rPr>
                <w:rFonts w:ascii="Arial"/>
                <w:spacing w:val="-4"/>
                <w:sz w:val="15"/>
              </w:rPr>
              <w:t>#</w:t>
            </w:r>
            <w:r>
              <w:rPr>
                <w:rFonts w:ascii="Arial"/>
                <w:spacing w:val="-7"/>
                <w:sz w:val="15"/>
              </w:rPr>
              <w:t xml:space="preserve"> </w:t>
            </w:r>
            <w:proofErr w:type="gramStart"/>
            <w:r>
              <w:rPr>
                <w:spacing w:val="-4"/>
                <w:sz w:val="16"/>
              </w:rPr>
              <w:t>of</w:t>
            </w:r>
            <w:proofErr w:type="gramEnd"/>
            <w:r>
              <w:rPr>
                <w:spacing w:val="-5"/>
                <w:sz w:val="16"/>
              </w:rPr>
              <w:t xml:space="preserve"> </w:t>
            </w:r>
            <w:r>
              <w:rPr>
                <w:spacing w:val="-4"/>
                <w:sz w:val="16"/>
              </w:rPr>
              <w:t>cases</w:t>
            </w:r>
            <w:r>
              <w:rPr>
                <w:spacing w:val="-9"/>
                <w:sz w:val="16"/>
              </w:rPr>
              <w:t xml:space="preserve"> </w:t>
            </w:r>
            <w:r>
              <w:rPr>
                <w:spacing w:val="-4"/>
                <w:sz w:val="16"/>
              </w:rPr>
              <w:t>-</w:t>
            </w:r>
            <w:r>
              <w:rPr>
                <w:spacing w:val="23"/>
                <w:sz w:val="16"/>
              </w:rPr>
              <w:t xml:space="preserve"> </w:t>
            </w:r>
            <w:r>
              <w:rPr>
                <w:spacing w:val="-4"/>
                <w:sz w:val="16"/>
              </w:rPr>
              <w:t>clean</w:t>
            </w:r>
            <w:r>
              <w:rPr>
                <w:sz w:val="16"/>
              </w:rPr>
              <w:t xml:space="preserve"> </w:t>
            </w:r>
            <w:r>
              <w:rPr>
                <w:spacing w:val="-4"/>
                <w:sz w:val="16"/>
              </w:rPr>
              <w:t>outpatient</w:t>
            </w:r>
          </w:p>
        </w:tc>
        <w:tc>
          <w:tcPr>
            <w:tcW w:w="1033" w:type="dxa"/>
          </w:tcPr>
          <w:p w14:paraId="2B8F9E82" w14:textId="7E357F84" w:rsidR="0079671F" w:rsidRDefault="0079671F" w:rsidP="0079671F">
            <w:pPr>
              <w:spacing w:line="276" w:lineRule="auto"/>
              <w:ind w:right="558"/>
              <w:jc w:val="both"/>
              <w:rPr>
                <w:sz w:val="19"/>
              </w:rPr>
            </w:pPr>
            <w:r>
              <w:rPr>
                <w:spacing w:val="-2"/>
                <w:sz w:val="16"/>
              </w:rPr>
              <w:t>3,358</w:t>
            </w:r>
          </w:p>
        </w:tc>
        <w:tc>
          <w:tcPr>
            <w:tcW w:w="1033" w:type="dxa"/>
          </w:tcPr>
          <w:p w14:paraId="3FC099DF" w14:textId="7CBE0CA2" w:rsidR="0079671F" w:rsidRDefault="0079671F" w:rsidP="0079671F">
            <w:pPr>
              <w:spacing w:line="276" w:lineRule="auto"/>
              <w:ind w:right="558"/>
              <w:jc w:val="both"/>
              <w:rPr>
                <w:sz w:val="19"/>
              </w:rPr>
            </w:pPr>
            <w:r>
              <w:rPr>
                <w:spacing w:val="-2"/>
                <w:sz w:val="16"/>
              </w:rPr>
              <w:t>3,428</w:t>
            </w:r>
          </w:p>
        </w:tc>
        <w:tc>
          <w:tcPr>
            <w:tcW w:w="1033" w:type="dxa"/>
          </w:tcPr>
          <w:p w14:paraId="5ADBE623" w14:textId="21F79F4F" w:rsidR="0079671F" w:rsidRDefault="0079671F" w:rsidP="0079671F">
            <w:pPr>
              <w:spacing w:line="276" w:lineRule="auto"/>
              <w:ind w:right="558"/>
              <w:jc w:val="both"/>
              <w:rPr>
                <w:sz w:val="19"/>
              </w:rPr>
            </w:pPr>
            <w:r>
              <w:rPr>
                <w:spacing w:val="-2"/>
                <w:sz w:val="16"/>
              </w:rPr>
              <w:t>3,514</w:t>
            </w:r>
          </w:p>
        </w:tc>
        <w:tc>
          <w:tcPr>
            <w:tcW w:w="1033" w:type="dxa"/>
          </w:tcPr>
          <w:p w14:paraId="4118BCA8" w14:textId="33A7684D" w:rsidR="0079671F" w:rsidRDefault="0079671F" w:rsidP="0079671F">
            <w:pPr>
              <w:spacing w:line="276" w:lineRule="auto"/>
              <w:ind w:right="558"/>
              <w:jc w:val="both"/>
              <w:rPr>
                <w:sz w:val="19"/>
              </w:rPr>
            </w:pPr>
            <w:r>
              <w:rPr>
                <w:spacing w:val="-2"/>
                <w:sz w:val="16"/>
              </w:rPr>
              <w:t>3,689</w:t>
            </w:r>
          </w:p>
        </w:tc>
        <w:tc>
          <w:tcPr>
            <w:tcW w:w="1033" w:type="dxa"/>
          </w:tcPr>
          <w:p w14:paraId="6D0A611B" w14:textId="38591A34" w:rsidR="0079671F" w:rsidRDefault="0079671F" w:rsidP="0079671F">
            <w:pPr>
              <w:spacing w:line="276" w:lineRule="auto"/>
              <w:ind w:right="558"/>
              <w:jc w:val="both"/>
              <w:rPr>
                <w:sz w:val="19"/>
              </w:rPr>
            </w:pPr>
            <w:r>
              <w:rPr>
                <w:spacing w:val="-2"/>
                <w:sz w:val="16"/>
              </w:rPr>
              <w:t>3,874</w:t>
            </w:r>
          </w:p>
        </w:tc>
        <w:tc>
          <w:tcPr>
            <w:tcW w:w="1033" w:type="dxa"/>
          </w:tcPr>
          <w:p w14:paraId="423C2E1D" w14:textId="4D4F1AA0" w:rsidR="0079671F" w:rsidRDefault="0079671F" w:rsidP="0079671F">
            <w:pPr>
              <w:spacing w:line="276" w:lineRule="auto"/>
              <w:ind w:right="558"/>
              <w:jc w:val="both"/>
              <w:rPr>
                <w:sz w:val="19"/>
              </w:rPr>
            </w:pPr>
            <w:r>
              <w:rPr>
                <w:spacing w:val="-2"/>
                <w:sz w:val="16"/>
              </w:rPr>
              <w:t>4,068</w:t>
            </w:r>
          </w:p>
        </w:tc>
        <w:tc>
          <w:tcPr>
            <w:tcW w:w="803" w:type="dxa"/>
          </w:tcPr>
          <w:p w14:paraId="19C1D831" w14:textId="6EBD4EE1" w:rsidR="0079671F" w:rsidRDefault="0079671F" w:rsidP="00FE5C9B">
            <w:pPr>
              <w:spacing w:line="276" w:lineRule="auto"/>
              <w:ind w:right="-150"/>
              <w:jc w:val="both"/>
              <w:rPr>
                <w:sz w:val="19"/>
              </w:rPr>
            </w:pPr>
            <w:r>
              <w:rPr>
                <w:spacing w:val="-2"/>
                <w:sz w:val="16"/>
              </w:rPr>
              <w:t>4,271</w:t>
            </w:r>
          </w:p>
        </w:tc>
        <w:tc>
          <w:tcPr>
            <w:tcW w:w="817" w:type="dxa"/>
          </w:tcPr>
          <w:p w14:paraId="3C8F987B" w14:textId="6F87F703" w:rsidR="0079671F" w:rsidRDefault="0079671F" w:rsidP="00FE5C9B">
            <w:pPr>
              <w:spacing w:line="276" w:lineRule="auto"/>
              <w:ind w:right="-104"/>
              <w:jc w:val="both"/>
              <w:rPr>
                <w:sz w:val="19"/>
              </w:rPr>
            </w:pPr>
            <w:r>
              <w:rPr>
                <w:spacing w:val="-2"/>
                <w:sz w:val="16"/>
              </w:rPr>
              <w:t>4,484</w:t>
            </w:r>
          </w:p>
        </w:tc>
      </w:tr>
      <w:tr w:rsidR="00FE5C9B" w14:paraId="29104667" w14:textId="77777777" w:rsidTr="008B337C">
        <w:trPr>
          <w:trHeight w:val="291"/>
        </w:trPr>
        <w:tc>
          <w:tcPr>
            <w:tcW w:w="2334" w:type="dxa"/>
          </w:tcPr>
          <w:p w14:paraId="133E19AE" w14:textId="2511758D" w:rsidR="0079671F" w:rsidRPr="007E3E80" w:rsidRDefault="0079671F" w:rsidP="0079671F">
            <w:pPr>
              <w:pStyle w:val="TableParagraph"/>
              <w:spacing w:line="179" w:lineRule="exact"/>
              <w:ind w:left="225"/>
              <w:rPr>
                <w:sz w:val="16"/>
              </w:rPr>
            </w:pPr>
            <w:r>
              <w:rPr>
                <w:rFonts w:ascii="Arial"/>
                <w:spacing w:val="-4"/>
                <w:sz w:val="15"/>
              </w:rPr>
              <w:t>#</w:t>
            </w:r>
            <w:r>
              <w:rPr>
                <w:rFonts w:ascii="Arial"/>
                <w:spacing w:val="-5"/>
                <w:sz w:val="15"/>
              </w:rPr>
              <w:t xml:space="preserve"> </w:t>
            </w:r>
            <w:proofErr w:type="gramStart"/>
            <w:r>
              <w:rPr>
                <w:spacing w:val="-4"/>
                <w:sz w:val="16"/>
              </w:rPr>
              <w:t>of</w:t>
            </w:r>
            <w:proofErr w:type="gramEnd"/>
            <w:r>
              <w:rPr>
                <w:spacing w:val="-2"/>
                <w:sz w:val="16"/>
              </w:rPr>
              <w:t xml:space="preserve"> </w:t>
            </w:r>
            <w:r>
              <w:rPr>
                <w:spacing w:val="-4"/>
                <w:sz w:val="16"/>
              </w:rPr>
              <w:t>cases</w:t>
            </w:r>
            <w:r>
              <w:rPr>
                <w:spacing w:val="-9"/>
                <w:sz w:val="16"/>
              </w:rPr>
              <w:t xml:space="preserve"> </w:t>
            </w:r>
            <w:r>
              <w:rPr>
                <w:spacing w:val="-4"/>
                <w:sz w:val="16"/>
              </w:rPr>
              <w:t>-</w:t>
            </w:r>
            <w:r>
              <w:rPr>
                <w:spacing w:val="30"/>
                <w:sz w:val="16"/>
              </w:rPr>
              <w:t xml:space="preserve"> </w:t>
            </w:r>
            <w:r>
              <w:rPr>
                <w:spacing w:val="-4"/>
                <w:sz w:val="16"/>
              </w:rPr>
              <w:t>outpatient</w:t>
            </w:r>
            <w:r>
              <w:rPr>
                <w:spacing w:val="-3"/>
                <w:sz w:val="16"/>
              </w:rPr>
              <w:t xml:space="preserve"> </w:t>
            </w:r>
            <w:r>
              <w:rPr>
                <w:spacing w:val="-4"/>
                <w:sz w:val="16"/>
              </w:rPr>
              <w:t>other</w:t>
            </w:r>
          </w:p>
        </w:tc>
        <w:tc>
          <w:tcPr>
            <w:tcW w:w="1033" w:type="dxa"/>
          </w:tcPr>
          <w:p w14:paraId="506BED5E" w14:textId="114B7740" w:rsidR="0079671F" w:rsidRPr="0079671F" w:rsidRDefault="0079671F" w:rsidP="0079671F">
            <w:pPr>
              <w:pStyle w:val="TableParagraph"/>
              <w:spacing w:line="181" w:lineRule="exact"/>
              <w:rPr>
                <w:sz w:val="16"/>
              </w:rPr>
            </w:pPr>
            <w:r>
              <w:rPr>
                <w:spacing w:val="-2"/>
                <w:sz w:val="16"/>
              </w:rPr>
              <w:t>1,259</w:t>
            </w:r>
          </w:p>
        </w:tc>
        <w:tc>
          <w:tcPr>
            <w:tcW w:w="1033" w:type="dxa"/>
          </w:tcPr>
          <w:p w14:paraId="577E2216" w14:textId="0DB3BFED" w:rsidR="0079671F" w:rsidRDefault="0079671F" w:rsidP="0079671F">
            <w:pPr>
              <w:pStyle w:val="TableParagraph"/>
              <w:spacing w:line="177" w:lineRule="exact"/>
              <w:rPr>
                <w:sz w:val="19"/>
              </w:rPr>
            </w:pPr>
            <w:r>
              <w:rPr>
                <w:spacing w:val="-2"/>
                <w:sz w:val="16"/>
              </w:rPr>
              <w:t>1,372</w:t>
            </w:r>
          </w:p>
        </w:tc>
        <w:tc>
          <w:tcPr>
            <w:tcW w:w="1033" w:type="dxa"/>
          </w:tcPr>
          <w:p w14:paraId="1CEE9843" w14:textId="2112D498" w:rsidR="0079671F" w:rsidRDefault="0079671F" w:rsidP="0079671F">
            <w:pPr>
              <w:pStyle w:val="TableParagraph"/>
              <w:spacing w:line="177" w:lineRule="exact"/>
              <w:rPr>
                <w:sz w:val="19"/>
              </w:rPr>
            </w:pPr>
            <w:r>
              <w:rPr>
                <w:spacing w:val="-2"/>
                <w:sz w:val="16"/>
              </w:rPr>
              <w:t>1,406</w:t>
            </w:r>
          </w:p>
        </w:tc>
        <w:tc>
          <w:tcPr>
            <w:tcW w:w="1033" w:type="dxa"/>
          </w:tcPr>
          <w:p w14:paraId="0853F5E5" w14:textId="0FABCE86" w:rsidR="0079671F" w:rsidRDefault="0079671F" w:rsidP="0079671F">
            <w:pPr>
              <w:pStyle w:val="TableParagraph"/>
              <w:spacing w:line="181" w:lineRule="exact"/>
              <w:rPr>
                <w:sz w:val="19"/>
              </w:rPr>
            </w:pPr>
            <w:r>
              <w:rPr>
                <w:spacing w:val="-2"/>
                <w:sz w:val="16"/>
              </w:rPr>
              <w:t>1,477</w:t>
            </w:r>
          </w:p>
        </w:tc>
        <w:tc>
          <w:tcPr>
            <w:tcW w:w="1033" w:type="dxa"/>
          </w:tcPr>
          <w:p w14:paraId="180D0479" w14:textId="7792286E" w:rsidR="0079671F" w:rsidRDefault="0079671F" w:rsidP="0079671F">
            <w:pPr>
              <w:pStyle w:val="TableParagraph"/>
              <w:spacing w:line="177" w:lineRule="exact"/>
              <w:rPr>
                <w:sz w:val="19"/>
              </w:rPr>
            </w:pPr>
            <w:r>
              <w:rPr>
                <w:spacing w:val="-2"/>
                <w:sz w:val="16"/>
              </w:rPr>
              <w:t>1,550</w:t>
            </w:r>
          </w:p>
        </w:tc>
        <w:tc>
          <w:tcPr>
            <w:tcW w:w="1033" w:type="dxa"/>
          </w:tcPr>
          <w:p w14:paraId="467144DD" w14:textId="6A8561D7" w:rsidR="0079671F" w:rsidRDefault="0079671F" w:rsidP="0079671F">
            <w:pPr>
              <w:pStyle w:val="TableParagraph"/>
              <w:spacing w:line="181" w:lineRule="exact"/>
              <w:rPr>
                <w:sz w:val="19"/>
              </w:rPr>
            </w:pPr>
            <w:r>
              <w:rPr>
                <w:spacing w:val="-2"/>
                <w:sz w:val="16"/>
              </w:rPr>
              <w:t>1,628</w:t>
            </w:r>
          </w:p>
        </w:tc>
        <w:tc>
          <w:tcPr>
            <w:tcW w:w="803" w:type="dxa"/>
          </w:tcPr>
          <w:p w14:paraId="026BA0E4" w14:textId="52048522" w:rsidR="0079671F" w:rsidRDefault="0079671F" w:rsidP="00FE5C9B">
            <w:pPr>
              <w:pStyle w:val="TableParagraph"/>
              <w:spacing w:line="177" w:lineRule="exact"/>
              <w:ind w:right="-150"/>
              <w:rPr>
                <w:sz w:val="19"/>
              </w:rPr>
            </w:pPr>
            <w:r>
              <w:rPr>
                <w:spacing w:val="-2"/>
                <w:sz w:val="16"/>
              </w:rPr>
              <w:t>1,709</w:t>
            </w:r>
          </w:p>
        </w:tc>
        <w:tc>
          <w:tcPr>
            <w:tcW w:w="817" w:type="dxa"/>
          </w:tcPr>
          <w:p w14:paraId="7607ECB1" w14:textId="402A7983" w:rsidR="0079671F" w:rsidRDefault="0079671F" w:rsidP="00FE5C9B">
            <w:pPr>
              <w:pStyle w:val="TableParagraph"/>
              <w:spacing w:line="181" w:lineRule="exact"/>
              <w:ind w:right="-104"/>
              <w:rPr>
                <w:sz w:val="19"/>
              </w:rPr>
            </w:pPr>
            <w:r>
              <w:rPr>
                <w:spacing w:val="-2"/>
                <w:sz w:val="16"/>
              </w:rPr>
              <w:t>1,795</w:t>
            </w:r>
          </w:p>
        </w:tc>
      </w:tr>
      <w:tr w:rsidR="00FE5C9B" w14:paraId="5B05E533" w14:textId="77777777" w:rsidTr="008B337C">
        <w:trPr>
          <w:trHeight w:val="310"/>
        </w:trPr>
        <w:tc>
          <w:tcPr>
            <w:tcW w:w="2334" w:type="dxa"/>
          </w:tcPr>
          <w:p w14:paraId="56CFAC31" w14:textId="0C36CC5E" w:rsidR="0079671F" w:rsidRDefault="0079671F" w:rsidP="0079671F">
            <w:pPr>
              <w:spacing w:line="276" w:lineRule="auto"/>
              <w:ind w:left="225" w:right="90"/>
              <w:jc w:val="both"/>
              <w:rPr>
                <w:spacing w:val="-2"/>
                <w:sz w:val="16"/>
              </w:rPr>
            </w:pPr>
            <w:r>
              <w:rPr>
                <w:rFonts w:ascii="Arial"/>
                <w:spacing w:val="-4"/>
                <w:sz w:val="15"/>
              </w:rPr>
              <w:t>#</w:t>
            </w:r>
            <w:r>
              <w:rPr>
                <w:rFonts w:ascii="Arial"/>
                <w:spacing w:val="-7"/>
                <w:sz w:val="15"/>
              </w:rPr>
              <w:t xml:space="preserve"> </w:t>
            </w:r>
            <w:proofErr w:type="gramStart"/>
            <w:r>
              <w:rPr>
                <w:spacing w:val="-4"/>
                <w:sz w:val="16"/>
              </w:rPr>
              <w:t>of</w:t>
            </w:r>
            <w:proofErr w:type="gramEnd"/>
            <w:r>
              <w:rPr>
                <w:spacing w:val="-6"/>
                <w:sz w:val="16"/>
              </w:rPr>
              <w:t xml:space="preserve"> </w:t>
            </w:r>
            <w:r>
              <w:rPr>
                <w:spacing w:val="-4"/>
                <w:sz w:val="16"/>
              </w:rPr>
              <w:t>cases</w:t>
            </w:r>
            <w:r>
              <w:rPr>
                <w:spacing w:val="-9"/>
                <w:sz w:val="16"/>
              </w:rPr>
              <w:t xml:space="preserve"> </w:t>
            </w:r>
            <w:r>
              <w:rPr>
                <w:spacing w:val="-4"/>
                <w:sz w:val="16"/>
              </w:rPr>
              <w:t>-</w:t>
            </w:r>
            <w:r>
              <w:rPr>
                <w:spacing w:val="8"/>
                <w:sz w:val="16"/>
              </w:rPr>
              <w:t xml:space="preserve"> </w:t>
            </w:r>
            <w:r>
              <w:rPr>
                <w:spacing w:val="-4"/>
                <w:sz w:val="16"/>
              </w:rPr>
              <w:t>emergency</w:t>
            </w:r>
            <w:r>
              <w:rPr>
                <w:spacing w:val="40"/>
                <w:sz w:val="16"/>
              </w:rPr>
              <w:t xml:space="preserve"> </w:t>
            </w:r>
            <w:r>
              <w:rPr>
                <w:spacing w:val="-2"/>
                <w:sz w:val="16"/>
              </w:rPr>
              <w:t>department</w:t>
            </w:r>
          </w:p>
        </w:tc>
        <w:tc>
          <w:tcPr>
            <w:tcW w:w="1033" w:type="dxa"/>
          </w:tcPr>
          <w:p w14:paraId="780DB4E8" w14:textId="23BCA647" w:rsidR="0079671F" w:rsidRPr="0079671F" w:rsidRDefault="0079671F" w:rsidP="0079671F">
            <w:pPr>
              <w:spacing w:line="276" w:lineRule="auto"/>
              <w:ind w:right="558"/>
              <w:jc w:val="both"/>
              <w:rPr>
                <w:sz w:val="19"/>
                <w:u w:val="single"/>
              </w:rPr>
            </w:pPr>
            <w:r w:rsidRPr="0079671F">
              <w:rPr>
                <w:spacing w:val="-2"/>
                <w:sz w:val="16"/>
                <w:u w:val="single"/>
              </w:rPr>
              <w:t>7,280</w:t>
            </w:r>
          </w:p>
        </w:tc>
        <w:tc>
          <w:tcPr>
            <w:tcW w:w="1033" w:type="dxa"/>
          </w:tcPr>
          <w:p w14:paraId="40E211B5" w14:textId="095A9082" w:rsidR="0079671F" w:rsidRPr="0079671F" w:rsidRDefault="0079671F" w:rsidP="0079671F">
            <w:pPr>
              <w:spacing w:line="276" w:lineRule="auto"/>
              <w:ind w:right="558"/>
              <w:jc w:val="both"/>
              <w:rPr>
                <w:sz w:val="19"/>
                <w:u w:val="single"/>
              </w:rPr>
            </w:pPr>
            <w:r w:rsidRPr="0079671F">
              <w:rPr>
                <w:spacing w:val="-2"/>
                <w:sz w:val="16"/>
                <w:u w:val="single"/>
              </w:rPr>
              <w:t>7,966</w:t>
            </w:r>
          </w:p>
        </w:tc>
        <w:tc>
          <w:tcPr>
            <w:tcW w:w="1033" w:type="dxa"/>
          </w:tcPr>
          <w:p w14:paraId="3BCE161C" w14:textId="36E5C633" w:rsidR="0079671F" w:rsidRPr="0079671F" w:rsidRDefault="0079671F" w:rsidP="0079671F">
            <w:pPr>
              <w:spacing w:line="276" w:lineRule="auto"/>
              <w:ind w:right="558"/>
              <w:jc w:val="both"/>
              <w:rPr>
                <w:sz w:val="19"/>
                <w:u w:val="single"/>
              </w:rPr>
            </w:pPr>
            <w:r w:rsidRPr="0079671F">
              <w:rPr>
                <w:spacing w:val="-2"/>
                <w:sz w:val="16"/>
                <w:u w:val="single"/>
              </w:rPr>
              <w:t>8,165</w:t>
            </w:r>
          </w:p>
        </w:tc>
        <w:tc>
          <w:tcPr>
            <w:tcW w:w="1033" w:type="dxa"/>
          </w:tcPr>
          <w:p w14:paraId="6C330357" w14:textId="1C7C7ED3" w:rsidR="0079671F" w:rsidRPr="0079671F" w:rsidRDefault="0079671F" w:rsidP="0079671F">
            <w:pPr>
              <w:spacing w:line="276" w:lineRule="auto"/>
              <w:ind w:right="558"/>
              <w:jc w:val="both"/>
              <w:rPr>
                <w:sz w:val="19"/>
                <w:u w:val="single"/>
              </w:rPr>
            </w:pPr>
            <w:r w:rsidRPr="0079671F">
              <w:rPr>
                <w:spacing w:val="-2"/>
                <w:sz w:val="16"/>
                <w:u w:val="single"/>
              </w:rPr>
              <w:t>8,573</w:t>
            </w:r>
          </w:p>
        </w:tc>
        <w:tc>
          <w:tcPr>
            <w:tcW w:w="1033" w:type="dxa"/>
          </w:tcPr>
          <w:p w14:paraId="7C141245" w14:textId="6EA99B7A" w:rsidR="0079671F" w:rsidRPr="0079671F" w:rsidRDefault="0079671F" w:rsidP="0079671F">
            <w:pPr>
              <w:spacing w:line="276" w:lineRule="auto"/>
              <w:ind w:right="558"/>
              <w:jc w:val="both"/>
              <w:rPr>
                <w:sz w:val="19"/>
                <w:u w:val="single"/>
              </w:rPr>
            </w:pPr>
            <w:r w:rsidRPr="0079671F">
              <w:rPr>
                <w:spacing w:val="-2"/>
                <w:sz w:val="16"/>
                <w:u w:val="single"/>
              </w:rPr>
              <w:t>9,002</w:t>
            </w:r>
          </w:p>
        </w:tc>
        <w:tc>
          <w:tcPr>
            <w:tcW w:w="1033" w:type="dxa"/>
          </w:tcPr>
          <w:p w14:paraId="290DD009" w14:textId="4C93A17D" w:rsidR="0079671F" w:rsidRPr="0079671F" w:rsidRDefault="0079671F" w:rsidP="0079671F">
            <w:pPr>
              <w:spacing w:line="276" w:lineRule="auto"/>
              <w:ind w:right="558"/>
              <w:jc w:val="both"/>
              <w:rPr>
                <w:sz w:val="19"/>
                <w:u w:val="single"/>
              </w:rPr>
            </w:pPr>
            <w:r w:rsidRPr="0079671F">
              <w:rPr>
                <w:spacing w:val="-2"/>
                <w:sz w:val="16"/>
                <w:u w:val="single"/>
              </w:rPr>
              <w:t>9,452</w:t>
            </w:r>
          </w:p>
        </w:tc>
        <w:tc>
          <w:tcPr>
            <w:tcW w:w="803" w:type="dxa"/>
          </w:tcPr>
          <w:p w14:paraId="11F2C390" w14:textId="67D237D1" w:rsidR="0079671F" w:rsidRPr="0079671F" w:rsidRDefault="0079671F" w:rsidP="00FE5C9B">
            <w:pPr>
              <w:spacing w:line="276" w:lineRule="auto"/>
              <w:ind w:right="-150"/>
              <w:jc w:val="both"/>
              <w:rPr>
                <w:sz w:val="19"/>
                <w:u w:val="single"/>
              </w:rPr>
            </w:pPr>
            <w:r w:rsidRPr="0079671F">
              <w:rPr>
                <w:spacing w:val="-2"/>
                <w:sz w:val="16"/>
                <w:u w:val="single"/>
              </w:rPr>
              <w:t>9,924</w:t>
            </w:r>
          </w:p>
        </w:tc>
        <w:tc>
          <w:tcPr>
            <w:tcW w:w="817" w:type="dxa"/>
          </w:tcPr>
          <w:p w14:paraId="29451A12" w14:textId="7E9A4FFF" w:rsidR="0079671F" w:rsidRPr="0079671F" w:rsidRDefault="0079671F" w:rsidP="00FE5C9B">
            <w:pPr>
              <w:spacing w:line="276" w:lineRule="auto"/>
              <w:ind w:right="-104"/>
              <w:jc w:val="both"/>
              <w:rPr>
                <w:sz w:val="19"/>
                <w:u w:val="single"/>
              </w:rPr>
            </w:pPr>
            <w:r w:rsidRPr="0079671F">
              <w:rPr>
                <w:spacing w:val="-2"/>
                <w:sz w:val="16"/>
                <w:u w:val="single"/>
              </w:rPr>
              <w:t>10,421</w:t>
            </w:r>
          </w:p>
        </w:tc>
      </w:tr>
      <w:tr w:rsidR="00FE5C9B" w14:paraId="4E110EC2" w14:textId="77777777" w:rsidTr="008B337C">
        <w:trPr>
          <w:trHeight w:val="310"/>
        </w:trPr>
        <w:tc>
          <w:tcPr>
            <w:tcW w:w="2334" w:type="dxa"/>
          </w:tcPr>
          <w:p w14:paraId="7069B0CF" w14:textId="5AFA9554" w:rsidR="0079671F" w:rsidRDefault="0079671F" w:rsidP="0079671F">
            <w:pPr>
              <w:spacing w:line="276" w:lineRule="auto"/>
              <w:ind w:right="90"/>
              <w:jc w:val="both"/>
              <w:rPr>
                <w:sz w:val="19"/>
              </w:rPr>
            </w:pPr>
            <w:r>
              <w:rPr>
                <w:spacing w:val="-2"/>
                <w:sz w:val="16"/>
              </w:rPr>
              <w:t>Total</w:t>
            </w:r>
            <w:r>
              <w:rPr>
                <w:spacing w:val="-1"/>
                <w:sz w:val="16"/>
              </w:rPr>
              <w:t xml:space="preserve"> </w:t>
            </w:r>
            <w:r>
              <w:rPr>
                <w:spacing w:val="-2"/>
                <w:sz w:val="16"/>
              </w:rPr>
              <w:t>volume</w:t>
            </w:r>
          </w:p>
        </w:tc>
        <w:tc>
          <w:tcPr>
            <w:tcW w:w="1033" w:type="dxa"/>
          </w:tcPr>
          <w:p w14:paraId="21B0FBC6" w14:textId="5637EDB6" w:rsidR="0079671F" w:rsidRPr="00F949B8" w:rsidRDefault="0023503F" w:rsidP="00FE5C9B">
            <w:pPr>
              <w:pStyle w:val="TableParagraph"/>
              <w:spacing w:line="177" w:lineRule="exact"/>
              <w:rPr>
                <w:spacing w:val="-2"/>
                <w:sz w:val="16"/>
                <w:u w:val="thick"/>
              </w:rPr>
            </w:pPr>
            <w:r w:rsidRPr="00F949B8">
              <w:rPr>
                <w:spacing w:val="-2"/>
                <w:sz w:val="16"/>
                <w:u w:val="thick"/>
              </w:rPr>
              <w:t xml:space="preserve">  14,249 </w:t>
            </w:r>
          </w:p>
        </w:tc>
        <w:tc>
          <w:tcPr>
            <w:tcW w:w="1033" w:type="dxa"/>
          </w:tcPr>
          <w:p w14:paraId="1DB79719" w14:textId="566E6660" w:rsidR="0079671F" w:rsidRPr="00F949B8" w:rsidRDefault="00650654" w:rsidP="00FE5C9B">
            <w:pPr>
              <w:pStyle w:val="TableParagraph"/>
              <w:spacing w:line="177" w:lineRule="exact"/>
              <w:rPr>
                <w:spacing w:val="-2"/>
                <w:sz w:val="16"/>
                <w:u w:val="thick"/>
              </w:rPr>
            </w:pPr>
            <w:r w:rsidRPr="00F949B8">
              <w:rPr>
                <w:spacing w:val="-2"/>
                <w:sz w:val="16"/>
                <w:u w:val="thick"/>
              </w:rPr>
              <w:t>15,283</w:t>
            </w:r>
          </w:p>
        </w:tc>
        <w:tc>
          <w:tcPr>
            <w:tcW w:w="1033" w:type="dxa"/>
          </w:tcPr>
          <w:p w14:paraId="272C6E74" w14:textId="5FC85FCB" w:rsidR="0079671F" w:rsidRPr="00F949B8" w:rsidRDefault="00650654" w:rsidP="00FE5C9B">
            <w:pPr>
              <w:pStyle w:val="TableParagraph"/>
              <w:spacing w:line="177" w:lineRule="exact"/>
              <w:rPr>
                <w:spacing w:val="-2"/>
                <w:sz w:val="16"/>
                <w:u w:val="thick"/>
              </w:rPr>
            </w:pPr>
            <w:r w:rsidRPr="00F949B8">
              <w:rPr>
                <w:spacing w:val="-2"/>
                <w:sz w:val="16"/>
                <w:u w:val="thick"/>
              </w:rPr>
              <w:t>15,665</w:t>
            </w:r>
          </w:p>
        </w:tc>
        <w:tc>
          <w:tcPr>
            <w:tcW w:w="1033" w:type="dxa"/>
          </w:tcPr>
          <w:p w14:paraId="6E961FD8" w14:textId="7D171411" w:rsidR="0079671F" w:rsidRPr="00F949B8" w:rsidRDefault="00650654" w:rsidP="00FE5C9B">
            <w:pPr>
              <w:pStyle w:val="TableParagraph"/>
              <w:spacing w:line="177" w:lineRule="exact"/>
              <w:rPr>
                <w:spacing w:val="-2"/>
                <w:sz w:val="16"/>
                <w:u w:val="thick"/>
              </w:rPr>
            </w:pPr>
            <w:r w:rsidRPr="00F949B8">
              <w:rPr>
                <w:spacing w:val="-2"/>
                <w:sz w:val="16"/>
                <w:u w:val="thick"/>
              </w:rPr>
              <w:t>16,448</w:t>
            </w:r>
          </w:p>
        </w:tc>
        <w:tc>
          <w:tcPr>
            <w:tcW w:w="1033" w:type="dxa"/>
          </w:tcPr>
          <w:p w14:paraId="10509B28" w14:textId="3DF13DB9" w:rsidR="0079671F" w:rsidRPr="00F949B8" w:rsidRDefault="00650654" w:rsidP="00FE5C9B">
            <w:pPr>
              <w:pStyle w:val="TableParagraph"/>
              <w:spacing w:line="177" w:lineRule="exact"/>
              <w:rPr>
                <w:spacing w:val="-2"/>
                <w:sz w:val="16"/>
                <w:u w:val="thick"/>
              </w:rPr>
            </w:pPr>
            <w:r w:rsidRPr="00F949B8">
              <w:rPr>
                <w:spacing w:val="-2"/>
                <w:sz w:val="16"/>
                <w:u w:val="thick"/>
              </w:rPr>
              <w:t>17,270</w:t>
            </w:r>
          </w:p>
        </w:tc>
        <w:tc>
          <w:tcPr>
            <w:tcW w:w="1033" w:type="dxa"/>
          </w:tcPr>
          <w:p w14:paraId="7F5D0067" w14:textId="6778EAA3" w:rsidR="0079671F" w:rsidRPr="00F949B8" w:rsidRDefault="00650654" w:rsidP="00FE5C9B">
            <w:pPr>
              <w:pStyle w:val="TableParagraph"/>
              <w:spacing w:line="177" w:lineRule="exact"/>
              <w:rPr>
                <w:spacing w:val="-2"/>
                <w:sz w:val="16"/>
                <w:u w:val="thick"/>
              </w:rPr>
            </w:pPr>
            <w:r w:rsidRPr="00F949B8">
              <w:rPr>
                <w:spacing w:val="-2"/>
                <w:sz w:val="16"/>
                <w:u w:val="thick"/>
              </w:rPr>
              <w:t>18,13</w:t>
            </w:r>
            <w:r w:rsidR="00173CE5" w:rsidRPr="00F949B8">
              <w:rPr>
                <w:spacing w:val="-2"/>
                <w:sz w:val="16"/>
                <w:u w:val="thick"/>
              </w:rPr>
              <w:t>5</w:t>
            </w:r>
          </w:p>
        </w:tc>
        <w:tc>
          <w:tcPr>
            <w:tcW w:w="803" w:type="dxa"/>
          </w:tcPr>
          <w:p w14:paraId="2DE57C6F" w14:textId="7AB236F6" w:rsidR="0079671F" w:rsidRPr="00F949B8" w:rsidRDefault="00173CE5" w:rsidP="00FE5C9B">
            <w:pPr>
              <w:pStyle w:val="TableParagraph"/>
              <w:spacing w:line="177" w:lineRule="exact"/>
              <w:ind w:right="-150"/>
              <w:rPr>
                <w:spacing w:val="-2"/>
                <w:sz w:val="16"/>
                <w:u w:val="thick"/>
              </w:rPr>
            </w:pPr>
            <w:r w:rsidRPr="00F949B8">
              <w:rPr>
                <w:spacing w:val="-2"/>
                <w:sz w:val="16"/>
                <w:u w:val="thick"/>
              </w:rPr>
              <w:t>19,040</w:t>
            </w:r>
          </w:p>
        </w:tc>
        <w:tc>
          <w:tcPr>
            <w:tcW w:w="817" w:type="dxa"/>
          </w:tcPr>
          <w:p w14:paraId="57E38278" w14:textId="468ACF1A" w:rsidR="0079671F" w:rsidRPr="00F949B8" w:rsidRDefault="00173CE5" w:rsidP="00FE5C9B">
            <w:pPr>
              <w:pStyle w:val="TableParagraph"/>
              <w:spacing w:line="177" w:lineRule="exact"/>
              <w:ind w:right="-104"/>
              <w:rPr>
                <w:spacing w:val="-2"/>
                <w:sz w:val="16"/>
                <w:u w:val="thick"/>
              </w:rPr>
            </w:pPr>
            <w:r w:rsidRPr="00F949B8">
              <w:rPr>
                <w:spacing w:val="-2"/>
                <w:sz w:val="16"/>
                <w:u w:val="thick"/>
              </w:rPr>
              <w:t>19,993</w:t>
            </w:r>
          </w:p>
        </w:tc>
      </w:tr>
      <w:tr w:rsidR="00FE5C9B" w14:paraId="462F611F" w14:textId="77777777" w:rsidTr="008B337C">
        <w:trPr>
          <w:trHeight w:val="291"/>
        </w:trPr>
        <w:tc>
          <w:tcPr>
            <w:tcW w:w="2334" w:type="dxa"/>
          </w:tcPr>
          <w:p w14:paraId="7F700828" w14:textId="4F29A61F" w:rsidR="0079671F" w:rsidRDefault="0079671F" w:rsidP="0079671F">
            <w:pPr>
              <w:spacing w:line="276" w:lineRule="auto"/>
              <w:ind w:right="90"/>
              <w:jc w:val="both"/>
              <w:rPr>
                <w:sz w:val="19"/>
              </w:rPr>
            </w:pPr>
            <w:r>
              <w:rPr>
                <w:b/>
                <w:spacing w:val="-2"/>
                <w:sz w:val="16"/>
              </w:rPr>
              <w:t>Revenues</w:t>
            </w:r>
          </w:p>
        </w:tc>
        <w:tc>
          <w:tcPr>
            <w:tcW w:w="1033" w:type="dxa"/>
          </w:tcPr>
          <w:p w14:paraId="07F5E504" w14:textId="77777777" w:rsidR="0079671F" w:rsidRDefault="0079671F" w:rsidP="00FE5C9B">
            <w:pPr>
              <w:spacing w:line="276" w:lineRule="auto"/>
              <w:jc w:val="both"/>
              <w:rPr>
                <w:sz w:val="19"/>
              </w:rPr>
            </w:pPr>
          </w:p>
        </w:tc>
        <w:tc>
          <w:tcPr>
            <w:tcW w:w="1033" w:type="dxa"/>
          </w:tcPr>
          <w:p w14:paraId="7F5F6EF1" w14:textId="77777777" w:rsidR="0079671F" w:rsidRDefault="0079671F" w:rsidP="00FE5C9B">
            <w:pPr>
              <w:spacing w:line="276" w:lineRule="auto"/>
              <w:jc w:val="both"/>
              <w:rPr>
                <w:sz w:val="19"/>
              </w:rPr>
            </w:pPr>
          </w:p>
        </w:tc>
        <w:tc>
          <w:tcPr>
            <w:tcW w:w="1033" w:type="dxa"/>
          </w:tcPr>
          <w:p w14:paraId="0B2FFF00" w14:textId="77777777" w:rsidR="0079671F" w:rsidRDefault="0079671F" w:rsidP="00FE5C9B">
            <w:pPr>
              <w:spacing w:line="276" w:lineRule="auto"/>
              <w:jc w:val="both"/>
              <w:rPr>
                <w:sz w:val="19"/>
              </w:rPr>
            </w:pPr>
          </w:p>
        </w:tc>
        <w:tc>
          <w:tcPr>
            <w:tcW w:w="1033" w:type="dxa"/>
          </w:tcPr>
          <w:p w14:paraId="4B5668C2" w14:textId="77777777" w:rsidR="0079671F" w:rsidRDefault="0079671F" w:rsidP="00FE5C9B">
            <w:pPr>
              <w:spacing w:line="276" w:lineRule="auto"/>
              <w:jc w:val="both"/>
              <w:rPr>
                <w:sz w:val="19"/>
              </w:rPr>
            </w:pPr>
          </w:p>
        </w:tc>
        <w:tc>
          <w:tcPr>
            <w:tcW w:w="1033" w:type="dxa"/>
          </w:tcPr>
          <w:p w14:paraId="4CFDB870" w14:textId="77777777" w:rsidR="0079671F" w:rsidRDefault="0079671F" w:rsidP="00FE5C9B">
            <w:pPr>
              <w:spacing w:line="276" w:lineRule="auto"/>
              <w:jc w:val="both"/>
              <w:rPr>
                <w:sz w:val="19"/>
              </w:rPr>
            </w:pPr>
          </w:p>
        </w:tc>
        <w:tc>
          <w:tcPr>
            <w:tcW w:w="1033" w:type="dxa"/>
          </w:tcPr>
          <w:p w14:paraId="3C9971FC" w14:textId="77777777" w:rsidR="0079671F" w:rsidRDefault="0079671F" w:rsidP="00FE5C9B">
            <w:pPr>
              <w:spacing w:line="276" w:lineRule="auto"/>
              <w:jc w:val="both"/>
              <w:rPr>
                <w:sz w:val="19"/>
              </w:rPr>
            </w:pPr>
          </w:p>
        </w:tc>
        <w:tc>
          <w:tcPr>
            <w:tcW w:w="803" w:type="dxa"/>
          </w:tcPr>
          <w:p w14:paraId="65B6AD75" w14:textId="77777777" w:rsidR="0079671F" w:rsidRDefault="0079671F" w:rsidP="00FE5C9B">
            <w:pPr>
              <w:spacing w:line="276" w:lineRule="auto"/>
              <w:ind w:right="-150"/>
              <w:jc w:val="both"/>
              <w:rPr>
                <w:sz w:val="19"/>
              </w:rPr>
            </w:pPr>
          </w:p>
        </w:tc>
        <w:tc>
          <w:tcPr>
            <w:tcW w:w="817" w:type="dxa"/>
          </w:tcPr>
          <w:p w14:paraId="2C294456" w14:textId="77777777" w:rsidR="0079671F" w:rsidRDefault="0079671F" w:rsidP="00FE5C9B">
            <w:pPr>
              <w:spacing w:line="276" w:lineRule="auto"/>
              <w:ind w:right="-104"/>
              <w:jc w:val="both"/>
              <w:rPr>
                <w:sz w:val="19"/>
              </w:rPr>
            </w:pPr>
          </w:p>
        </w:tc>
      </w:tr>
      <w:tr w:rsidR="00FE5C9B" w14:paraId="33434D4C" w14:textId="77777777" w:rsidTr="008B337C">
        <w:trPr>
          <w:trHeight w:val="291"/>
        </w:trPr>
        <w:tc>
          <w:tcPr>
            <w:tcW w:w="2334" w:type="dxa"/>
          </w:tcPr>
          <w:p w14:paraId="22ADBFD9" w14:textId="45ED39C6" w:rsidR="004819F3" w:rsidRPr="00DE2E6E" w:rsidRDefault="004819F3" w:rsidP="004819F3">
            <w:pPr>
              <w:spacing w:line="276" w:lineRule="auto"/>
              <w:ind w:left="225" w:right="90"/>
              <w:jc w:val="both"/>
              <w:rPr>
                <w:spacing w:val="-6"/>
                <w:sz w:val="16"/>
              </w:rPr>
            </w:pPr>
            <w:r w:rsidRPr="00DE2E6E">
              <w:rPr>
                <w:spacing w:val="-6"/>
                <w:sz w:val="16"/>
              </w:rPr>
              <w:t xml:space="preserve">Clean </w:t>
            </w:r>
            <w:r>
              <w:rPr>
                <w:spacing w:val="-6"/>
                <w:sz w:val="16"/>
              </w:rPr>
              <w:t xml:space="preserve">outpatient gross </w:t>
            </w:r>
            <w:r w:rsidRPr="00DE2E6E">
              <w:rPr>
                <w:spacing w:val="-6"/>
                <w:sz w:val="16"/>
              </w:rPr>
              <w:t>revenue</w:t>
            </w:r>
          </w:p>
        </w:tc>
        <w:tc>
          <w:tcPr>
            <w:tcW w:w="1033" w:type="dxa"/>
          </w:tcPr>
          <w:p w14:paraId="04A34330" w14:textId="77777777" w:rsidR="004819F3" w:rsidRPr="008B337C" w:rsidRDefault="004819F3" w:rsidP="00FE5C9B">
            <w:pPr>
              <w:pStyle w:val="TableParagraph"/>
              <w:spacing w:before="1"/>
              <w:rPr>
                <w:sz w:val="15"/>
                <w:u w:val="thick"/>
              </w:rPr>
            </w:pPr>
          </w:p>
          <w:p w14:paraId="7EA5BCA6" w14:textId="762E74FF" w:rsidR="004819F3" w:rsidRPr="008B337C" w:rsidRDefault="004819F3" w:rsidP="00FE5C9B">
            <w:pPr>
              <w:spacing w:line="276" w:lineRule="auto"/>
              <w:jc w:val="both"/>
              <w:rPr>
                <w:sz w:val="19"/>
                <w:u w:val="thick"/>
              </w:rPr>
            </w:pPr>
            <w:r w:rsidRPr="008B337C">
              <w:rPr>
                <w:sz w:val="15"/>
                <w:u w:val="thick"/>
              </w:rPr>
              <w:t>$</w:t>
            </w:r>
            <w:r w:rsidRPr="008B337C">
              <w:rPr>
                <w:spacing w:val="-2"/>
                <w:sz w:val="16"/>
                <w:u w:val="thick"/>
              </w:rPr>
              <w:t>8,227,900</w:t>
            </w:r>
            <w:r w:rsidRPr="008B337C">
              <w:rPr>
                <w:spacing w:val="40"/>
                <w:sz w:val="16"/>
                <w:u w:val="thick"/>
              </w:rPr>
              <w:t xml:space="preserve"> </w:t>
            </w:r>
          </w:p>
        </w:tc>
        <w:tc>
          <w:tcPr>
            <w:tcW w:w="1033" w:type="dxa"/>
          </w:tcPr>
          <w:p w14:paraId="0F894A71" w14:textId="77777777" w:rsidR="004819F3" w:rsidRPr="008B337C" w:rsidRDefault="004819F3" w:rsidP="00FE5C9B">
            <w:pPr>
              <w:pStyle w:val="TableParagraph"/>
              <w:spacing w:before="8"/>
              <w:rPr>
                <w:sz w:val="14"/>
                <w:u w:val="thick"/>
              </w:rPr>
            </w:pPr>
          </w:p>
          <w:p w14:paraId="37431DD2" w14:textId="32E68D64" w:rsidR="004819F3" w:rsidRPr="008B337C" w:rsidRDefault="004819F3" w:rsidP="00FE5C9B">
            <w:pPr>
              <w:spacing w:line="276" w:lineRule="auto"/>
              <w:jc w:val="both"/>
              <w:rPr>
                <w:sz w:val="19"/>
                <w:u w:val="thick"/>
              </w:rPr>
            </w:pPr>
            <w:r w:rsidRPr="008B337C">
              <w:rPr>
                <w:sz w:val="15"/>
                <w:u w:val="thick"/>
              </w:rPr>
              <w:t>$</w:t>
            </w:r>
            <w:r w:rsidRPr="008B337C">
              <w:rPr>
                <w:spacing w:val="-2"/>
                <w:sz w:val="16"/>
                <w:u w:val="thick"/>
              </w:rPr>
              <w:t>8,374,986</w:t>
            </w:r>
            <w:r w:rsidRPr="008B337C">
              <w:rPr>
                <w:spacing w:val="40"/>
                <w:sz w:val="16"/>
                <w:u w:val="thick"/>
              </w:rPr>
              <w:t xml:space="preserve"> </w:t>
            </w:r>
          </w:p>
        </w:tc>
        <w:tc>
          <w:tcPr>
            <w:tcW w:w="1033" w:type="dxa"/>
          </w:tcPr>
          <w:p w14:paraId="1F35C287" w14:textId="77777777" w:rsidR="004819F3" w:rsidRPr="008B337C" w:rsidRDefault="004819F3" w:rsidP="00FE5C9B">
            <w:pPr>
              <w:pStyle w:val="TableParagraph"/>
              <w:spacing w:before="1"/>
              <w:rPr>
                <w:sz w:val="15"/>
                <w:u w:val="thick"/>
              </w:rPr>
            </w:pPr>
          </w:p>
          <w:p w14:paraId="24DBE253" w14:textId="5F2A8E22" w:rsidR="004819F3" w:rsidRPr="008B337C" w:rsidRDefault="004819F3" w:rsidP="00FE5C9B">
            <w:pPr>
              <w:spacing w:line="276" w:lineRule="auto"/>
              <w:jc w:val="both"/>
              <w:rPr>
                <w:sz w:val="19"/>
                <w:u w:val="thick"/>
              </w:rPr>
            </w:pPr>
            <w:r w:rsidRPr="008B337C">
              <w:rPr>
                <w:sz w:val="15"/>
                <w:u w:val="thick"/>
              </w:rPr>
              <w:t>$</w:t>
            </w:r>
            <w:r w:rsidRPr="008B337C">
              <w:rPr>
                <w:spacing w:val="-2"/>
                <w:sz w:val="16"/>
                <w:u w:val="thick"/>
              </w:rPr>
              <w:t>8,584,361</w:t>
            </w:r>
            <w:r w:rsidRPr="008B337C">
              <w:rPr>
                <w:spacing w:val="40"/>
                <w:sz w:val="16"/>
                <w:u w:val="thick"/>
              </w:rPr>
              <w:t xml:space="preserve"> </w:t>
            </w:r>
          </w:p>
        </w:tc>
        <w:tc>
          <w:tcPr>
            <w:tcW w:w="1033" w:type="dxa"/>
          </w:tcPr>
          <w:p w14:paraId="4BAEE766" w14:textId="77777777" w:rsidR="004819F3" w:rsidRPr="008B337C" w:rsidRDefault="004819F3" w:rsidP="00FE5C9B">
            <w:pPr>
              <w:pStyle w:val="TableParagraph"/>
              <w:spacing w:before="1"/>
              <w:rPr>
                <w:sz w:val="15"/>
                <w:u w:val="thick"/>
              </w:rPr>
            </w:pPr>
          </w:p>
          <w:p w14:paraId="2286463F" w14:textId="459CB158" w:rsidR="004819F3" w:rsidRPr="008B337C" w:rsidRDefault="004819F3" w:rsidP="00FE5C9B">
            <w:pPr>
              <w:spacing w:line="276" w:lineRule="auto"/>
              <w:jc w:val="both"/>
              <w:rPr>
                <w:sz w:val="19"/>
                <w:u w:val="thick"/>
              </w:rPr>
            </w:pPr>
            <w:r w:rsidRPr="008B337C">
              <w:rPr>
                <w:sz w:val="15"/>
                <w:u w:val="thick"/>
              </w:rPr>
              <w:t>$</w:t>
            </w:r>
            <w:r w:rsidRPr="008B337C">
              <w:rPr>
                <w:spacing w:val="-2"/>
                <w:sz w:val="16"/>
                <w:u w:val="thick"/>
              </w:rPr>
              <w:t>9,013,579</w:t>
            </w:r>
            <w:r w:rsidRPr="008B337C">
              <w:rPr>
                <w:spacing w:val="40"/>
                <w:sz w:val="16"/>
                <w:u w:val="thick"/>
              </w:rPr>
              <w:t xml:space="preserve"> </w:t>
            </w:r>
          </w:p>
        </w:tc>
        <w:tc>
          <w:tcPr>
            <w:tcW w:w="1033" w:type="dxa"/>
          </w:tcPr>
          <w:p w14:paraId="06DEE10A" w14:textId="77777777" w:rsidR="004819F3" w:rsidRPr="008B337C" w:rsidRDefault="004819F3" w:rsidP="00FE5C9B">
            <w:pPr>
              <w:pStyle w:val="TableParagraph"/>
              <w:spacing w:before="1"/>
              <w:rPr>
                <w:sz w:val="15"/>
                <w:u w:val="thick"/>
              </w:rPr>
            </w:pPr>
          </w:p>
          <w:p w14:paraId="1441AC4A" w14:textId="2B461329" w:rsidR="004819F3" w:rsidRPr="008B337C" w:rsidRDefault="004819F3" w:rsidP="00FE5C9B">
            <w:pPr>
              <w:spacing w:line="276" w:lineRule="auto"/>
              <w:jc w:val="both"/>
              <w:rPr>
                <w:sz w:val="19"/>
                <w:u w:val="thick"/>
              </w:rPr>
            </w:pPr>
            <w:r w:rsidRPr="008B337C">
              <w:rPr>
                <w:sz w:val="15"/>
                <w:u w:val="thick"/>
              </w:rPr>
              <w:t>$</w:t>
            </w:r>
            <w:r w:rsidRPr="008B337C">
              <w:rPr>
                <w:spacing w:val="-2"/>
                <w:sz w:val="16"/>
                <w:u w:val="thick"/>
              </w:rPr>
              <w:t>9,464,258</w:t>
            </w:r>
            <w:r w:rsidRPr="008B337C">
              <w:rPr>
                <w:spacing w:val="40"/>
                <w:sz w:val="16"/>
                <w:u w:val="thick"/>
              </w:rPr>
              <w:t xml:space="preserve"> </w:t>
            </w:r>
          </w:p>
        </w:tc>
        <w:tc>
          <w:tcPr>
            <w:tcW w:w="1033" w:type="dxa"/>
          </w:tcPr>
          <w:p w14:paraId="5C8AE0F6" w14:textId="77777777" w:rsidR="004819F3" w:rsidRPr="008B337C" w:rsidRDefault="004819F3" w:rsidP="00FE5C9B">
            <w:pPr>
              <w:pStyle w:val="TableParagraph"/>
              <w:spacing w:before="1"/>
              <w:rPr>
                <w:sz w:val="15"/>
                <w:u w:val="thick"/>
              </w:rPr>
            </w:pPr>
          </w:p>
          <w:p w14:paraId="367B5EB6" w14:textId="1288063E" w:rsidR="004819F3" w:rsidRPr="008B337C" w:rsidRDefault="004819F3" w:rsidP="00FE5C9B">
            <w:pPr>
              <w:spacing w:line="276" w:lineRule="auto"/>
              <w:jc w:val="both"/>
              <w:rPr>
                <w:sz w:val="19"/>
                <w:u w:val="thick"/>
              </w:rPr>
            </w:pPr>
            <w:r w:rsidRPr="008B337C">
              <w:rPr>
                <w:sz w:val="15"/>
                <w:u w:val="thick"/>
              </w:rPr>
              <w:t>$</w:t>
            </w:r>
            <w:r w:rsidRPr="008B337C">
              <w:rPr>
                <w:spacing w:val="-2"/>
                <w:sz w:val="16"/>
                <w:u w:val="thick"/>
              </w:rPr>
              <w:t>9,937,470</w:t>
            </w:r>
            <w:r w:rsidRPr="008B337C">
              <w:rPr>
                <w:spacing w:val="40"/>
                <w:sz w:val="16"/>
                <w:u w:val="thick"/>
              </w:rPr>
              <w:t xml:space="preserve"> </w:t>
            </w:r>
          </w:p>
        </w:tc>
        <w:tc>
          <w:tcPr>
            <w:tcW w:w="803" w:type="dxa"/>
          </w:tcPr>
          <w:p w14:paraId="2F7889C1" w14:textId="77777777" w:rsidR="004819F3" w:rsidRPr="008B337C" w:rsidRDefault="004819F3" w:rsidP="00FE5C9B">
            <w:pPr>
              <w:pStyle w:val="TableParagraph"/>
              <w:spacing w:before="8"/>
              <w:ind w:right="-150"/>
              <w:rPr>
                <w:sz w:val="14"/>
                <w:u w:val="thick"/>
              </w:rPr>
            </w:pPr>
          </w:p>
          <w:p w14:paraId="35ED3F10" w14:textId="416318D3" w:rsidR="004819F3" w:rsidRPr="008B337C" w:rsidRDefault="004819F3" w:rsidP="00FE5C9B">
            <w:pPr>
              <w:spacing w:line="276" w:lineRule="auto"/>
              <w:ind w:right="-150"/>
              <w:jc w:val="both"/>
              <w:rPr>
                <w:sz w:val="19"/>
                <w:u w:val="thick"/>
              </w:rPr>
            </w:pPr>
            <w:r w:rsidRPr="008B337C">
              <w:rPr>
                <w:sz w:val="15"/>
                <w:u w:val="thick"/>
              </w:rPr>
              <w:t>$</w:t>
            </w:r>
            <w:r w:rsidRPr="008B337C">
              <w:rPr>
                <w:spacing w:val="-2"/>
                <w:sz w:val="16"/>
                <w:u w:val="thick"/>
              </w:rPr>
              <w:t>10,434,344</w:t>
            </w:r>
            <w:r w:rsidRPr="008B337C">
              <w:rPr>
                <w:spacing w:val="40"/>
                <w:sz w:val="16"/>
                <w:u w:val="thick"/>
              </w:rPr>
              <w:t xml:space="preserve"> </w:t>
            </w:r>
          </w:p>
        </w:tc>
        <w:tc>
          <w:tcPr>
            <w:tcW w:w="817" w:type="dxa"/>
          </w:tcPr>
          <w:p w14:paraId="21F7F745" w14:textId="77777777" w:rsidR="004819F3" w:rsidRPr="008B337C" w:rsidRDefault="004819F3" w:rsidP="00FE5C9B">
            <w:pPr>
              <w:pStyle w:val="TableParagraph"/>
              <w:spacing w:before="1"/>
              <w:ind w:right="-104"/>
              <w:rPr>
                <w:sz w:val="15"/>
                <w:u w:val="thick"/>
              </w:rPr>
            </w:pPr>
          </w:p>
          <w:p w14:paraId="69992592" w14:textId="69587E52" w:rsidR="004819F3" w:rsidRPr="008B337C" w:rsidRDefault="004819F3" w:rsidP="00FE5C9B">
            <w:pPr>
              <w:spacing w:line="276" w:lineRule="auto"/>
              <w:ind w:right="-104"/>
              <w:jc w:val="both"/>
              <w:rPr>
                <w:sz w:val="19"/>
                <w:u w:val="thick"/>
              </w:rPr>
            </w:pPr>
            <w:r w:rsidRPr="008B337C">
              <w:rPr>
                <w:sz w:val="15"/>
                <w:u w:val="thick"/>
              </w:rPr>
              <w:t>$</w:t>
            </w:r>
            <w:r w:rsidRPr="008B337C">
              <w:rPr>
                <w:spacing w:val="-2"/>
                <w:sz w:val="16"/>
                <w:u w:val="thick"/>
              </w:rPr>
              <w:t>10,956,061</w:t>
            </w:r>
            <w:r w:rsidRPr="008B337C">
              <w:rPr>
                <w:spacing w:val="40"/>
                <w:sz w:val="16"/>
                <w:u w:val="thick"/>
              </w:rPr>
              <w:t xml:space="preserve"> </w:t>
            </w:r>
          </w:p>
        </w:tc>
      </w:tr>
      <w:tr w:rsidR="00FE5C9B" w14:paraId="491929DF" w14:textId="77777777" w:rsidTr="008B337C">
        <w:trPr>
          <w:trHeight w:val="291"/>
        </w:trPr>
        <w:tc>
          <w:tcPr>
            <w:tcW w:w="2334" w:type="dxa"/>
          </w:tcPr>
          <w:p w14:paraId="53D8835F" w14:textId="48B23A55" w:rsidR="00193C57" w:rsidRPr="00DE2E6E" w:rsidRDefault="00193C57" w:rsidP="00193C57">
            <w:pPr>
              <w:ind w:left="225"/>
              <w:rPr>
                <w:spacing w:val="-6"/>
                <w:sz w:val="16"/>
              </w:rPr>
            </w:pPr>
            <w:r w:rsidRPr="00DE2E6E">
              <w:rPr>
                <w:spacing w:val="-6"/>
                <w:sz w:val="16"/>
              </w:rPr>
              <w:t xml:space="preserve">Gross charge per </w:t>
            </w:r>
            <w:r>
              <w:rPr>
                <w:spacing w:val="-6"/>
                <w:sz w:val="16"/>
              </w:rPr>
              <w:t xml:space="preserve">clean </w:t>
            </w:r>
            <w:r w:rsidRPr="00DE2E6E">
              <w:rPr>
                <w:spacing w:val="-6"/>
                <w:sz w:val="16"/>
              </w:rPr>
              <w:t>outpatient scan</w:t>
            </w:r>
          </w:p>
        </w:tc>
        <w:tc>
          <w:tcPr>
            <w:tcW w:w="1033" w:type="dxa"/>
          </w:tcPr>
          <w:p w14:paraId="2B435F56" w14:textId="77777777" w:rsidR="00193C57" w:rsidRDefault="00193C57" w:rsidP="00FE5C9B">
            <w:pPr>
              <w:pStyle w:val="TableParagraph"/>
              <w:spacing w:before="3"/>
              <w:rPr>
                <w:sz w:val="16"/>
              </w:rPr>
            </w:pPr>
          </w:p>
          <w:p w14:paraId="3434C3C1" w14:textId="7A4942A4" w:rsidR="00193C57" w:rsidRDefault="00193C57" w:rsidP="00FE5C9B">
            <w:pPr>
              <w:spacing w:line="276" w:lineRule="auto"/>
              <w:jc w:val="both"/>
              <w:rPr>
                <w:sz w:val="19"/>
              </w:rPr>
            </w:pPr>
            <w:r>
              <w:rPr>
                <w:spacing w:val="-10"/>
                <w:sz w:val="15"/>
              </w:rPr>
              <w:t>$</w:t>
            </w:r>
            <w:r>
              <w:rPr>
                <w:spacing w:val="-2"/>
                <w:sz w:val="16"/>
              </w:rPr>
              <w:t>2,450</w:t>
            </w:r>
          </w:p>
        </w:tc>
        <w:tc>
          <w:tcPr>
            <w:tcW w:w="1033" w:type="dxa"/>
          </w:tcPr>
          <w:p w14:paraId="568F7034" w14:textId="77777777" w:rsidR="00193C57" w:rsidRDefault="00193C57" w:rsidP="00FE5C9B">
            <w:pPr>
              <w:pStyle w:val="TableParagraph"/>
              <w:spacing w:before="11"/>
              <w:rPr>
                <w:sz w:val="15"/>
              </w:rPr>
            </w:pPr>
          </w:p>
          <w:p w14:paraId="6746A0B2" w14:textId="33F933E9" w:rsidR="00193C57" w:rsidRDefault="00193C57" w:rsidP="00FE5C9B">
            <w:pPr>
              <w:spacing w:line="276" w:lineRule="auto"/>
              <w:jc w:val="both"/>
              <w:rPr>
                <w:sz w:val="19"/>
              </w:rPr>
            </w:pPr>
            <w:r>
              <w:rPr>
                <w:spacing w:val="-10"/>
                <w:sz w:val="15"/>
              </w:rPr>
              <w:t>$</w:t>
            </w:r>
            <w:r>
              <w:rPr>
                <w:spacing w:val="-2"/>
                <w:sz w:val="16"/>
              </w:rPr>
              <w:t>2,443</w:t>
            </w:r>
          </w:p>
        </w:tc>
        <w:tc>
          <w:tcPr>
            <w:tcW w:w="1033" w:type="dxa"/>
          </w:tcPr>
          <w:p w14:paraId="6FC50ACA" w14:textId="77777777" w:rsidR="00193C57" w:rsidRDefault="00193C57" w:rsidP="00FE5C9B">
            <w:pPr>
              <w:pStyle w:val="TableParagraph"/>
              <w:spacing w:before="3"/>
              <w:rPr>
                <w:sz w:val="16"/>
              </w:rPr>
            </w:pPr>
          </w:p>
          <w:p w14:paraId="1B8FC7D9" w14:textId="274C44D4" w:rsidR="00193C57" w:rsidRDefault="00193C57" w:rsidP="00FE5C9B">
            <w:pPr>
              <w:spacing w:line="276" w:lineRule="auto"/>
              <w:jc w:val="both"/>
              <w:rPr>
                <w:sz w:val="19"/>
              </w:rPr>
            </w:pPr>
            <w:r>
              <w:rPr>
                <w:spacing w:val="-10"/>
                <w:sz w:val="15"/>
              </w:rPr>
              <w:t>$</w:t>
            </w:r>
            <w:r>
              <w:rPr>
                <w:spacing w:val="-2"/>
                <w:sz w:val="16"/>
              </w:rPr>
              <w:t>2,443</w:t>
            </w:r>
          </w:p>
        </w:tc>
        <w:tc>
          <w:tcPr>
            <w:tcW w:w="1033" w:type="dxa"/>
          </w:tcPr>
          <w:p w14:paraId="1652B5B1" w14:textId="77777777" w:rsidR="00193C57" w:rsidRDefault="00193C57" w:rsidP="00FE5C9B">
            <w:pPr>
              <w:pStyle w:val="TableParagraph"/>
              <w:spacing w:before="11"/>
              <w:rPr>
                <w:sz w:val="15"/>
              </w:rPr>
            </w:pPr>
          </w:p>
          <w:p w14:paraId="75F29AFB" w14:textId="3A59E476" w:rsidR="00193C57" w:rsidRDefault="00193C57" w:rsidP="00FE5C9B">
            <w:pPr>
              <w:spacing w:line="276" w:lineRule="auto"/>
              <w:jc w:val="both"/>
              <w:rPr>
                <w:sz w:val="19"/>
              </w:rPr>
            </w:pPr>
            <w:r>
              <w:rPr>
                <w:spacing w:val="-10"/>
                <w:sz w:val="15"/>
              </w:rPr>
              <w:t>$</w:t>
            </w:r>
            <w:r>
              <w:rPr>
                <w:spacing w:val="-2"/>
                <w:sz w:val="16"/>
              </w:rPr>
              <w:t>2,443</w:t>
            </w:r>
          </w:p>
        </w:tc>
        <w:tc>
          <w:tcPr>
            <w:tcW w:w="1033" w:type="dxa"/>
          </w:tcPr>
          <w:p w14:paraId="6BC4FDB9" w14:textId="77777777" w:rsidR="00193C57" w:rsidRDefault="00193C57" w:rsidP="00FE5C9B">
            <w:pPr>
              <w:pStyle w:val="TableParagraph"/>
              <w:spacing w:before="3"/>
              <w:rPr>
                <w:sz w:val="16"/>
              </w:rPr>
            </w:pPr>
          </w:p>
          <w:p w14:paraId="77309680" w14:textId="6BFD164A" w:rsidR="00193C57" w:rsidRDefault="00193C57" w:rsidP="00FE5C9B">
            <w:pPr>
              <w:spacing w:line="276" w:lineRule="auto"/>
              <w:jc w:val="both"/>
              <w:rPr>
                <w:sz w:val="19"/>
              </w:rPr>
            </w:pPr>
            <w:r>
              <w:rPr>
                <w:spacing w:val="-10"/>
                <w:sz w:val="15"/>
              </w:rPr>
              <w:t>$</w:t>
            </w:r>
            <w:r>
              <w:rPr>
                <w:spacing w:val="-2"/>
                <w:sz w:val="16"/>
              </w:rPr>
              <w:t>2,443</w:t>
            </w:r>
          </w:p>
        </w:tc>
        <w:tc>
          <w:tcPr>
            <w:tcW w:w="1033" w:type="dxa"/>
          </w:tcPr>
          <w:p w14:paraId="50958D23" w14:textId="77777777" w:rsidR="00193C57" w:rsidRDefault="00193C57" w:rsidP="00FE5C9B">
            <w:pPr>
              <w:pStyle w:val="TableParagraph"/>
              <w:spacing w:before="3"/>
              <w:rPr>
                <w:sz w:val="16"/>
              </w:rPr>
            </w:pPr>
          </w:p>
          <w:p w14:paraId="1E0AAE81" w14:textId="3B5B6ED6" w:rsidR="00193C57" w:rsidRDefault="00193C57" w:rsidP="00FE5C9B">
            <w:pPr>
              <w:spacing w:line="276" w:lineRule="auto"/>
              <w:jc w:val="both"/>
              <w:rPr>
                <w:sz w:val="19"/>
              </w:rPr>
            </w:pPr>
            <w:r>
              <w:rPr>
                <w:spacing w:val="-10"/>
                <w:sz w:val="15"/>
              </w:rPr>
              <w:t>$</w:t>
            </w:r>
            <w:r>
              <w:rPr>
                <w:spacing w:val="-2"/>
                <w:sz w:val="16"/>
              </w:rPr>
              <w:t>2,443</w:t>
            </w:r>
          </w:p>
        </w:tc>
        <w:tc>
          <w:tcPr>
            <w:tcW w:w="803" w:type="dxa"/>
          </w:tcPr>
          <w:p w14:paraId="026A7F05" w14:textId="77777777" w:rsidR="00193C57" w:rsidRDefault="00193C57" w:rsidP="00FE5C9B">
            <w:pPr>
              <w:pStyle w:val="TableParagraph"/>
              <w:spacing w:before="3"/>
              <w:ind w:right="-150"/>
              <w:rPr>
                <w:sz w:val="16"/>
              </w:rPr>
            </w:pPr>
          </w:p>
          <w:p w14:paraId="1AD54409" w14:textId="3115551E" w:rsidR="00193C57" w:rsidRDefault="00193C57" w:rsidP="00FE5C9B">
            <w:pPr>
              <w:spacing w:line="276" w:lineRule="auto"/>
              <w:ind w:right="-150"/>
              <w:jc w:val="both"/>
              <w:rPr>
                <w:sz w:val="19"/>
              </w:rPr>
            </w:pPr>
            <w:r>
              <w:rPr>
                <w:spacing w:val="-10"/>
                <w:sz w:val="15"/>
              </w:rPr>
              <w:t>$</w:t>
            </w:r>
            <w:r>
              <w:rPr>
                <w:spacing w:val="-2"/>
                <w:sz w:val="16"/>
              </w:rPr>
              <w:t>2,443</w:t>
            </w:r>
          </w:p>
        </w:tc>
        <w:tc>
          <w:tcPr>
            <w:tcW w:w="817" w:type="dxa"/>
          </w:tcPr>
          <w:p w14:paraId="34454EBB" w14:textId="77777777" w:rsidR="00193C57" w:rsidRDefault="00193C57" w:rsidP="00FE5C9B">
            <w:pPr>
              <w:pStyle w:val="TableParagraph"/>
              <w:spacing w:before="3"/>
              <w:ind w:right="-104"/>
              <w:rPr>
                <w:sz w:val="16"/>
              </w:rPr>
            </w:pPr>
          </w:p>
          <w:p w14:paraId="029FD774" w14:textId="5193CD5E" w:rsidR="00193C57" w:rsidRDefault="00193C57" w:rsidP="00FE5C9B">
            <w:pPr>
              <w:spacing w:line="276" w:lineRule="auto"/>
              <w:ind w:right="-104"/>
              <w:jc w:val="both"/>
              <w:rPr>
                <w:sz w:val="19"/>
              </w:rPr>
            </w:pPr>
            <w:r>
              <w:rPr>
                <w:spacing w:val="-10"/>
                <w:sz w:val="15"/>
              </w:rPr>
              <w:t>$</w:t>
            </w:r>
            <w:r>
              <w:rPr>
                <w:spacing w:val="-2"/>
                <w:sz w:val="16"/>
              </w:rPr>
              <w:t>2,443</w:t>
            </w:r>
          </w:p>
        </w:tc>
      </w:tr>
      <w:tr w:rsidR="00FE5C9B" w14:paraId="68756E43" w14:textId="77777777" w:rsidTr="008B337C">
        <w:trPr>
          <w:trHeight w:val="291"/>
        </w:trPr>
        <w:tc>
          <w:tcPr>
            <w:tcW w:w="2334" w:type="dxa"/>
          </w:tcPr>
          <w:p w14:paraId="00487F07" w14:textId="13307077" w:rsidR="00193C57" w:rsidRPr="00DE2E6E" w:rsidRDefault="00193C57" w:rsidP="00193C57">
            <w:pPr>
              <w:spacing w:line="276" w:lineRule="auto"/>
              <w:ind w:left="225" w:right="90"/>
              <w:jc w:val="both"/>
              <w:rPr>
                <w:spacing w:val="-6"/>
                <w:sz w:val="16"/>
              </w:rPr>
            </w:pPr>
            <w:r w:rsidRPr="00DE2E6E">
              <w:rPr>
                <w:spacing w:val="-6"/>
                <w:sz w:val="16"/>
              </w:rPr>
              <w:t>Clean</w:t>
            </w:r>
            <w:r>
              <w:rPr>
                <w:spacing w:val="-6"/>
                <w:sz w:val="16"/>
              </w:rPr>
              <w:t xml:space="preserve"> outpatient net</w:t>
            </w:r>
            <w:r w:rsidRPr="00DE2E6E">
              <w:rPr>
                <w:spacing w:val="-6"/>
                <w:sz w:val="16"/>
              </w:rPr>
              <w:t xml:space="preserve"> revenue</w:t>
            </w:r>
          </w:p>
        </w:tc>
        <w:tc>
          <w:tcPr>
            <w:tcW w:w="1033" w:type="dxa"/>
          </w:tcPr>
          <w:p w14:paraId="27099958" w14:textId="77777777" w:rsidR="00193C57" w:rsidRDefault="00193C57" w:rsidP="00FE5C9B">
            <w:pPr>
              <w:pStyle w:val="TableParagraph"/>
              <w:spacing w:before="8"/>
              <w:rPr>
                <w:sz w:val="14"/>
              </w:rPr>
            </w:pPr>
          </w:p>
          <w:p w14:paraId="783DD3BB" w14:textId="6B1AA40B" w:rsidR="00193C57" w:rsidRDefault="00193C57" w:rsidP="00FE5C9B">
            <w:pPr>
              <w:spacing w:line="276" w:lineRule="auto"/>
              <w:jc w:val="both"/>
              <w:rPr>
                <w:sz w:val="19"/>
              </w:rPr>
            </w:pPr>
            <w:r>
              <w:rPr>
                <w:sz w:val="15"/>
              </w:rPr>
              <w:t>$</w:t>
            </w:r>
            <w:r>
              <w:rPr>
                <w:spacing w:val="-2"/>
                <w:sz w:val="16"/>
              </w:rPr>
              <w:t>1,312,802</w:t>
            </w:r>
          </w:p>
        </w:tc>
        <w:tc>
          <w:tcPr>
            <w:tcW w:w="1033" w:type="dxa"/>
          </w:tcPr>
          <w:p w14:paraId="342A803C" w14:textId="77777777" w:rsidR="00193C57" w:rsidRDefault="00193C57" w:rsidP="00FE5C9B">
            <w:pPr>
              <w:pStyle w:val="TableParagraph"/>
              <w:spacing w:before="8"/>
              <w:rPr>
                <w:sz w:val="14"/>
              </w:rPr>
            </w:pPr>
          </w:p>
          <w:p w14:paraId="76F0A2DF" w14:textId="1A2EE40E" w:rsidR="00193C57" w:rsidRDefault="00193C57" w:rsidP="00FE5C9B">
            <w:pPr>
              <w:spacing w:line="276" w:lineRule="auto"/>
              <w:jc w:val="both"/>
              <w:rPr>
                <w:sz w:val="19"/>
              </w:rPr>
            </w:pPr>
            <w:r>
              <w:rPr>
                <w:sz w:val="15"/>
              </w:rPr>
              <w:t>$</w:t>
            </w:r>
            <w:r>
              <w:rPr>
                <w:spacing w:val="-2"/>
                <w:sz w:val="16"/>
              </w:rPr>
              <w:t>1,348,739</w:t>
            </w:r>
          </w:p>
        </w:tc>
        <w:tc>
          <w:tcPr>
            <w:tcW w:w="1033" w:type="dxa"/>
          </w:tcPr>
          <w:p w14:paraId="049AE860" w14:textId="77777777" w:rsidR="00193C57" w:rsidRDefault="00193C57" w:rsidP="00FE5C9B">
            <w:pPr>
              <w:pStyle w:val="TableParagraph"/>
              <w:spacing w:before="8"/>
              <w:rPr>
                <w:sz w:val="14"/>
              </w:rPr>
            </w:pPr>
          </w:p>
          <w:p w14:paraId="08A5297F" w14:textId="1EBEA0CA" w:rsidR="00193C57" w:rsidRDefault="00193C57" w:rsidP="00FE5C9B">
            <w:pPr>
              <w:spacing w:line="276" w:lineRule="auto"/>
              <w:jc w:val="both"/>
              <w:rPr>
                <w:sz w:val="19"/>
              </w:rPr>
            </w:pPr>
            <w:r>
              <w:rPr>
                <w:spacing w:val="-10"/>
                <w:sz w:val="15"/>
              </w:rPr>
              <w:t>$</w:t>
            </w:r>
            <w:r>
              <w:rPr>
                <w:spacing w:val="-2"/>
                <w:sz w:val="16"/>
              </w:rPr>
              <w:t>1,382,457</w:t>
            </w:r>
          </w:p>
        </w:tc>
        <w:tc>
          <w:tcPr>
            <w:tcW w:w="1033" w:type="dxa"/>
          </w:tcPr>
          <w:p w14:paraId="0C3A3314" w14:textId="77777777" w:rsidR="00193C57" w:rsidRDefault="00193C57" w:rsidP="00FE5C9B">
            <w:pPr>
              <w:pStyle w:val="TableParagraph"/>
              <w:spacing w:before="8"/>
              <w:rPr>
                <w:sz w:val="14"/>
              </w:rPr>
            </w:pPr>
          </w:p>
          <w:p w14:paraId="43359094" w14:textId="37749174" w:rsidR="00193C57" w:rsidRDefault="00193C57" w:rsidP="00FE5C9B">
            <w:pPr>
              <w:spacing w:line="276" w:lineRule="auto"/>
              <w:jc w:val="both"/>
              <w:rPr>
                <w:sz w:val="19"/>
              </w:rPr>
            </w:pPr>
            <w:r>
              <w:rPr>
                <w:sz w:val="15"/>
              </w:rPr>
              <w:t>$</w:t>
            </w:r>
            <w:r>
              <w:rPr>
                <w:spacing w:val="-2"/>
                <w:sz w:val="16"/>
              </w:rPr>
              <w:t>1,451,580</w:t>
            </w:r>
          </w:p>
        </w:tc>
        <w:tc>
          <w:tcPr>
            <w:tcW w:w="1033" w:type="dxa"/>
          </w:tcPr>
          <w:p w14:paraId="62238562" w14:textId="77777777" w:rsidR="00193C57" w:rsidRDefault="00193C57" w:rsidP="00FE5C9B">
            <w:pPr>
              <w:pStyle w:val="TableParagraph"/>
              <w:spacing w:before="8"/>
              <w:rPr>
                <w:sz w:val="14"/>
              </w:rPr>
            </w:pPr>
          </w:p>
          <w:p w14:paraId="78F85461" w14:textId="20E7CC49" w:rsidR="00193C57" w:rsidRDefault="00193C57" w:rsidP="00FE5C9B">
            <w:pPr>
              <w:spacing w:line="276" w:lineRule="auto"/>
              <w:jc w:val="both"/>
              <w:rPr>
                <w:sz w:val="19"/>
              </w:rPr>
            </w:pPr>
            <w:r>
              <w:rPr>
                <w:spacing w:val="-10"/>
                <w:sz w:val="15"/>
              </w:rPr>
              <w:t>$</w:t>
            </w:r>
            <w:r>
              <w:rPr>
                <w:spacing w:val="-2"/>
                <w:sz w:val="16"/>
              </w:rPr>
              <w:t>1,524,159</w:t>
            </w:r>
          </w:p>
        </w:tc>
        <w:tc>
          <w:tcPr>
            <w:tcW w:w="1033" w:type="dxa"/>
          </w:tcPr>
          <w:p w14:paraId="10A50364" w14:textId="77777777" w:rsidR="00193C57" w:rsidRDefault="00193C57" w:rsidP="00FE5C9B">
            <w:pPr>
              <w:pStyle w:val="TableParagraph"/>
              <w:spacing w:before="8"/>
              <w:rPr>
                <w:sz w:val="14"/>
              </w:rPr>
            </w:pPr>
          </w:p>
          <w:p w14:paraId="69CA0C8A" w14:textId="3DB7D60B" w:rsidR="00193C57" w:rsidRDefault="00193C57" w:rsidP="00FE5C9B">
            <w:pPr>
              <w:spacing w:line="276" w:lineRule="auto"/>
              <w:jc w:val="both"/>
              <w:rPr>
                <w:sz w:val="19"/>
              </w:rPr>
            </w:pPr>
            <w:r>
              <w:rPr>
                <w:spacing w:val="-10"/>
                <w:sz w:val="15"/>
              </w:rPr>
              <w:t>$</w:t>
            </w:r>
            <w:r>
              <w:rPr>
                <w:spacing w:val="-2"/>
                <w:sz w:val="16"/>
              </w:rPr>
              <w:t>1,600,469</w:t>
            </w:r>
          </w:p>
        </w:tc>
        <w:tc>
          <w:tcPr>
            <w:tcW w:w="803" w:type="dxa"/>
          </w:tcPr>
          <w:p w14:paraId="35D77205" w14:textId="77777777" w:rsidR="00193C57" w:rsidRDefault="00193C57" w:rsidP="00FE5C9B">
            <w:pPr>
              <w:pStyle w:val="TableParagraph"/>
              <w:spacing w:before="8"/>
              <w:ind w:right="-150"/>
              <w:rPr>
                <w:sz w:val="14"/>
              </w:rPr>
            </w:pPr>
          </w:p>
          <w:p w14:paraId="074FFB5A" w14:textId="1A6F22BD" w:rsidR="00193C57" w:rsidRDefault="00193C57" w:rsidP="00FE5C9B">
            <w:pPr>
              <w:spacing w:line="276" w:lineRule="auto"/>
              <w:ind w:right="-150"/>
              <w:jc w:val="both"/>
              <w:rPr>
                <w:sz w:val="19"/>
              </w:rPr>
            </w:pPr>
            <w:r>
              <w:rPr>
                <w:spacing w:val="-10"/>
                <w:sz w:val="15"/>
              </w:rPr>
              <w:t>$</w:t>
            </w:r>
            <w:r>
              <w:rPr>
                <w:spacing w:val="-2"/>
                <w:sz w:val="16"/>
              </w:rPr>
              <w:t>1,680,338</w:t>
            </w:r>
          </w:p>
        </w:tc>
        <w:tc>
          <w:tcPr>
            <w:tcW w:w="817" w:type="dxa"/>
          </w:tcPr>
          <w:p w14:paraId="5752D360" w14:textId="77777777" w:rsidR="00193C57" w:rsidRDefault="00193C57" w:rsidP="00FE5C9B">
            <w:pPr>
              <w:pStyle w:val="TableParagraph"/>
              <w:ind w:right="-104"/>
              <w:rPr>
                <w:sz w:val="15"/>
              </w:rPr>
            </w:pPr>
          </w:p>
          <w:p w14:paraId="226A70C8" w14:textId="2E3A7534" w:rsidR="00193C57" w:rsidRDefault="00193C57" w:rsidP="00FE5C9B">
            <w:pPr>
              <w:spacing w:line="276" w:lineRule="auto"/>
              <w:ind w:right="-104"/>
              <w:jc w:val="both"/>
              <w:rPr>
                <w:sz w:val="19"/>
              </w:rPr>
            </w:pPr>
            <w:r>
              <w:rPr>
                <w:spacing w:val="-10"/>
                <w:sz w:val="15"/>
              </w:rPr>
              <w:t>$</w:t>
            </w:r>
            <w:r>
              <w:rPr>
                <w:spacing w:val="-2"/>
                <w:sz w:val="16"/>
              </w:rPr>
              <w:t>1,764,404</w:t>
            </w:r>
          </w:p>
        </w:tc>
      </w:tr>
      <w:tr w:rsidR="00FE5C9B" w14:paraId="57E5EC3B" w14:textId="77777777" w:rsidTr="008B337C">
        <w:trPr>
          <w:trHeight w:val="291"/>
        </w:trPr>
        <w:tc>
          <w:tcPr>
            <w:tcW w:w="2334" w:type="dxa"/>
          </w:tcPr>
          <w:p w14:paraId="77042B30" w14:textId="46CFC951" w:rsidR="00193C57" w:rsidRPr="00DE2E6E" w:rsidRDefault="00193C57" w:rsidP="00193C57">
            <w:pPr>
              <w:spacing w:line="276" w:lineRule="auto"/>
              <w:ind w:left="225" w:right="90"/>
              <w:jc w:val="both"/>
              <w:rPr>
                <w:spacing w:val="-6"/>
                <w:sz w:val="16"/>
              </w:rPr>
            </w:pPr>
            <w:r w:rsidRPr="00DE2E6E">
              <w:rPr>
                <w:spacing w:val="-6"/>
                <w:sz w:val="16"/>
              </w:rPr>
              <w:t>Net charge per outpatient scan</w:t>
            </w:r>
          </w:p>
        </w:tc>
        <w:tc>
          <w:tcPr>
            <w:tcW w:w="1033" w:type="dxa"/>
          </w:tcPr>
          <w:p w14:paraId="2D834827" w14:textId="77777777" w:rsidR="00193C57" w:rsidRDefault="00193C57" w:rsidP="00FE5C9B">
            <w:pPr>
              <w:pStyle w:val="TableParagraph"/>
              <w:spacing w:before="4"/>
              <w:rPr>
                <w:sz w:val="15"/>
              </w:rPr>
            </w:pPr>
          </w:p>
          <w:p w14:paraId="75F9CED7" w14:textId="2F53039E" w:rsidR="00193C57" w:rsidRDefault="00193C57" w:rsidP="00FE5C9B">
            <w:pPr>
              <w:spacing w:line="276" w:lineRule="auto"/>
              <w:jc w:val="both"/>
              <w:rPr>
                <w:sz w:val="19"/>
              </w:rPr>
            </w:pPr>
            <w:r>
              <w:rPr>
                <w:spacing w:val="-10"/>
                <w:sz w:val="15"/>
              </w:rPr>
              <w:t>$</w:t>
            </w:r>
            <w:r>
              <w:rPr>
                <w:spacing w:val="-5"/>
                <w:sz w:val="16"/>
              </w:rPr>
              <w:t>391</w:t>
            </w:r>
          </w:p>
        </w:tc>
        <w:tc>
          <w:tcPr>
            <w:tcW w:w="1033" w:type="dxa"/>
          </w:tcPr>
          <w:p w14:paraId="15CA640F" w14:textId="77777777" w:rsidR="00193C57" w:rsidRDefault="00193C57" w:rsidP="00FE5C9B">
            <w:pPr>
              <w:pStyle w:val="TableParagraph"/>
              <w:spacing w:before="4"/>
              <w:rPr>
                <w:sz w:val="15"/>
              </w:rPr>
            </w:pPr>
          </w:p>
          <w:p w14:paraId="0B80F86F" w14:textId="5A8B5BF1" w:rsidR="00193C57" w:rsidRDefault="00193C57" w:rsidP="00FE5C9B">
            <w:pPr>
              <w:spacing w:line="276" w:lineRule="auto"/>
              <w:jc w:val="both"/>
              <w:rPr>
                <w:sz w:val="19"/>
              </w:rPr>
            </w:pPr>
            <w:r>
              <w:rPr>
                <w:spacing w:val="-10"/>
                <w:sz w:val="15"/>
              </w:rPr>
              <w:t>$</w:t>
            </w:r>
            <w:r>
              <w:rPr>
                <w:spacing w:val="-5"/>
                <w:sz w:val="16"/>
              </w:rPr>
              <w:t>393</w:t>
            </w:r>
          </w:p>
        </w:tc>
        <w:tc>
          <w:tcPr>
            <w:tcW w:w="1033" w:type="dxa"/>
          </w:tcPr>
          <w:p w14:paraId="4D186ED1" w14:textId="77777777" w:rsidR="00193C57" w:rsidRDefault="00193C57" w:rsidP="00FE5C9B">
            <w:pPr>
              <w:pStyle w:val="TableParagraph"/>
              <w:spacing w:before="4"/>
              <w:rPr>
                <w:sz w:val="15"/>
              </w:rPr>
            </w:pPr>
          </w:p>
          <w:p w14:paraId="6DC76435" w14:textId="2508B819" w:rsidR="00193C57" w:rsidRDefault="00193C57" w:rsidP="00FE5C9B">
            <w:pPr>
              <w:spacing w:line="276" w:lineRule="auto"/>
              <w:jc w:val="both"/>
              <w:rPr>
                <w:sz w:val="19"/>
              </w:rPr>
            </w:pPr>
            <w:r>
              <w:rPr>
                <w:spacing w:val="-10"/>
                <w:sz w:val="15"/>
              </w:rPr>
              <w:t>$</w:t>
            </w:r>
            <w:r>
              <w:rPr>
                <w:spacing w:val="-5"/>
                <w:sz w:val="16"/>
              </w:rPr>
              <w:t>393</w:t>
            </w:r>
          </w:p>
        </w:tc>
        <w:tc>
          <w:tcPr>
            <w:tcW w:w="1033" w:type="dxa"/>
          </w:tcPr>
          <w:p w14:paraId="2F5A8714" w14:textId="77777777" w:rsidR="00193C57" w:rsidRDefault="00193C57" w:rsidP="00FE5C9B">
            <w:pPr>
              <w:pStyle w:val="TableParagraph"/>
              <w:spacing w:before="4"/>
              <w:rPr>
                <w:sz w:val="15"/>
              </w:rPr>
            </w:pPr>
          </w:p>
          <w:p w14:paraId="155C33B3" w14:textId="7794DDAA" w:rsidR="00193C57" w:rsidRDefault="00193C57" w:rsidP="00FE5C9B">
            <w:pPr>
              <w:spacing w:line="276" w:lineRule="auto"/>
              <w:jc w:val="both"/>
              <w:rPr>
                <w:sz w:val="19"/>
              </w:rPr>
            </w:pPr>
            <w:r>
              <w:rPr>
                <w:spacing w:val="-10"/>
                <w:sz w:val="15"/>
              </w:rPr>
              <w:t>$</w:t>
            </w:r>
            <w:r>
              <w:rPr>
                <w:spacing w:val="-5"/>
                <w:sz w:val="16"/>
              </w:rPr>
              <w:t>393</w:t>
            </w:r>
          </w:p>
        </w:tc>
        <w:tc>
          <w:tcPr>
            <w:tcW w:w="1033" w:type="dxa"/>
          </w:tcPr>
          <w:p w14:paraId="05690143" w14:textId="77777777" w:rsidR="00193C57" w:rsidRDefault="00193C57" w:rsidP="00FE5C9B">
            <w:pPr>
              <w:pStyle w:val="TableParagraph"/>
              <w:spacing w:before="4"/>
              <w:rPr>
                <w:sz w:val="15"/>
              </w:rPr>
            </w:pPr>
          </w:p>
          <w:p w14:paraId="0D3829FB" w14:textId="6D8EF8B3" w:rsidR="00193C57" w:rsidRDefault="00193C57" w:rsidP="00FE5C9B">
            <w:pPr>
              <w:spacing w:line="276" w:lineRule="auto"/>
              <w:jc w:val="both"/>
              <w:rPr>
                <w:sz w:val="19"/>
              </w:rPr>
            </w:pPr>
            <w:r>
              <w:rPr>
                <w:spacing w:val="-10"/>
                <w:sz w:val="15"/>
              </w:rPr>
              <w:t>$</w:t>
            </w:r>
            <w:r>
              <w:rPr>
                <w:spacing w:val="-5"/>
                <w:sz w:val="16"/>
              </w:rPr>
              <w:t>393</w:t>
            </w:r>
          </w:p>
        </w:tc>
        <w:tc>
          <w:tcPr>
            <w:tcW w:w="1033" w:type="dxa"/>
          </w:tcPr>
          <w:p w14:paraId="57358F64" w14:textId="77777777" w:rsidR="00193C57" w:rsidRDefault="00193C57" w:rsidP="00FE5C9B">
            <w:pPr>
              <w:pStyle w:val="TableParagraph"/>
              <w:spacing w:before="4"/>
              <w:rPr>
                <w:sz w:val="15"/>
              </w:rPr>
            </w:pPr>
          </w:p>
          <w:p w14:paraId="3EAF2E64" w14:textId="509B36B7" w:rsidR="00193C57" w:rsidRDefault="00193C57" w:rsidP="00FE5C9B">
            <w:pPr>
              <w:spacing w:line="276" w:lineRule="auto"/>
              <w:jc w:val="both"/>
              <w:rPr>
                <w:sz w:val="19"/>
              </w:rPr>
            </w:pPr>
            <w:r>
              <w:rPr>
                <w:spacing w:val="-10"/>
                <w:sz w:val="16"/>
              </w:rPr>
              <w:t>$</w:t>
            </w:r>
            <w:r>
              <w:rPr>
                <w:spacing w:val="-5"/>
                <w:sz w:val="16"/>
              </w:rPr>
              <w:t>393</w:t>
            </w:r>
          </w:p>
        </w:tc>
        <w:tc>
          <w:tcPr>
            <w:tcW w:w="803" w:type="dxa"/>
          </w:tcPr>
          <w:p w14:paraId="499D136A" w14:textId="77777777" w:rsidR="00193C57" w:rsidRDefault="00193C57" w:rsidP="00FE5C9B">
            <w:pPr>
              <w:pStyle w:val="TableParagraph"/>
              <w:spacing w:before="4"/>
              <w:ind w:right="-150"/>
              <w:rPr>
                <w:sz w:val="15"/>
              </w:rPr>
            </w:pPr>
          </w:p>
          <w:p w14:paraId="6193929C" w14:textId="34946109" w:rsidR="00193C57" w:rsidRDefault="00193C57" w:rsidP="00FE5C9B">
            <w:pPr>
              <w:spacing w:line="276" w:lineRule="auto"/>
              <w:ind w:right="-150"/>
              <w:jc w:val="both"/>
              <w:rPr>
                <w:sz w:val="19"/>
              </w:rPr>
            </w:pPr>
            <w:r>
              <w:rPr>
                <w:spacing w:val="-10"/>
                <w:sz w:val="15"/>
              </w:rPr>
              <w:t>$</w:t>
            </w:r>
            <w:r>
              <w:rPr>
                <w:spacing w:val="-5"/>
                <w:sz w:val="16"/>
              </w:rPr>
              <w:t>393</w:t>
            </w:r>
          </w:p>
        </w:tc>
        <w:tc>
          <w:tcPr>
            <w:tcW w:w="817" w:type="dxa"/>
          </w:tcPr>
          <w:p w14:paraId="2A1AD001" w14:textId="77777777" w:rsidR="00193C57" w:rsidRDefault="00193C57" w:rsidP="00FE5C9B">
            <w:pPr>
              <w:pStyle w:val="TableParagraph"/>
              <w:spacing w:before="4"/>
              <w:ind w:right="-104"/>
              <w:rPr>
                <w:sz w:val="15"/>
              </w:rPr>
            </w:pPr>
          </w:p>
          <w:p w14:paraId="756C542B" w14:textId="13AF0E81" w:rsidR="00193C57" w:rsidRDefault="00193C57" w:rsidP="00FE5C9B">
            <w:pPr>
              <w:spacing w:line="276" w:lineRule="auto"/>
              <w:ind w:right="-104"/>
              <w:jc w:val="both"/>
              <w:rPr>
                <w:sz w:val="19"/>
              </w:rPr>
            </w:pPr>
            <w:r>
              <w:rPr>
                <w:spacing w:val="-10"/>
                <w:sz w:val="15"/>
              </w:rPr>
              <w:t>$</w:t>
            </w:r>
            <w:r>
              <w:rPr>
                <w:spacing w:val="-5"/>
                <w:sz w:val="16"/>
              </w:rPr>
              <w:t>393</w:t>
            </w:r>
          </w:p>
        </w:tc>
      </w:tr>
    </w:tbl>
    <w:p w14:paraId="4E9E443D" w14:textId="77777777" w:rsidR="00B16622" w:rsidRDefault="00B16622">
      <w:pPr>
        <w:spacing w:line="276" w:lineRule="auto"/>
        <w:ind w:left="850" w:right="558" w:hanging="8"/>
        <w:jc w:val="both"/>
        <w:rPr>
          <w:sz w:val="19"/>
        </w:rPr>
      </w:pPr>
    </w:p>
    <w:p w14:paraId="57A979E9" w14:textId="77777777" w:rsidR="00BC54DB" w:rsidRDefault="00BC54DB">
      <w:pPr>
        <w:pStyle w:val="BodyText"/>
        <w:spacing w:before="6"/>
        <w:rPr>
          <w:sz w:val="19"/>
        </w:rPr>
      </w:pPr>
    </w:p>
    <w:p w14:paraId="57A97AC3" w14:textId="4A386771" w:rsidR="00BC54DB" w:rsidRDefault="00AC0A6B">
      <w:pPr>
        <w:spacing w:before="40" w:line="273" w:lineRule="auto"/>
        <w:ind w:left="929" w:right="464" w:hanging="2"/>
        <w:jc w:val="both"/>
        <w:rPr>
          <w:sz w:val="19"/>
        </w:rPr>
      </w:pPr>
      <w:r>
        <w:rPr>
          <w:w w:val="110"/>
          <w:sz w:val="19"/>
        </w:rPr>
        <w:t>We</w:t>
      </w:r>
      <w:r>
        <w:rPr>
          <w:spacing w:val="-7"/>
          <w:w w:val="110"/>
          <w:sz w:val="19"/>
        </w:rPr>
        <w:t xml:space="preserve"> </w:t>
      </w:r>
      <w:r>
        <w:rPr>
          <w:w w:val="110"/>
          <w:sz w:val="19"/>
        </w:rPr>
        <w:t>analyzed</w:t>
      </w:r>
      <w:r>
        <w:rPr>
          <w:spacing w:val="9"/>
          <w:w w:val="110"/>
          <w:sz w:val="19"/>
        </w:rPr>
        <w:t xml:space="preserve"> </w:t>
      </w:r>
      <w:r>
        <w:rPr>
          <w:w w:val="110"/>
          <w:sz w:val="19"/>
        </w:rPr>
        <w:t>the</w:t>
      </w:r>
      <w:r>
        <w:rPr>
          <w:spacing w:val="15"/>
          <w:w w:val="110"/>
          <w:sz w:val="19"/>
        </w:rPr>
        <w:t xml:space="preserve"> </w:t>
      </w:r>
      <w:r>
        <w:rPr>
          <w:w w:val="110"/>
          <w:sz w:val="19"/>
        </w:rPr>
        <w:t>projected/pro-forma</w:t>
      </w:r>
      <w:r>
        <w:rPr>
          <w:spacing w:val="-3"/>
          <w:w w:val="110"/>
          <w:sz w:val="19"/>
        </w:rPr>
        <w:t xml:space="preserve"> </w:t>
      </w:r>
      <w:r>
        <w:rPr>
          <w:w w:val="110"/>
          <w:sz w:val="19"/>
        </w:rPr>
        <w:t>revenue</w:t>
      </w:r>
      <w:r>
        <w:rPr>
          <w:spacing w:val="-1"/>
          <w:w w:val="110"/>
          <w:sz w:val="19"/>
        </w:rPr>
        <w:t xml:space="preserve"> </w:t>
      </w:r>
      <w:r>
        <w:rPr>
          <w:w w:val="110"/>
          <w:sz w:val="19"/>
        </w:rPr>
        <w:t>for</w:t>
      </w:r>
      <w:r>
        <w:rPr>
          <w:spacing w:val="-5"/>
          <w:w w:val="110"/>
          <w:sz w:val="19"/>
        </w:rPr>
        <w:t xml:space="preserve"> </w:t>
      </w:r>
      <w:r>
        <w:rPr>
          <w:w w:val="110"/>
          <w:sz w:val="19"/>
        </w:rPr>
        <w:t>fiscal</w:t>
      </w:r>
      <w:r>
        <w:rPr>
          <w:spacing w:val="-3"/>
          <w:w w:val="110"/>
          <w:sz w:val="19"/>
        </w:rPr>
        <w:t xml:space="preserve"> </w:t>
      </w:r>
      <w:r>
        <w:rPr>
          <w:w w:val="110"/>
          <w:sz w:val="19"/>
        </w:rPr>
        <w:t>years</w:t>
      </w:r>
      <w:r>
        <w:rPr>
          <w:spacing w:val="-4"/>
          <w:w w:val="110"/>
          <w:sz w:val="19"/>
        </w:rPr>
        <w:t xml:space="preserve"> </w:t>
      </w:r>
      <w:r>
        <w:rPr>
          <w:w w:val="110"/>
          <w:sz w:val="19"/>
        </w:rPr>
        <w:t>2024</w:t>
      </w:r>
      <w:r>
        <w:rPr>
          <w:spacing w:val="-4"/>
          <w:w w:val="110"/>
          <w:sz w:val="19"/>
        </w:rPr>
        <w:t xml:space="preserve"> </w:t>
      </w:r>
      <w:r>
        <w:rPr>
          <w:w w:val="110"/>
          <w:sz w:val="19"/>
        </w:rPr>
        <w:t>through</w:t>
      </w:r>
      <w:r>
        <w:rPr>
          <w:spacing w:val="8"/>
          <w:w w:val="110"/>
          <w:sz w:val="19"/>
        </w:rPr>
        <w:t xml:space="preserve"> </w:t>
      </w:r>
      <w:r>
        <w:rPr>
          <w:w w:val="110"/>
          <w:sz w:val="19"/>
        </w:rPr>
        <w:t>2028</w:t>
      </w:r>
      <w:r>
        <w:rPr>
          <w:spacing w:val="5"/>
          <w:w w:val="110"/>
          <w:sz w:val="19"/>
        </w:rPr>
        <w:t xml:space="preserve"> </w:t>
      </w:r>
      <w:r>
        <w:rPr>
          <w:w w:val="110"/>
          <w:sz w:val="19"/>
        </w:rPr>
        <w:t>in</w:t>
      </w:r>
      <w:r>
        <w:rPr>
          <w:spacing w:val="-4"/>
          <w:w w:val="110"/>
          <w:sz w:val="19"/>
        </w:rPr>
        <w:t xml:space="preserve"> </w:t>
      </w:r>
      <w:r>
        <w:rPr>
          <w:w w:val="110"/>
          <w:sz w:val="19"/>
        </w:rPr>
        <w:t>relation</w:t>
      </w:r>
      <w:r>
        <w:rPr>
          <w:spacing w:val="2"/>
          <w:w w:val="110"/>
          <w:sz w:val="19"/>
        </w:rPr>
        <w:t xml:space="preserve"> </w:t>
      </w:r>
      <w:r>
        <w:rPr>
          <w:w w:val="110"/>
          <w:sz w:val="19"/>
        </w:rPr>
        <w:t>to</w:t>
      </w:r>
      <w:r>
        <w:rPr>
          <w:spacing w:val="2"/>
          <w:w w:val="110"/>
          <w:sz w:val="19"/>
        </w:rPr>
        <w:t xml:space="preserve"> </w:t>
      </w:r>
      <w:r>
        <w:rPr>
          <w:w w:val="110"/>
          <w:sz w:val="19"/>
        </w:rPr>
        <w:t>the</w:t>
      </w:r>
      <w:r>
        <w:rPr>
          <w:spacing w:val="-2"/>
          <w:w w:val="110"/>
          <w:sz w:val="19"/>
        </w:rPr>
        <w:t xml:space="preserve"> </w:t>
      </w:r>
      <w:r>
        <w:rPr>
          <w:w w:val="110"/>
          <w:sz w:val="19"/>
        </w:rPr>
        <w:t>historical</w:t>
      </w:r>
      <w:r>
        <w:rPr>
          <w:spacing w:val="11"/>
          <w:w w:val="110"/>
          <w:sz w:val="19"/>
        </w:rPr>
        <w:t xml:space="preserve"> </w:t>
      </w:r>
      <w:r>
        <w:rPr>
          <w:w w:val="110"/>
          <w:sz w:val="19"/>
        </w:rPr>
        <w:t>results</w:t>
      </w:r>
      <w:r>
        <w:rPr>
          <w:spacing w:val="2"/>
          <w:w w:val="110"/>
          <w:sz w:val="19"/>
        </w:rPr>
        <w:t xml:space="preserve"> </w:t>
      </w:r>
      <w:r>
        <w:rPr>
          <w:spacing w:val="-5"/>
          <w:w w:val="110"/>
          <w:sz w:val="19"/>
        </w:rPr>
        <w:t>of</w:t>
      </w:r>
      <w:r>
        <w:rPr>
          <w:w w:val="110"/>
          <w:sz w:val="19"/>
        </w:rPr>
        <w:t xml:space="preserve"> </w:t>
      </w:r>
      <w:r w:rsidR="007A751E">
        <w:rPr>
          <w:w w:val="110"/>
          <w:sz w:val="19"/>
        </w:rPr>
        <w:t xml:space="preserve">one existing CT scanner at BNH for fiscal years 2019, 2020, 2021, and October 1, </w:t>
      </w:r>
      <w:proofErr w:type="gramStart"/>
      <w:r w:rsidR="007A751E">
        <w:rPr>
          <w:w w:val="110"/>
          <w:sz w:val="19"/>
        </w:rPr>
        <w:t>2021</w:t>
      </w:r>
      <w:proofErr w:type="gramEnd"/>
      <w:r w:rsidR="007A751E">
        <w:rPr>
          <w:w w:val="110"/>
          <w:sz w:val="19"/>
        </w:rPr>
        <w:t xml:space="preserve"> to May 31, 2022, and the </w:t>
      </w:r>
      <w:r w:rsidR="007A751E">
        <w:rPr>
          <w:w w:val="110"/>
          <w:sz w:val="19"/>
        </w:rPr>
        <w:lastRenderedPageBreak/>
        <w:t>projected results</w:t>
      </w:r>
      <w:r w:rsidR="007A751E">
        <w:rPr>
          <w:spacing w:val="-1"/>
          <w:w w:val="110"/>
          <w:sz w:val="19"/>
        </w:rPr>
        <w:t xml:space="preserve"> </w:t>
      </w:r>
      <w:r w:rsidR="007A751E">
        <w:rPr>
          <w:w w:val="110"/>
          <w:sz w:val="19"/>
        </w:rPr>
        <w:t>of</w:t>
      </w:r>
      <w:r w:rsidR="007A751E">
        <w:rPr>
          <w:spacing w:val="-7"/>
          <w:w w:val="110"/>
          <w:sz w:val="19"/>
        </w:rPr>
        <w:t xml:space="preserve"> </w:t>
      </w:r>
      <w:r w:rsidR="007A751E">
        <w:rPr>
          <w:w w:val="110"/>
          <w:sz w:val="19"/>
        </w:rPr>
        <w:t>the</w:t>
      </w:r>
      <w:r w:rsidR="007A751E">
        <w:rPr>
          <w:spacing w:val="-7"/>
          <w:w w:val="110"/>
          <w:sz w:val="19"/>
        </w:rPr>
        <w:t xml:space="preserve"> </w:t>
      </w:r>
      <w:r w:rsidR="007A751E">
        <w:rPr>
          <w:w w:val="110"/>
          <w:sz w:val="19"/>
        </w:rPr>
        <w:t>one</w:t>
      </w:r>
      <w:r w:rsidR="007A751E">
        <w:rPr>
          <w:spacing w:val="-9"/>
          <w:w w:val="110"/>
          <w:sz w:val="19"/>
        </w:rPr>
        <w:t xml:space="preserve"> </w:t>
      </w:r>
      <w:r w:rsidR="007A751E">
        <w:rPr>
          <w:w w:val="110"/>
          <w:sz w:val="19"/>
        </w:rPr>
        <w:t>existing</w:t>
      </w:r>
      <w:r w:rsidR="007A751E">
        <w:rPr>
          <w:spacing w:val="-1"/>
          <w:w w:val="110"/>
          <w:sz w:val="19"/>
        </w:rPr>
        <w:t xml:space="preserve"> </w:t>
      </w:r>
      <w:r w:rsidR="007A751E">
        <w:rPr>
          <w:w w:val="110"/>
          <w:sz w:val="19"/>
        </w:rPr>
        <w:t>CT</w:t>
      </w:r>
      <w:r w:rsidR="007A751E">
        <w:rPr>
          <w:spacing w:val="-10"/>
          <w:w w:val="110"/>
          <w:sz w:val="19"/>
        </w:rPr>
        <w:t xml:space="preserve"> </w:t>
      </w:r>
      <w:r w:rsidR="007A751E">
        <w:rPr>
          <w:w w:val="110"/>
          <w:sz w:val="19"/>
        </w:rPr>
        <w:t>scanner for</w:t>
      </w:r>
      <w:r w:rsidR="007A751E">
        <w:rPr>
          <w:spacing w:val="-3"/>
          <w:w w:val="110"/>
          <w:sz w:val="19"/>
        </w:rPr>
        <w:t xml:space="preserve"> </w:t>
      </w:r>
      <w:r w:rsidR="007A751E">
        <w:rPr>
          <w:w w:val="110"/>
          <w:sz w:val="19"/>
        </w:rPr>
        <w:t>fiscal</w:t>
      </w:r>
      <w:r w:rsidR="007A751E">
        <w:rPr>
          <w:spacing w:val="-7"/>
          <w:w w:val="110"/>
          <w:sz w:val="19"/>
        </w:rPr>
        <w:t xml:space="preserve"> </w:t>
      </w:r>
      <w:r w:rsidR="007A751E">
        <w:rPr>
          <w:w w:val="110"/>
          <w:sz w:val="19"/>
        </w:rPr>
        <w:t>years</w:t>
      </w:r>
      <w:r w:rsidR="007A751E">
        <w:rPr>
          <w:spacing w:val="-2"/>
          <w:w w:val="110"/>
          <w:sz w:val="19"/>
        </w:rPr>
        <w:t xml:space="preserve"> </w:t>
      </w:r>
      <w:r w:rsidR="007A751E">
        <w:rPr>
          <w:w w:val="110"/>
          <w:sz w:val="19"/>
        </w:rPr>
        <w:t>2022</w:t>
      </w:r>
      <w:r w:rsidR="007A751E">
        <w:rPr>
          <w:spacing w:val="-4"/>
          <w:w w:val="110"/>
          <w:sz w:val="19"/>
        </w:rPr>
        <w:t xml:space="preserve"> </w:t>
      </w:r>
      <w:r w:rsidR="007A751E">
        <w:rPr>
          <w:w w:val="110"/>
          <w:sz w:val="19"/>
        </w:rPr>
        <w:t>and 2023, in</w:t>
      </w:r>
      <w:r w:rsidR="007A751E">
        <w:rPr>
          <w:spacing w:val="-6"/>
          <w:w w:val="110"/>
          <w:sz w:val="19"/>
        </w:rPr>
        <w:t xml:space="preserve"> </w:t>
      </w:r>
      <w:r w:rsidR="007A751E">
        <w:rPr>
          <w:w w:val="110"/>
          <w:sz w:val="19"/>
        </w:rPr>
        <w:t>order</w:t>
      </w:r>
      <w:r w:rsidR="007A751E">
        <w:rPr>
          <w:spacing w:val="-1"/>
          <w:w w:val="110"/>
          <w:sz w:val="19"/>
        </w:rPr>
        <w:t xml:space="preserve"> </w:t>
      </w:r>
      <w:r w:rsidR="007A751E">
        <w:rPr>
          <w:w w:val="110"/>
          <w:sz w:val="19"/>
        </w:rPr>
        <w:t>to assess</w:t>
      </w:r>
      <w:r w:rsidR="007A751E">
        <w:rPr>
          <w:spacing w:val="-5"/>
          <w:w w:val="110"/>
          <w:sz w:val="19"/>
        </w:rPr>
        <w:t xml:space="preserve"> </w:t>
      </w:r>
      <w:r w:rsidR="007A751E">
        <w:rPr>
          <w:w w:val="110"/>
          <w:sz w:val="19"/>
        </w:rPr>
        <w:t>the</w:t>
      </w:r>
      <w:r w:rsidR="007A751E">
        <w:rPr>
          <w:spacing w:val="-8"/>
          <w:w w:val="110"/>
          <w:sz w:val="19"/>
        </w:rPr>
        <w:t xml:space="preserve"> </w:t>
      </w:r>
      <w:r w:rsidR="007A751E">
        <w:rPr>
          <w:w w:val="110"/>
          <w:sz w:val="19"/>
        </w:rPr>
        <w:t>reasonableness</w:t>
      </w:r>
      <w:r w:rsidR="007A751E">
        <w:rPr>
          <w:spacing w:val="-14"/>
          <w:w w:val="110"/>
          <w:sz w:val="19"/>
        </w:rPr>
        <w:t xml:space="preserve"> </w:t>
      </w:r>
      <w:r w:rsidR="007A751E">
        <w:rPr>
          <w:w w:val="110"/>
          <w:sz w:val="19"/>
        </w:rPr>
        <w:t>of the</w:t>
      </w:r>
      <w:r w:rsidR="007A751E">
        <w:rPr>
          <w:spacing w:val="-14"/>
          <w:w w:val="110"/>
          <w:sz w:val="19"/>
        </w:rPr>
        <w:t xml:space="preserve"> </w:t>
      </w:r>
      <w:r w:rsidR="007A751E">
        <w:rPr>
          <w:w w:val="110"/>
          <w:sz w:val="19"/>
        </w:rPr>
        <w:t>projected/pro-forma</w:t>
      </w:r>
      <w:r w:rsidR="007A751E">
        <w:rPr>
          <w:spacing w:val="-13"/>
          <w:w w:val="110"/>
          <w:sz w:val="19"/>
        </w:rPr>
        <w:t xml:space="preserve"> </w:t>
      </w:r>
      <w:r w:rsidR="007A751E">
        <w:rPr>
          <w:w w:val="110"/>
          <w:sz w:val="19"/>
        </w:rPr>
        <w:t>statements.</w:t>
      </w:r>
      <w:r w:rsidR="007A751E">
        <w:rPr>
          <w:spacing w:val="13"/>
          <w:w w:val="110"/>
          <w:sz w:val="19"/>
        </w:rPr>
        <w:t xml:space="preserve"> </w:t>
      </w:r>
      <w:r w:rsidR="007A751E">
        <w:rPr>
          <w:w w:val="110"/>
          <w:sz w:val="19"/>
        </w:rPr>
        <w:t>The</w:t>
      </w:r>
      <w:r w:rsidR="007A751E">
        <w:rPr>
          <w:spacing w:val="-13"/>
          <w:w w:val="110"/>
          <w:sz w:val="19"/>
        </w:rPr>
        <w:t xml:space="preserve"> </w:t>
      </w:r>
      <w:r w:rsidR="007A751E">
        <w:rPr>
          <w:w w:val="110"/>
          <w:sz w:val="19"/>
        </w:rPr>
        <w:t>revenue</w:t>
      </w:r>
      <w:r w:rsidR="007A751E">
        <w:rPr>
          <w:spacing w:val="-4"/>
          <w:w w:val="110"/>
          <w:sz w:val="19"/>
        </w:rPr>
        <w:t xml:space="preserve"> </w:t>
      </w:r>
      <w:r w:rsidR="007A751E">
        <w:rPr>
          <w:w w:val="110"/>
          <w:sz w:val="19"/>
        </w:rPr>
        <w:t>projected by</w:t>
      </w:r>
      <w:r w:rsidR="007A751E">
        <w:rPr>
          <w:spacing w:val="-14"/>
          <w:w w:val="110"/>
          <w:sz w:val="19"/>
        </w:rPr>
        <w:t xml:space="preserve"> </w:t>
      </w:r>
      <w:r w:rsidR="007A751E">
        <w:rPr>
          <w:w w:val="110"/>
          <w:sz w:val="19"/>
        </w:rPr>
        <w:t>Management</w:t>
      </w:r>
      <w:r w:rsidR="007A751E">
        <w:rPr>
          <w:spacing w:val="-2"/>
          <w:w w:val="110"/>
          <w:sz w:val="19"/>
        </w:rPr>
        <w:t xml:space="preserve"> </w:t>
      </w:r>
      <w:r w:rsidR="007A751E">
        <w:rPr>
          <w:w w:val="110"/>
          <w:sz w:val="19"/>
        </w:rPr>
        <w:t>is</w:t>
      </w:r>
      <w:r w:rsidR="007A751E">
        <w:rPr>
          <w:spacing w:val="-14"/>
          <w:w w:val="110"/>
          <w:sz w:val="19"/>
        </w:rPr>
        <w:t xml:space="preserve"> </w:t>
      </w:r>
      <w:r w:rsidR="007A751E">
        <w:rPr>
          <w:w w:val="110"/>
          <w:sz w:val="19"/>
        </w:rPr>
        <w:t>a</w:t>
      </w:r>
      <w:r w:rsidR="007A751E">
        <w:rPr>
          <w:spacing w:val="-9"/>
          <w:w w:val="110"/>
          <w:sz w:val="19"/>
        </w:rPr>
        <w:t xml:space="preserve"> </w:t>
      </w:r>
      <w:r w:rsidR="007A751E">
        <w:rPr>
          <w:w w:val="110"/>
          <w:sz w:val="19"/>
        </w:rPr>
        <w:t>reasonable</w:t>
      </w:r>
      <w:r w:rsidR="007A751E">
        <w:rPr>
          <w:spacing w:val="-9"/>
          <w:w w:val="110"/>
          <w:sz w:val="19"/>
        </w:rPr>
        <w:t xml:space="preserve"> </w:t>
      </w:r>
      <w:r w:rsidR="007A751E">
        <w:rPr>
          <w:w w:val="110"/>
          <w:sz w:val="19"/>
        </w:rPr>
        <w:t>estimation and</w:t>
      </w:r>
      <w:r w:rsidR="007A751E">
        <w:rPr>
          <w:spacing w:val="-12"/>
          <w:w w:val="110"/>
          <w:sz w:val="19"/>
        </w:rPr>
        <w:t xml:space="preserve"> </w:t>
      </w:r>
      <w:r w:rsidR="007A751E">
        <w:rPr>
          <w:w w:val="110"/>
          <w:sz w:val="19"/>
        </w:rPr>
        <w:t>conservative based</w:t>
      </w:r>
      <w:r w:rsidR="007A751E">
        <w:rPr>
          <w:spacing w:val="-3"/>
          <w:w w:val="110"/>
          <w:sz w:val="19"/>
        </w:rPr>
        <w:t xml:space="preserve"> </w:t>
      </w:r>
      <w:r w:rsidR="007A751E">
        <w:rPr>
          <w:w w:val="110"/>
          <w:sz w:val="19"/>
        </w:rPr>
        <w:t>primarily upon</w:t>
      </w:r>
      <w:r w:rsidR="007A751E">
        <w:rPr>
          <w:spacing w:val="-1"/>
          <w:w w:val="110"/>
          <w:sz w:val="19"/>
        </w:rPr>
        <w:t xml:space="preserve"> </w:t>
      </w:r>
      <w:r w:rsidR="007A751E">
        <w:rPr>
          <w:w w:val="110"/>
          <w:sz w:val="19"/>
        </w:rPr>
        <w:t>historical</w:t>
      </w:r>
      <w:r w:rsidR="007A751E">
        <w:rPr>
          <w:spacing w:val="-2"/>
          <w:w w:val="110"/>
          <w:sz w:val="19"/>
        </w:rPr>
        <w:t xml:space="preserve"> </w:t>
      </w:r>
      <w:r w:rsidR="007A751E">
        <w:rPr>
          <w:w w:val="110"/>
          <w:sz w:val="19"/>
        </w:rPr>
        <w:t>volume of</w:t>
      </w:r>
      <w:r w:rsidR="007A751E">
        <w:rPr>
          <w:spacing w:val="-7"/>
          <w:w w:val="110"/>
          <w:sz w:val="19"/>
        </w:rPr>
        <w:t xml:space="preserve"> </w:t>
      </w:r>
      <w:r w:rsidR="007A751E">
        <w:rPr>
          <w:w w:val="110"/>
          <w:sz w:val="19"/>
        </w:rPr>
        <w:t>operations</w:t>
      </w:r>
      <w:r w:rsidR="007A751E">
        <w:rPr>
          <w:spacing w:val="-3"/>
          <w:w w:val="110"/>
          <w:sz w:val="19"/>
        </w:rPr>
        <w:t xml:space="preserve"> </w:t>
      </w:r>
      <w:r w:rsidR="007A751E">
        <w:rPr>
          <w:w w:val="110"/>
          <w:sz w:val="19"/>
        </w:rPr>
        <w:t>and</w:t>
      </w:r>
      <w:r w:rsidR="007A751E">
        <w:rPr>
          <w:spacing w:val="-2"/>
          <w:w w:val="110"/>
          <w:sz w:val="19"/>
        </w:rPr>
        <w:t xml:space="preserve"> </w:t>
      </w:r>
      <w:r w:rsidR="007A751E">
        <w:rPr>
          <w:w w:val="110"/>
          <w:sz w:val="19"/>
        </w:rPr>
        <w:t>other</w:t>
      </w:r>
      <w:r w:rsidR="007A751E">
        <w:rPr>
          <w:spacing w:val="-7"/>
          <w:w w:val="110"/>
          <w:sz w:val="19"/>
        </w:rPr>
        <w:t xml:space="preserve"> </w:t>
      </w:r>
      <w:r w:rsidR="007A751E">
        <w:rPr>
          <w:w w:val="110"/>
          <w:sz w:val="19"/>
        </w:rPr>
        <w:t>factors.</w:t>
      </w:r>
      <w:r w:rsidR="007A751E">
        <w:rPr>
          <w:spacing w:val="-2"/>
          <w:w w:val="110"/>
          <w:sz w:val="19"/>
        </w:rPr>
        <w:t xml:space="preserve"> </w:t>
      </w:r>
      <w:r w:rsidR="007A751E">
        <w:rPr>
          <w:w w:val="110"/>
          <w:sz w:val="19"/>
        </w:rPr>
        <w:t>Based on</w:t>
      </w:r>
      <w:r w:rsidR="007A751E">
        <w:rPr>
          <w:spacing w:val="-8"/>
          <w:w w:val="110"/>
          <w:sz w:val="19"/>
        </w:rPr>
        <w:t xml:space="preserve"> </w:t>
      </w:r>
      <w:r w:rsidR="007A751E">
        <w:rPr>
          <w:w w:val="110"/>
          <w:sz w:val="19"/>
        </w:rPr>
        <w:t>our</w:t>
      </w:r>
      <w:r w:rsidR="007A751E">
        <w:rPr>
          <w:spacing w:val="-4"/>
          <w:w w:val="110"/>
          <w:sz w:val="19"/>
        </w:rPr>
        <w:t xml:space="preserve"> </w:t>
      </w:r>
      <w:r w:rsidR="007A751E">
        <w:rPr>
          <w:w w:val="110"/>
          <w:sz w:val="19"/>
        </w:rPr>
        <w:t>analysis,</w:t>
      </w:r>
      <w:r w:rsidR="007A751E">
        <w:rPr>
          <w:spacing w:val="-2"/>
          <w:w w:val="110"/>
          <w:sz w:val="19"/>
        </w:rPr>
        <w:t xml:space="preserve"> </w:t>
      </w:r>
      <w:r w:rsidR="007A751E">
        <w:rPr>
          <w:w w:val="110"/>
          <w:sz w:val="19"/>
        </w:rPr>
        <w:t>the</w:t>
      </w:r>
      <w:r w:rsidR="007A751E">
        <w:rPr>
          <w:spacing w:val="-7"/>
          <w:w w:val="110"/>
          <w:sz w:val="19"/>
        </w:rPr>
        <w:t xml:space="preserve"> </w:t>
      </w:r>
      <w:r w:rsidR="007A751E">
        <w:rPr>
          <w:w w:val="110"/>
          <w:sz w:val="19"/>
        </w:rPr>
        <w:t>pro-forma</w:t>
      </w:r>
      <w:r w:rsidR="007A751E">
        <w:rPr>
          <w:spacing w:val="-4"/>
          <w:w w:val="110"/>
          <w:sz w:val="19"/>
        </w:rPr>
        <w:t xml:space="preserve"> </w:t>
      </w:r>
      <w:r w:rsidR="007A751E">
        <w:rPr>
          <w:w w:val="110"/>
          <w:sz w:val="19"/>
        </w:rPr>
        <w:t>operating revenues are reasonable.</w:t>
      </w:r>
    </w:p>
    <w:p w14:paraId="57A97AC5" w14:textId="77777777" w:rsidR="00BC54DB" w:rsidRDefault="007A751E">
      <w:pPr>
        <w:pStyle w:val="Heading1"/>
        <w:numPr>
          <w:ilvl w:val="0"/>
          <w:numId w:val="2"/>
        </w:numPr>
        <w:tabs>
          <w:tab w:val="left" w:pos="917"/>
        </w:tabs>
        <w:spacing w:before="90"/>
        <w:ind w:hanging="342"/>
        <w:rPr>
          <w:u w:val="none"/>
        </w:rPr>
      </w:pPr>
      <w:r w:rsidRPr="002C0554">
        <w:rPr>
          <w:w w:val="105"/>
        </w:rPr>
        <w:t>Review</w:t>
      </w:r>
      <w:r w:rsidRPr="002C0554">
        <w:rPr>
          <w:spacing w:val="-1"/>
          <w:w w:val="105"/>
        </w:rPr>
        <w:t xml:space="preserve"> </w:t>
      </w:r>
      <w:r w:rsidRPr="002C0554">
        <w:rPr>
          <w:w w:val="105"/>
        </w:rPr>
        <w:t>of</w:t>
      </w:r>
      <w:r w:rsidRPr="002C0554">
        <w:rPr>
          <w:spacing w:val="-13"/>
          <w:w w:val="105"/>
        </w:rPr>
        <w:t xml:space="preserve"> </w:t>
      </w:r>
      <w:r w:rsidRPr="002C0554">
        <w:rPr>
          <w:w w:val="105"/>
        </w:rPr>
        <w:t>the</w:t>
      </w:r>
      <w:r w:rsidRPr="002C0554">
        <w:rPr>
          <w:spacing w:val="-9"/>
          <w:w w:val="105"/>
        </w:rPr>
        <w:t xml:space="preserve"> </w:t>
      </w:r>
      <w:r w:rsidRPr="002C0554">
        <w:rPr>
          <w:w w:val="105"/>
        </w:rPr>
        <w:t>Projections</w:t>
      </w:r>
      <w:r>
        <w:rPr>
          <w:spacing w:val="40"/>
          <w:w w:val="105"/>
          <w:u w:val="none"/>
        </w:rPr>
        <w:t xml:space="preserve"> </w:t>
      </w:r>
      <w:r>
        <w:rPr>
          <w:spacing w:val="-2"/>
          <w:w w:val="105"/>
          <w:u w:val="none"/>
        </w:rPr>
        <w:t>(continued)</w:t>
      </w:r>
    </w:p>
    <w:p w14:paraId="57A97AC6" w14:textId="77777777" w:rsidR="00BC54DB" w:rsidRDefault="00BC54DB">
      <w:pPr>
        <w:pStyle w:val="BodyText"/>
        <w:spacing w:before="10"/>
        <w:rPr>
          <w:b/>
          <w:sz w:val="23"/>
        </w:rPr>
      </w:pPr>
    </w:p>
    <w:p w14:paraId="57A97AC7" w14:textId="77777777" w:rsidR="00BC54DB" w:rsidRDefault="007A751E">
      <w:pPr>
        <w:ind w:left="923"/>
        <w:rPr>
          <w:b/>
          <w:sz w:val="20"/>
        </w:rPr>
      </w:pPr>
      <w:r>
        <w:rPr>
          <w:b/>
          <w:spacing w:val="-2"/>
          <w:sz w:val="20"/>
        </w:rPr>
        <w:t>Expenses</w:t>
      </w:r>
    </w:p>
    <w:p w14:paraId="57A97AC8" w14:textId="77777777" w:rsidR="00BC54DB" w:rsidRDefault="007A751E">
      <w:pPr>
        <w:spacing w:before="13" w:line="547" w:lineRule="auto"/>
        <w:ind w:left="932" w:right="337" w:firstLine="3"/>
        <w:rPr>
          <w:sz w:val="19"/>
        </w:rPr>
      </w:pPr>
      <w:r>
        <w:rPr>
          <w:w w:val="110"/>
          <w:sz w:val="19"/>
        </w:rPr>
        <w:t>We</w:t>
      </w:r>
      <w:r>
        <w:rPr>
          <w:spacing w:val="-5"/>
          <w:w w:val="110"/>
          <w:sz w:val="19"/>
        </w:rPr>
        <w:t xml:space="preserve"> </w:t>
      </w:r>
      <w:r>
        <w:rPr>
          <w:w w:val="110"/>
          <w:sz w:val="19"/>
        </w:rPr>
        <w:t>analyzed each</w:t>
      </w:r>
      <w:r>
        <w:rPr>
          <w:spacing w:val="-1"/>
          <w:w w:val="110"/>
          <w:sz w:val="19"/>
        </w:rPr>
        <w:t xml:space="preserve"> </w:t>
      </w:r>
      <w:r>
        <w:rPr>
          <w:w w:val="110"/>
          <w:sz w:val="19"/>
        </w:rPr>
        <w:t>of</w:t>
      </w:r>
      <w:r>
        <w:rPr>
          <w:spacing w:val="-7"/>
          <w:w w:val="110"/>
          <w:sz w:val="19"/>
        </w:rPr>
        <w:t xml:space="preserve"> </w:t>
      </w:r>
      <w:r>
        <w:rPr>
          <w:w w:val="110"/>
          <w:sz w:val="19"/>
        </w:rPr>
        <w:t>the</w:t>
      </w:r>
      <w:r>
        <w:rPr>
          <w:spacing w:val="-4"/>
          <w:w w:val="110"/>
          <w:sz w:val="19"/>
        </w:rPr>
        <w:t xml:space="preserve"> </w:t>
      </w:r>
      <w:r>
        <w:rPr>
          <w:w w:val="110"/>
          <w:sz w:val="19"/>
        </w:rPr>
        <w:t>categorized expenses for</w:t>
      </w:r>
      <w:r>
        <w:rPr>
          <w:spacing w:val="-1"/>
          <w:w w:val="110"/>
          <w:sz w:val="19"/>
        </w:rPr>
        <w:t xml:space="preserve"> </w:t>
      </w:r>
      <w:r>
        <w:rPr>
          <w:w w:val="110"/>
          <w:sz w:val="19"/>
        </w:rPr>
        <w:t>reasonableness</w:t>
      </w:r>
      <w:r>
        <w:rPr>
          <w:spacing w:val="-6"/>
          <w:w w:val="110"/>
          <w:sz w:val="19"/>
        </w:rPr>
        <w:t xml:space="preserve"> </w:t>
      </w:r>
      <w:r>
        <w:rPr>
          <w:w w:val="110"/>
          <w:sz w:val="19"/>
        </w:rPr>
        <w:t>and feasibility as</w:t>
      </w:r>
      <w:r>
        <w:rPr>
          <w:spacing w:val="-4"/>
          <w:w w:val="110"/>
          <w:sz w:val="19"/>
        </w:rPr>
        <w:t xml:space="preserve"> </w:t>
      </w:r>
      <w:r>
        <w:rPr>
          <w:w w:val="110"/>
          <w:sz w:val="19"/>
        </w:rPr>
        <w:t>it</w:t>
      </w:r>
      <w:r>
        <w:rPr>
          <w:spacing w:val="-6"/>
          <w:w w:val="110"/>
          <w:sz w:val="19"/>
        </w:rPr>
        <w:t xml:space="preserve"> </w:t>
      </w:r>
      <w:r>
        <w:rPr>
          <w:w w:val="110"/>
          <w:sz w:val="19"/>
        </w:rPr>
        <w:t>relates</w:t>
      </w:r>
      <w:r>
        <w:rPr>
          <w:spacing w:val="-3"/>
          <w:w w:val="110"/>
          <w:sz w:val="19"/>
        </w:rPr>
        <w:t xml:space="preserve"> </w:t>
      </w:r>
      <w:r>
        <w:rPr>
          <w:w w:val="110"/>
          <w:sz w:val="19"/>
        </w:rPr>
        <w:t>to</w:t>
      </w:r>
      <w:r>
        <w:rPr>
          <w:spacing w:val="-6"/>
          <w:w w:val="110"/>
          <w:sz w:val="19"/>
        </w:rPr>
        <w:t xml:space="preserve"> </w:t>
      </w:r>
      <w:r>
        <w:rPr>
          <w:w w:val="110"/>
          <w:sz w:val="19"/>
        </w:rPr>
        <w:t>the projected</w:t>
      </w:r>
      <w:r>
        <w:rPr>
          <w:spacing w:val="16"/>
          <w:w w:val="110"/>
          <w:sz w:val="19"/>
        </w:rPr>
        <w:t xml:space="preserve"> </w:t>
      </w:r>
      <w:r>
        <w:rPr>
          <w:w w:val="110"/>
          <w:sz w:val="19"/>
        </w:rPr>
        <w:t>revenue. The</w:t>
      </w:r>
      <w:r>
        <w:rPr>
          <w:spacing w:val="-9"/>
          <w:w w:val="110"/>
          <w:sz w:val="19"/>
        </w:rPr>
        <w:t xml:space="preserve"> </w:t>
      </w:r>
      <w:r>
        <w:rPr>
          <w:w w:val="110"/>
          <w:sz w:val="19"/>
        </w:rPr>
        <w:t>table</w:t>
      </w:r>
      <w:r>
        <w:rPr>
          <w:spacing w:val="-8"/>
          <w:w w:val="110"/>
          <w:sz w:val="19"/>
        </w:rPr>
        <w:t xml:space="preserve"> </w:t>
      </w:r>
      <w:r>
        <w:rPr>
          <w:w w:val="110"/>
          <w:sz w:val="19"/>
        </w:rPr>
        <w:t>below provides a</w:t>
      </w:r>
      <w:r>
        <w:rPr>
          <w:spacing w:val="-10"/>
          <w:w w:val="110"/>
          <w:sz w:val="19"/>
        </w:rPr>
        <w:t xml:space="preserve"> </w:t>
      </w:r>
      <w:r>
        <w:rPr>
          <w:w w:val="110"/>
          <w:sz w:val="19"/>
        </w:rPr>
        <w:t>summary of</w:t>
      </w:r>
      <w:r>
        <w:rPr>
          <w:spacing w:val="-7"/>
          <w:w w:val="110"/>
          <w:sz w:val="19"/>
        </w:rPr>
        <w:t xml:space="preserve"> </w:t>
      </w:r>
      <w:r>
        <w:rPr>
          <w:w w:val="110"/>
          <w:sz w:val="19"/>
        </w:rPr>
        <w:t>some</w:t>
      </w:r>
      <w:r>
        <w:rPr>
          <w:spacing w:val="-7"/>
          <w:w w:val="110"/>
          <w:sz w:val="19"/>
        </w:rPr>
        <w:t xml:space="preserve"> </w:t>
      </w:r>
      <w:r>
        <w:rPr>
          <w:w w:val="110"/>
          <w:sz w:val="19"/>
        </w:rPr>
        <w:t>of</w:t>
      </w:r>
      <w:r>
        <w:rPr>
          <w:spacing w:val="-11"/>
          <w:w w:val="110"/>
          <w:sz w:val="19"/>
        </w:rPr>
        <w:t xml:space="preserve"> </w:t>
      </w:r>
      <w:r>
        <w:rPr>
          <w:w w:val="110"/>
          <w:sz w:val="19"/>
        </w:rPr>
        <w:t>the</w:t>
      </w:r>
      <w:r>
        <w:rPr>
          <w:spacing w:val="-7"/>
          <w:w w:val="110"/>
          <w:sz w:val="19"/>
        </w:rPr>
        <w:t xml:space="preserve"> </w:t>
      </w:r>
      <w:r>
        <w:rPr>
          <w:w w:val="110"/>
          <w:sz w:val="19"/>
        </w:rPr>
        <w:t>key</w:t>
      </w:r>
      <w:r>
        <w:rPr>
          <w:spacing w:val="-1"/>
          <w:w w:val="110"/>
          <w:sz w:val="19"/>
        </w:rPr>
        <w:t xml:space="preserve"> </w:t>
      </w:r>
      <w:r>
        <w:rPr>
          <w:w w:val="110"/>
          <w:sz w:val="19"/>
        </w:rPr>
        <w:t>information for</w:t>
      </w:r>
      <w:r>
        <w:rPr>
          <w:spacing w:val="-9"/>
          <w:w w:val="110"/>
          <w:sz w:val="19"/>
        </w:rPr>
        <w:t xml:space="preserve"> </w:t>
      </w:r>
      <w:r>
        <w:rPr>
          <w:w w:val="110"/>
          <w:sz w:val="19"/>
        </w:rPr>
        <w:t>the</w:t>
      </w:r>
      <w:r>
        <w:rPr>
          <w:spacing w:val="-7"/>
          <w:w w:val="110"/>
          <w:sz w:val="19"/>
        </w:rPr>
        <w:t xml:space="preserve"> </w:t>
      </w:r>
      <w:r>
        <w:rPr>
          <w:w w:val="110"/>
          <w:sz w:val="19"/>
        </w:rPr>
        <w:t>historical and projected expenses by</w:t>
      </w:r>
      <w:r>
        <w:rPr>
          <w:spacing w:val="-3"/>
          <w:w w:val="110"/>
          <w:sz w:val="19"/>
        </w:rPr>
        <w:t xml:space="preserve"> </w:t>
      </w:r>
      <w:r>
        <w:rPr>
          <w:w w:val="110"/>
          <w:sz w:val="19"/>
        </w:rPr>
        <w:t>year:</w:t>
      </w:r>
    </w:p>
    <w:tbl>
      <w:tblPr>
        <w:tblW w:w="0" w:type="auto"/>
        <w:tblInd w:w="121" w:type="dxa"/>
        <w:tblLayout w:type="fixed"/>
        <w:tblCellMar>
          <w:left w:w="0" w:type="dxa"/>
          <w:right w:w="0" w:type="dxa"/>
        </w:tblCellMar>
        <w:tblLook w:val="01E0" w:firstRow="1" w:lastRow="1" w:firstColumn="1" w:lastColumn="1" w:noHBand="0" w:noVBand="0"/>
      </w:tblPr>
      <w:tblGrid>
        <w:gridCol w:w="1890"/>
        <w:gridCol w:w="1155"/>
        <w:gridCol w:w="1048"/>
        <w:gridCol w:w="1157"/>
        <w:gridCol w:w="1225"/>
        <w:gridCol w:w="1160"/>
        <w:gridCol w:w="1189"/>
        <w:gridCol w:w="1200"/>
        <w:gridCol w:w="1060"/>
      </w:tblGrid>
      <w:tr w:rsidR="00BC54DB" w14:paraId="57A97ADB" w14:textId="77777777" w:rsidTr="001F5476">
        <w:trPr>
          <w:trHeight w:val="743"/>
        </w:trPr>
        <w:tc>
          <w:tcPr>
            <w:tcW w:w="1890" w:type="dxa"/>
          </w:tcPr>
          <w:p w14:paraId="57A97AC9" w14:textId="77777777" w:rsidR="00BC54DB" w:rsidRDefault="00BC54DB">
            <w:pPr>
              <w:pStyle w:val="TableParagraph"/>
              <w:rPr>
                <w:sz w:val="16"/>
              </w:rPr>
            </w:pPr>
          </w:p>
        </w:tc>
        <w:tc>
          <w:tcPr>
            <w:tcW w:w="1155" w:type="dxa"/>
            <w:vAlign w:val="bottom"/>
          </w:tcPr>
          <w:p w14:paraId="33D1EC24" w14:textId="77777777" w:rsidR="006C4C3D" w:rsidRDefault="006C4C3D" w:rsidP="00C718F1">
            <w:pPr>
              <w:pStyle w:val="TableParagraph"/>
              <w:jc w:val="center"/>
              <w:rPr>
                <w:spacing w:val="-2"/>
                <w:sz w:val="16"/>
              </w:rPr>
            </w:pPr>
            <w:r>
              <w:rPr>
                <w:spacing w:val="-2"/>
                <w:sz w:val="16"/>
              </w:rPr>
              <w:t>Actual</w:t>
            </w:r>
          </w:p>
          <w:p w14:paraId="57A97ACA" w14:textId="1340B0F9" w:rsidR="00BC54DB" w:rsidRDefault="006C4C3D" w:rsidP="00C718F1">
            <w:pPr>
              <w:pStyle w:val="TableParagraph"/>
              <w:jc w:val="center"/>
              <w:rPr>
                <w:sz w:val="16"/>
              </w:rPr>
            </w:pPr>
            <w:r>
              <w:rPr>
                <w:spacing w:val="-4"/>
                <w:sz w:val="16"/>
                <w:u w:val="single"/>
              </w:rPr>
              <w:t>2021</w:t>
            </w:r>
          </w:p>
        </w:tc>
        <w:tc>
          <w:tcPr>
            <w:tcW w:w="1048" w:type="dxa"/>
            <w:vAlign w:val="bottom"/>
          </w:tcPr>
          <w:p w14:paraId="57A97ACB" w14:textId="77777777" w:rsidR="00BC54DB" w:rsidRDefault="00BC54DB" w:rsidP="00C718F1">
            <w:pPr>
              <w:pStyle w:val="TableParagraph"/>
              <w:jc w:val="center"/>
              <w:rPr>
                <w:sz w:val="18"/>
              </w:rPr>
            </w:pPr>
          </w:p>
          <w:p w14:paraId="57A97ACC" w14:textId="77777777" w:rsidR="00BC54DB" w:rsidRDefault="00BC54DB" w:rsidP="00C718F1">
            <w:pPr>
              <w:pStyle w:val="TableParagraph"/>
              <w:spacing w:before="11"/>
              <w:jc w:val="center"/>
              <w:rPr>
                <w:sz w:val="26"/>
              </w:rPr>
            </w:pPr>
          </w:p>
          <w:p w14:paraId="6E76C777" w14:textId="7EE7CAD1" w:rsidR="006C4C3D" w:rsidRDefault="007A751E" w:rsidP="00C718F1">
            <w:pPr>
              <w:pStyle w:val="TableParagraph"/>
              <w:spacing w:line="182" w:lineRule="exact"/>
              <w:ind w:left="314"/>
              <w:jc w:val="center"/>
              <w:rPr>
                <w:spacing w:val="77"/>
                <w:sz w:val="16"/>
                <w:u w:val="single"/>
              </w:rPr>
            </w:pPr>
            <w:r>
              <w:rPr>
                <w:spacing w:val="-2"/>
                <w:sz w:val="16"/>
              </w:rPr>
              <w:t>Projected</w:t>
            </w:r>
            <w:r w:rsidR="006C4C3D">
              <w:rPr>
                <w:w w:val="90"/>
                <w:sz w:val="16"/>
              </w:rPr>
              <w:t xml:space="preserve"> pro-</w:t>
            </w:r>
            <w:r w:rsidR="006C4C3D">
              <w:rPr>
                <w:spacing w:val="-2"/>
                <w:sz w:val="16"/>
              </w:rPr>
              <w:t xml:space="preserve">forma </w:t>
            </w:r>
            <w:r>
              <w:rPr>
                <w:spacing w:val="-2"/>
                <w:sz w:val="16"/>
              </w:rPr>
              <w:t>/</w:t>
            </w:r>
          </w:p>
          <w:p w14:paraId="57A97ACD" w14:textId="36D397E4" w:rsidR="00BC54DB" w:rsidRDefault="006C4C3D" w:rsidP="00C718F1">
            <w:pPr>
              <w:pStyle w:val="TableParagraph"/>
              <w:spacing w:line="182" w:lineRule="exact"/>
              <w:ind w:left="314"/>
              <w:jc w:val="center"/>
              <w:rPr>
                <w:sz w:val="16"/>
              </w:rPr>
            </w:pPr>
            <w:r>
              <w:rPr>
                <w:spacing w:val="-4"/>
                <w:sz w:val="16"/>
                <w:u w:val="single"/>
              </w:rPr>
              <w:t>2022</w:t>
            </w:r>
          </w:p>
        </w:tc>
        <w:tc>
          <w:tcPr>
            <w:tcW w:w="1157" w:type="dxa"/>
            <w:vAlign w:val="bottom"/>
          </w:tcPr>
          <w:p w14:paraId="57A97ACE" w14:textId="77777777" w:rsidR="00BC54DB" w:rsidRDefault="00BC54DB" w:rsidP="00C718F1">
            <w:pPr>
              <w:pStyle w:val="TableParagraph"/>
              <w:jc w:val="center"/>
              <w:rPr>
                <w:sz w:val="18"/>
              </w:rPr>
            </w:pPr>
          </w:p>
          <w:p w14:paraId="57A97ACF" w14:textId="77777777" w:rsidR="00BC54DB" w:rsidRDefault="00BC54DB" w:rsidP="00C718F1">
            <w:pPr>
              <w:pStyle w:val="TableParagraph"/>
              <w:spacing w:before="11"/>
              <w:jc w:val="center"/>
              <w:rPr>
                <w:sz w:val="26"/>
              </w:rPr>
            </w:pPr>
          </w:p>
          <w:p w14:paraId="02A2B3AD" w14:textId="77777777" w:rsidR="006C4C3D" w:rsidRDefault="007A751E" w:rsidP="00C718F1">
            <w:pPr>
              <w:pStyle w:val="TableParagraph"/>
              <w:spacing w:line="182" w:lineRule="exact"/>
              <w:ind w:left="409"/>
              <w:jc w:val="center"/>
              <w:rPr>
                <w:spacing w:val="-2"/>
                <w:sz w:val="16"/>
              </w:rPr>
            </w:pPr>
            <w:r>
              <w:rPr>
                <w:spacing w:val="-2"/>
                <w:sz w:val="16"/>
              </w:rPr>
              <w:t>Projected/</w:t>
            </w:r>
            <w:r w:rsidR="006C4C3D">
              <w:rPr>
                <w:w w:val="90"/>
                <w:sz w:val="16"/>
              </w:rPr>
              <w:t xml:space="preserve"> pro-</w:t>
            </w:r>
            <w:r w:rsidR="006C4C3D">
              <w:rPr>
                <w:spacing w:val="-2"/>
                <w:sz w:val="16"/>
              </w:rPr>
              <w:t>forma</w:t>
            </w:r>
          </w:p>
          <w:p w14:paraId="57A97AD0" w14:textId="2FC70F4C" w:rsidR="00BC54DB" w:rsidRDefault="006C4C3D" w:rsidP="00C718F1">
            <w:pPr>
              <w:pStyle w:val="TableParagraph"/>
              <w:spacing w:line="182" w:lineRule="exact"/>
              <w:ind w:left="409"/>
              <w:jc w:val="center"/>
              <w:rPr>
                <w:sz w:val="16"/>
              </w:rPr>
            </w:pPr>
            <w:r>
              <w:rPr>
                <w:spacing w:val="-4"/>
                <w:sz w:val="16"/>
                <w:u w:val="single"/>
              </w:rPr>
              <w:t>2023</w:t>
            </w:r>
          </w:p>
        </w:tc>
        <w:tc>
          <w:tcPr>
            <w:tcW w:w="1225" w:type="dxa"/>
            <w:vAlign w:val="bottom"/>
          </w:tcPr>
          <w:p w14:paraId="57A97AD1" w14:textId="77777777" w:rsidR="00BC54DB" w:rsidRDefault="007A751E" w:rsidP="00C718F1">
            <w:pPr>
              <w:pStyle w:val="TableParagraph"/>
              <w:spacing w:line="153" w:lineRule="exact"/>
              <w:ind w:left="394" w:right="168"/>
              <w:jc w:val="center"/>
              <w:rPr>
                <w:sz w:val="16"/>
              </w:rPr>
            </w:pPr>
            <w:r>
              <w:rPr>
                <w:spacing w:val="-2"/>
                <w:sz w:val="16"/>
              </w:rPr>
              <w:t>Projected/</w:t>
            </w:r>
          </w:p>
          <w:p w14:paraId="686257CE" w14:textId="77777777" w:rsidR="001C7700" w:rsidRDefault="007A751E" w:rsidP="00C718F1">
            <w:pPr>
              <w:pStyle w:val="TableParagraph"/>
              <w:spacing w:line="237" w:lineRule="auto"/>
              <w:ind w:left="404" w:right="158" w:hanging="4"/>
              <w:jc w:val="center"/>
              <w:rPr>
                <w:spacing w:val="-2"/>
                <w:sz w:val="16"/>
              </w:rPr>
            </w:pPr>
            <w:r>
              <w:rPr>
                <w:spacing w:val="-2"/>
                <w:sz w:val="16"/>
              </w:rPr>
              <w:t>pro-forma</w:t>
            </w:r>
            <w:r>
              <w:rPr>
                <w:spacing w:val="40"/>
                <w:sz w:val="16"/>
              </w:rPr>
              <w:t xml:space="preserve"> </w:t>
            </w:r>
            <w:r>
              <w:rPr>
                <w:spacing w:val="-4"/>
                <w:sz w:val="16"/>
              </w:rPr>
              <w:t>with</w:t>
            </w:r>
            <w:r>
              <w:rPr>
                <w:spacing w:val="40"/>
                <w:sz w:val="16"/>
              </w:rPr>
              <w:t xml:space="preserve"> </w:t>
            </w:r>
            <w:r>
              <w:rPr>
                <w:spacing w:val="-4"/>
                <w:sz w:val="16"/>
              </w:rPr>
              <w:t>second</w:t>
            </w:r>
            <w:r>
              <w:rPr>
                <w:spacing w:val="-6"/>
                <w:sz w:val="16"/>
              </w:rPr>
              <w:t xml:space="preserve"> </w:t>
            </w:r>
            <w:r>
              <w:rPr>
                <w:spacing w:val="-4"/>
                <w:sz w:val="16"/>
              </w:rPr>
              <w:t>CT</w:t>
            </w:r>
            <w:r w:rsidR="001C7700">
              <w:rPr>
                <w:spacing w:val="-2"/>
                <w:sz w:val="16"/>
              </w:rPr>
              <w:t xml:space="preserve"> scanner</w:t>
            </w:r>
          </w:p>
          <w:p w14:paraId="57A97AD2" w14:textId="1013F31D" w:rsidR="00BC54DB" w:rsidRDefault="001C7700" w:rsidP="00C718F1">
            <w:pPr>
              <w:pStyle w:val="TableParagraph"/>
              <w:spacing w:line="237" w:lineRule="auto"/>
              <w:ind w:left="404" w:right="158" w:hanging="4"/>
              <w:jc w:val="center"/>
              <w:rPr>
                <w:sz w:val="16"/>
              </w:rPr>
            </w:pPr>
            <w:r>
              <w:rPr>
                <w:spacing w:val="-4"/>
                <w:sz w:val="16"/>
                <w:u w:val="single"/>
              </w:rPr>
              <w:t>2024</w:t>
            </w:r>
          </w:p>
        </w:tc>
        <w:tc>
          <w:tcPr>
            <w:tcW w:w="1160" w:type="dxa"/>
            <w:vAlign w:val="bottom"/>
          </w:tcPr>
          <w:p w14:paraId="57A97AD3" w14:textId="77777777" w:rsidR="00BC54DB" w:rsidRDefault="007A751E" w:rsidP="00C718F1">
            <w:pPr>
              <w:pStyle w:val="TableParagraph"/>
              <w:spacing w:line="151" w:lineRule="exact"/>
              <w:ind w:left="367" w:right="131"/>
              <w:jc w:val="center"/>
              <w:rPr>
                <w:sz w:val="16"/>
              </w:rPr>
            </w:pPr>
            <w:r>
              <w:rPr>
                <w:spacing w:val="-2"/>
                <w:sz w:val="16"/>
              </w:rPr>
              <w:t>Projected/</w:t>
            </w:r>
          </w:p>
          <w:p w14:paraId="5FE9FC64" w14:textId="77777777" w:rsidR="003236E9" w:rsidRDefault="007A751E" w:rsidP="00C718F1">
            <w:pPr>
              <w:pStyle w:val="TableParagraph"/>
              <w:spacing w:line="237" w:lineRule="auto"/>
              <w:ind w:left="380" w:right="129" w:hanging="9"/>
              <w:jc w:val="center"/>
              <w:rPr>
                <w:spacing w:val="-2"/>
                <w:sz w:val="16"/>
              </w:rPr>
            </w:pPr>
            <w:r>
              <w:rPr>
                <w:spacing w:val="-2"/>
                <w:sz w:val="16"/>
              </w:rPr>
              <w:t>pro-</w:t>
            </w:r>
            <w:proofErr w:type="spellStart"/>
            <w:r>
              <w:rPr>
                <w:spacing w:val="-2"/>
                <w:sz w:val="16"/>
              </w:rPr>
              <w:t>fonna</w:t>
            </w:r>
            <w:proofErr w:type="spellEnd"/>
            <w:r>
              <w:rPr>
                <w:spacing w:val="40"/>
                <w:sz w:val="16"/>
              </w:rPr>
              <w:t xml:space="preserve"> </w:t>
            </w:r>
            <w:r>
              <w:rPr>
                <w:spacing w:val="-4"/>
                <w:sz w:val="16"/>
              </w:rPr>
              <w:t>with</w:t>
            </w:r>
            <w:r>
              <w:rPr>
                <w:spacing w:val="40"/>
                <w:sz w:val="16"/>
              </w:rPr>
              <w:t xml:space="preserve"> </w:t>
            </w:r>
            <w:r>
              <w:rPr>
                <w:spacing w:val="-6"/>
                <w:sz w:val="16"/>
              </w:rPr>
              <w:t>second</w:t>
            </w:r>
            <w:r>
              <w:rPr>
                <w:spacing w:val="-4"/>
                <w:sz w:val="16"/>
              </w:rPr>
              <w:t xml:space="preserve"> </w:t>
            </w:r>
            <w:r>
              <w:rPr>
                <w:spacing w:val="-6"/>
                <w:sz w:val="16"/>
              </w:rPr>
              <w:t>CT</w:t>
            </w:r>
            <w:r w:rsidR="003236E9">
              <w:rPr>
                <w:spacing w:val="-2"/>
                <w:sz w:val="16"/>
              </w:rPr>
              <w:t xml:space="preserve"> scanner</w:t>
            </w:r>
          </w:p>
          <w:p w14:paraId="57A97AD4" w14:textId="7F223F79" w:rsidR="00BC54DB" w:rsidRDefault="003236E9" w:rsidP="00C718F1">
            <w:pPr>
              <w:pStyle w:val="TableParagraph"/>
              <w:spacing w:line="237" w:lineRule="auto"/>
              <w:ind w:left="380" w:right="129" w:hanging="9"/>
              <w:jc w:val="center"/>
              <w:rPr>
                <w:sz w:val="16"/>
              </w:rPr>
            </w:pPr>
            <w:r>
              <w:rPr>
                <w:spacing w:val="-4"/>
                <w:sz w:val="16"/>
                <w:u w:val="single"/>
              </w:rPr>
              <w:t>2025</w:t>
            </w:r>
          </w:p>
        </w:tc>
        <w:tc>
          <w:tcPr>
            <w:tcW w:w="1189" w:type="dxa"/>
            <w:vAlign w:val="bottom"/>
          </w:tcPr>
          <w:p w14:paraId="57A97AD5" w14:textId="77777777" w:rsidR="00BC54DB" w:rsidRDefault="007A751E" w:rsidP="00C718F1">
            <w:pPr>
              <w:pStyle w:val="TableParagraph"/>
              <w:spacing w:line="151" w:lineRule="exact"/>
              <w:ind w:left="392" w:right="134"/>
              <w:jc w:val="center"/>
              <w:rPr>
                <w:sz w:val="16"/>
              </w:rPr>
            </w:pPr>
            <w:r>
              <w:rPr>
                <w:spacing w:val="-2"/>
                <w:sz w:val="16"/>
              </w:rPr>
              <w:t>Projected/</w:t>
            </w:r>
          </w:p>
          <w:p w14:paraId="51C8D121" w14:textId="77777777" w:rsidR="008D57C6" w:rsidRDefault="007A751E" w:rsidP="00C718F1">
            <w:pPr>
              <w:pStyle w:val="TableParagraph"/>
              <w:spacing w:line="237" w:lineRule="auto"/>
              <w:ind w:left="406" w:right="124" w:hanging="7"/>
              <w:jc w:val="center"/>
              <w:rPr>
                <w:spacing w:val="-2"/>
                <w:sz w:val="16"/>
              </w:rPr>
            </w:pPr>
            <w:r>
              <w:rPr>
                <w:spacing w:val="-2"/>
                <w:sz w:val="16"/>
              </w:rPr>
              <w:t>pro-forma</w:t>
            </w:r>
            <w:r>
              <w:rPr>
                <w:spacing w:val="40"/>
                <w:sz w:val="16"/>
              </w:rPr>
              <w:t xml:space="preserve"> </w:t>
            </w:r>
            <w:r>
              <w:rPr>
                <w:spacing w:val="-4"/>
                <w:sz w:val="16"/>
              </w:rPr>
              <w:t>with</w:t>
            </w:r>
            <w:r>
              <w:rPr>
                <w:spacing w:val="40"/>
                <w:sz w:val="16"/>
              </w:rPr>
              <w:t xml:space="preserve"> </w:t>
            </w:r>
            <w:r>
              <w:rPr>
                <w:spacing w:val="-4"/>
                <w:sz w:val="16"/>
              </w:rPr>
              <w:t>second</w:t>
            </w:r>
            <w:r>
              <w:rPr>
                <w:spacing w:val="-6"/>
                <w:sz w:val="16"/>
              </w:rPr>
              <w:t xml:space="preserve"> </w:t>
            </w:r>
            <w:r>
              <w:rPr>
                <w:spacing w:val="-4"/>
                <w:sz w:val="16"/>
              </w:rPr>
              <w:t>CT</w:t>
            </w:r>
            <w:r w:rsidR="008D57C6">
              <w:rPr>
                <w:spacing w:val="-2"/>
                <w:sz w:val="16"/>
              </w:rPr>
              <w:t xml:space="preserve"> scanner</w:t>
            </w:r>
          </w:p>
          <w:p w14:paraId="57A97AD6" w14:textId="35E5F3DA" w:rsidR="00BC54DB" w:rsidRDefault="008D57C6" w:rsidP="00C718F1">
            <w:pPr>
              <w:pStyle w:val="TableParagraph"/>
              <w:spacing w:line="237" w:lineRule="auto"/>
              <w:ind w:left="406" w:right="124" w:hanging="7"/>
              <w:jc w:val="center"/>
              <w:rPr>
                <w:sz w:val="16"/>
              </w:rPr>
            </w:pPr>
            <w:r>
              <w:rPr>
                <w:spacing w:val="-4"/>
                <w:sz w:val="16"/>
                <w:u w:val="single"/>
              </w:rPr>
              <w:t>2026</w:t>
            </w:r>
          </w:p>
        </w:tc>
        <w:tc>
          <w:tcPr>
            <w:tcW w:w="1200" w:type="dxa"/>
            <w:vAlign w:val="bottom"/>
          </w:tcPr>
          <w:p w14:paraId="57A97AD7" w14:textId="77777777" w:rsidR="00BC54DB" w:rsidRDefault="007A751E" w:rsidP="00C718F1">
            <w:pPr>
              <w:pStyle w:val="TableParagraph"/>
              <w:spacing w:line="150" w:lineRule="exact"/>
              <w:ind w:left="397" w:right="141"/>
              <w:jc w:val="center"/>
              <w:rPr>
                <w:sz w:val="16"/>
              </w:rPr>
            </w:pPr>
            <w:r>
              <w:rPr>
                <w:spacing w:val="-2"/>
                <w:sz w:val="16"/>
              </w:rPr>
              <w:t>Projected/</w:t>
            </w:r>
          </w:p>
          <w:p w14:paraId="133DBC7E" w14:textId="77777777" w:rsidR="008D57C6" w:rsidRDefault="007A751E" w:rsidP="00C718F1">
            <w:pPr>
              <w:pStyle w:val="TableParagraph"/>
              <w:spacing w:line="237" w:lineRule="auto"/>
              <w:ind w:left="406" w:right="131" w:hanging="10"/>
              <w:jc w:val="center"/>
              <w:rPr>
                <w:spacing w:val="-2"/>
                <w:sz w:val="16"/>
              </w:rPr>
            </w:pPr>
            <w:r>
              <w:rPr>
                <w:spacing w:val="-2"/>
                <w:sz w:val="16"/>
              </w:rPr>
              <w:t>pro-forma</w:t>
            </w:r>
            <w:r>
              <w:rPr>
                <w:spacing w:val="40"/>
                <w:sz w:val="16"/>
              </w:rPr>
              <w:t xml:space="preserve"> </w:t>
            </w:r>
            <w:r>
              <w:rPr>
                <w:spacing w:val="-4"/>
                <w:sz w:val="16"/>
              </w:rPr>
              <w:t>with</w:t>
            </w:r>
            <w:r>
              <w:rPr>
                <w:spacing w:val="40"/>
                <w:sz w:val="16"/>
              </w:rPr>
              <w:t xml:space="preserve"> </w:t>
            </w:r>
            <w:r>
              <w:rPr>
                <w:spacing w:val="-4"/>
                <w:sz w:val="16"/>
              </w:rPr>
              <w:t>second CT</w:t>
            </w:r>
            <w:r w:rsidR="008D57C6">
              <w:rPr>
                <w:spacing w:val="-2"/>
                <w:sz w:val="16"/>
              </w:rPr>
              <w:t xml:space="preserve"> scanner</w:t>
            </w:r>
          </w:p>
          <w:p w14:paraId="57A97AD8" w14:textId="1B75DA20" w:rsidR="00BC54DB" w:rsidRDefault="008D57C6" w:rsidP="00C718F1">
            <w:pPr>
              <w:pStyle w:val="TableParagraph"/>
              <w:spacing w:line="237" w:lineRule="auto"/>
              <w:ind w:left="406" w:right="131" w:hanging="10"/>
              <w:jc w:val="center"/>
              <w:rPr>
                <w:sz w:val="16"/>
              </w:rPr>
            </w:pPr>
            <w:r>
              <w:rPr>
                <w:spacing w:val="-4"/>
                <w:sz w:val="16"/>
                <w:u w:val="single"/>
              </w:rPr>
              <w:t>2027</w:t>
            </w:r>
          </w:p>
        </w:tc>
        <w:tc>
          <w:tcPr>
            <w:tcW w:w="1060" w:type="dxa"/>
            <w:vAlign w:val="bottom"/>
          </w:tcPr>
          <w:p w14:paraId="57A97AD9" w14:textId="77777777" w:rsidR="00BC54DB" w:rsidRDefault="007A751E" w:rsidP="00C718F1">
            <w:pPr>
              <w:pStyle w:val="TableParagraph"/>
              <w:spacing w:line="155" w:lineRule="exact"/>
              <w:ind w:left="60" w:right="106"/>
              <w:jc w:val="center"/>
              <w:rPr>
                <w:sz w:val="16"/>
              </w:rPr>
            </w:pPr>
            <w:r>
              <w:rPr>
                <w:spacing w:val="-2"/>
                <w:sz w:val="16"/>
              </w:rPr>
              <w:t>Projected/</w:t>
            </w:r>
          </w:p>
          <w:p w14:paraId="45E4E01F" w14:textId="77777777" w:rsidR="008D57C6" w:rsidRDefault="007A751E" w:rsidP="00C718F1">
            <w:pPr>
              <w:pStyle w:val="TableParagraph"/>
              <w:spacing w:line="237" w:lineRule="auto"/>
              <w:ind w:left="60" w:right="106" w:hanging="13"/>
              <w:jc w:val="center"/>
              <w:rPr>
                <w:spacing w:val="-2"/>
                <w:sz w:val="16"/>
              </w:rPr>
            </w:pPr>
            <w:r>
              <w:rPr>
                <w:spacing w:val="-2"/>
                <w:sz w:val="16"/>
              </w:rPr>
              <w:t>pro-forma</w:t>
            </w:r>
            <w:r>
              <w:rPr>
                <w:spacing w:val="40"/>
                <w:sz w:val="16"/>
              </w:rPr>
              <w:t xml:space="preserve"> </w:t>
            </w:r>
            <w:r>
              <w:rPr>
                <w:spacing w:val="-4"/>
                <w:sz w:val="16"/>
              </w:rPr>
              <w:t>with</w:t>
            </w:r>
            <w:r>
              <w:rPr>
                <w:spacing w:val="40"/>
                <w:sz w:val="16"/>
              </w:rPr>
              <w:t xml:space="preserve"> </w:t>
            </w:r>
            <w:r>
              <w:rPr>
                <w:spacing w:val="-4"/>
                <w:sz w:val="16"/>
              </w:rPr>
              <w:t>second</w:t>
            </w:r>
            <w:r>
              <w:rPr>
                <w:spacing w:val="-6"/>
                <w:sz w:val="16"/>
              </w:rPr>
              <w:t xml:space="preserve"> </w:t>
            </w:r>
            <w:r w:rsidR="008D57C6">
              <w:rPr>
                <w:spacing w:val="-4"/>
                <w:sz w:val="16"/>
              </w:rPr>
              <w:t>CT</w:t>
            </w:r>
            <w:r w:rsidR="008D57C6">
              <w:rPr>
                <w:spacing w:val="-2"/>
                <w:sz w:val="16"/>
              </w:rPr>
              <w:t xml:space="preserve"> scanner</w:t>
            </w:r>
          </w:p>
          <w:p w14:paraId="57A97ADA" w14:textId="1D5CA06D" w:rsidR="00BC54DB" w:rsidRDefault="008D57C6" w:rsidP="00C718F1">
            <w:pPr>
              <w:pStyle w:val="TableParagraph"/>
              <w:spacing w:line="237" w:lineRule="auto"/>
              <w:ind w:left="60" w:right="106" w:hanging="13"/>
              <w:jc w:val="center"/>
              <w:rPr>
                <w:sz w:val="16"/>
              </w:rPr>
            </w:pPr>
            <w:r>
              <w:rPr>
                <w:spacing w:val="-4"/>
                <w:sz w:val="16"/>
                <w:u w:val="single"/>
              </w:rPr>
              <w:t>2028</w:t>
            </w:r>
          </w:p>
        </w:tc>
      </w:tr>
      <w:tr w:rsidR="00BC54DB" w14:paraId="57A97AF9" w14:textId="77777777" w:rsidTr="001F5476">
        <w:trPr>
          <w:trHeight w:val="188"/>
        </w:trPr>
        <w:tc>
          <w:tcPr>
            <w:tcW w:w="1890" w:type="dxa"/>
          </w:tcPr>
          <w:p w14:paraId="57A97AF0" w14:textId="77777777" w:rsidR="00BC54DB" w:rsidRDefault="007A751E">
            <w:pPr>
              <w:pStyle w:val="TableParagraph"/>
              <w:spacing w:line="150" w:lineRule="exact"/>
              <w:ind w:left="50"/>
              <w:rPr>
                <w:b/>
                <w:sz w:val="14"/>
              </w:rPr>
            </w:pPr>
            <w:r>
              <w:rPr>
                <w:b/>
                <w:spacing w:val="-2"/>
                <w:w w:val="110"/>
                <w:sz w:val="14"/>
              </w:rPr>
              <w:t>Expenses</w:t>
            </w:r>
          </w:p>
        </w:tc>
        <w:tc>
          <w:tcPr>
            <w:tcW w:w="1155" w:type="dxa"/>
          </w:tcPr>
          <w:p w14:paraId="57A97AF1" w14:textId="77777777" w:rsidR="00BC54DB" w:rsidRDefault="00BC54DB">
            <w:pPr>
              <w:pStyle w:val="TableParagraph"/>
              <w:rPr>
                <w:sz w:val="12"/>
              </w:rPr>
            </w:pPr>
          </w:p>
        </w:tc>
        <w:tc>
          <w:tcPr>
            <w:tcW w:w="1048" w:type="dxa"/>
          </w:tcPr>
          <w:p w14:paraId="57A97AF2" w14:textId="77777777" w:rsidR="00BC54DB" w:rsidRDefault="00BC54DB">
            <w:pPr>
              <w:pStyle w:val="TableParagraph"/>
              <w:rPr>
                <w:sz w:val="12"/>
              </w:rPr>
            </w:pPr>
          </w:p>
        </w:tc>
        <w:tc>
          <w:tcPr>
            <w:tcW w:w="1157" w:type="dxa"/>
          </w:tcPr>
          <w:p w14:paraId="57A97AF3" w14:textId="77777777" w:rsidR="00BC54DB" w:rsidRDefault="00BC54DB">
            <w:pPr>
              <w:pStyle w:val="TableParagraph"/>
              <w:rPr>
                <w:sz w:val="12"/>
              </w:rPr>
            </w:pPr>
          </w:p>
        </w:tc>
        <w:tc>
          <w:tcPr>
            <w:tcW w:w="1225" w:type="dxa"/>
          </w:tcPr>
          <w:p w14:paraId="57A97AF4" w14:textId="77777777" w:rsidR="00BC54DB" w:rsidRDefault="00BC54DB">
            <w:pPr>
              <w:pStyle w:val="TableParagraph"/>
              <w:rPr>
                <w:sz w:val="12"/>
              </w:rPr>
            </w:pPr>
          </w:p>
        </w:tc>
        <w:tc>
          <w:tcPr>
            <w:tcW w:w="1160" w:type="dxa"/>
          </w:tcPr>
          <w:p w14:paraId="57A97AF5" w14:textId="77777777" w:rsidR="00BC54DB" w:rsidRDefault="00BC54DB">
            <w:pPr>
              <w:pStyle w:val="TableParagraph"/>
              <w:rPr>
                <w:sz w:val="12"/>
              </w:rPr>
            </w:pPr>
          </w:p>
        </w:tc>
        <w:tc>
          <w:tcPr>
            <w:tcW w:w="1189" w:type="dxa"/>
          </w:tcPr>
          <w:p w14:paraId="57A97AF6" w14:textId="77777777" w:rsidR="00BC54DB" w:rsidRDefault="00BC54DB">
            <w:pPr>
              <w:pStyle w:val="TableParagraph"/>
              <w:rPr>
                <w:sz w:val="12"/>
              </w:rPr>
            </w:pPr>
          </w:p>
        </w:tc>
        <w:tc>
          <w:tcPr>
            <w:tcW w:w="1200" w:type="dxa"/>
          </w:tcPr>
          <w:p w14:paraId="57A97AF7" w14:textId="77777777" w:rsidR="00BC54DB" w:rsidRDefault="00BC54DB">
            <w:pPr>
              <w:pStyle w:val="TableParagraph"/>
              <w:rPr>
                <w:sz w:val="12"/>
              </w:rPr>
            </w:pPr>
          </w:p>
        </w:tc>
        <w:tc>
          <w:tcPr>
            <w:tcW w:w="1060" w:type="dxa"/>
          </w:tcPr>
          <w:p w14:paraId="57A97AF8" w14:textId="77777777" w:rsidR="00BC54DB" w:rsidRDefault="00BC54DB">
            <w:pPr>
              <w:pStyle w:val="TableParagraph"/>
              <w:rPr>
                <w:sz w:val="12"/>
              </w:rPr>
            </w:pPr>
          </w:p>
        </w:tc>
      </w:tr>
      <w:tr w:rsidR="00BC54DB" w14:paraId="57A97B03" w14:textId="77777777" w:rsidTr="001F5476">
        <w:trPr>
          <w:trHeight w:val="219"/>
        </w:trPr>
        <w:tc>
          <w:tcPr>
            <w:tcW w:w="1890" w:type="dxa"/>
          </w:tcPr>
          <w:p w14:paraId="57A97AFA" w14:textId="259BE7F5" w:rsidR="00BC54DB" w:rsidRDefault="007A751E">
            <w:pPr>
              <w:pStyle w:val="TableParagraph"/>
              <w:spacing w:line="173" w:lineRule="exact"/>
              <w:ind w:left="50"/>
              <w:rPr>
                <w:sz w:val="16"/>
              </w:rPr>
            </w:pPr>
            <w:r>
              <w:rPr>
                <w:spacing w:val="-4"/>
                <w:sz w:val="16"/>
              </w:rPr>
              <w:t>Salaries</w:t>
            </w:r>
            <w:r>
              <w:rPr>
                <w:spacing w:val="-6"/>
                <w:sz w:val="16"/>
              </w:rPr>
              <w:t xml:space="preserve"> </w:t>
            </w:r>
            <w:r>
              <w:rPr>
                <w:spacing w:val="-4"/>
                <w:sz w:val="16"/>
              </w:rPr>
              <w:t>and</w:t>
            </w:r>
            <w:r>
              <w:rPr>
                <w:spacing w:val="-1"/>
                <w:sz w:val="16"/>
              </w:rPr>
              <w:t xml:space="preserve"> </w:t>
            </w:r>
            <w:r>
              <w:rPr>
                <w:spacing w:val="-4"/>
                <w:sz w:val="16"/>
              </w:rPr>
              <w:t>wages</w:t>
            </w:r>
            <w:r>
              <w:rPr>
                <w:spacing w:val="-6"/>
                <w:sz w:val="16"/>
              </w:rPr>
              <w:t xml:space="preserve"> </w:t>
            </w:r>
            <w:r w:rsidR="00847B24">
              <w:rPr>
                <w:spacing w:val="-5"/>
                <w:sz w:val="16"/>
              </w:rPr>
              <w:fldChar w:fldCharType="begin"/>
            </w:r>
            <w:r w:rsidR="00847B24">
              <w:rPr>
                <w:spacing w:val="-5"/>
                <w:sz w:val="16"/>
              </w:rPr>
              <w:instrText xml:space="preserve"> REF _Ref120010954 \r \h </w:instrText>
            </w:r>
            <w:r w:rsidR="00847B24">
              <w:rPr>
                <w:spacing w:val="-5"/>
                <w:sz w:val="16"/>
              </w:rPr>
            </w:r>
            <w:r w:rsidR="00847B24">
              <w:rPr>
                <w:spacing w:val="-5"/>
                <w:sz w:val="16"/>
              </w:rPr>
              <w:fldChar w:fldCharType="separate"/>
            </w:r>
            <w:r w:rsidR="00847B24">
              <w:rPr>
                <w:spacing w:val="-5"/>
                <w:sz w:val="16"/>
              </w:rPr>
              <w:t>(1)</w:t>
            </w:r>
            <w:r w:rsidR="00847B24">
              <w:rPr>
                <w:spacing w:val="-5"/>
                <w:sz w:val="16"/>
              </w:rPr>
              <w:fldChar w:fldCharType="end"/>
            </w:r>
          </w:p>
        </w:tc>
        <w:tc>
          <w:tcPr>
            <w:tcW w:w="1155" w:type="dxa"/>
          </w:tcPr>
          <w:p w14:paraId="57A97AFB" w14:textId="77777777" w:rsidR="00BC54DB" w:rsidRDefault="007A751E">
            <w:pPr>
              <w:pStyle w:val="TableParagraph"/>
              <w:tabs>
                <w:tab w:val="left" w:pos="465"/>
              </w:tabs>
              <w:spacing w:line="189" w:lineRule="exact"/>
              <w:ind w:left="110"/>
              <w:rPr>
                <w:sz w:val="16"/>
              </w:rPr>
            </w:pPr>
            <w:r>
              <w:rPr>
                <w:spacing w:val="-10"/>
                <w:position w:val="-1"/>
                <w:sz w:val="18"/>
              </w:rPr>
              <w:t>$</w:t>
            </w:r>
            <w:r>
              <w:rPr>
                <w:position w:val="-1"/>
                <w:sz w:val="18"/>
              </w:rPr>
              <w:tab/>
            </w:r>
            <w:r>
              <w:rPr>
                <w:spacing w:val="-2"/>
                <w:sz w:val="16"/>
              </w:rPr>
              <w:t>527,746</w:t>
            </w:r>
          </w:p>
        </w:tc>
        <w:tc>
          <w:tcPr>
            <w:tcW w:w="1048" w:type="dxa"/>
          </w:tcPr>
          <w:p w14:paraId="57A97AFC" w14:textId="77777777" w:rsidR="00BC54DB" w:rsidRDefault="007A751E">
            <w:pPr>
              <w:pStyle w:val="TableParagraph"/>
              <w:tabs>
                <w:tab w:val="left" w:pos="413"/>
              </w:tabs>
              <w:spacing w:line="186" w:lineRule="exact"/>
              <w:ind w:left="58"/>
              <w:rPr>
                <w:sz w:val="16"/>
              </w:rPr>
            </w:pPr>
            <w:r>
              <w:rPr>
                <w:spacing w:val="-10"/>
                <w:sz w:val="17"/>
              </w:rPr>
              <w:t>$</w:t>
            </w:r>
            <w:r>
              <w:rPr>
                <w:sz w:val="17"/>
              </w:rPr>
              <w:tab/>
            </w:r>
            <w:r>
              <w:rPr>
                <w:spacing w:val="-2"/>
                <w:position w:val="2"/>
                <w:sz w:val="16"/>
              </w:rPr>
              <w:t>543,578</w:t>
            </w:r>
          </w:p>
        </w:tc>
        <w:tc>
          <w:tcPr>
            <w:tcW w:w="1157" w:type="dxa"/>
          </w:tcPr>
          <w:p w14:paraId="57A97AFD" w14:textId="77777777" w:rsidR="00BC54DB" w:rsidRDefault="007A751E">
            <w:pPr>
              <w:pStyle w:val="TableParagraph"/>
              <w:tabs>
                <w:tab w:val="left" w:pos="498"/>
              </w:tabs>
              <w:spacing w:line="186" w:lineRule="exact"/>
              <w:ind w:left="104"/>
              <w:rPr>
                <w:sz w:val="16"/>
              </w:rPr>
            </w:pPr>
            <w:r>
              <w:rPr>
                <w:spacing w:val="-10"/>
                <w:sz w:val="17"/>
              </w:rPr>
              <w:t>$</w:t>
            </w:r>
            <w:r>
              <w:rPr>
                <w:sz w:val="17"/>
              </w:rPr>
              <w:tab/>
            </w:r>
            <w:r>
              <w:rPr>
                <w:spacing w:val="-2"/>
                <w:position w:val="2"/>
                <w:sz w:val="16"/>
              </w:rPr>
              <w:t>559,886</w:t>
            </w:r>
          </w:p>
        </w:tc>
        <w:tc>
          <w:tcPr>
            <w:tcW w:w="1225" w:type="dxa"/>
          </w:tcPr>
          <w:p w14:paraId="57A97AFE" w14:textId="77777777" w:rsidR="00BC54DB" w:rsidRDefault="007A751E">
            <w:pPr>
              <w:pStyle w:val="TableParagraph"/>
              <w:tabs>
                <w:tab w:val="left" w:pos="593"/>
              </w:tabs>
              <w:spacing w:line="182" w:lineRule="exact"/>
              <w:ind w:left="136"/>
              <w:rPr>
                <w:sz w:val="16"/>
              </w:rPr>
            </w:pPr>
            <w:r>
              <w:rPr>
                <w:spacing w:val="-10"/>
                <w:sz w:val="17"/>
              </w:rPr>
              <w:t>$</w:t>
            </w:r>
            <w:r>
              <w:rPr>
                <w:sz w:val="17"/>
              </w:rPr>
              <w:tab/>
            </w:r>
            <w:r>
              <w:rPr>
                <w:spacing w:val="-2"/>
                <w:position w:val="2"/>
                <w:sz w:val="16"/>
              </w:rPr>
              <w:t>657,266</w:t>
            </w:r>
          </w:p>
        </w:tc>
        <w:tc>
          <w:tcPr>
            <w:tcW w:w="1160" w:type="dxa"/>
          </w:tcPr>
          <w:p w14:paraId="57A97AFF" w14:textId="77777777" w:rsidR="00BC54DB" w:rsidRDefault="007A751E">
            <w:pPr>
              <w:pStyle w:val="TableParagraph"/>
              <w:tabs>
                <w:tab w:val="left" w:pos="489"/>
              </w:tabs>
              <w:spacing w:line="174" w:lineRule="exact"/>
              <w:ind w:left="112"/>
              <w:rPr>
                <w:sz w:val="16"/>
              </w:rPr>
            </w:pPr>
            <w:r>
              <w:rPr>
                <w:rFonts w:ascii="Arial"/>
                <w:spacing w:val="-10"/>
                <w:sz w:val="15"/>
              </w:rPr>
              <w:t>$</w:t>
            </w:r>
            <w:r>
              <w:rPr>
                <w:rFonts w:ascii="Arial"/>
                <w:sz w:val="15"/>
              </w:rPr>
              <w:tab/>
            </w:r>
            <w:r>
              <w:rPr>
                <w:spacing w:val="-2"/>
                <w:position w:val="1"/>
                <w:sz w:val="16"/>
              </w:rPr>
              <w:t>676,984</w:t>
            </w:r>
          </w:p>
        </w:tc>
        <w:tc>
          <w:tcPr>
            <w:tcW w:w="1189" w:type="dxa"/>
          </w:tcPr>
          <w:p w14:paraId="57A97B00" w14:textId="77777777" w:rsidR="00BC54DB" w:rsidRDefault="007A751E">
            <w:pPr>
              <w:pStyle w:val="TableParagraph"/>
              <w:tabs>
                <w:tab w:val="left" w:pos="551"/>
              </w:tabs>
              <w:spacing w:line="182" w:lineRule="exact"/>
              <w:ind w:left="131"/>
              <w:rPr>
                <w:sz w:val="16"/>
              </w:rPr>
            </w:pPr>
            <w:r>
              <w:rPr>
                <w:spacing w:val="-10"/>
                <w:sz w:val="17"/>
              </w:rPr>
              <w:t>$</w:t>
            </w:r>
            <w:r>
              <w:rPr>
                <w:sz w:val="17"/>
              </w:rPr>
              <w:tab/>
            </w:r>
            <w:r>
              <w:rPr>
                <w:spacing w:val="-2"/>
                <w:position w:val="2"/>
                <w:sz w:val="16"/>
              </w:rPr>
              <w:t>697,293</w:t>
            </w:r>
          </w:p>
        </w:tc>
        <w:tc>
          <w:tcPr>
            <w:tcW w:w="1200" w:type="dxa"/>
          </w:tcPr>
          <w:p w14:paraId="57A97B01" w14:textId="77777777" w:rsidR="00BC54DB" w:rsidRDefault="007A751E">
            <w:pPr>
              <w:pStyle w:val="TableParagraph"/>
              <w:tabs>
                <w:tab w:val="left" w:pos="552"/>
              </w:tabs>
              <w:spacing w:line="162" w:lineRule="exact"/>
              <w:ind w:left="132"/>
              <w:rPr>
                <w:sz w:val="16"/>
              </w:rPr>
            </w:pPr>
            <w:r>
              <w:rPr>
                <w:spacing w:val="-10"/>
                <w:sz w:val="15"/>
              </w:rPr>
              <w:t>$</w:t>
            </w:r>
            <w:r>
              <w:rPr>
                <w:sz w:val="15"/>
              </w:rPr>
              <w:tab/>
            </w:r>
            <w:r>
              <w:rPr>
                <w:spacing w:val="-2"/>
                <w:sz w:val="16"/>
              </w:rPr>
              <w:t>718,212</w:t>
            </w:r>
          </w:p>
        </w:tc>
        <w:tc>
          <w:tcPr>
            <w:tcW w:w="1060" w:type="dxa"/>
          </w:tcPr>
          <w:p w14:paraId="57A97B02" w14:textId="77777777" w:rsidR="00BC54DB" w:rsidRDefault="007A751E" w:rsidP="001F5476">
            <w:pPr>
              <w:pStyle w:val="TableParagraph"/>
              <w:tabs>
                <w:tab w:val="left" w:pos="423"/>
              </w:tabs>
              <w:spacing w:line="166" w:lineRule="exact"/>
              <w:ind w:right="19"/>
              <w:jc w:val="right"/>
              <w:rPr>
                <w:sz w:val="16"/>
              </w:rPr>
            </w:pPr>
            <w:r>
              <w:rPr>
                <w:spacing w:val="-10"/>
                <w:sz w:val="15"/>
              </w:rPr>
              <w:t>$</w:t>
            </w:r>
            <w:r>
              <w:rPr>
                <w:sz w:val="15"/>
              </w:rPr>
              <w:tab/>
            </w:r>
            <w:r>
              <w:rPr>
                <w:spacing w:val="-2"/>
                <w:sz w:val="16"/>
              </w:rPr>
              <w:t>739,758</w:t>
            </w:r>
          </w:p>
        </w:tc>
      </w:tr>
      <w:tr w:rsidR="00BC54DB" w14:paraId="57A97B0D" w14:textId="77777777" w:rsidTr="001F5476">
        <w:trPr>
          <w:trHeight w:val="197"/>
        </w:trPr>
        <w:tc>
          <w:tcPr>
            <w:tcW w:w="1890" w:type="dxa"/>
          </w:tcPr>
          <w:p w14:paraId="57A97B04" w14:textId="3E5C215F" w:rsidR="00BC54DB" w:rsidRDefault="007A751E">
            <w:pPr>
              <w:pStyle w:val="TableParagraph"/>
              <w:spacing w:line="161" w:lineRule="exact"/>
              <w:ind w:left="57"/>
              <w:rPr>
                <w:sz w:val="16"/>
              </w:rPr>
            </w:pPr>
            <w:r>
              <w:rPr>
                <w:spacing w:val="-4"/>
                <w:sz w:val="16"/>
              </w:rPr>
              <w:t>Fringe</w:t>
            </w:r>
            <w:r>
              <w:rPr>
                <w:spacing w:val="3"/>
                <w:sz w:val="16"/>
              </w:rPr>
              <w:t xml:space="preserve"> </w:t>
            </w:r>
            <w:r>
              <w:rPr>
                <w:spacing w:val="-4"/>
                <w:sz w:val="16"/>
              </w:rPr>
              <w:t>benefits</w:t>
            </w:r>
            <w:r>
              <w:rPr>
                <w:sz w:val="16"/>
              </w:rPr>
              <w:t xml:space="preserve"> </w:t>
            </w:r>
            <w:r w:rsidR="00847B24">
              <w:rPr>
                <w:spacing w:val="-5"/>
                <w:sz w:val="16"/>
              </w:rPr>
              <w:fldChar w:fldCharType="begin"/>
            </w:r>
            <w:r w:rsidR="00847B24">
              <w:rPr>
                <w:sz w:val="16"/>
              </w:rPr>
              <w:instrText xml:space="preserve"> REF _Ref120010982 \r \h </w:instrText>
            </w:r>
            <w:r w:rsidR="00847B24">
              <w:rPr>
                <w:spacing w:val="-5"/>
                <w:sz w:val="16"/>
              </w:rPr>
            </w:r>
            <w:r w:rsidR="00847B24">
              <w:rPr>
                <w:spacing w:val="-5"/>
                <w:sz w:val="16"/>
              </w:rPr>
              <w:fldChar w:fldCharType="separate"/>
            </w:r>
            <w:r w:rsidR="00847B24">
              <w:rPr>
                <w:sz w:val="16"/>
              </w:rPr>
              <w:t>(2)</w:t>
            </w:r>
            <w:r w:rsidR="00847B24">
              <w:rPr>
                <w:spacing w:val="-5"/>
                <w:sz w:val="16"/>
              </w:rPr>
              <w:fldChar w:fldCharType="end"/>
            </w:r>
          </w:p>
        </w:tc>
        <w:tc>
          <w:tcPr>
            <w:tcW w:w="1155" w:type="dxa"/>
          </w:tcPr>
          <w:p w14:paraId="57A97B05" w14:textId="77777777" w:rsidR="00BC54DB" w:rsidRDefault="007A751E">
            <w:pPr>
              <w:pStyle w:val="TableParagraph"/>
              <w:spacing w:line="154" w:lineRule="exact"/>
              <w:ind w:left="468"/>
              <w:rPr>
                <w:sz w:val="16"/>
              </w:rPr>
            </w:pPr>
            <w:r>
              <w:rPr>
                <w:spacing w:val="-2"/>
                <w:sz w:val="16"/>
              </w:rPr>
              <w:t>118,215</w:t>
            </w:r>
          </w:p>
        </w:tc>
        <w:tc>
          <w:tcPr>
            <w:tcW w:w="1048" w:type="dxa"/>
          </w:tcPr>
          <w:p w14:paraId="57A97B06" w14:textId="77777777" w:rsidR="00BC54DB" w:rsidRDefault="007A751E">
            <w:pPr>
              <w:pStyle w:val="TableParagraph"/>
              <w:spacing w:line="154" w:lineRule="exact"/>
              <w:ind w:left="416"/>
              <w:rPr>
                <w:sz w:val="16"/>
              </w:rPr>
            </w:pPr>
            <w:r>
              <w:rPr>
                <w:spacing w:val="-2"/>
                <w:sz w:val="16"/>
              </w:rPr>
              <w:t>121,762</w:t>
            </w:r>
          </w:p>
        </w:tc>
        <w:tc>
          <w:tcPr>
            <w:tcW w:w="1157" w:type="dxa"/>
          </w:tcPr>
          <w:p w14:paraId="57A97B07" w14:textId="77777777" w:rsidR="00BC54DB" w:rsidRDefault="007A751E">
            <w:pPr>
              <w:pStyle w:val="TableParagraph"/>
              <w:spacing w:line="151" w:lineRule="exact"/>
              <w:ind w:left="505"/>
              <w:rPr>
                <w:sz w:val="16"/>
              </w:rPr>
            </w:pPr>
            <w:r>
              <w:rPr>
                <w:spacing w:val="-2"/>
                <w:sz w:val="16"/>
              </w:rPr>
              <w:t>125,414</w:t>
            </w:r>
          </w:p>
        </w:tc>
        <w:tc>
          <w:tcPr>
            <w:tcW w:w="1225" w:type="dxa"/>
          </w:tcPr>
          <w:p w14:paraId="57A97B08" w14:textId="77777777" w:rsidR="00BC54DB" w:rsidRDefault="007A751E">
            <w:pPr>
              <w:pStyle w:val="TableParagraph"/>
              <w:spacing w:line="151" w:lineRule="exact"/>
              <w:ind w:left="599"/>
              <w:rPr>
                <w:sz w:val="16"/>
              </w:rPr>
            </w:pPr>
            <w:r>
              <w:rPr>
                <w:spacing w:val="-2"/>
                <w:sz w:val="16"/>
              </w:rPr>
              <w:t>147,227</w:t>
            </w:r>
          </w:p>
        </w:tc>
        <w:tc>
          <w:tcPr>
            <w:tcW w:w="1160" w:type="dxa"/>
          </w:tcPr>
          <w:p w14:paraId="57A97B09" w14:textId="77777777" w:rsidR="00BC54DB" w:rsidRDefault="007A751E">
            <w:pPr>
              <w:pStyle w:val="TableParagraph"/>
              <w:spacing w:line="151" w:lineRule="exact"/>
              <w:ind w:left="495"/>
              <w:rPr>
                <w:sz w:val="16"/>
              </w:rPr>
            </w:pPr>
            <w:r>
              <w:rPr>
                <w:spacing w:val="-2"/>
                <w:sz w:val="16"/>
              </w:rPr>
              <w:t>151,644</w:t>
            </w:r>
          </w:p>
        </w:tc>
        <w:tc>
          <w:tcPr>
            <w:tcW w:w="1189" w:type="dxa"/>
          </w:tcPr>
          <w:p w14:paraId="57A97B0A" w14:textId="77777777" w:rsidR="00BC54DB" w:rsidRDefault="007A751E">
            <w:pPr>
              <w:pStyle w:val="TableParagraph"/>
              <w:spacing w:line="151" w:lineRule="exact"/>
              <w:ind w:left="557"/>
              <w:rPr>
                <w:sz w:val="16"/>
              </w:rPr>
            </w:pPr>
            <w:r>
              <w:rPr>
                <w:spacing w:val="-2"/>
                <w:sz w:val="16"/>
              </w:rPr>
              <w:t>156,194</w:t>
            </w:r>
          </w:p>
        </w:tc>
        <w:tc>
          <w:tcPr>
            <w:tcW w:w="1200" w:type="dxa"/>
          </w:tcPr>
          <w:p w14:paraId="57A97B0B" w14:textId="77777777" w:rsidR="00BC54DB" w:rsidRDefault="007A751E">
            <w:pPr>
              <w:pStyle w:val="TableParagraph"/>
              <w:spacing w:line="151" w:lineRule="exact"/>
              <w:ind w:left="561"/>
              <w:rPr>
                <w:sz w:val="16"/>
              </w:rPr>
            </w:pPr>
            <w:r>
              <w:rPr>
                <w:spacing w:val="-2"/>
                <w:sz w:val="16"/>
              </w:rPr>
              <w:t>160,879</w:t>
            </w:r>
          </w:p>
        </w:tc>
        <w:tc>
          <w:tcPr>
            <w:tcW w:w="1060" w:type="dxa"/>
          </w:tcPr>
          <w:p w14:paraId="57A97B0C" w14:textId="77777777" w:rsidR="00BC54DB" w:rsidRDefault="007A751E" w:rsidP="001F5476">
            <w:pPr>
              <w:pStyle w:val="TableParagraph"/>
              <w:spacing w:line="154" w:lineRule="exact"/>
              <w:ind w:right="19"/>
              <w:jc w:val="right"/>
              <w:rPr>
                <w:sz w:val="16"/>
              </w:rPr>
            </w:pPr>
            <w:r>
              <w:rPr>
                <w:spacing w:val="-2"/>
                <w:sz w:val="16"/>
              </w:rPr>
              <w:t>165,706</w:t>
            </w:r>
          </w:p>
        </w:tc>
      </w:tr>
      <w:tr w:rsidR="00BC54DB" w14:paraId="57A97B17" w14:textId="77777777" w:rsidTr="001F5476">
        <w:trPr>
          <w:trHeight w:val="209"/>
        </w:trPr>
        <w:tc>
          <w:tcPr>
            <w:tcW w:w="1890" w:type="dxa"/>
          </w:tcPr>
          <w:p w14:paraId="57A97B0E" w14:textId="77777777" w:rsidR="00BC54DB" w:rsidRDefault="007A751E">
            <w:pPr>
              <w:pStyle w:val="TableParagraph"/>
              <w:spacing w:line="171" w:lineRule="exact"/>
              <w:ind w:left="64"/>
              <w:rPr>
                <w:sz w:val="16"/>
              </w:rPr>
            </w:pPr>
            <w:r>
              <w:rPr>
                <w:spacing w:val="-4"/>
                <w:sz w:val="16"/>
              </w:rPr>
              <w:t>Patient</w:t>
            </w:r>
            <w:r>
              <w:rPr>
                <w:sz w:val="16"/>
              </w:rPr>
              <w:t xml:space="preserve"> </w:t>
            </w:r>
            <w:r>
              <w:rPr>
                <w:spacing w:val="-2"/>
                <w:sz w:val="16"/>
              </w:rPr>
              <w:t>supplies</w:t>
            </w:r>
          </w:p>
        </w:tc>
        <w:tc>
          <w:tcPr>
            <w:tcW w:w="1155" w:type="dxa"/>
          </w:tcPr>
          <w:p w14:paraId="57A97B0F" w14:textId="77777777" w:rsidR="00BC54DB" w:rsidRDefault="007A751E">
            <w:pPr>
              <w:pStyle w:val="TableParagraph"/>
              <w:spacing w:line="164" w:lineRule="exact"/>
              <w:ind w:left="487"/>
              <w:rPr>
                <w:sz w:val="16"/>
              </w:rPr>
            </w:pPr>
            <w:r>
              <w:rPr>
                <w:w w:val="65"/>
                <w:sz w:val="16"/>
              </w:rPr>
              <w:t>I</w:t>
            </w:r>
            <w:r>
              <w:rPr>
                <w:spacing w:val="-5"/>
                <w:w w:val="65"/>
                <w:sz w:val="16"/>
              </w:rPr>
              <w:t xml:space="preserve"> </w:t>
            </w:r>
            <w:r>
              <w:rPr>
                <w:spacing w:val="-2"/>
                <w:w w:val="95"/>
                <w:sz w:val="16"/>
              </w:rPr>
              <w:t>06,650</w:t>
            </w:r>
          </w:p>
        </w:tc>
        <w:tc>
          <w:tcPr>
            <w:tcW w:w="1048" w:type="dxa"/>
          </w:tcPr>
          <w:p w14:paraId="57A97B10" w14:textId="77777777" w:rsidR="00BC54DB" w:rsidRDefault="007A751E">
            <w:pPr>
              <w:pStyle w:val="TableParagraph"/>
              <w:spacing w:line="164" w:lineRule="exact"/>
              <w:ind w:left="416"/>
              <w:rPr>
                <w:sz w:val="16"/>
              </w:rPr>
            </w:pPr>
            <w:r>
              <w:rPr>
                <w:spacing w:val="-2"/>
                <w:sz w:val="16"/>
              </w:rPr>
              <w:t>136,011</w:t>
            </w:r>
          </w:p>
        </w:tc>
        <w:tc>
          <w:tcPr>
            <w:tcW w:w="1157" w:type="dxa"/>
          </w:tcPr>
          <w:p w14:paraId="57A97B11" w14:textId="77777777" w:rsidR="00BC54DB" w:rsidRDefault="007A751E">
            <w:pPr>
              <w:pStyle w:val="TableParagraph"/>
              <w:spacing w:line="164" w:lineRule="exact"/>
              <w:ind w:left="509"/>
              <w:rPr>
                <w:sz w:val="16"/>
              </w:rPr>
            </w:pPr>
            <w:r>
              <w:rPr>
                <w:spacing w:val="-2"/>
                <w:sz w:val="16"/>
              </w:rPr>
              <w:t>139,411</w:t>
            </w:r>
          </w:p>
        </w:tc>
        <w:tc>
          <w:tcPr>
            <w:tcW w:w="1225" w:type="dxa"/>
          </w:tcPr>
          <w:p w14:paraId="57A97B12" w14:textId="77777777" w:rsidR="00BC54DB" w:rsidRDefault="007A751E">
            <w:pPr>
              <w:pStyle w:val="TableParagraph"/>
              <w:spacing w:line="160" w:lineRule="exact"/>
              <w:ind w:left="603"/>
              <w:rPr>
                <w:sz w:val="16"/>
              </w:rPr>
            </w:pPr>
            <w:r>
              <w:rPr>
                <w:spacing w:val="-2"/>
                <w:sz w:val="16"/>
              </w:rPr>
              <w:t>146,382</w:t>
            </w:r>
          </w:p>
        </w:tc>
        <w:tc>
          <w:tcPr>
            <w:tcW w:w="1160" w:type="dxa"/>
          </w:tcPr>
          <w:p w14:paraId="57A97B13" w14:textId="77777777" w:rsidR="00BC54DB" w:rsidRDefault="007A751E">
            <w:pPr>
              <w:pStyle w:val="TableParagraph"/>
              <w:spacing w:line="160" w:lineRule="exact"/>
              <w:ind w:left="499"/>
              <w:rPr>
                <w:sz w:val="16"/>
              </w:rPr>
            </w:pPr>
            <w:r>
              <w:rPr>
                <w:spacing w:val="-2"/>
                <w:sz w:val="16"/>
              </w:rPr>
              <w:t>153,701</w:t>
            </w:r>
          </w:p>
        </w:tc>
        <w:tc>
          <w:tcPr>
            <w:tcW w:w="1189" w:type="dxa"/>
          </w:tcPr>
          <w:p w14:paraId="57A97B14" w14:textId="77777777" w:rsidR="00BC54DB" w:rsidRDefault="007A751E">
            <w:pPr>
              <w:pStyle w:val="TableParagraph"/>
              <w:spacing w:line="160" w:lineRule="exact"/>
              <w:ind w:left="561"/>
              <w:rPr>
                <w:sz w:val="16"/>
              </w:rPr>
            </w:pPr>
            <w:r>
              <w:rPr>
                <w:spacing w:val="-2"/>
                <w:sz w:val="16"/>
              </w:rPr>
              <w:t>161,396</w:t>
            </w:r>
          </w:p>
        </w:tc>
        <w:tc>
          <w:tcPr>
            <w:tcW w:w="1200" w:type="dxa"/>
          </w:tcPr>
          <w:p w14:paraId="57A97B15" w14:textId="77777777" w:rsidR="00BC54DB" w:rsidRDefault="007A751E">
            <w:pPr>
              <w:pStyle w:val="TableParagraph"/>
              <w:spacing w:line="160" w:lineRule="exact"/>
              <w:ind w:left="561"/>
              <w:rPr>
                <w:sz w:val="16"/>
              </w:rPr>
            </w:pPr>
            <w:r>
              <w:rPr>
                <w:spacing w:val="-2"/>
                <w:sz w:val="16"/>
              </w:rPr>
              <w:t>169,451</w:t>
            </w:r>
          </w:p>
        </w:tc>
        <w:tc>
          <w:tcPr>
            <w:tcW w:w="1060" w:type="dxa"/>
          </w:tcPr>
          <w:p w14:paraId="57A97B16" w14:textId="77777777" w:rsidR="00BC54DB" w:rsidRDefault="007A751E" w:rsidP="001F5476">
            <w:pPr>
              <w:pStyle w:val="TableParagraph"/>
              <w:spacing w:line="164" w:lineRule="exact"/>
              <w:ind w:right="19"/>
              <w:jc w:val="right"/>
              <w:rPr>
                <w:sz w:val="16"/>
              </w:rPr>
            </w:pPr>
            <w:r>
              <w:rPr>
                <w:spacing w:val="-2"/>
                <w:sz w:val="16"/>
              </w:rPr>
              <w:t>177,928</w:t>
            </w:r>
          </w:p>
        </w:tc>
      </w:tr>
      <w:tr w:rsidR="00BC54DB" w14:paraId="57A97B21" w14:textId="77777777" w:rsidTr="001F5476">
        <w:trPr>
          <w:trHeight w:val="209"/>
        </w:trPr>
        <w:tc>
          <w:tcPr>
            <w:tcW w:w="1890" w:type="dxa"/>
          </w:tcPr>
          <w:p w14:paraId="57A97B18" w14:textId="77777777" w:rsidR="00BC54DB" w:rsidRDefault="007A751E">
            <w:pPr>
              <w:pStyle w:val="TableParagraph"/>
              <w:spacing w:line="173" w:lineRule="exact"/>
              <w:ind w:left="61"/>
              <w:rPr>
                <w:sz w:val="16"/>
              </w:rPr>
            </w:pPr>
            <w:r>
              <w:rPr>
                <w:spacing w:val="-2"/>
                <w:sz w:val="16"/>
              </w:rPr>
              <w:t>Contrast</w:t>
            </w:r>
            <w:r>
              <w:rPr>
                <w:spacing w:val="-7"/>
                <w:sz w:val="16"/>
              </w:rPr>
              <w:t xml:space="preserve"> </w:t>
            </w:r>
            <w:r>
              <w:rPr>
                <w:spacing w:val="-2"/>
                <w:sz w:val="16"/>
              </w:rPr>
              <w:t>&amp;</w:t>
            </w:r>
            <w:r>
              <w:rPr>
                <w:spacing w:val="-8"/>
                <w:sz w:val="16"/>
              </w:rPr>
              <w:t xml:space="preserve"> </w:t>
            </w:r>
            <w:r>
              <w:rPr>
                <w:spacing w:val="-2"/>
                <w:sz w:val="16"/>
              </w:rPr>
              <w:t>drugs</w:t>
            </w:r>
          </w:p>
        </w:tc>
        <w:tc>
          <w:tcPr>
            <w:tcW w:w="1155" w:type="dxa"/>
          </w:tcPr>
          <w:p w14:paraId="57A97B19" w14:textId="77777777" w:rsidR="00BC54DB" w:rsidRDefault="007A751E">
            <w:pPr>
              <w:pStyle w:val="TableParagraph"/>
              <w:spacing w:line="165" w:lineRule="exact"/>
              <w:ind w:left="545"/>
              <w:rPr>
                <w:sz w:val="16"/>
              </w:rPr>
            </w:pPr>
            <w:r>
              <w:rPr>
                <w:spacing w:val="-2"/>
                <w:sz w:val="16"/>
              </w:rPr>
              <w:t>69,627</w:t>
            </w:r>
          </w:p>
        </w:tc>
        <w:tc>
          <w:tcPr>
            <w:tcW w:w="1048" w:type="dxa"/>
          </w:tcPr>
          <w:p w14:paraId="57A97B1A" w14:textId="77777777" w:rsidR="00BC54DB" w:rsidRDefault="007A751E">
            <w:pPr>
              <w:pStyle w:val="TableParagraph"/>
              <w:spacing w:line="165" w:lineRule="exact"/>
              <w:ind w:left="497"/>
              <w:rPr>
                <w:sz w:val="16"/>
              </w:rPr>
            </w:pPr>
            <w:r>
              <w:rPr>
                <w:spacing w:val="-2"/>
                <w:sz w:val="16"/>
              </w:rPr>
              <w:t>64,967</w:t>
            </w:r>
          </w:p>
        </w:tc>
        <w:tc>
          <w:tcPr>
            <w:tcW w:w="1157" w:type="dxa"/>
          </w:tcPr>
          <w:p w14:paraId="57A97B1B" w14:textId="77777777" w:rsidR="00BC54DB" w:rsidRDefault="007A751E">
            <w:pPr>
              <w:pStyle w:val="TableParagraph"/>
              <w:spacing w:line="162" w:lineRule="exact"/>
              <w:ind w:left="585"/>
              <w:rPr>
                <w:sz w:val="16"/>
              </w:rPr>
            </w:pPr>
            <w:r>
              <w:rPr>
                <w:spacing w:val="-2"/>
                <w:sz w:val="16"/>
              </w:rPr>
              <w:t>66,591</w:t>
            </w:r>
          </w:p>
        </w:tc>
        <w:tc>
          <w:tcPr>
            <w:tcW w:w="1225" w:type="dxa"/>
          </w:tcPr>
          <w:p w14:paraId="57A97B1C" w14:textId="77777777" w:rsidR="00BC54DB" w:rsidRDefault="007A751E">
            <w:pPr>
              <w:pStyle w:val="TableParagraph"/>
              <w:spacing w:line="162" w:lineRule="exact"/>
              <w:ind w:left="679"/>
              <w:rPr>
                <w:sz w:val="16"/>
              </w:rPr>
            </w:pPr>
            <w:r>
              <w:rPr>
                <w:spacing w:val="-2"/>
                <w:sz w:val="16"/>
              </w:rPr>
              <w:t>69,920</w:t>
            </w:r>
          </w:p>
        </w:tc>
        <w:tc>
          <w:tcPr>
            <w:tcW w:w="1160" w:type="dxa"/>
          </w:tcPr>
          <w:p w14:paraId="57A97B1D" w14:textId="77777777" w:rsidR="00BC54DB" w:rsidRDefault="007A751E">
            <w:pPr>
              <w:pStyle w:val="TableParagraph"/>
              <w:spacing w:line="162" w:lineRule="exact"/>
              <w:ind w:left="576"/>
              <w:rPr>
                <w:sz w:val="16"/>
              </w:rPr>
            </w:pPr>
            <w:r>
              <w:rPr>
                <w:spacing w:val="-2"/>
                <w:sz w:val="16"/>
              </w:rPr>
              <w:t>73,416</w:t>
            </w:r>
          </w:p>
        </w:tc>
        <w:tc>
          <w:tcPr>
            <w:tcW w:w="1189" w:type="dxa"/>
          </w:tcPr>
          <w:p w14:paraId="57A97B1E" w14:textId="77777777" w:rsidR="00BC54DB" w:rsidRDefault="007A751E">
            <w:pPr>
              <w:pStyle w:val="TableParagraph"/>
              <w:spacing w:line="162" w:lineRule="exact"/>
              <w:ind w:left="638"/>
              <w:rPr>
                <w:sz w:val="16"/>
              </w:rPr>
            </w:pPr>
            <w:r>
              <w:rPr>
                <w:spacing w:val="-2"/>
                <w:sz w:val="16"/>
              </w:rPr>
              <w:t>77,092</w:t>
            </w:r>
          </w:p>
        </w:tc>
        <w:tc>
          <w:tcPr>
            <w:tcW w:w="1200" w:type="dxa"/>
          </w:tcPr>
          <w:p w14:paraId="57A97B1F" w14:textId="77777777" w:rsidR="00BC54DB" w:rsidRDefault="007A751E">
            <w:pPr>
              <w:pStyle w:val="TableParagraph"/>
              <w:spacing w:line="162" w:lineRule="exact"/>
              <w:ind w:left="642"/>
              <w:rPr>
                <w:sz w:val="16"/>
              </w:rPr>
            </w:pPr>
            <w:r>
              <w:rPr>
                <w:spacing w:val="-2"/>
                <w:sz w:val="16"/>
              </w:rPr>
              <w:t>80,939</w:t>
            </w:r>
          </w:p>
        </w:tc>
        <w:tc>
          <w:tcPr>
            <w:tcW w:w="1060" w:type="dxa"/>
          </w:tcPr>
          <w:p w14:paraId="57A97B20" w14:textId="77777777" w:rsidR="00BC54DB" w:rsidRDefault="007A751E" w:rsidP="001F5476">
            <w:pPr>
              <w:pStyle w:val="TableParagraph"/>
              <w:spacing w:line="165" w:lineRule="exact"/>
              <w:ind w:right="19"/>
              <w:jc w:val="right"/>
              <w:rPr>
                <w:sz w:val="16"/>
              </w:rPr>
            </w:pPr>
            <w:r>
              <w:rPr>
                <w:spacing w:val="-2"/>
                <w:sz w:val="16"/>
              </w:rPr>
              <w:t>84,988</w:t>
            </w:r>
          </w:p>
        </w:tc>
      </w:tr>
      <w:tr w:rsidR="00BC54DB" w14:paraId="57A97B2B" w14:textId="77777777" w:rsidTr="001F5476">
        <w:trPr>
          <w:trHeight w:val="203"/>
        </w:trPr>
        <w:tc>
          <w:tcPr>
            <w:tcW w:w="1890" w:type="dxa"/>
          </w:tcPr>
          <w:p w14:paraId="57A97B22" w14:textId="2CC3C887" w:rsidR="00BC54DB" w:rsidRDefault="007A751E">
            <w:pPr>
              <w:pStyle w:val="TableParagraph"/>
              <w:spacing w:line="167" w:lineRule="exact"/>
              <w:ind w:left="64"/>
              <w:rPr>
                <w:sz w:val="16"/>
              </w:rPr>
            </w:pPr>
            <w:r>
              <w:rPr>
                <w:spacing w:val="-2"/>
                <w:sz w:val="16"/>
              </w:rPr>
              <w:t>Depreciation</w:t>
            </w:r>
            <w:r>
              <w:rPr>
                <w:spacing w:val="-3"/>
                <w:sz w:val="16"/>
              </w:rPr>
              <w:t xml:space="preserve"> </w:t>
            </w:r>
            <w:r>
              <w:rPr>
                <w:spacing w:val="-2"/>
                <w:sz w:val="16"/>
              </w:rPr>
              <w:t>CT#1</w:t>
            </w:r>
            <w:r>
              <w:rPr>
                <w:spacing w:val="-8"/>
                <w:sz w:val="16"/>
              </w:rPr>
              <w:t xml:space="preserve"> </w:t>
            </w:r>
            <w:r w:rsidR="00C664DC">
              <w:rPr>
                <w:spacing w:val="-5"/>
                <w:sz w:val="16"/>
              </w:rPr>
              <w:fldChar w:fldCharType="begin"/>
            </w:r>
            <w:r w:rsidR="00C664DC">
              <w:rPr>
                <w:spacing w:val="-8"/>
                <w:sz w:val="16"/>
              </w:rPr>
              <w:instrText xml:space="preserve"> REF _Ref120011003 \r \h </w:instrText>
            </w:r>
            <w:r w:rsidR="00C664DC">
              <w:rPr>
                <w:spacing w:val="-5"/>
                <w:sz w:val="16"/>
              </w:rPr>
            </w:r>
            <w:r w:rsidR="00C664DC">
              <w:rPr>
                <w:spacing w:val="-5"/>
                <w:sz w:val="16"/>
              </w:rPr>
              <w:fldChar w:fldCharType="separate"/>
            </w:r>
            <w:r w:rsidR="00C664DC">
              <w:rPr>
                <w:spacing w:val="-8"/>
                <w:sz w:val="16"/>
              </w:rPr>
              <w:t>(3)</w:t>
            </w:r>
            <w:r w:rsidR="00C664DC">
              <w:rPr>
                <w:spacing w:val="-5"/>
                <w:sz w:val="16"/>
              </w:rPr>
              <w:fldChar w:fldCharType="end"/>
            </w:r>
          </w:p>
        </w:tc>
        <w:tc>
          <w:tcPr>
            <w:tcW w:w="1155" w:type="dxa"/>
          </w:tcPr>
          <w:p w14:paraId="57A97B23" w14:textId="77777777" w:rsidR="00BC54DB" w:rsidRDefault="007A751E">
            <w:pPr>
              <w:pStyle w:val="TableParagraph"/>
              <w:spacing w:line="164" w:lineRule="exact"/>
              <w:ind w:left="476"/>
              <w:rPr>
                <w:sz w:val="16"/>
              </w:rPr>
            </w:pPr>
            <w:r>
              <w:rPr>
                <w:spacing w:val="-2"/>
                <w:sz w:val="16"/>
              </w:rPr>
              <w:t>116,158</w:t>
            </w:r>
          </w:p>
        </w:tc>
        <w:tc>
          <w:tcPr>
            <w:tcW w:w="1048" w:type="dxa"/>
          </w:tcPr>
          <w:p w14:paraId="57A97B24" w14:textId="77777777" w:rsidR="00BC54DB" w:rsidRDefault="007A751E">
            <w:pPr>
              <w:pStyle w:val="TableParagraph"/>
              <w:spacing w:line="160" w:lineRule="exact"/>
              <w:ind w:left="424"/>
              <w:rPr>
                <w:sz w:val="16"/>
              </w:rPr>
            </w:pPr>
            <w:r>
              <w:rPr>
                <w:spacing w:val="-2"/>
                <w:sz w:val="16"/>
              </w:rPr>
              <w:t>116,158</w:t>
            </w:r>
          </w:p>
        </w:tc>
        <w:tc>
          <w:tcPr>
            <w:tcW w:w="1157" w:type="dxa"/>
          </w:tcPr>
          <w:p w14:paraId="57A97B25" w14:textId="77777777" w:rsidR="00BC54DB" w:rsidRDefault="007A751E">
            <w:pPr>
              <w:pStyle w:val="TableParagraph"/>
              <w:spacing w:line="160" w:lineRule="exact"/>
              <w:ind w:left="588"/>
              <w:rPr>
                <w:sz w:val="16"/>
              </w:rPr>
            </w:pPr>
            <w:r>
              <w:rPr>
                <w:spacing w:val="-2"/>
                <w:sz w:val="16"/>
              </w:rPr>
              <w:t>58,079</w:t>
            </w:r>
          </w:p>
        </w:tc>
        <w:tc>
          <w:tcPr>
            <w:tcW w:w="1225" w:type="dxa"/>
          </w:tcPr>
          <w:p w14:paraId="57A97B26" w14:textId="77777777" w:rsidR="00BC54DB" w:rsidRDefault="00BC54DB">
            <w:pPr>
              <w:pStyle w:val="TableParagraph"/>
              <w:rPr>
                <w:sz w:val="12"/>
              </w:rPr>
            </w:pPr>
          </w:p>
        </w:tc>
        <w:tc>
          <w:tcPr>
            <w:tcW w:w="1160" w:type="dxa"/>
          </w:tcPr>
          <w:p w14:paraId="57A97B27" w14:textId="77777777" w:rsidR="00BC54DB" w:rsidRDefault="00BC54DB">
            <w:pPr>
              <w:pStyle w:val="TableParagraph"/>
              <w:rPr>
                <w:sz w:val="12"/>
              </w:rPr>
            </w:pPr>
          </w:p>
        </w:tc>
        <w:tc>
          <w:tcPr>
            <w:tcW w:w="1189" w:type="dxa"/>
          </w:tcPr>
          <w:p w14:paraId="57A97B28" w14:textId="77777777" w:rsidR="00BC54DB" w:rsidRDefault="00BC54DB">
            <w:pPr>
              <w:pStyle w:val="TableParagraph"/>
              <w:rPr>
                <w:sz w:val="12"/>
              </w:rPr>
            </w:pPr>
          </w:p>
        </w:tc>
        <w:tc>
          <w:tcPr>
            <w:tcW w:w="1200" w:type="dxa"/>
          </w:tcPr>
          <w:p w14:paraId="57A97B29" w14:textId="77777777" w:rsidR="00BC54DB" w:rsidRDefault="00BC54DB">
            <w:pPr>
              <w:pStyle w:val="TableParagraph"/>
              <w:rPr>
                <w:sz w:val="12"/>
              </w:rPr>
            </w:pPr>
          </w:p>
        </w:tc>
        <w:tc>
          <w:tcPr>
            <w:tcW w:w="1060" w:type="dxa"/>
          </w:tcPr>
          <w:p w14:paraId="57A97B2A" w14:textId="77777777" w:rsidR="00BC54DB" w:rsidRDefault="00BC54DB" w:rsidP="001F5476">
            <w:pPr>
              <w:pStyle w:val="TableParagraph"/>
              <w:ind w:right="19"/>
              <w:rPr>
                <w:sz w:val="12"/>
              </w:rPr>
            </w:pPr>
          </w:p>
        </w:tc>
      </w:tr>
      <w:tr w:rsidR="00BC54DB" w14:paraId="57A97B35" w14:textId="77777777" w:rsidTr="001F5476">
        <w:trPr>
          <w:trHeight w:val="207"/>
        </w:trPr>
        <w:tc>
          <w:tcPr>
            <w:tcW w:w="1890" w:type="dxa"/>
          </w:tcPr>
          <w:p w14:paraId="57A97B2C" w14:textId="4808679D" w:rsidR="00BC54DB" w:rsidRDefault="007A751E">
            <w:pPr>
              <w:pStyle w:val="TableParagraph"/>
              <w:spacing w:line="171" w:lineRule="exact"/>
              <w:ind w:left="68"/>
              <w:rPr>
                <w:sz w:val="16"/>
              </w:rPr>
            </w:pPr>
            <w:r>
              <w:rPr>
                <w:spacing w:val="-6"/>
                <w:sz w:val="16"/>
              </w:rPr>
              <w:t>Depreciation</w:t>
            </w:r>
            <w:r>
              <w:rPr>
                <w:spacing w:val="12"/>
                <w:sz w:val="16"/>
              </w:rPr>
              <w:t xml:space="preserve"> </w:t>
            </w:r>
            <w:r>
              <w:rPr>
                <w:spacing w:val="-6"/>
                <w:sz w:val="16"/>
              </w:rPr>
              <w:t>CT</w:t>
            </w:r>
            <w:r>
              <w:rPr>
                <w:spacing w:val="1"/>
                <w:sz w:val="16"/>
              </w:rPr>
              <w:t xml:space="preserve"> </w:t>
            </w:r>
            <w:r>
              <w:rPr>
                <w:spacing w:val="-6"/>
                <w:sz w:val="16"/>
              </w:rPr>
              <w:t>#2</w:t>
            </w:r>
            <w:r>
              <w:rPr>
                <w:sz w:val="16"/>
              </w:rPr>
              <w:t xml:space="preserve"> </w:t>
            </w:r>
            <w:r w:rsidR="00C664DC">
              <w:rPr>
                <w:spacing w:val="-6"/>
                <w:sz w:val="16"/>
              </w:rPr>
              <w:fldChar w:fldCharType="begin"/>
            </w:r>
            <w:r w:rsidR="00C664DC">
              <w:rPr>
                <w:sz w:val="16"/>
              </w:rPr>
              <w:instrText xml:space="preserve"> REF _Ref120011016 \r \h </w:instrText>
            </w:r>
            <w:r w:rsidR="00C664DC">
              <w:rPr>
                <w:spacing w:val="-6"/>
                <w:sz w:val="16"/>
              </w:rPr>
            </w:r>
            <w:r w:rsidR="00C664DC">
              <w:rPr>
                <w:spacing w:val="-6"/>
                <w:sz w:val="16"/>
              </w:rPr>
              <w:fldChar w:fldCharType="separate"/>
            </w:r>
            <w:r w:rsidR="00C664DC">
              <w:rPr>
                <w:sz w:val="16"/>
              </w:rPr>
              <w:t>(4)</w:t>
            </w:r>
            <w:r w:rsidR="00C664DC">
              <w:rPr>
                <w:spacing w:val="-6"/>
                <w:sz w:val="16"/>
              </w:rPr>
              <w:fldChar w:fldCharType="end"/>
            </w:r>
          </w:p>
        </w:tc>
        <w:tc>
          <w:tcPr>
            <w:tcW w:w="1155" w:type="dxa"/>
          </w:tcPr>
          <w:p w14:paraId="57A97B2D" w14:textId="77777777" w:rsidR="00BC54DB" w:rsidRDefault="00BC54DB">
            <w:pPr>
              <w:pStyle w:val="TableParagraph"/>
              <w:rPr>
                <w:sz w:val="14"/>
              </w:rPr>
            </w:pPr>
          </w:p>
        </w:tc>
        <w:tc>
          <w:tcPr>
            <w:tcW w:w="1048" w:type="dxa"/>
          </w:tcPr>
          <w:p w14:paraId="57A97B2E" w14:textId="77777777" w:rsidR="00BC54DB" w:rsidRDefault="00BC54DB">
            <w:pPr>
              <w:pStyle w:val="TableParagraph"/>
              <w:rPr>
                <w:sz w:val="14"/>
              </w:rPr>
            </w:pPr>
          </w:p>
        </w:tc>
        <w:tc>
          <w:tcPr>
            <w:tcW w:w="1157" w:type="dxa"/>
          </w:tcPr>
          <w:p w14:paraId="57A97B2F" w14:textId="77777777" w:rsidR="00BC54DB" w:rsidRDefault="00BC54DB">
            <w:pPr>
              <w:pStyle w:val="TableParagraph"/>
              <w:rPr>
                <w:sz w:val="14"/>
              </w:rPr>
            </w:pPr>
          </w:p>
        </w:tc>
        <w:tc>
          <w:tcPr>
            <w:tcW w:w="1225" w:type="dxa"/>
          </w:tcPr>
          <w:p w14:paraId="57A97B30" w14:textId="77777777" w:rsidR="00BC54DB" w:rsidRDefault="007A751E">
            <w:pPr>
              <w:pStyle w:val="TableParagraph"/>
              <w:spacing w:line="160" w:lineRule="exact"/>
              <w:ind w:left="610"/>
              <w:rPr>
                <w:sz w:val="16"/>
              </w:rPr>
            </w:pPr>
            <w:r>
              <w:rPr>
                <w:spacing w:val="-2"/>
                <w:sz w:val="16"/>
              </w:rPr>
              <w:t>185,200</w:t>
            </w:r>
          </w:p>
        </w:tc>
        <w:tc>
          <w:tcPr>
            <w:tcW w:w="1160" w:type="dxa"/>
          </w:tcPr>
          <w:p w14:paraId="57A97B31" w14:textId="77777777" w:rsidR="00BC54DB" w:rsidRDefault="007A751E">
            <w:pPr>
              <w:pStyle w:val="TableParagraph"/>
              <w:spacing w:line="160" w:lineRule="exact"/>
              <w:ind w:left="506"/>
              <w:rPr>
                <w:sz w:val="16"/>
              </w:rPr>
            </w:pPr>
            <w:r>
              <w:rPr>
                <w:spacing w:val="-2"/>
                <w:sz w:val="16"/>
              </w:rPr>
              <w:t>185,200</w:t>
            </w:r>
          </w:p>
        </w:tc>
        <w:tc>
          <w:tcPr>
            <w:tcW w:w="1189" w:type="dxa"/>
          </w:tcPr>
          <w:p w14:paraId="57A97B32" w14:textId="77777777" w:rsidR="00BC54DB" w:rsidRDefault="007A751E">
            <w:pPr>
              <w:pStyle w:val="TableParagraph"/>
              <w:spacing w:line="160" w:lineRule="exact"/>
              <w:ind w:left="568"/>
              <w:rPr>
                <w:sz w:val="16"/>
              </w:rPr>
            </w:pPr>
            <w:r>
              <w:rPr>
                <w:spacing w:val="-2"/>
                <w:sz w:val="16"/>
              </w:rPr>
              <w:t>185,200</w:t>
            </w:r>
          </w:p>
        </w:tc>
        <w:tc>
          <w:tcPr>
            <w:tcW w:w="1200" w:type="dxa"/>
          </w:tcPr>
          <w:p w14:paraId="57A97B33" w14:textId="77777777" w:rsidR="00BC54DB" w:rsidRDefault="007A751E">
            <w:pPr>
              <w:pStyle w:val="TableParagraph"/>
              <w:spacing w:line="164" w:lineRule="exact"/>
              <w:ind w:left="569"/>
              <w:rPr>
                <w:sz w:val="16"/>
              </w:rPr>
            </w:pPr>
            <w:r>
              <w:rPr>
                <w:spacing w:val="-2"/>
                <w:sz w:val="16"/>
              </w:rPr>
              <w:t>185,200</w:t>
            </w:r>
          </w:p>
        </w:tc>
        <w:tc>
          <w:tcPr>
            <w:tcW w:w="1060" w:type="dxa"/>
          </w:tcPr>
          <w:p w14:paraId="57A97B34" w14:textId="77777777" w:rsidR="00BC54DB" w:rsidRDefault="007A751E" w:rsidP="001F5476">
            <w:pPr>
              <w:pStyle w:val="TableParagraph"/>
              <w:spacing w:line="167" w:lineRule="exact"/>
              <w:ind w:right="19"/>
              <w:jc w:val="right"/>
              <w:rPr>
                <w:sz w:val="16"/>
              </w:rPr>
            </w:pPr>
            <w:r>
              <w:rPr>
                <w:spacing w:val="-2"/>
                <w:sz w:val="16"/>
              </w:rPr>
              <w:t>185,200</w:t>
            </w:r>
          </w:p>
        </w:tc>
      </w:tr>
      <w:tr w:rsidR="00BC54DB" w14:paraId="57A97B3F" w14:textId="77777777" w:rsidTr="001F5476">
        <w:trPr>
          <w:trHeight w:val="209"/>
        </w:trPr>
        <w:tc>
          <w:tcPr>
            <w:tcW w:w="1890" w:type="dxa"/>
          </w:tcPr>
          <w:p w14:paraId="57A97B36" w14:textId="77777777" w:rsidR="00BC54DB" w:rsidRDefault="007A751E">
            <w:pPr>
              <w:pStyle w:val="TableParagraph"/>
              <w:spacing w:line="171" w:lineRule="exact"/>
              <w:ind w:left="71"/>
              <w:rPr>
                <w:sz w:val="16"/>
              </w:rPr>
            </w:pPr>
            <w:r>
              <w:rPr>
                <w:spacing w:val="-5"/>
                <w:sz w:val="16"/>
              </w:rPr>
              <w:t>Purchased</w:t>
            </w:r>
            <w:r>
              <w:rPr>
                <w:spacing w:val="7"/>
                <w:sz w:val="16"/>
              </w:rPr>
              <w:t xml:space="preserve"> </w:t>
            </w:r>
            <w:r>
              <w:rPr>
                <w:spacing w:val="-2"/>
                <w:sz w:val="16"/>
              </w:rPr>
              <w:t>services</w:t>
            </w:r>
          </w:p>
        </w:tc>
        <w:tc>
          <w:tcPr>
            <w:tcW w:w="1155" w:type="dxa"/>
          </w:tcPr>
          <w:p w14:paraId="57A97B37" w14:textId="77777777" w:rsidR="00BC54DB" w:rsidRDefault="007A751E">
            <w:pPr>
              <w:pStyle w:val="TableParagraph"/>
              <w:spacing w:line="164" w:lineRule="exact"/>
              <w:ind w:left="553"/>
              <w:rPr>
                <w:sz w:val="16"/>
              </w:rPr>
            </w:pPr>
            <w:r>
              <w:rPr>
                <w:spacing w:val="-2"/>
                <w:sz w:val="16"/>
              </w:rPr>
              <w:t>49,034</w:t>
            </w:r>
          </w:p>
        </w:tc>
        <w:tc>
          <w:tcPr>
            <w:tcW w:w="1048" w:type="dxa"/>
          </w:tcPr>
          <w:p w14:paraId="57A97B38" w14:textId="77777777" w:rsidR="00BC54DB" w:rsidRDefault="007A751E">
            <w:pPr>
              <w:pStyle w:val="TableParagraph"/>
              <w:spacing w:line="164" w:lineRule="exact"/>
              <w:ind w:left="504"/>
              <w:rPr>
                <w:sz w:val="16"/>
              </w:rPr>
            </w:pPr>
            <w:r>
              <w:rPr>
                <w:spacing w:val="-2"/>
                <w:sz w:val="16"/>
              </w:rPr>
              <w:t>34,866</w:t>
            </w:r>
          </w:p>
        </w:tc>
        <w:tc>
          <w:tcPr>
            <w:tcW w:w="1157" w:type="dxa"/>
          </w:tcPr>
          <w:p w14:paraId="57A97B39" w14:textId="77777777" w:rsidR="00BC54DB" w:rsidRDefault="007A751E">
            <w:pPr>
              <w:pStyle w:val="TableParagraph"/>
              <w:spacing w:line="164" w:lineRule="exact"/>
              <w:ind w:left="589"/>
              <w:rPr>
                <w:sz w:val="16"/>
              </w:rPr>
            </w:pPr>
            <w:r>
              <w:rPr>
                <w:spacing w:val="-2"/>
                <w:sz w:val="16"/>
              </w:rPr>
              <w:t>35,738</w:t>
            </w:r>
          </w:p>
        </w:tc>
        <w:tc>
          <w:tcPr>
            <w:tcW w:w="1225" w:type="dxa"/>
          </w:tcPr>
          <w:p w14:paraId="57A97B3A" w14:textId="77777777" w:rsidR="00BC54DB" w:rsidRDefault="007A751E">
            <w:pPr>
              <w:pStyle w:val="TableParagraph"/>
              <w:spacing w:line="160" w:lineRule="exact"/>
              <w:ind w:left="687"/>
              <w:rPr>
                <w:sz w:val="16"/>
              </w:rPr>
            </w:pPr>
            <w:r>
              <w:rPr>
                <w:spacing w:val="-2"/>
                <w:sz w:val="16"/>
              </w:rPr>
              <w:t>37,525</w:t>
            </w:r>
          </w:p>
        </w:tc>
        <w:tc>
          <w:tcPr>
            <w:tcW w:w="1160" w:type="dxa"/>
          </w:tcPr>
          <w:p w14:paraId="57A97B3B" w14:textId="77777777" w:rsidR="00BC54DB" w:rsidRDefault="007A751E">
            <w:pPr>
              <w:pStyle w:val="TableParagraph"/>
              <w:spacing w:line="164" w:lineRule="exact"/>
              <w:ind w:left="579"/>
              <w:rPr>
                <w:sz w:val="16"/>
              </w:rPr>
            </w:pPr>
            <w:r>
              <w:rPr>
                <w:spacing w:val="-2"/>
                <w:sz w:val="16"/>
              </w:rPr>
              <w:t>39,401</w:t>
            </w:r>
          </w:p>
        </w:tc>
        <w:tc>
          <w:tcPr>
            <w:tcW w:w="1189" w:type="dxa"/>
          </w:tcPr>
          <w:p w14:paraId="57A97B3C" w14:textId="77777777" w:rsidR="00BC54DB" w:rsidRDefault="007A751E">
            <w:pPr>
              <w:pStyle w:val="TableParagraph"/>
              <w:spacing w:line="160" w:lineRule="exact"/>
              <w:ind w:left="649"/>
              <w:rPr>
                <w:sz w:val="16"/>
              </w:rPr>
            </w:pPr>
            <w:r>
              <w:rPr>
                <w:spacing w:val="-2"/>
                <w:sz w:val="16"/>
              </w:rPr>
              <w:t>41,373</w:t>
            </w:r>
          </w:p>
        </w:tc>
        <w:tc>
          <w:tcPr>
            <w:tcW w:w="1200" w:type="dxa"/>
          </w:tcPr>
          <w:p w14:paraId="57A97B3D" w14:textId="77777777" w:rsidR="00BC54DB" w:rsidRDefault="007A751E">
            <w:pPr>
              <w:pStyle w:val="TableParagraph"/>
              <w:spacing w:line="164" w:lineRule="exact"/>
              <w:ind w:left="650"/>
              <w:rPr>
                <w:sz w:val="16"/>
              </w:rPr>
            </w:pPr>
            <w:r>
              <w:rPr>
                <w:spacing w:val="-2"/>
                <w:sz w:val="16"/>
              </w:rPr>
              <w:t>43,438</w:t>
            </w:r>
          </w:p>
        </w:tc>
        <w:tc>
          <w:tcPr>
            <w:tcW w:w="1060" w:type="dxa"/>
          </w:tcPr>
          <w:p w14:paraId="57A97B3E" w14:textId="77777777" w:rsidR="00BC54DB" w:rsidRDefault="007A751E" w:rsidP="001F5476">
            <w:pPr>
              <w:pStyle w:val="TableParagraph"/>
              <w:spacing w:line="164" w:lineRule="exact"/>
              <w:ind w:right="19"/>
              <w:jc w:val="right"/>
              <w:rPr>
                <w:sz w:val="16"/>
              </w:rPr>
            </w:pPr>
            <w:r>
              <w:rPr>
                <w:spacing w:val="-2"/>
                <w:sz w:val="16"/>
              </w:rPr>
              <w:t>45,611</w:t>
            </w:r>
          </w:p>
        </w:tc>
      </w:tr>
      <w:tr w:rsidR="00BC54DB" w14:paraId="57A97B49" w14:textId="77777777" w:rsidTr="001F5476">
        <w:trPr>
          <w:trHeight w:val="209"/>
        </w:trPr>
        <w:tc>
          <w:tcPr>
            <w:tcW w:w="1890" w:type="dxa"/>
          </w:tcPr>
          <w:p w14:paraId="57A97B40" w14:textId="64516511" w:rsidR="00BC54DB" w:rsidRDefault="007A751E">
            <w:pPr>
              <w:pStyle w:val="TableParagraph"/>
              <w:spacing w:line="169" w:lineRule="exact"/>
              <w:ind w:left="71"/>
              <w:rPr>
                <w:sz w:val="16"/>
              </w:rPr>
            </w:pPr>
            <w:r>
              <w:rPr>
                <w:spacing w:val="-4"/>
                <w:sz w:val="16"/>
              </w:rPr>
              <w:t>Subscription/license</w:t>
            </w:r>
            <w:r>
              <w:rPr>
                <w:spacing w:val="-6"/>
                <w:sz w:val="16"/>
              </w:rPr>
              <w:t xml:space="preserve"> </w:t>
            </w:r>
            <w:r>
              <w:rPr>
                <w:spacing w:val="-4"/>
                <w:sz w:val="16"/>
              </w:rPr>
              <w:t>fees</w:t>
            </w:r>
            <w:r>
              <w:rPr>
                <w:spacing w:val="-5"/>
                <w:sz w:val="16"/>
              </w:rPr>
              <w:t xml:space="preserve"> </w:t>
            </w:r>
            <w:r w:rsidR="00C664DC">
              <w:rPr>
                <w:spacing w:val="-5"/>
                <w:sz w:val="16"/>
              </w:rPr>
              <w:fldChar w:fldCharType="begin"/>
            </w:r>
            <w:r w:rsidR="00C664DC">
              <w:rPr>
                <w:spacing w:val="-5"/>
                <w:sz w:val="16"/>
              </w:rPr>
              <w:instrText xml:space="preserve"> REF _Ref120011032 \r \h </w:instrText>
            </w:r>
            <w:r w:rsidR="00C664DC">
              <w:rPr>
                <w:spacing w:val="-5"/>
                <w:sz w:val="16"/>
              </w:rPr>
            </w:r>
            <w:r w:rsidR="00C664DC">
              <w:rPr>
                <w:spacing w:val="-5"/>
                <w:sz w:val="16"/>
              </w:rPr>
              <w:fldChar w:fldCharType="separate"/>
            </w:r>
            <w:r w:rsidR="00C664DC">
              <w:rPr>
                <w:spacing w:val="-5"/>
                <w:sz w:val="16"/>
              </w:rPr>
              <w:t>(5)</w:t>
            </w:r>
            <w:r w:rsidR="00C664DC">
              <w:rPr>
                <w:spacing w:val="-5"/>
                <w:sz w:val="16"/>
              </w:rPr>
              <w:fldChar w:fldCharType="end"/>
            </w:r>
          </w:p>
        </w:tc>
        <w:tc>
          <w:tcPr>
            <w:tcW w:w="1155" w:type="dxa"/>
          </w:tcPr>
          <w:p w14:paraId="57A97B41" w14:textId="77777777" w:rsidR="00BC54DB" w:rsidRDefault="00BC54DB">
            <w:pPr>
              <w:pStyle w:val="TableParagraph"/>
              <w:rPr>
                <w:sz w:val="14"/>
              </w:rPr>
            </w:pPr>
          </w:p>
        </w:tc>
        <w:tc>
          <w:tcPr>
            <w:tcW w:w="1048" w:type="dxa"/>
          </w:tcPr>
          <w:p w14:paraId="57A97B42" w14:textId="77777777" w:rsidR="00BC54DB" w:rsidRDefault="00BC54DB">
            <w:pPr>
              <w:pStyle w:val="TableParagraph"/>
              <w:rPr>
                <w:sz w:val="14"/>
              </w:rPr>
            </w:pPr>
          </w:p>
        </w:tc>
        <w:tc>
          <w:tcPr>
            <w:tcW w:w="1157" w:type="dxa"/>
          </w:tcPr>
          <w:p w14:paraId="57A97B43" w14:textId="77777777" w:rsidR="00BC54DB" w:rsidRDefault="00BC54DB">
            <w:pPr>
              <w:pStyle w:val="TableParagraph"/>
              <w:rPr>
                <w:sz w:val="14"/>
              </w:rPr>
            </w:pPr>
          </w:p>
        </w:tc>
        <w:tc>
          <w:tcPr>
            <w:tcW w:w="1225" w:type="dxa"/>
          </w:tcPr>
          <w:p w14:paraId="57A97B44" w14:textId="77777777" w:rsidR="00BC54DB" w:rsidRDefault="007A751E">
            <w:pPr>
              <w:pStyle w:val="TableParagraph"/>
              <w:spacing w:line="162" w:lineRule="exact"/>
              <w:ind w:left="693"/>
              <w:rPr>
                <w:sz w:val="16"/>
              </w:rPr>
            </w:pPr>
            <w:r>
              <w:rPr>
                <w:spacing w:val="-2"/>
                <w:sz w:val="16"/>
              </w:rPr>
              <w:t>50,000</w:t>
            </w:r>
          </w:p>
        </w:tc>
        <w:tc>
          <w:tcPr>
            <w:tcW w:w="1160" w:type="dxa"/>
          </w:tcPr>
          <w:p w14:paraId="57A97B45" w14:textId="77777777" w:rsidR="00BC54DB" w:rsidRDefault="007A751E">
            <w:pPr>
              <w:pStyle w:val="TableParagraph"/>
              <w:spacing w:line="162" w:lineRule="exact"/>
              <w:ind w:left="589"/>
              <w:rPr>
                <w:sz w:val="16"/>
              </w:rPr>
            </w:pPr>
            <w:r>
              <w:rPr>
                <w:spacing w:val="-2"/>
                <w:sz w:val="16"/>
              </w:rPr>
              <w:t>50,000</w:t>
            </w:r>
          </w:p>
        </w:tc>
        <w:tc>
          <w:tcPr>
            <w:tcW w:w="1189" w:type="dxa"/>
          </w:tcPr>
          <w:p w14:paraId="57A97B46" w14:textId="77777777" w:rsidR="00BC54DB" w:rsidRDefault="007A751E">
            <w:pPr>
              <w:pStyle w:val="TableParagraph"/>
              <w:spacing w:line="162" w:lineRule="exact"/>
              <w:ind w:left="651"/>
              <w:rPr>
                <w:sz w:val="16"/>
              </w:rPr>
            </w:pPr>
            <w:r>
              <w:rPr>
                <w:spacing w:val="-2"/>
                <w:sz w:val="16"/>
              </w:rPr>
              <w:t>50,000</w:t>
            </w:r>
          </w:p>
        </w:tc>
        <w:tc>
          <w:tcPr>
            <w:tcW w:w="1200" w:type="dxa"/>
          </w:tcPr>
          <w:p w14:paraId="57A97B47" w14:textId="77777777" w:rsidR="00BC54DB" w:rsidRDefault="007A751E">
            <w:pPr>
              <w:pStyle w:val="TableParagraph"/>
              <w:spacing w:line="162" w:lineRule="exact"/>
              <w:ind w:left="655"/>
              <w:rPr>
                <w:sz w:val="16"/>
              </w:rPr>
            </w:pPr>
            <w:r>
              <w:rPr>
                <w:spacing w:val="-2"/>
                <w:sz w:val="16"/>
              </w:rPr>
              <w:t>50,000</w:t>
            </w:r>
          </w:p>
        </w:tc>
        <w:tc>
          <w:tcPr>
            <w:tcW w:w="1060" w:type="dxa"/>
          </w:tcPr>
          <w:p w14:paraId="57A97B48" w14:textId="77777777" w:rsidR="00BC54DB" w:rsidRDefault="007A751E" w:rsidP="001F5476">
            <w:pPr>
              <w:pStyle w:val="TableParagraph"/>
              <w:spacing w:line="169" w:lineRule="exact"/>
              <w:ind w:right="19"/>
              <w:jc w:val="right"/>
              <w:rPr>
                <w:sz w:val="16"/>
              </w:rPr>
            </w:pPr>
            <w:r>
              <w:rPr>
                <w:spacing w:val="-2"/>
                <w:sz w:val="16"/>
              </w:rPr>
              <w:t>50,000</w:t>
            </w:r>
          </w:p>
        </w:tc>
      </w:tr>
      <w:tr w:rsidR="00BC54DB" w14:paraId="57A97B53" w14:textId="77777777" w:rsidTr="001F5476">
        <w:trPr>
          <w:trHeight w:val="209"/>
        </w:trPr>
        <w:tc>
          <w:tcPr>
            <w:tcW w:w="1890" w:type="dxa"/>
          </w:tcPr>
          <w:p w14:paraId="57A97B4A" w14:textId="7C159DC3" w:rsidR="00BC54DB" w:rsidRDefault="007A751E">
            <w:pPr>
              <w:pStyle w:val="TableParagraph"/>
              <w:spacing w:line="171" w:lineRule="exact"/>
              <w:ind w:left="77"/>
              <w:rPr>
                <w:sz w:val="16"/>
              </w:rPr>
            </w:pPr>
            <w:r>
              <w:rPr>
                <w:spacing w:val="-4"/>
                <w:sz w:val="16"/>
              </w:rPr>
              <w:t>Interest expense</w:t>
            </w:r>
            <w:r>
              <w:rPr>
                <w:spacing w:val="9"/>
                <w:sz w:val="16"/>
              </w:rPr>
              <w:t xml:space="preserve"> </w:t>
            </w:r>
            <w:r w:rsidR="00C664DC">
              <w:rPr>
                <w:spacing w:val="-5"/>
                <w:sz w:val="16"/>
              </w:rPr>
              <w:fldChar w:fldCharType="begin"/>
            </w:r>
            <w:r w:rsidR="00C664DC">
              <w:rPr>
                <w:spacing w:val="9"/>
                <w:sz w:val="16"/>
              </w:rPr>
              <w:instrText xml:space="preserve"> REF _Ref120011039 \r \h </w:instrText>
            </w:r>
            <w:r w:rsidR="00C664DC">
              <w:rPr>
                <w:spacing w:val="-5"/>
                <w:sz w:val="16"/>
              </w:rPr>
            </w:r>
            <w:r w:rsidR="00C664DC">
              <w:rPr>
                <w:spacing w:val="-5"/>
                <w:sz w:val="16"/>
              </w:rPr>
              <w:fldChar w:fldCharType="separate"/>
            </w:r>
            <w:r w:rsidR="00C664DC">
              <w:rPr>
                <w:spacing w:val="9"/>
                <w:sz w:val="16"/>
              </w:rPr>
              <w:t>(6)</w:t>
            </w:r>
            <w:r w:rsidR="00C664DC">
              <w:rPr>
                <w:spacing w:val="-5"/>
                <w:sz w:val="16"/>
              </w:rPr>
              <w:fldChar w:fldCharType="end"/>
            </w:r>
          </w:p>
        </w:tc>
        <w:tc>
          <w:tcPr>
            <w:tcW w:w="1155" w:type="dxa"/>
          </w:tcPr>
          <w:p w14:paraId="57A97B4B" w14:textId="77777777" w:rsidR="00BC54DB" w:rsidRDefault="007A751E">
            <w:pPr>
              <w:pStyle w:val="TableParagraph"/>
              <w:spacing w:line="164" w:lineRule="exact"/>
              <w:ind w:left="636"/>
              <w:rPr>
                <w:sz w:val="16"/>
              </w:rPr>
            </w:pPr>
            <w:r>
              <w:rPr>
                <w:spacing w:val="-2"/>
                <w:sz w:val="16"/>
              </w:rPr>
              <w:t>8,200</w:t>
            </w:r>
          </w:p>
        </w:tc>
        <w:tc>
          <w:tcPr>
            <w:tcW w:w="1048" w:type="dxa"/>
          </w:tcPr>
          <w:p w14:paraId="57A97B4C" w14:textId="77777777" w:rsidR="00BC54DB" w:rsidRDefault="007A751E">
            <w:pPr>
              <w:pStyle w:val="TableParagraph"/>
              <w:spacing w:line="164" w:lineRule="exact"/>
              <w:ind w:left="584"/>
              <w:rPr>
                <w:sz w:val="16"/>
              </w:rPr>
            </w:pPr>
            <w:r>
              <w:rPr>
                <w:spacing w:val="-2"/>
                <w:sz w:val="16"/>
              </w:rPr>
              <w:t>8,200</w:t>
            </w:r>
          </w:p>
        </w:tc>
        <w:tc>
          <w:tcPr>
            <w:tcW w:w="1157" w:type="dxa"/>
          </w:tcPr>
          <w:p w14:paraId="57A97B4D" w14:textId="77777777" w:rsidR="00BC54DB" w:rsidRDefault="007A751E">
            <w:pPr>
              <w:pStyle w:val="TableParagraph"/>
              <w:spacing w:line="164" w:lineRule="exact"/>
              <w:ind w:left="672"/>
              <w:rPr>
                <w:sz w:val="16"/>
              </w:rPr>
            </w:pPr>
            <w:r>
              <w:rPr>
                <w:spacing w:val="-2"/>
                <w:sz w:val="16"/>
              </w:rPr>
              <w:t>4,784</w:t>
            </w:r>
          </w:p>
        </w:tc>
        <w:tc>
          <w:tcPr>
            <w:tcW w:w="1225" w:type="dxa"/>
          </w:tcPr>
          <w:p w14:paraId="57A97B4E" w14:textId="77777777" w:rsidR="00BC54DB" w:rsidRDefault="00BC54DB">
            <w:pPr>
              <w:pStyle w:val="TableParagraph"/>
              <w:rPr>
                <w:sz w:val="14"/>
              </w:rPr>
            </w:pPr>
          </w:p>
        </w:tc>
        <w:tc>
          <w:tcPr>
            <w:tcW w:w="1160" w:type="dxa"/>
          </w:tcPr>
          <w:p w14:paraId="57A97B4F" w14:textId="77777777" w:rsidR="00BC54DB" w:rsidRDefault="00BC54DB">
            <w:pPr>
              <w:pStyle w:val="TableParagraph"/>
              <w:rPr>
                <w:sz w:val="14"/>
              </w:rPr>
            </w:pPr>
          </w:p>
        </w:tc>
        <w:tc>
          <w:tcPr>
            <w:tcW w:w="1189" w:type="dxa"/>
          </w:tcPr>
          <w:p w14:paraId="57A97B50" w14:textId="77777777" w:rsidR="00BC54DB" w:rsidRDefault="00BC54DB">
            <w:pPr>
              <w:pStyle w:val="TableParagraph"/>
              <w:rPr>
                <w:sz w:val="14"/>
              </w:rPr>
            </w:pPr>
          </w:p>
        </w:tc>
        <w:tc>
          <w:tcPr>
            <w:tcW w:w="1200" w:type="dxa"/>
          </w:tcPr>
          <w:p w14:paraId="57A97B51" w14:textId="77777777" w:rsidR="00BC54DB" w:rsidRDefault="00BC54DB">
            <w:pPr>
              <w:pStyle w:val="TableParagraph"/>
              <w:rPr>
                <w:sz w:val="14"/>
              </w:rPr>
            </w:pPr>
          </w:p>
        </w:tc>
        <w:tc>
          <w:tcPr>
            <w:tcW w:w="1060" w:type="dxa"/>
          </w:tcPr>
          <w:p w14:paraId="57A97B52" w14:textId="77777777" w:rsidR="00BC54DB" w:rsidRDefault="00BC54DB" w:rsidP="001F5476">
            <w:pPr>
              <w:pStyle w:val="TableParagraph"/>
              <w:ind w:right="19"/>
              <w:rPr>
                <w:sz w:val="14"/>
              </w:rPr>
            </w:pPr>
          </w:p>
        </w:tc>
      </w:tr>
      <w:tr w:rsidR="00BC54DB" w14:paraId="57A97B5D" w14:textId="77777777" w:rsidTr="001F5476">
        <w:trPr>
          <w:trHeight w:val="207"/>
        </w:trPr>
        <w:tc>
          <w:tcPr>
            <w:tcW w:w="1890" w:type="dxa"/>
          </w:tcPr>
          <w:p w14:paraId="57A97B54" w14:textId="77777777" w:rsidR="00BC54DB" w:rsidRDefault="007A751E">
            <w:pPr>
              <w:pStyle w:val="TableParagraph"/>
              <w:spacing w:line="169" w:lineRule="exact"/>
              <w:ind w:left="79"/>
              <w:rPr>
                <w:sz w:val="16"/>
              </w:rPr>
            </w:pPr>
            <w:r>
              <w:rPr>
                <w:spacing w:val="-2"/>
                <w:sz w:val="16"/>
              </w:rPr>
              <w:t>Other</w:t>
            </w:r>
            <w:r>
              <w:rPr>
                <w:spacing w:val="-7"/>
                <w:sz w:val="16"/>
              </w:rPr>
              <w:t xml:space="preserve"> </w:t>
            </w:r>
            <w:r>
              <w:rPr>
                <w:spacing w:val="-2"/>
                <w:sz w:val="16"/>
              </w:rPr>
              <w:t>expenses</w:t>
            </w:r>
          </w:p>
        </w:tc>
        <w:tc>
          <w:tcPr>
            <w:tcW w:w="1155" w:type="dxa"/>
          </w:tcPr>
          <w:p w14:paraId="57A97B55" w14:textId="77777777" w:rsidR="00BC54DB" w:rsidRDefault="007A751E">
            <w:pPr>
              <w:pStyle w:val="TableParagraph"/>
              <w:tabs>
                <w:tab w:val="left" w:pos="316"/>
              </w:tabs>
              <w:spacing w:line="165" w:lineRule="exact"/>
              <w:ind w:right="55"/>
              <w:jc w:val="right"/>
              <w:rPr>
                <w:sz w:val="16"/>
              </w:rPr>
            </w:pPr>
            <w:r>
              <w:rPr>
                <w:sz w:val="16"/>
                <w:u w:val="single"/>
              </w:rPr>
              <w:tab/>
            </w:r>
            <w:r>
              <w:rPr>
                <w:spacing w:val="-2"/>
                <w:sz w:val="16"/>
                <w:u w:val="single"/>
              </w:rPr>
              <w:t>5,059</w:t>
            </w:r>
            <w:r>
              <w:rPr>
                <w:spacing w:val="40"/>
                <w:sz w:val="16"/>
                <w:u w:val="single"/>
              </w:rPr>
              <w:t xml:space="preserve"> </w:t>
            </w:r>
          </w:p>
        </w:tc>
        <w:tc>
          <w:tcPr>
            <w:tcW w:w="1048" w:type="dxa"/>
          </w:tcPr>
          <w:p w14:paraId="57A97B56" w14:textId="77777777" w:rsidR="00BC54DB" w:rsidRPr="001F5476" w:rsidRDefault="007A751E">
            <w:pPr>
              <w:pStyle w:val="TableParagraph"/>
              <w:spacing w:line="162" w:lineRule="exact"/>
              <w:ind w:left="587"/>
              <w:rPr>
                <w:sz w:val="16"/>
                <w:u w:val="single"/>
              </w:rPr>
            </w:pPr>
            <w:r w:rsidRPr="001F5476">
              <w:rPr>
                <w:spacing w:val="-2"/>
                <w:sz w:val="16"/>
                <w:u w:val="single"/>
              </w:rPr>
              <w:t>2,262</w:t>
            </w:r>
          </w:p>
        </w:tc>
        <w:tc>
          <w:tcPr>
            <w:tcW w:w="1157" w:type="dxa"/>
          </w:tcPr>
          <w:p w14:paraId="57A97B57" w14:textId="77777777" w:rsidR="00BC54DB" w:rsidRPr="001F5476" w:rsidRDefault="007A751E">
            <w:pPr>
              <w:pStyle w:val="TableParagraph"/>
              <w:spacing w:line="162" w:lineRule="exact"/>
              <w:ind w:left="675"/>
              <w:rPr>
                <w:sz w:val="16"/>
                <w:u w:val="single"/>
              </w:rPr>
            </w:pPr>
            <w:r w:rsidRPr="001F5476">
              <w:rPr>
                <w:spacing w:val="-2"/>
                <w:sz w:val="16"/>
                <w:u w:val="single"/>
              </w:rPr>
              <w:t>2,318</w:t>
            </w:r>
          </w:p>
        </w:tc>
        <w:tc>
          <w:tcPr>
            <w:tcW w:w="1225" w:type="dxa"/>
          </w:tcPr>
          <w:p w14:paraId="57A97B58" w14:textId="77777777" w:rsidR="00BC54DB" w:rsidRPr="001F5476" w:rsidRDefault="007A751E">
            <w:pPr>
              <w:pStyle w:val="TableParagraph"/>
              <w:spacing w:line="162" w:lineRule="exact"/>
              <w:ind w:left="773"/>
              <w:rPr>
                <w:sz w:val="16"/>
                <w:u w:val="single"/>
              </w:rPr>
            </w:pPr>
            <w:r w:rsidRPr="001F5476">
              <w:rPr>
                <w:spacing w:val="-2"/>
                <w:sz w:val="16"/>
                <w:u w:val="single"/>
              </w:rPr>
              <w:t>2,434</w:t>
            </w:r>
          </w:p>
        </w:tc>
        <w:tc>
          <w:tcPr>
            <w:tcW w:w="1160" w:type="dxa"/>
          </w:tcPr>
          <w:p w14:paraId="57A97B59" w14:textId="77777777" w:rsidR="00BC54DB" w:rsidRPr="001F5476" w:rsidRDefault="007A751E">
            <w:pPr>
              <w:pStyle w:val="TableParagraph"/>
              <w:spacing w:line="162" w:lineRule="exact"/>
              <w:ind w:left="665"/>
              <w:rPr>
                <w:sz w:val="16"/>
                <w:u w:val="single"/>
              </w:rPr>
            </w:pPr>
            <w:r w:rsidRPr="001F5476">
              <w:rPr>
                <w:spacing w:val="-2"/>
                <w:sz w:val="16"/>
                <w:u w:val="single"/>
              </w:rPr>
              <w:t>2,556</w:t>
            </w:r>
          </w:p>
        </w:tc>
        <w:tc>
          <w:tcPr>
            <w:tcW w:w="1189" w:type="dxa"/>
          </w:tcPr>
          <w:p w14:paraId="57A97B5A" w14:textId="77777777" w:rsidR="00BC54DB" w:rsidRPr="001F5476" w:rsidRDefault="007A751E">
            <w:pPr>
              <w:pStyle w:val="TableParagraph"/>
              <w:spacing w:line="162" w:lineRule="exact"/>
              <w:ind w:left="731"/>
              <w:rPr>
                <w:sz w:val="16"/>
                <w:u w:val="single"/>
              </w:rPr>
            </w:pPr>
            <w:r w:rsidRPr="001F5476">
              <w:rPr>
                <w:spacing w:val="-2"/>
                <w:sz w:val="16"/>
                <w:u w:val="single"/>
              </w:rPr>
              <w:t>2,685</w:t>
            </w:r>
          </w:p>
        </w:tc>
        <w:tc>
          <w:tcPr>
            <w:tcW w:w="1200" w:type="dxa"/>
          </w:tcPr>
          <w:p w14:paraId="57A97B5B" w14:textId="77777777" w:rsidR="00BC54DB" w:rsidRPr="001F5476" w:rsidRDefault="007A751E">
            <w:pPr>
              <w:pStyle w:val="TableParagraph"/>
              <w:spacing w:line="162" w:lineRule="exact"/>
              <w:ind w:left="739"/>
              <w:rPr>
                <w:sz w:val="16"/>
                <w:u w:val="single"/>
              </w:rPr>
            </w:pPr>
            <w:r w:rsidRPr="001F5476">
              <w:rPr>
                <w:spacing w:val="-2"/>
                <w:sz w:val="16"/>
                <w:u w:val="single"/>
              </w:rPr>
              <w:t>2,818</w:t>
            </w:r>
          </w:p>
        </w:tc>
        <w:tc>
          <w:tcPr>
            <w:tcW w:w="1060" w:type="dxa"/>
          </w:tcPr>
          <w:p w14:paraId="57A97B5C" w14:textId="77777777" w:rsidR="00BC54DB" w:rsidRPr="001F5476" w:rsidRDefault="007A751E" w:rsidP="001F5476">
            <w:pPr>
              <w:pStyle w:val="TableParagraph"/>
              <w:spacing w:line="165" w:lineRule="exact"/>
              <w:ind w:right="19"/>
              <w:jc w:val="right"/>
              <w:rPr>
                <w:sz w:val="16"/>
                <w:u w:val="single"/>
              </w:rPr>
            </w:pPr>
            <w:r w:rsidRPr="001F5476">
              <w:rPr>
                <w:spacing w:val="-2"/>
                <w:sz w:val="16"/>
                <w:u w:val="single"/>
              </w:rPr>
              <w:t>2,960</w:t>
            </w:r>
          </w:p>
        </w:tc>
      </w:tr>
      <w:tr w:rsidR="00BC54DB" w14:paraId="57A97B67" w14:textId="77777777" w:rsidTr="001F5476">
        <w:trPr>
          <w:trHeight w:val="250"/>
        </w:trPr>
        <w:tc>
          <w:tcPr>
            <w:tcW w:w="1890" w:type="dxa"/>
          </w:tcPr>
          <w:p w14:paraId="57A97B5E" w14:textId="77777777" w:rsidR="00BC54DB" w:rsidRDefault="007A751E">
            <w:pPr>
              <w:pStyle w:val="TableParagraph"/>
              <w:spacing w:line="183" w:lineRule="exact"/>
              <w:ind w:left="228"/>
              <w:rPr>
                <w:sz w:val="16"/>
              </w:rPr>
            </w:pPr>
            <w:r>
              <w:rPr>
                <w:spacing w:val="-2"/>
                <w:sz w:val="16"/>
              </w:rPr>
              <w:t>Total</w:t>
            </w:r>
            <w:r>
              <w:rPr>
                <w:spacing w:val="-3"/>
                <w:sz w:val="16"/>
              </w:rPr>
              <w:t xml:space="preserve"> </w:t>
            </w:r>
            <w:r>
              <w:rPr>
                <w:spacing w:val="-2"/>
                <w:sz w:val="16"/>
              </w:rPr>
              <w:t>Expenses</w:t>
            </w:r>
          </w:p>
        </w:tc>
        <w:tc>
          <w:tcPr>
            <w:tcW w:w="1155" w:type="dxa"/>
          </w:tcPr>
          <w:p w14:paraId="57A97B5F" w14:textId="77777777" w:rsidR="00BC54DB" w:rsidRPr="00A965B1" w:rsidRDefault="007A751E">
            <w:pPr>
              <w:pStyle w:val="TableParagraph"/>
              <w:spacing w:line="199" w:lineRule="exact"/>
              <w:ind w:left="139"/>
              <w:rPr>
                <w:sz w:val="16"/>
                <w:u w:val="thick"/>
              </w:rPr>
            </w:pPr>
            <w:proofErr w:type="gramStart"/>
            <w:r w:rsidRPr="00A965B1">
              <w:rPr>
                <w:sz w:val="18"/>
                <w:u w:val="thick"/>
              </w:rPr>
              <w:t>$</w:t>
            </w:r>
            <w:r w:rsidRPr="00A965B1">
              <w:rPr>
                <w:spacing w:val="44"/>
                <w:sz w:val="18"/>
                <w:u w:val="thick"/>
              </w:rPr>
              <w:t xml:space="preserve">  </w:t>
            </w:r>
            <w:r w:rsidRPr="00A965B1">
              <w:rPr>
                <w:spacing w:val="-2"/>
                <w:position w:val="2"/>
                <w:sz w:val="16"/>
                <w:u w:val="thick"/>
              </w:rPr>
              <w:t>1,000,689</w:t>
            </w:r>
            <w:proofErr w:type="gramEnd"/>
          </w:p>
        </w:tc>
        <w:tc>
          <w:tcPr>
            <w:tcW w:w="1048" w:type="dxa"/>
          </w:tcPr>
          <w:p w14:paraId="57A97B60" w14:textId="77777777" w:rsidR="00BC54DB" w:rsidRPr="00A965B1" w:rsidRDefault="007A751E">
            <w:pPr>
              <w:pStyle w:val="TableParagraph"/>
              <w:spacing w:line="188" w:lineRule="exact"/>
              <w:ind w:left="91"/>
              <w:rPr>
                <w:sz w:val="16"/>
                <w:u w:val="thick"/>
              </w:rPr>
            </w:pPr>
            <w:proofErr w:type="gramStart"/>
            <w:r w:rsidRPr="00A965B1">
              <w:rPr>
                <w:rFonts w:ascii="Arial"/>
                <w:sz w:val="15"/>
                <w:u w:val="thick"/>
              </w:rPr>
              <w:t>$</w:t>
            </w:r>
            <w:r w:rsidRPr="00A965B1">
              <w:rPr>
                <w:rFonts w:ascii="Arial"/>
                <w:spacing w:val="43"/>
                <w:sz w:val="15"/>
                <w:u w:val="thick"/>
              </w:rPr>
              <w:t xml:space="preserve">  </w:t>
            </w:r>
            <w:r w:rsidRPr="00A965B1">
              <w:rPr>
                <w:spacing w:val="-2"/>
                <w:position w:val="1"/>
                <w:sz w:val="16"/>
                <w:u w:val="thick"/>
              </w:rPr>
              <w:t>1,027,804</w:t>
            </w:r>
            <w:proofErr w:type="gramEnd"/>
          </w:p>
        </w:tc>
        <w:tc>
          <w:tcPr>
            <w:tcW w:w="1157" w:type="dxa"/>
          </w:tcPr>
          <w:p w14:paraId="57A97B61" w14:textId="77777777" w:rsidR="00BC54DB" w:rsidRPr="00A965B1" w:rsidRDefault="007A751E">
            <w:pPr>
              <w:pStyle w:val="TableParagraph"/>
              <w:tabs>
                <w:tab w:val="left" w:pos="524"/>
              </w:tabs>
              <w:spacing w:line="196" w:lineRule="exact"/>
              <w:ind w:left="136"/>
              <w:rPr>
                <w:sz w:val="16"/>
                <w:u w:val="thick"/>
              </w:rPr>
            </w:pPr>
            <w:r w:rsidRPr="00A965B1">
              <w:rPr>
                <w:spacing w:val="-10"/>
                <w:sz w:val="17"/>
                <w:u w:val="thick"/>
              </w:rPr>
              <w:t>$</w:t>
            </w:r>
            <w:r w:rsidRPr="00A965B1">
              <w:rPr>
                <w:sz w:val="17"/>
                <w:u w:val="thick"/>
              </w:rPr>
              <w:tab/>
            </w:r>
            <w:r w:rsidRPr="00A965B1">
              <w:rPr>
                <w:spacing w:val="-2"/>
                <w:position w:val="2"/>
                <w:sz w:val="16"/>
                <w:u w:val="thick"/>
              </w:rPr>
              <w:t>992,221</w:t>
            </w:r>
          </w:p>
        </w:tc>
        <w:tc>
          <w:tcPr>
            <w:tcW w:w="1225" w:type="dxa"/>
          </w:tcPr>
          <w:p w14:paraId="57A97B62" w14:textId="77777777" w:rsidR="00BC54DB" w:rsidRPr="00A965B1" w:rsidRDefault="007A751E">
            <w:pPr>
              <w:pStyle w:val="TableParagraph"/>
              <w:tabs>
                <w:tab w:val="left" w:pos="509"/>
              </w:tabs>
              <w:spacing w:line="196" w:lineRule="exact"/>
              <w:ind w:left="162"/>
              <w:rPr>
                <w:sz w:val="16"/>
                <w:u w:val="thick"/>
              </w:rPr>
            </w:pPr>
            <w:r w:rsidRPr="00A965B1">
              <w:rPr>
                <w:spacing w:val="-10"/>
                <w:w w:val="105"/>
                <w:sz w:val="17"/>
                <w:u w:val="thick"/>
              </w:rPr>
              <w:t>$</w:t>
            </w:r>
            <w:r w:rsidRPr="00A965B1">
              <w:rPr>
                <w:sz w:val="17"/>
                <w:u w:val="thick"/>
              </w:rPr>
              <w:tab/>
            </w:r>
            <w:r w:rsidRPr="00A965B1">
              <w:rPr>
                <w:spacing w:val="-2"/>
                <w:w w:val="105"/>
                <w:position w:val="2"/>
                <w:sz w:val="16"/>
                <w:u w:val="thick"/>
              </w:rPr>
              <w:t>1,295,954</w:t>
            </w:r>
          </w:p>
        </w:tc>
        <w:tc>
          <w:tcPr>
            <w:tcW w:w="1160" w:type="dxa"/>
          </w:tcPr>
          <w:p w14:paraId="57A97B63" w14:textId="77777777" w:rsidR="00BC54DB" w:rsidRPr="00A965B1" w:rsidRDefault="007A751E">
            <w:pPr>
              <w:pStyle w:val="TableParagraph"/>
              <w:spacing w:line="196" w:lineRule="exact"/>
              <w:ind w:left="137"/>
              <w:rPr>
                <w:sz w:val="16"/>
                <w:u w:val="thick"/>
              </w:rPr>
            </w:pPr>
            <w:proofErr w:type="gramStart"/>
            <w:r w:rsidRPr="00A965B1">
              <w:rPr>
                <w:sz w:val="17"/>
                <w:u w:val="thick"/>
              </w:rPr>
              <w:t>$</w:t>
            </w:r>
            <w:r w:rsidRPr="00A965B1">
              <w:rPr>
                <w:spacing w:val="50"/>
                <w:sz w:val="17"/>
                <w:u w:val="thick"/>
              </w:rPr>
              <w:t xml:space="preserve">  </w:t>
            </w:r>
            <w:r w:rsidRPr="00A965B1">
              <w:rPr>
                <w:spacing w:val="-2"/>
                <w:position w:val="2"/>
                <w:sz w:val="16"/>
                <w:u w:val="thick"/>
              </w:rPr>
              <w:t>1,332,902</w:t>
            </w:r>
            <w:proofErr w:type="gramEnd"/>
          </w:p>
        </w:tc>
        <w:tc>
          <w:tcPr>
            <w:tcW w:w="1189" w:type="dxa"/>
          </w:tcPr>
          <w:p w14:paraId="57A97B64" w14:textId="77777777" w:rsidR="00BC54DB" w:rsidRPr="00A965B1" w:rsidRDefault="007A751E">
            <w:pPr>
              <w:pStyle w:val="TableParagraph"/>
              <w:tabs>
                <w:tab w:val="left" w:pos="467"/>
              </w:tabs>
              <w:spacing w:line="195" w:lineRule="exact"/>
              <w:ind w:left="159"/>
              <w:rPr>
                <w:sz w:val="16"/>
                <w:u w:val="thick"/>
              </w:rPr>
            </w:pPr>
            <w:r w:rsidRPr="00A965B1">
              <w:rPr>
                <w:spacing w:val="-10"/>
                <w:position w:val="-1"/>
                <w:sz w:val="17"/>
                <w:u w:val="thick"/>
              </w:rPr>
              <w:t>$</w:t>
            </w:r>
            <w:r w:rsidRPr="00A965B1">
              <w:rPr>
                <w:position w:val="-1"/>
                <w:sz w:val="17"/>
                <w:u w:val="thick"/>
              </w:rPr>
              <w:tab/>
            </w:r>
            <w:r w:rsidRPr="00A965B1">
              <w:rPr>
                <w:spacing w:val="-2"/>
                <w:sz w:val="16"/>
                <w:u w:val="thick"/>
              </w:rPr>
              <w:t>1,371,233</w:t>
            </w:r>
          </w:p>
        </w:tc>
        <w:tc>
          <w:tcPr>
            <w:tcW w:w="1200" w:type="dxa"/>
          </w:tcPr>
          <w:p w14:paraId="57A97B65" w14:textId="77777777" w:rsidR="00BC54DB" w:rsidRPr="00A965B1" w:rsidRDefault="007A751E">
            <w:pPr>
              <w:pStyle w:val="TableParagraph"/>
              <w:tabs>
                <w:tab w:val="left" w:pos="464"/>
              </w:tabs>
              <w:spacing w:line="176" w:lineRule="exact"/>
              <w:ind w:left="165"/>
              <w:rPr>
                <w:sz w:val="16"/>
                <w:u w:val="thick"/>
              </w:rPr>
            </w:pPr>
            <w:r w:rsidRPr="00A965B1">
              <w:rPr>
                <w:spacing w:val="-10"/>
                <w:sz w:val="15"/>
                <w:u w:val="thick"/>
              </w:rPr>
              <w:t>$</w:t>
            </w:r>
            <w:r w:rsidRPr="00A965B1">
              <w:rPr>
                <w:sz w:val="15"/>
                <w:u w:val="thick"/>
              </w:rPr>
              <w:tab/>
            </w:r>
            <w:r w:rsidRPr="00A965B1">
              <w:rPr>
                <w:spacing w:val="-2"/>
                <w:sz w:val="16"/>
                <w:u w:val="thick"/>
              </w:rPr>
              <w:t>1,410,937</w:t>
            </w:r>
          </w:p>
        </w:tc>
        <w:tc>
          <w:tcPr>
            <w:tcW w:w="1060" w:type="dxa"/>
          </w:tcPr>
          <w:p w14:paraId="57A97B66" w14:textId="77777777" w:rsidR="00BC54DB" w:rsidRPr="00A965B1" w:rsidRDefault="007A751E" w:rsidP="001F5476">
            <w:pPr>
              <w:pStyle w:val="TableParagraph"/>
              <w:tabs>
                <w:tab w:val="left" w:pos="310"/>
              </w:tabs>
              <w:spacing w:line="180" w:lineRule="exact"/>
              <w:ind w:right="19"/>
              <w:jc w:val="right"/>
              <w:rPr>
                <w:sz w:val="16"/>
                <w:u w:val="thick"/>
              </w:rPr>
            </w:pPr>
            <w:r w:rsidRPr="00A965B1">
              <w:rPr>
                <w:spacing w:val="-10"/>
                <w:sz w:val="15"/>
                <w:u w:val="thick"/>
              </w:rPr>
              <w:t>$</w:t>
            </w:r>
            <w:r w:rsidRPr="00A965B1">
              <w:rPr>
                <w:sz w:val="15"/>
                <w:u w:val="thick"/>
              </w:rPr>
              <w:tab/>
            </w:r>
            <w:r w:rsidRPr="00A965B1">
              <w:rPr>
                <w:spacing w:val="-2"/>
                <w:sz w:val="16"/>
                <w:u w:val="thick"/>
              </w:rPr>
              <w:t>1,452,151</w:t>
            </w:r>
          </w:p>
        </w:tc>
      </w:tr>
    </w:tbl>
    <w:p w14:paraId="57A97B68" w14:textId="77777777" w:rsidR="00BC54DB" w:rsidRDefault="00BC54DB">
      <w:pPr>
        <w:pStyle w:val="BodyText"/>
        <w:spacing w:before="9"/>
        <w:rPr>
          <w:sz w:val="18"/>
        </w:rPr>
      </w:pPr>
    </w:p>
    <w:p w14:paraId="57A97B69" w14:textId="5162C0F5" w:rsidR="00BC54DB" w:rsidRDefault="007A751E">
      <w:pPr>
        <w:pStyle w:val="ListParagraph"/>
        <w:numPr>
          <w:ilvl w:val="1"/>
          <w:numId w:val="2"/>
        </w:numPr>
        <w:tabs>
          <w:tab w:val="left" w:pos="1601"/>
        </w:tabs>
        <w:spacing w:line="273" w:lineRule="auto"/>
        <w:ind w:right="454" w:hanging="338"/>
        <w:jc w:val="both"/>
        <w:rPr>
          <w:sz w:val="19"/>
        </w:rPr>
      </w:pPr>
      <w:bookmarkStart w:id="3" w:name="_Ref120010954"/>
      <w:r>
        <w:rPr>
          <w:w w:val="110"/>
          <w:sz w:val="19"/>
        </w:rPr>
        <w:t>Salaries and wages in fiscal year 2024 include the addition of 2.2</w:t>
      </w:r>
      <w:r>
        <w:rPr>
          <w:spacing w:val="-1"/>
          <w:w w:val="110"/>
          <w:sz w:val="19"/>
        </w:rPr>
        <w:t xml:space="preserve"> </w:t>
      </w:r>
      <w:r>
        <w:rPr>
          <w:w w:val="110"/>
          <w:sz w:val="19"/>
        </w:rPr>
        <w:t>full-time equivalents ("FTE") to operate the second CT scanner at an average salary of $36,600 per FTE, which results in approximately $81,000 of additional</w:t>
      </w:r>
      <w:r>
        <w:rPr>
          <w:spacing w:val="-1"/>
          <w:w w:val="110"/>
          <w:sz w:val="19"/>
        </w:rPr>
        <w:t xml:space="preserve"> </w:t>
      </w:r>
      <w:r>
        <w:rPr>
          <w:w w:val="110"/>
          <w:sz w:val="19"/>
        </w:rPr>
        <w:t>salaries and</w:t>
      </w:r>
      <w:r>
        <w:rPr>
          <w:spacing w:val="-1"/>
          <w:w w:val="110"/>
          <w:sz w:val="19"/>
        </w:rPr>
        <w:t xml:space="preserve"> </w:t>
      </w:r>
      <w:r>
        <w:rPr>
          <w:w w:val="110"/>
          <w:sz w:val="19"/>
        </w:rPr>
        <w:t>wages.</w:t>
      </w:r>
      <w:r>
        <w:rPr>
          <w:spacing w:val="40"/>
          <w:w w:val="110"/>
          <w:sz w:val="19"/>
        </w:rPr>
        <w:t xml:space="preserve"> </w:t>
      </w:r>
      <w:r>
        <w:rPr>
          <w:w w:val="110"/>
          <w:sz w:val="19"/>
        </w:rPr>
        <w:t>In</w:t>
      </w:r>
      <w:r>
        <w:rPr>
          <w:spacing w:val="-2"/>
          <w:w w:val="110"/>
          <w:sz w:val="19"/>
        </w:rPr>
        <w:t xml:space="preserve"> </w:t>
      </w:r>
      <w:r>
        <w:rPr>
          <w:w w:val="110"/>
          <w:sz w:val="19"/>
        </w:rPr>
        <w:t>addition, for</w:t>
      </w:r>
      <w:r>
        <w:rPr>
          <w:spacing w:val="-5"/>
          <w:w w:val="110"/>
          <w:sz w:val="19"/>
        </w:rPr>
        <w:t xml:space="preserve"> </w:t>
      </w:r>
      <w:r>
        <w:rPr>
          <w:w w:val="110"/>
          <w:sz w:val="19"/>
        </w:rPr>
        <w:t>fiscal</w:t>
      </w:r>
      <w:r>
        <w:rPr>
          <w:spacing w:val="-2"/>
          <w:w w:val="110"/>
          <w:sz w:val="19"/>
        </w:rPr>
        <w:t xml:space="preserve"> </w:t>
      </w:r>
      <w:r>
        <w:rPr>
          <w:w w:val="110"/>
          <w:sz w:val="19"/>
        </w:rPr>
        <w:t>years</w:t>
      </w:r>
      <w:r>
        <w:rPr>
          <w:spacing w:val="-5"/>
          <w:w w:val="110"/>
          <w:sz w:val="19"/>
        </w:rPr>
        <w:t xml:space="preserve"> </w:t>
      </w:r>
      <w:r>
        <w:rPr>
          <w:w w:val="110"/>
          <w:sz w:val="19"/>
        </w:rPr>
        <w:t>2022</w:t>
      </w:r>
      <w:r>
        <w:rPr>
          <w:spacing w:val="-5"/>
          <w:w w:val="110"/>
          <w:sz w:val="19"/>
        </w:rPr>
        <w:t xml:space="preserve"> </w:t>
      </w:r>
      <w:r>
        <w:rPr>
          <w:w w:val="110"/>
          <w:sz w:val="19"/>
        </w:rPr>
        <w:t>and</w:t>
      </w:r>
      <w:r>
        <w:rPr>
          <w:spacing w:val="-4"/>
          <w:w w:val="110"/>
          <w:sz w:val="19"/>
        </w:rPr>
        <w:t xml:space="preserve"> </w:t>
      </w:r>
      <w:r>
        <w:rPr>
          <w:w w:val="110"/>
          <w:sz w:val="19"/>
        </w:rPr>
        <w:t>forward,</w:t>
      </w:r>
      <w:r>
        <w:rPr>
          <w:spacing w:val="-1"/>
          <w:w w:val="110"/>
          <w:sz w:val="19"/>
        </w:rPr>
        <w:t xml:space="preserve"> </w:t>
      </w:r>
      <w:r>
        <w:rPr>
          <w:w w:val="110"/>
          <w:sz w:val="19"/>
        </w:rPr>
        <w:t>Management assumes</w:t>
      </w:r>
      <w:r>
        <w:rPr>
          <w:spacing w:val="-4"/>
          <w:w w:val="110"/>
          <w:sz w:val="19"/>
        </w:rPr>
        <w:t xml:space="preserve"> </w:t>
      </w:r>
      <w:r>
        <w:rPr>
          <w:w w:val="110"/>
          <w:sz w:val="19"/>
        </w:rPr>
        <w:t>a</w:t>
      </w:r>
      <w:r>
        <w:rPr>
          <w:spacing w:val="-6"/>
          <w:w w:val="110"/>
          <w:sz w:val="19"/>
        </w:rPr>
        <w:t xml:space="preserve"> </w:t>
      </w:r>
      <w:r>
        <w:rPr>
          <w:w w:val="110"/>
          <w:sz w:val="19"/>
        </w:rPr>
        <w:t>3% wage increase for inflation.</w:t>
      </w:r>
      <w:bookmarkEnd w:id="3"/>
    </w:p>
    <w:p w14:paraId="57A97B6A" w14:textId="77777777" w:rsidR="00BC54DB" w:rsidRDefault="00BC54DB">
      <w:pPr>
        <w:pStyle w:val="BodyText"/>
        <w:spacing w:before="9"/>
      </w:pPr>
    </w:p>
    <w:p w14:paraId="57A97B6B" w14:textId="77777777" w:rsidR="00BC54DB" w:rsidRDefault="007A751E">
      <w:pPr>
        <w:pStyle w:val="ListParagraph"/>
        <w:numPr>
          <w:ilvl w:val="1"/>
          <w:numId w:val="2"/>
        </w:numPr>
        <w:tabs>
          <w:tab w:val="left" w:pos="1614"/>
        </w:tabs>
        <w:spacing w:line="268" w:lineRule="auto"/>
        <w:ind w:left="1619" w:right="445" w:hanging="340"/>
        <w:jc w:val="both"/>
        <w:rPr>
          <w:sz w:val="19"/>
        </w:rPr>
      </w:pPr>
      <w:bookmarkStart w:id="4" w:name="_Ref120010982"/>
      <w:r>
        <w:rPr>
          <w:w w:val="110"/>
          <w:sz w:val="19"/>
        </w:rPr>
        <w:t>The</w:t>
      </w:r>
      <w:r>
        <w:rPr>
          <w:spacing w:val="-5"/>
          <w:w w:val="110"/>
          <w:sz w:val="19"/>
        </w:rPr>
        <w:t xml:space="preserve"> </w:t>
      </w:r>
      <w:r>
        <w:rPr>
          <w:w w:val="110"/>
          <w:sz w:val="19"/>
        </w:rPr>
        <w:t>actual</w:t>
      </w:r>
      <w:r>
        <w:rPr>
          <w:spacing w:val="-8"/>
          <w:w w:val="110"/>
          <w:sz w:val="19"/>
        </w:rPr>
        <w:t xml:space="preserve"> </w:t>
      </w:r>
      <w:r>
        <w:rPr>
          <w:w w:val="110"/>
          <w:sz w:val="19"/>
        </w:rPr>
        <w:t>fringe</w:t>
      </w:r>
      <w:r>
        <w:rPr>
          <w:spacing w:val="-2"/>
          <w:w w:val="110"/>
          <w:sz w:val="19"/>
        </w:rPr>
        <w:t xml:space="preserve"> </w:t>
      </w:r>
      <w:r>
        <w:rPr>
          <w:w w:val="110"/>
          <w:sz w:val="19"/>
        </w:rPr>
        <w:t>benefits percent of</w:t>
      </w:r>
      <w:r>
        <w:rPr>
          <w:spacing w:val="-8"/>
          <w:w w:val="110"/>
          <w:sz w:val="19"/>
        </w:rPr>
        <w:t xml:space="preserve"> </w:t>
      </w:r>
      <w:r>
        <w:rPr>
          <w:w w:val="110"/>
          <w:sz w:val="19"/>
        </w:rPr>
        <w:t>total</w:t>
      </w:r>
      <w:r>
        <w:rPr>
          <w:spacing w:val="-2"/>
          <w:w w:val="110"/>
          <w:sz w:val="19"/>
        </w:rPr>
        <w:t xml:space="preserve"> </w:t>
      </w:r>
      <w:r>
        <w:rPr>
          <w:w w:val="110"/>
          <w:sz w:val="19"/>
        </w:rPr>
        <w:t>salaries and wages</w:t>
      </w:r>
      <w:r>
        <w:rPr>
          <w:spacing w:val="-1"/>
          <w:w w:val="110"/>
          <w:sz w:val="19"/>
        </w:rPr>
        <w:t xml:space="preserve"> </w:t>
      </w:r>
      <w:r>
        <w:rPr>
          <w:w w:val="110"/>
          <w:sz w:val="19"/>
        </w:rPr>
        <w:t>was</w:t>
      </w:r>
      <w:r>
        <w:rPr>
          <w:spacing w:val="-2"/>
          <w:w w:val="110"/>
          <w:sz w:val="19"/>
        </w:rPr>
        <w:t xml:space="preserve"> </w:t>
      </w:r>
      <w:r>
        <w:rPr>
          <w:w w:val="110"/>
          <w:sz w:val="19"/>
        </w:rPr>
        <w:t>22.4% for</w:t>
      </w:r>
      <w:r>
        <w:rPr>
          <w:spacing w:val="-6"/>
          <w:w w:val="110"/>
          <w:sz w:val="19"/>
        </w:rPr>
        <w:t xml:space="preserve"> </w:t>
      </w:r>
      <w:r>
        <w:rPr>
          <w:w w:val="110"/>
          <w:sz w:val="19"/>
        </w:rPr>
        <w:t>fiscal</w:t>
      </w:r>
      <w:r>
        <w:rPr>
          <w:spacing w:val="-1"/>
          <w:w w:val="110"/>
          <w:sz w:val="19"/>
        </w:rPr>
        <w:t xml:space="preserve"> </w:t>
      </w:r>
      <w:r>
        <w:rPr>
          <w:w w:val="110"/>
          <w:sz w:val="19"/>
        </w:rPr>
        <w:t>year</w:t>
      </w:r>
      <w:r>
        <w:rPr>
          <w:spacing w:val="-1"/>
          <w:w w:val="110"/>
          <w:sz w:val="19"/>
        </w:rPr>
        <w:t xml:space="preserve"> </w:t>
      </w:r>
      <w:r>
        <w:rPr>
          <w:w w:val="110"/>
          <w:sz w:val="19"/>
        </w:rPr>
        <w:t>2021.</w:t>
      </w:r>
      <w:r>
        <w:rPr>
          <w:spacing w:val="40"/>
          <w:w w:val="110"/>
          <w:sz w:val="19"/>
        </w:rPr>
        <w:t xml:space="preserve"> </w:t>
      </w:r>
      <w:r>
        <w:rPr>
          <w:w w:val="110"/>
          <w:sz w:val="19"/>
        </w:rPr>
        <w:t>Management has estimated the projected fringe benefits at 22.4% of salaries and wages.</w:t>
      </w:r>
      <w:bookmarkEnd w:id="4"/>
    </w:p>
    <w:p w14:paraId="57A97B6C" w14:textId="77777777" w:rsidR="00BC54DB" w:rsidRDefault="00BC54DB">
      <w:pPr>
        <w:pStyle w:val="BodyText"/>
        <w:spacing w:before="7"/>
        <w:rPr>
          <w:sz w:val="23"/>
        </w:rPr>
      </w:pPr>
    </w:p>
    <w:p w14:paraId="57A97B6D" w14:textId="77777777" w:rsidR="00BC54DB" w:rsidRDefault="007A751E">
      <w:pPr>
        <w:pStyle w:val="ListParagraph"/>
        <w:numPr>
          <w:ilvl w:val="1"/>
          <w:numId w:val="2"/>
        </w:numPr>
        <w:tabs>
          <w:tab w:val="left" w:pos="1627"/>
        </w:tabs>
        <w:spacing w:line="276" w:lineRule="auto"/>
        <w:ind w:left="1630" w:right="441" w:hanging="341"/>
        <w:jc w:val="both"/>
        <w:rPr>
          <w:sz w:val="19"/>
        </w:rPr>
      </w:pPr>
      <w:bookmarkStart w:id="5" w:name="_Ref120011003"/>
      <w:r>
        <w:rPr>
          <w:w w:val="105"/>
          <w:sz w:val="19"/>
        </w:rPr>
        <w:t>Costs of approximately $581,000 for the existing CT scanner are depreciated over 5 years and will be fully depreciated</w:t>
      </w:r>
      <w:r>
        <w:rPr>
          <w:spacing w:val="40"/>
          <w:w w:val="105"/>
          <w:sz w:val="19"/>
        </w:rPr>
        <w:t xml:space="preserve"> </w:t>
      </w:r>
      <w:r>
        <w:rPr>
          <w:w w:val="105"/>
          <w:sz w:val="19"/>
        </w:rPr>
        <w:t>in March of fiscal year 2023.</w:t>
      </w:r>
      <w:bookmarkEnd w:id="5"/>
    </w:p>
    <w:p w14:paraId="57A97B6E" w14:textId="77777777" w:rsidR="00BC54DB" w:rsidRDefault="00BC54DB">
      <w:pPr>
        <w:pStyle w:val="BodyText"/>
        <w:rPr>
          <w:sz w:val="23"/>
        </w:rPr>
      </w:pPr>
    </w:p>
    <w:p w14:paraId="57A97B6F" w14:textId="77777777" w:rsidR="00BC54DB" w:rsidRDefault="007A751E">
      <w:pPr>
        <w:pStyle w:val="ListParagraph"/>
        <w:numPr>
          <w:ilvl w:val="1"/>
          <w:numId w:val="2"/>
        </w:numPr>
        <w:tabs>
          <w:tab w:val="left" w:pos="1641"/>
        </w:tabs>
        <w:spacing w:line="268" w:lineRule="auto"/>
        <w:ind w:left="1641" w:right="421" w:hanging="341"/>
        <w:jc w:val="both"/>
        <w:rPr>
          <w:sz w:val="19"/>
        </w:rPr>
      </w:pPr>
      <w:bookmarkStart w:id="6" w:name="_Ref120011016"/>
      <w:r>
        <w:rPr>
          <w:w w:val="105"/>
          <w:sz w:val="19"/>
        </w:rPr>
        <w:t>Costs</w:t>
      </w:r>
      <w:r>
        <w:rPr>
          <w:spacing w:val="40"/>
          <w:w w:val="105"/>
          <w:sz w:val="19"/>
        </w:rPr>
        <w:t xml:space="preserve"> </w:t>
      </w:r>
      <w:r>
        <w:rPr>
          <w:w w:val="105"/>
          <w:sz w:val="19"/>
        </w:rPr>
        <w:t>of</w:t>
      </w:r>
      <w:r>
        <w:rPr>
          <w:spacing w:val="40"/>
          <w:w w:val="105"/>
          <w:sz w:val="19"/>
        </w:rPr>
        <w:t xml:space="preserve"> </w:t>
      </w:r>
      <w:r>
        <w:rPr>
          <w:w w:val="105"/>
          <w:sz w:val="19"/>
        </w:rPr>
        <w:t>approximately</w:t>
      </w:r>
      <w:r>
        <w:rPr>
          <w:spacing w:val="40"/>
          <w:w w:val="105"/>
          <w:sz w:val="19"/>
        </w:rPr>
        <w:t xml:space="preserve"> </w:t>
      </w:r>
      <w:r>
        <w:rPr>
          <w:w w:val="105"/>
          <w:sz w:val="19"/>
        </w:rPr>
        <w:t>$804,000</w:t>
      </w:r>
      <w:r>
        <w:rPr>
          <w:spacing w:val="40"/>
          <w:w w:val="105"/>
          <w:sz w:val="19"/>
        </w:rPr>
        <w:t xml:space="preserve"> </w:t>
      </w:r>
      <w:r>
        <w:rPr>
          <w:w w:val="105"/>
          <w:sz w:val="19"/>
        </w:rPr>
        <w:t>for</w:t>
      </w:r>
      <w:r>
        <w:rPr>
          <w:spacing w:val="40"/>
          <w:w w:val="105"/>
          <w:sz w:val="19"/>
        </w:rPr>
        <w:t xml:space="preserve"> </w:t>
      </w:r>
      <w:r>
        <w:rPr>
          <w:w w:val="105"/>
          <w:sz w:val="19"/>
        </w:rPr>
        <w:t>the</w:t>
      </w:r>
      <w:r>
        <w:rPr>
          <w:spacing w:val="40"/>
          <w:w w:val="105"/>
          <w:sz w:val="19"/>
        </w:rPr>
        <w:t xml:space="preserve"> </w:t>
      </w:r>
      <w:r>
        <w:rPr>
          <w:w w:val="105"/>
          <w:sz w:val="19"/>
        </w:rPr>
        <w:t>new</w:t>
      </w:r>
      <w:r>
        <w:rPr>
          <w:spacing w:val="40"/>
          <w:w w:val="105"/>
          <w:sz w:val="19"/>
        </w:rPr>
        <w:t xml:space="preserve"> </w:t>
      </w:r>
      <w:r>
        <w:rPr>
          <w:w w:val="105"/>
          <w:sz w:val="19"/>
        </w:rPr>
        <w:t>CT</w:t>
      </w:r>
      <w:r>
        <w:rPr>
          <w:spacing w:val="40"/>
          <w:w w:val="105"/>
          <w:sz w:val="19"/>
        </w:rPr>
        <w:t xml:space="preserve"> </w:t>
      </w:r>
      <w:r>
        <w:rPr>
          <w:w w:val="105"/>
          <w:sz w:val="19"/>
        </w:rPr>
        <w:t>scanner</w:t>
      </w:r>
      <w:r>
        <w:rPr>
          <w:spacing w:val="40"/>
          <w:w w:val="105"/>
          <w:sz w:val="19"/>
        </w:rPr>
        <w:t xml:space="preserve"> </w:t>
      </w:r>
      <w:r>
        <w:rPr>
          <w:w w:val="105"/>
          <w:sz w:val="19"/>
        </w:rPr>
        <w:t>and</w:t>
      </w:r>
      <w:r>
        <w:rPr>
          <w:spacing w:val="40"/>
          <w:w w:val="105"/>
          <w:sz w:val="19"/>
        </w:rPr>
        <w:t xml:space="preserve"> </w:t>
      </w:r>
      <w:r>
        <w:rPr>
          <w:w w:val="105"/>
          <w:sz w:val="19"/>
        </w:rPr>
        <w:t>$49,000</w:t>
      </w:r>
      <w:r>
        <w:rPr>
          <w:spacing w:val="40"/>
          <w:w w:val="105"/>
          <w:sz w:val="19"/>
        </w:rPr>
        <w:t xml:space="preserve"> </w:t>
      </w:r>
      <w:r>
        <w:rPr>
          <w:w w:val="105"/>
          <w:sz w:val="19"/>
        </w:rPr>
        <w:t>for</w:t>
      </w:r>
      <w:r>
        <w:rPr>
          <w:spacing w:val="40"/>
          <w:w w:val="105"/>
          <w:sz w:val="19"/>
        </w:rPr>
        <w:t xml:space="preserve"> </w:t>
      </w:r>
      <w:r>
        <w:rPr>
          <w:w w:val="105"/>
          <w:sz w:val="19"/>
        </w:rPr>
        <w:t>the</w:t>
      </w:r>
      <w:r>
        <w:rPr>
          <w:spacing w:val="40"/>
          <w:w w:val="105"/>
          <w:sz w:val="19"/>
        </w:rPr>
        <w:t xml:space="preserve"> </w:t>
      </w:r>
      <w:r>
        <w:rPr>
          <w:w w:val="105"/>
          <w:sz w:val="19"/>
        </w:rPr>
        <w:t>injection</w:t>
      </w:r>
      <w:r>
        <w:rPr>
          <w:spacing w:val="40"/>
          <w:w w:val="105"/>
          <w:sz w:val="19"/>
        </w:rPr>
        <w:t xml:space="preserve"> </w:t>
      </w:r>
      <w:r>
        <w:rPr>
          <w:w w:val="105"/>
          <w:sz w:val="19"/>
        </w:rPr>
        <w:t>system</w:t>
      </w:r>
      <w:r>
        <w:rPr>
          <w:spacing w:val="40"/>
          <w:w w:val="105"/>
          <w:sz w:val="19"/>
        </w:rPr>
        <w:t xml:space="preserve"> </w:t>
      </w:r>
      <w:r>
        <w:rPr>
          <w:w w:val="105"/>
          <w:sz w:val="19"/>
        </w:rPr>
        <w:t>will</w:t>
      </w:r>
      <w:r>
        <w:rPr>
          <w:spacing w:val="40"/>
          <w:w w:val="105"/>
          <w:sz w:val="19"/>
        </w:rPr>
        <w:t xml:space="preserve"> </w:t>
      </w:r>
      <w:r>
        <w:rPr>
          <w:w w:val="105"/>
          <w:sz w:val="19"/>
        </w:rPr>
        <w:t>be depreciated</w:t>
      </w:r>
      <w:r>
        <w:rPr>
          <w:spacing w:val="40"/>
          <w:w w:val="105"/>
          <w:sz w:val="19"/>
        </w:rPr>
        <w:t xml:space="preserve"> </w:t>
      </w:r>
      <w:r>
        <w:rPr>
          <w:w w:val="105"/>
          <w:sz w:val="19"/>
        </w:rPr>
        <w:t>over</w:t>
      </w:r>
      <w:r>
        <w:rPr>
          <w:spacing w:val="22"/>
          <w:w w:val="105"/>
          <w:sz w:val="19"/>
        </w:rPr>
        <w:t xml:space="preserve"> </w:t>
      </w:r>
      <w:r>
        <w:rPr>
          <w:w w:val="105"/>
          <w:sz w:val="19"/>
        </w:rPr>
        <w:t>5</w:t>
      </w:r>
      <w:r>
        <w:rPr>
          <w:spacing w:val="15"/>
          <w:w w:val="105"/>
          <w:sz w:val="19"/>
        </w:rPr>
        <w:t xml:space="preserve"> </w:t>
      </w:r>
      <w:r>
        <w:rPr>
          <w:w w:val="105"/>
          <w:sz w:val="19"/>
        </w:rPr>
        <w:t>years</w:t>
      </w:r>
      <w:r>
        <w:rPr>
          <w:spacing w:val="24"/>
          <w:w w:val="105"/>
          <w:sz w:val="19"/>
        </w:rPr>
        <w:t xml:space="preserve"> </w:t>
      </w:r>
      <w:r>
        <w:rPr>
          <w:w w:val="105"/>
          <w:sz w:val="19"/>
        </w:rPr>
        <w:t>beginning</w:t>
      </w:r>
      <w:r>
        <w:rPr>
          <w:spacing w:val="25"/>
          <w:w w:val="105"/>
          <w:sz w:val="19"/>
        </w:rPr>
        <w:t xml:space="preserve"> </w:t>
      </w:r>
      <w:r>
        <w:rPr>
          <w:w w:val="105"/>
          <w:sz w:val="19"/>
        </w:rPr>
        <w:t>in</w:t>
      </w:r>
      <w:r>
        <w:rPr>
          <w:spacing w:val="15"/>
          <w:w w:val="105"/>
          <w:sz w:val="19"/>
        </w:rPr>
        <w:t xml:space="preserve"> </w:t>
      </w:r>
      <w:r>
        <w:rPr>
          <w:w w:val="105"/>
          <w:sz w:val="19"/>
        </w:rPr>
        <w:t>fiscal</w:t>
      </w:r>
      <w:r>
        <w:rPr>
          <w:spacing w:val="24"/>
          <w:w w:val="105"/>
          <w:sz w:val="19"/>
        </w:rPr>
        <w:t xml:space="preserve"> </w:t>
      </w:r>
      <w:r>
        <w:rPr>
          <w:w w:val="105"/>
          <w:sz w:val="19"/>
        </w:rPr>
        <w:t>year</w:t>
      </w:r>
      <w:r>
        <w:rPr>
          <w:spacing w:val="17"/>
          <w:w w:val="105"/>
          <w:sz w:val="19"/>
        </w:rPr>
        <w:t xml:space="preserve"> </w:t>
      </w:r>
      <w:r>
        <w:rPr>
          <w:w w:val="105"/>
          <w:sz w:val="19"/>
        </w:rPr>
        <w:t>2024.</w:t>
      </w:r>
      <w:r>
        <w:rPr>
          <w:spacing w:val="14"/>
          <w:w w:val="105"/>
          <w:sz w:val="19"/>
        </w:rPr>
        <w:t xml:space="preserve"> </w:t>
      </w:r>
      <w:r>
        <w:rPr>
          <w:w w:val="105"/>
          <w:sz w:val="19"/>
        </w:rPr>
        <w:t>The</w:t>
      </w:r>
      <w:r>
        <w:rPr>
          <w:spacing w:val="21"/>
          <w:w w:val="105"/>
          <w:sz w:val="19"/>
        </w:rPr>
        <w:t xml:space="preserve"> </w:t>
      </w:r>
      <w:r>
        <w:rPr>
          <w:w w:val="105"/>
          <w:sz w:val="19"/>
        </w:rPr>
        <w:t>additional</w:t>
      </w:r>
      <w:r>
        <w:rPr>
          <w:spacing w:val="28"/>
          <w:w w:val="105"/>
          <w:sz w:val="19"/>
        </w:rPr>
        <w:t xml:space="preserve"> </w:t>
      </w:r>
      <w:r>
        <w:rPr>
          <w:w w:val="105"/>
          <w:sz w:val="19"/>
        </w:rPr>
        <w:t>estimated</w:t>
      </w:r>
      <w:r>
        <w:rPr>
          <w:spacing w:val="40"/>
          <w:w w:val="105"/>
          <w:sz w:val="19"/>
        </w:rPr>
        <w:t xml:space="preserve"> </w:t>
      </w:r>
      <w:r>
        <w:rPr>
          <w:w w:val="105"/>
          <w:sz w:val="19"/>
        </w:rPr>
        <w:t>construction</w:t>
      </w:r>
      <w:r>
        <w:rPr>
          <w:spacing w:val="31"/>
          <w:w w:val="105"/>
          <w:sz w:val="19"/>
        </w:rPr>
        <w:t xml:space="preserve"> </w:t>
      </w:r>
      <w:r>
        <w:rPr>
          <w:w w:val="105"/>
          <w:sz w:val="19"/>
        </w:rPr>
        <w:t>and</w:t>
      </w:r>
      <w:r>
        <w:rPr>
          <w:spacing w:val="22"/>
          <w:w w:val="105"/>
          <w:sz w:val="19"/>
        </w:rPr>
        <w:t xml:space="preserve"> </w:t>
      </w:r>
      <w:r>
        <w:rPr>
          <w:w w:val="105"/>
          <w:sz w:val="19"/>
        </w:rPr>
        <w:t>other</w:t>
      </w:r>
      <w:r>
        <w:rPr>
          <w:spacing w:val="26"/>
          <w:w w:val="105"/>
          <w:sz w:val="19"/>
        </w:rPr>
        <w:t xml:space="preserve"> </w:t>
      </w:r>
      <w:r>
        <w:rPr>
          <w:w w:val="105"/>
          <w:sz w:val="19"/>
        </w:rPr>
        <w:t>costs</w:t>
      </w:r>
      <w:r>
        <w:rPr>
          <w:spacing w:val="14"/>
          <w:w w:val="105"/>
          <w:sz w:val="19"/>
        </w:rPr>
        <w:t xml:space="preserve"> </w:t>
      </w:r>
      <w:r>
        <w:rPr>
          <w:w w:val="105"/>
          <w:sz w:val="19"/>
        </w:rPr>
        <w:t>of</w:t>
      </w:r>
      <w:bookmarkEnd w:id="6"/>
    </w:p>
    <w:p w14:paraId="57A97B70" w14:textId="77777777" w:rsidR="00BC54DB" w:rsidRDefault="007A751E">
      <w:pPr>
        <w:spacing w:before="5"/>
        <w:ind w:left="1645"/>
        <w:rPr>
          <w:sz w:val="19"/>
        </w:rPr>
      </w:pPr>
      <w:r>
        <w:rPr>
          <w:w w:val="110"/>
          <w:sz w:val="19"/>
        </w:rPr>
        <w:t>$365,000</w:t>
      </w:r>
      <w:r>
        <w:rPr>
          <w:spacing w:val="-1"/>
          <w:w w:val="110"/>
          <w:sz w:val="19"/>
        </w:rPr>
        <w:t xml:space="preserve"> </w:t>
      </w:r>
      <w:r>
        <w:rPr>
          <w:w w:val="110"/>
          <w:sz w:val="19"/>
        </w:rPr>
        <w:t>will</w:t>
      </w:r>
      <w:r>
        <w:rPr>
          <w:spacing w:val="-4"/>
          <w:w w:val="110"/>
          <w:sz w:val="19"/>
        </w:rPr>
        <w:t xml:space="preserve"> </w:t>
      </w:r>
      <w:r>
        <w:rPr>
          <w:w w:val="110"/>
          <w:sz w:val="19"/>
        </w:rPr>
        <w:t>be</w:t>
      </w:r>
      <w:r>
        <w:rPr>
          <w:spacing w:val="-7"/>
          <w:w w:val="110"/>
          <w:sz w:val="19"/>
        </w:rPr>
        <w:t xml:space="preserve"> </w:t>
      </w:r>
      <w:r>
        <w:rPr>
          <w:w w:val="110"/>
          <w:sz w:val="19"/>
        </w:rPr>
        <w:t>depreciated</w:t>
      </w:r>
      <w:r>
        <w:rPr>
          <w:spacing w:val="6"/>
          <w:w w:val="110"/>
          <w:sz w:val="19"/>
        </w:rPr>
        <w:t xml:space="preserve"> </w:t>
      </w:r>
      <w:r>
        <w:rPr>
          <w:w w:val="110"/>
          <w:sz w:val="19"/>
        </w:rPr>
        <w:t>over</w:t>
      </w:r>
      <w:r>
        <w:rPr>
          <w:spacing w:val="-7"/>
          <w:w w:val="110"/>
          <w:sz w:val="19"/>
        </w:rPr>
        <w:t xml:space="preserve"> </w:t>
      </w:r>
      <w:r>
        <w:rPr>
          <w:w w:val="110"/>
          <w:sz w:val="19"/>
        </w:rPr>
        <w:t>25</w:t>
      </w:r>
      <w:r>
        <w:rPr>
          <w:spacing w:val="-8"/>
          <w:w w:val="110"/>
          <w:sz w:val="19"/>
        </w:rPr>
        <w:t xml:space="preserve"> </w:t>
      </w:r>
      <w:r>
        <w:rPr>
          <w:spacing w:val="-2"/>
          <w:w w:val="110"/>
          <w:sz w:val="19"/>
        </w:rPr>
        <w:t>years.</w:t>
      </w:r>
    </w:p>
    <w:p w14:paraId="57A97B71" w14:textId="77777777" w:rsidR="00BC54DB" w:rsidRDefault="00BC54DB">
      <w:pPr>
        <w:pStyle w:val="BodyText"/>
        <w:spacing w:before="5"/>
        <w:rPr>
          <w:sz w:val="25"/>
        </w:rPr>
      </w:pPr>
    </w:p>
    <w:p w14:paraId="57A97B72" w14:textId="77777777" w:rsidR="00BC54DB" w:rsidRDefault="007A751E">
      <w:pPr>
        <w:pStyle w:val="ListParagraph"/>
        <w:numPr>
          <w:ilvl w:val="1"/>
          <w:numId w:val="2"/>
        </w:numPr>
        <w:tabs>
          <w:tab w:val="left" w:pos="1651"/>
        </w:tabs>
        <w:spacing w:line="268" w:lineRule="auto"/>
        <w:ind w:left="1655" w:right="414" w:hanging="340"/>
        <w:jc w:val="both"/>
        <w:rPr>
          <w:sz w:val="19"/>
        </w:rPr>
      </w:pPr>
      <w:bookmarkStart w:id="7" w:name="_Ref120011032"/>
      <w:r>
        <w:rPr>
          <w:w w:val="110"/>
          <w:sz w:val="19"/>
        </w:rPr>
        <w:t>Includes costs of</w:t>
      </w:r>
      <w:r>
        <w:rPr>
          <w:spacing w:val="-4"/>
          <w:w w:val="110"/>
          <w:sz w:val="19"/>
        </w:rPr>
        <w:t xml:space="preserve"> </w:t>
      </w:r>
      <w:r>
        <w:rPr>
          <w:w w:val="110"/>
          <w:sz w:val="19"/>
        </w:rPr>
        <w:t>$50,000 per year for a</w:t>
      </w:r>
      <w:r>
        <w:rPr>
          <w:spacing w:val="-3"/>
          <w:w w:val="110"/>
          <w:sz w:val="19"/>
        </w:rPr>
        <w:t xml:space="preserve"> </w:t>
      </w:r>
      <w:r>
        <w:rPr>
          <w:w w:val="110"/>
          <w:sz w:val="19"/>
        </w:rPr>
        <w:t>CT imaging software subscription, which includes access to the latest commercially available diagnostic applications.</w:t>
      </w:r>
      <w:bookmarkEnd w:id="7"/>
    </w:p>
    <w:p w14:paraId="57A97B73" w14:textId="77777777" w:rsidR="00BC54DB" w:rsidRDefault="00BC54DB">
      <w:pPr>
        <w:pStyle w:val="BodyText"/>
        <w:spacing w:before="2"/>
        <w:rPr>
          <w:sz w:val="24"/>
        </w:rPr>
      </w:pPr>
    </w:p>
    <w:p w14:paraId="57A97B74" w14:textId="77777777" w:rsidR="00BC54DB" w:rsidRDefault="007A751E">
      <w:pPr>
        <w:pStyle w:val="ListParagraph"/>
        <w:numPr>
          <w:ilvl w:val="1"/>
          <w:numId w:val="2"/>
        </w:numPr>
        <w:tabs>
          <w:tab w:val="left" w:pos="1663"/>
        </w:tabs>
        <w:spacing w:line="268" w:lineRule="auto"/>
        <w:ind w:left="1662" w:right="403" w:hanging="336"/>
        <w:jc w:val="both"/>
        <w:rPr>
          <w:sz w:val="19"/>
        </w:rPr>
      </w:pPr>
      <w:bookmarkStart w:id="8" w:name="_Ref120011039"/>
      <w:r>
        <w:rPr>
          <w:w w:val="110"/>
          <w:sz w:val="19"/>
        </w:rPr>
        <w:t>Relates</w:t>
      </w:r>
      <w:r>
        <w:rPr>
          <w:spacing w:val="-1"/>
          <w:w w:val="110"/>
          <w:sz w:val="19"/>
        </w:rPr>
        <w:t xml:space="preserve"> </w:t>
      </w:r>
      <w:r>
        <w:rPr>
          <w:w w:val="110"/>
          <w:sz w:val="19"/>
        </w:rPr>
        <w:t>to</w:t>
      </w:r>
      <w:r>
        <w:rPr>
          <w:spacing w:val="-10"/>
          <w:w w:val="110"/>
          <w:sz w:val="19"/>
        </w:rPr>
        <w:t xml:space="preserve"> </w:t>
      </w:r>
      <w:r>
        <w:rPr>
          <w:w w:val="110"/>
          <w:sz w:val="19"/>
        </w:rPr>
        <w:t>the</w:t>
      </w:r>
      <w:r>
        <w:rPr>
          <w:spacing w:val="-4"/>
          <w:w w:val="110"/>
          <w:sz w:val="19"/>
        </w:rPr>
        <w:t xml:space="preserve"> </w:t>
      </w:r>
      <w:r>
        <w:rPr>
          <w:w w:val="110"/>
          <w:sz w:val="19"/>
        </w:rPr>
        <w:t>current lease</w:t>
      </w:r>
      <w:r>
        <w:rPr>
          <w:spacing w:val="-3"/>
          <w:w w:val="110"/>
          <w:sz w:val="19"/>
        </w:rPr>
        <w:t xml:space="preserve"> </w:t>
      </w:r>
      <w:r>
        <w:rPr>
          <w:w w:val="110"/>
          <w:sz w:val="19"/>
        </w:rPr>
        <w:t>agreement for</w:t>
      </w:r>
      <w:r>
        <w:rPr>
          <w:spacing w:val="-10"/>
          <w:w w:val="110"/>
          <w:sz w:val="19"/>
        </w:rPr>
        <w:t xml:space="preserve"> </w:t>
      </w:r>
      <w:r>
        <w:rPr>
          <w:w w:val="110"/>
          <w:sz w:val="19"/>
        </w:rPr>
        <w:t>the</w:t>
      </w:r>
      <w:r>
        <w:rPr>
          <w:spacing w:val="-4"/>
          <w:w w:val="110"/>
          <w:sz w:val="19"/>
        </w:rPr>
        <w:t xml:space="preserve"> </w:t>
      </w:r>
      <w:r>
        <w:rPr>
          <w:w w:val="110"/>
          <w:sz w:val="19"/>
        </w:rPr>
        <w:t>existing CT scanner.</w:t>
      </w:r>
      <w:r>
        <w:rPr>
          <w:spacing w:val="-4"/>
          <w:w w:val="110"/>
          <w:sz w:val="19"/>
        </w:rPr>
        <w:t xml:space="preserve"> </w:t>
      </w:r>
      <w:r>
        <w:rPr>
          <w:w w:val="110"/>
          <w:sz w:val="19"/>
        </w:rPr>
        <w:t>Payments on</w:t>
      </w:r>
      <w:r>
        <w:rPr>
          <w:spacing w:val="-4"/>
          <w:w w:val="110"/>
          <w:sz w:val="19"/>
        </w:rPr>
        <w:t xml:space="preserve"> </w:t>
      </w:r>
      <w:r>
        <w:rPr>
          <w:w w:val="110"/>
          <w:sz w:val="19"/>
        </w:rPr>
        <w:t>the existing CT scanner end in fiscal year 2023, at which point BNH will purchase the machine for $1.</w:t>
      </w:r>
      <w:bookmarkEnd w:id="8"/>
    </w:p>
    <w:p w14:paraId="57A97B75" w14:textId="77777777" w:rsidR="00BC54DB" w:rsidRDefault="00BC54DB">
      <w:pPr>
        <w:pStyle w:val="BodyText"/>
        <w:spacing w:before="4"/>
        <w:rPr>
          <w:sz w:val="22"/>
        </w:rPr>
      </w:pPr>
    </w:p>
    <w:p w14:paraId="57A97B76" w14:textId="28F37B39" w:rsidR="00BC54DB" w:rsidRDefault="007A751E">
      <w:pPr>
        <w:spacing w:line="273" w:lineRule="auto"/>
        <w:ind w:left="1075" w:right="389" w:hanging="4"/>
        <w:jc w:val="both"/>
        <w:rPr>
          <w:sz w:val="19"/>
        </w:rPr>
      </w:pPr>
      <w:r>
        <w:rPr>
          <w:w w:val="110"/>
          <w:sz w:val="19"/>
        </w:rPr>
        <w:t>We</w:t>
      </w:r>
      <w:r>
        <w:rPr>
          <w:spacing w:val="-5"/>
          <w:w w:val="110"/>
          <w:sz w:val="19"/>
        </w:rPr>
        <w:t xml:space="preserve"> </w:t>
      </w:r>
      <w:r>
        <w:rPr>
          <w:w w:val="110"/>
          <w:sz w:val="19"/>
        </w:rPr>
        <w:t>analyzed the projected/pro-f</w:t>
      </w:r>
      <w:r w:rsidR="00AF3FC5">
        <w:rPr>
          <w:w w:val="110"/>
          <w:sz w:val="19"/>
        </w:rPr>
        <w:t>orm</w:t>
      </w:r>
      <w:r>
        <w:rPr>
          <w:w w:val="110"/>
          <w:sz w:val="19"/>
        </w:rPr>
        <w:t>a</w:t>
      </w:r>
      <w:r>
        <w:rPr>
          <w:spacing w:val="-14"/>
          <w:w w:val="110"/>
          <w:sz w:val="19"/>
        </w:rPr>
        <w:t xml:space="preserve"> </w:t>
      </w:r>
      <w:r>
        <w:rPr>
          <w:w w:val="110"/>
          <w:sz w:val="19"/>
        </w:rPr>
        <w:t>expenses for</w:t>
      </w:r>
      <w:r>
        <w:rPr>
          <w:spacing w:val="-1"/>
          <w:w w:val="110"/>
          <w:sz w:val="19"/>
        </w:rPr>
        <w:t xml:space="preserve"> </w:t>
      </w:r>
      <w:r>
        <w:rPr>
          <w:w w:val="110"/>
          <w:sz w:val="19"/>
        </w:rPr>
        <w:t>fiscal</w:t>
      </w:r>
      <w:r>
        <w:rPr>
          <w:spacing w:val="-2"/>
          <w:w w:val="110"/>
          <w:sz w:val="19"/>
        </w:rPr>
        <w:t xml:space="preserve"> </w:t>
      </w:r>
      <w:r>
        <w:rPr>
          <w:w w:val="110"/>
          <w:sz w:val="19"/>
        </w:rPr>
        <w:t>year 2024</w:t>
      </w:r>
      <w:r>
        <w:rPr>
          <w:spacing w:val="-1"/>
          <w:w w:val="110"/>
          <w:sz w:val="19"/>
        </w:rPr>
        <w:t xml:space="preserve"> </w:t>
      </w:r>
      <w:r>
        <w:rPr>
          <w:w w:val="110"/>
          <w:sz w:val="19"/>
        </w:rPr>
        <w:t>through 2028 in</w:t>
      </w:r>
      <w:r>
        <w:rPr>
          <w:spacing w:val="-3"/>
          <w:w w:val="110"/>
          <w:sz w:val="19"/>
        </w:rPr>
        <w:t xml:space="preserve"> </w:t>
      </w:r>
      <w:r>
        <w:rPr>
          <w:w w:val="110"/>
          <w:sz w:val="19"/>
        </w:rPr>
        <w:t>relation to</w:t>
      </w:r>
      <w:r>
        <w:rPr>
          <w:spacing w:val="-6"/>
          <w:w w:val="110"/>
          <w:sz w:val="19"/>
        </w:rPr>
        <w:t xml:space="preserve"> </w:t>
      </w:r>
      <w:r>
        <w:rPr>
          <w:w w:val="110"/>
          <w:sz w:val="19"/>
        </w:rPr>
        <w:t>the</w:t>
      </w:r>
      <w:r>
        <w:rPr>
          <w:spacing w:val="-2"/>
          <w:w w:val="110"/>
          <w:sz w:val="19"/>
        </w:rPr>
        <w:t xml:space="preserve"> </w:t>
      </w:r>
      <w:r>
        <w:rPr>
          <w:w w:val="110"/>
          <w:sz w:val="19"/>
        </w:rPr>
        <w:t>historical results</w:t>
      </w:r>
      <w:r>
        <w:rPr>
          <w:spacing w:val="-2"/>
          <w:w w:val="110"/>
          <w:sz w:val="19"/>
        </w:rPr>
        <w:t xml:space="preserve"> </w:t>
      </w:r>
      <w:r>
        <w:rPr>
          <w:w w:val="110"/>
          <w:sz w:val="19"/>
        </w:rPr>
        <w:t>of an existing CT scanner for fiscal years 2019, 2020, 2021, and year to date through May 31, 2022, and the projected results</w:t>
      </w:r>
      <w:r>
        <w:rPr>
          <w:spacing w:val="-14"/>
          <w:w w:val="110"/>
          <w:sz w:val="19"/>
        </w:rPr>
        <w:t xml:space="preserve"> </w:t>
      </w:r>
      <w:r>
        <w:rPr>
          <w:w w:val="110"/>
          <w:sz w:val="19"/>
        </w:rPr>
        <w:t>of</w:t>
      </w:r>
      <w:r>
        <w:rPr>
          <w:spacing w:val="-10"/>
          <w:w w:val="110"/>
          <w:sz w:val="19"/>
        </w:rPr>
        <w:t xml:space="preserve"> </w:t>
      </w:r>
      <w:r>
        <w:rPr>
          <w:w w:val="110"/>
          <w:sz w:val="19"/>
        </w:rPr>
        <w:t>the existing</w:t>
      </w:r>
      <w:r>
        <w:rPr>
          <w:spacing w:val="-6"/>
          <w:w w:val="110"/>
          <w:sz w:val="19"/>
        </w:rPr>
        <w:t xml:space="preserve"> </w:t>
      </w:r>
      <w:r>
        <w:rPr>
          <w:w w:val="110"/>
          <w:sz w:val="19"/>
        </w:rPr>
        <w:t>CT</w:t>
      </w:r>
      <w:r>
        <w:rPr>
          <w:spacing w:val="-14"/>
          <w:w w:val="110"/>
          <w:sz w:val="19"/>
        </w:rPr>
        <w:t xml:space="preserve"> </w:t>
      </w:r>
      <w:r>
        <w:rPr>
          <w:w w:val="110"/>
          <w:sz w:val="19"/>
        </w:rPr>
        <w:t>scanner</w:t>
      </w:r>
      <w:r>
        <w:rPr>
          <w:spacing w:val="-7"/>
          <w:w w:val="110"/>
          <w:sz w:val="19"/>
        </w:rPr>
        <w:t xml:space="preserve"> </w:t>
      </w:r>
      <w:r>
        <w:rPr>
          <w:w w:val="110"/>
          <w:sz w:val="19"/>
        </w:rPr>
        <w:t>for</w:t>
      </w:r>
      <w:r>
        <w:rPr>
          <w:spacing w:val="-12"/>
          <w:w w:val="110"/>
          <w:sz w:val="19"/>
        </w:rPr>
        <w:t xml:space="preserve"> </w:t>
      </w:r>
      <w:r>
        <w:rPr>
          <w:w w:val="110"/>
          <w:sz w:val="19"/>
        </w:rPr>
        <w:t>fiscal</w:t>
      </w:r>
      <w:r>
        <w:rPr>
          <w:spacing w:val="-7"/>
          <w:w w:val="110"/>
          <w:sz w:val="19"/>
        </w:rPr>
        <w:t xml:space="preserve"> </w:t>
      </w:r>
      <w:r>
        <w:rPr>
          <w:w w:val="110"/>
          <w:sz w:val="19"/>
        </w:rPr>
        <w:t>years</w:t>
      </w:r>
      <w:r>
        <w:rPr>
          <w:spacing w:val="-8"/>
          <w:w w:val="110"/>
          <w:sz w:val="19"/>
        </w:rPr>
        <w:t xml:space="preserve"> </w:t>
      </w:r>
      <w:r>
        <w:rPr>
          <w:w w:val="110"/>
          <w:sz w:val="19"/>
        </w:rPr>
        <w:t>2022</w:t>
      </w:r>
      <w:r>
        <w:rPr>
          <w:spacing w:val="-10"/>
          <w:w w:val="110"/>
          <w:sz w:val="19"/>
        </w:rPr>
        <w:t xml:space="preserve"> </w:t>
      </w:r>
      <w:r>
        <w:rPr>
          <w:w w:val="110"/>
          <w:sz w:val="19"/>
        </w:rPr>
        <w:t>and</w:t>
      </w:r>
      <w:r>
        <w:rPr>
          <w:spacing w:val="-3"/>
          <w:w w:val="110"/>
          <w:sz w:val="19"/>
        </w:rPr>
        <w:t xml:space="preserve"> </w:t>
      </w:r>
      <w:r>
        <w:rPr>
          <w:w w:val="110"/>
          <w:sz w:val="19"/>
        </w:rPr>
        <w:t>2023,</w:t>
      </w:r>
      <w:r>
        <w:rPr>
          <w:spacing w:val="-1"/>
          <w:w w:val="110"/>
          <w:sz w:val="19"/>
        </w:rPr>
        <w:t xml:space="preserve"> </w:t>
      </w:r>
      <w:proofErr w:type="gramStart"/>
      <w:r>
        <w:rPr>
          <w:w w:val="110"/>
          <w:sz w:val="19"/>
        </w:rPr>
        <w:t>in</w:t>
      </w:r>
      <w:r>
        <w:rPr>
          <w:spacing w:val="-6"/>
          <w:w w:val="110"/>
          <w:sz w:val="19"/>
        </w:rPr>
        <w:t xml:space="preserve"> </w:t>
      </w:r>
      <w:r>
        <w:rPr>
          <w:w w:val="110"/>
          <w:sz w:val="19"/>
        </w:rPr>
        <w:t>order</w:t>
      </w:r>
      <w:r>
        <w:rPr>
          <w:spacing w:val="-7"/>
          <w:w w:val="110"/>
          <w:sz w:val="19"/>
        </w:rPr>
        <w:t xml:space="preserve"> </w:t>
      </w:r>
      <w:r>
        <w:rPr>
          <w:w w:val="110"/>
          <w:sz w:val="19"/>
        </w:rPr>
        <w:t>to</w:t>
      </w:r>
      <w:proofErr w:type="gramEnd"/>
      <w:r>
        <w:rPr>
          <w:spacing w:val="-7"/>
          <w:w w:val="110"/>
          <w:sz w:val="19"/>
        </w:rPr>
        <w:t xml:space="preserve"> </w:t>
      </w:r>
      <w:r>
        <w:rPr>
          <w:w w:val="110"/>
          <w:sz w:val="19"/>
        </w:rPr>
        <w:t>assess</w:t>
      </w:r>
      <w:r>
        <w:rPr>
          <w:spacing w:val="-7"/>
          <w:w w:val="110"/>
          <w:sz w:val="19"/>
        </w:rPr>
        <w:t xml:space="preserve"> </w:t>
      </w:r>
      <w:r>
        <w:rPr>
          <w:w w:val="110"/>
          <w:sz w:val="19"/>
        </w:rPr>
        <w:t>the</w:t>
      </w:r>
      <w:r>
        <w:rPr>
          <w:spacing w:val="-3"/>
          <w:w w:val="110"/>
          <w:sz w:val="19"/>
        </w:rPr>
        <w:t xml:space="preserve"> </w:t>
      </w:r>
      <w:r>
        <w:rPr>
          <w:w w:val="110"/>
          <w:sz w:val="19"/>
        </w:rPr>
        <w:t>reasonableness</w:t>
      </w:r>
      <w:r>
        <w:rPr>
          <w:spacing w:val="-14"/>
          <w:w w:val="110"/>
          <w:sz w:val="19"/>
        </w:rPr>
        <w:t xml:space="preserve"> </w:t>
      </w:r>
      <w:r>
        <w:rPr>
          <w:w w:val="110"/>
          <w:sz w:val="19"/>
        </w:rPr>
        <w:t>of</w:t>
      </w:r>
      <w:r>
        <w:rPr>
          <w:spacing w:val="-12"/>
          <w:w w:val="110"/>
          <w:sz w:val="19"/>
        </w:rPr>
        <w:t xml:space="preserve"> </w:t>
      </w:r>
      <w:r>
        <w:rPr>
          <w:w w:val="110"/>
          <w:sz w:val="19"/>
        </w:rPr>
        <w:t>the</w:t>
      </w:r>
      <w:r>
        <w:rPr>
          <w:spacing w:val="-1"/>
          <w:w w:val="110"/>
          <w:sz w:val="19"/>
        </w:rPr>
        <w:t xml:space="preserve"> </w:t>
      </w:r>
      <w:r>
        <w:rPr>
          <w:w w:val="110"/>
          <w:sz w:val="19"/>
        </w:rPr>
        <w:t>pro-fo1ma expenses. Based on our analysis, the pro-</w:t>
      </w:r>
      <w:r w:rsidR="002E2415">
        <w:rPr>
          <w:w w:val="110"/>
          <w:sz w:val="19"/>
        </w:rPr>
        <w:t>forma</w:t>
      </w:r>
      <w:r>
        <w:rPr>
          <w:w w:val="110"/>
          <w:sz w:val="19"/>
        </w:rPr>
        <w:t xml:space="preserve"> total expenses are reasonable.</w:t>
      </w:r>
    </w:p>
    <w:p w14:paraId="57A97B77" w14:textId="77777777" w:rsidR="00BC54DB" w:rsidRDefault="00BC54DB">
      <w:pPr>
        <w:spacing w:line="273" w:lineRule="auto"/>
        <w:jc w:val="both"/>
        <w:rPr>
          <w:sz w:val="19"/>
        </w:rPr>
        <w:sectPr w:rsidR="00BC54DB" w:rsidSect="002E2415">
          <w:pgSz w:w="12000" w:h="15530"/>
          <w:pgMar w:top="1530" w:right="300" w:bottom="1040" w:left="320" w:header="694" w:footer="756" w:gutter="0"/>
          <w:cols w:space="720"/>
        </w:sectPr>
      </w:pPr>
    </w:p>
    <w:p w14:paraId="57A97B78" w14:textId="77777777" w:rsidR="00BC54DB" w:rsidRDefault="007A751E">
      <w:pPr>
        <w:pStyle w:val="Heading1"/>
        <w:spacing w:before="81"/>
        <w:rPr>
          <w:u w:val="none"/>
        </w:rPr>
      </w:pPr>
      <w:r>
        <w:rPr>
          <w:w w:val="105"/>
          <w:u w:val="none"/>
        </w:rPr>
        <w:lastRenderedPageBreak/>
        <w:t>V.</w:t>
      </w:r>
      <w:r>
        <w:rPr>
          <w:spacing w:val="57"/>
          <w:w w:val="105"/>
          <w:u w:val="none"/>
        </w:rPr>
        <w:t xml:space="preserve"> </w:t>
      </w:r>
      <w:r>
        <w:rPr>
          <w:w w:val="105"/>
          <w:u w:val="thick"/>
        </w:rPr>
        <w:t>Review of</w:t>
      </w:r>
      <w:r>
        <w:rPr>
          <w:spacing w:val="-9"/>
          <w:w w:val="105"/>
          <w:u w:val="thick"/>
        </w:rPr>
        <w:t xml:space="preserve"> </w:t>
      </w:r>
      <w:r>
        <w:rPr>
          <w:w w:val="105"/>
          <w:u w:val="thick"/>
        </w:rPr>
        <w:t>the</w:t>
      </w:r>
      <w:r>
        <w:rPr>
          <w:spacing w:val="-13"/>
          <w:w w:val="105"/>
          <w:u w:val="thick"/>
        </w:rPr>
        <w:t xml:space="preserve"> </w:t>
      </w:r>
      <w:r>
        <w:rPr>
          <w:w w:val="105"/>
          <w:u w:val="thick"/>
        </w:rPr>
        <w:t>Projections</w:t>
      </w:r>
      <w:r>
        <w:rPr>
          <w:spacing w:val="6"/>
          <w:w w:val="105"/>
          <w:u w:val="none"/>
        </w:rPr>
        <w:t xml:space="preserve"> </w:t>
      </w:r>
      <w:r>
        <w:rPr>
          <w:spacing w:val="-2"/>
          <w:w w:val="105"/>
          <w:u w:val="none"/>
        </w:rPr>
        <w:t>(continued)</w:t>
      </w:r>
    </w:p>
    <w:p w14:paraId="57A97B79" w14:textId="77777777" w:rsidR="00BC54DB" w:rsidRDefault="00BC54DB">
      <w:pPr>
        <w:pStyle w:val="BodyText"/>
        <w:spacing w:before="3"/>
        <w:rPr>
          <w:b/>
          <w:sz w:val="18"/>
        </w:rPr>
      </w:pPr>
    </w:p>
    <w:p w14:paraId="57A97B7A" w14:textId="77777777" w:rsidR="00BC54DB" w:rsidRDefault="007A751E">
      <w:pPr>
        <w:ind w:left="622"/>
        <w:rPr>
          <w:b/>
          <w:sz w:val="20"/>
        </w:rPr>
      </w:pPr>
      <w:r>
        <w:rPr>
          <w:b/>
          <w:w w:val="105"/>
          <w:sz w:val="20"/>
        </w:rPr>
        <w:t>Net</w:t>
      </w:r>
      <w:r>
        <w:rPr>
          <w:b/>
          <w:spacing w:val="-1"/>
          <w:w w:val="105"/>
          <w:sz w:val="20"/>
        </w:rPr>
        <w:t xml:space="preserve"> </w:t>
      </w:r>
      <w:r>
        <w:rPr>
          <w:b/>
          <w:spacing w:val="-2"/>
          <w:w w:val="105"/>
          <w:sz w:val="20"/>
        </w:rPr>
        <w:t>Income</w:t>
      </w:r>
    </w:p>
    <w:p w14:paraId="57A97B7B" w14:textId="77777777" w:rsidR="00BC54DB" w:rsidRDefault="007A751E">
      <w:pPr>
        <w:pStyle w:val="BodyText"/>
        <w:spacing w:before="8" w:after="4"/>
        <w:ind w:left="626"/>
      </w:pPr>
      <w:r>
        <w:rPr>
          <w:w w:val="105"/>
        </w:rPr>
        <w:t>The</w:t>
      </w:r>
      <w:r>
        <w:rPr>
          <w:spacing w:val="-13"/>
          <w:w w:val="105"/>
        </w:rPr>
        <w:t xml:space="preserve"> </w:t>
      </w:r>
      <w:r>
        <w:rPr>
          <w:w w:val="105"/>
        </w:rPr>
        <w:t>table</w:t>
      </w:r>
      <w:r>
        <w:rPr>
          <w:spacing w:val="-7"/>
          <w:w w:val="105"/>
        </w:rPr>
        <w:t xml:space="preserve"> </w:t>
      </w:r>
      <w:r>
        <w:rPr>
          <w:w w:val="105"/>
        </w:rPr>
        <w:t>below</w:t>
      </w:r>
      <w:r>
        <w:rPr>
          <w:spacing w:val="-7"/>
          <w:w w:val="105"/>
        </w:rPr>
        <w:t xml:space="preserve"> </w:t>
      </w:r>
      <w:r>
        <w:rPr>
          <w:w w:val="105"/>
        </w:rPr>
        <w:t>provides</w:t>
      </w:r>
      <w:r>
        <w:rPr>
          <w:spacing w:val="-3"/>
          <w:w w:val="105"/>
        </w:rPr>
        <w:t xml:space="preserve"> </w:t>
      </w:r>
      <w:r>
        <w:rPr>
          <w:w w:val="105"/>
        </w:rPr>
        <w:t>a</w:t>
      </w:r>
      <w:r>
        <w:rPr>
          <w:spacing w:val="-13"/>
          <w:w w:val="105"/>
        </w:rPr>
        <w:t xml:space="preserve"> </w:t>
      </w:r>
      <w:r>
        <w:rPr>
          <w:w w:val="105"/>
        </w:rPr>
        <w:t>summary</w:t>
      </w:r>
      <w:r>
        <w:rPr>
          <w:spacing w:val="4"/>
          <w:w w:val="105"/>
        </w:rPr>
        <w:t xml:space="preserve"> </w:t>
      </w:r>
      <w:r>
        <w:rPr>
          <w:w w:val="105"/>
        </w:rPr>
        <w:t>of</w:t>
      </w:r>
      <w:r>
        <w:rPr>
          <w:spacing w:val="-9"/>
          <w:w w:val="105"/>
        </w:rPr>
        <w:t xml:space="preserve"> </w:t>
      </w:r>
      <w:r>
        <w:rPr>
          <w:w w:val="105"/>
        </w:rPr>
        <w:t>the</w:t>
      </w:r>
      <w:r>
        <w:rPr>
          <w:spacing w:val="-5"/>
          <w:w w:val="105"/>
        </w:rPr>
        <w:t xml:space="preserve"> </w:t>
      </w:r>
      <w:r>
        <w:rPr>
          <w:w w:val="105"/>
        </w:rPr>
        <w:t>net</w:t>
      </w:r>
      <w:r>
        <w:rPr>
          <w:spacing w:val="-2"/>
          <w:w w:val="105"/>
        </w:rPr>
        <w:t xml:space="preserve"> </w:t>
      </w:r>
      <w:r>
        <w:rPr>
          <w:w w:val="105"/>
        </w:rPr>
        <w:t>income</w:t>
      </w:r>
      <w:r>
        <w:rPr>
          <w:spacing w:val="-3"/>
          <w:w w:val="105"/>
        </w:rPr>
        <w:t xml:space="preserve"> </w:t>
      </w:r>
      <w:r>
        <w:rPr>
          <w:w w:val="105"/>
        </w:rPr>
        <w:t>by</w:t>
      </w:r>
      <w:r>
        <w:rPr>
          <w:spacing w:val="-5"/>
          <w:w w:val="105"/>
        </w:rPr>
        <w:t xml:space="preserve"> </w:t>
      </w:r>
      <w:r>
        <w:rPr>
          <w:spacing w:val="-4"/>
          <w:w w:val="105"/>
        </w:rPr>
        <w:t>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1217"/>
        <w:gridCol w:w="1217"/>
        <w:gridCol w:w="1217"/>
        <w:gridCol w:w="1217"/>
        <w:gridCol w:w="1217"/>
        <w:gridCol w:w="1217"/>
        <w:gridCol w:w="1218"/>
        <w:gridCol w:w="1218"/>
      </w:tblGrid>
      <w:tr w:rsidR="00CA6B10" w14:paraId="1421CCB4" w14:textId="77777777" w:rsidTr="002E5245">
        <w:trPr>
          <w:trHeight w:val="299"/>
        </w:trPr>
        <w:tc>
          <w:tcPr>
            <w:tcW w:w="1217" w:type="dxa"/>
          </w:tcPr>
          <w:p w14:paraId="2261AB04" w14:textId="77777777" w:rsidR="00CA6B10" w:rsidRDefault="00CA6B10" w:rsidP="00CA6B10">
            <w:pPr>
              <w:pStyle w:val="BodyText"/>
              <w:spacing w:before="8"/>
              <w:rPr>
                <w:sz w:val="21"/>
              </w:rPr>
            </w:pPr>
          </w:p>
        </w:tc>
        <w:tc>
          <w:tcPr>
            <w:tcW w:w="1217" w:type="dxa"/>
            <w:vAlign w:val="bottom"/>
          </w:tcPr>
          <w:p w14:paraId="69E9B1BC" w14:textId="77777777" w:rsidR="00D95F13" w:rsidRDefault="00CA6B10" w:rsidP="002E5245">
            <w:pPr>
              <w:pStyle w:val="BodyText"/>
              <w:spacing w:before="8"/>
              <w:jc w:val="center"/>
              <w:rPr>
                <w:spacing w:val="-2"/>
                <w:sz w:val="16"/>
              </w:rPr>
            </w:pPr>
            <w:r>
              <w:rPr>
                <w:spacing w:val="-2"/>
                <w:sz w:val="16"/>
              </w:rPr>
              <w:t xml:space="preserve">Actual </w:t>
            </w:r>
          </w:p>
          <w:p w14:paraId="17EA8BC7" w14:textId="77509825" w:rsidR="00CA6B10" w:rsidRPr="00D95F13" w:rsidRDefault="00CA6B10" w:rsidP="002E5245">
            <w:pPr>
              <w:pStyle w:val="BodyText"/>
              <w:spacing w:before="8"/>
              <w:jc w:val="center"/>
              <w:rPr>
                <w:sz w:val="21"/>
                <w:u w:val="single"/>
              </w:rPr>
            </w:pPr>
            <w:r w:rsidRPr="00D95F13">
              <w:rPr>
                <w:spacing w:val="-2"/>
                <w:sz w:val="16"/>
                <w:u w:val="single"/>
              </w:rPr>
              <w:t>2021</w:t>
            </w:r>
          </w:p>
        </w:tc>
        <w:tc>
          <w:tcPr>
            <w:tcW w:w="1217" w:type="dxa"/>
            <w:vAlign w:val="bottom"/>
          </w:tcPr>
          <w:p w14:paraId="4D41FB40" w14:textId="77777777" w:rsidR="00D95F13" w:rsidRDefault="00CA6B10" w:rsidP="002E5245">
            <w:pPr>
              <w:pStyle w:val="BodyText"/>
              <w:spacing w:before="8"/>
              <w:jc w:val="center"/>
              <w:rPr>
                <w:spacing w:val="-2"/>
                <w:sz w:val="16"/>
              </w:rPr>
            </w:pPr>
            <w:r>
              <w:rPr>
                <w:spacing w:val="-2"/>
                <w:sz w:val="16"/>
              </w:rPr>
              <w:t>Projected/</w:t>
            </w:r>
            <w:r>
              <w:rPr>
                <w:w w:val="90"/>
                <w:sz w:val="16"/>
              </w:rPr>
              <w:t xml:space="preserve"> pro-</w:t>
            </w:r>
            <w:r>
              <w:rPr>
                <w:spacing w:val="-2"/>
                <w:sz w:val="16"/>
              </w:rPr>
              <w:t xml:space="preserve">forma </w:t>
            </w:r>
          </w:p>
          <w:p w14:paraId="1C01042C" w14:textId="3C77714A" w:rsidR="00CA6B10" w:rsidRDefault="00CA6B10" w:rsidP="002E5245">
            <w:pPr>
              <w:pStyle w:val="BodyText"/>
              <w:spacing w:before="8"/>
              <w:jc w:val="center"/>
              <w:rPr>
                <w:sz w:val="21"/>
              </w:rPr>
            </w:pPr>
            <w:r>
              <w:rPr>
                <w:spacing w:val="-4"/>
                <w:sz w:val="16"/>
                <w:u w:val="single"/>
              </w:rPr>
              <w:t>2022</w:t>
            </w:r>
          </w:p>
        </w:tc>
        <w:tc>
          <w:tcPr>
            <w:tcW w:w="1217" w:type="dxa"/>
            <w:vAlign w:val="bottom"/>
          </w:tcPr>
          <w:p w14:paraId="5547BF01" w14:textId="77777777" w:rsidR="00D95F13" w:rsidRDefault="00CA6B10" w:rsidP="002E5245">
            <w:pPr>
              <w:pStyle w:val="BodyText"/>
              <w:spacing w:before="8"/>
              <w:jc w:val="center"/>
              <w:rPr>
                <w:spacing w:val="-2"/>
                <w:sz w:val="16"/>
              </w:rPr>
            </w:pPr>
            <w:r>
              <w:rPr>
                <w:spacing w:val="-2"/>
                <w:sz w:val="16"/>
              </w:rPr>
              <w:t>Projected/</w:t>
            </w:r>
            <w:r>
              <w:rPr>
                <w:w w:val="90"/>
                <w:sz w:val="16"/>
              </w:rPr>
              <w:t xml:space="preserve"> pro-</w:t>
            </w:r>
            <w:r>
              <w:rPr>
                <w:spacing w:val="-2"/>
                <w:sz w:val="16"/>
              </w:rPr>
              <w:t xml:space="preserve">forma </w:t>
            </w:r>
          </w:p>
          <w:p w14:paraId="6E09CC45" w14:textId="65C51872" w:rsidR="00CA6B10" w:rsidRDefault="00CA6B10" w:rsidP="002E5245">
            <w:pPr>
              <w:pStyle w:val="BodyText"/>
              <w:spacing w:before="8"/>
              <w:jc w:val="center"/>
              <w:rPr>
                <w:sz w:val="21"/>
              </w:rPr>
            </w:pPr>
            <w:r>
              <w:rPr>
                <w:spacing w:val="-4"/>
                <w:sz w:val="16"/>
                <w:u w:val="single"/>
              </w:rPr>
              <w:t>2023</w:t>
            </w:r>
          </w:p>
        </w:tc>
        <w:tc>
          <w:tcPr>
            <w:tcW w:w="1217" w:type="dxa"/>
            <w:vAlign w:val="bottom"/>
          </w:tcPr>
          <w:p w14:paraId="49D0AE8C" w14:textId="77777777" w:rsidR="00D95F13" w:rsidRDefault="00CA6B10" w:rsidP="002E5245">
            <w:pPr>
              <w:pStyle w:val="BodyText"/>
              <w:spacing w:before="8"/>
              <w:jc w:val="center"/>
              <w:rPr>
                <w:spacing w:val="-2"/>
                <w:sz w:val="16"/>
              </w:rPr>
            </w:pPr>
            <w:r>
              <w:rPr>
                <w:spacing w:val="-2"/>
                <w:sz w:val="16"/>
              </w:rPr>
              <w:t>Projected/</w:t>
            </w:r>
            <w:r>
              <w:rPr>
                <w:w w:val="90"/>
                <w:sz w:val="16"/>
              </w:rPr>
              <w:t xml:space="preserve"> pro-</w:t>
            </w:r>
            <w:r>
              <w:rPr>
                <w:spacing w:val="-2"/>
                <w:sz w:val="16"/>
              </w:rPr>
              <w:t>forma</w:t>
            </w:r>
            <w:r>
              <w:rPr>
                <w:spacing w:val="-4"/>
                <w:sz w:val="16"/>
              </w:rPr>
              <w:t xml:space="preserve"> with second</w:t>
            </w:r>
            <w:r>
              <w:rPr>
                <w:spacing w:val="-3"/>
                <w:sz w:val="16"/>
              </w:rPr>
              <w:t xml:space="preserve"> </w:t>
            </w:r>
            <w:r>
              <w:rPr>
                <w:spacing w:val="-5"/>
                <w:sz w:val="16"/>
              </w:rPr>
              <w:t>CT</w:t>
            </w:r>
            <w:r>
              <w:rPr>
                <w:spacing w:val="-2"/>
                <w:sz w:val="16"/>
              </w:rPr>
              <w:t xml:space="preserve"> scanner </w:t>
            </w:r>
          </w:p>
          <w:p w14:paraId="08EE6D6E" w14:textId="09E5A3FC" w:rsidR="00CA6B10" w:rsidRDefault="00CA6B10" w:rsidP="002E5245">
            <w:pPr>
              <w:pStyle w:val="BodyText"/>
              <w:spacing w:before="8"/>
              <w:jc w:val="center"/>
              <w:rPr>
                <w:sz w:val="21"/>
              </w:rPr>
            </w:pPr>
            <w:r>
              <w:rPr>
                <w:spacing w:val="-4"/>
                <w:sz w:val="16"/>
                <w:u w:val="single"/>
              </w:rPr>
              <w:t>2024</w:t>
            </w:r>
          </w:p>
        </w:tc>
        <w:tc>
          <w:tcPr>
            <w:tcW w:w="1217" w:type="dxa"/>
            <w:vAlign w:val="bottom"/>
          </w:tcPr>
          <w:p w14:paraId="009FB4BF" w14:textId="77777777" w:rsidR="00D95F13" w:rsidRDefault="00CA6B10" w:rsidP="002E5245">
            <w:pPr>
              <w:pStyle w:val="BodyText"/>
              <w:spacing w:before="8"/>
              <w:jc w:val="center"/>
              <w:rPr>
                <w:spacing w:val="-2"/>
                <w:sz w:val="16"/>
              </w:rPr>
            </w:pPr>
            <w:r>
              <w:rPr>
                <w:spacing w:val="-2"/>
                <w:sz w:val="16"/>
              </w:rPr>
              <w:t>Projected/</w:t>
            </w:r>
            <w:r>
              <w:rPr>
                <w:w w:val="90"/>
                <w:sz w:val="16"/>
              </w:rPr>
              <w:t xml:space="preserve"> pro-</w:t>
            </w:r>
            <w:r>
              <w:rPr>
                <w:spacing w:val="-2"/>
                <w:sz w:val="16"/>
              </w:rPr>
              <w:t>forma</w:t>
            </w:r>
            <w:r>
              <w:rPr>
                <w:spacing w:val="-4"/>
                <w:sz w:val="16"/>
              </w:rPr>
              <w:t xml:space="preserve"> with</w:t>
            </w:r>
            <w:r>
              <w:rPr>
                <w:spacing w:val="-5"/>
                <w:sz w:val="16"/>
              </w:rPr>
              <w:t xml:space="preserve"> second</w:t>
            </w:r>
            <w:r>
              <w:rPr>
                <w:spacing w:val="-1"/>
                <w:sz w:val="16"/>
              </w:rPr>
              <w:t xml:space="preserve"> </w:t>
            </w:r>
            <w:r>
              <w:rPr>
                <w:spacing w:val="-5"/>
                <w:sz w:val="16"/>
              </w:rPr>
              <w:t>CT</w:t>
            </w:r>
            <w:r>
              <w:rPr>
                <w:spacing w:val="-2"/>
                <w:sz w:val="16"/>
              </w:rPr>
              <w:t xml:space="preserve"> scanner </w:t>
            </w:r>
          </w:p>
          <w:p w14:paraId="3DE8B9E7" w14:textId="7EF463A5" w:rsidR="00CA6B10" w:rsidRDefault="00CA6B10" w:rsidP="002E5245">
            <w:pPr>
              <w:pStyle w:val="BodyText"/>
              <w:spacing w:before="8"/>
              <w:jc w:val="center"/>
              <w:rPr>
                <w:sz w:val="21"/>
              </w:rPr>
            </w:pPr>
            <w:r>
              <w:rPr>
                <w:spacing w:val="-4"/>
                <w:sz w:val="16"/>
                <w:u w:val="single"/>
              </w:rPr>
              <w:t>2025</w:t>
            </w:r>
          </w:p>
        </w:tc>
        <w:tc>
          <w:tcPr>
            <w:tcW w:w="1217" w:type="dxa"/>
            <w:vAlign w:val="bottom"/>
          </w:tcPr>
          <w:p w14:paraId="4B3658AB" w14:textId="77777777" w:rsidR="00D95F13" w:rsidRDefault="00CA6B10" w:rsidP="002E5245">
            <w:pPr>
              <w:pStyle w:val="BodyText"/>
              <w:spacing w:before="8"/>
              <w:jc w:val="center"/>
              <w:rPr>
                <w:spacing w:val="-2"/>
                <w:sz w:val="16"/>
              </w:rPr>
            </w:pPr>
            <w:r>
              <w:rPr>
                <w:spacing w:val="-2"/>
                <w:sz w:val="16"/>
              </w:rPr>
              <w:t>Projected/</w:t>
            </w:r>
            <w:r>
              <w:rPr>
                <w:w w:val="90"/>
                <w:sz w:val="16"/>
              </w:rPr>
              <w:t xml:space="preserve"> pro-</w:t>
            </w:r>
            <w:r>
              <w:rPr>
                <w:spacing w:val="-2"/>
                <w:sz w:val="16"/>
              </w:rPr>
              <w:t>forma</w:t>
            </w:r>
            <w:r w:rsidR="0066483A">
              <w:rPr>
                <w:spacing w:val="-4"/>
                <w:sz w:val="16"/>
              </w:rPr>
              <w:t xml:space="preserve"> with second</w:t>
            </w:r>
            <w:r w:rsidR="0066483A">
              <w:rPr>
                <w:spacing w:val="4"/>
                <w:sz w:val="16"/>
              </w:rPr>
              <w:t xml:space="preserve"> </w:t>
            </w:r>
            <w:r w:rsidR="0066483A">
              <w:rPr>
                <w:spacing w:val="-5"/>
                <w:sz w:val="16"/>
              </w:rPr>
              <w:t>CT</w:t>
            </w:r>
            <w:r w:rsidR="0066483A">
              <w:rPr>
                <w:spacing w:val="-2"/>
                <w:sz w:val="16"/>
              </w:rPr>
              <w:t xml:space="preserve"> scanner </w:t>
            </w:r>
          </w:p>
          <w:p w14:paraId="24309B73" w14:textId="5B183857" w:rsidR="00CA6B10" w:rsidRDefault="0066483A" w:rsidP="002E5245">
            <w:pPr>
              <w:pStyle w:val="BodyText"/>
              <w:spacing w:before="8"/>
              <w:jc w:val="center"/>
              <w:rPr>
                <w:sz w:val="21"/>
              </w:rPr>
            </w:pPr>
            <w:r>
              <w:rPr>
                <w:spacing w:val="-4"/>
                <w:sz w:val="16"/>
                <w:u w:val="single"/>
              </w:rPr>
              <w:t>2026</w:t>
            </w:r>
          </w:p>
        </w:tc>
        <w:tc>
          <w:tcPr>
            <w:tcW w:w="1218" w:type="dxa"/>
            <w:vAlign w:val="bottom"/>
          </w:tcPr>
          <w:p w14:paraId="34B69253" w14:textId="77777777" w:rsidR="00D95F13" w:rsidRDefault="00302AD7" w:rsidP="002E5245">
            <w:pPr>
              <w:pStyle w:val="BodyText"/>
              <w:spacing w:before="8"/>
              <w:jc w:val="center"/>
              <w:rPr>
                <w:spacing w:val="-2"/>
                <w:sz w:val="16"/>
              </w:rPr>
            </w:pPr>
            <w:r>
              <w:rPr>
                <w:spacing w:val="-2"/>
                <w:sz w:val="16"/>
              </w:rPr>
              <w:t>Projected/</w:t>
            </w:r>
            <w:r>
              <w:rPr>
                <w:w w:val="90"/>
                <w:sz w:val="16"/>
              </w:rPr>
              <w:t xml:space="preserve"> pro-</w:t>
            </w:r>
            <w:r>
              <w:rPr>
                <w:spacing w:val="-2"/>
                <w:sz w:val="16"/>
              </w:rPr>
              <w:t>forma</w:t>
            </w:r>
            <w:r>
              <w:rPr>
                <w:spacing w:val="-4"/>
                <w:sz w:val="16"/>
              </w:rPr>
              <w:t xml:space="preserve"> with second</w:t>
            </w:r>
            <w:r>
              <w:rPr>
                <w:spacing w:val="-3"/>
                <w:sz w:val="16"/>
              </w:rPr>
              <w:t xml:space="preserve"> </w:t>
            </w:r>
            <w:r>
              <w:rPr>
                <w:spacing w:val="-5"/>
                <w:sz w:val="16"/>
              </w:rPr>
              <w:t>CT</w:t>
            </w:r>
            <w:r>
              <w:rPr>
                <w:spacing w:val="-2"/>
                <w:sz w:val="16"/>
              </w:rPr>
              <w:t xml:space="preserve"> scanner </w:t>
            </w:r>
          </w:p>
          <w:p w14:paraId="77C85E05" w14:textId="3613E7F6" w:rsidR="00CA6B10" w:rsidRDefault="00302AD7" w:rsidP="002E5245">
            <w:pPr>
              <w:pStyle w:val="BodyText"/>
              <w:spacing w:before="8"/>
              <w:jc w:val="center"/>
              <w:rPr>
                <w:sz w:val="21"/>
              </w:rPr>
            </w:pPr>
            <w:r>
              <w:rPr>
                <w:spacing w:val="-4"/>
                <w:sz w:val="16"/>
                <w:u w:val="single"/>
              </w:rPr>
              <w:t>2027</w:t>
            </w:r>
          </w:p>
        </w:tc>
        <w:tc>
          <w:tcPr>
            <w:tcW w:w="1218" w:type="dxa"/>
            <w:vAlign w:val="bottom"/>
          </w:tcPr>
          <w:p w14:paraId="07E0AA73" w14:textId="77777777" w:rsidR="00302AD7" w:rsidRDefault="00302AD7" w:rsidP="002E5245">
            <w:pPr>
              <w:pStyle w:val="BodyText"/>
              <w:spacing w:before="8"/>
              <w:jc w:val="center"/>
              <w:rPr>
                <w:spacing w:val="-2"/>
                <w:sz w:val="16"/>
              </w:rPr>
            </w:pPr>
            <w:r>
              <w:rPr>
                <w:spacing w:val="-2"/>
                <w:sz w:val="16"/>
              </w:rPr>
              <w:t>Projected/</w:t>
            </w:r>
            <w:r>
              <w:rPr>
                <w:w w:val="90"/>
                <w:sz w:val="16"/>
              </w:rPr>
              <w:t xml:space="preserve"> pro-</w:t>
            </w:r>
            <w:r>
              <w:rPr>
                <w:spacing w:val="-2"/>
                <w:sz w:val="16"/>
              </w:rPr>
              <w:t>forma</w:t>
            </w:r>
            <w:r>
              <w:rPr>
                <w:spacing w:val="-4"/>
                <w:sz w:val="16"/>
              </w:rPr>
              <w:t xml:space="preserve"> with</w:t>
            </w:r>
            <w:r>
              <w:rPr>
                <w:spacing w:val="-5"/>
                <w:sz w:val="16"/>
              </w:rPr>
              <w:t xml:space="preserve"> second</w:t>
            </w:r>
            <w:r>
              <w:rPr>
                <w:spacing w:val="2"/>
                <w:sz w:val="16"/>
              </w:rPr>
              <w:t xml:space="preserve"> </w:t>
            </w:r>
            <w:r>
              <w:rPr>
                <w:spacing w:val="-5"/>
                <w:sz w:val="16"/>
              </w:rPr>
              <w:t>CT</w:t>
            </w:r>
            <w:r>
              <w:rPr>
                <w:spacing w:val="-2"/>
                <w:sz w:val="16"/>
              </w:rPr>
              <w:t xml:space="preserve"> scanner</w:t>
            </w:r>
          </w:p>
          <w:p w14:paraId="5CCBDE73" w14:textId="1DD4CD9C" w:rsidR="00CA6B10" w:rsidRDefault="00302AD7" w:rsidP="002E5245">
            <w:pPr>
              <w:pStyle w:val="BodyText"/>
              <w:spacing w:before="8"/>
              <w:jc w:val="center"/>
              <w:rPr>
                <w:sz w:val="21"/>
              </w:rPr>
            </w:pPr>
            <w:r>
              <w:rPr>
                <w:spacing w:val="-4"/>
                <w:sz w:val="16"/>
                <w:u w:val="single"/>
              </w:rPr>
              <w:t>2028</w:t>
            </w:r>
          </w:p>
        </w:tc>
      </w:tr>
      <w:tr w:rsidR="00CA6B10" w14:paraId="302B2AF7" w14:textId="77777777" w:rsidTr="002E5245">
        <w:trPr>
          <w:trHeight w:val="317"/>
        </w:trPr>
        <w:tc>
          <w:tcPr>
            <w:tcW w:w="1217" w:type="dxa"/>
          </w:tcPr>
          <w:p w14:paraId="6FB6D095" w14:textId="2EB28569" w:rsidR="00CA6B10" w:rsidRDefault="005E3F06" w:rsidP="00CA6B10">
            <w:pPr>
              <w:pStyle w:val="BodyText"/>
              <w:spacing w:before="8"/>
              <w:rPr>
                <w:sz w:val="21"/>
              </w:rPr>
            </w:pPr>
            <w:r>
              <w:rPr>
                <w:spacing w:val="-6"/>
                <w:sz w:val="16"/>
              </w:rPr>
              <w:t>Clean</w:t>
            </w:r>
            <w:r w:rsidR="009E7F39">
              <w:rPr>
                <w:spacing w:val="-6"/>
                <w:sz w:val="16"/>
              </w:rPr>
              <w:t xml:space="preserve"> </w:t>
            </w:r>
            <w:r>
              <w:rPr>
                <w:spacing w:val="-2"/>
                <w:sz w:val="16"/>
              </w:rPr>
              <w:t>outpatient</w:t>
            </w:r>
            <w:r w:rsidR="00852326">
              <w:rPr>
                <w:w w:val="90"/>
                <w:sz w:val="16"/>
              </w:rPr>
              <w:t xml:space="preserve"> revenue,</w:t>
            </w:r>
            <w:r w:rsidR="00852326">
              <w:rPr>
                <w:spacing w:val="14"/>
                <w:sz w:val="16"/>
              </w:rPr>
              <w:t xml:space="preserve"> </w:t>
            </w:r>
            <w:r w:rsidR="00852326">
              <w:rPr>
                <w:spacing w:val="-5"/>
                <w:sz w:val="16"/>
              </w:rPr>
              <w:t>net</w:t>
            </w:r>
          </w:p>
        </w:tc>
        <w:tc>
          <w:tcPr>
            <w:tcW w:w="1217" w:type="dxa"/>
            <w:vAlign w:val="bottom"/>
          </w:tcPr>
          <w:p w14:paraId="536CD100" w14:textId="6C09B709" w:rsidR="00CA6B10" w:rsidRPr="007C1B0A" w:rsidRDefault="00B32C81" w:rsidP="002E5245">
            <w:pPr>
              <w:pStyle w:val="BodyText"/>
              <w:spacing w:before="8"/>
              <w:jc w:val="center"/>
              <w:rPr>
                <w:sz w:val="21"/>
              </w:rPr>
            </w:pPr>
            <w:r w:rsidRPr="007C1B0A">
              <w:rPr>
                <w:spacing w:val="-2"/>
                <w:sz w:val="16"/>
              </w:rPr>
              <w:t>$1,312,802</w:t>
            </w:r>
          </w:p>
        </w:tc>
        <w:tc>
          <w:tcPr>
            <w:tcW w:w="1217" w:type="dxa"/>
            <w:vAlign w:val="bottom"/>
          </w:tcPr>
          <w:p w14:paraId="109AC3FF" w14:textId="7AF79592" w:rsidR="00CA6B10" w:rsidRPr="007C1B0A" w:rsidRDefault="00114A6D" w:rsidP="002E5245">
            <w:pPr>
              <w:pStyle w:val="BodyText"/>
              <w:spacing w:before="8"/>
              <w:jc w:val="center"/>
              <w:rPr>
                <w:sz w:val="21"/>
              </w:rPr>
            </w:pPr>
            <w:r w:rsidRPr="007C1B0A">
              <w:rPr>
                <w:spacing w:val="-2"/>
                <w:sz w:val="16"/>
              </w:rPr>
              <w:t>$</w:t>
            </w:r>
            <w:r w:rsidR="00B32C81" w:rsidRPr="007C1B0A">
              <w:rPr>
                <w:spacing w:val="-2"/>
                <w:sz w:val="16"/>
              </w:rPr>
              <w:t>1,348,739</w:t>
            </w:r>
          </w:p>
        </w:tc>
        <w:tc>
          <w:tcPr>
            <w:tcW w:w="1217" w:type="dxa"/>
            <w:vAlign w:val="bottom"/>
          </w:tcPr>
          <w:p w14:paraId="1C5DBCB2" w14:textId="07320EC2" w:rsidR="00CA6B10" w:rsidRPr="007C1B0A" w:rsidRDefault="00114A6D" w:rsidP="002E5245">
            <w:pPr>
              <w:pStyle w:val="BodyText"/>
              <w:spacing w:before="8"/>
              <w:jc w:val="center"/>
              <w:rPr>
                <w:sz w:val="21"/>
              </w:rPr>
            </w:pPr>
            <w:r w:rsidRPr="007C1B0A">
              <w:rPr>
                <w:spacing w:val="-2"/>
                <w:sz w:val="16"/>
              </w:rPr>
              <w:t>$</w:t>
            </w:r>
            <w:r w:rsidR="00B32C81" w:rsidRPr="007C1B0A">
              <w:rPr>
                <w:spacing w:val="-2"/>
                <w:sz w:val="16"/>
              </w:rPr>
              <w:t>1,382,457</w:t>
            </w:r>
          </w:p>
        </w:tc>
        <w:tc>
          <w:tcPr>
            <w:tcW w:w="1217" w:type="dxa"/>
            <w:vAlign w:val="bottom"/>
          </w:tcPr>
          <w:p w14:paraId="531CAED6" w14:textId="266CE0C0" w:rsidR="00CA6B10" w:rsidRPr="007C1B0A" w:rsidRDefault="00114A6D" w:rsidP="002E5245">
            <w:pPr>
              <w:pStyle w:val="BodyText"/>
              <w:spacing w:before="8"/>
              <w:jc w:val="center"/>
              <w:rPr>
                <w:sz w:val="21"/>
              </w:rPr>
            </w:pPr>
            <w:r w:rsidRPr="007C1B0A">
              <w:rPr>
                <w:spacing w:val="-2"/>
                <w:sz w:val="16"/>
              </w:rPr>
              <w:t>$</w:t>
            </w:r>
            <w:r w:rsidR="00B32C81" w:rsidRPr="007C1B0A">
              <w:rPr>
                <w:spacing w:val="-2"/>
                <w:sz w:val="16"/>
              </w:rPr>
              <w:t>1,451,580</w:t>
            </w:r>
          </w:p>
        </w:tc>
        <w:tc>
          <w:tcPr>
            <w:tcW w:w="1217" w:type="dxa"/>
            <w:vAlign w:val="bottom"/>
          </w:tcPr>
          <w:p w14:paraId="0E6C2E19" w14:textId="39F6E909" w:rsidR="00CA6B10" w:rsidRPr="007C1B0A" w:rsidRDefault="00114A6D" w:rsidP="002E5245">
            <w:pPr>
              <w:pStyle w:val="BodyText"/>
              <w:spacing w:before="8"/>
              <w:jc w:val="center"/>
              <w:rPr>
                <w:sz w:val="21"/>
              </w:rPr>
            </w:pPr>
            <w:r w:rsidRPr="007C1B0A">
              <w:rPr>
                <w:spacing w:val="-2"/>
                <w:sz w:val="16"/>
              </w:rPr>
              <w:t>$</w:t>
            </w:r>
            <w:r w:rsidR="00B32C81" w:rsidRPr="007C1B0A">
              <w:rPr>
                <w:spacing w:val="-2"/>
                <w:sz w:val="16"/>
              </w:rPr>
              <w:t>1,524,159</w:t>
            </w:r>
          </w:p>
        </w:tc>
        <w:tc>
          <w:tcPr>
            <w:tcW w:w="1217" w:type="dxa"/>
            <w:vAlign w:val="bottom"/>
          </w:tcPr>
          <w:p w14:paraId="67312D34" w14:textId="5056DC74" w:rsidR="00CA6B10" w:rsidRPr="007C1B0A" w:rsidRDefault="00114A6D" w:rsidP="002E5245">
            <w:pPr>
              <w:pStyle w:val="BodyText"/>
              <w:spacing w:before="8"/>
              <w:jc w:val="center"/>
              <w:rPr>
                <w:sz w:val="21"/>
              </w:rPr>
            </w:pPr>
            <w:r w:rsidRPr="007C1B0A">
              <w:rPr>
                <w:spacing w:val="-2"/>
                <w:sz w:val="16"/>
              </w:rPr>
              <w:t>$</w:t>
            </w:r>
            <w:r w:rsidR="00B32C81" w:rsidRPr="007C1B0A">
              <w:rPr>
                <w:spacing w:val="-2"/>
                <w:sz w:val="16"/>
              </w:rPr>
              <w:t>1,600,469</w:t>
            </w:r>
          </w:p>
        </w:tc>
        <w:tc>
          <w:tcPr>
            <w:tcW w:w="1218" w:type="dxa"/>
            <w:vAlign w:val="bottom"/>
          </w:tcPr>
          <w:p w14:paraId="649FFF9A" w14:textId="2F543458" w:rsidR="00CA6B10" w:rsidRPr="007C1B0A" w:rsidRDefault="00114A6D" w:rsidP="002E5245">
            <w:pPr>
              <w:pStyle w:val="BodyText"/>
              <w:spacing w:before="8"/>
              <w:jc w:val="center"/>
              <w:rPr>
                <w:sz w:val="21"/>
              </w:rPr>
            </w:pPr>
            <w:r w:rsidRPr="007C1B0A">
              <w:rPr>
                <w:spacing w:val="-2"/>
                <w:sz w:val="16"/>
              </w:rPr>
              <w:t>$</w:t>
            </w:r>
            <w:r w:rsidR="00B32C81" w:rsidRPr="007C1B0A">
              <w:rPr>
                <w:spacing w:val="-2"/>
                <w:sz w:val="16"/>
              </w:rPr>
              <w:t>1,680,338</w:t>
            </w:r>
          </w:p>
        </w:tc>
        <w:tc>
          <w:tcPr>
            <w:tcW w:w="1218" w:type="dxa"/>
            <w:vAlign w:val="bottom"/>
          </w:tcPr>
          <w:p w14:paraId="691D9D5F" w14:textId="4C68E484" w:rsidR="00CA6B10" w:rsidRPr="007C1B0A" w:rsidRDefault="00114A6D" w:rsidP="002E5245">
            <w:pPr>
              <w:pStyle w:val="BodyText"/>
              <w:spacing w:before="8"/>
              <w:jc w:val="center"/>
              <w:rPr>
                <w:sz w:val="21"/>
              </w:rPr>
            </w:pPr>
            <w:r w:rsidRPr="007C1B0A">
              <w:rPr>
                <w:spacing w:val="-2"/>
                <w:sz w:val="16"/>
              </w:rPr>
              <w:t>$</w:t>
            </w:r>
            <w:r w:rsidR="00B32C81" w:rsidRPr="007C1B0A">
              <w:rPr>
                <w:spacing w:val="-2"/>
                <w:sz w:val="16"/>
              </w:rPr>
              <w:t>1,764,404</w:t>
            </w:r>
          </w:p>
        </w:tc>
      </w:tr>
      <w:tr w:rsidR="00CA6B10" w14:paraId="567EE81F" w14:textId="77777777" w:rsidTr="002E5245">
        <w:trPr>
          <w:trHeight w:val="299"/>
        </w:trPr>
        <w:tc>
          <w:tcPr>
            <w:tcW w:w="1217" w:type="dxa"/>
          </w:tcPr>
          <w:p w14:paraId="031C1D53" w14:textId="50160CA8" w:rsidR="00CA6B10" w:rsidRDefault="00852326" w:rsidP="009E7F39">
            <w:pPr>
              <w:pStyle w:val="BodyText"/>
              <w:spacing w:before="8"/>
              <w:ind w:left="90"/>
              <w:rPr>
                <w:sz w:val="21"/>
              </w:rPr>
            </w:pPr>
            <w:r>
              <w:rPr>
                <w:w w:val="90"/>
                <w:sz w:val="16"/>
              </w:rPr>
              <w:t>Total</w:t>
            </w:r>
            <w:r>
              <w:rPr>
                <w:spacing w:val="3"/>
                <w:sz w:val="16"/>
              </w:rPr>
              <w:t xml:space="preserve"> </w:t>
            </w:r>
            <w:r>
              <w:rPr>
                <w:spacing w:val="-2"/>
                <w:sz w:val="16"/>
              </w:rPr>
              <w:t>expenses</w:t>
            </w:r>
          </w:p>
        </w:tc>
        <w:tc>
          <w:tcPr>
            <w:tcW w:w="1217" w:type="dxa"/>
            <w:vAlign w:val="bottom"/>
          </w:tcPr>
          <w:p w14:paraId="689DB997" w14:textId="0DFA0F54" w:rsidR="00CA6B10" w:rsidRPr="00D95F13" w:rsidRDefault="00114A6D" w:rsidP="002E5245">
            <w:pPr>
              <w:pStyle w:val="BodyText"/>
              <w:spacing w:before="8"/>
              <w:jc w:val="center"/>
              <w:rPr>
                <w:sz w:val="21"/>
                <w:u w:val="single"/>
              </w:rPr>
            </w:pPr>
            <w:r w:rsidRPr="00D95F13">
              <w:rPr>
                <w:spacing w:val="-2"/>
                <w:sz w:val="16"/>
                <w:u w:val="single"/>
              </w:rPr>
              <w:t>(1,000,689)</w:t>
            </w:r>
          </w:p>
        </w:tc>
        <w:tc>
          <w:tcPr>
            <w:tcW w:w="1217" w:type="dxa"/>
            <w:vAlign w:val="bottom"/>
          </w:tcPr>
          <w:p w14:paraId="05E5B7CB" w14:textId="2D85A900" w:rsidR="00CA6B10" w:rsidRPr="00D95F13" w:rsidRDefault="00114A6D" w:rsidP="002E5245">
            <w:pPr>
              <w:pStyle w:val="BodyText"/>
              <w:spacing w:before="8"/>
              <w:jc w:val="center"/>
              <w:rPr>
                <w:sz w:val="21"/>
                <w:u w:val="single"/>
              </w:rPr>
            </w:pPr>
            <w:r w:rsidRPr="00D95F13">
              <w:rPr>
                <w:spacing w:val="-2"/>
                <w:sz w:val="16"/>
                <w:u w:val="single"/>
              </w:rPr>
              <w:t>(1,027,804)</w:t>
            </w:r>
          </w:p>
        </w:tc>
        <w:tc>
          <w:tcPr>
            <w:tcW w:w="1217" w:type="dxa"/>
            <w:vAlign w:val="bottom"/>
          </w:tcPr>
          <w:p w14:paraId="58C89A5F" w14:textId="2BAC7CD5" w:rsidR="00CA6B10" w:rsidRPr="00D95F13" w:rsidRDefault="00114A6D" w:rsidP="002E5245">
            <w:pPr>
              <w:pStyle w:val="BodyText"/>
              <w:spacing w:before="8"/>
              <w:jc w:val="center"/>
              <w:rPr>
                <w:sz w:val="21"/>
                <w:u w:val="single"/>
              </w:rPr>
            </w:pPr>
            <w:r w:rsidRPr="00D95F13">
              <w:rPr>
                <w:spacing w:val="-2"/>
                <w:sz w:val="16"/>
                <w:u w:val="single"/>
              </w:rPr>
              <w:t>(992,221)</w:t>
            </w:r>
          </w:p>
        </w:tc>
        <w:tc>
          <w:tcPr>
            <w:tcW w:w="1217" w:type="dxa"/>
            <w:vAlign w:val="bottom"/>
          </w:tcPr>
          <w:p w14:paraId="22D70E1F" w14:textId="06278FC6" w:rsidR="00CA6B10" w:rsidRPr="00D95F13" w:rsidRDefault="00114A6D" w:rsidP="002E5245">
            <w:pPr>
              <w:pStyle w:val="BodyText"/>
              <w:spacing w:before="8"/>
              <w:jc w:val="center"/>
              <w:rPr>
                <w:sz w:val="21"/>
                <w:u w:val="single"/>
              </w:rPr>
            </w:pPr>
            <w:r w:rsidRPr="00D95F13">
              <w:rPr>
                <w:spacing w:val="-2"/>
                <w:sz w:val="16"/>
                <w:u w:val="single"/>
              </w:rPr>
              <w:t>(1,295,954)</w:t>
            </w:r>
          </w:p>
        </w:tc>
        <w:tc>
          <w:tcPr>
            <w:tcW w:w="1217" w:type="dxa"/>
            <w:vAlign w:val="bottom"/>
          </w:tcPr>
          <w:p w14:paraId="2F458C69" w14:textId="74F71166" w:rsidR="00CA6B10" w:rsidRPr="00D95F13" w:rsidRDefault="00114A6D" w:rsidP="002E5245">
            <w:pPr>
              <w:pStyle w:val="BodyText"/>
              <w:spacing w:before="8"/>
              <w:jc w:val="center"/>
              <w:rPr>
                <w:sz w:val="21"/>
                <w:u w:val="single"/>
              </w:rPr>
            </w:pPr>
            <w:r w:rsidRPr="00D95F13">
              <w:rPr>
                <w:spacing w:val="-2"/>
                <w:sz w:val="16"/>
                <w:u w:val="single"/>
              </w:rPr>
              <w:t>(1,332,902)</w:t>
            </w:r>
          </w:p>
        </w:tc>
        <w:tc>
          <w:tcPr>
            <w:tcW w:w="1217" w:type="dxa"/>
            <w:vAlign w:val="bottom"/>
          </w:tcPr>
          <w:p w14:paraId="1A28671F" w14:textId="764E7DDF" w:rsidR="00CA6B10" w:rsidRPr="00D95F13" w:rsidRDefault="00114A6D" w:rsidP="002E5245">
            <w:pPr>
              <w:pStyle w:val="BodyText"/>
              <w:spacing w:before="8"/>
              <w:jc w:val="center"/>
              <w:rPr>
                <w:sz w:val="21"/>
                <w:u w:val="single"/>
              </w:rPr>
            </w:pPr>
            <w:r w:rsidRPr="00D95F13">
              <w:rPr>
                <w:spacing w:val="-2"/>
                <w:sz w:val="16"/>
                <w:u w:val="single"/>
              </w:rPr>
              <w:t>(1,371,233)</w:t>
            </w:r>
          </w:p>
        </w:tc>
        <w:tc>
          <w:tcPr>
            <w:tcW w:w="1218" w:type="dxa"/>
            <w:vAlign w:val="bottom"/>
          </w:tcPr>
          <w:p w14:paraId="1B08D4F9" w14:textId="12CACA3A" w:rsidR="00CA6B10" w:rsidRPr="00D95F13" w:rsidRDefault="00114A6D" w:rsidP="002E5245">
            <w:pPr>
              <w:pStyle w:val="BodyText"/>
              <w:spacing w:before="8"/>
              <w:jc w:val="center"/>
              <w:rPr>
                <w:sz w:val="21"/>
                <w:u w:val="single"/>
              </w:rPr>
            </w:pPr>
            <w:r w:rsidRPr="00D95F13">
              <w:rPr>
                <w:spacing w:val="-2"/>
                <w:sz w:val="16"/>
                <w:u w:val="single"/>
              </w:rPr>
              <w:t>(1,410,937)</w:t>
            </w:r>
          </w:p>
        </w:tc>
        <w:tc>
          <w:tcPr>
            <w:tcW w:w="1218" w:type="dxa"/>
            <w:vAlign w:val="bottom"/>
          </w:tcPr>
          <w:p w14:paraId="3CDF1D96" w14:textId="098452D3" w:rsidR="00CA6B10" w:rsidRPr="00D95F13" w:rsidRDefault="00114A6D" w:rsidP="002E5245">
            <w:pPr>
              <w:pStyle w:val="BodyText"/>
              <w:spacing w:before="8"/>
              <w:jc w:val="center"/>
              <w:rPr>
                <w:sz w:val="21"/>
                <w:u w:val="single"/>
              </w:rPr>
            </w:pPr>
            <w:r w:rsidRPr="00D95F13">
              <w:rPr>
                <w:spacing w:val="-5"/>
                <w:sz w:val="16"/>
                <w:u w:val="single"/>
              </w:rPr>
              <w:t>(1,452,151)</w:t>
            </w:r>
          </w:p>
        </w:tc>
      </w:tr>
      <w:tr w:rsidR="00CA6B10" w14:paraId="7D1DD295" w14:textId="77777777" w:rsidTr="002E5245">
        <w:trPr>
          <w:trHeight w:val="299"/>
        </w:trPr>
        <w:tc>
          <w:tcPr>
            <w:tcW w:w="1217" w:type="dxa"/>
          </w:tcPr>
          <w:p w14:paraId="5D9BC4ED" w14:textId="62E05C4C" w:rsidR="00CA6B10" w:rsidRDefault="00852326" w:rsidP="009E7F39">
            <w:pPr>
              <w:pStyle w:val="BodyText"/>
              <w:spacing w:before="8"/>
              <w:ind w:left="90"/>
              <w:rPr>
                <w:sz w:val="21"/>
              </w:rPr>
            </w:pPr>
            <w:r>
              <w:rPr>
                <w:spacing w:val="-4"/>
                <w:sz w:val="16"/>
              </w:rPr>
              <w:t>Total</w:t>
            </w:r>
            <w:r>
              <w:rPr>
                <w:spacing w:val="1"/>
                <w:sz w:val="16"/>
              </w:rPr>
              <w:t xml:space="preserve"> </w:t>
            </w:r>
            <w:r>
              <w:rPr>
                <w:spacing w:val="-4"/>
                <w:sz w:val="16"/>
              </w:rPr>
              <w:t>net</w:t>
            </w:r>
            <w:r w:rsidR="009E7F39">
              <w:rPr>
                <w:spacing w:val="-4"/>
                <w:sz w:val="16"/>
              </w:rPr>
              <w:t xml:space="preserve"> </w:t>
            </w:r>
            <w:r>
              <w:rPr>
                <w:spacing w:val="-4"/>
                <w:sz w:val="16"/>
              </w:rPr>
              <w:t>income</w:t>
            </w:r>
          </w:p>
        </w:tc>
        <w:tc>
          <w:tcPr>
            <w:tcW w:w="1217" w:type="dxa"/>
            <w:vAlign w:val="bottom"/>
          </w:tcPr>
          <w:p w14:paraId="3BDEA5DE" w14:textId="5E8A7442" w:rsidR="00CA6B10" w:rsidRPr="002E5245" w:rsidRDefault="007C1B0A" w:rsidP="002E5245">
            <w:pPr>
              <w:pStyle w:val="BodyText"/>
              <w:spacing w:before="8"/>
              <w:jc w:val="center"/>
              <w:rPr>
                <w:sz w:val="21"/>
                <w:u w:val="thick"/>
              </w:rPr>
            </w:pPr>
            <w:r w:rsidRPr="002E5245">
              <w:rPr>
                <w:spacing w:val="-2"/>
                <w:sz w:val="16"/>
                <w:u w:val="thick"/>
              </w:rPr>
              <w:t>$</w:t>
            </w:r>
            <w:r w:rsidR="00114A6D" w:rsidRPr="002E5245">
              <w:rPr>
                <w:spacing w:val="-2"/>
                <w:position w:val="2"/>
                <w:sz w:val="16"/>
                <w:u w:val="thick"/>
              </w:rPr>
              <w:t>312,113</w:t>
            </w:r>
          </w:p>
        </w:tc>
        <w:tc>
          <w:tcPr>
            <w:tcW w:w="1217" w:type="dxa"/>
            <w:vAlign w:val="bottom"/>
          </w:tcPr>
          <w:p w14:paraId="678E1375" w14:textId="009AF035" w:rsidR="00CA6B10" w:rsidRPr="002E5245" w:rsidRDefault="007C1B0A" w:rsidP="002E5245">
            <w:pPr>
              <w:pStyle w:val="BodyText"/>
              <w:spacing w:before="8"/>
              <w:jc w:val="center"/>
              <w:rPr>
                <w:sz w:val="21"/>
                <w:u w:val="thick"/>
              </w:rPr>
            </w:pPr>
            <w:r w:rsidRPr="002E5245">
              <w:rPr>
                <w:spacing w:val="-2"/>
                <w:sz w:val="16"/>
                <w:u w:val="thick"/>
              </w:rPr>
              <w:t>$</w:t>
            </w:r>
            <w:r w:rsidR="00114A6D" w:rsidRPr="002E5245">
              <w:rPr>
                <w:spacing w:val="-2"/>
                <w:sz w:val="16"/>
                <w:u w:val="thick"/>
              </w:rPr>
              <w:t>320,935</w:t>
            </w:r>
          </w:p>
        </w:tc>
        <w:tc>
          <w:tcPr>
            <w:tcW w:w="1217" w:type="dxa"/>
            <w:vAlign w:val="bottom"/>
          </w:tcPr>
          <w:p w14:paraId="508D593A" w14:textId="52FDC7C4" w:rsidR="00CA6B10" w:rsidRPr="002E5245" w:rsidRDefault="007C1B0A" w:rsidP="002E5245">
            <w:pPr>
              <w:pStyle w:val="BodyText"/>
              <w:spacing w:before="8"/>
              <w:jc w:val="center"/>
              <w:rPr>
                <w:sz w:val="21"/>
                <w:u w:val="thick"/>
              </w:rPr>
            </w:pPr>
            <w:r w:rsidRPr="002E5245">
              <w:rPr>
                <w:spacing w:val="-2"/>
                <w:sz w:val="16"/>
                <w:u w:val="thick"/>
              </w:rPr>
              <w:t>$</w:t>
            </w:r>
            <w:r w:rsidRPr="002E5245">
              <w:rPr>
                <w:spacing w:val="-2"/>
                <w:position w:val="2"/>
                <w:sz w:val="16"/>
                <w:u w:val="thick"/>
              </w:rPr>
              <w:t>390,23.6</w:t>
            </w:r>
          </w:p>
        </w:tc>
        <w:tc>
          <w:tcPr>
            <w:tcW w:w="1217" w:type="dxa"/>
            <w:vAlign w:val="bottom"/>
          </w:tcPr>
          <w:p w14:paraId="59A4EB39" w14:textId="6CE591FA" w:rsidR="00CA6B10" w:rsidRPr="002E5245" w:rsidRDefault="007C1B0A" w:rsidP="002E5245">
            <w:pPr>
              <w:pStyle w:val="BodyText"/>
              <w:spacing w:before="8"/>
              <w:jc w:val="center"/>
              <w:rPr>
                <w:sz w:val="21"/>
                <w:u w:val="thick"/>
              </w:rPr>
            </w:pPr>
            <w:r w:rsidRPr="002E5245">
              <w:rPr>
                <w:spacing w:val="-2"/>
                <w:sz w:val="16"/>
                <w:u w:val="thick"/>
              </w:rPr>
              <w:t>$</w:t>
            </w:r>
            <w:r w:rsidRPr="002E5245">
              <w:rPr>
                <w:spacing w:val="-2"/>
                <w:position w:val="2"/>
                <w:sz w:val="16"/>
                <w:u w:val="thick"/>
              </w:rPr>
              <w:t>155,626</w:t>
            </w:r>
          </w:p>
        </w:tc>
        <w:tc>
          <w:tcPr>
            <w:tcW w:w="1217" w:type="dxa"/>
            <w:vAlign w:val="bottom"/>
          </w:tcPr>
          <w:p w14:paraId="26E0CBCA" w14:textId="3E1E1F14" w:rsidR="00CA6B10" w:rsidRPr="002E5245" w:rsidRDefault="007C1B0A" w:rsidP="002E5245">
            <w:pPr>
              <w:pStyle w:val="BodyText"/>
              <w:spacing w:before="8"/>
              <w:jc w:val="center"/>
              <w:rPr>
                <w:sz w:val="21"/>
                <w:u w:val="thick"/>
              </w:rPr>
            </w:pPr>
            <w:r w:rsidRPr="002E5245">
              <w:rPr>
                <w:spacing w:val="-2"/>
                <w:sz w:val="16"/>
                <w:u w:val="thick"/>
              </w:rPr>
              <w:t>$191,257</w:t>
            </w:r>
          </w:p>
        </w:tc>
        <w:tc>
          <w:tcPr>
            <w:tcW w:w="1217" w:type="dxa"/>
            <w:vAlign w:val="bottom"/>
          </w:tcPr>
          <w:p w14:paraId="18F6D54F" w14:textId="249B1477" w:rsidR="00CA6B10" w:rsidRPr="002E5245" w:rsidRDefault="007C1B0A" w:rsidP="002E5245">
            <w:pPr>
              <w:pStyle w:val="BodyText"/>
              <w:spacing w:before="8"/>
              <w:jc w:val="center"/>
              <w:rPr>
                <w:sz w:val="21"/>
                <w:u w:val="thick"/>
              </w:rPr>
            </w:pPr>
            <w:r w:rsidRPr="002E5245">
              <w:rPr>
                <w:spacing w:val="-2"/>
                <w:sz w:val="16"/>
                <w:u w:val="thick"/>
              </w:rPr>
              <w:t>$</w:t>
            </w:r>
            <w:r w:rsidRPr="002E5245">
              <w:rPr>
                <w:spacing w:val="-2"/>
                <w:position w:val="2"/>
                <w:sz w:val="16"/>
                <w:u w:val="thick"/>
              </w:rPr>
              <w:t>229,236</w:t>
            </w:r>
          </w:p>
        </w:tc>
        <w:tc>
          <w:tcPr>
            <w:tcW w:w="1218" w:type="dxa"/>
            <w:vAlign w:val="bottom"/>
          </w:tcPr>
          <w:p w14:paraId="5061F1C5" w14:textId="6C6CD6AB" w:rsidR="00CA6B10" w:rsidRPr="002E5245" w:rsidRDefault="007C1B0A" w:rsidP="002E5245">
            <w:pPr>
              <w:pStyle w:val="BodyText"/>
              <w:spacing w:before="8"/>
              <w:jc w:val="center"/>
              <w:rPr>
                <w:sz w:val="21"/>
                <w:u w:val="thick"/>
              </w:rPr>
            </w:pPr>
            <w:r w:rsidRPr="002E5245">
              <w:rPr>
                <w:spacing w:val="-2"/>
                <w:sz w:val="16"/>
                <w:u w:val="thick"/>
              </w:rPr>
              <w:t>$269,401</w:t>
            </w:r>
          </w:p>
        </w:tc>
        <w:tc>
          <w:tcPr>
            <w:tcW w:w="1218" w:type="dxa"/>
            <w:vAlign w:val="bottom"/>
          </w:tcPr>
          <w:p w14:paraId="5884E3A3" w14:textId="26745C3A" w:rsidR="00CA6B10" w:rsidRPr="002E5245" w:rsidRDefault="007C1B0A" w:rsidP="002E5245">
            <w:pPr>
              <w:pStyle w:val="BodyText"/>
              <w:spacing w:before="8"/>
              <w:jc w:val="center"/>
              <w:rPr>
                <w:sz w:val="21"/>
                <w:u w:val="thick"/>
              </w:rPr>
            </w:pPr>
            <w:r w:rsidRPr="002E5245">
              <w:rPr>
                <w:spacing w:val="-2"/>
                <w:sz w:val="16"/>
                <w:u w:val="thick"/>
              </w:rPr>
              <w:t>$312,253</w:t>
            </w:r>
          </w:p>
        </w:tc>
      </w:tr>
    </w:tbl>
    <w:p w14:paraId="57A97B7C" w14:textId="77777777" w:rsidR="00BC54DB" w:rsidRDefault="00BC54DB">
      <w:pPr>
        <w:pStyle w:val="BodyText"/>
        <w:spacing w:before="8"/>
        <w:rPr>
          <w:sz w:val="21"/>
        </w:rPr>
      </w:pPr>
    </w:p>
    <w:p w14:paraId="57A97BDE" w14:textId="304A901E" w:rsidR="00BC54DB" w:rsidRDefault="007A751E">
      <w:pPr>
        <w:tabs>
          <w:tab w:val="left" w:pos="2950"/>
          <w:tab w:val="left" w:pos="4136"/>
          <w:tab w:val="left" w:pos="5253"/>
          <w:tab w:val="left" w:pos="6442"/>
          <w:tab w:val="left" w:pos="7639"/>
          <w:tab w:val="left" w:pos="8839"/>
          <w:tab w:val="left" w:pos="10036"/>
        </w:tabs>
        <w:spacing w:line="20" w:lineRule="exact"/>
        <w:ind w:left="1757"/>
        <w:rPr>
          <w:sz w:val="2"/>
        </w:rPr>
      </w:pPr>
      <w:r>
        <w:rPr>
          <w:sz w:val="2"/>
        </w:rPr>
        <w:tab/>
      </w:r>
      <w:r>
        <w:rPr>
          <w:sz w:val="2"/>
        </w:rPr>
        <w:tab/>
      </w:r>
      <w:r>
        <w:rPr>
          <w:sz w:val="2"/>
        </w:rPr>
        <w:tab/>
      </w:r>
      <w:r>
        <w:rPr>
          <w:sz w:val="2"/>
        </w:rPr>
        <w:tab/>
      </w:r>
      <w:r>
        <w:rPr>
          <w:sz w:val="2"/>
        </w:rPr>
        <w:tab/>
      </w:r>
      <w:r>
        <w:rPr>
          <w:sz w:val="2"/>
        </w:rPr>
        <w:tab/>
      </w:r>
      <w:r>
        <w:rPr>
          <w:sz w:val="2"/>
        </w:rPr>
        <w:tab/>
      </w:r>
    </w:p>
    <w:p w14:paraId="57A97BDF" w14:textId="6866453A" w:rsidR="00BC54DB" w:rsidRDefault="007A751E">
      <w:pPr>
        <w:pStyle w:val="Heading1"/>
        <w:spacing w:before="2" w:line="500" w:lineRule="atLeast"/>
        <w:ind w:left="1028" w:right="7135" w:hanging="350"/>
        <w:rPr>
          <w:u w:val="none"/>
        </w:rPr>
      </w:pPr>
      <w:r>
        <w:rPr>
          <w:w w:val="105"/>
          <w:u w:val="none"/>
        </w:rPr>
        <w:t>Cash</w:t>
      </w:r>
      <w:r>
        <w:rPr>
          <w:spacing w:val="-14"/>
          <w:w w:val="105"/>
          <w:u w:val="none"/>
        </w:rPr>
        <w:t xml:space="preserve"> </w:t>
      </w:r>
      <w:r>
        <w:rPr>
          <w:w w:val="105"/>
          <w:u w:val="none"/>
        </w:rPr>
        <w:t>Flows</w:t>
      </w:r>
      <w:r>
        <w:rPr>
          <w:spacing w:val="-11"/>
          <w:w w:val="105"/>
          <w:u w:val="none"/>
        </w:rPr>
        <w:t xml:space="preserve"> </w:t>
      </w:r>
      <w:r>
        <w:rPr>
          <w:w w:val="105"/>
          <w:u w:val="none"/>
        </w:rPr>
        <w:t>and</w:t>
      </w:r>
      <w:r>
        <w:rPr>
          <w:spacing w:val="-11"/>
          <w:w w:val="105"/>
          <w:u w:val="none"/>
        </w:rPr>
        <w:t xml:space="preserve"> </w:t>
      </w:r>
      <w:r>
        <w:rPr>
          <w:w w:val="105"/>
          <w:u w:val="none"/>
        </w:rPr>
        <w:t>Capital</w:t>
      </w:r>
      <w:r>
        <w:rPr>
          <w:spacing w:val="-13"/>
          <w:w w:val="105"/>
          <w:u w:val="none"/>
        </w:rPr>
        <w:t xml:space="preserve"> </w:t>
      </w:r>
      <w:r>
        <w:rPr>
          <w:w w:val="105"/>
          <w:u w:val="none"/>
        </w:rPr>
        <w:t xml:space="preserve">Expenditures </w:t>
      </w:r>
      <w:r w:rsidRPr="001F5476">
        <w:rPr>
          <w:w w:val="105"/>
        </w:rPr>
        <w:t>Cash Flows</w:t>
      </w:r>
    </w:p>
    <w:p w14:paraId="57A97BE0" w14:textId="77777777" w:rsidR="00BC54DB" w:rsidRDefault="007A751E">
      <w:pPr>
        <w:pStyle w:val="BodyText"/>
        <w:spacing w:before="13"/>
        <w:ind w:left="1026"/>
        <w:jc w:val="both"/>
      </w:pPr>
      <w:r>
        <w:rPr>
          <w:w w:val="105"/>
        </w:rPr>
        <w:t>The</w:t>
      </w:r>
      <w:r>
        <w:rPr>
          <w:spacing w:val="-14"/>
          <w:w w:val="105"/>
        </w:rPr>
        <w:t xml:space="preserve"> </w:t>
      </w:r>
      <w:r>
        <w:rPr>
          <w:w w:val="105"/>
        </w:rPr>
        <w:t>table</w:t>
      </w:r>
      <w:r>
        <w:rPr>
          <w:spacing w:val="-6"/>
          <w:w w:val="105"/>
        </w:rPr>
        <w:t xml:space="preserve"> </w:t>
      </w:r>
      <w:r>
        <w:rPr>
          <w:w w:val="105"/>
        </w:rPr>
        <w:t>below</w:t>
      </w:r>
      <w:r>
        <w:rPr>
          <w:spacing w:val="2"/>
          <w:w w:val="105"/>
        </w:rPr>
        <w:t xml:space="preserve"> </w:t>
      </w:r>
      <w:r>
        <w:rPr>
          <w:w w:val="105"/>
        </w:rPr>
        <w:t>provides</w:t>
      </w:r>
      <w:r>
        <w:rPr>
          <w:spacing w:val="1"/>
          <w:w w:val="105"/>
        </w:rPr>
        <w:t xml:space="preserve"> </w:t>
      </w:r>
      <w:r>
        <w:rPr>
          <w:w w:val="105"/>
        </w:rPr>
        <w:t>a</w:t>
      </w:r>
      <w:r>
        <w:rPr>
          <w:spacing w:val="-13"/>
          <w:w w:val="105"/>
        </w:rPr>
        <w:t xml:space="preserve"> </w:t>
      </w:r>
      <w:r>
        <w:rPr>
          <w:w w:val="105"/>
        </w:rPr>
        <w:t>summary</w:t>
      </w:r>
      <w:r>
        <w:rPr>
          <w:spacing w:val="2"/>
          <w:w w:val="105"/>
        </w:rPr>
        <w:t xml:space="preserve"> </w:t>
      </w:r>
      <w:r>
        <w:rPr>
          <w:w w:val="105"/>
        </w:rPr>
        <w:t>of</w:t>
      </w:r>
      <w:r>
        <w:rPr>
          <w:spacing w:val="-11"/>
          <w:w w:val="105"/>
        </w:rPr>
        <w:t xml:space="preserve"> </w:t>
      </w:r>
      <w:r>
        <w:rPr>
          <w:w w:val="105"/>
        </w:rPr>
        <w:t>the</w:t>
      </w:r>
      <w:r>
        <w:rPr>
          <w:spacing w:val="-8"/>
          <w:w w:val="105"/>
        </w:rPr>
        <w:t xml:space="preserve"> </w:t>
      </w:r>
      <w:r>
        <w:rPr>
          <w:w w:val="105"/>
        </w:rPr>
        <w:t>cash</w:t>
      </w:r>
      <w:r>
        <w:rPr>
          <w:spacing w:val="-8"/>
          <w:w w:val="105"/>
        </w:rPr>
        <w:t xml:space="preserve"> </w:t>
      </w:r>
      <w:r>
        <w:rPr>
          <w:w w:val="105"/>
        </w:rPr>
        <w:t>flow by</w:t>
      </w:r>
      <w:r>
        <w:rPr>
          <w:spacing w:val="-4"/>
          <w:w w:val="105"/>
        </w:rPr>
        <w:t xml:space="preserve"> </w:t>
      </w:r>
      <w:r>
        <w:rPr>
          <w:spacing w:val="-2"/>
          <w:w w:val="105"/>
        </w:rPr>
        <w:t>year:</w:t>
      </w:r>
    </w:p>
    <w:p w14:paraId="57A97BE1" w14:textId="77777777" w:rsidR="00BC54DB" w:rsidRDefault="00BC54DB">
      <w:pPr>
        <w:pStyle w:val="BodyText"/>
        <w:spacing w:before="4"/>
        <w:rPr>
          <w:sz w:val="22"/>
        </w:rPr>
      </w:pPr>
    </w:p>
    <w:tbl>
      <w:tblPr>
        <w:tblW w:w="0" w:type="auto"/>
        <w:tblInd w:w="116" w:type="dxa"/>
        <w:tblLayout w:type="fixed"/>
        <w:tblCellMar>
          <w:left w:w="0" w:type="dxa"/>
          <w:right w:w="0" w:type="dxa"/>
        </w:tblCellMar>
        <w:tblLook w:val="01E0" w:firstRow="1" w:lastRow="1" w:firstColumn="1" w:lastColumn="1" w:noHBand="0" w:noVBand="0"/>
      </w:tblPr>
      <w:tblGrid>
        <w:gridCol w:w="1589"/>
        <w:gridCol w:w="10"/>
        <w:gridCol w:w="1164"/>
        <w:gridCol w:w="1089"/>
        <w:gridCol w:w="1188"/>
        <w:gridCol w:w="1205"/>
        <w:gridCol w:w="1178"/>
        <w:gridCol w:w="1177"/>
        <w:gridCol w:w="19"/>
        <w:gridCol w:w="16"/>
        <w:gridCol w:w="1142"/>
        <w:gridCol w:w="54"/>
        <w:gridCol w:w="1123"/>
      </w:tblGrid>
      <w:tr w:rsidR="00E402BE" w14:paraId="57A97BF0" w14:textId="77777777" w:rsidTr="00EC38AE">
        <w:trPr>
          <w:trHeight w:val="719"/>
        </w:trPr>
        <w:tc>
          <w:tcPr>
            <w:tcW w:w="1599" w:type="dxa"/>
            <w:gridSpan w:val="2"/>
          </w:tcPr>
          <w:p w14:paraId="10D7ABD0" w14:textId="10A30A7F" w:rsidR="00E402BE" w:rsidRDefault="00E402BE">
            <w:pPr>
              <w:pStyle w:val="TableParagraph"/>
              <w:rPr>
                <w:sz w:val="16"/>
              </w:rPr>
            </w:pPr>
          </w:p>
        </w:tc>
        <w:tc>
          <w:tcPr>
            <w:tcW w:w="1164" w:type="dxa"/>
            <w:vAlign w:val="bottom"/>
          </w:tcPr>
          <w:p w14:paraId="29172E3D" w14:textId="77777777" w:rsidR="00AA05D6" w:rsidRDefault="00E402BE" w:rsidP="0046392E">
            <w:pPr>
              <w:pStyle w:val="TableParagraph"/>
              <w:jc w:val="center"/>
              <w:rPr>
                <w:spacing w:val="-2"/>
                <w:sz w:val="16"/>
              </w:rPr>
            </w:pPr>
            <w:r>
              <w:rPr>
                <w:spacing w:val="-2"/>
                <w:sz w:val="16"/>
              </w:rPr>
              <w:t>Actual</w:t>
            </w:r>
          </w:p>
          <w:p w14:paraId="57A97BE2" w14:textId="66997B2C" w:rsidR="00E402BE" w:rsidRDefault="00E402BE" w:rsidP="0046392E">
            <w:pPr>
              <w:pStyle w:val="TableParagraph"/>
              <w:jc w:val="center"/>
              <w:rPr>
                <w:sz w:val="16"/>
              </w:rPr>
            </w:pPr>
            <w:r>
              <w:rPr>
                <w:spacing w:val="-4"/>
                <w:sz w:val="16"/>
              </w:rPr>
              <w:t>2021</w:t>
            </w:r>
          </w:p>
        </w:tc>
        <w:tc>
          <w:tcPr>
            <w:tcW w:w="1089" w:type="dxa"/>
            <w:vAlign w:val="bottom"/>
          </w:tcPr>
          <w:p w14:paraId="57A97BE3" w14:textId="77777777" w:rsidR="00E402BE" w:rsidRDefault="00E402BE" w:rsidP="0046392E">
            <w:pPr>
              <w:pStyle w:val="TableParagraph"/>
              <w:jc w:val="center"/>
              <w:rPr>
                <w:sz w:val="18"/>
              </w:rPr>
            </w:pPr>
          </w:p>
          <w:p w14:paraId="57A97BE4" w14:textId="77777777" w:rsidR="00E402BE" w:rsidRDefault="00E402BE" w:rsidP="0046392E">
            <w:pPr>
              <w:pStyle w:val="TableParagraph"/>
              <w:jc w:val="center"/>
              <w:rPr>
                <w:sz w:val="18"/>
              </w:rPr>
            </w:pPr>
          </w:p>
          <w:p w14:paraId="7B213521" w14:textId="77777777" w:rsidR="0046392E" w:rsidRDefault="00E402BE" w:rsidP="0046392E">
            <w:pPr>
              <w:pStyle w:val="TableParagraph"/>
              <w:ind w:left="1"/>
              <w:jc w:val="center"/>
              <w:rPr>
                <w:spacing w:val="-2"/>
                <w:sz w:val="16"/>
              </w:rPr>
            </w:pPr>
            <w:r>
              <w:rPr>
                <w:spacing w:val="-2"/>
                <w:sz w:val="16"/>
              </w:rPr>
              <w:t>Projected/</w:t>
            </w:r>
            <w:r>
              <w:rPr>
                <w:w w:val="90"/>
                <w:sz w:val="16"/>
              </w:rPr>
              <w:t xml:space="preserve"> pro-</w:t>
            </w:r>
            <w:r>
              <w:rPr>
                <w:spacing w:val="-2"/>
                <w:sz w:val="16"/>
              </w:rPr>
              <w:t>forma</w:t>
            </w:r>
          </w:p>
          <w:p w14:paraId="57A97BE5" w14:textId="6CFB2E04" w:rsidR="00E402BE" w:rsidRDefault="00E402BE" w:rsidP="0046392E">
            <w:pPr>
              <w:pStyle w:val="TableParagraph"/>
              <w:ind w:left="1"/>
              <w:jc w:val="center"/>
              <w:rPr>
                <w:sz w:val="16"/>
              </w:rPr>
            </w:pPr>
            <w:r>
              <w:rPr>
                <w:spacing w:val="-4"/>
                <w:sz w:val="16"/>
                <w:u w:val="single"/>
              </w:rPr>
              <w:t>2022</w:t>
            </w:r>
          </w:p>
        </w:tc>
        <w:tc>
          <w:tcPr>
            <w:tcW w:w="1188" w:type="dxa"/>
            <w:vAlign w:val="bottom"/>
          </w:tcPr>
          <w:p w14:paraId="57A97BE6" w14:textId="77777777" w:rsidR="00E402BE" w:rsidRDefault="00E402BE" w:rsidP="0046392E">
            <w:pPr>
              <w:pStyle w:val="TableParagraph"/>
              <w:jc w:val="center"/>
              <w:rPr>
                <w:sz w:val="18"/>
              </w:rPr>
            </w:pPr>
          </w:p>
          <w:p w14:paraId="57A97BE7" w14:textId="77777777" w:rsidR="00E402BE" w:rsidRDefault="00E402BE" w:rsidP="0046392E">
            <w:pPr>
              <w:pStyle w:val="TableParagraph"/>
              <w:jc w:val="center"/>
              <w:rPr>
                <w:sz w:val="18"/>
              </w:rPr>
            </w:pPr>
          </w:p>
          <w:p w14:paraId="2A496BDD" w14:textId="77777777" w:rsidR="0046392E" w:rsidRDefault="00E402BE" w:rsidP="0046392E">
            <w:pPr>
              <w:pStyle w:val="TableParagraph"/>
              <w:jc w:val="center"/>
              <w:rPr>
                <w:sz w:val="16"/>
                <w:u w:val="single"/>
              </w:rPr>
            </w:pPr>
            <w:r>
              <w:rPr>
                <w:spacing w:val="-2"/>
                <w:sz w:val="16"/>
              </w:rPr>
              <w:t>Projected/</w:t>
            </w:r>
            <w:r>
              <w:rPr>
                <w:w w:val="90"/>
                <w:sz w:val="16"/>
              </w:rPr>
              <w:t xml:space="preserve"> pro-</w:t>
            </w:r>
            <w:r>
              <w:rPr>
                <w:spacing w:val="-2"/>
                <w:sz w:val="16"/>
              </w:rPr>
              <w:t>forma</w:t>
            </w:r>
          </w:p>
          <w:p w14:paraId="57A97BE8" w14:textId="53C7926E" w:rsidR="00E402BE" w:rsidRDefault="00E402BE" w:rsidP="0046392E">
            <w:pPr>
              <w:pStyle w:val="TableParagraph"/>
              <w:jc w:val="center"/>
              <w:rPr>
                <w:sz w:val="16"/>
              </w:rPr>
            </w:pPr>
            <w:r>
              <w:rPr>
                <w:spacing w:val="-4"/>
                <w:sz w:val="16"/>
                <w:u w:val="single"/>
              </w:rPr>
              <w:t>2023</w:t>
            </w:r>
          </w:p>
        </w:tc>
        <w:tc>
          <w:tcPr>
            <w:tcW w:w="1205" w:type="dxa"/>
            <w:vAlign w:val="bottom"/>
          </w:tcPr>
          <w:p w14:paraId="2169B340" w14:textId="77777777" w:rsidR="0046392E" w:rsidRDefault="00E402BE" w:rsidP="0046392E">
            <w:pPr>
              <w:pStyle w:val="TableParagraph"/>
              <w:ind w:left="75" w:right="209" w:hanging="24"/>
              <w:jc w:val="center"/>
              <w:rPr>
                <w:sz w:val="16"/>
                <w:u w:val="single"/>
              </w:rPr>
            </w:pPr>
            <w:r>
              <w:rPr>
                <w:spacing w:val="-2"/>
                <w:sz w:val="16"/>
              </w:rPr>
              <w:t>Projected/</w:t>
            </w:r>
            <w:r>
              <w:rPr>
                <w:spacing w:val="40"/>
                <w:sz w:val="16"/>
              </w:rPr>
              <w:t xml:space="preserve"> </w:t>
            </w:r>
            <w:r>
              <w:rPr>
                <w:spacing w:val="-2"/>
                <w:sz w:val="16"/>
              </w:rPr>
              <w:t>pro-forma</w:t>
            </w:r>
            <w:r>
              <w:rPr>
                <w:spacing w:val="40"/>
                <w:sz w:val="16"/>
              </w:rPr>
              <w:t xml:space="preserve"> </w:t>
            </w:r>
            <w:r>
              <w:rPr>
                <w:spacing w:val="-4"/>
                <w:sz w:val="16"/>
              </w:rPr>
              <w:t>with</w:t>
            </w:r>
            <w:r>
              <w:rPr>
                <w:spacing w:val="40"/>
                <w:sz w:val="16"/>
              </w:rPr>
              <w:t xml:space="preserve"> </w:t>
            </w:r>
            <w:r>
              <w:rPr>
                <w:spacing w:val="-4"/>
                <w:sz w:val="16"/>
              </w:rPr>
              <w:t>second</w:t>
            </w:r>
            <w:r>
              <w:rPr>
                <w:spacing w:val="-6"/>
                <w:sz w:val="16"/>
              </w:rPr>
              <w:t xml:space="preserve"> </w:t>
            </w:r>
            <w:r>
              <w:rPr>
                <w:spacing w:val="-4"/>
                <w:sz w:val="16"/>
              </w:rPr>
              <w:t>CT</w:t>
            </w:r>
            <w:r w:rsidR="001B743F">
              <w:rPr>
                <w:spacing w:val="-2"/>
                <w:sz w:val="16"/>
              </w:rPr>
              <w:t xml:space="preserve"> scanner</w:t>
            </w:r>
          </w:p>
          <w:p w14:paraId="57A97BE9" w14:textId="0A66B63B" w:rsidR="00E402BE" w:rsidRDefault="001B743F" w:rsidP="0046392E">
            <w:pPr>
              <w:pStyle w:val="TableParagraph"/>
              <w:ind w:left="75" w:right="209" w:hanging="24"/>
              <w:jc w:val="center"/>
              <w:rPr>
                <w:sz w:val="16"/>
              </w:rPr>
            </w:pPr>
            <w:r>
              <w:rPr>
                <w:spacing w:val="-4"/>
                <w:sz w:val="16"/>
                <w:u w:val="single"/>
              </w:rPr>
              <w:t>2024</w:t>
            </w:r>
          </w:p>
        </w:tc>
        <w:tc>
          <w:tcPr>
            <w:tcW w:w="1178" w:type="dxa"/>
            <w:vAlign w:val="bottom"/>
          </w:tcPr>
          <w:p w14:paraId="57A97BEA" w14:textId="77777777" w:rsidR="00E402BE" w:rsidRDefault="00E402BE" w:rsidP="0046392E">
            <w:pPr>
              <w:pStyle w:val="TableParagraph"/>
              <w:ind w:left="345" w:right="226"/>
              <w:jc w:val="center"/>
              <w:rPr>
                <w:sz w:val="16"/>
              </w:rPr>
            </w:pPr>
            <w:r>
              <w:rPr>
                <w:spacing w:val="-6"/>
                <w:sz w:val="16"/>
              </w:rPr>
              <w:t>Projected/</w:t>
            </w:r>
            <w:r>
              <w:rPr>
                <w:spacing w:val="40"/>
                <w:sz w:val="16"/>
              </w:rPr>
              <w:t xml:space="preserve"> </w:t>
            </w:r>
            <w:r>
              <w:rPr>
                <w:spacing w:val="-2"/>
                <w:w w:val="90"/>
                <w:sz w:val="16"/>
              </w:rPr>
              <w:t>pro-forma</w:t>
            </w:r>
            <w:r>
              <w:rPr>
                <w:spacing w:val="40"/>
                <w:sz w:val="16"/>
              </w:rPr>
              <w:t xml:space="preserve"> </w:t>
            </w:r>
            <w:r>
              <w:rPr>
                <w:spacing w:val="-4"/>
                <w:sz w:val="16"/>
              </w:rPr>
              <w:t>with</w:t>
            </w:r>
          </w:p>
          <w:p w14:paraId="011D3E84" w14:textId="77777777" w:rsidR="00501FFB" w:rsidRDefault="00E402BE" w:rsidP="0046392E">
            <w:pPr>
              <w:pStyle w:val="TableParagraph"/>
              <w:ind w:left="310" w:right="177"/>
              <w:jc w:val="center"/>
              <w:rPr>
                <w:sz w:val="16"/>
                <w:u w:val="single"/>
              </w:rPr>
            </w:pPr>
            <w:r>
              <w:rPr>
                <w:spacing w:val="-5"/>
                <w:sz w:val="16"/>
              </w:rPr>
              <w:t>second</w:t>
            </w:r>
            <w:r>
              <w:rPr>
                <w:spacing w:val="2"/>
                <w:sz w:val="16"/>
              </w:rPr>
              <w:t xml:space="preserve"> </w:t>
            </w:r>
            <w:r>
              <w:rPr>
                <w:spacing w:val="-5"/>
                <w:sz w:val="16"/>
              </w:rPr>
              <w:t>CT</w:t>
            </w:r>
            <w:r w:rsidR="001B743F">
              <w:rPr>
                <w:spacing w:val="-2"/>
                <w:sz w:val="16"/>
              </w:rPr>
              <w:t xml:space="preserve"> scanner</w:t>
            </w:r>
          </w:p>
          <w:p w14:paraId="57A97BEB" w14:textId="1281300E" w:rsidR="00E402BE" w:rsidRDefault="001B743F" w:rsidP="0046392E">
            <w:pPr>
              <w:pStyle w:val="TableParagraph"/>
              <w:ind w:left="310" w:right="177"/>
              <w:jc w:val="center"/>
              <w:rPr>
                <w:sz w:val="16"/>
              </w:rPr>
            </w:pPr>
            <w:r>
              <w:rPr>
                <w:spacing w:val="-4"/>
                <w:sz w:val="16"/>
                <w:u w:val="single"/>
              </w:rPr>
              <w:t>2025</w:t>
            </w:r>
          </w:p>
        </w:tc>
        <w:tc>
          <w:tcPr>
            <w:tcW w:w="1212" w:type="dxa"/>
            <w:gridSpan w:val="3"/>
            <w:vAlign w:val="bottom"/>
          </w:tcPr>
          <w:p w14:paraId="35B52870" w14:textId="77777777" w:rsidR="00174D2E" w:rsidRDefault="00E402BE" w:rsidP="0046392E">
            <w:pPr>
              <w:pStyle w:val="TableParagraph"/>
              <w:ind w:left="348" w:right="198" w:hanging="21"/>
              <w:jc w:val="center"/>
              <w:rPr>
                <w:sz w:val="16"/>
                <w:u w:val="single"/>
              </w:rPr>
            </w:pPr>
            <w:r>
              <w:rPr>
                <w:spacing w:val="-2"/>
                <w:sz w:val="16"/>
              </w:rPr>
              <w:t>Projected/</w:t>
            </w:r>
            <w:r>
              <w:rPr>
                <w:spacing w:val="40"/>
                <w:sz w:val="16"/>
              </w:rPr>
              <w:t xml:space="preserve"> </w:t>
            </w:r>
            <w:r>
              <w:rPr>
                <w:spacing w:val="-2"/>
                <w:sz w:val="16"/>
              </w:rPr>
              <w:t>pro-forma</w:t>
            </w:r>
            <w:r>
              <w:rPr>
                <w:spacing w:val="40"/>
                <w:sz w:val="16"/>
              </w:rPr>
              <w:t xml:space="preserve"> </w:t>
            </w:r>
            <w:r>
              <w:rPr>
                <w:spacing w:val="-4"/>
                <w:sz w:val="16"/>
              </w:rPr>
              <w:t>with</w:t>
            </w:r>
            <w:r>
              <w:rPr>
                <w:spacing w:val="40"/>
                <w:sz w:val="16"/>
              </w:rPr>
              <w:t xml:space="preserve"> </w:t>
            </w:r>
            <w:r>
              <w:rPr>
                <w:spacing w:val="-4"/>
                <w:sz w:val="16"/>
              </w:rPr>
              <w:t>second</w:t>
            </w:r>
            <w:r>
              <w:rPr>
                <w:spacing w:val="-6"/>
                <w:sz w:val="16"/>
              </w:rPr>
              <w:t xml:space="preserve"> </w:t>
            </w:r>
            <w:r>
              <w:rPr>
                <w:spacing w:val="-4"/>
                <w:sz w:val="16"/>
              </w:rPr>
              <w:t>CT</w:t>
            </w:r>
            <w:r>
              <w:rPr>
                <w:spacing w:val="-2"/>
                <w:sz w:val="16"/>
              </w:rPr>
              <w:t xml:space="preserve"> scanner</w:t>
            </w:r>
          </w:p>
          <w:p w14:paraId="57A97BEC" w14:textId="58865D46" w:rsidR="00E402BE" w:rsidRDefault="00E402BE" w:rsidP="0046392E">
            <w:pPr>
              <w:pStyle w:val="TableParagraph"/>
              <w:ind w:left="348" w:right="198" w:hanging="21"/>
              <w:jc w:val="center"/>
              <w:rPr>
                <w:sz w:val="16"/>
              </w:rPr>
            </w:pPr>
            <w:r>
              <w:rPr>
                <w:spacing w:val="-4"/>
                <w:sz w:val="16"/>
                <w:u w:val="single"/>
              </w:rPr>
              <w:t>2026</w:t>
            </w:r>
          </w:p>
        </w:tc>
        <w:tc>
          <w:tcPr>
            <w:tcW w:w="1196" w:type="dxa"/>
            <w:gridSpan w:val="2"/>
            <w:vAlign w:val="bottom"/>
          </w:tcPr>
          <w:p w14:paraId="57A97BED" w14:textId="77777777" w:rsidR="00E402BE" w:rsidRDefault="00E402BE" w:rsidP="0046392E">
            <w:pPr>
              <w:pStyle w:val="TableParagraph"/>
              <w:ind w:left="349" w:right="231" w:hanging="4"/>
              <w:jc w:val="center"/>
              <w:rPr>
                <w:sz w:val="16"/>
              </w:rPr>
            </w:pPr>
            <w:r>
              <w:rPr>
                <w:spacing w:val="-4"/>
                <w:sz w:val="16"/>
              </w:rPr>
              <w:t>Projected/</w:t>
            </w:r>
            <w:r>
              <w:rPr>
                <w:spacing w:val="40"/>
                <w:sz w:val="16"/>
              </w:rPr>
              <w:t xml:space="preserve"> </w:t>
            </w:r>
            <w:r>
              <w:rPr>
                <w:w w:val="90"/>
                <w:sz w:val="16"/>
              </w:rPr>
              <w:t>pro-</w:t>
            </w:r>
            <w:r>
              <w:rPr>
                <w:spacing w:val="-2"/>
                <w:w w:val="95"/>
                <w:sz w:val="16"/>
              </w:rPr>
              <w:t>forma</w:t>
            </w:r>
          </w:p>
          <w:p w14:paraId="7461CC34" w14:textId="77777777" w:rsidR="0046392E" w:rsidRDefault="00E402BE" w:rsidP="0046392E">
            <w:pPr>
              <w:pStyle w:val="TableParagraph"/>
              <w:ind w:left="332" w:right="198" w:hanging="4"/>
              <w:jc w:val="center"/>
              <w:rPr>
                <w:sz w:val="16"/>
                <w:u w:val="single"/>
              </w:rPr>
            </w:pPr>
            <w:r>
              <w:rPr>
                <w:spacing w:val="-4"/>
                <w:sz w:val="16"/>
              </w:rPr>
              <w:t>with</w:t>
            </w:r>
            <w:r>
              <w:rPr>
                <w:spacing w:val="40"/>
                <w:sz w:val="16"/>
              </w:rPr>
              <w:t xml:space="preserve"> </w:t>
            </w:r>
            <w:r>
              <w:rPr>
                <w:spacing w:val="-4"/>
                <w:sz w:val="16"/>
              </w:rPr>
              <w:t>second</w:t>
            </w:r>
            <w:r>
              <w:rPr>
                <w:spacing w:val="-6"/>
                <w:sz w:val="16"/>
              </w:rPr>
              <w:t xml:space="preserve"> </w:t>
            </w:r>
            <w:r>
              <w:rPr>
                <w:spacing w:val="-4"/>
                <w:sz w:val="16"/>
              </w:rPr>
              <w:t>CT</w:t>
            </w:r>
            <w:r>
              <w:rPr>
                <w:spacing w:val="-2"/>
                <w:sz w:val="16"/>
              </w:rPr>
              <w:t xml:space="preserve"> scanner</w:t>
            </w:r>
          </w:p>
          <w:p w14:paraId="57A97BEE" w14:textId="184A45BB" w:rsidR="00E402BE" w:rsidRDefault="00E402BE" w:rsidP="0046392E">
            <w:pPr>
              <w:pStyle w:val="TableParagraph"/>
              <w:ind w:left="332" w:right="198" w:hanging="4"/>
              <w:jc w:val="center"/>
              <w:rPr>
                <w:sz w:val="16"/>
              </w:rPr>
            </w:pPr>
            <w:r>
              <w:rPr>
                <w:spacing w:val="-4"/>
                <w:sz w:val="16"/>
                <w:u w:val="single"/>
              </w:rPr>
              <w:t>2027</w:t>
            </w:r>
          </w:p>
        </w:tc>
        <w:tc>
          <w:tcPr>
            <w:tcW w:w="1123" w:type="dxa"/>
            <w:vAlign w:val="bottom"/>
          </w:tcPr>
          <w:p w14:paraId="11F07C43" w14:textId="77777777" w:rsidR="0046392E" w:rsidRDefault="00E402BE" w:rsidP="0046392E">
            <w:pPr>
              <w:pStyle w:val="TableParagraph"/>
              <w:ind w:left="344" w:right="120" w:hanging="20"/>
              <w:jc w:val="center"/>
              <w:rPr>
                <w:sz w:val="16"/>
                <w:u w:val="single"/>
              </w:rPr>
            </w:pPr>
            <w:r>
              <w:rPr>
                <w:spacing w:val="-2"/>
                <w:sz w:val="16"/>
              </w:rPr>
              <w:t>Projected/</w:t>
            </w:r>
            <w:r>
              <w:rPr>
                <w:spacing w:val="40"/>
                <w:sz w:val="16"/>
              </w:rPr>
              <w:t xml:space="preserve"> </w:t>
            </w:r>
            <w:r>
              <w:rPr>
                <w:spacing w:val="-2"/>
                <w:sz w:val="16"/>
              </w:rPr>
              <w:t>pro-forma</w:t>
            </w:r>
            <w:r>
              <w:rPr>
                <w:spacing w:val="40"/>
                <w:sz w:val="16"/>
              </w:rPr>
              <w:t xml:space="preserve"> </w:t>
            </w:r>
            <w:r>
              <w:rPr>
                <w:spacing w:val="-4"/>
                <w:sz w:val="16"/>
              </w:rPr>
              <w:t>with</w:t>
            </w:r>
            <w:r>
              <w:rPr>
                <w:spacing w:val="40"/>
                <w:sz w:val="16"/>
              </w:rPr>
              <w:t xml:space="preserve"> </w:t>
            </w:r>
            <w:r>
              <w:rPr>
                <w:spacing w:val="-6"/>
                <w:sz w:val="16"/>
              </w:rPr>
              <w:t>second</w:t>
            </w:r>
            <w:r>
              <w:rPr>
                <w:spacing w:val="-4"/>
                <w:sz w:val="16"/>
              </w:rPr>
              <w:t xml:space="preserve"> </w:t>
            </w:r>
            <w:r>
              <w:rPr>
                <w:spacing w:val="-6"/>
                <w:sz w:val="16"/>
              </w:rPr>
              <w:t>CT</w:t>
            </w:r>
            <w:r>
              <w:rPr>
                <w:spacing w:val="-2"/>
                <w:sz w:val="16"/>
              </w:rPr>
              <w:t xml:space="preserve"> scanner</w:t>
            </w:r>
          </w:p>
          <w:p w14:paraId="57A97BEF" w14:textId="50FCEBD7" w:rsidR="00E402BE" w:rsidRDefault="00E402BE" w:rsidP="0046392E">
            <w:pPr>
              <w:pStyle w:val="TableParagraph"/>
              <w:ind w:left="344" w:right="120" w:hanging="20"/>
              <w:jc w:val="center"/>
              <w:rPr>
                <w:sz w:val="16"/>
              </w:rPr>
            </w:pPr>
            <w:r>
              <w:rPr>
                <w:spacing w:val="-4"/>
                <w:sz w:val="16"/>
                <w:u w:val="single"/>
              </w:rPr>
              <w:t>2028</w:t>
            </w:r>
          </w:p>
        </w:tc>
      </w:tr>
      <w:tr w:rsidR="00AA05D6" w14:paraId="57A97C12" w14:textId="77777777" w:rsidTr="00EC38AE">
        <w:trPr>
          <w:trHeight w:val="411"/>
        </w:trPr>
        <w:tc>
          <w:tcPr>
            <w:tcW w:w="1589" w:type="dxa"/>
          </w:tcPr>
          <w:p w14:paraId="57A97C03" w14:textId="77777777" w:rsidR="00AA05D6" w:rsidRDefault="00AA05D6">
            <w:pPr>
              <w:pStyle w:val="TableParagraph"/>
              <w:spacing w:before="1"/>
              <w:rPr>
                <w:sz w:val="18"/>
              </w:rPr>
            </w:pPr>
          </w:p>
          <w:p w14:paraId="57A97C04" w14:textId="77777777" w:rsidR="00AA05D6" w:rsidRDefault="00AA05D6">
            <w:pPr>
              <w:pStyle w:val="TableParagraph"/>
              <w:spacing w:line="183" w:lineRule="exact"/>
              <w:ind w:left="50"/>
              <w:rPr>
                <w:sz w:val="16"/>
              </w:rPr>
            </w:pPr>
            <w:r>
              <w:rPr>
                <w:spacing w:val="-2"/>
                <w:sz w:val="16"/>
              </w:rPr>
              <w:t>Net</w:t>
            </w:r>
            <w:r>
              <w:rPr>
                <w:spacing w:val="-5"/>
                <w:sz w:val="16"/>
              </w:rPr>
              <w:t xml:space="preserve"> </w:t>
            </w:r>
            <w:r>
              <w:rPr>
                <w:spacing w:val="-2"/>
                <w:sz w:val="16"/>
              </w:rPr>
              <w:t>income</w:t>
            </w:r>
          </w:p>
        </w:tc>
        <w:tc>
          <w:tcPr>
            <w:tcW w:w="1174" w:type="dxa"/>
            <w:gridSpan w:val="2"/>
          </w:tcPr>
          <w:p w14:paraId="57A97C05" w14:textId="1A2DE404" w:rsidR="00AA05D6" w:rsidRDefault="00AA05D6">
            <w:pPr>
              <w:pStyle w:val="TableParagraph"/>
              <w:spacing w:line="20" w:lineRule="exact"/>
              <w:ind w:left="412"/>
              <w:rPr>
                <w:sz w:val="2"/>
              </w:rPr>
            </w:pPr>
          </w:p>
          <w:p w14:paraId="57A97C06" w14:textId="77777777" w:rsidR="00AA05D6" w:rsidRDefault="00AA05D6">
            <w:pPr>
              <w:pStyle w:val="TableParagraph"/>
              <w:spacing w:before="1"/>
              <w:rPr>
                <w:sz w:val="16"/>
              </w:rPr>
            </w:pPr>
          </w:p>
          <w:p w14:paraId="57A97C07" w14:textId="77777777" w:rsidR="00AA05D6" w:rsidRDefault="00AA05D6">
            <w:pPr>
              <w:pStyle w:val="TableParagraph"/>
              <w:tabs>
                <w:tab w:val="left" w:pos="506"/>
              </w:tabs>
              <w:spacing w:line="186" w:lineRule="exact"/>
              <w:ind w:left="100"/>
              <w:rPr>
                <w:sz w:val="16"/>
              </w:rPr>
            </w:pPr>
            <w:r>
              <w:rPr>
                <w:spacing w:val="-10"/>
                <w:position w:val="-1"/>
                <w:sz w:val="17"/>
              </w:rPr>
              <w:t>$</w:t>
            </w:r>
            <w:r>
              <w:rPr>
                <w:position w:val="-1"/>
                <w:sz w:val="17"/>
              </w:rPr>
              <w:tab/>
            </w:r>
            <w:r>
              <w:rPr>
                <w:spacing w:val="-2"/>
                <w:sz w:val="16"/>
              </w:rPr>
              <w:t>312,113</w:t>
            </w:r>
          </w:p>
        </w:tc>
        <w:tc>
          <w:tcPr>
            <w:tcW w:w="1089" w:type="dxa"/>
          </w:tcPr>
          <w:p w14:paraId="57A97C08" w14:textId="77777777" w:rsidR="00AA05D6" w:rsidRDefault="00AA05D6">
            <w:pPr>
              <w:pStyle w:val="TableParagraph"/>
              <w:spacing w:before="6"/>
              <w:rPr>
                <w:sz w:val="17"/>
              </w:rPr>
            </w:pPr>
          </w:p>
          <w:p w14:paraId="57A97C09" w14:textId="77777777" w:rsidR="00AA05D6" w:rsidRDefault="00AA05D6">
            <w:pPr>
              <w:pStyle w:val="TableParagraph"/>
              <w:tabs>
                <w:tab w:val="left" w:pos="428"/>
              </w:tabs>
              <w:spacing w:line="190" w:lineRule="exact"/>
              <w:ind w:left="33"/>
              <w:rPr>
                <w:sz w:val="16"/>
              </w:rPr>
            </w:pPr>
            <w:r>
              <w:rPr>
                <w:spacing w:val="-10"/>
                <w:position w:val="-2"/>
                <w:sz w:val="17"/>
              </w:rPr>
              <w:t>$</w:t>
            </w:r>
            <w:r>
              <w:rPr>
                <w:position w:val="-2"/>
                <w:sz w:val="17"/>
              </w:rPr>
              <w:tab/>
            </w:r>
            <w:r>
              <w:rPr>
                <w:spacing w:val="-2"/>
                <w:sz w:val="16"/>
              </w:rPr>
              <w:t>320,935</w:t>
            </w:r>
          </w:p>
        </w:tc>
        <w:tc>
          <w:tcPr>
            <w:tcW w:w="1188" w:type="dxa"/>
          </w:tcPr>
          <w:p w14:paraId="57A97C0A" w14:textId="77777777" w:rsidR="00AA05D6" w:rsidRDefault="00AA05D6">
            <w:pPr>
              <w:pStyle w:val="TableParagraph"/>
              <w:spacing w:before="7"/>
              <w:rPr>
                <w:sz w:val="17"/>
              </w:rPr>
            </w:pPr>
          </w:p>
          <w:p w14:paraId="57A97C0B" w14:textId="77777777" w:rsidR="00AA05D6" w:rsidRDefault="00AA05D6">
            <w:pPr>
              <w:pStyle w:val="TableParagraph"/>
              <w:tabs>
                <w:tab w:val="left" w:pos="467"/>
              </w:tabs>
              <w:spacing w:line="188" w:lineRule="exact"/>
              <w:ind w:left="50"/>
              <w:rPr>
                <w:sz w:val="16"/>
              </w:rPr>
            </w:pPr>
            <w:r>
              <w:rPr>
                <w:spacing w:val="-10"/>
                <w:sz w:val="17"/>
              </w:rPr>
              <w:t>$</w:t>
            </w:r>
            <w:r>
              <w:rPr>
                <w:sz w:val="17"/>
              </w:rPr>
              <w:tab/>
            </w:r>
            <w:r>
              <w:rPr>
                <w:spacing w:val="-2"/>
                <w:position w:val="2"/>
                <w:sz w:val="16"/>
              </w:rPr>
              <w:t>390,236</w:t>
            </w:r>
          </w:p>
        </w:tc>
        <w:tc>
          <w:tcPr>
            <w:tcW w:w="1205" w:type="dxa"/>
          </w:tcPr>
          <w:p w14:paraId="57A97C0C" w14:textId="77777777" w:rsidR="00AA05D6" w:rsidRDefault="00AA05D6">
            <w:pPr>
              <w:pStyle w:val="TableParagraph"/>
              <w:spacing w:before="6"/>
              <w:rPr>
                <w:sz w:val="17"/>
              </w:rPr>
            </w:pPr>
          </w:p>
          <w:p w14:paraId="57A97C0D" w14:textId="77777777" w:rsidR="00AA05D6" w:rsidRDefault="00AA05D6">
            <w:pPr>
              <w:pStyle w:val="TableParagraph"/>
              <w:tabs>
                <w:tab w:val="left" w:pos="518"/>
              </w:tabs>
              <w:spacing w:line="190" w:lineRule="exact"/>
              <w:ind w:left="59"/>
              <w:rPr>
                <w:sz w:val="16"/>
              </w:rPr>
            </w:pPr>
            <w:r>
              <w:rPr>
                <w:spacing w:val="-10"/>
                <w:position w:val="-1"/>
                <w:sz w:val="17"/>
              </w:rPr>
              <w:t>$</w:t>
            </w:r>
            <w:r>
              <w:rPr>
                <w:position w:val="-1"/>
                <w:sz w:val="17"/>
              </w:rPr>
              <w:tab/>
            </w:r>
            <w:r>
              <w:rPr>
                <w:spacing w:val="-2"/>
                <w:sz w:val="16"/>
              </w:rPr>
              <w:t>155,626</w:t>
            </w:r>
          </w:p>
        </w:tc>
        <w:tc>
          <w:tcPr>
            <w:tcW w:w="1178" w:type="dxa"/>
          </w:tcPr>
          <w:p w14:paraId="57A97C0E" w14:textId="77777777" w:rsidR="00AA05D6" w:rsidRDefault="00AA05D6">
            <w:pPr>
              <w:pStyle w:val="TableParagraph"/>
              <w:spacing w:before="6"/>
              <w:rPr>
                <w:sz w:val="17"/>
              </w:rPr>
            </w:pPr>
          </w:p>
          <w:p w14:paraId="57A97C0F" w14:textId="77777777" w:rsidR="00AA05D6" w:rsidRDefault="00AA05D6">
            <w:pPr>
              <w:pStyle w:val="TableParagraph"/>
              <w:tabs>
                <w:tab w:val="left" w:pos="434"/>
              </w:tabs>
              <w:spacing w:line="190" w:lineRule="exact"/>
              <w:ind w:left="50"/>
              <w:rPr>
                <w:sz w:val="16"/>
              </w:rPr>
            </w:pPr>
            <w:r>
              <w:rPr>
                <w:spacing w:val="-10"/>
                <w:position w:val="-1"/>
                <w:sz w:val="17"/>
              </w:rPr>
              <w:t>$</w:t>
            </w:r>
            <w:r>
              <w:rPr>
                <w:position w:val="-1"/>
                <w:sz w:val="17"/>
              </w:rPr>
              <w:tab/>
            </w:r>
            <w:r>
              <w:rPr>
                <w:spacing w:val="-2"/>
                <w:sz w:val="16"/>
              </w:rPr>
              <w:t>191,257</w:t>
            </w:r>
          </w:p>
        </w:tc>
        <w:tc>
          <w:tcPr>
            <w:tcW w:w="1196" w:type="dxa"/>
            <w:gridSpan w:val="2"/>
          </w:tcPr>
          <w:p w14:paraId="57A97C10" w14:textId="77777777" w:rsidR="00AA05D6" w:rsidRDefault="00AA05D6">
            <w:pPr>
              <w:pStyle w:val="TableParagraph"/>
              <w:spacing w:before="6"/>
              <w:rPr>
                <w:sz w:val="17"/>
              </w:rPr>
            </w:pPr>
          </w:p>
          <w:p w14:paraId="37B2D4B2" w14:textId="77777777" w:rsidR="00AA05D6" w:rsidRDefault="00AA05D6">
            <w:pPr>
              <w:pStyle w:val="TableParagraph"/>
              <w:tabs>
                <w:tab w:val="left" w:pos="493"/>
                <w:tab w:val="left" w:pos="1270"/>
                <w:tab w:val="left" w:pos="1682"/>
                <w:tab w:val="left" w:pos="2471"/>
                <w:tab w:val="left" w:pos="2890"/>
              </w:tabs>
              <w:spacing w:line="190" w:lineRule="exact"/>
              <w:ind w:left="69"/>
              <w:rPr>
                <w:sz w:val="16"/>
              </w:rPr>
            </w:pPr>
            <w:r>
              <w:rPr>
                <w:spacing w:val="-10"/>
                <w:position w:val="-1"/>
                <w:sz w:val="17"/>
              </w:rPr>
              <w:t>$</w:t>
            </w:r>
            <w:r>
              <w:rPr>
                <w:position w:val="-1"/>
                <w:sz w:val="17"/>
              </w:rPr>
              <w:tab/>
            </w:r>
            <w:r>
              <w:rPr>
                <w:spacing w:val="-2"/>
                <w:sz w:val="16"/>
              </w:rPr>
              <w:t>229,236</w:t>
            </w:r>
            <w:r>
              <w:rPr>
                <w:sz w:val="16"/>
              </w:rPr>
              <w:tab/>
            </w:r>
          </w:p>
        </w:tc>
        <w:tc>
          <w:tcPr>
            <w:tcW w:w="1158" w:type="dxa"/>
            <w:gridSpan w:val="2"/>
          </w:tcPr>
          <w:p w14:paraId="20245E79" w14:textId="2608B920" w:rsidR="00AA05D6" w:rsidRDefault="00AA05D6">
            <w:pPr>
              <w:pStyle w:val="TableParagraph"/>
              <w:tabs>
                <w:tab w:val="left" w:pos="493"/>
                <w:tab w:val="left" w:pos="1270"/>
                <w:tab w:val="left" w:pos="1682"/>
                <w:tab w:val="left" w:pos="2471"/>
                <w:tab w:val="left" w:pos="2890"/>
              </w:tabs>
              <w:spacing w:line="190" w:lineRule="exact"/>
              <w:ind w:left="69"/>
              <w:rPr>
                <w:sz w:val="16"/>
              </w:rPr>
            </w:pPr>
            <w:r>
              <w:rPr>
                <w:spacing w:val="-10"/>
                <w:sz w:val="15"/>
              </w:rPr>
              <w:t>$</w:t>
            </w:r>
            <w:r>
              <w:rPr>
                <w:sz w:val="15"/>
              </w:rPr>
              <w:tab/>
            </w:r>
            <w:r>
              <w:rPr>
                <w:spacing w:val="-2"/>
                <w:sz w:val="16"/>
              </w:rPr>
              <w:t>269,401</w:t>
            </w:r>
            <w:r>
              <w:rPr>
                <w:sz w:val="16"/>
              </w:rPr>
              <w:tab/>
            </w:r>
          </w:p>
        </w:tc>
        <w:tc>
          <w:tcPr>
            <w:tcW w:w="1177" w:type="dxa"/>
            <w:gridSpan w:val="2"/>
          </w:tcPr>
          <w:p w14:paraId="57A97C11" w14:textId="7C889E0D" w:rsidR="00AA05D6" w:rsidRDefault="00AA05D6">
            <w:pPr>
              <w:pStyle w:val="TableParagraph"/>
              <w:tabs>
                <w:tab w:val="left" w:pos="493"/>
                <w:tab w:val="left" w:pos="1270"/>
                <w:tab w:val="left" w:pos="1682"/>
                <w:tab w:val="left" w:pos="2471"/>
                <w:tab w:val="left" w:pos="2890"/>
              </w:tabs>
              <w:spacing w:line="190" w:lineRule="exact"/>
              <w:ind w:left="69"/>
              <w:rPr>
                <w:sz w:val="16"/>
              </w:rPr>
            </w:pPr>
            <w:r>
              <w:rPr>
                <w:spacing w:val="-10"/>
                <w:sz w:val="15"/>
              </w:rPr>
              <w:t>$</w:t>
            </w:r>
            <w:r>
              <w:rPr>
                <w:sz w:val="15"/>
              </w:rPr>
              <w:tab/>
            </w:r>
            <w:r>
              <w:rPr>
                <w:spacing w:val="-2"/>
                <w:sz w:val="16"/>
              </w:rPr>
              <w:t>312,253</w:t>
            </w:r>
          </w:p>
        </w:tc>
      </w:tr>
      <w:tr w:rsidR="00AA05D6" w14:paraId="57A97C1A" w14:textId="77777777" w:rsidTr="00EC38AE">
        <w:trPr>
          <w:trHeight w:val="191"/>
        </w:trPr>
        <w:tc>
          <w:tcPr>
            <w:tcW w:w="1589" w:type="dxa"/>
          </w:tcPr>
          <w:p w14:paraId="57A97C13" w14:textId="77777777" w:rsidR="00AA05D6" w:rsidRDefault="00AA05D6">
            <w:pPr>
              <w:pStyle w:val="TableParagraph"/>
              <w:spacing w:line="172" w:lineRule="exact"/>
              <w:ind w:left="63"/>
              <w:rPr>
                <w:sz w:val="16"/>
              </w:rPr>
            </w:pPr>
            <w:r>
              <w:rPr>
                <w:w w:val="90"/>
                <w:sz w:val="16"/>
              </w:rPr>
              <w:t>Depreciation</w:t>
            </w:r>
            <w:r>
              <w:rPr>
                <w:spacing w:val="19"/>
                <w:sz w:val="16"/>
              </w:rPr>
              <w:t xml:space="preserve"> </w:t>
            </w:r>
            <w:r>
              <w:rPr>
                <w:w w:val="90"/>
                <w:sz w:val="16"/>
              </w:rPr>
              <w:t>CT</w:t>
            </w:r>
            <w:r>
              <w:rPr>
                <w:spacing w:val="1"/>
                <w:sz w:val="16"/>
              </w:rPr>
              <w:t xml:space="preserve"> </w:t>
            </w:r>
            <w:r>
              <w:rPr>
                <w:spacing w:val="-5"/>
                <w:w w:val="90"/>
                <w:sz w:val="16"/>
              </w:rPr>
              <w:t>#1</w:t>
            </w:r>
          </w:p>
        </w:tc>
        <w:tc>
          <w:tcPr>
            <w:tcW w:w="1174" w:type="dxa"/>
            <w:gridSpan w:val="2"/>
          </w:tcPr>
          <w:p w14:paraId="57A97C14" w14:textId="77777777" w:rsidR="00AA05D6" w:rsidRDefault="00AA05D6">
            <w:pPr>
              <w:pStyle w:val="TableParagraph"/>
              <w:spacing w:line="172" w:lineRule="exact"/>
              <w:ind w:left="512"/>
              <w:rPr>
                <w:sz w:val="16"/>
              </w:rPr>
            </w:pPr>
            <w:r>
              <w:rPr>
                <w:spacing w:val="-2"/>
                <w:sz w:val="16"/>
              </w:rPr>
              <w:t>116,158</w:t>
            </w:r>
          </w:p>
        </w:tc>
        <w:tc>
          <w:tcPr>
            <w:tcW w:w="1089" w:type="dxa"/>
          </w:tcPr>
          <w:p w14:paraId="57A97C15" w14:textId="77777777" w:rsidR="00AA05D6" w:rsidRDefault="00AA05D6">
            <w:pPr>
              <w:pStyle w:val="TableParagraph"/>
              <w:spacing w:line="172" w:lineRule="exact"/>
              <w:ind w:left="430"/>
              <w:rPr>
                <w:sz w:val="16"/>
              </w:rPr>
            </w:pPr>
            <w:r>
              <w:rPr>
                <w:spacing w:val="-2"/>
                <w:sz w:val="16"/>
              </w:rPr>
              <w:t>116,158</w:t>
            </w:r>
          </w:p>
        </w:tc>
        <w:tc>
          <w:tcPr>
            <w:tcW w:w="1188" w:type="dxa"/>
          </w:tcPr>
          <w:p w14:paraId="57A97C16" w14:textId="77777777" w:rsidR="00AA05D6" w:rsidRDefault="00AA05D6">
            <w:pPr>
              <w:pStyle w:val="TableParagraph"/>
              <w:spacing w:line="172" w:lineRule="exact"/>
              <w:ind w:left="553"/>
              <w:rPr>
                <w:sz w:val="16"/>
              </w:rPr>
            </w:pPr>
            <w:r>
              <w:rPr>
                <w:spacing w:val="-2"/>
                <w:sz w:val="16"/>
              </w:rPr>
              <w:t>58,079</w:t>
            </w:r>
          </w:p>
        </w:tc>
        <w:tc>
          <w:tcPr>
            <w:tcW w:w="1205" w:type="dxa"/>
          </w:tcPr>
          <w:p w14:paraId="57A97C17" w14:textId="77777777" w:rsidR="00AA05D6" w:rsidRDefault="00AA05D6">
            <w:pPr>
              <w:pStyle w:val="TableParagraph"/>
              <w:rPr>
                <w:sz w:val="12"/>
              </w:rPr>
            </w:pPr>
          </w:p>
        </w:tc>
        <w:tc>
          <w:tcPr>
            <w:tcW w:w="1178" w:type="dxa"/>
          </w:tcPr>
          <w:p w14:paraId="57A97C18" w14:textId="77777777" w:rsidR="00AA05D6" w:rsidRDefault="00AA05D6">
            <w:pPr>
              <w:pStyle w:val="TableParagraph"/>
              <w:rPr>
                <w:sz w:val="12"/>
              </w:rPr>
            </w:pPr>
          </w:p>
        </w:tc>
        <w:tc>
          <w:tcPr>
            <w:tcW w:w="1177" w:type="dxa"/>
          </w:tcPr>
          <w:p w14:paraId="7794152B" w14:textId="77777777" w:rsidR="00AA05D6" w:rsidRDefault="00AA05D6">
            <w:pPr>
              <w:pStyle w:val="TableParagraph"/>
              <w:rPr>
                <w:sz w:val="12"/>
              </w:rPr>
            </w:pPr>
          </w:p>
        </w:tc>
        <w:tc>
          <w:tcPr>
            <w:tcW w:w="1177" w:type="dxa"/>
            <w:gridSpan w:val="3"/>
          </w:tcPr>
          <w:p w14:paraId="06FD1620" w14:textId="77777777" w:rsidR="00AA05D6" w:rsidRDefault="00AA05D6">
            <w:pPr>
              <w:pStyle w:val="TableParagraph"/>
              <w:rPr>
                <w:sz w:val="12"/>
              </w:rPr>
            </w:pPr>
          </w:p>
        </w:tc>
        <w:tc>
          <w:tcPr>
            <w:tcW w:w="1177" w:type="dxa"/>
            <w:gridSpan w:val="2"/>
          </w:tcPr>
          <w:p w14:paraId="57A97C19" w14:textId="046A282E" w:rsidR="00AA05D6" w:rsidRDefault="00AA05D6">
            <w:pPr>
              <w:pStyle w:val="TableParagraph"/>
              <w:rPr>
                <w:sz w:val="12"/>
              </w:rPr>
            </w:pPr>
          </w:p>
        </w:tc>
      </w:tr>
      <w:tr w:rsidR="00AA05D6" w14:paraId="57A97C22" w14:textId="77777777" w:rsidTr="00EC38AE">
        <w:trPr>
          <w:trHeight w:val="205"/>
        </w:trPr>
        <w:tc>
          <w:tcPr>
            <w:tcW w:w="1589" w:type="dxa"/>
          </w:tcPr>
          <w:p w14:paraId="57A97C1B" w14:textId="77777777" w:rsidR="00AA05D6" w:rsidRDefault="00AA05D6">
            <w:pPr>
              <w:pStyle w:val="TableParagraph"/>
              <w:spacing w:before="12" w:line="173" w:lineRule="exact"/>
              <w:ind w:left="66"/>
              <w:rPr>
                <w:sz w:val="16"/>
              </w:rPr>
            </w:pPr>
            <w:r>
              <w:rPr>
                <w:w w:val="90"/>
                <w:sz w:val="16"/>
              </w:rPr>
              <w:t>Depreciation</w:t>
            </w:r>
            <w:r>
              <w:rPr>
                <w:spacing w:val="19"/>
                <w:sz w:val="16"/>
              </w:rPr>
              <w:t xml:space="preserve"> </w:t>
            </w:r>
            <w:r>
              <w:rPr>
                <w:w w:val="90"/>
                <w:sz w:val="16"/>
              </w:rPr>
              <w:t>CT</w:t>
            </w:r>
            <w:r>
              <w:rPr>
                <w:spacing w:val="-3"/>
                <w:sz w:val="16"/>
              </w:rPr>
              <w:t xml:space="preserve"> </w:t>
            </w:r>
            <w:r>
              <w:rPr>
                <w:spacing w:val="-5"/>
                <w:w w:val="90"/>
                <w:sz w:val="16"/>
              </w:rPr>
              <w:t>#2</w:t>
            </w:r>
          </w:p>
        </w:tc>
        <w:tc>
          <w:tcPr>
            <w:tcW w:w="1174" w:type="dxa"/>
            <w:gridSpan w:val="2"/>
          </w:tcPr>
          <w:p w14:paraId="57A97C1C" w14:textId="77777777" w:rsidR="00AA05D6" w:rsidRDefault="00AA05D6">
            <w:pPr>
              <w:pStyle w:val="TableParagraph"/>
              <w:rPr>
                <w:sz w:val="14"/>
              </w:rPr>
            </w:pPr>
          </w:p>
        </w:tc>
        <w:tc>
          <w:tcPr>
            <w:tcW w:w="1089" w:type="dxa"/>
          </w:tcPr>
          <w:p w14:paraId="57A97C1D" w14:textId="77777777" w:rsidR="00AA05D6" w:rsidRDefault="00AA05D6">
            <w:pPr>
              <w:pStyle w:val="TableParagraph"/>
              <w:rPr>
                <w:sz w:val="14"/>
              </w:rPr>
            </w:pPr>
          </w:p>
        </w:tc>
        <w:tc>
          <w:tcPr>
            <w:tcW w:w="1188" w:type="dxa"/>
          </w:tcPr>
          <w:p w14:paraId="57A97C1E" w14:textId="77777777" w:rsidR="00AA05D6" w:rsidRDefault="00AA05D6">
            <w:pPr>
              <w:pStyle w:val="TableParagraph"/>
              <w:rPr>
                <w:sz w:val="14"/>
              </w:rPr>
            </w:pPr>
          </w:p>
        </w:tc>
        <w:tc>
          <w:tcPr>
            <w:tcW w:w="1205" w:type="dxa"/>
          </w:tcPr>
          <w:p w14:paraId="57A97C1F" w14:textId="77777777" w:rsidR="00AA05D6" w:rsidRDefault="00AA05D6">
            <w:pPr>
              <w:pStyle w:val="TableParagraph"/>
              <w:spacing w:before="5" w:line="180" w:lineRule="exact"/>
              <w:ind w:right="193"/>
              <w:jc w:val="right"/>
              <w:rPr>
                <w:sz w:val="16"/>
              </w:rPr>
            </w:pPr>
            <w:r>
              <w:rPr>
                <w:spacing w:val="-2"/>
                <w:sz w:val="16"/>
              </w:rPr>
              <w:t>185,200</w:t>
            </w:r>
          </w:p>
        </w:tc>
        <w:tc>
          <w:tcPr>
            <w:tcW w:w="1178" w:type="dxa"/>
          </w:tcPr>
          <w:p w14:paraId="57A97C20" w14:textId="77777777" w:rsidR="00AA05D6" w:rsidRDefault="00AA05D6">
            <w:pPr>
              <w:pStyle w:val="TableParagraph"/>
              <w:spacing w:before="2" w:line="183" w:lineRule="exact"/>
              <w:ind w:left="441"/>
              <w:rPr>
                <w:sz w:val="16"/>
              </w:rPr>
            </w:pPr>
            <w:r>
              <w:rPr>
                <w:spacing w:val="-2"/>
                <w:sz w:val="16"/>
              </w:rPr>
              <w:t>185,200</w:t>
            </w:r>
          </w:p>
        </w:tc>
        <w:tc>
          <w:tcPr>
            <w:tcW w:w="1177" w:type="dxa"/>
          </w:tcPr>
          <w:p w14:paraId="10C22293" w14:textId="77777777" w:rsidR="00AA05D6" w:rsidRDefault="00AA05D6">
            <w:pPr>
              <w:pStyle w:val="TableParagraph"/>
              <w:tabs>
                <w:tab w:val="left" w:pos="1692"/>
                <w:tab w:val="left" w:pos="2903"/>
              </w:tabs>
              <w:spacing w:before="9" w:line="176" w:lineRule="exact"/>
              <w:ind w:left="499"/>
              <w:rPr>
                <w:sz w:val="16"/>
              </w:rPr>
            </w:pPr>
            <w:r>
              <w:rPr>
                <w:spacing w:val="-2"/>
                <w:sz w:val="16"/>
              </w:rPr>
              <w:t>185,200</w:t>
            </w:r>
            <w:r>
              <w:rPr>
                <w:sz w:val="16"/>
              </w:rPr>
              <w:tab/>
            </w:r>
          </w:p>
        </w:tc>
        <w:tc>
          <w:tcPr>
            <w:tcW w:w="1177" w:type="dxa"/>
            <w:gridSpan w:val="3"/>
          </w:tcPr>
          <w:p w14:paraId="6719A68E" w14:textId="2F05E8D6" w:rsidR="00AA05D6" w:rsidRDefault="00AA05D6">
            <w:pPr>
              <w:pStyle w:val="TableParagraph"/>
              <w:tabs>
                <w:tab w:val="left" w:pos="1692"/>
                <w:tab w:val="left" w:pos="2903"/>
              </w:tabs>
              <w:spacing w:before="9" w:line="176" w:lineRule="exact"/>
              <w:ind w:left="499"/>
              <w:rPr>
                <w:sz w:val="16"/>
              </w:rPr>
            </w:pPr>
            <w:r>
              <w:rPr>
                <w:spacing w:val="-2"/>
                <w:sz w:val="16"/>
              </w:rPr>
              <w:t>185,200</w:t>
            </w:r>
            <w:r>
              <w:rPr>
                <w:sz w:val="16"/>
              </w:rPr>
              <w:tab/>
            </w:r>
          </w:p>
        </w:tc>
        <w:tc>
          <w:tcPr>
            <w:tcW w:w="1177" w:type="dxa"/>
            <w:gridSpan w:val="2"/>
          </w:tcPr>
          <w:p w14:paraId="57A97C21" w14:textId="26174E0A" w:rsidR="00AA05D6" w:rsidRDefault="00AA05D6">
            <w:pPr>
              <w:pStyle w:val="TableParagraph"/>
              <w:tabs>
                <w:tab w:val="left" w:pos="1692"/>
                <w:tab w:val="left" w:pos="2903"/>
              </w:tabs>
              <w:spacing w:before="9" w:line="176" w:lineRule="exact"/>
              <w:ind w:left="499"/>
              <w:rPr>
                <w:sz w:val="16"/>
              </w:rPr>
            </w:pPr>
            <w:r>
              <w:rPr>
                <w:spacing w:val="-2"/>
                <w:sz w:val="16"/>
              </w:rPr>
              <w:t>185,200</w:t>
            </w:r>
          </w:p>
        </w:tc>
      </w:tr>
      <w:tr w:rsidR="00AA05D6" w14:paraId="57A97C2A" w14:textId="77777777" w:rsidTr="00EC38AE">
        <w:trPr>
          <w:trHeight w:val="201"/>
        </w:trPr>
        <w:tc>
          <w:tcPr>
            <w:tcW w:w="1589" w:type="dxa"/>
          </w:tcPr>
          <w:p w14:paraId="57A97C23" w14:textId="77777777" w:rsidR="00AA05D6" w:rsidRDefault="00AA05D6">
            <w:pPr>
              <w:pStyle w:val="TableParagraph"/>
              <w:spacing w:before="9" w:line="173" w:lineRule="exact"/>
              <w:ind w:left="56"/>
              <w:rPr>
                <w:sz w:val="16"/>
              </w:rPr>
            </w:pPr>
            <w:r>
              <w:rPr>
                <w:spacing w:val="-5"/>
                <w:sz w:val="16"/>
              </w:rPr>
              <w:t>Capital</w:t>
            </w:r>
            <w:r>
              <w:rPr>
                <w:spacing w:val="2"/>
                <w:sz w:val="16"/>
              </w:rPr>
              <w:t xml:space="preserve"> </w:t>
            </w:r>
            <w:r>
              <w:rPr>
                <w:spacing w:val="-2"/>
                <w:sz w:val="16"/>
              </w:rPr>
              <w:t>expenditures</w:t>
            </w:r>
          </w:p>
        </w:tc>
        <w:tc>
          <w:tcPr>
            <w:tcW w:w="1174" w:type="dxa"/>
            <w:gridSpan w:val="2"/>
          </w:tcPr>
          <w:p w14:paraId="57A97C24" w14:textId="77777777" w:rsidR="00AA05D6" w:rsidRDefault="00AA05D6">
            <w:pPr>
              <w:pStyle w:val="TableParagraph"/>
              <w:rPr>
                <w:sz w:val="14"/>
              </w:rPr>
            </w:pPr>
          </w:p>
        </w:tc>
        <w:tc>
          <w:tcPr>
            <w:tcW w:w="1089" w:type="dxa"/>
          </w:tcPr>
          <w:p w14:paraId="57A97C25" w14:textId="77777777" w:rsidR="00AA05D6" w:rsidRDefault="00AA05D6">
            <w:pPr>
              <w:pStyle w:val="TableParagraph"/>
              <w:rPr>
                <w:sz w:val="14"/>
              </w:rPr>
            </w:pPr>
          </w:p>
        </w:tc>
        <w:tc>
          <w:tcPr>
            <w:tcW w:w="1188" w:type="dxa"/>
          </w:tcPr>
          <w:p w14:paraId="57A97C26" w14:textId="77777777" w:rsidR="00AA05D6" w:rsidRDefault="00AA05D6">
            <w:pPr>
              <w:pStyle w:val="TableParagraph"/>
              <w:spacing w:before="5" w:line="176" w:lineRule="exact"/>
              <w:ind w:left="503"/>
              <w:rPr>
                <w:sz w:val="16"/>
              </w:rPr>
            </w:pPr>
            <w:r>
              <w:rPr>
                <w:spacing w:val="-2"/>
                <w:sz w:val="16"/>
              </w:rPr>
              <w:t>(98,000)</w:t>
            </w:r>
          </w:p>
        </w:tc>
        <w:tc>
          <w:tcPr>
            <w:tcW w:w="1205" w:type="dxa"/>
          </w:tcPr>
          <w:p w14:paraId="57A97C27" w14:textId="77777777" w:rsidR="00AA05D6" w:rsidRDefault="00AA05D6">
            <w:pPr>
              <w:pStyle w:val="TableParagraph"/>
              <w:spacing w:before="2" w:line="180" w:lineRule="exact"/>
              <w:ind w:left="339"/>
              <w:rPr>
                <w:sz w:val="16"/>
              </w:rPr>
            </w:pPr>
            <w:r>
              <w:rPr>
                <w:spacing w:val="-2"/>
                <w:sz w:val="16"/>
              </w:rPr>
              <w:t>(1,120,286)</w:t>
            </w:r>
          </w:p>
        </w:tc>
        <w:tc>
          <w:tcPr>
            <w:tcW w:w="1178" w:type="dxa"/>
          </w:tcPr>
          <w:p w14:paraId="57A97C28" w14:textId="77777777" w:rsidR="00AA05D6" w:rsidRDefault="00AA05D6">
            <w:pPr>
              <w:pStyle w:val="TableParagraph"/>
              <w:rPr>
                <w:sz w:val="14"/>
              </w:rPr>
            </w:pPr>
          </w:p>
        </w:tc>
        <w:tc>
          <w:tcPr>
            <w:tcW w:w="1177" w:type="dxa"/>
          </w:tcPr>
          <w:p w14:paraId="294EBF83" w14:textId="77777777" w:rsidR="00AA05D6" w:rsidRDefault="00AA05D6">
            <w:pPr>
              <w:pStyle w:val="TableParagraph"/>
              <w:rPr>
                <w:sz w:val="14"/>
              </w:rPr>
            </w:pPr>
          </w:p>
        </w:tc>
        <w:tc>
          <w:tcPr>
            <w:tcW w:w="1177" w:type="dxa"/>
            <w:gridSpan w:val="3"/>
          </w:tcPr>
          <w:p w14:paraId="4D15C028" w14:textId="77777777" w:rsidR="00AA05D6" w:rsidRDefault="00AA05D6">
            <w:pPr>
              <w:pStyle w:val="TableParagraph"/>
              <w:rPr>
                <w:sz w:val="14"/>
              </w:rPr>
            </w:pPr>
          </w:p>
        </w:tc>
        <w:tc>
          <w:tcPr>
            <w:tcW w:w="1177" w:type="dxa"/>
            <w:gridSpan w:val="2"/>
          </w:tcPr>
          <w:p w14:paraId="57A97C29" w14:textId="232DA63A" w:rsidR="00AA05D6" w:rsidRDefault="00AA05D6">
            <w:pPr>
              <w:pStyle w:val="TableParagraph"/>
              <w:rPr>
                <w:sz w:val="14"/>
              </w:rPr>
            </w:pPr>
          </w:p>
        </w:tc>
      </w:tr>
      <w:tr w:rsidR="00AA05D6" w14:paraId="57A97C32" w14:textId="77777777" w:rsidTr="00EC38AE">
        <w:trPr>
          <w:trHeight w:val="205"/>
        </w:trPr>
        <w:tc>
          <w:tcPr>
            <w:tcW w:w="1589" w:type="dxa"/>
          </w:tcPr>
          <w:p w14:paraId="57A97C2B" w14:textId="77777777" w:rsidR="00AA05D6" w:rsidRDefault="00AA05D6">
            <w:pPr>
              <w:pStyle w:val="TableParagraph"/>
              <w:spacing w:before="12" w:line="173" w:lineRule="exact"/>
              <w:ind w:left="59"/>
              <w:rPr>
                <w:sz w:val="16"/>
              </w:rPr>
            </w:pPr>
            <w:r>
              <w:rPr>
                <w:spacing w:val="-4"/>
                <w:sz w:val="16"/>
              </w:rPr>
              <w:t>CHI</w:t>
            </w:r>
            <w:r>
              <w:rPr>
                <w:spacing w:val="-5"/>
                <w:sz w:val="16"/>
              </w:rPr>
              <w:t xml:space="preserve"> </w:t>
            </w:r>
            <w:r>
              <w:rPr>
                <w:spacing w:val="-2"/>
                <w:sz w:val="16"/>
              </w:rPr>
              <w:t>payment</w:t>
            </w:r>
          </w:p>
        </w:tc>
        <w:tc>
          <w:tcPr>
            <w:tcW w:w="1174" w:type="dxa"/>
            <w:gridSpan w:val="2"/>
          </w:tcPr>
          <w:p w14:paraId="57A97C2C" w14:textId="77777777" w:rsidR="00AA05D6" w:rsidRDefault="00AA05D6">
            <w:pPr>
              <w:pStyle w:val="TableParagraph"/>
              <w:rPr>
                <w:sz w:val="14"/>
              </w:rPr>
            </w:pPr>
          </w:p>
        </w:tc>
        <w:tc>
          <w:tcPr>
            <w:tcW w:w="1089" w:type="dxa"/>
          </w:tcPr>
          <w:p w14:paraId="57A97C2D" w14:textId="77777777" w:rsidR="00AA05D6" w:rsidRDefault="00AA05D6">
            <w:pPr>
              <w:pStyle w:val="TableParagraph"/>
              <w:rPr>
                <w:sz w:val="14"/>
              </w:rPr>
            </w:pPr>
          </w:p>
        </w:tc>
        <w:tc>
          <w:tcPr>
            <w:tcW w:w="1188" w:type="dxa"/>
          </w:tcPr>
          <w:p w14:paraId="57A97C2E" w14:textId="77777777" w:rsidR="00AA05D6" w:rsidRDefault="00AA05D6">
            <w:pPr>
              <w:pStyle w:val="TableParagraph"/>
              <w:rPr>
                <w:sz w:val="14"/>
              </w:rPr>
            </w:pPr>
          </w:p>
        </w:tc>
        <w:tc>
          <w:tcPr>
            <w:tcW w:w="1205" w:type="dxa"/>
          </w:tcPr>
          <w:p w14:paraId="57A97C2F" w14:textId="77777777" w:rsidR="00AA05D6" w:rsidRDefault="00AA05D6">
            <w:pPr>
              <w:pStyle w:val="TableParagraph"/>
              <w:rPr>
                <w:sz w:val="14"/>
              </w:rPr>
            </w:pPr>
          </w:p>
        </w:tc>
        <w:tc>
          <w:tcPr>
            <w:tcW w:w="1178" w:type="dxa"/>
          </w:tcPr>
          <w:p w14:paraId="57A97C30" w14:textId="77777777" w:rsidR="00AA05D6" w:rsidRDefault="00AA05D6">
            <w:pPr>
              <w:pStyle w:val="TableParagraph"/>
              <w:spacing w:before="2" w:line="183" w:lineRule="exact"/>
              <w:ind w:left="467"/>
              <w:rPr>
                <w:sz w:val="16"/>
              </w:rPr>
            </w:pPr>
            <w:r>
              <w:rPr>
                <w:spacing w:val="-2"/>
                <w:sz w:val="16"/>
              </w:rPr>
              <w:t>(60,914)</w:t>
            </w:r>
          </w:p>
        </w:tc>
        <w:tc>
          <w:tcPr>
            <w:tcW w:w="1177" w:type="dxa"/>
          </w:tcPr>
          <w:p w14:paraId="101BD149" w14:textId="77777777" w:rsidR="00AA05D6" w:rsidRDefault="00AA05D6">
            <w:pPr>
              <w:pStyle w:val="TableParagraph"/>
              <w:rPr>
                <w:sz w:val="14"/>
              </w:rPr>
            </w:pPr>
          </w:p>
        </w:tc>
        <w:tc>
          <w:tcPr>
            <w:tcW w:w="1177" w:type="dxa"/>
            <w:gridSpan w:val="3"/>
          </w:tcPr>
          <w:p w14:paraId="16389053" w14:textId="77777777" w:rsidR="00AA05D6" w:rsidRDefault="00AA05D6">
            <w:pPr>
              <w:pStyle w:val="TableParagraph"/>
              <w:rPr>
                <w:sz w:val="14"/>
              </w:rPr>
            </w:pPr>
          </w:p>
        </w:tc>
        <w:tc>
          <w:tcPr>
            <w:tcW w:w="1177" w:type="dxa"/>
            <w:gridSpan w:val="2"/>
          </w:tcPr>
          <w:p w14:paraId="57A97C31" w14:textId="4CA2797F" w:rsidR="00AA05D6" w:rsidRDefault="00AA05D6">
            <w:pPr>
              <w:pStyle w:val="TableParagraph"/>
              <w:rPr>
                <w:sz w:val="14"/>
              </w:rPr>
            </w:pPr>
          </w:p>
        </w:tc>
      </w:tr>
      <w:tr w:rsidR="00C61C02" w14:paraId="57A97C3A" w14:textId="77777777" w:rsidTr="00EC38AE">
        <w:trPr>
          <w:trHeight w:val="189"/>
        </w:trPr>
        <w:tc>
          <w:tcPr>
            <w:tcW w:w="1589" w:type="dxa"/>
          </w:tcPr>
          <w:p w14:paraId="57A97C33" w14:textId="77777777" w:rsidR="00C61C02" w:rsidRDefault="00C61C02">
            <w:pPr>
              <w:pStyle w:val="TableParagraph"/>
              <w:spacing w:before="5" w:line="164" w:lineRule="exact"/>
              <w:ind w:left="67"/>
              <w:rPr>
                <w:sz w:val="16"/>
              </w:rPr>
            </w:pPr>
            <w:r>
              <w:rPr>
                <w:w w:val="90"/>
                <w:sz w:val="16"/>
              </w:rPr>
              <w:t>Cash,</w:t>
            </w:r>
            <w:r>
              <w:rPr>
                <w:spacing w:val="5"/>
                <w:sz w:val="16"/>
              </w:rPr>
              <w:t xml:space="preserve"> </w:t>
            </w:r>
            <w:r>
              <w:rPr>
                <w:w w:val="90"/>
                <w:sz w:val="16"/>
              </w:rPr>
              <w:t>beginning</w:t>
            </w:r>
            <w:r>
              <w:rPr>
                <w:spacing w:val="9"/>
                <w:sz w:val="16"/>
              </w:rPr>
              <w:t xml:space="preserve"> </w:t>
            </w:r>
            <w:r>
              <w:rPr>
                <w:w w:val="90"/>
                <w:sz w:val="16"/>
              </w:rPr>
              <w:t>of</w:t>
            </w:r>
            <w:r>
              <w:rPr>
                <w:spacing w:val="-3"/>
                <w:sz w:val="16"/>
              </w:rPr>
              <w:t xml:space="preserve"> </w:t>
            </w:r>
            <w:r>
              <w:rPr>
                <w:spacing w:val="-4"/>
                <w:w w:val="90"/>
                <w:sz w:val="16"/>
              </w:rPr>
              <w:t>year</w:t>
            </w:r>
          </w:p>
        </w:tc>
        <w:tc>
          <w:tcPr>
            <w:tcW w:w="1174" w:type="dxa"/>
            <w:gridSpan w:val="2"/>
          </w:tcPr>
          <w:p w14:paraId="57A97C34" w14:textId="77777777" w:rsidR="00C61C02" w:rsidRDefault="00C61C02">
            <w:pPr>
              <w:pStyle w:val="TableParagraph"/>
              <w:tabs>
                <w:tab w:val="left" w:pos="1139"/>
              </w:tabs>
              <w:spacing w:before="5" w:line="164" w:lineRule="exact"/>
              <w:ind w:left="412"/>
              <w:rPr>
                <w:sz w:val="16"/>
              </w:rPr>
            </w:pPr>
            <w:r>
              <w:rPr>
                <w:sz w:val="16"/>
                <w:u w:val="single"/>
              </w:rPr>
              <w:t xml:space="preserve"> </w:t>
            </w:r>
            <w:r>
              <w:rPr>
                <w:sz w:val="16"/>
                <w:u w:val="single"/>
              </w:rPr>
              <w:tab/>
            </w:r>
          </w:p>
        </w:tc>
        <w:tc>
          <w:tcPr>
            <w:tcW w:w="1089" w:type="dxa"/>
          </w:tcPr>
          <w:p w14:paraId="57A97C35" w14:textId="77777777" w:rsidR="00C61C02" w:rsidRDefault="00C61C02">
            <w:pPr>
              <w:pStyle w:val="TableParagraph"/>
              <w:spacing w:before="2" w:line="168" w:lineRule="exact"/>
              <w:ind w:right="49"/>
              <w:jc w:val="right"/>
              <w:rPr>
                <w:sz w:val="16"/>
              </w:rPr>
            </w:pPr>
            <w:r>
              <w:rPr>
                <w:spacing w:val="74"/>
                <w:sz w:val="16"/>
                <w:u w:val="single"/>
              </w:rPr>
              <w:t xml:space="preserve">  </w:t>
            </w:r>
            <w:r>
              <w:rPr>
                <w:spacing w:val="-2"/>
                <w:sz w:val="16"/>
                <w:u w:val="single"/>
              </w:rPr>
              <w:t>428,271</w:t>
            </w:r>
            <w:r>
              <w:rPr>
                <w:spacing w:val="40"/>
                <w:sz w:val="16"/>
                <w:u w:val="single"/>
              </w:rPr>
              <w:t xml:space="preserve"> </w:t>
            </w:r>
          </w:p>
        </w:tc>
        <w:tc>
          <w:tcPr>
            <w:tcW w:w="1188" w:type="dxa"/>
          </w:tcPr>
          <w:p w14:paraId="57A97C36" w14:textId="77777777" w:rsidR="00C61C02" w:rsidRDefault="00C61C02">
            <w:pPr>
              <w:pStyle w:val="TableParagraph"/>
              <w:spacing w:before="5" w:line="164" w:lineRule="exact"/>
              <w:ind w:right="58"/>
              <w:jc w:val="right"/>
              <w:rPr>
                <w:sz w:val="16"/>
              </w:rPr>
            </w:pPr>
            <w:r>
              <w:rPr>
                <w:spacing w:val="75"/>
                <w:sz w:val="16"/>
                <w:u w:val="single"/>
              </w:rPr>
              <w:t xml:space="preserve">  </w:t>
            </w:r>
            <w:r>
              <w:rPr>
                <w:spacing w:val="-2"/>
                <w:sz w:val="16"/>
                <w:u w:val="single"/>
              </w:rPr>
              <w:t>865,364</w:t>
            </w:r>
            <w:r>
              <w:rPr>
                <w:spacing w:val="40"/>
                <w:sz w:val="16"/>
                <w:u w:val="single"/>
              </w:rPr>
              <w:t xml:space="preserve"> </w:t>
            </w:r>
          </w:p>
        </w:tc>
        <w:tc>
          <w:tcPr>
            <w:tcW w:w="1205" w:type="dxa"/>
          </w:tcPr>
          <w:p w14:paraId="57A97C37" w14:textId="77777777" w:rsidR="00C61C02" w:rsidRDefault="00C61C02">
            <w:pPr>
              <w:pStyle w:val="TableParagraph"/>
              <w:spacing w:before="2" w:line="168" w:lineRule="exact"/>
              <w:ind w:right="49"/>
              <w:jc w:val="right"/>
              <w:rPr>
                <w:sz w:val="16"/>
              </w:rPr>
            </w:pPr>
            <w:r>
              <w:rPr>
                <w:spacing w:val="44"/>
                <w:sz w:val="16"/>
                <w:u w:val="single"/>
              </w:rPr>
              <w:t xml:space="preserve">  </w:t>
            </w:r>
            <w:r>
              <w:rPr>
                <w:spacing w:val="-2"/>
                <w:sz w:val="16"/>
                <w:u w:val="single"/>
              </w:rPr>
              <w:t>1,215,679</w:t>
            </w:r>
            <w:r>
              <w:rPr>
                <w:spacing w:val="40"/>
                <w:sz w:val="16"/>
                <w:u w:val="single"/>
              </w:rPr>
              <w:t xml:space="preserve"> </w:t>
            </w:r>
          </w:p>
        </w:tc>
        <w:tc>
          <w:tcPr>
            <w:tcW w:w="1178" w:type="dxa"/>
          </w:tcPr>
          <w:p w14:paraId="57A97C38" w14:textId="77777777" w:rsidR="00C61C02" w:rsidRDefault="00C61C02">
            <w:pPr>
              <w:pStyle w:val="TableParagraph"/>
              <w:spacing w:before="2" w:line="168" w:lineRule="exact"/>
              <w:ind w:right="67"/>
              <w:jc w:val="right"/>
              <w:rPr>
                <w:sz w:val="16"/>
              </w:rPr>
            </w:pPr>
            <w:r>
              <w:rPr>
                <w:spacing w:val="63"/>
                <w:sz w:val="16"/>
                <w:u w:val="single"/>
              </w:rPr>
              <w:t xml:space="preserve">  </w:t>
            </w:r>
            <w:r>
              <w:rPr>
                <w:spacing w:val="-2"/>
                <w:sz w:val="16"/>
                <w:u w:val="single"/>
              </w:rPr>
              <w:t>436,219</w:t>
            </w:r>
            <w:r>
              <w:rPr>
                <w:spacing w:val="40"/>
                <w:sz w:val="16"/>
                <w:u w:val="single"/>
              </w:rPr>
              <w:t xml:space="preserve"> </w:t>
            </w:r>
          </w:p>
        </w:tc>
        <w:tc>
          <w:tcPr>
            <w:tcW w:w="1177" w:type="dxa"/>
          </w:tcPr>
          <w:p w14:paraId="54C11B1A" w14:textId="77777777" w:rsidR="00C61C02" w:rsidRDefault="00C61C02">
            <w:pPr>
              <w:pStyle w:val="TableParagraph"/>
              <w:tabs>
                <w:tab w:val="left" w:pos="505"/>
                <w:tab w:val="left" w:pos="1455"/>
                <w:tab w:val="left" w:pos="2659"/>
              </w:tabs>
              <w:spacing w:before="5" w:line="164" w:lineRule="exact"/>
              <w:ind w:left="262"/>
              <w:rPr>
                <w:spacing w:val="80"/>
                <w:sz w:val="16"/>
                <w:u w:val="single"/>
              </w:rPr>
            </w:pPr>
            <w:r>
              <w:rPr>
                <w:sz w:val="16"/>
                <w:u w:val="single"/>
              </w:rPr>
              <w:tab/>
              <w:t>751,762</w:t>
            </w:r>
          </w:p>
        </w:tc>
        <w:tc>
          <w:tcPr>
            <w:tcW w:w="1177" w:type="dxa"/>
            <w:gridSpan w:val="3"/>
          </w:tcPr>
          <w:p w14:paraId="5FDD260C" w14:textId="0664669C" w:rsidR="00C61C02" w:rsidRDefault="00C61C02">
            <w:pPr>
              <w:pStyle w:val="TableParagraph"/>
              <w:tabs>
                <w:tab w:val="left" w:pos="505"/>
                <w:tab w:val="left" w:pos="1455"/>
                <w:tab w:val="left" w:pos="2659"/>
              </w:tabs>
              <w:spacing w:before="5" w:line="164" w:lineRule="exact"/>
              <w:ind w:left="262"/>
              <w:rPr>
                <w:spacing w:val="80"/>
                <w:sz w:val="16"/>
                <w:u w:val="single"/>
              </w:rPr>
            </w:pPr>
            <w:r>
              <w:rPr>
                <w:sz w:val="16"/>
                <w:u w:val="single"/>
              </w:rPr>
              <w:t>1,166,198</w:t>
            </w:r>
          </w:p>
        </w:tc>
        <w:tc>
          <w:tcPr>
            <w:tcW w:w="1177" w:type="dxa"/>
            <w:gridSpan w:val="2"/>
          </w:tcPr>
          <w:p w14:paraId="57A97C39" w14:textId="758A90AD" w:rsidR="00C61C02" w:rsidRDefault="00C61C02">
            <w:pPr>
              <w:pStyle w:val="TableParagraph"/>
              <w:tabs>
                <w:tab w:val="left" w:pos="505"/>
                <w:tab w:val="left" w:pos="1455"/>
                <w:tab w:val="left" w:pos="2659"/>
              </w:tabs>
              <w:spacing w:before="5" w:line="164" w:lineRule="exact"/>
              <w:ind w:left="262"/>
              <w:rPr>
                <w:sz w:val="16"/>
              </w:rPr>
            </w:pPr>
            <w:r>
              <w:rPr>
                <w:sz w:val="16"/>
                <w:u w:val="single"/>
              </w:rPr>
              <w:t>1,620,799</w:t>
            </w:r>
          </w:p>
        </w:tc>
      </w:tr>
      <w:tr w:rsidR="00BC54DB" w14:paraId="57A97C44" w14:textId="77777777" w:rsidTr="00EC38AE">
        <w:trPr>
          <w:trHeight w:val="251"/>
        </w:trPr>
        <w:tc>
          <w:tcPr>
            <w:tcW w:w="1589" w:type="dxa"/>
          </w:tcPr>
          <w:p w14:paraId="57A97C3B" w14:textId="77777777" w:rsidR="00BC54DB" w:rsidRDefault="007A751E">
            <w:pPr>
              <w:pStyle w:val="TableParagraph"/>
              <w:spacing w:before="30"/>
              <w:ind w:left="74"/>
              <w:rPr>
                <w:sz w:val="16"/>
              </w:rPr>
            </w:pPr>
            <w:r>
              <w:rPr>
                <w:spacing w:val="-4"/>
                <w:sz w:val="16"/>
              </w:rPr>
              <w:t>Cash,</w:t>
            </w:r>
            <w:r>
              <w:rPr>
                <w:spacing w:val="-6"/>
                <w:sz w:val="16"/>
              </w:rPr>
              <w:t xml:space="preserve"> </w:t>
            </w:r>
            <w:r>
              <w:rPr>
                <w:spacing w:val="-4"/>
                <w:sz w:val="16"/>
              </w:rPr>
              <w:t>end</w:t>
            </w:r>
            <w:r>
              <w:rPr>
                <w:spacing w:val="1"/>
                <w:sz w:val="16"/>
              </w:rPr>
              <w:t xml:space="preserve"> </w:t>
            </w:r>
            <w:r>
              <w:rPr>
                <w:spacing w:val="-4"/>
                <w:sz w:val="16"/>
              </w:rPr>
              <w:t>of</w:t>
            </w:r>
            <w:r>
              <w:rPr>
                <w:spacing w:val="-6"/>
                <w:sz w:val="16"/>
              </w:rPr>
              <w:t xml:space="preserve"> </w:t>
            </w:r>
            <w:r>
              <w:rPr>
                <w:spacing w:val="-4"/>
                <w:sz w:val="16"/>
              </w:rPr>
              <w:t>year</w:t>
            </w:r>
          </w:p>
        </w:tc>
        <w:tc>
          <w:tcPr>
            <w:tcW w:w="1174" w:type="dxa"/>
            <w:gridSpan w:val="2"/>
          </w:tcPr>
          <w:p w14:paraId="57A97C3C" w14:textId="77777777" w:rsidR="00BC54DB" w:rsidRPr="00EC38AE" w:rsidRDefault="007A751E">
            <w:pPr>
              <w:pStyle w:val="TableParagraph"/>
              <w:tabs>
                <w:tab w:val="left" w:pos="528"/>
              </w:tabs>
              <w:spacing w:before="25" w:line="205" w:lineRule="exact"/>
              <w:ind w:left="118"/>
              <w:rPr>
                <w:sz w:val="16"/>
                <w:u w:val="thick"/>
              </w:rPr>
            </w:pPr>
            <w:r w:rsidRPr="00EC38AE">
              <w:rPr>
                <w:spacing w:val="-10"/>
                <w:sz w:val="17"/>
                <w:u w:val="thick"/>
              </w:rPr>
              <w:t>$</w:t>
            </w:r>
            <w:r w:rsidRPr="00EC38AE">
              <w:rPr>
                <w:sz w:val="17"/>
                <w:u w:val="thick"/>
              </w:rPr>
              <w:tab/>
            </w:r>
            <w:r w:rsidRPr="00EC38AE">
              <w:rPr>
                <w:spacing w:val="-2"/>
                <w:position w:val="2"/>
                <w:sz w:val="16"/>
                <w:u w:val="thick"/>
              </w:rPr>
              <w:t>428,271</w:t>
            </w:r>
          </w:p>
        </w:tc>
        <w:tc>
          <w:tcPr>
            <w:tcW w:w="1089" w:type="dxa"/>
          </w:tcPr>
          <w:p w14:paraId="57A97C3D" w14:textId="77777777" w:rsidR="00BC54DB" w:rsidRPr="00EC38AE" w:rsidRDefault="007A751E">
            <w:pPr>
              <w:pStyle w:val="TableParagraph"/>
              <w:tabs>
                <w:tab w:val="left" w:pos="446"/>
              </w:tabs>
              <w:spacing w:before="25" w:line="205" w:lineRule="exact"/>
              <w:ind w:left="51"/>
              <w:rPr>
                <w:sz w:val="16"/>
                <w:u w:val="thick"/>
              </w:rPr>
            </w:pPr>
            <w:r w:rsidRPr="00EC38AE">
              <w:rPr>
                <w:spacing w:val="-10"/>
                <w:sz w:val="17"/>
                <w:u w:val="thick"/>
              </w:rPr>
              <w:t>$</w:t>
            </w:r>
            <w:r w:rsidRPr="00EC38AE">
              <w:rPr>
                <w:sz w:val="17"/>
                <w:u w:val="thick"/>
              </w:rPr>
              <w:tab/>
            </w:r>
            <w:r w:rsidRPr="00EC38AE">
              <w:rPr>
                <w:spacing w:val="-2"/>
                <w:position w:val="2"/>
                <w:sz w:val="16"/>
                <w:u w:val="thick"/>
              </w:rPr>
              <w:t>865,364</w:t>
            </w:r>
          </w:p>
        </w:tc>
        <w:tc>
          <w:tcPr>
            <w:tcW w:w="1188" w:type="dxa"/>
          </w:tcPr>
          <w:p w14:paraId="57A97C3E" w14:textId="77777777" w:rsidR="00BC54DB" w:rsidRPr="00EC38AE" w:rsidRDefault="007A751E">
            <w:pPr>
              <w:pStyle w:val="TableParagraph"/>
              <w:tabs>
                <w:tab w:val="left" w:pos="379"/>
              </w:tabs>
              <w:spacing w:before="31"/>
              <w:ind w:left="72"/>
              <w:rPr>
                <w:sz w:val="16"/>
                <w:u w:val="thick"/>
              </w:rPr>
            </w:pPr>
            <w:r w:rsidRPr="00EC38AE">
              <w:rPr>
                <w:spacing w:val="-10"/>
                <w:sz w:val="17"/>
                <w:u w:val="thick"/>
              </w:rPr>
              <w:t>$</w:t>
            </w:r>
            <w:r w:rsidRPr="00EC38AE">
              <w:rPr>
                <w:sz w:val="17"/>
                <w:u w:val="thick"/>
              </w:rPr>
              <w:tab/>
            </w:r>
            <w:r w:rsidRPr="00EC38AE">
              <w:rPr>
                <w:spacing w:val="-2"/>
                <w:position w:val="1"/>
                <w:sz w:val="16"/>
                <w:u w:val="thick"/>
              </w:rPr>
              <w:t>1,215,679</w:t>
            </w:r>
          </w:p>
        </w:tc>
        <w:tc>
          <w:tcPr>
            <w:tcW w:w="1205" w:type="dxa"/>
          </w:tcPr>
          <w:p w14:paraId="57A97C3F" w14:textId="77777777" w:rsidR="00BC54DB" w:rsidRPr="00EC38AE" w:rsidRDefault="007A751E">
            <w:pPr>
              <w:pStyle w:val="TableParagraph"/>
              <w:tabs>
                <w:tab w:val="left" w:pos="537"/>
              </w:tabs>
              <w:spacing w:line="230" w:lineRule="exact"/>
              <w:ind w:left="75"/>
              <w:rPr>
                <w:sz w:val="16"/>
                <w:u w:val="thick"/>
              </w:rPr>
            </w:pPr>
            <w:r w:rsidRPr="00EC38AE">
              <w:rPr>
                <w:spacing w:val="-10"/>
                <w:sz w:val="21"/>
                <w:u w:val="thick"/>
              </w:rPr>
              <w:t>$</w:t>
            </w:r>
            <w:r w:rsidRPr="00EC38AE">
              <w:rPr>
                <w:sz w:val="21"/>
                <w:u w:val="thick"/>
              </w:rPr>
              <w:tab/>
            </w:r>
            <w:r w:rsidRPr="00EC38AE">
              <w:rPr>
                <w:spacing w:val="-2"/>
                <w:position w:val="1"/>
                <w:sz w:val="16"/>
                <w:u w:val="thick"/>
              </w:rPr>
              <w:t>436,219</w:t>
            </w:r>
          </w:p>
        </w:tc>
        <w:tc>
          <w:tcPr>
            <w:tcW w:w="1178" w:type="dxa"/>
          </w:tcPr>
          <w:p w14:paraId="57A97C40" w14:textId="77777777" w:rsidR="00BC54DB" w:rsidRPr="00EC38AE" w:rsidRDefault="007A751E">
            <w:pPr>
              <w:pStyle w:val="TableParagraph"/>
              <w:tabs>
                <w:tab w:val="left" w:pos="454"/>
              </w:tabs>
              <w:spacing w:before="21"/>
              <w:ind w:left="68"/>
              <w:rPr>
                <w:sz w:val="16"/>
                <w:u w:val="thick"/>
              </w:rPr>
            </w:pPr>
            <w:r w:rsidRPr="00EC38AE">
              <w:rPr>
                <w:spacing w:val="-10"/>
                <w:sz w:val="17"/>
                <w:u w:val="thick"/>
              </w:rPr>
              <w:t>$</w:t>
            </w:r>
            <w:r w:rsidRPr="00EC38AE">
              <w:rPr>
                <w:sz w:val="17"/>
                <w:u w:val="thick"/>
              </w:rPr>
              <w:tab/>
            </w:r>
            <w:r w:rsidRPr="00EC38AE">
              <w:rPr>
                <w:spacing w:val="-2"/>
                <w:position w:val="2"/>
                <w:sz w:val="16"/>
                <w:u w:val="thick"/>
              </w:rPr>
              <w:t>751,762</w:t>
            </w:r>
          </w:p>
        </w:tc>
        <w:tc>
          <w:tcPr>
            <w:tcW w:w="1212" w:type="dxa"/>
            <w:gridSpan w:val="3"/>
          </w:tcPr>
          <w:p w14:paraId="57A97C41" w14:textId="77777777" w:rsidR="00BC54DB" w:rsidRPr="00EC38AE" w:rsidRDefault="007A751E">
            <w:pPr>
              <w:pStyle w:val="TableParagraph"/>
              <w:tabs>
                <w:tab w:val="left" w:pos="398"/>
              </w:tabs>
              <w:spacing w:before="31"/>
              <w:ind w:left="87"/>
              <w:rPr>
                <w:sz w:val="16"/>
                <w:u w:val="thick"/>
              </w:rPr>
            </w:pPr>
            <w:r w:rsidRPr="00EC38AE">
              <w:rPr>
                <w:spacing w:val="-10"/>
                <w:sz w:val="17"/>
                <w:u w:val="thick"/>
              </w:rPr>
              <w:t>$</w:t>
            </w:r>
            <w:r w:rsidRPr="00EC38AE">
              <w:rPr>
                <w:sz w:val="17"/>
                <w:u w:val="thick"/>
              </w:rPr>
              <w:tab/>
            </w:r>
            <w:r w:rsidRPr="00EC38AE">
              <w:rPr>
                <w:spacing w:val="-2"/>
                <w:position w:val="1"/>
                <w:sz w:val="16"/>
                <w:u w:val="thick"/>
              </w:rPr>
              <w:t>1,166,198</w:t>
            </w:r>
          </w:p>
        </w:tc>
        <w:tc>
          <w:tcPr>
            <w:tcW w:w="1196" w:type="dxa"/>
            <w:gridSpan w:val="2"/>
          </w:tcPr>
          <w:p w14:paraId="57A97C42" w14:textId="77777777" w:rsidR="00BC54DB" w:rsidRPr="00EC38AE" w:rsidRDefault="007A751E">
            <w:pPr>
              <w:pStyle w:val="TableParagraph"/>
              <w:tabs>
                <w:tab w:val="left" w:pos="379"/>
              </w:tabs>
              <w:spacing w:before="23"/>
              <w:ind w:left="80"/>
              <w:rPr>
                <w:sz w:val="16"/>
                <w:u w:val="thick"/>
              </w:rPr>
            </w:pPr>
            <w:r w:rsidRPr="00EC38AE">
              <w:rPr>
                <w:spacing w:val="-10"/>
                <w:sz w:val="15"/>
                <w:u w:val="thick"/>
              </w:rPr>
              <w:t>$</w:t>
            </w:r>
            <w:r w:rsidRPr="00EC38AE">
              <w:rPr>
                <w:sz w:val="15"/>
                <w:u w:val="thick"/>
              </w:rPr>
              <w:tab/>
            </w:r>
            <w:r w:rsidRPr="00EC38AE">
              <w:rPr>
                <w:spacing w:val="-2"/>
                <w:sz w:val="16"/>
                <w:u w:val="thick"/>
              </w:rPr>
              <w:t>1,620,799</w:t>
            </w:r>
          </w:p>
        </w:tc>
        <w:tc>
          <w:tcPr>
            <w:tcW w:w="1123" w:type="dxa"/>
          </w:tcPr>
          <w:p w14:paraId="57A97C43" w14:textId="77777777" w:rsidR="00BC54DB" w:rsidRPr="00EC38AE" w:rsidRDefault="007A751E">
            <w:pPr>
              <w:pStyle w:val="TableParagraph"/>
              <w:tabs>
                <w:tab w:val="left" w:pos="307"/>
              </w:tabs>
              <w:spacing w:before="27"/>
              <w:ind w:right="136"/>
              <w:jc w:val="right"/>
              <w:rPr>
                <w:sz w:val="16"/>
                <w:u w:val="thick"/>
              </w:rPr>
            </w:pPr>
            <w:r w:rsidRPr="00EC38AE">
              <w:rPr>
                <w:spacing w:val="-10"/>
                <w:sz w:val="15"/>
                <w:u w:val="thick"/>
              </w:rPr>
              <w:t>$</w:t>
            </w:r>
            <w:r w:rsidRPr="00EC38AE">
              <w:rPr>
                <w:sz w:val="15"/>
                <w:u w:val="thick"/>
              </w:rPr>
              <w:tab/>
            </w:r>
            <w:r w:rsidRPr="00EC38AE">
              <w:rPr>
                <w:spacing w:val="-2"/>
                <w:sz w:val="16"/>
                <w:u w:val="thick"/>
              </w:rPr>
              <w:t>2,118,252</w:t>
            </w:r>
          </w:p>
        </w:tc>
      </w:tr>
    </w:tbl>
    <w:p w14:paraId="57A97C45" w14:textId="008F7EFA" w:rsidR="00BC54DB" w:rsidRDefault="007A751E">
      <w:pPr>
        <w:tabs>
          <w:tab w:val="left" w:pos="3062"/>
          <w:tab w:val="left" w:pos="4157"/>
          <w:tab w:val="left" w:pos="5354"/>
          <w:tab w:val="left" w:pos="6551"/>
          <w:tab w:val="left" w:pos="7747"/>
          <w:tab w:val="left" w:pos="8958"/>
          <w:tab w:val="left" w:pos="10155"/>
        </w:tabs>
        <w:spacing w:line="20" w:lineRule="exact"/>
        <w:ind w:left="1951"/>
        <w:rPr>
          <w:sz w:val="2"/>
        </w:rPr>
      </w:pPr>
      <w:r>
        <w:rPr>
          <w:sz w:val="2"/>
        </w:rPr>
        <w:tab/>
      </w:r>
      <w:r>
        <w:rPr>
          <w:sz w:val="2"/>
        </w:rPr>
        <w:tab/>
      </w:r>
      <w:r>
        <w:rPr>
          <w:sz w:val="2"/>
        </w:rPr>
        <w:tab/>
      </w:r>
      <w:r>
        <w:rPr>
          <w:sz w:val="2"/>
        </w:rPr>
        <w:tab/>
      </w:r>
      <w:r>
        <w:rPr>
          <w:sz w:val="2"/>
        </w:rPr>
        <w:tab/>
      </w:r>
      <w:r>
        <w:rPr>
          <w:sz w:val="2"/>
        </w:rPr>
        <w:tab/>
      </w:r>
      <w:r>
        <w:rPr>
          <w:sz w:val="2"/>
        </w:rPr>
        <w:tab/>
      </w:r>
    </w:p>
    <w:p w14:paraId="57A97C46" w14:textId="77777777" w:rsidR="00BC54DB" w:rsidRDefault="00BC54DB">
      <w:pPr>
        <w:pStyle w:val="BodyText"/>
        <w:spacing w:before="1"/>
        <w:rPr>
          <w:sz w:val="22"/>
        </w:rPr>
      </w:pPr>
    </w:p>
    <w:p w14:paraId="57A97C47" w14:textId="4994D3ED" w:rsidR="00BC54DB" w:rsidRDefault="007A751E">
      <w:pPr>
        <w:pStyle w:val="BodyText"/>
        <w:spacing w:line="256" w:lineRule="auto"/>
        <w:ind w:left="1083" w:right="524" w:hanging="4"/>
        <w:jc w:val="both"/>
      </w:pPr>
      <w:r>
        <w:t xml:space="preserve">Based upon our discussions with management and our review of the </w:t>
      </w:r>
      <w:r w:rsidR="005F2BE5">
        <w:t>information</w:t>
      </w:r>
      <w:r>
        <w:rPr>
          <w:spacing w:val="40"/>
        </w:rPr>
        <w:t xml:space="preserve"> </w:t>
      </w:r>
      <w:r>
        <w:t xml:space="preserve">provided, the capital needs and ongoing operating costs required to </w:t>
      </w:r>
      <w:r w:rsidR="00E402BE">
        <w:t>support</w:t>
      </w:r>
      <w:r>
        <w:t xml:space="preserve"> the addition of a</w:t>
      </w:r>
      <w:r>
        <w:rPr>
          <w:spacing w:val="-1"/>
        </w:rPr>
        <w:t xml:space="preserve"> </w:t>
      </w:r>
      <w:r>
        <w:t>second CT scanner are not likely to result in a scenario where there is negative cash flow.</w:t>
      </w:r>
    </w:p>
    <w:p w14:paraId="57A97C48" w14:textId="77777777" w:rsidR="00BC54DB" w:rsidRDefault="00BC54DB">
      <w:pPr>
        <w:pStyle w:val="BodyText"/>
        <w:spacing w:before="7"/>
        <w:rPr>
          <w:sz w:val="13"/>
        </w:rPr>
      </w:pPr>
    </w:p>
    <w:p w14:paraId="57A97C49" w14:textId="77777777" w:rsidR="00BC54DB" w:rsidRPr="00BB4E82" w:rsidRDefault="007A751E">
      <w:pPr>
        <w:pStyle w:val="Heading1"/>
        <w:spacing w:before="92"/>
        <w:ind w:left="1093"/>
      </w:pPr>
      <w:r w:rsidRPr="00BB4E82">
        <w:t>Capital</w:t>
      </w:r>
      <w:r w:rsidRPr="00BB4E82">
        <w:rPr>
          <w:spacing w:val="21"/>
        </w:rPr>
        <w:t xml:space="preserve"> </w:t>
      </w:r>
      <w:r w:rsidRPr="00BB4E82">
        <w:rPr>
          <w:spacing w:val="-2"/>
        </w:rPr>
        <w:t>Expenditures</w:t>
      </w:r>
    </w:p>
    <w:p w14:paraId="57A97C4A" w14:textId="77777777" w:rsidR="00BC54DB" w:rsidRDefault="007A751E">
      <w:pPr>
        <w:pStyle w:val="BodyText"/>
        <w:spacing w:before="19" w:line="259" w:lineRule="auto"/>
        <w:ind w:left="1101" w:right="214" w:hanging="4"/>
      </w:pPr>
      <w:r>
        <w:t>Based</w:t>
      </w:r>
      <w:r>
        <w:rPr>
          <w:spacing w:val="40"/>
        </w:rPr>
        <w:t xml:space="preserve"> </w:t>
      </w:r>
      <w:r>
        <w:t>upon</w:t>
      </w:r>
      <w:r>
        <w:rPr>
          <w:spacing w:val="38"/>
        </w:rPr>
        <w:t xml:space="preserve"> </w:t>
      </w:r>
      <w:r>
        <w:t>our</w:t>
      </w:r>
      <w:r>
        <w:rPr>
          <w:spacing w:val="32"/>
        </w:rPr>
        <w:t xml:space="preserve"> </w:t>
      </w:r>
      <w:r>
        <w:t>discussions</w:t>
      </w:r>
      <w:r>
        <w:rPr>
          <w:spacing w:val="40"/>
        </w:rPr>
        <w:t xml:space="preserve"> </w:t>
      </w:r>
      <w:r>
        <w:t>with</w:t>
      </w:r>
      <w:r>
        <w:rPr>
          <w:spacing w:val="37"/>
        </w:rPr>
        <w:t xml:space="preserve"> </w:t>
      </w:r>
      <w:r>
        <w:t>management</w:t>
      </w:r>
      <w:r>
        <w:rPr>
          <w:spacing w:val="40"/>
        </w:rPr>
        <w:t xml:space="preserve"> </w:t>
      </w:r>
      <w:r>
        <w:t>and</w:t>
      </w:r>
      <w:r>
        <w:rPr>
          <w:spacing w:val="39"/>
        </w:rPr>
        <w:t xml:space="preserve"> </w:t>
      </w:r>
      <w:r>
        <w:t>our</w:t>
      </w:r>
      <w:r>
        <w:rPr>
          <w:spacing w:val="35"/>
        </w:rPr>
        <w:t xml:space="preserve"> </w:t>
      </w:r>
      <w:r>
        <w:t>review</w:t>
      </w:r>
      <w:r>
        <w:rPr>
          <w:spacing w:val="34"/>
        </w:rPr>
        <w:t xml:space="preserve"> </w:t>
      </w:r>
      <w:r>
        <w:t>of</w:t>
      </w:r>
      <w:r>
        <w:rPr>
          <w:spacing w:val="29"/>
        </w:rPr>
        <w:t xml:space="preserve"> </w:t>
      </w:r>
      <w:r>
        <w:t>the</w:t>
      </w:r>
      <w:r>
        <w:rPr>
          <w:spacing w:val="35"/>
        </w:rPr>
        <w:t xml:space="preserve"> </w:t>
      </w:r>
      <w:r>
        <w:t>information</w:t>
      </w:r>
      <w:r>
        <w:rPr>
          <w:spacing w:val="40"/>
        </w:rPr>
        <w:t xml:space="preserve"> </w:t>
      </w:r>
      <w:r>
        <w:t>provided,</w:t>
      </w:r>
      <w:r>
        <w:rPr>
          <w:spacing w:val="40"/>
        </w:rPr>
        <w:t xml:space="preserve"> </w:t>
      </w:r>
      <w:r>
        <w:t>the</w:t>
      </w:r>
      <w:r>
        <w:rPr>
          <w:spacing w:val="39"/>
        </w:rPr>
        <w:t xml:space="preserve"> </w:t>
      </w:r>
      <w:r>
        <w:t>projected</w:t>
      </w:r>
      <w:r>
        <w:rPr>
          <w:spacing w:val="40"/>
        </w:rPr>
        <w:t xml:space="preserve"> </w:t>
      </w:r>
      <w:r>
        <w:t>capital costs</w:t>
      </w:r>
      <w:r>
        <w:rPr>
          <w:spacing w:val="53"/>
        </w:rPr>
        <w:t xml:space="preserve"> </w:t>
      </w:r>
      <w:r>
        <w:t>are</w:t>
      </w:r>
      <w:r>
        <w:rPr>
          <w:spacing w:val="48"/>
        </w:rPr>
        <w:t xml:space="preserve"> </w:t>
      </w:r>
      <w:r>
        <w:t>$1,218,286.</w:t>
      </w:r>
      <w:r>
        <w:rPr>
          <w:spacing w:val="64"/>
        </w:rPr>
        <w:t xml:space="preserve"> </w:t>
      </w:r>
      <w:r>
        <w:t>The</w:t>
      </w:r>
      <w:r>
        <w:rPr>
          <w:spacing w:val="50"/>
        </w:rPr>
        <w:t xml:space="preserve"> </w:t>
      </w:r>
      <w:r>
        <w:t>projected</w:t>
      </w:r>
      <w:r>
        <w:rPr>
          <w:spacing w:val="67"/>
        </w:rPr>
        <w:t xml:space="preserve"> </w:t>
      </w:r>
      <w:r>
        <w:t>capital</w:t>
      </w:r>
      <w:r>
        <w:rPr>
          <w:spacing w:val="60"/>
        </w:rPr>
        <w:t xml:space="preserve"> </w:t>
      </w:r>
      <w:r>
        <w:t>costs</w:t>
      </w:r>
      <w:r>
        <w:rPr>
          <w:spacing w:val="50"/>
        </w:rPr>
        <w:t xml:space="preserve"> </w:t>
      </w:r>
      <w:r>
        <w:t>consist</w:t>
      </w:r>
      <w:r>
        <w:rPr>
          <w:spacing w:val="53"/>
        </w:rPr>
        <w:t xml:space="preserve"> </w:t>
      </w:r>
      <w:r>
        <w:t>of</w:t>
      </w:r>
      <w:r>
        <w:rPr>
          <w:spacing w:val="49"/>
        </w:rPr>
        <w:t xml:space="preserve"> </w:t>
      </w:r>
      <w:r>
        <w:t>approximately</w:t>
      </w:r>
      <w:r>
        <w:rPr>
          <w:spacing w:val="56"/>
          <w:w w:val="150"/>
        </w:rPr>
        <w:t xml:space="preserve"> </w:t>
      </w:r>
      <w:r>
        <w:t>$853,000</w:t>
      </w:r>
      <w:r>
        <w:rPr>
          <w:spacing w:val="63"/>
        </w:rPr>
        <w:t xml:space="preserve"> </w:t>
      </w:r>
      <w:r>
        <w:t>for</w:t>
      </w:r>
      <w:r>
        <w:rPr>
          <w:spacing w:val="47"/>
        </w:rPr>
        <w:t xml:space="preserve"> </w:t>
      </w:r>
      <w:r>
        <w:t>the</w:t>
      </w:r>
      <w:r>
        <w:rPr>
          <w:spacing w:val="46"/>
        </w:rPr>
        <w:t xml:space="preserve"> </w:t>
      </w:r>
      <w:r>
        <w:t>CT</w:t>
      </w:r>
      <w:r>
        <w:rPr>
          <w:spacing w:val="46"/>
        </w:rPr>
        <w:t xml:space="preserve"> </w:t>
      </w:r>
      <w:r>
        <w:rPr>
          <w:spacing w:val="-2"/>
        </w:rPr>
        <w:t>procurement,</w:t>
      </w:r>
    </w:p>
    <w:p w14:paraId="57A97C4B" w14:textId="77777777" w:rsidR="00BC54DB" w:rsidRDefault="007A751E">
      <w:pPr>
        <w:pStyle w:val="BodyText"/>
        <w:ind w:left="1101"/>
      </w:pPr>
      <w:r>
        <w:t>$218,000</w:t>
      </w:r>
      <w:r>
        <w:rPr>
          <w:spacing w:val="24"/>
        </w:rPr>
        <w:t xml:space="preserve"> </w:t>
      </w:r>
      <w:r>
        <w:t>for</w:t>
      </w:r>
      <w:r>
        <w:rPr>
          <w:spacing w:val="13"/>
        </w:rPr>
        <w:t xml:space="preserve"> </w:t>
      </w:r>
      <w:r>
        <w:t>constructions</w:t>
      </w:r>
      <w:r>
        <w:rPr>
          <w:spacing w:val="33"/>
        </w:rPr>
        <w:t xml:space="preserve"> </w:t>
      </w:r>
      <w:r>
        <w:t>costs,</w:t>
      </w:r>
      <w:r>
        <w:rPr>
          <w:spacing w:val="18"/>
        </w:rPr>
        <w:t xml:space="preserve"> </w:t>
      </w:r>
      <w:r>
        <w:t>and</w:t>
      </w:r>
      <w:r>
        <w:rPr>
          <w:spacing w:val="19"/>
        </w:rPr>
        <w:t xml:space="preserve"> </w:t>
      </w:r>
      <w:r>
        <w:t>$147,000</w:t>
      </w:r>
      <w:r>
        <w:rPr>
          <w:spacing w:val="24"/>
        </w:rPr>
        <w:t xml:space="preserve"> </w:t>
      </w:r>
      <w:r>
        <w:t>for</w:t>
      </w:r>
      <w:r>
        <w:rPr>
          <w:spacing w:val="21"/>
        </w:rPr>
        <w:t xml:space="preserve"> </w:t>
      </w:r>
      <w:r>
        <w:t>design</w:t>
      </w:r>
      <w:r>
        <w:rPr>
          <w:spacing w:val="27"/>
        </w:rPr>
        <w:t xml:space="preserve"> </w:t>
      </w:r>
      <w:r>
        <w:rPr>
          <w:spacing w:val="-2"/>
        </w:rPr>
        <w:t>fees.</w:t>
      </w:r>
    </w:p>
    <w:p w14:paraId="57A97C4C" w14:textId="77777777" w:rsidR="00BC54DB" w:rsidRDefault="00BC54DB">
      <w:pPr>
        <w:pStyle w:val="BodyText"/>
        <w:spacing w:before="10"/>
        <w:rPr>
          <w:sz w:val="24"/>
        </w:rPr>
      </w:pPr>
    </w:p>
    <w:p w14:paraId="57A97C4D" w14:textId="77777777" w:rsidR="00BC54DB" w:rsidRDefault="007A751E">
      <w:pPr>
        <w:pStyle w:val="ListParagraph"/>
        <w:numPr>
          <w:ilvl w:val="0"/>
          <w:numId w:val="1"/>
        </w:numPr>
        <w:tabs>
          <w:tab w:val="left" w:pos="1448"/>
        </w:tabs>
        <w:spacing w:line="256" w:lineRule="auto"/>
        <w:ind w:right="490" w:hanging="341"/>
        <w:jc w:val="both"/>
        <w:rPr>
          <w:sz w:val="20"/>
        </w:rPr>
      </w:pPr>
      <w:r>
        <w:rPr>
          <w:w w:val="105"/>
          <w:sz w:val="20"/>
        </w:rPr>
        <w:t>BNH is</w:t>
      </w:r>
      <w:r>
        <w:rPr>
          <w:spacing w:val="-2"/>
          <w:w w:val="105"/>
          <w:sz w:val="20"/>
        </w:rPr>
        <w:t xml:space="preserve"> </w:t>
      </w:r>
      <w:r>
        <w:rPr>
          <w:w w:val="105"/>
          <w:sz w:val="20"/>
        </w:rPr>
        <w:t>required to</w:t>
      </w:r>
      <w:r>
        <w:rPr>
          <w:spacing w:val="-2"/>
          <w:w w:val="105"/>
          <w:sz w:val="20"/>
        </w:rPr>
        <w:t xml:space="preserve"> </w:t>
      </w:r>
      <w:r>
        <w:rPr>
          <w:w w:val="105"/>
          <w:sz w:val="20"/>
        </w:rPr>
        <w:t>pay a 5%</w:t>
      </w:r>
      <w:r>
        <w:rPr>
          <w:spacing w:val="-2"/>
          <w:w w:val="105"/>
          <w:sz w:val="20"/>
        </w:rPr>
        <w:t xml:space="preserve"> </w:t>
      </w:r>
      <w:r>
        <w:rPr>
          <w:w w:val="105"/>
          <w:sz w:val="20"/>
        </w:rPr>
        <w:t>fee</w:t>
      </w:r>
      <w:r>
        <w:rPr>
          <w:spacing w:val="-6"/>
          <w:w w:val="105"/>
          <w:sz w:val="20"/>
        </w:rPr>
        <w:t xml:space="preserve"> </w:t>
      </w:r>
      <w:r>
        <w:rPr>
          <w:w w:val="105"/>
          <w:sz w:val="20"/>
        </w:rPr>
        <w:t>to the</w:t>
      </w:r>
      <w:r>
        <w:rPr>
          <w:spacing w:val="-1"/>
          <w:w w:val="105"/>
          <w:sz w:val="20"/>
        </w:rPr>
        <w:t xml:space="preserve"> </w:t>
      </w:r>
      <w:r>
        <w:rPr>
          <w:w w:val="105"/>
          <w:sz w:val="20"/>
        </w:rPr>
        <w:t>Commonwealth</w:t>
      </w:r>
      <w:r>
        <w:rPr>
          <w:spacing w:val="22"/>
          <w:w w:val="105"/>
          <w:sz w:val="20"/>
        </w:rPr>
        <w:t xml:space="preserve"> </w:t>
      </w:r>
      <w:r>
        <w:rPr>
          <w:w w:val="105"/>
          <w:sz w:val="20"/>
        </w:rPr>
        <w:t>of</w:t>
      </w:r>
      <w:r>
        <w:rPr>
          <w:spacing w:val="-3"/>
          <w:w w:val="105"/>
          <w:sz w:val="20"/>
        </w:rPr>
        <w:t xml:space="preserve"> </w:t>
      </w:r>
      <w:r>
        <w:rPr>
          <w:w w:val="105"/>
          <w:sz w:val="20"/>
        </w:rPr>
        <w:t>Massachusetts based on</w:t>
      </w:r>
      <w:r>
        <w:rPr>
          <w:spacing w:val="-2"/>
          <w:w w:val="105"/>
          <w:sz w:val="20"/>
        </w:rPr>
        <w:t xml:space="preserve"> </w:t>
      </w:r>
      <w:r>
        <w:rPr>
          <w:w w:val="105"/>
          <w:sz w:val="20"/>
        </w:rPr>
        <w:t>the</w:t>
      </w:r>
      <w:r>
        <w:rPr>
          <w:spacing w:val="-3"/>
          <w:w w:val="105"/>
          <w:sz w:val="20"/>
        </w:rPr>
        <w:t xml:space="preserve"> </w:t>
      </w:r>
      <w:r>
        <w:rPr>
          <w:w w:val="105"/>
          <w:sz w:val="20"/>
        </w:rPr>
        <w:t>total projected capital costs</w:t>
      </w:r>
      <w:r>
        <w:rPr>
          <w:spacing w:val="-14"/>
          <w:w w:val="105"/>
          <w:sz w:val="20"/>
        </w:rPr>
        <w:t xml:space="preserve"> </w:t>
      </w:r>
      <w:r>
        <w:rPr>
          <w:w w:val="105"/>
          <w:sz w:val="20"/>
        </w:rPr>
        <w:t>of$1,218,286,</w:t>
      </w:r>
      <w:r>
        <w:rPr>
          <w:spacing w:val="-13"/>
          <w:w w:val="105"/>
          <w:sz w:val="20"/>
        </w:rPr>
        <w:t xml:space="preserve"> </w:t>
      </w:r>
      <w:r>
        <w:rPr>
          <w:w w:val="105"/>
          <w:sz w:val="20"/>
        </w:rPr>
        <w:t>which</w:t>
      </w:r>
      <w:r>
        <w:rPr>
          <w:spacing w:val="-13"/>
          <w:w w:val="105"/>
          <w:sz w:val="20"/>
        </w:rPr>
        <w:t xml:space="preserve"> </w:t>
      </w:r>
      <w:r>
        <w:rPr>
          <w:w w:val="105"/>
          <w:sz w:val="20"/>
        </w:rPr>
        <w:t>results</w:t>
      </w:r>
      <w:r>
        <w:rPr>
          <w:spacing w:val="-11"/>
          <w:w w:val="105"/>
          <w:sz w:val="20"/>
        </w:rPr>
        <w:t xml:space="preserve"> </w:t>
      </w:r>
      <w:r>
        <w:rPr>
          <w:w w:val="105"/>
          <w:sz w:val="20"/>
        </w:rPr>
        <w:t>in</w:t>
      </w:r>
      <w:r>
        <w:rPr>
          <w:spacing w:val="-14"/>
          <w:w w:val="105"/>
          <w:sz w:val="20"/>
        </w:rPr>
        <w:t xml:space="preserve"> </w:t>
      </w:r>
      <w:r>
        <w:rPr>
          <w:w w:val="105"/>
          <w:sz w:val="20"/>
        </w:rPr>
        <w:t>a</w:t>
      </w:r>
      <w:r>
        <w:rPr>
          <w:spacing w:val="-13"/>
          <w:w w:val="105"/>
          <w:sz w:val="20"/>
        </w:rPr>
        <w:t xml:space="preserve"> </w:t>
      </w:r>
      <w:r>
        <w:rPr>
          <w:w w:val="105"/>
          <w:sz w:val="20"/>
        </w:rPr>
        <w:t>community</w:t>
      </w:r>
      <w:r>
        <w:rPr>
          <w:spacing w:val="-6"/>
          <w:w w:val="105"/>
          <w:sz w:val="20"/>
        </w:rPr>
        <w:t xml:space="preserve"> </w:t>
      </w:r>
      <w:r>
        <w:rPr>
          <w:w w:val="105"/>
          <w:sz w:val="20"/>
        </w:rPr>
        <w:t>health</w:t>
      </w:r>
      <w:r>
        <w:rPr>
          <w:spacing w:val="-9"/>
          <w:w w:val="105"/>
          <w:sz w:val="20"/>
        </w:rPr>
        <w:t xml:space="preserve"> </w:t>
      </w:r>
      <w:r>
        <w:rPr>
          <w:w w:val="105"/>
          <w:sz w:val="20"/>
        </w:rPr>
        <w:t>initiative</w:t>
      </w:r>
      <w:r>
        <w:rPr>
          <w:spacing w:val="-13"/>
          <w:w w:val="105"/>
          <w:sz w:val="20"/>
        </w:rPr>
        <w:t xml:space="preserve"> </w:t>
      </w:r>
      <w:r>
        <w:rPr>
          <w:w w:val="105"/>
          <w:sz w:val="20"/>
        </w:rPr>
        <w:t>("CHI")</w:t>
      </w:r>
      <w:r>
        <w:rPr>
          <w:spacing w:val="-6"/>
          <w:w w:val="105"/>
          <w:sz w:val="20"/>
        </w:rPr>
        <w:t xml:space="preserve"> </w:t>
      </w:r>
      <w:r>
        <w:rPr>
          <w:w w:val="105"/>
          <w:sz w:val="20"/>
        </w:rPr>
        <w:t>payment</w:t>
      </w:r>
      <w:r>
        <w:rPr>
          <w:spacing w:val="-12"/>
          <w:w w:val="105"/>
          <w:sz w:val="20"/>
        </w:rPr>
        <w:t xml:space="preserve"> </w:t>
      </w:r>
      <w:r>
        <w:rPr>
          <w:w w:val="105"/>
          <w:sz w:val="20"/>
        </w:rPr>
        <w:t>of</w:t>
      </w:r>
      <w:r>
        <w:rPr>
          <w:spacing w:val="-14"/>
          <w:w w:val="105"/>
          <w:sz w:val="20"/>
        </w:rPr>
        <w:t xml:space="preserve"> </w:t>
      </w:r>
      <w:r>
        <w:rPr>
          <w:w w:val="105"/>
          <w:sz w:val="20"/>
        </w:rPr>
        <w:t>approximately</w:t>
      </w:r>
      <w:r>
        <w:rPr>
          <w:spacing w:val="5"/>
          <w:w w:val="105"/>
          <w:sz w:val="20"/>
        </w:rPr>
        <w:t xml:space="preserve"> </w:t>
      </w:r>
      <w:r>
        <w:rPr>
          <w:w w:val="105"/>
          <w:sz w:val="20"/>
        </w:rPr>
        <w:t>$61,000. The fee is included</w:t>
      </w:r>
      <w:r>
        <w:rPr>
          <w:spacing w:val="31"/>
          <w:w w:val="105"/>
          <w:sz w:val="20"/>
        </w:rPr>
        <w:t xml:space="preserve"> </w:t>
      </w:r>
      <w:r>
        <w:rPr>
          <w:w w:val="105"/>
          <w:sz w:val="20"/>
        </w:rPr>
        <w:t>in the cash flow table above.</w:t>
      </w:r>
    </w:p>
    <w:p w14:paraId="57A97C4E" w14:textId="77777777" w:rsidR="00BC54DB" w:rsidRDefault="00BC54DB">
      <w:pPr>
        <w:spacing w:line="256" w:lineRule="auto"/>
        <w:jc w:val="both"/>
        <w:rPr>
          <w:sz w:val="20"/>
        </w:rPr>
        <w:sectPr w:rsidR="00BC54DB">
          <w:pgSz w:w="12000" w:h="15530"/>
          <w:pgMar w:top="1840" w:right="220" w:bottom="1040" w:left="600" w:header="694" w:footer="756" w:gutter="0"/>
          <w:cols w:space="720"/>
        </w:sectPr>
      </w:pPr>
    </w:p>
    <w:p w14:paraId="57A97C4F" w14:textId="77777777" w:rsidR="00BC54DB" w:rsidRPr="000D101F" w:rsidRDefault="007A751E">
      <w:pPr>
        <w:pStyle w:val="ListParagraph"/>
        <w:numPr>
          <w:ilvl w:val="0"/>
          <w:numId w:val="3"/>
        </w:numPr>
        <w:tabs>
          <w:tab w:val="left" w:pos="739"/>
        </w:tabs>
        <w:spacing w:before="81"/>
        <w:ind w:left="739" w:hanging="338"/>
        <w:jc w:val="left"/>
        <w:rPr>
          <w:b/>
          <w:color w:val="313131"/>
          <w:u w:val="single"/>
        </w:rPr>
      </w:pPr>
      <w:bookmarkStart w:id="9" w:name="_TOC_250000"/>
      <w:bookmarkEnd w:id="9"/>
      <w:r w:rsidRPr="000D101F">
        <w:rPr>
          <w:b/>
          <w:color w:val="313131"/>
          <w:spacing w:val="-2"/>
          <w:u w:val="single" w:color="313131"/>
        </w:rPr>
        <w:lastRenderedPageBreak/>
        <w:t>Feasibility</w:t>
      </w:r>
    </w:p>
    <w:p w14:paraId="57A97C50" w14:textId="77777777" w:rsidR="00BC54DB" w:rsidRDefault="00BC54DB">
      <w:pPr>
        <w:pStyle w:val="BodyText"/>
        <w:spacing w:before="4"/>
        <w:rPr>
          <w:b/>
          <w:sz w:val="22"/>
        </w:rPr>
      </w:pPr>
    </w:p>
    <w:p w14:paraId="57A97C51" w14:textId="77777777" w:rsidR="00BC54DB" w:rsidRDefault="007A751E">
      <w:pPr>
        <w:pStyle w:val="BodyText"/>
        <w:spacing w:line="254" w:lineRule="auto"/>
        <w:ind w:left="761" w:right="125"/>
        <w:jc w:val="both"/>
      </w:pPr>
      <w:r>
        <w:rPr>
          <w:color w:val="313131"/>
          <w:w w:val="105"/>
        </w:rPr>
        <w:t xml:space="preserve">We </w:t>
      </w:r>
      <w:r>
        <w:rPr>
          <w:color w:val="424242"/>
          <w:w w:val="105"/>
        </w:rPr>
        <w:t xml:space="preserve">analyzed </w:t>
      </w:r>
      <w:r>
        <w:rPr>
          <w:color w:val="313131"/>
          <w:w w:val="105"/>
        </w:rPr>
        <w:t xml:space="preserve">the projected operations, </w:t>
      </w:r>
      <w:r>
        <w:rPr>
          <w:color w:val="424242"/>
          <w:w w:val="105"/>
        </w:rPr>
        <w:t xml:space="preserve">including CT scan volume, </w:t>
      </w:r>
      <w:proofErr w:type="gramStart"/>
      <w:r>
        <w:rPr>
          <w:color w:val="313131"/>
          <w:w w:val="105"/>
        </w:rPr>
        <w:t>revenue</w:t>
      </w:r>
      <w:proofErr w:type="gramEnd"/>
      <w:r>
        <w:rPr>
          <w:color w:val="313131"/>
          <w:w w:val="105"/>
        </w:rPr>
        <w:t xml:space="preserve"> and </w:t>
      </w:r>
      <w:r>
        <w:rPr>
          <w:color w:val="424242"/>
          <w:w w:val="105"/>
        </w:rPr>
        <w:t xml:space="preserve">expenses </w:t>
      </w:r>
      <w:r>
        <w:rPr>
          <w:color w:val="313131"/>
          <w:w w:val="105"/>
        </w:rPr>
        <w:t>for BNH prepared by Management.</w:t>
      </w:r>
      <w:r>
        <w:rPr>
          <w:color w:val="313131"/>
          <w:spacing w:val="40"/>
          <w:w w:val="105"/>
        </w:rPr>
        <w:t xml:space="preserve"> </w:t>
      </w:r>
      <w:r>
        <w:rPr>
          <w:color w:val="313131"/>
          <w:w w:val="105"/>
        </w:rPr>
        <w:t xml:space="preserve">In performing our </w:t>
      </w:r>
      <w:r>
        <w:rPr>
          <w:color w:val="424242"/>
          <w:w w:val="105"/>
        </w:rPr>
        <w:t xml:space="preserve">analysis, we </w:t>
      </w:r>
      <w:r>
        <w:rPr>
          <w:color w:val="313131"/>
          <w:w w:val="105"/>
        </w:rPr>
        <w:t xml:space="preserve">considered </w:t>
      </w:r>
      <w:r>
        <w:rPr>
          <w:color w:val="424242"/>
          <w:w w:val="105"/>
        </w:rPr>
        <w:t>mult</w:t>
      </w:r>
      <w:r>
        <w:rPr>
          <w:color w:val="181818"/>
          <w:w w:val="105"/>
        </w:rPr>
        <w:t>i</w:t>
      </w:r>
      <w:r>
        <w:rPr>
          <w:color w:val="424242"/>
          <w:w w:val="105"/>
        </w:rPr>
        <w:t xml:space="preserve">ple </w:t>
      </w:r>
      <w:r>
        <w:rPr>
          <w:color w:val="313131"/>
          <w:w w:val="105"/>
        </w:rPr>
        <w:t xml:space="preserve">sources of info1mation including </w:t>
      </w:r>
      <w:r>
        <w:rPr>
          <w:color w:val="424242"/>
          <w:w w:val="105"/>
        </w:rPr>
        <w:t>histor</w:t>
      </w:r>
      <w:r>
        <w:rPr>
          <w:color w:val="181818"/>
          <w:w w:val="105"/>
        </w:rPr>
        <w:t>ica</w:t>
      </w:r>
      <w:r>
        <w:rPr>
          <w:color w:val="575757"/>
          <w:w w:val="105"/>
        </w:rPr>
        <w:t xml:space="preserve">l </w:t>
      </w:r>
      <w:r>
        <w:rPr>
          <w:color w:val="313131"/>
          <w:w w:val="105"/>
        </w:rPr>
        <w:t xml:space="preserve">and projected financial info1mation </w:t>
      </w:r>
      <w:r>
        <w:rPr>
          <w:color w:val="424242"/>
          <w:w w:val="105"/>
        </w:rPr>
        <w:t>for</w:t>
      </w:r>
      <w:r>
        <w:rPr>
          <w:color w:val="424242"/>
          <w:spacing w:val="-14"/>
          <w:w w:val="105"/>
        </w:rPr>
        <w:t xml:space="preserve"> </w:t>
      </w:r>
      <w:r>
        <w:rPr>
          <w:color w:val="313131"/>
          <w:w w:val="105"/>
        </w:rPr>
        <w:t>BNH</w:t>
      </w:r>
      <w:r>
        <w:rPr>
          <w:color w:val="030303"/>
          <w:w w:val="105"/>
        </w:rPr>
        <w:t>.</w:t>
      </w:r>
      <w:r>
        <w:rPr>
          <w:color w:val="030303"/>
          <w:spacing w:val="33"/>
          <w:w w:val="105"/>
        </w:rPr>
        <w:t xml:space="preserve"> </w:t>
      </w:r>
      <w:r>
        <w:rPr>
          <w:color w:val="313131"/>
          <w:w w:val="105"/>
          <w:sz w:val="22"/>
        </w:rPr>
        <w:t>It</w:t>
      </w:r>
      <w:r>
        <w:rPr>
          <w:color w:val="313131"/>
          <w:spacing w:val="-15"/>
          <w:w w:val="105"/>
          <w:sz w:val="22"/>
        </w:rPr>
        <w:t xml:space="preserve"> </w:t>
      </w:r>
      <w:r>
        <w:rPr>
          <w:color w:val="424242"/>
          <w:w w:val="105"/>
        </w:rPr>
        <w:t>is</w:t>
      </w:r>
      <w:r>
        <w:rPr>
          <w:color w:val="424242"/>
          <w:spacing w:val="-1"/>
          <w:w w:val="105"/>
        </w:rPr>
        <w:t xml:space="preserve"> </w:t>
      </w:r>
      <w:r>
        <w:rPr>
          <w:color w:val="313131"/>
          <w:w w:val="105"/>
        </w:rPr>
        <w:t xml:space="preserve">important </w:t>
      </w:r>
      <w:r>
        <w:rPr>
          <w:color w:val="424242"/>
          <w:w w:val="105"/>
        </w:rPr>
        <w:t>to</w:t>
      </w:r>
      <w:r>
        <w:rPr>
          <w:color w:val="424242"/>
          <w:spacing w:val="-5"/>
          <w:w w:val="105"/>
        </w:rPr>
        <w:t xml:space="preserve"> </w:t>
      </w:r>
      <w:r>
        <w:rPr>
          <w:color w:val="313131"/>
          <w:w w:val="105"/>
        </w:rPr>
        <w:t>note</w:t>
      </w:r>
      <w:r>
        <w:rPr>
          <w:color w:val="313131"/>
          <w:spacing w:val="-12"/>
          <w:w w:val="105"/>
        </w:rPr>
        <w:t xml:space="preserve"> </w:t>
      </w:r>
      <w:r>
        <w:rPr>
          <w:color w:val="181818"/>
          <w:w w:val="105"/>
        </w:rPr>
        <w:t>t</w:t>
      </w:r>
      <w:r>
        <w:rPr>
          <w:color w:val="424242"/>
          <w:w w:val="105"/>
        </w:rPr>
        <w:t xml:space="preserve">hat </w:t>
      </w:r>
      <w:r>
        <w:rPr>
          <w:color w:val="313131"/>
          <w:w w:val="105"/>
        </w:rPr>
        <w:t>the</w:t>
      </w:r>
      <w:r>
        <w:rPr>
          <w:color w:val="313131"/>
          <w:spacing w:val="-10"/>
          <w:w w:val="105"/>
        </w:rPr>
        <w:t xml:space="preserve"> </w:t>
      </w:r>
      <w:r>
        <w:rPr>
          <w:color w:val="313131"/>
          <w:w w:val="105"/>
        </w:rPr>
        <w:t>projections</w:t>
      </w:r>
      <w:r>
        <w:rPr>
          <w:color w:val="313131"/>
          <w:spacing w:val="-3"/>
          <w:w w:val="105"/>
        </w:rPr>
        <w:t xml:space="preserve"> </w:t>
      </w:r>
      <w:r>
        <w:rPr>
          <w:color w:val="424242"/>
          <w:w w:val="105"/>
        </w:rPr>
        <w:t>do</w:t>
      </w:r>
      <w:r>
        <w:rPr>
          <w:color w:val="424242"/>
          <w:spacing w:val="-4"/>
          <w:w w:val="105"/>
        </w:rPr>
        <w:t xml:space="preserve"> </w:t>
      </w:r>
      <w:r>
        <w:rPr>
          <w:color w:val="424242"/>
          <w:w w:val="105"/>
        </w:rPr>
        <w:t>not</w:t>
      </w:r>
      <w:r>
        <w:rPr>
          <w:color w:val="424242"/>
          <w:spacing w:val="-11"/>
          <w:w w:val="105"/>
        </w:rPr>
        <w:t xml:space="preserve"> </w:t>
      </w:r>
      <w:r>
        <w:rPr>
          <w:color w:val="313131"/>
          <w:w w:val="105"/>
        </w:rPr>
        <w:t>account</w:t>
      </w:r>
      <w:r>
        <w:rPr>
          <w:color w:val="313131"/>
          <w:spacing w:val="-12"/>
          <w:w w:val="105"/>
        </w:rPr>
        <w:t xml:space="preserve"> </w:t>
      </w:r>
      <w:r>
        <w:rPr>
          <w:color w:val="424242"/>
          <w:w w:val="105"/>
        </w:rPr>
        <w:t>for</w:t>
      </w:r>
      <w:r>
        <w:rPr>
          <w:color w:val="424242"/>
          <w:spacing w:val="-11"/>
          <w:w w:val="105"/>
        </w:rPr>
        <w:t xml:space="preserve"> </w:t>
      </w:r>
      <w:r>
        <w:rPr>
          <w:color w:val="313131"/>
          <w:w w:val="105"/>
        </w:rPr>
        <w:t>any</w:t>
      </w:r>
      <w:r>
        <w:rPr>
          <w:color w:val="313131"/>
          <w:spacing w:val="-3"/>
          <w:w w:val="105"/>
        </w:rPr>
        <w:t xml:space="preserve"> </w:t>
      </w:r>
      <w:r>
        <w:rPr>
          <w:color w:val="313131"/>
          <w:w w:val="105"/>
        </w:rPr>
        <w:t xml:space="preserve">anticipated changes </w:t>
      </w:r>
      <w:r>
        <w:rPr>
          <w:color w:val="424242"/>
          <w:w w:val="105"/>
        </w:rPr>
        <w:t xml:space="preserve">in accounting </w:t>
      </w:r>
      <w:r>
        <w:rPr>
          <w:color w:val="313131"/>
          <w:w w:val="105"/>
        </w:rPr>
        <w:t xml:space="preserve">and </w:t>
      </w:r>
      <w:r>
        <w:rPr>
          <w:color w:val="424242"/>
          <w:w w:val="105"/>
        </w:rPr>
        <w:t>regulato1y standards</w:t>
      </w:r>
      <w:r>
        <w:rPr>
          <w:color w:val="030303"/>
          <w:w w:val="105"/>
        </w:rPr>
        <w:t>.</w:t>
      </w:r>
      <w:r>
        <w:rPr>
          <w:color w:val="030303"/>
          <w:spacing w:val="40"/>
          <w:w w:val="105"/>
        </w:rPr>
        <w:t xml:space="preserve"> </w:t>
      </w:r>
      <w:r>
        <w:rPr>
          <w:color w:val="575757"/>
          <w:w w:val="105"/>
        </w:rPr>
        <w:t xml:space="preserve">These </w:t>
      </w:r>
      <w:r>
        <w:rPr>
          <w:color w:val="313131"/>
          <w:w w:val="105"/>
        </w:rPr>
        <w:t xml:space="preserve">standards, </w:t>
      </w:r>
      <w:r>
        <w:rPr>
          <w:color w:val="424242"/>
          <w:w w:val="105"/>
        </w:rPr>
        <w:t xml:space="preserve">which may </w:t>
      </w:r>
      <w:r>
        <w:rPr>
          <w:color w:val="313131"/>
          <w:w w:val="105"/>
        </w:rPr>
        <w:t xml:space="preserve">have a </w:t>
      </w:r>
      <w:r>
        <w:rPr>
          <w:color w:val="424242"/>
          <w:w w:val="105"/>
        </w:rPr>
        <w:t>materia</w:t>
      </w:r>
      <w:r>
        <w:rPr>
          <w:color w:val="181818"/>
          <w:w w:val="105"/>
        </w:rPr>
        <w:t xml:space="preserve">l </w:t>
      </w:r>
      <w:r>
        <w:rPr>
          <w:color w:val="313131"/>
          <w:w w:val="105"/>
        </w:rPr>
        <w:t xml:space="preserve">impact </w:t>
      </w:r>
      <w:r>
        <w:rPr>
          <w:color w:val="424242"/>
          <w:w w:val="105"/>
        </w:rPr>
        <w:t xml:space="preserve">on individual future </w:t>
      </w:r>
      <w:r>
        <w:rPr>
          <w:color w:val="313131"/>
          <w:w w:val="105"/>
        </w:rPr>
        <w:t>years, are</w:t>
      </w:r>
      <w:r>
        <w:rPr>
          <w:color w:val="313131"/>
          <w:spacing w:val="-11"/>
          <w:w w:val="105"/>
        </w:rPr>
        <w:t xml:space="preserve"> </w:t>
      </w:r>
      <w:r>
        <w:rPr>
          <w:color w:val="313131"/>
          <w:w w:val="105"/>
        </w:rPr>
        <w:t>not</w:t>
      </w:r>
      <w:r>
        <w:rPr>
          <w:color w:val="313131"/>
          <w:spacing w:val="-10"/>
          <w:w w:val="105"/>
        </w:rPr>
        <w:t xml:space="preserve"> </w:t>
      </w:r>
      <w:r>
        <w:rPr>
          <w:color w:val="313131"/>
          <w:w w:val="105"/>
        </w:rPr>
        <w:t>anticipated</w:t>
      </w:r>
      <w:r>
        <w:rPr>
          <w:color w:val="313131"/>
          <w:spacing w:val="38"/>
          <w:w w:val="105"/>
        </w:rPr>
        <w:t xml:space="preserve"> </w:t>
      </w:r>
      <w:r>
        <w:rPr>
          <w:color w:val="424242"/>
          <w:w w:val="105"/>
        </w:rPr>
        <w:t>to have</w:t>
      </w:r>
      <w:r>
        <w:rPr>
          <w:color w:val="424242"/>
          <w:spacing w:val="-2"/>
          <w:w w:val="105"/>
        </w:rPr>
        <w:t xml:space="preserve"> </w:t>
      </w:r>
      <w:r>
        <w:rPr>
          <w:color w:val="313131"/>
          <w:w w:val="105"/>
        </w:rPr>
        <w:t xml:space="preserve">a material </w:t>
      </w:r>
      <w:r>
        <w:rPr>
          <w:color w:val="424242"/>
          <w:w w:val="105"/>
        </w:rPr>
        <w:t xml:space="preserve">impact </w:t>
      </w:r>
      <w:r>
        <w:rPr>
          <w:color w:val="313131"/>
          <w:w w:val="105"/>
        </w:rPr>
        <w:t xml:space="preserve">on </w:t>
      </w:r>
      <w:r>
        <w:rPr>
          <w:color w:val="424242"/>
          <w:w w:val="105"/>
        </w:rPr>
        <w:t>the</w:t>
      </w:r>
      <w:r>
        <w:rPr>
          <w:color w:val="424242"/>
          <w:spacing w:val="-6"/>
          <w:w w:val="105"/>
        </w:rPr>
        <w:t xml:space="preserve"> </w:t>
      </w:r>
      <w:r>
        <w:rPr>
          <w:color w:val="313131"/>
          <w:w w:val="105"/>
        </w:rPr>
        <w:t>aggregate projections.</w:t>
      </w:r>
    </w:p>
    <w:p w14:paraId="57A97C52" w14:textId="77777777" w:rsidR="00BC54DB" w:rsidRDefault="00BC54DB">
      <w:pPr>
        <w:pStyle w:val="BodyText"/>
        <w:spacing w:before="9"/>
        <w:rPr>
          <w:sz w:val="21"/>
        </w:rPr>
      </w:pPr>
    </w:p>
    <w:p w14:paraId="57A97C53" w14:textId="77777777" w:rsidR="00BC54DB" w:rsidRDefault="007A751E" w:rsidP="000D101F">
      <w:pPr>
        <w:pStyle w:val="BodyText"/>
        <w:spacing w:line="259" w:lineRule="auto"/>
        <w:ind w:left="783" w:right="100" w:hanging="2"/>
        <w:jc w:val="both"/>
      </w:pPr>
      <w:r>
        <w:rPr>
          <w:color w:val="313131"/>
          <w:w w:val="105"/>
        </w:rPr>
        <w:t>We</w:t>
      </w:r>
      <w:r>
        <w:rPr>
          <w:color w:val="313131"/>
          <w:spacing w:val="-14"/>
          <w:w w:val="105"/>
        </w:rPr>
        <w:t xml:space="preserve"> </w:t>
      </w:r>
      <w:r>
        <w:rPr>
          <w:color w:val="313131"/>
          <w:w w:val="105"/>
        </w:rPr>
        <w:t>determined</w:t>
      </w:r>
      <w:r>
        <w:rPr>
          <w:color w:val="313131"/>
          <w:spacing w:val="22"/>
          <w:w w:val="105"/>
        </w:rPr>
        <w:t xml:space="preserve"> </w:t>
      </w:r>
      <w:r>
        <w:rPr>
          <w:color w:val="424242"/>
          <w:w w:val="105"/>
        </w:rPr>
        <w:t xml:space="preserve">that </w:t>
      </w:r>
      <w:r>
        <w:rPr>
          <w:color w:val="313131"/>
          <w:w w:val="105"/>
        </w:rPr>
        <w:t>the</w:t>
      </w:r>
      <w:r>
        <w:rPr>
          <w:color w:val="313131"/>
          <w:spacing w:val="-6"/>
          <w:w w:val="105"/>
        </w:rPr>
        <w:t xml:space="preserve"> </w:t>
      </w:r>
      <w:r>
        <w:rPr>
          <w:color w:val="313131"/>
          <w:w w:val="105"/>
        </w:rPr>
        <w:t xml:space="preserve">projections </w:t>
      </w:r>
      <w:r>
        <w:rPr>
          <w:color w:val="424242"/>
          <w:w w:val="105"/>
        </w:rPr>
        <w:t>were</w:t>
      </w:r>
      <w:r>
        <w:rPr>
          <w:color w:val="424242"/>
          <w:spacing w:val="-14"/>
          <w:w w:val="105"/>
        </w:rPr>
        <w:t xml:space="preserve"> </w:t>
      </w:r>
      <w:r>
        <w:rPr>
          <w:color w:val="424242"/>
          <w:w w:val="105"/>
        </w:rPr>
        <w:t xml:space="preserve">not </w:t>
      </w:r>
      <w:r>
        <w:rPr>
          <w:color w:val="313131"/>
          <w:w w:val="105"/>
        </w:rPr>
        <w:t xml:space="preserve">likely </w:t>
      </w:r>
      <w:r>
        <w:rPr>
          <w:color w:val="424242"/>
          <w:w w:val="105"/>
        </w:rPr>
        <w:t xml:space="preserve">to </w:t>
      </w:r>
      <w:r>
        <w:rPr>
          <w:color w:val="313131"/>
          <w:w w:val="105"/>
        </w:rPr>
        <w:t>result</w:t>
      </w:r>
      <w:r>
        <w:rPr>
          <w:color w:val="313131"/>
          <w:spacing w:val="-2"/>
          <w:w w:val="105"/>
        </w:rPr>
        <w:t xml:space="preserve"> </w:t>
      </w:r>
      <w:r>
        <w:rPr>
          <w:color w:val="313131"/>
          <w:w w:val="105"/>
        </w:rPr>
        <w:t>in insufficient</w:t>
      </w:r>
      <w:r>
        <w:rPr>
          <w:color w:val="313131"/>
          <w:spacing w:val="-3"/>
          <w:w w:val="105"/>
        </w:rPr>
        <w:t xml:space="preserve"> </w:t>
      </w:r>
      <w:r>
        <w:rPr>
          <w:color w:val="424242"/>
          <w:w w:val="105"/>
        </w:rPr>
        <w:t>funds ava</w:t>
      </w:r>
      <w:r>
        <w:rPr>
          <w:color w:val="181818"/>
          <w:w w:val="105"/>
        </w:rPr>
        <w:t>ilabl</w:t>
      </w:r>
      <w:r>
        <w:rPr>
          <w:color w:val="424242"/>
          <w:w w:val="105"/>
        </w:rPr>
        <w:t>e for</w:t>
      </w:r>
      <w:r>
        <w:rPr>
          <w:color w:val="424242"/>
          <w:spacing w:val="-7"/>
          <w:w w:val="105"/>
        </w:rPr>
        <w:t xml:space="preserve"> </w:t>
      </w:r>
      <w:r>
        <w:rPr>
          <w:color w:val="424242"/>
          <w:w w:val="105"/>
        </w:rPr>
        <w:t>ongoing</w:t>
      </w:r>
      <w:r>
        <w:rPr>
          <w:color w:val="424242"/>
          <w:spacing w:val="-4"/>
          <w:w w:val="105"/>
        </w:rPr>
        <w:t xml:space="preserve"> </w:t>
      </w:r>
      <w:r>
        <w:rPr>
          <w:color w:val="424242"/>
          <w:w w:val="105"/>
        </w:rPr>
        <w:t>operating</w:t>
      </w:r>
      <w:r>
        <w:rPr>
          <w:color w:val="424242"/>
          <w:spacing w:val="-6"/>
          <w:w w:val="105"/>
        </w:rPr>
        <w:t xml:space="preserve"> </w:t>
      </w:r>
      <w:r>
        <w:rPr>
          <w:color w:val="424242"/>
          <w:w w:val="105"/>
        </w:rPr>
        <w:t xml:space="preserve">costs </w:t>
      </w:r>
      <w:r>
        <w:rPr>
          <w:color w:val="313131"/>
          <w:w w:val="105"/>
        </w:rPr>
        <w:t xml:space="preserve">necessary to </w:t>
      </w:r>
      <w:r>
        <w:rPr>
          <w:color w:val="424242"/>
          <w:w w:val="105"/>
        </w:rPr>
        <w:t xml:space="preserve">support the </w:t>
      </w:r>
      <w:r>
        <w:rPr>
          <w:color w:val="313131"/>
          <w:w w:val="105"/>
        </w:rPr>
        <w:t>proposed Project.</w:t>
      </w:r>
      <w:r>
        <w:rPr>
          <w:color w:val="313131"/>
          <w:spacing w:val="40"/>
          <w:w w:val="105"/>
        </w:rPr>
        <w:t xml:space="preserve"> </w:t>
      </w:r>
      <w:r>
        <w:rPr>
          <w:color w:val="313131"/>
          <w:w w:val="105"/>
        </w:rPr>
        <w:t xml:space="preserve">Based upon </w:t>
      </w:r>
      <w:r>
        <w:rPr>
          <w:color w:val="424242"/>
          <w:w w:val="105"/>
        </w:rPr>
        <w:t>our rev</w:t>
      </w:r>
      <w:r>
        <w:rPr>
          <w:color w:val="181818"/>
          <w:w w:val="105"/>
        </w:rPr>
        <w:t>ie</w:t>
      </w:r>
      <w:r>
        <w:rPr>
          <w:color w:val="424242"/>
          <w:w w:val="105"/>
        </w:rPr>
        <w:t xml:space="preserve">w </w:t>
      </w:r>
      <w:r>
        <w:rPr>
          <w:color w:val="313131"/>
          <w:w w:val="105"/>
        </w:rPr>
        <w:t xml:space="preserve">of </w:t>
      </w:r>
      <w:r>
        <w:rPr>
          <w:color w:val="424242"/>
          <w:w w:val="105"/>
        </w:rPr>
        <w:t>the projections and re</w:t>
      </w:r>
      <w:r>
        <w:rPr>
          <w:color w:val="181818"/>
          <w:w w:val="105"/>
        </w:rPr>
        <w:t>le</w:t>
      </w:r>
      <w:r>
        <w:rPr>
          <w:color w:val="424242"/>
          <w:w w:val="105"/>
        </w:rPr>
        <w:t xml:space="preserve">vant supporting </w:t>
      </w:r>
      <w:r>
        <w:rPr>
          <w:color w:val="313131"/>
          <w:w w:val="105"/>
        </w:rPr>
        <w:t>documentation,</w:t>
      </w:r>
      <w:r>
        <w:rPr>
          <w:color w:val="313131"/>
          <w:spacing w:val="-14"/>
          <w:w w:val="105"/>
        </w:rPr>
        <w:t xml:space="preserve"> </w:t>
      </w:r>
      <w:r>
        <w:rPr>
          <w:color w:val="424242"/>
          <w:w w:val="105"/>
        </w:rPr>
        <w:t>we</w:t>
      </w:r>
      <w:r>
        <w:rPr>
          <w:color w:val="424242"/>
          <w:spacing w:val="-13"/>
          <w:w w:val="105"/>
        </w:rPr>
        <w:t xml:space="preserve"> </w:t>
      </w:r>
      <w:r>
        <w:rPr>
          <w:color w:val="313131"/>
          <w:w w:val="105"/>
        </w:rPr>
        <w:t>dete1mined</w:t>
      </w:r>
      <w:r>
        <w:rPr>
          <w:color w:val="313131"/>
          <w:spacing w:val="15"/>
          <w:w w:val="105"/>
        </w:rPr>
        <w:t xml:space="preserve"> </w:t>
      </w:r>
      <w:r>
        <w:rPr>
          <w:color w:val="313131"/>
          <w:w w:val="105"/>
        </w:rPr>
        <w:t>the</w:t>
      </w:r>
      <w:r>
        <w:rPr>
          <w:color w:val="313131"/>
          <w:spacing w:val="-10"/>
          <w:w w:val="105"/>
        </w:rPr>
        <w:t xml:space="preserve"> </w:t>
      </w:r>
      <w:r>
        <w:rPr>
          <w:color w:val="424242"/>
          <w:w w:val="105"/>
        </w:rPr>
        <w:t>Project</w:t>
      </w:r>
      <w:r>
        <w:rPr>
          <w:color w:val="424242"/>
          <w:spacing w:val="-4"/>
          <w:w w:val="105"/>
        </w:rPr>
        <w:t xml:space="preserve"> </w:t>
      </w:r>
      <w:r>
        <w:rPr>
          <w:color w:val="424242"/>
          <w:w w:val="105"/>
        </w:rPr>
        <w:t xml:space="preserve">and </w:t>
      </w:r>
      <w:r>
        <w:rPr>
          <w:color w:val="313131"/>
          <w:w w:val="105"/>
        </w:rPr>
        <w:t xml:space="preserve">its </w:t>
      </w:r>
      <w:r>
        <w:rPr>
          <w:color w:val="424242"/>
          <w:w w:val="105"/>
        </w:rPr>
        <w:t>projected operating</w:t>
      </w:r>
      <w:r>
        <w:rPr>
          <w:color w:val="424242"/>
          <w:spacing w:val="-1"/>
          <w:w w:val="105"/>
        </w:rPr>
        <w:t xml:space="preserve"> </w:t>
      </w:r>
      <w:r>
        <w:rPr>
          <w:color w:val="313131"/>
          <w:w w:val="105"/>
        </w:rPr>
        <w:t>revenue,</w:t>
      </w:r>
      <w:r>
        <w:rPr>
          <w:color w:val="313131"/>
          <w:spacing w:val="-8"/>
          <w:w w:val="105"/>
        </w:rPr>
        <w:t xml:space="preserve"> </w:t>
      </w:r>
      <w:r>
        <w:rPr>
          <w:color w:val="313131"/>
          <w:w w:val="105"/>
        </w:rPr>
        <w:t xml:space="preserve">expenses and </w:t>
      </w:r>
      <w:r>
        <w:rPr>
          <w:color w:val="424242"/>
          <w:w w:val="105"/>
        </w:rPr>
        <w:t>cash</w:t>
      </w:r>
      <w:r>
        <w:rPr>
          <w:color w:val="424242"/>
          <w:spacing w:val="-14"/>
          <w:w w:val="105"/>
        </w:rPr>
        <w:t xml:space="preserve"> </w:t>
      </w:r>
      <w:r>
        <w:rPr>
          <w:color w:val="313131"/>
          <w:w w:val="105"/>
        </w:rPr>
        <w:t>flow</w:t>
      </w:r>
      <w:r>
        <w:rPr>
          <w:color w:val="313131"/>
          <w:spacing w:val="-6"/>
          <w:w w:val="105"/>
        </w:rPr>
        <w:t xml:space="preserve"> </w:t>
      </w:r>
      <w:r>
        <w:rPr>
          <w:color w:val="313131"/>
          <w:w w:val="105"/>
        </w:rPr>
        <w:t>are reasonable and based upon</w:t>
      </w:r>
      <w:r>
        <w:rPr>
          <w:color w:val="313131"/>
          <w:spacing w:val="-6"/>
          <w:w w:val="105"/>
        </w:rPr>
        <w:t xml:space="preserve"> </w:t>
      </w:r>
      <w:r>
        <w:rPr>
          <w:color w:val="313131"/>
          <w:w w:val="105"/>
        </w:rPr>
        <w:t>feasible</w:t>
      </w:r>
      <w:r>
        <w:rPr>
          <w:color w:val="313131"/>
          <w:spacing w:val="-7"/>
          <w:w w:val="105"/>
        </w:rPr>
        <w:t xml:space="preserve"> </w:t>
      </w:r>
      <w:r>
        <w:rPr>
          <w:color w:val="313131"/>
          <w:w w:val="105"/>
        </w:rPr>
        <w:t>financial</w:t>
      </w:r>
      <w:r>
        <w:rPr>
          <w:color w:val="313131"/>
          <w:spacing w:val="-4"/>
          <w:w w:val="105"/>
        </w:rPr>
        <w:t xml:space="preserve"> </w:t>
      </w:r>
      <w:r>
        <w:rPr>
          <w:color w:val="313131"/>
          <w:w w:val="105"/>
        </w:rPr>
        <w:t>assumptions.</w:t>
      </w:r>
      <w:r>
        <w:rPr>
          <w:color w:val="313131"/>
          <w:spacing w:val="40"/>
          <w:w w:val="105"/>
        </w:rPr>
        <w:t xml:space="preserve"> </w:t>
      </w:r>
      <w:r>
        <w:rPr>
          <w:color w:val="424242"/>
          <w:w w:val="105"/>
        </w:rPr>
        <w:t>Therefore,</w:t>
      </w:r>
      <w:r>
        <w:rPr>
          <w:color w:val="424242"/>
          <w:spacing w:val="-9"/>
          <w:w w:val="105"/>
        </w:rPr>
        <w:t xml:space="preserve"> </w:t>
      </w:r>
      <w:r>
        <w:rPr>
          <w:color w:val="313131"/>
          <w:w w:val="105"/>
        </w:rPr>
        <w:t xml:space="preserve">the </w:t>
      </w:r>
      <w:r>
        <w:rPr>
          <w:color w:val="424242"/>
          <w:w w:val="105"/>
        </w:rPr>
        <w:t>addi</w:t>
      </w:r>
      <w:r>
        <w:rPr>
          <w:color w:val="181818"/>
          <w:w w:val="105"/>
        </w:rPr>
        <w:t>tion</w:t>
      </w:r>
      <w:r>
        <w:rPr>
          <w:color w:val="181818"/>
          <w:spacing w:val="-9"/>
          <w:w w:val="105"/>
        </w:rPr>
        <w:t xml:space="preserve"> </w:t>
      </w:r>
      <w:r>
        <w:rPr>
          <w:color w:val="313131"/>
          <w:w w:val="105"/>
        </w:rPr>
        <w:t>of a second CT</w:t>
      </w:r>
      <w:r>
        <w:rPr>
          <w:color w:val="313131"/>
          <w:spacing w:val="-14"/>
          <w:w w:val="105"/>
        </w:rPr>
        <w:t xml:space="preserve"> </w:t>
      </w:r>
      <w:r>
        <w:rPr>
          <w:color w:val="313131"/>
          <w:w w:val="105"/>
        </w:rPr>
        <w:t>scanner</w:t>
      </w:r>
      <w:r>
        <w:rPr>
          <w:color w:val="313131"/>
          <w:spacing w:val="-8"/>
          <w:w w:val="105"/>
        </w:rPr>
        <w:t xml:space="preserve"> </w:t>
      </w:r>
      <w:r>
        <w:rPr>
          <w:color w:val="313131"/>
          <w:w w:val="105"/>
        </w:rPr>
        <w:t>at</w:t>
      </w:r>
      <w:r>
        <w:rPr>
          <w:color w:val="313131"/>
          <w:spacing w:val="-4"/>
          <w:w w:val="105"/>
        </w:rPr>
        <w:t xml:space="preserve"> </w:t>
      </w:r>
      <w:r>
        <w:rPr>
          <w:color w:val="313131"/>
          <w:w w:val="105"/>
        </w:rPr>
        <w:t>BNH</w:t>
      </w:r>
      <w:r>
        <w:rPr>
          <w:color w:val="313131"/>
          <w:spacing w:val="-10"/>
          <w:w w:val="105"/>
        </w:rPr>
        <w:t xml:space="preserve"> </w:t>
      </w:r>
      <w:r>
        <w:rPr>
          <w:color w:val="313131"/>
          <w:w w:val="105"/>
        </w:rPr>
        <w:t xml:space="preserve">and </w:t>
      </w:r>
      <w:r>
        <w:rPr>
          <w:color w:val="424242"/>
          <w:w w:val="105"/>
        </w:rPr>
        <w:t>the</w:t>
      </w:r>
      <w:r>
        <w:rPr>
          <w:color w:val="424242"/>
          <w:spacing w:val="-13"/>
          <w:w w:val="105"/>
        </w:rPr>
        <w:t xml:space="preserve"> </w:t>
      </w:r>
      <w:r>
        <w:rPr>
          <w:color w:val="313131"/>
          <w:w w:val="105"/>
        </w:rPr>
        <w:t xml:space="preserve">capital </w:t>
      </w:r>
      <w:r>
        <w:rPr>
          <w:color w:val="424242"/>
          <w:w w:val="105"/>
        </w:rPr>
        <w:t xml:space="preserve">needs associated with </w:t>
      </w:r>
      <w:r>
        <w:rPr>
          <w:color w:val="313131"/>
          <w:w w:val="105"/>
        </w:rPr>
        <w:t>this</w:t>
      </w:r>
      <w:r>
        <w:rPr>
          <w:color w:val="313131"/>
          <w:spacing w:val="-7"/>
          <w:w w:val="105"/>
        </w:rPr>
        <w:t xml:space="preserve"> </w:t>
      </w:r>
      <w:r>
        <w:rPr>
          <w:color w:val="424242"/>
          <w:w w:val="105"/>
        </w:rPr>
        <w:t xml:space="preserve">service </w:t>
      </w:r>
      <w:r>
        <w:rPr>
          <w:color w:val="313131"/>
          <w:w w:val="105"/>
        </w:rPr>
        <w:t>is</w:t>
      </w:r>
      <w:r>
        <w:rPr>
          <w:color w:val="313131"/>
          <w:spacing w:val="-10"/>
          <w:w w:val="105"/>
        </w:rPr>
        <w:t xml:space="preserve"> </w:t>
      </w:r>
      <w:r>
        <w:rPr>
          <w:color w:val="424242"/>
          <w:w w:val="105"/>
        </w:rPr>
        <w:t>financially feasible</w:t>
      </w:r>
      <w:r>
        <w:rPr>
          <w:color w:val="424242"/>
          <w:spacing w:val="-10"/>
          <w:w w:val="105"/>
        </w:rPr>
        <w:t xml:space="preserve"> </w:t>
      </w:r>
      <w:r>
        <w:rPr>
          <w:color w:val="424242"/>
          <w:w w:val="105"/>
        </w:rPr>
        <w:t xml:space="preserve">and within the financial capability </w:t>
      </w:r>
      <w:r>
        <w:rPr>
          <w:color w:val="313131"/>
          <w:w w:val="105"/>
        </w:rPr>
        <w:t>of</w:t>
      </w:r>
      <w:r>
        <w:rPr>
          <w:color w:val="313131"/>
          <w:spacing w:val="-4"/>
          <w:w w:val="105"/>
        </w:rPr>
        <w:t xml:space="preserve"> </w:t>
      </w:r>
      <w:r>
        <w:rPr>
          <w:color w:val="313131"/>
          <w:w w:val="105"/>
        </w:rPr>
        <w:t>Baystate.</w:t>
      </w:r>
    </w:p>
    <w:p w14:paraId="57A97C54" w14:textId="63FD9B79" w:rsidR="00BC54DB" w:rsidRPr="000D101F" w:rsidRDefault="00BC54DB" w:rsidP="000D101F">
      <w:pPr>
        <w:pStyle w:val="BodyText"/>
        <w:spacing w:before="2"/>
        <w:ind w:left="783"/>
        <w:rPr>
          <w:color w:val="313131"/>
          <w:w w:val="105"/>
        </w:rPr>
      </w:pPr>
    </w:p>
    <w:p w14:paraId="57A97C55" w14:textId="1EC32834" w:rsidR="00BC54DB" w:rsidRPr="000D101F" w:rsidRDefault="000D101F" w:rsidP="000D101F">
      <w:pPr>
        <w:pStyle w:val="BodyText"/>
        <w:spacing w:before="8"/>
        <w:ind w:left="450"/>
        <w:rPr>
          <w:color w:val="313131"/>
          <w:w w:val="105"/>
        </w:rPr>
      </w:pPr>
      <w:r w:rsidRPr="000D101F">
        <w:rPr>
          <w:color w:val="313131"/>
          <w:w w:val="105"/>
        </w:rPr>
        <w:t>[signature on file]</w:t>
      </w:r>
    </w:p>
    <w:p w14:paraId="3FEA15F4" w14:textId="77777777" w:rsidR="000D101F" w:rsidRPr="000D101F" w:rsidRDefault="000D101F">
      <w:pPr>
        <w:pStyle w:val="BodyText"/>
        <w:spacing w:before="8"/>
        <w:rPr>
          <w:color w:val="313131"/>
          <w:w w:val="105"/>
        </w:rPr>
      </w:pPr>
    </w:p>
    <w:p w14:paraId="57A97C56" w14:textId="77777777" w:rsidR="00BC54DB" w:rsidRDefault="007A751E">
      <w:pPr>
        <w:pStyle w:val="BodyText"/>
        <w:spacing w:line="252" w:lineRule="auto"/>
        <w:ind w:left="476" w:right="8323" w:hanging="7"/>
      </w:pPr>
      <w:r w:rsidRPr="000D101F">
        <w:rPr>
          <w:color w:val="313131"/>
          <w:w w:val="105"/>
        </w:rPr>
        <w:t xml:space="preserve">Holyoke, </w:t>
      </w:r>
      <w:r>
        <w:rPr>
          <w:color w:val="313131"/>
          <w:w w:val="105"/>
        </w:rPr>
        <w:t xml:space="preserve">Massachusetts October </w:t>
      </w:r>
      <w:r>
        <w:rPr>
          <w:color w:val="424242"/>
          <w:w w:val="105"/>
        </w:rPr>
        <w:t xml:space="preserve">25, </w:t>
      </w:r>
      <w:r>
        <w:rPr>
          <w:color w:val="313131"/>
          <w:w w:val="105"/>
        </w:rPr>
        <w:t>2022</w:t>
      </w:r>
    </w:p>
    <w:sectPr w:rsidR="00BC54DB">
      <w:pgSz w:w="12000" w:h="15530"/>
      <w:pgMar w:top="1800" w:right="680" w:bottom="1200" w:left="480" w:header="694"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F7BC7" w14:textId="77777777" w:rsidR="001D581A" w:rsidRDefault="001D581A">
      <w:r>
        <w:separator/>
      </w:r>
    </w:p>
  </w:endnote>
  <w:endnote w:type="continuationSeparator" w:id="0">
    <w:p w14:paraId="5CF73524" w14:textId="77777777" w:rsidR="001D581A" w:rsidRDefault="001D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AB1E" w14:textId="26EBC569" w:rsidR="0096230D" w:rsidRPr="0096230D" w:rsidRDefault="0096230D">
    <w:pPr>
      <w:pStyle w:val="Footer"/>
      <w:jc w:val="center"/>
      <w:rPr>
        <w:sz w:val="18"/>
        <w:szCs w:val="18"/>
      </w:rPr>
    </w:pPr>
    <w:r w:rsidRPr="0096230D">
      <w:rPr>
        <w:sz w:val="18"/>
        <w:szCs w:val="18"/>
      </w:rPr>
      <w:t>-</w:t>
    </w:r>
    <w:sdt>
      <w:sdtPr>
        <w:rPr>
          <w:sz w:val="18"/>
          <w:szCs w:val="18"/>
        </w:rPr>
        <w:id w:val="2045172110"/>
        <w:docPartObj>
          <w:docPartGallery w:val="Page Numbers (Bottom of Page)"/>
          <w:docPartUnique/>
        </w:docPartObj>
      </w:sdtPr>
      <w:sdtEndPr>
        <w:rPr>
          <w:noProof/>
        </w:rPr>
      </w:sdtEndPr>
      <w:sdtContent>
        <w:r w:rsidRPr="0096230D">
          <w:rPr>
            <w:sz w:val="18"/>
            <w:szCs w:val="18"/>
          </w:rPr>
          <w:fldChar w:fldCharType="begin"/>
        </w:r>
        <w:r w:rsidRPr="0096230D">
          <w:rPr>
            <w:sz w:val="18"/>
            <w:szCs w:val="18"/>
          </w:rPr>
          <w:instrText xml:space="preserve"> PAGE   \* MERGEFORMAT </w:instrText>
        </w:r>
        <w:r w:rsidRPr="0096230D">
          <w:rPr>
            <w:sz w:val="18"/>
            <w:szCs w:val="18"/>
          </w:rPr>
          <w:fldChar w:fldCharType="separate"/>
        </w:r>
        <w:r w:rsidRPr="0096230D">
          <w:rPr>
            <w:noProof/>
            <w:sz w:val="18"/>
            <w:szCs w:val="18"/>
          </w:rPr>
          <w:t>2</w:t>
        </w:r>
        <w:r w:rsidRPr="0096230D">
          <w:rPr>
            <w:noProof/>
            <w:sz w:val="18"/>
            <w:szCs w:val="18"/>
          </w:rPr>
          <w:fldChar w:fldCharType="end"/>
        </w:r>
        <w:r w:rsidRPr="0096230D">
          <w:rPr>
            <w:noProof/>
            <w:sz w:val="18"/>
            <w:szCs w:val="18"/>
          </w:rPr>
          <w:t>-</w:t>
        </w:r>
      </w:sdtContent>
    </w:sdt>
  </w:p>
  <w:p w14:paraId="57A97C95" w14:textId="0C9C9F2A" w:rsidR="00BC54DB" w:rsidRDefault="00BC54DB">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D96D" w14:textId="77777777" w:rsidR="001D581A" w:rsidRDefault="001D581A">
      <w:r>
        <w:separator/>
      </w:r>
    </w:p>
  </w:footnote>
  <w:footnote w:type="continuationSeparator" w:id="0">
    <w:p w14:paraId="580F19A0" w14:textId="77777777" w:rsidR="001D581A" w:rsidRDefault="001D5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AE45" w14:textId="77777777" w:rsidR="00C52A1B" w:rsidRDefault="00A965B1" w:rsidP="00C52A1B">
    <w:pPr>
      <w:pStyle w:val="BodyText"/>
      <w:spacing w:before="12" w:line="252" w:lineRule="auto"/>
      <w:ind w:left="360"/>
      <w:rPr>
        <w:color w:val="313131"/>
        <w:spacing w:val="-2"/>
        <w:w w:val="105"/>
      </w:rPr>
    </w:pPr>
    <w:r>
      <w:rPr>
        <w:color w:val="313131"/>
        <w:spacing w:val="-2"/>
        <w:w w:val="105"/>
      </w:rPr>
      <w:t>Mr.</w:t>
    </w:r>
    <w:r>
      <w:rPr>
        <w:color w:val="313131"/>
        <w:spacing w:val="-12"/>
        <w:w w:val="105"/>
      </w:rPr>
      <w:t xml:space="preserve"> </w:t>
    </w:r>
    <w:r>
      <w:rPr>
        <w:color w:val="424242"/>
        <w:spacing w:val="-2"/>
        <w:w w:val="105"/>
      </w:rPr>
      <w:t>Raymond</w:t>
    </w:r>
    <w:r>
      <w:rPr>
        <w:color w:val="424242"/>
        <w:spacing w:val="-3"/>
        <w:w w:val="105"/>
      </w:rPr>
      <w:t xml:space="preserve"> </w:t>
    </w:r>
    <w:r>
      <w:rPr>
        <w:color w:val="313131"/>
        <w:spacing w:val="-2"/>
        <w:w w:val="105"/>
      </w:rPr>
      <w:t xml:space="preserve">McCarthy </w:t>
    </w:r>
  </w:p>
  <w:p w14:paraId="4AE6062D" w14:textId="193D6C4E" w:rsidR="00A965B1" w:rsidRDefault="00A965B1" w:rsidP="00C52A1B">
    <w:pPr>
      <w:pStyle w:val="BodyText"/>
      <w:spacing w:before="12" w:line="252" w:lineRule="auto"/>
      <w:ind w:left="360"/>
    </w:pPr>
    <w:r>
      <w:rPr>
        <w:color w:val="424242"/>
        <w:w w:val="105"/>
      </w:rPr>
      <w:t xml:space="preserve">Baystate Health, </w:t>
    </w:r>
    <w:r>
      <w:rPr>
        <w:color w:val="313131"/>
        <w:w w:val="105"/>
      </w:rPr>
      <w:t>Inc.</w:t>
    </w:r>
  </w:p>
  <w:p w14:paraId="7587C8CE" w14:textId="77777777" w:rsidR="00A965B1" w:rsidRDefault="00A965B1" w:rsidP="00C52A1B">
    <w:pPr>
      <w:pStyle w:val="BodyText"/>
      <w:spacing w:before="8"/>
      <w:ind w:left="360"/>
    </w:pPr>
    <w:r>
      <w:rPr>
        <w:color w:val="313131"/>
        <w:spacing w:val="-2"/>
        <w:w w:val="105"/>
      </w:rPr>
      <w:t>October</w:t>
    </w:r>
    <w:r>
      <w:rPr>
        <w:color w:val="313131"/>
        <w:spacing w:val="1"/>
        <w:w w:val="105"/>
      </w:rPr>
      <w:t xml:space="preserve"> </w:t>
    </w:r>
    <w:r>
      <w:rPr>
        <w:color w:val="313131"/>
        <w:spacing w:val="-2"/>
        <w:w w:val="105"/>
      </w:rPr>
      <w:t>25,</w:t>
    </w:r>
    <w:r>
      <w:rPr>
        <w:color w:val="313131"/>
        <w:spacing w:val="-9"/>
        <w:w w:val="105"/>
      </w:rPr>
      <w:t xml:space="preserve"> </w:t>
    </w:r>
    <w:r>
      <w:rPr>
        <w:color w:val="313131"/>
        <w:spacing w:val="-4"/>
        <w:w w:val="105"/>
      </w:rPr>
      <w:t>2022</w:t>
    </w:r>
  </w:p>
  <w:p w14:paraId="57A97C94" w14:textId="380D4E02" w:rsidR="00BC54DB" w:rsidRDefault="00BC54DB">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39BD"/>
    <w:multiLevelType w:val="hybridMultilevel"/>
    <w:tmpl w:val="7466D4E8"/>
    <w:lvl w:ilvl="0" w:tplc="5B1EF4FA">
      <w:start w:val="1"/>
      <w:numFmt w:val="upperRoman"/>
      <w:lvlText w:val="%1."/>
      <w:lvlJc w:val="left"/>
      <w:pPr>
        <w:ind w:left="522" w:hanging="342"/>
        <w:jc w:val="right"/>
      </w:pPr>
      <w:rPr>
        <w:rFonts w:hint="default"/>
        <w:spacing w:val="-1"/>
        <w:w w:val="101"/>
        <w:lang w:val="en-US" w:eastAsia="en-US" w:bidi="ar-SA"/>
      </w:rPr>
    </w:lvl>
    <w:lvl w:ilvl="1" w:tplc="DCAAF844">
      <w:numFmt w:val="bullet"/>
      <w:lvlText w:val="•"/>
      <w:lvlJc w:val="left"/>
      <w:pPr>
        <w:ind w:left="1752" w:hanging="336"/>
      </w:pPr>
      <w:rPr>
        <w:rFonts w:ascii="Times New Roman" w:eastAsia="Times New Roman" w:hAnsi="Times New Roman" w:cs="Times New Roman" w:hint="default"/>
        <w:b w:val="0"/>
        <w:bCs w:val="0"/>
        <w:i w:val="0"/>
        <w:iCs w:val="0"/>
        <w:w w:val="104"/>
        <w:sz w:val="20"/>
        <w:szCs w:val="20"/>
        <w:lang w:val="en-US" w:eastAsia="en-US" w:bidi="ar-SA"/>
      </w:rPr>
    </w:lvl>
    <w:lvl w:ilvl="2" w:tplc="E11A64E0">
      <w:numFmt w:val="bullet"/>
      <w:lvlText w:val="•"/>
      <w:lvlJc w:val="left"/>
      <w:pPr>
        <w:ind w:left="2721" w:hanging="336"/>
      </w:pPr>
      <w:rPr>
        <w:rFonts w:hint="default"/>
        <w:lang w:val="en-US" w:eastAsia="en-US" w:bidi="ar-SA"/>
      </w:rPr>
    </w:lvl>
    <w:lvl w:ilvl="3" w:tplc="66E85BE0">
      <w:numFmt w:val="bullet"/>
      <w:lvlText w:val="•"/>
      <w:lvlJc w:val="left"/>
      <w:pPr>
        <w:ind w:left="3682" w:hanging="336"/>
      </w:pPr>
      <w:rPr>
        <w:rFonts w:hint="default"/>
        <w:lang w:val="en-US" w:eastAsia="en-US" w:bidi="ar-SA"/>
      </w:rPr>
    </w:lvl>
    <w:lvl w:ilvl="4" w:tplc="365CB9D2">
      <w:numFmt w:val="bullet"/>
      <w:lvlText w:val="•"/>
      <w:lvlJc w:val="left"/>
      <w:pPr>
        <w:ind w:left="4643" w:hanging="336"/>
      </w:pPr>
      <w:rPr>
        <w:rFonts w:hint="default"/>
        <w:lang w:val="en-US" w:eastAsia="en-US" w:bidi="ar-SA"/>
      </w:rPr>
    </w:lvl>
    <w:lvl w:ilvl="5" w:tplc="5D0AB424">
      <w:numFmt w:val="bullet"/>
      <w:lvlText w:val="•"/>
      <w:lvlJc w:val="left"/>
      <w:pPr>
        <w:ind w:left="5605" w:hanging="336"/>
      </w:pPr>
      <w:rPr>
        <w:rFonts w:hint="default"/>
        <w:lang w:val="en-US" w:eastAsia="en-US" w:bidi="ar-SA"/>
      </w:rPr>
    </w:lvl>
    <w:lvl w:ilvl="6" w:tplc="6D84FEC0">
      <w:numFmt w:val="bullet"/>
      <w:lvlText w:val="•"/>
      <w:lvlJc w:val="left"/>
      <w:pPr>
        <w:ind w:left="6566" w:hanging="336"/>
      </w:pPr>
      <w:rPr>
        <w:rFonts w:hint="default"/>
        <w:lang w:val="en-US" w:eastAsia="en-US" w:bidi="ar-SA"/>
      </w:rPr>
    </w:lvl>
    <w:lvl w:ilvl="7" w:tplc="A57291CA">
      <w:numFmt w:val="bullet"/>
      <w:lvlText w:val="•"/>
      <w:lvlJc w:val="left"/>
      <w:pPr>
        <w:ind w:left="7527" w:hanging="336"/>
      </w:pPr>
      <w:rPr>
        <w:rFonts w:hint="default"/>
        <w:lang w:val="en-US" w:eastAsia="en-US" w:bidi="ar-SA"/>
      </w:rPr>
    </w:lvl>
    <w:lvl w:ilvl="8" w:tplc="5EB0EE40">
      <w:numFmt w:val="bullet"/>
      <w:lvlText w:val="•"/>
      <w:lvlJc w:val="left"/>
      <w:pPr>
        <w:ind w:left="8489" w:hanging="336"/>
      </w:pPr>
      <w:rPr>
        <w:rFonts w:hint="default"/>
        <w:lang w:val="en-US" w:eastAsia="en-US" w:bidi="ar-SA"/>
      </w:rPr>
    </w:lvl>
  </w:abstractNum>
  <w:abstractNum w:abstractNumId="1" w15:restartNumberingAfterBreak="0">
    <w:nsid w:val="1BA65969"/>
    <w:multiLevelType w:val="hybridMultilevel"/>
    <w:tmpl w:val="958EE1E2"/>
    <w:lvl w:ilvl="0" w:tplc="2084E478">
      <w:numFmt w:val="bullet"/>
      <w:lvlText w:val="•"/>
      <w:lvlJc w:val="left"/>
      <w:pPr>
        <w:ind w:left="1452" w:hanging="336"/>
      </w:pPr>
      <w:rPr>
        <w:rFonts w:ascii="Times New Roman" w:eastAsia="Times New Roman" w:hAnsi="Times New Roman" w:cs="Times New Roman" w:hint="default"/>
        <w:b w:val="0"/>
        <w:bCs w:val="0"/>
        <w:i w:val="0"/>
        <w:iCs w:val="0"/>
        <w:w w:val="104"/>
        <w:sz w:val="20"/>
        <w:szCs w:val="20"/>
        <w:lang w:val="en-US" w:eastAsia="en-US" w:bidi="ar-SA"/>
      </w:rPr>
    </w:lvl>
    <w:lvl w:ilvl="1" w:tplc="63A4155A">
      <w:numFmt w:val="bullet"/>
      <w:lvlText w:val="•"/>
      <w:lvlJc w:val="left"/>
      <w:pPr>
        <w:ind w:left="2431" w:hanging="336"/>
      </w:pPr>
      <w:rPr>
        <w:rFonts w:hint="default"/>
        <w:lang w:val="en-US" w:eastAsia="en-US" w:bidi="ar-SA"/>
      </w:rPr>
    </w:lvl>
    <w:lvl w:ilvl="2" w:tplc="66347770">
      <w:numFmt w:val="bullet"/>
      <w:lvlText w:val="•"/>
      <w:lvlJc w:val="left"/>
      <w:pPr>
        <w:ind w:left="3402" w:hanging="336"/>
      </w:pPr>
      <w:rPr>
        <w:rFonts w:hint="default"/>
        <w:lang w:val="en-US" w:eastAsia="en-US" w:bidi="ar-SA"/>
      </w:rPr>
    </w:lvl>
    <w:lvl w:ilvl="3" w:tplc="82268D96">
      <w:numFmt w:val="bullet"/>
      <w:lvlText w:val="•"/>
      <w:lvlJc w:val="left"/>
      <w:pPr>
        <w:ind w:left="4373" w:hanging="336"/>
      </w:pPr>
      <w:rPr>
        <w:rFonts w:hint="default"/>
        <w:lang w:val="en-US" w:eastAsia="en-US" w:bidi="ar-SA"/>
      </w:rPr>
    </w:lvl>
    <w:lvl w:ilvl="4" w:tplc="2E6668AC">
      <w:numFmt w:val="bullet"/>
      <w:lvlText w:val="•"/>
      <w:lvlJc w:val="left"/>
      <w:pPr>
        <w:ind w:left="5344" w:hanging="336"/>
      </w:pPr>
      <w:rPr>
        <w:rFonts w:hint="default"/>
        <w:lang w:val="en-US" w:eastAsia="en-US" w:bidi="ar-SA"/>
      </w:rPr>
    </w:lvl>
    <w:lvl w:ilvl="5" w:tplc="23921BDA">
      <w:numFmt w:val="bullet"/>
      <w:lvlText w:val="•"/>
      <w:lvlJc w:val="left"/>
      <w:pPr>
        <w:ind w:left="6315" w:hanging="336"/>
      </w:pPr>
      <w:rPr>
        <w:rFonts w:hint="default"/>
        <w:lang w:val="en-US" w:eastAsia="en-US" w:bidi="ar-SA"/>
      </w:rPr>
    </w:lvl>
    <w:lvl w:ilvl="6" w:tplc="DD7210EE">
      <w:numFmt w:val="bullet"/>
      <w:lvlText w:val="•"/>
      <w:lvlJc w:val="left"/>
      <w:pPr>
        <w:ind w:left="7286" w:hanging="336"/>
      </w:pPr>
      <w:rPr>
        <w:rFonts w:hint="default"/>
        <w:lang w:val="en-US" w:eastAsia="en-US" w:bidi="ar-SA"/>
      </w:rPr>
    </w:lvl>
    <w:lvl w:ilvl="7" w:tplc="D02CDEB4">
      <w:numFmt w:val="bullet"/>
      <w:lvlText w:val="•"/>
      <w:lvlJc w:val="left"/>
      <w:pPr>
        <w:ind w:left="8258" w:hanging="336"/>
      </w:pPr>
      <w:rPr>
        <w:rFonts w:hint="default"/>
        <w:lang w:val="en-US" w:eastAsia="en-US" w:bidi="ar-SA"/>
      </w:rPr>
    </w:lvl>
    <w:lvl w:ilvl="8" w:tplc="294CCE9E">
      <w:numFmt w:val="bullet"/>
      <w:lvlText w:val="•"/>
      <w:lvlJc w:val="left"/>
      <w:pPr>
        <w:ind w:left="9229" w:hanging="336"/>
      </w:pPr>
      <w:rPr>
        <w:rFonts w:hint="default"/>
        <w:lang w:val="en-US" w:eastAsia="en-US" w:bidi="ar-SA"/>
      </w:rPr>
    </w:lvl>
  </w:abstractNum>
  <w:abstractNum w:abstractNumId="2" w15:restartNumberingAfterBreak="0">
    <w:nsid w:val="48B4626B"/>
    <w:multiLevelType w:val="hybridMultilevel"/>
    <w:tmpl w:val="C52E125A"/>
    <w:lvl w:ilvl="0" w:tplc="6428EB80">
      <w:start w:val="5"/>
      <w:numFmt w:val="upperRoman"/>
      <w:lvlText w:val="%1."/>
      <w:lvlJc w:val="left"/>
      <w:pPr>
        <w:ind w:left="916" w:hanging="341"/>
        <w:jc w:val="left"/>
      </w:pPr>
      <w:rPr>
        <w:rFonts w:ascii="Times New Roman" w:eastAsia="Times New Roman" w:hAnsi="Times New Roman" w:cs="Times New Roman" w:hint="default"/>
        <w:b/>
        <w:bCs/>
        <w:i w:val="0"/>
        <w:iCs w:val="0"/>
        <w:spacing w:val="-1"/>
        <w:w w:val="104"/>
        <w:sz w:val="20"/>
        <w:szCs w:val="20"/>
        <w:lang w:val="en-US" w:eastAsia="en-US" w:bidi="ar-SA"/>
      </w:rPr>
    </w:lvl>
    <w:lvl w:ilvl="1" w:tplc="45F68142">
      <w:start w:val="1"/>
      <w:numFmt w:val="decimal"/>
      <w:lvlText w:val="(%2)"/>
      <w:lvlJc w:val="left"/>
      <w:pPr>
        <w:ind w:left="1602" w:hanging="335"/>
        <w:jc w:val="right"/>
      </w:pPr>
      <w:rPr>
        <w:rFonts w:ascii="Times New Roman" w:eastAsia="Times New Roman" w:hAnsi="Times New Roman" w:cs="Times New Roman" w:hint="default"/>
        <w:b w:val="0"/>
        <w:bCs w:val="0"/>
        <w:i w:val="0"/>
        <w:iCs w:val="0"/>
        <w:w w:val="108"/>
        <w:sz w:val="19"/>
        <w:szCs w:val="19"/>
        <w:lang w:val="en-US" w:eastAsia="en-US" w:bidi="ar-SA"/>
      </w:rPr>
    </w:lvl>
    <w:lvl w:ilvl="2" w:tplc="529ECCBC">
      <w:numFmt w:val="bullet"/>
      <w:lvlText w:val="•"/>
      <w:lvlJc w:val="left"/>
      <w:pPr>
        <w:ind w:left="2685" w:hanging="335"/>
      </w:pPr>
      <w:rPr>
        <w:rFonts w:hint="default"/>
        <w:lang w:val="en-US" w:eastAsia="en-US" w:bidi="ar-SA"/>
      </w:rPr>
    </w:lvl>
    <w:lvl w:ilvl="3" w:tplc="F526686C">
      <w:numFmt w:val="bullet"/>
      <w:lvlText w:val="•"/>
      <w:lvlJc w:val="left"/>
      <w:pPr>
        <w:ind w:left="3771" w:hanging="335"/>
      </w:pPr>
      <w:rPr>
        <w:rFonts w:hint="default"/>
        <w:lang w:val="en-US" w:eastAsia="en-US" w:bidi="ar-SA"/>
      </w:rPr>
    </w:lvl>
    <w:lvl w:ilvl="4" w:tplc="52F62FA4">
      <w:numFmt w:val="bullet"/>
      <w:lvlText w:val="•"/>
      <w:lvlJc w:val="left"/>
      <w:pPr>
        <w:ind w:left="4857" w:hanging="335"/>
      </w:pPr>
      <w:rPr>
        <w:rFonts w:hint="default"/>
        <w:lang w:val="en-US" w:eastAsia="en-US" w:bidi="ar-SA"/>
      </w:rPr>
    </w:lvl>
    <w:lvl w:ilvl="5" w:tplc="1F7E6B74">
      <w:numFmt w:val="bullet"/>
      <w:lvlText w:val="•"/>
      <w:lvlJc w:val="left"/>
      <w:pPr>
        <w:ind w:left="5942" w:hanging="335"/>
      </w:pPr>
      <w:rPr>
        <w:rFonts w:hint="default"/>
        <w:lang w:val="en-US" w:eastAsia="en-US" w:bidi="ar-SA"/>
      </w:rPr>
    </w:lvl>
    <w:lvl w:ilvl="6" w:tplc="B2EA6A94">
      <w:numFmt w:val="bullet"/>
      <w:lvlText w:val="•"/>
      <w:lvlJc w:val="left"/>
      <w:pPr>
        <w:ind w:left="7028" w:hanging="335"/>
      </w:pPr>
      <w:rPr>
        <w:rFonts w:hint="default"/>
        <w:lang w:val="en-US" w:eastAsia="en-US" w:bidi="ar-SA"/>
      </w:rPr>
    </w:lvl>
    <w:lvl w:ilvl="7" w:tplc="1DBAAE7A">
      <w:numFmt w:val="bullet"/>
      <w:lvlText w:val="•"/>
      <w:lvlJc w:val="left"/>
      <w:pPr>
        <w:ind w:left="8114" w:hanging="335"/>
      </w:pPr>
      <w:rPr>
        <w:rFonts w:hint="default"/>
        <w:lang w:val="en-US" w:eastAsia="en-US" w:bidi="ar-SA"/>
      </w:rPr>
    </w:lvl>
    <w:lvl w:ilvl="8" w:tplc="0BF045A6">
      <w:numFmt w:val="bullet"/>
      <w:lvlText w:val="•"/>
      <w:lvlJc w:val="left"/>
      <w:pPr>
        <w:ind w:left="9200" w:hanging="335"/>
      </w:pPr>
      <w:rPr>
        <w:rFonts w:hint="default"/>
        <w:lang w:val="en-US" w:eastAsia="en-US" w:bidi="ar-SA"/>
      </w:rPr>
    </w:lvl>
  </w:abstractNum>
  <w:abstractNum w:abstractNumId="3" w15:restartNumberingAfterBreak="0">
    <w:nsid w:val="7B361DD1"/>
    <w:multiLevelType w:val="hybridMultilevel"/>
    <w:tmpl w:val="331AE690"/>
    <w:lvl w:ilvl="0" w:tplc="DA520276">
      <w:start w:val="1"/>
      <w:numFmt w:val="upperRoman"/>
      <w:lvlText w:val="%1."/>
      <w:lvlJc w:val="left"/>
      <w:pPr>
        <w:ind w:left="780" w:hanging="679"/>
        <w:jc w:val="left"/>
      </w:pPr>
      <w:rPr>
        <w:rFonts w:ascii="Times New Roman" w:eastAsia="Times New Roman" w:hAnsi="Times New Roman" w:cs="Times New Roman" w:hint="default"/>
        <w:b w:val="0"/>
        <w:bCs w:val="0"/>
        <w:i w:val="0"/>
        <w:iCs w:val="0"/>
        <w:w w:val="100"/>
        <w:sz w:val="21"/>
        <w:szCs w:val="21"/>
        <w:lang w:val="en-US" w:eastAsia="en-US" w:bidi="ar-SA"/>
      </w:rPr>
    </w:lvl>
    <w:lvl w:ilvl="1" w:tplc="E7E261A4">
      <w:numFmt w:val="bullet"/>
      <w:lvlText w:val="•"/>
      <w:lvlJc w:val="left"/>
      <w:pPr>
        <w:ind w:left="1597" w:hanging="679"/>
      </w:pPr>
      <w:rPr>
        <w:rFonts w:hint="default"/>
        <w:lang w:val="en-US" w:eastAsia="en-US" w:bidi="ar-SA"/>
      </w:rPr>
    </w:lvl>
    <w:lvl w:ilvl="2" w:tplc="3B2A1B6A">
      <w:numFmt w:val="bullet"/>
      <w:lvlText w:val="•"/>
      <w:lvlJc w:val="left"/>
      <w:pPr>
        <w:ind w:left="2414" w:hanging="679"/>
      </w:pPr>
      <w:rPr>
        <w:rFonts w:hint="default"/>
        <w:lang w:val="en-US" w:eastAsia="en-US" w:bidi="ar-SA"/>
      </w:rPr>
    </w:lvl>
    <w:lvl w:ilvl="3" w:tplc="2D40368A">
      <w:numFmt w:val="bullet"/>
      <w:lvlText w:val="•"/>
      <w:lvlJc w:val="left"/>
      <w:pPr>
        <w:ind w:left="3231" w:hanging="679"/>
      </w:pPr>
      <w:rPr>
        <w:rFonts w:hint="default"/>
        <w:lang w:val="en-US" w:eastAsia="en-US" w:bidi="ar-SA"/>
      </w:rPr>
    </w:lvl>
    <w:lvl w:ilvl="4" w:tplc="CD223DA4">
      <w:numFmt w:val="bullet"/>
      <w:lvlText w:val="•"/>
      <w:lvlJc w:val="left"/>
      <w:pPr>
        <w:ind w:left="4048" w:hanging="679"/>
      </w:pPr>
      <w:rPr>
        <w:rFonts w:hint="default"/>
        <w:lang w:val="en-US" w:eastAsia="en-US" w:bidi="ar-SA"/>
      </w:rPr>
    </w:lvl>
    <w:lvl w:ilvl="5" w:tplc="32E4D2BE">
      <w:numFmt w:val="bullet"/>
      <w:lvlText w:val="•"/>
      <w:lvlJc w:val="left"/>
      <w:pPr>
        <w:ind w:left="4865" w:hanging="679"/>
      </w:pPr>
      <w:rPr>
        <w:rFonts w:hint="default"/>
        <w:lang w:val="en-US" w:eastAsia="en-US" w:bidi="ar-SA"/>
      </w:rPr>
    </w:lvl>
    <w:lvl w:ilvl="6" w:tplc="82961488">
      <w:numFmt w:val="bullet"/>
      <w:lvlText w:val="•"/>
      <w:lvlJc w:val="left"/>
      <w:pPr>
        <w:ind w:left="5682" w:hanging="679"/>
      </w:pPr>
      <w:rPr>
        <w:rFonts w:hint="default"/>
        <w:lang w:val="en-US" w:eastAsia="en-US" w:bidi="ar-SA"/>
      </w:rPr>
    </w:lvl>
    <w:lvl w:ilvl="7" w:tplc="F120E3C6">
      <w:numFmt w:val="bullet"/>
      <w:lvlText w:val="•"/>
      <w:lvlJc w:val="left"/>
      <w:pPr>
        <w:ind w:left="6500" w:hanging="679"/>
      </w:pPr>
      <w:rPr>
        <w:rFonts w:hint="default"/>
        <w:lang w:val="en-US" w:eastAsia="en-US" w:bidi="ar-SA"/>
      </w:rPr>
    </w:lvl>
    <w:lvl w:ilvl="8" w:tplc="AEFEE566">
      <w:numFmt w:val="bullet"/>
      <w:lvlText w:val="•"/>
      <w:lvlJc w:val="left"/>
      <w:pPr>
        <w:ind w:left="7317" w:hanging="679"/>
      </w:pPr>
      <w:rPr>
        <w:rFonts w:hint="default"/>
        <w:lang w:val="en-US" w:eastAsia="en-US" w:bidi="ar-SA"/>
      </w:rPr>
    </w:lvl>
  </w:abstractNum>
  <w:num w:numId="1" w16cid:durableId="580917001">
    <w:abstractNumId w:val="1"/>
  </w:num>
  <w:num w:numId="2" w16cid:durableId="1889993133">
    <w:abstractNumId w:val="2"/>
  </w:num>
  <w:num w:numId="3" w16cid:durableId="1906449547">
    <w:abstractNumId w:val="0"/>
  </w:num>
  <w:num w:numId="4" w16cid:durableId="81727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54DB"/>
    <w:rsid w:val="00052080"/>
    <w:rsid w:val="00090A3A"/>
    <w:rsid w:val="000D101F"/>
    <w:rsid w:val="00114A6D"/>
    <w:rsid w:val="0016431F"/>
    <w:rsid w:val="00173CE5"/>
    <w:rsid w:val="00174D2E"/>
    <w:rsid w:val="00192F36"/>
    <w:rsid w:val="00193C57"/>
    <w:rsid w:val="001B743F"/>
    <w:rsid w:val="001C7700"/>
    <w:rsid w:val="001D581A"/>
    <w:rsid w:val="001F5476"/>
    <w:rsid w:val="001F6F88"/>
    <w:rsid w:val="00222EBC"/>
    <w:rsid w:val="0023503F"/>
    <w:rsid w:val="002C0554"/>
    <w:rsid w:val="002E2415"/>
    <w:rsid w:val="002E5245"/>
    <w:rsid w:val="002F0B22"/>
    <w:rsid w:val="00302AD7"/>
    <w:rsid w:val="003236E9"/>
    <w:rsid w:val="003249AC"/>
    <w:rsid w:val="0037321C"/>
    <w:rsid w:val="003F4815"/>
    <w:rsid w:val="0046392E"/>
    <w:rsid w:val="004819F3"/>
    <w:rsid w:val="00501FFB"/>
    <w:rsid w:val="005125C9"/>
    <w:rsid w:val="0053357D"/>
    <w:rsid w:val="005E3F06"/>
    <w:rsid w:val="005F1311"/>
    <w:rsid w:val="005F2BE5"/>
    <w:rsid w:val="00612496"/>
    <w:rsid w:val="00625DD5"/>
    <w:rsid w:val="00635003"/>
    <w:rsid w:val="00650654"/>
    <w:rsid w:val="0066483A"/>
    <w:rsid w:val="006C4C3D"/>
    <w:rsid w:val="006F68CC"/>
    <w:rsid w:val="00712822"/>
    <w:rsid w:val="0079671F"/>
    <w:rsid w:val="007A751E"/>
    <w:rsid w:val="007B65D0"/>
    <w:rsid w:val="007C1B0A"/>
    <w:rsid w:val="007E3E80"/>
    <w:rsid w:val="008077DB"/>
    <w:rsid w:val="00847B24"/>
    <w:rsid w:val="00852326"/>
    <w:rsid w:val="008B337C"/>
    <w:rsid w:val="008C2332"/>
    <w:rsid w:val="008D1B73"/>
    <w:rsid w:val="008D57C6"/>
    <w:rsid w:val="00905207"/>
    <w:rsid w:val="00913938"/>
    <w:rsid w:val="0096230D"/>
    <w:rsid w:val="00995FCF"/>
    <w:rsid w:val="009C2581"/>
    <w:rsid w:val="009E7F39"/>
    <w:rsid w:val="00A965B1"/>
    <w:rsid w:val="00AA05D6"/>
    <w:rsid w:val="00AC0A6B"/>
    <w:rsid w:val="00AF3D76"/>
    <w:rsid w:val="00AF3FC5"/>
    <w:rsid w:val="00B16622"/>
    <w:rsid w:val="00B32C81"/>
    <w:rsid w:val="00B83CEF"/>
    <w:rsid w:val="00BB4E82"/>
    <w:rsid w:val="00BC54DB"/>
    <w:rsid w:val="00C52A1B"/>
    <w:rsid w:val="00C61C02"/>
    <w:rsid w:val="00C664DC"/>
    <w:rsid w:val="00C718F1"/>
    <w:rsid w:val="00C85D01"/>
    <w:rsid w:val="00CA6B10"/>
    <w:rsid w:val="00D30705"/>
    <w:rsid w:val="00D70A0B"/>
    <w:rsid w:val="00D832F1"/>
    <w:rsid w:val="00D95F13"/>
    <w:rsid w:val="00DE2E6E"/>
    <w:rsid w:val="00DE7CAC"/>
    <w:rsid w:val="00E402BE"/>
    <w:rsid w:val="00E7784D"/>
    <w:rsid w:val="00EC38AE"/>
    <w:rsid w:val="00F00214"/>
    <w:rsid w:val="00F33508"/>
    <w:rsid w:val="00F42D22"/>
    <w:rsid w:val="00F949B8"/>
    <w:rsid w:val="00FA4056"/>
    <w:rsid w:val="00FE5C9B"/>
    <w:rsid w:val="00FF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A9797C"/>
  <w15:docId w15:val="{9FBA2025-A9E1-4E91-992E-5085751D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8"/>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91"/>
      <w:ind w:left="800" w:hanging="682"/>
    </w:pPr>
    <w:rPr>
      <w:sz w:val="21"/>
      <w:szCs w:val="21"/>
    </w:rPr>
  </w:style>
  <w:style w:type="paragraph" w:styleId="TOC2">
    <w:name w:val="toc 2"/>
    <w:basedOn w:val="Normal"/>
    <w:uiPriority w:val="1"/>
    <w:qFormat/>
    <w:pPr>
      <w:spacing w:before="495"/>
      <w:ind w:left="820" w:hanging="677"/>
    </w:pPr>
    <w:rPr>
      <w:sz w:val="21"/>
      <w:szCs w:val="21"/>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06"/>
      <w:ind w:left="2302" w:right="1824" w:firstLine="1044"/>
    </w:pPr>
    <w:rPr>
      <w:b/>
      <w:bCs/>
      <w:sz w:val="36"/>
      <w:szCs w:val="36"/>
    </w:rPr>
  </w:style>
  <w:style w:type="paragraph" w:styleId="ListParagraph">
    <w:name w:val="List Paragraph"/>
    <w:basedOn w:val="Normal"/>
    <w:uiPriority w:val="1"/>
    <w:qFormat/>
    <w:pPr>
      <w:ind w:left="522" w:hanging="342"/>
    </w:pPr>
  </w:style>
  <w:style w:type="paragraph" w:customStyle="1" w:styleId="TableParagraph">
    <w:name w:val="Table Paragraph"/>
    <w:basedOn w:val="Normal"/>
    <w:uiPriority w:val="1"/>
    <w:qFormat/>
  </w:style>
  <w:style w:type="table" w:styleId="TableGrid">
    <w:name w:val="Table Grid"/>
    <w:basedOn w:val="TableNormal"/>
    <w:uiPriority w:val="39"/>
    <w:rsid w:val="00D30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30D"/>
    <w:pPr>
      <w:tabs>
        <w:tab w:val="center" w:pos="4680"/>
        <w:tab w:val="right" w:pos="9360"/>
      </w:tabs>
    </w:pPr>
  </w:style>
  <w:style w:type="character" w:customStyle="1" w:styleId="HeaderChar">
    <w:name w:val="Header Char"/>
    <w:basedOn w:val="DefaultParagraphFont"/>
    <w:link w:val="Header"/>
    <w:uiPriority w:val="99"/>
    <w:rsid w:val="0096230D"/>
    <w:rPr>
      <w:rFonts w:ascii="Times New Roman" w:eastAsia="Times New Roman" w:hAnsi="Times New Roman" w:cs="Times New Roman"/>
    </w:rPr>
  </w:style>
  <w:style w:type="paragraph" w:styleId="Footer">
    <w:name w:val="footer"/>
    <w:basedOn w:val="Normal"/>
    <w:link w:val="FooterChar"/>
    <w:uiPriority w:val="99"/>
    <w:unhideWhenUsed/>
    <w:rsid w:val="0096230D"/>
    <w:pPr>
      <w:tabs>
        <w:tab w:val="center" w:pos="4680"/>
        <w:tab w:val="right" w:pos="9360"/>
      </w:tabs>
    </w:pPr>
  </w:style>
  <w:style w:type="character" w:customStyle="1" w:styleId="FooterChar">
    <w:name w:val="Footer Char"/>
    <w:basedOn w:val="DefaultParagraphFont"/>
    <w:link w:val="Footer"/>
    <w:uiPriority w:val="99"/>
    <w:rsid w:val="0096230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76E93-E071-42D6-811B-73F4AFD8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2687</Words>
  <Characters>15320</Characters>
  <Application>Microsoft Office Word</Application>
  <DocSecurity>0</DocSecurity>
  <Lines>127</Lines>
  <Paragraphs>35</Paragraphs>
  <ScaleCrop>false</ScaleCrop>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88</cp:revision>
  <dcterms:created xsi:type="dcterms:W3CDTF">2022-11-16T19:33:00Z</dcterms:created>
  <dcterms:modified xsi:type="dcterms:W3CDTF">2022-11-22T17:04:00Z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LastSaved">
    <vt:filetime>2022-11-16T00:00:00Z</vt:filetime>
  </property>
</Properties>
</file>