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1D7" w14:textId="77777777" w:rsidR="00481B7E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Community Policing and Behavioral Health Advisory Council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</w:p>
    <w:p w14:paraId="6DF9F761" w14:textId="3644579B" w:rsidR="00022390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Virtual Meeting</w:t>
      </w:r>
    </w:p>
    <w:p w14:paraId="230B880B" w14:textId="39D2FAB6" w:rsidR="00022390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Monday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A65C79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February 13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</w:t>
      </w:r>
      <w:proofErr w:type="gramStart"/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-  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12</w:t>
      </w:r>
      <w:proofErr w:type="gramEnd"/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:00 p.m. to 1:30 p.m.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2A945FC5" w:rsidR="003E7751" w:rsidRPr="003E59D3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72E6270B" w14:textId="77777777" w:rsidR="009720B9" w:rsidRDefault="009720B9" w:rsidP="009720B9">
      <w:pPr>
        <w:jc w:val="center"/>
      </w:pPr>
      <w:hyperlink r:id="rId5" w:history="1">
        <w:r>
          <w:rPr>
            <w:rStyle w:val="Hyperlink"/>
          </w:rPr>
          <w:t>https://zoom.us/j/98867234304?pwd=bXZ2VTFmakRpaTZjR2owd2ZBNTdOdz09</w:t>
        </w:r>
      </w:hyperlink>
    </w:p>
    <w:p w14:paraId="36A2048C" w14:textId="00953A64" w:rsidR="009720B9" w:rsidRDefault="009720B9" w:rsidP="00481B7E">
      <w:pPr>
        <w:spacing w:after="0" w:line="240" w:lineRule="auto"/>
        <w:jc w:val="center"/>
        <w:outlineLvl w:val="2"/>
      </w:pPr>
    </w:p>
    <w:p w14:paraId="77EDC566" w14:textId="77BAC74C" w:rsidR="009720B9" w:rsidRDefault="009720B9" w:rsidP="00481B7E">
      <w:pPr>
        <w:spacing w:after="0" w:line="240" w:lineRule="auto"/>
        <w:jc w:val="center"/>
        <w:outlineLvl w:val="2"/>
      </w:pP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F05E42A" w14:textId="6AE33D4E" w:rsidR="003E7751" w:rsidRPr="003E7751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Co-Chairs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Welcome </w:t>
      </w:r>
      <w:r w:rsidR="003E59D3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&amp; attendance</w:t>
      </w:r>
    </w:p>
    <w:p w14:paraId="33AC345C" w14:textId="0BD3077D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</w:t>
      </w:r>
      <w:r w:rsidR="00022390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pproval of minutes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of </w:t>
      </w:r>
      <w:r w:rsidR="00A65C79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January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 Meeting</w:t>
      </w:r>
    </w:p>
    <w:p w14:paraId="473F2EBF" w14:textId="23DF6136" w:rsidR="000C3516" w:rsidRPr="003E59D3" w:rsidRDefault="000C3516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Update on Studies by Danna Mauch and TAC</w:t>
      </w:r>
    </w:p>
    <w:p w14:paraId="56F15B02" w14:textId="77777777" w:rsidR="00022390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Other related topics not anticipated by the Chair</w:t>
      </w:r>
    </w:p>
    <w:p w14:paraId="117A36D8" w14:textId="374DB9D3" w:rsidR="008305A2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Public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Comment Invited</w:t>
      </w:r>
    </w:p>
    <w:p w14:paraId="3BDEB522" w14:textId="189646ED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sectPr w:rsidR="00481B7E" w:rsidRPr="003E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3E59D3"/>
    <w:rsid w:val="003E7751"/>
    <w:rsid w:val="00481B7E"/>
    <w:rsid w:val="004A42AF"/>
    <w:rsid w:val="005C40F4"/>
    <w:rsid w:val="00671597"/>
    <w:rsid w:val="007162FD"/>
    <w:rsid w:val="008305A2"/>
    <w:rsid w:val="009720B9"/>
    <w:rsid w:val="00990935"/>
    <w:rsid w:val="00A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867234304?pwd=bXZ2VTFmakRpaTZjR2owd2ZBNTd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4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Lee, Kristen (DMH)</cp:lastModifiedBy>
  <cp:revision>2</cp:revision>
  <cp:lastPrinted>2023-01-30T18:52:00Z</cp:lastPrinted>
  <dcterms:created xsi:type="dcterms:W3CDTF">2023-01-30T18:53:00Z</dcterms:created>
  <dcterms:modified xsi:type="dcterms:W3CDTF">2023-01-30T18:53:00Z</dcterms:modified>
</cp:coreProperties>
</file>