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color w:val="auto"/>
          <w:sz w:val="22"/>
          <w:szCs w:val="22"/>
        </w:rPr>
        <w:id w:val="1174081073"/>
        <w:docPartObj>
          <w:docPartGallery w:val="Table of Contents"/>
          <w:docPartUnique/>
        </w:docPartObj>
      </w:sdtPr>
      <w:sdtEndPr>
        <w:rPr>
          <w:b/>
          <w:bCs/>
          <w:i/>
          <w:iCs/>
          <w:noProof/>
        </w:rPr>
      </w:sdtEndPr>
      <w:sdtContent>
        <w:p w14:paraId="362BACE6" w14:textId="5ED4F741" w:rsidR="008B44D3" w:rsidRPr="00201802" w:rsidRDefault="008B44D3">
          <w:pPr>
            <w:pStyle w:val="TOCHeading"/>
            <w:rPr>
              <w:b/>
              <w:bCs/>
            </w:rPr>
          </w:pPr>
          <w:r w:rsidRPr="00201802">
            <w:rPr>
              <w:b/>
              <w:bCs/>
            </w:rPr>
            <w:t xml:space="preserve">Reference Guide: Creating a </w:t>
          </w:r>
          <w:r w:rsidR="00201802" w:rsidRPr="00201802">
            <w:rPr>
              <w:b/>
              <w:bCs/>
            </w:rPr>
            <w:t xml:space="preserve">My Account Page </w:t>
          </w:r>
          <w:r w:rsidRPr="00201802">
            <w:rPr>
              <w:b/>
              <w:bCs/>
            </w:rPr>
            <w:t>Personal Account on MyMassGov</w:t>
          </w:r>
        </w:p>
        <w:p w14:paraId="2111FB24" w14:textId="65C0F2B3" w:rsidR="007B4F0B" w:rsidRDefault="007B4F0B">
          <w:pPr>
            <w:pStyle w:val="TOCHeading"/>
          </w:pPr>
          <w:r>
            <w:t>Table of Contents</w:t>
          </w:r>
        </w:p>
        <w:p w14:paraId="6BB4050B" w14:textId="0685D88A" w:rsidR="00284BFF" w:rsidRDefault="007B4F0B">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4034642" w:history="1">
            <w:r w:rsidR="00284BFF" w:rsidRPr="001A2010">
              <w:rPr>
                <w:rStyle w:val="Hyperlink"/>
                <w:noProof/>
              </w:rPr>
              <w:t>Create Personal MyMassGov Account</w:t>
            </w:r>
            <w:r w:rsidR="00284BFF">
              <w:rPr>
                <w:noProof/>
                <w:webHidden/>
              </w:rPr>
              <w:tab/>
            </w:r>
            <w:r w:rsidR="00284BFF">
              <w:rPr>
                <w:noProof/>
                <w:webHidden/>
              </w:rPr>
              <w:fldChar w:fldCharType="begin"/>
            </w:r>
            <w:r w:rsidR="00284BFF">
              <w:rPr>
                <w:noProof/>
                <w:webHidden/>
              </w:rPr>
              <w:instrText xml:space="preserve"> PAGEREF _Toc184034642 \h </w:instrText>
            </w:r>
            <w:r w:rsidR="00284BFF">
              <w:rPr>
                <w:noProof/>
                <w:webHidden/>
              </w:rPr>
            </w:r>
            <w:r w:rsidR="00284BFF">
              <w:rPr>
                <w:noProof/>
                <w:webHidden/>
              </w:rPr>
              <w:fldChar w:fldCharType="separate"/>
            </w:r>
            <w:r w:rsidR="008E61C1">
              <w:rPr>
                <w:noProof/>
                <w:webHidden/>
              </w:rPr>
              <w:t>1</w:t>
            </w:r>
            <w:r w:rsidR="00284BFF">
              <w:rPr>
                <w:noProof/>
                <w:webHidden/>
              </w:rPr>
              <w:fldChar w:fldCharType="end"/>
            </w:r>
          </w:hyperlink>
        </w:p>
        <w:p w14:paraId="743273C0" w14:textId="72F08FF1" w:rsidR="00284BFF" w:rsidRDefault="00284BFF">
          <w:pPr>
            <w:pStyle w:val="TOC2"/>
            <w:tabs>
              <w:tab w:val="right" w:leader="dot" w:pos="9350"/>
            </w:tabs>
            <w:rPr>
              <w:rFonts w:eastAsiaTheme="minorEastAsia"/>
              <w:noProof/>
              <w:kern w:val="2"/>
              <w:sz w:val="24"/>
              <w:szCs w:val="24"/>
              <w14:ligatures w14:val="standardContextual"/>
            </w:rPr>
          </w:pPr>
          <w:hyperlink w:anchor="_Toc184034643" w:history="1">
            <w:r w:rsidRPr="001A2010">
              <w:rPr>
                <w:rStyle w:val="Hyperlink"/>
                <w:noProof/>
              </w:rPr>
              <w:t>Set up Multifactor Authentication (MFA)</w:t>
            </w:r>
            <w:r>
              <w:rPr>
                <w:noProof/>
                <w:webHidden/>
              </w:rPr>
              <w:tab/>
            </w:r>
            <w:r>
              <w:rPr>
                <w:noProof/>
                <w:webHidden/>
              </w:rPr>
              <w:fldChar w:fldCharType="begin"/>
            </w:r>
            <w:r>
              <w:rPr>
                <w:noProof/>
                <w:webHidden/>
              </w:rPr>
              <w:instrText xml:space="preserve"> PAGEREF _Toc184034643 \h </w:instrText>
            </w:r>
            <w:r>
              <w:rPr>
                <w:noProof/>
                <w:webHidden/>
              </w:rPr>
            </w:r>
            <w:r>
              <w:rPr>
                <w:noProof/>
                <w:webHidden/>
              </w:rPr>
              <w:fldChar w:fldCharType="separate"/>
            </w:r>
            <w:r w:rsidR="008E61C1">
              <w:rPr>
                <w:noProof/>
                <w:webHidden/>
              </w:rPr>
              <w:t>4</w:t>
            </w:r>
            <w:r>
              <w:rPr>
                <w:noProof/>
                <w:webHidden/>
              </w:rPr>
              <w:fldChar w:fldCharType="end"/>
            </w:r>
          </w:hyperlink>
        </w:p>
        <w:p w14:paraId="4E8F7739" w14:textId="4DF98259" w:rsidR="00284BFF" w:rsidRDefault="00284BFF">
          <w:pPr>
            <w:pStyle w:val="TOC2"/>
            <w:tabs>
              <w:tab w:val="right" w:leader="dot" w:pos="9350"/>
            </w:tabs>
            <w:rPr>
              <w:rFonts w:eastAsiaTheme="minorEastAsia"/>
              <w:noProof/>
              <w:kern w:val="2"/>
              <w:sz w:val="24"/>
              <w:szCs w:val="24"/>
              <w14:ligatures w14:val="standardContextual"/>
            </w:rPr>
          </w:pPr>
          <w:hyperlink w:anchor="_Toc184034644" w:history="1">
            <w:r w:rsidRPr="001A2010">
              <w:rPr>
                <w:rStyle w:val="Hyperlink"/>
                <w:noProof/>
              </w:rPr>
              <w:t>Complete Account Setup</w:t>
            </w:r>
            <w:r>
              <w:rPr>
                <w:noProof/>
                <w:webHidden/>
              </w:rPr>
              <w:tab/>
            </w:r>
            <w:r>
              <w:rPr>
                <w:noProof/>
                <w:webHidden/>
              </w:rPr>
              <w:fldChar w:fldCharType="begin"/>
            </w:r>
            <w:r>
              <w:rPr>
                <w:noProof/>
                <w:webHidden/>
              </w:rPr>
              <w:instrText xml:space="preserve"> PAGEREF _Toc184034644 \h </w:instrText>
            </w:r>
            <w:r>
              <w:rPr>
                <w:noProof/>
                <w:webHidden/>
              </w:rPr>
            </w:r>
            <w:r>
              <w:rPr>
                <w:noProof/>
                <w:webHidden/>
              </w:rPr>
              <w:fldChar w:fldCharType="separate"/>
            </w:r>
            <w:r w:rsidR="008E61C1">
              <w:rPr>
                <w:noProof/>
                <w:webHidden/>
              </w:rPr>
              <w:t>9</w:t>
            </w:r>
            <w:r>
              <w:rPr>
                <w:noProof/>
                <w:webHidden/>
              </w:rPr>
              <w:fldChar w:fldCharType="end"/>
            </w:r>
          </w:hyperlink>
        </w:p>
        <w:p w14:paraId="70DDA3E4" w14:textId="42FC8721" w:rsidR="00284BFF" w:rsidRDefault="00284BFF">
          <w:pPr>
            <w:pStyle w:val="TOC2"/>
            <w:tabs>
              <w:tab w:val="right" w:leader="dot" w:pos="9350"/>
            </w:tabs>
            <w:rPr>
              <w:rFonts w:eastAsiaTheme="minorEastAsia"/>
              <w:noProof/>
              <w:kern w:val="2"/>
              <w:sz w:val="24"/>
              <w:szCs w:val="24"/>
              <w14:ligatures w14:val="standardContextual"/>
            </w:rPr>
          </w:pPr>
          <w:hyperlink w:anchor="_Toc184034645" w:history="1">
            <w:r w:rsidRPr="001A2010">
              <w:rPr>
                <w:rStyle w:val="Hyperlink"/>
                <w:noProof/>
              </w:rPr>
              <w:t>Log In to My Account Page</w:t>
            </w:r>
            <w:r>
              <w:rPr>
                <w:noProof/>
                <w:webHidden/>
              </w:rPr>
              <w:tab/>
            </w:r>
            <w:r>
              <w:rPr>
                <w:noProof/>
                <w:webHidden/>
              </w:rPr>
              <w:fldChar w:fldCharType="begin"/>
            </w:r>
            <w:r>
              <w:rPr>
                <w:noProof/>
                <w:webHidden/>
              </w:rPr>
              <w:instrText xml:space="preserve"> PAGEREF _Toc184034645 \h </w:instrText>
            </w:r>
            <w:r>
              <w:rPr>
                <w:noProof/>
                <w:webHidden/>
              </w:rPr>
            </w:r>
            <w:r>
              <w:rPr>
                <w:noProof/>
                <w:webHidden/>
              </w:rPr>
              <w:fldChar w:fldCharType="separate"/>
            </w:r>
            <w:r w:rsidR="008E61C1">
              <w:rPr>
                <w:noProof/>
                <w:webHidden/>
              </w:rPr>
              <w:t>10</w:t>
            </w:r>
            <w:r>
              <w:rPr>
                <w:noProof/>
                <w:webHidden/>
              </w:rPr>
              <w:fldChar w:fldCharType="end"/>
            </w:r>
          </w:hyperlink>
        </w:p>
        <w:p w14:paraId="01E54809" w14:textId="5709856D" w:rsidR="00284BFF" w:rsidRDefault="00284BFF">
          <w:pPr>
            <w:pStyle w:val="TOC2"/>
            <w:tabs>
              <w:tab w:val="right" w:leader="dot" w:pos="9350"/>
            </w:tabs>
            <w:rPr>
              <w:rFonts w:eastAsiaTheme="minorEastAsia"/>
              <w:noProof/>
              <w:kern w:val="2"/>
              <w:sz w:val="24"/>
              <w:szCs w:val="24"/>
              <w14:ligatures w14:val="standardContextual"/>
            </w:rPr>
          </w:pPr>
          <w:hyperlink w:anchor="_Toc184034646" w:history="1">
            <w:r w:rsidRPr="001A2010">
              <w:rPr>
                <w:rStyle w:val="Hyperlink"/>
                <w:noProof/>
              </w:rPr>
              <w:t>Access to More Than One Virtual Gateway User ID</w:t>
            </w:r>
            <w:r>
              <w:rPr>
                <w:noProof/>
                <w:webHidden/>
              </w:rPr>
              <w:tab/>
            </w:r>
            <w:r>
              <w:rPr>
                <w:noProof/>
                <w:webHidden/>
              </w:rPr>
              <w:fldChar w:fldCharType="begin"/>
            </w:r>
            <w:r>
              <w:rPr>
                <w:noProof/>
                <w:webHidden/>
              </w:rPr>
              <w:instrText xml:space="preserve"> PAGEREF _Toc184034646 \h </w:instrText>
            </w:r>
            <w:r>
              <w:rPr>
                <w:noProof/>
                <w:webHidden/>
              </w:rPr>
            </w:r>
            <w:r>
              <w:rPr>
                <w:noProof/>
                <w:webHidden/>
              </w:rPr>
              <w:fldChar w:fldCharType="separate"/>
            </w:r>
            <w:r w:rsidR="008E61C1">
              <w:rPr>
                <w:noProof/>
                <w:webHidden/>
              </w:rPr>
              <w:t>12</w:t>
            </w:r>
            <w:r>
              <w:rPr>
                <w:noProof/>
                <w:webHidden/>
              </w:rPr>
              <w:fldChar w:fldCharType="end"/>
            </w:r>
          </w:hyperlink>
        </w:p>
        <w:p w14:paraId="54092B74" w14:textId="642805AA" w:rsidR="00284BFF" w:rsidRDefault="00284BFF">
          <w:pPr>
            <w:pStyle w:val="TOC2"/>
            <w:tabs>
              <w:tab w:val="right" w:leader="dot" w:pos="9350"/>
            </w:tabs>
            <w:rPr>
              <w:rFonts w:eastAsiaTheme="minorEastAsia"/>
              <w:noProof/>
              <w:kern w:val="2"/>
              <w:sz w:val="24"/>
              <w:szCs w:val="24"/>
              <w14:ligatures w14:val="standardContextual"/>
            </w:rPr>
          </w:pPr>
          <w:hyperlink w:anchor="_Toc184034647" w:history="1">
            <w:r w:rsidRPr="001A2010">
              <w:rPr>
                <w:rStyle w:val="Hyperlink"/>
                <w:noProof/>
              </w:rPr>
              <w:t>How to Switch Accounts (Log In under different VG User ID)</w:t>
            </w:r>
            <w:r>
              <w:rPr>
                <w:noProof/>
                <w:webHidden/>
              </w:rPr>
              <w:tab/>
            </w:r>
            <w:r>
              <w:rPr>
                <w:noProof/>
                <w:webHidden/>
              </w:rPr>
              <w:fldChar w:fldCharType="begin"/>
            </w:r>
            <w:r>
              <w:rPr>
                <w:noProof/>
                <w:webHidden/>
              </w:rPr>
              <w:instrText xml:space="preserve"> PAGEREF _Toc184034647 \h </w:instrText>
            </w:r>
            <w:r>
              <w:rPr>
                <w:noProof/>
                <w:webHidden/>
              </w:rPr>
            </w:r>
            <w:r>
              <w:rPr>
                <w:noProof/>
                <w:webHidden/>
              </w:rPr>
              <w:fldChar w:fldCharType="separate"/>
            </w:r>
            <w:r w:rsidR="008E61C1">
              <w:rPr>
                <w:noProof/>
                <w:webHidden/>
              </w:rPr>
              <w:t>12</w:t>
            </w:r>
            <w:r>
              <w:rPr>
                <w:noProof/>
                <w:webHidden/>
              </w:rPr>
              <w:fldChar w:fldCharType="end"/>
            </w:r>
          </w:hyperlink>
        </w:p>
        <w:p w14:paraId="7ED4E518" w14:textId="17195E3C" w:rsidR="00284BFF" w:rsidRDefault="00284BFF">
          <w:pPr>
            <w:pStyle w:val="TOC2"/>
            <w:tabs>
              <w:tab w:val="right" w:leader="dot" w:pos="9350"/>
            </w:tabs>
            <w:rPr>
              <w:rFonts w:eastAsiaTheme="minorEastAsia"/>
              <w:noProof/>
              <w:kern w:val="2"/>
              <w:sz w:val="24"/>
              <w:szCs w:val="24"/>
              <w14:ligatures w14:val="standardContextual"/>
            </w:rPr>
          </w:pPr>
          <w:hyperlink w:anchor="_Toc184034648" w:history="1">
            <w:r w:rsidRPr="001A2010">
              <w:rPr>
                <w:rStyle w:val="Hyperlink"/>
                <w:noProof/>
              </w:rPr>
              <w:t>Resetting your password</w:t>
            </w:r>
            <w:r>
              <w:rPr>
                <w:noProof/>
                <w:webHidden/>
              </w:rPr>
              <w:tab/>
            </w:r>
            <w:r>
              <w:rPr>
                <w:noProof/>
                <w:webHidden/>
              </w:rPr>
              <w:fldChar w:fldCharType="begin"/>
            </w:r>
            <w:r>
              <w:rPr>
                <w:noProof/>
                <w:webHidden/>
              </w:rPr>
              <w:instrText xml:space="preserve"> PAGEREF _Toc184034648 \h </w:instrText>
            </w:r>
            <w:r>
              <w:rPr>
                <w:noProof/>
                <w:webHidden/>
              </w:rPr>
            </w:r>
            <w:r>
              <w:rPr>
                <w:noProof/>
                <w:webHidden/>
              </w:rPr>
              <w:fldChar w:fldCharType="separate"/>
            </w:r>
            <w:r w:rsidR="008E61C1">
              <w:rPr>
                <w:noProof/>
                <w:webHidden/>
              </w:rPr>
              <w:t>13</w:t>
            </w:r>
            <w:r>
              <w:rPr>
                <w:noProof/>
                <w:webHidden/>
              </w:rPr>
              <w:fldChar w:fldCharType="end"/>
            </w:r>
          </w:hyperlink>
        </w:p>
        <w:p w14:paraId="4865C666" w14:textId="293EEDB9" w:rsidR="00284BFF" w:rsidRDefault="00284BFF">
          <w:pPr>
            <w:pStyle w:val="TOC2"/>
            <w:tabs>
              <w:tab w:val="right" w:leader="dot" w:pos="9350"/>
            </w:tabs>
            <w:rPr>
              <w:rFonts w:eastAsiaTheme="minorEastAsia"/>
              <w:noProof/>
              <w:kern w:val="2"/>
              <w:sz w:val="24"/>
              <w:szCs w:val="24"/>
              <w14:ligatures w14:val="standardContextual"/>
            </w:rPr>
          </w:pPr>
          <w:hyperlink w:anchor="_Toc184034649" w:history="1">
            <w:r w:rsidRPr="001A2010">
              <w:rPr>
                <w:rStyle w:val="Hyperlink"/>
                <w:noProof/>
              </w:rPr>
              <w:t>Virtual Gateway Customer Service</w:t>
            </w:r>
            <w:r>
              <w:rPr>
                <w:noProof/>
                <w:webHidden/>
              </w:rPr>
              <w:tab/>
            </w:r>
            <w:r>
              <w:rPr>
                <w:noProof/>
                <w:webHidden/>
              </w:rPr>
              <w:fldChar w:fldCharType="begin"/>
            </w:r>
            <w:r>
              <w:rPr>
                <w:noProof/>
                <w:webHidden/>
              </w:rPr>
              <w:instrText xml:space="preserve"> PAGEREF _Toc184034649 \h </w:instrText>
            </w:r>
            <w:r>
              <w:rPr>
                <w:noProof/>
                <w:webHidden/>
              </w:rPr>
            </w:r>
            <w:r>
              <w:rPr>
                <w:noProof/>
                <w:webHidden/>
              </w:rPr>
              <w:fldChar w:fldCharType="separate"/>
            </w:r>
            <w:r w:rsidR="008E61C1">
              <w:rPr>
                <w:noProof/>
                <w:webHidden/>
              </w:rPr>
              <w:t>14</w:t>
            </w:r>
            <w:r>
              <w:rPr>
                <w:noProof/>
                <w:webHidden/>
              </w:rPr>
              <w:fldChar w:fldCharType="end"/>
            </w:r>
          </w:hyperlink>
        </w:p>
        <w:p w14:paraId="49DC52DE" w14:textId="60E8DD8F" w:rsidR="007B4F0B" w:rsidRPr="00284BFF" w:rsidRDefault="007B4F0B">
          <w:pPr>
            <w:rPr>
              <w:i/>
              <w:iCs/>
            </w:rPr>
          </w:pPr>
          <w:r>
            <w:rPr>
              <w:b/>
              <w:bCs/>
              <w:noProof/>
            </w:rPr>
            <w:fldChar w:fldCharType="end"/>
          </w:r>
          <w:r w:rsidR="00284BFF" w:rsidRPr="00284BFF">
            <w:rPr>
              <w:b/>
              <w:bCs/>
              <w:i/>
              <w:iCs/>
              <w:noProof/>
            </w:rPr>
            <w:t>Last Updated: December 2, 2024</w:t>
          </w:r>
        </w:p>
      </w:sdtContent>
    </w:sdt>
    <w:p w14:paraId="438B92B5" w14:textId="77777777" w:rsidR="00A83FA0" w:rsidRDefault="00EB7212" w:rsidP="00EB7212">
      <w:r>
        <w:t xml:space="preserve">This reference guide will assist </w:t>
      </w:r>
      <w:r w:rsidR="00C774AF">
        <w:t xml:space="preserve">a </w:t>
      </w:r>
      <w:r w:rsidR="00FD277E">
        <w:t>first-time</w:t>
      </w:r>
      <w:r>
        <w:t xml:space="preserve"> </w:t>
      </w:r>
      <w:r w:rsidR="00C774AF">
        <w:t xml:space="preserve">individual </w:t>
      </w:r>
      <w:r>
        <w:t xml:space="preserve">who needs to create a MyMassGov account and set up multifactor authentication (MFA) </w:t>
      </w:r>
      <w:r w:rsidR="002C21E8">
        <w:t>to</w:t>
      </w:r>
      <w:r>
        <w:t xml:space="preserve"> </w:t>
      </w:r>
      <w:r w:rsidR="0068138D">
        <w:t xml:space="preserve">self-register for a My Account Page (MAP) account on the Virtual Gateway. </w:t>
      </w:r>
      <w:r w:rsidR="00FD277E">
        <w:t xml:space="preserve">Any individual </w:t>
      </w:r>
      <w:r w:rsidR="002C21E8">
        <w:t>person who</w:t>
      </w:r>
      <w:r w:rsidR="00FD277E">
        <w:t xml:space="preserve"> is receiving MassHealth </w:t>
      </w:r>
      <w:r w:rsidR="00C57790">
        <w:t xml:space="preserve">related assistance should create a </w:t>
      </w:r>
      <w:r w:rsidR="008B44D3">
        <w:t xml:space="preserve">Personal </w:t>
      </w:r>
      <w:r w:rsidR="00C57790">
        <w:t xml:space="preserve">MyMassGov account </w:t>
      </w:r>
      <w:r w:rsidR="002C21E8">
        <w:t xml:space="preserve">and self-register </w:t>
      </w:r>
      <w:r w:rsidR="00C57790">
        <w:t>to view their personal health related information.</w:t>
      </w:r>
      <w:r w:rsidR="00FF17D9">
        <w:t xml:space="preserve"> </w:t>
      </w:r>
    </w:p>
    <w:p w14:paraId="6143EF39" w14:textId="03F3520F" w:rsidR="00EB7212" w:rsidRDefault="00A83FA0" w:rsidP="00EB7212">
      <w:r>
        <w:t xml:space="preserve">Note: </w:t>
      </w:r>
      <w:r w:rsidR="00FF17D9">
        <w:t xml:space="preserve">If you already have a Virtual Gateway My Account Page account, </w:t>
      </w:r>
      <w:r w:rsidR="00A66FB3">
        <w:t>refer to Create Personal MyMassGov Account and Setup Multifactor Authentication (MFA) sec</w:t>
      </w:r>
      <w:r>
        <w:t xml:space="preserve">tions along with the Log </w:t>
      </w:r>
      <w:proofErr w:type="gramStart"/>
      <w:r>
        <w:t>In</w:t>
      </w:r>
      <w:proofErr w:type="gramEnd"/>
      <w:r>
        <w:t xml:space="preserve"> to My Account Page.  You do not </w:t>
      </w:r>
      <w:r w:rsidR="003B6F2B">
        <w:t>need to</w:t>
      </w:r>
      <w:r>
        <w:t xml:space="preserve"> self-register again.</w:t>
      </w:r>
    </w:p>
    <w:p w14:paraId="0D9BAAD3" w14:textId="0ACC78D3" w:rsidR="005F5E93" w:rsidRDefault="00934861" w:rsidP="00934861">
      <w:pPr>
        <w:pStyle w:val="Heading2"/>
      </w:pPr>
      <w:bookmarkStart w:id="0" w:name="_Toc184034642"/>
      <w:r>
        <w:t>Create Personal MyMassGov Account</w:t>
      </w:r>
      <w:bookmarkEnd w:id="0"/>
    </w:p>
    <w:p w14:paraId="57F3741C" w14:textId="469AA18C" w:rsidR="00214844" w:rsidRDefault="00214844" w:rsidP="00284BFF">
      <w:pPr>
        <w:pStyle w:val="ListParagraph"/>
        <w:numPr>
          <w:ilvl w:val="0"/>
          <w:numId w:val="1"/>
        </w:numPr>
      </w:pPr>
      <w:r>
        <w:t xml:space="preserve">Click the following link to access the Virtual Gateway website: </w:t>
      </w:r>
      <w:hyperlink r:id="rId7" w:history="1">
        <w:r w:rsidR="00781BF6" w:rsidRPr="007B383F">
          <w:rPr>
            <w:rStyle w:val="Hyperlink"/>
          </w:rPr>
          <w:t>https://virtualgateway.mass.gov/</w:t>
        </w:r>
      </w:hyperlink>
      <w:r>
        <w:t xml:space="preserve"> </w:t>
      </w:r>
    </w:p>
    <w:p w14:paraId="1F80398F" w14:textId="149667DD" w:rsidR="00A92212" w:rsidRDefault="00A92212" w:rsidP="00284BFF">
      <w:pPr>
        <w:pStyle w:val="ListParagraph"/>
        <w:numPr>
          <w:ilvl w:val="0"/>
          <w:numId w:val="1"/>
        </w:numPr>
      </w:pPr>
      <w:r>
        <w:t xml:space="preserve">Under </w:t>
      </w:r>
      <w:r w:rsidRPr="005F5E93">
        <w:rPr>
          <w:b/>
          <w:bCs/>
        </w:rPr>
        <w:t xml:space="preserve">Personal Log </w:t>
      </w:r>
      <w:r w:rsidR="005F5E93">
        <w:rPr>
          <w:b/>
          <w:bCs/>
        </w:rPr>
        <w:t>I</w:t>
      </w:r>
      <w:r w:rsidRPr="005F5E93">
        <w:rPr>
          <w:b/>
          <w:bCs/>
        </w:rPr>
        <w:t>n</w:t>
      </w:r>
      <w:r>
        <w:t xml:space="preserve"> click the </w:t>
      </w:r>
      <w:r w:rsidRPr="005F5E93">
        <w:rPr>
          <w:b/>
          <w:bCs/>
        </w:rPr>
        <w:t>Create an Account</w:t>
      </w:r>
      <w:r>
        <w:t xml:space="preserve"> link</w:t>
      </w:r>
      <w:r w:rsidR="005F5E93">
        <w:t>.</w:t>
      </w:r>
    </w:p>
    <w:p w14:paraId="4F3AA134" w14:textId="64882EC9" w:rsidR="00C90DEE" w:rsidRDefault="00B20163">
      <w:r>
        <w:rPr>
          <w:noProof/>
        </w:rPr>
        <w:drawing>
          <wp:inline distT="0" distB="0" distL="0" distR="0" wp14:anchorId="3D3F30B3" wp14:editId="2B8D63D8">
            <wp:extent cx="4197350" cy="1745757"/>
            <wp:effectExtent l="19050" t="19050" r="0" b="6985"/>
            <wp:docPr id="827876297"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76297" name="Picture 14"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7379" cy="1749928"/>
                    </a:xfrm>
                    <a:prstGeom prst="rect">
                      <a:avLst/>
                    </a:prstGeom>
                    <a:ln>
                      <a:solidFill>
                        <a:schemeClr val="tx1"/>
                      </a:solidFill>
                    </a:ln>
                  </pic:spPr>
                </pic:pic>
              </a:graphicData>
            </a:graphic>
          </wp:inline>
        </w:drawing>
      </w:r>
    </w:p>
    <w:p w14:paraId="3FA9389E" w14:textId="0D38B06C" w:rsidR="00A92212" w:rsidRPr="00086678" w:rsidRDefault="00A92212" w:rsidP="00284BFF">
      <w:pPr>
        <w:pStyle w:val="ListParagraph"/>
        <w:numPr>
          <w:ilvl w:val="0"/>
          <w:numId w:val="1"/>
        </w:numPr>
      </w:pPr>
      <w:r w:rsidRPr="005F5E93">
        <w:rPr>
          <w:rFonts w:ascii="Noto Sans" w:hAnsi="Noto Sans" w:cs="Noto Sans"/>
          <w:color w:val="333333"/>
          <w:sz w:val="21"/>
          <w:szCs w:val="21"/>
          <w:shd w:val="clear" w:color="auto" w:fill="FFFFFF"/>
        </w:rPr>
        <w:t>First time using MyMassGov? Click the CREATE AN ACCOUNT button</w:t>
      </w:r>
      <w:r w:rsidR="005F5E93">
        <w:rPr>
          <w:rFonts w:ascii="Noto Sans" w:hAnsi="Noto Sans" w:cs="Noto Sans"/>
          <w:color w:val="333333"/>
          <w:sz w:val="21"/>
          <w:szCs w:val="21"/>
          <w:shd w:val="clear" w:color="auto" w:fill="FFFFFF"/>
        </w:rPr>
        <w:t>.</w:t>
      </w:r>
    </w:p>
    <w:p w14:paraId="2498D186" w14:textId="54CE84D8" w:rsidR="00B20163" w:rsidRDefault="00B20163">
      <w:r>
        <w:rPr>
          <w:noProof/>
        </w:rPr>
        <w:drawing>
          <wp:inline distT="0" distB="0" distL="0" distR="0" wp14:anchorId="11CB31C8" wp14:editId="5D225414">
            <wp:extent cx="4199624" cy="2120900"/>
            <wp:effectExtent l="19050" t="19050" r="0" b="0"/>
            <wp:docPr id="66951956"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956" name="Picture 1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3038" cy="2127674"/>
                    </a:xfrm>
                    <a:prstGeom prst="rect">
                      <a:avLst/>
                    </a:prstGeom>
                    <a:ln>
                      <a:solidFill>
                        <a:schemeClr val="tx1"/>
                      </a:solidFill>
                    </a:ln>
                  </pic:spPr>
                </pic:pic>
              </a:graphicData>
            </a:graphic>
          </wp:inline>
        </w:drawing>
      </w:r>
    </w:p>
    <w:p w14:paraId="5A082C05" w14:textId="6FAA97E1" w:rsidR="007C052D" w:rsidRPr="007C052D" w:rsidRDefault="007C052D" w:rsidP="007C052D">
      <w:pPr>
        <w:rPr>
          <w:b/>
          <w:bCs/>
        </w:rPr>
      </w:pPr>
      <w:r w:rsidRPr="007C052D">
        <w:rPr>
          <w:b/>
          <w:bCs/>
        </w:rPr>
        <w:t>Consent to share MyMassGov profile information</w:t>
      </w:r>
    </w:p>
    <w:p w14:paraId="5B8DEC93" w14:textId="77777777" w:rsidR="004D4978" w:rsidRDefault="004D4978" w:rsidP="00284BFF">
      <w:pPr>
        <w:pStyle w:val="ListParagraph"/>
        <w:numPr>
          <w:ilvl w:val="0"/>
          <w:numId w:val="1"/>
        </w:numPr>
        <w:rPr>
          <w:noProof/>
        </w:rPr>
      </w:pPr>
      <w:r>
        <w:rPr>
          <w:noProof/>
        </w:rPr>
        <w:t xml:space="preserve">Click </w:t>
      </w:r>
      <w:r w:rsidRPr="00192F1D">
        <w:rPr>
          <w:b/>
          <w:bCs/>
          <w:noProof/>
        </w:rPr>
        <w:t>Continue</w:t>
      </w:r>
      <w:r>
        <w:rPr>
          <w:noProof/>
        </w:rPr>
        <w:t xml:space="preserve"> button. Note: After giving consent, user will not see this page again when logging into account.</w:t>
      </w:r>
    </w:p>
    <w:p w14:paraId="40F770AE" w14:textId="497FC746" w:rsidR="007C052D" w:rsidRDefault="004D4978">
      <w:pPr>
        <w:rPr>
          <w:b/>
          <w:bCs/>
        </w:rPr>
      </w:pPr>
      <w:r>
        <w:rPr>
          <w:b/>
          <w:bCs/>
          <w:noProof/>
        </w:rPr>
        <w:drawing>
          <wp:inline distT="0" distB="0" distL="0" distR="0" wp14:anchorId="460C9A1A" wp14:editId="7B920E72">
            <wp:extent cx="3465547" cy="4007485"/>
            <wp:effectExtent l="0" t="0" r="0" b="0"/>
            <wp:docPr id="1391518311" name="Picture 1" descr="Image of Consent to share MyMassGov profil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18311" name="Picture 1" descr="Image of Consent to share MyMassGov profile information page."/>
                    <pic:cNvPicPr/>
                  </pic:nvPicPr>
                  <pic:blipFill>
                    <a:blip r:embed="rId10">
                      <a:extLst>
                        <a:ext uri="{28A0092B-C50C-407E-A947-70E740481C1C}">
                          <a14:useLocalDpi xmlns:a14="http://schemas.microsoft.com/office/drawing/2010/main" val="0"/>
                        </a:ext>
                      </a:extLst>
                    </a:blip>
                    <a:stretch>
                      <a:fillRect/>
                    </a:stretch>
                  </pic:blipFill>
                  <pic:spPr>
                    <a:xfrm>
                      <a:off x="0" y="0"/>
                      <a:ext cx="3470837" cy="4013602"/>
                    </a:xfrm>
                    <a:prstGeom prst="rect">
                      <a:avLst/>
                    </a:prstGeom>
                  </pic:spPr>
                </pic:pic>
              </a:graphicData>
            </a:graphic>
          </wp:inline>
        </w:drawing>
      </w:r>
    </w:p>
    <w:p w14:paraId="2356233A" w14:textId="143E9C1B" w:rsidR="00855B01" w:rsidRPr="008071DD" w:rsidRDefault="00855B01">
      <w:pPr>
        <w:rPr>
          <w:b/>
          <w:bCs/>
        </w:rPr>
      </w:pPr>
      <w:r w:rsidRPr="008071DD">
        <w:rPr>
          <w:b/>
          <w:bCs/>
        </w:rPr>
        <w:t>Create your account</w:t>
      </w:r>
      <w:r w:rsidR="008071DD">
        <w:rPr>
          <w:b/>
          <w:bCs/>
        </w:rPr>
        <w:t xml:space="preserve"> -</w:t>
      </w:r>
      <w:r w:rsidR="00321C8F" w:rsidRPr="008071DD">
        <w:rPr>
          <w:b/>
          <w:bCs/>
        </w:rPr>
        <w:t xml:space="preserve"> </w:t>
      </w:r>
      <w:r w:rsidRPr="008071DD">
        <w:rPr>
          <w:b/>
          <w:bCs/>
        </w:rPr>
        <w:t>Step 1 of 3</w:t>
      </w:r>
      <w:r w:rsidR="008071DD">
        <w:rPr>
          <w:b/>
          <w:bCs/>
        </w:rPr>
        <w:t xml:space="preserve">: </w:t>
      </w:r>
      <w:r w:rsidR="00321C8F" w:rsidRPr="008071DD">
        <w:rPr>
          <w:b/>
          <w:bCs/>
        </w:rPr>
        <w:t>Verify your email</w:t>
      </w:r>
    </w:p>
    <w:p w14:paraId="7461F761" w14:textId="77777777" w:rsidR="00A92212" w:rsidRPr="00086678" w:rsidRDefault="00A92212" w:rsidP="00284BFF">
      <w:pPr>
        <w:pStyle w:val="ListParagraph"/>
        <w:numPr>
          <w:ilvl w:val="0"/>
          <w:numId w:val="1"/>
        </w:numPr>
      </w:pPr>
      <w:r w:rsidRPr="005F5E93">
        <w:rPr>
          <w:rFonts w:ascii="Noto Sans" w:hAnsi="Noto Sans" w:cs="Noto Sans"/>
          <w:color w:val="333333"/>
          <w:sz w:val="21"/>
          <w:szCs w:val="21"/>
          <w:shd w:val="clear" w:color="auto" w:fill="FFFFFF"/>
        </w:rPr>
        <w:t>Enter Email</w:t>
      </w:r>
    </w:p>
    <w:p w14:paraId="6D5C3993" w14:textId="77117026" w:rsidR="00A92212" w:rsidRPr="005F5E93" w:rsidRDefault="00A92212" w:rsidP="00284BFF">
      <w:pPr>
        <w:pStyle w:val="ListParagraph"/>
        <w:numPr>
          <w:ilvl w:val="0"/>
          <w:numId w:val="1"/>
        </w:numPr>
        <w:rPr>
          <w:rFonts w:ascii="Noto Sans" w:hAnsi="Noto Sans" w:cs="Noto Sans"/>
          <w:color w:val="333333"/>
          <w:sz w:val="21"/>
          <w:szCs w:val="21"/>
          <w:shd w:val="clear" w:color="auto" w:fill="FFFFFF"/>
        </w:rPr>
      </w:pPr>
      <w:r w:rsidRPr="005F5E93">
        <w:rPr>
          <w:rFonts w:ascii="Noto Sans" w:hAnsi="Noto Sans" w:cs="Noto Sans"/>
          <w:color w:val="333333"/>
          <w:sz w:val="21"/>
          <w:szCs w:val="21"/>
          <w:shd w:val="clear" w:color="auto" w:fill="FFFFFF"/>
        </w:rPr>
        <w:t>Click the SEND VERIFICATION CODE button</w:t>
      </w:r>
      <w:r w:rsidR="005F5E93">
        <w:rPr>
          <w:rFonts w:ascii="Noto Sans" w:hAnsi="Noto Sans" w:cs="Noto Sans"/>
          <w:color w:val="333333"/>
          <w:sz w:val="21"/>
          <w:szCs w:val="21"/>
          <w:shd w:val="clear" w:color="auto" w:fill="FFFFFF"/>
        </w:rPr>
        <w:t>.</w:t>
      </w:r>
    </w:p>
    <w:p w14:paraId="2C6377B9" w14:textId="10143142" w:rsidR="00A92212" w:rsidRDefault="00A92212">
      <w:r>
        <w:rPr>
          <w:noProof/>
        </w:rPr>
        <w:drawing>
          <wp:inline distT="0" distB="0" distL="0" distR="0" wp14:anchorId="71B265F3" wp14:editId="060A5E86">
            <wp:extent cx="2968088" cy="3321050"/>
            <wp:effectExtent l="19050" t="19050" r="3810" b="0"/>
            <wp:docPr id="1443369305"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69305" name="Picture 17"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03649" cy="3360840"/>
                    </a:xfrm>
                    <a:prstGeom prst="rect">
                      <a:avLst/>
                    </a:prstGeom>
                    <a:ln>
                      <a:solidFill>
                        <a:schemeClr val="tx1"/>
                      </a:solidFill>
                    </a:ln>
                  </pic:spPr>
                </pic:pic>
              </a:graphicData>
            </a:graphic>
          </wp:inline>
        </w:drawing>
      </w:r>
    </w:p>
    <w:p w14:paraId="6426ABF7" w14:textId="2CB4CBE4" w:rsidR="00F06CB5" w:rsidRPr="005F5E93" w:rsidRDefault="005F5E93" w:rsidP="00284BFF">
      <w:pPr>
        <w:pStyle w:val="ListParagraph"/>
        <w:numPr>
          <w:ilvl w:val="0"/>
          <w:numId w:val="1"/>
        </w:numPr>
      </w:pPr>
      <w:r w:rsidRPr="005F5E93">
        <w:t>You will receive an email with a one-time verification code</w:t>
      </w:r>
      <w:r w:rsidRPr="005F5E93">
        <w:rPr>
          <w:b/>
          <w:bCs/>
        </w:rPr>
        <w:t>*</w:t>
      </w:r>
      <w:r w:rsidRPr="005F5E93">
        <w:t> </w:t>
      </w:r>
    </w:p>
    <w:p w14:paraId="429E5730" w14:textId="77777777" w:rsidR="005F5E93" w:rsidRPr="005F5E93" w:rsidRDefault="005F5E93" w:rsidP="00284BFF">
      <w:pPr>
        <w:pStyle w:val="ListParagraph"/>
        <w:numPr>
          <w:ilvl w:val="0"/>
          <w:numId w:val="1"/>
        </w:numPr>
      </w:pPr>
      <w:r w:rsidRPr="005F5E93">
        <w:t xml:space="preserve">Enter or copy the code in the ‘VERIFY CODE’ box </w:t>
      </w:r>
    </w:p>
    <w:p w14:paraId="21658018" w14:textId="4DEFE4B2" w:rsidR="005F5E93" w:rsidRPr="005F5E93" w:rsidRDefault="005F5E93" w:rsidP="00284BFF">
      <w:pPr>
        <w:pStyle w:val="ListParagraph"/>
        <w:numPr>
          <w:ilvl w:val="0"/>
          <w:numId w:val="1"/>
        </w:numPr>
      </w:pPr>
      <w:r w:rsidRPr="005F5E93">
        <w:rPr>
          <w:rFonts w:ascii="Noto Sans" w:hAnsi="Noto Sans" w:cs="Noto Sans"/>
          <w:color w:val="333333"/>
          <w:sz w:val="21"/>
          <w:szCs w:val="21"/>
          <w:shd w:val="clear" w:color="auto" w:fill="FFFFFF"/>
        </w:rPr>
        <w:t>Enter Verification code</w:t>
      </w:r>
    </w:p>
    <w:p w14:paraId="0DB376F0" w14:textId="5C0AB242" w:rsidR="005F5E93" w:rsidRPr="005F5E93" w:rsidRDefault="005F5E93" w:rsidP="00284BFF">
      <w:pPr>
        <w:pStyle w:val="ListParagraph"/>
        <w:numPr>
          <w:ilvl w:val="0"/>
          <w:numId w:val="1"/>
        </w:numPr>
      </w:pPr>
      <w:r w:rsidRPr="005F5E93">
        <w:rPr>
          <w:rFonts w:ascii="Noto Sans" w:hAnsi="Noto Sans" w:cs="Noto Sans"/>
          <w:color w:val="333333"/>
          <w:sz w:val="21"/>
          <w:szCs w:val="21"/>
          <w:shd w:val="clear" w:color="auto" w:fill="FFFFFF"/>
        </w:rPr>
        <w:t>Click VERIFY CODE</w:t>
      </w:r>
    </w:p>
    <w:p w14:paraId="7B6272B6" w14:textId="05DF6890" w:rsidR="00B20163" w:rsidRDefault="00F06CB5">
      <w:r>
        <w:rPr>
          <w:noProof/>
        </w:rPr>
        <w:drawing>
          <wp:inline distT="0" distB="0" distL="0" distR="0" wp14:anchorId="7E175E4B" wp14:editId="510C3A38">
            <wp:extent cx="1985549" cy="2894683"/>
            <wp:effectExtent l="19050" t="19050" r="0" b="1270"/>
            <wp:docPr id="2008371174"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1174" name="Picture 18"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218" cy="2956888"/>
                    </a:xfrm>
                    <a:prstGeom prst="rect">
                      <a:avLst/>
                    </a:prstGeom>
                    <a:ln>
                      <a:solidFill>
                        <a:schemeClr val="tx1"/>
                      </a:solidFill>
                    </a:ln>
                  </pic:spPr>
                </pic:pic>
              </a:graphicData>
            </a:graphic>
          </wp:inline>
        </w:drawing>
      </w:r>
    </w:p>
    <w:p w14:paraId="59F13D84" w14:textId="5D1D1468" w:rsidR="00142E38" w:rsidRPr="008071DD" w:rsidRDefault="00142E38">
      <w:pPr>
        <w:rPr>
          <w:b/>
          <w:bCs/>
        </w:rPr>
      </w:pPr>
      <w:r w:rsidRPr="008071DD">
        <w:rPr>
          <w:b/>
          <w:bCs/>
        </w:rPr>
        <w:t>Create your account</w:t>
      </w:r>
      <w:r w:rsidR="008071DD">
        <w:rPr>
          <w:b/>
          <w:bCs/>
        </w:rPr>
        <w:t xml:space="preserve"> -</w:t>
      </w:r>
      <w:r w:rsidRPr="008071DD">
        <w:rPr>
          <w:b/>
          <w:bCs/>
        </w:rPr>
        <w:t xml:space="preserve"> Step 2 of 3</w:t>
      </w:r>
      <w:r w:rsidR="008071DD">
        <w:rPr>
          <w:b/>
          <w:bCs/>
        </w:rPr>
        <w:t xml:space="preserve">: </w:t>
      </w:r>
      <w:r w:rsidRPr="008071DD">
        <w:rPr>
          <w:b/>
          <w:bCs/>
        </w:rPr>
        <w:t>Add account details</w:t>
      </w:r>
    </w:p>
    <w:p w14:paraId="65EA5CE3" w14:textId="77777777" w:rsidR="00F06CB5" w:rsidRDefault="00F06CB5" w:rsidP="00284BFF">
      <w:pPr>
        <w:pStyle w:val="ListParagraph"/>
        <w:numPr>
          <w:ilvl w:val="0"/>
          <w:numId w:val="1"/>
        </w:numPr>
      </w:pPr>
      <w:r>
        <w:t>Enter First Name</w:t>
      </w:r>
    </w:p>
    <w:p w14:paraId="6AFA5A7C" w14:textId="77777777" w:rsidR="00F06CB5" w:rsidRDefault="00F06CB5" w:rsidP="00284BFF">
      <w:pPr>
        <w:pStyle w:val="ListParagraph"/>
        <w:numPr>
          <w:ilvl w:val="0"/>
          <w:numId w:val="1"/>
        </w:numPr>
      </w:pPr>
      <w:r>
        <w:t>Enter Last Name</w:t>
      </w:r>
    </w:p>
    <w:p w14:paraId="216E4813" w14:textId="77777777" w:rsidR="00F06CB5" w:rsidRDefault="00F06CB5" w:rsidP="00284BFF">
      <w:pPr>
        <w:pStyle w:val="ListParagraph"/>
        <w:numPr>
          <w:ilvl w:val="0"/>
          <w:numId w:val="1"/>
        </w:numPr>
      </w:pPr>
      <w:r>
        <w:t>Click CONTINUE</w:t>
      </w:r>
    </w:p>
    <w:p w14:paraId="2F907E9E" w14:textId="1645BE1D" w:rsidR="00F06CB5" w:rsidRDefault="00F06CB5">
      <w:r>
        <w:rPr>
          <w:noProof/>
        </w:rPr>
        <w:drawing>
          <wp:inline distT="0" distB="0" distL="0" distR="0" wp14:anchorId="0C9B0AF9" wp14:editId="693C8020">
            <wp:extent cx="1797858" cy="2292350"/>
            <wp:effectExtent l="19050" t="19050" r="0" b="0"/>
            <wp:docPr id="1242392397"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92397" name="Picture 19"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1287" cy="2309473"/>
                    </a:xfrm>
                    <a:prstGeom prst="rect">
                      <a:avLst/>
                    </a:prstGeom>
                    <a:ln>
                      <a:solidFill>
                        <a:schemeClr val="tx1"/>
                      </a:solidFill>
                    </a:ln>
                  </pic:spPr>
                </pic:pic>
              </a:graphicData>
            </a:graphic>
          </wp:inline>
        </w:drawing>
      </w:r>
    </w:p>
    <w:p w14:paraId="6EBB77BE" w14:textId="3BDBA2C3" w:rsidR="008071DD" w:rsidRPr="008071DD" w:rsidRDefault="008071DD">
      <w:pPr>
        <w:rPr>
          <w:b/>
          <w:bCs/>
        </w:rPr>
      </w:pPr>
      <w:r w:rsidRPr="008071DD">
        <w:rPr>
          <w:b/>
          <w:bCs/>
        </w:rPr>
        <w:t>Create your account - Step 3 of 3: Set up your password</w:t>
      </w:r>
    </w:p>
    <w:p w14:paraId="08EE33DD" w14:textId="77777777" w:rsidR="00F06CB5" w:rsidRDefault="00F06CB5" w:rsidP="00284BFF">
      <w:pPr>
        <w:pStyle w:val="ListParagraph"/>
        <w:numPr>
          <w:ilvl w:val="0"/>
          <w:numId w:val="1"/>
        </w:numPr>
      </w:pPr>
      <w:r>
        <w:t>Enter New Password</w:t>
      </w:r>
    </w:p>
    <w:p w14:paraId="354863ED" w14:textId="77777777" w:rsidR="00F06CB5" w:rsidRDefault="00F06CB5" w:rsidP="00284BFF">
      <w:pPr>
        <w:pStyle w:val="ListParagraph"/>
        <w:numPr>
          <w:ilvl w:val="0"/>
          <w:numId w:val="1"/>
        </w:numPr>
      </w:pPr>
      <w:r>
        <w:t>Confirm New Password</w:t>
      </w:r>
    </w:p>
    <w:p w14:paraId="02A58142" w14:textId="2C989702" w:rsidR="00F06CB5" w:rsidRDefault="00F06CB5" w:rsidP="00284BFF">
      <w:pPr>
        <w:pStyle w:val="ListParagraph"/>
        <w:numPr>
          <w:ilvl w:val="0"/>
          <w:numId w:val="1"/>
        </w:numPr>
      </w:pPr>
      <w:r>
        <w:t>Click Create Account</w:t>
      </w:r>
    </w:p>
    <w:p w14:paraId="69D49EE2" w14:textId="0CF18299" w:rsidR="00F06CB5" w:rsidRDefault="00F06CB5">
      <w:r>
        <w:rPr>
          <w:noProof/>
        </w:rPr>
        <w:drawing>
          <wp:inline distT="0" distB="0" distL="0" distR="0" wp14:anchorId="282BD43E" wp14:editId="4C8D7133">
            <wp:extent cx="2126988" cy="3257550"/>
            <wp:effectExtent l="19050" t="19050" r="6985" b="0"/>
            <wp:docPr id="1749825426"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25426" name="Picture 20"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390" cy="3273481"/>
                    </a:xfrm>
                    <a:prstGeom prst="rect">
                      <a:avLst/>
                    </a:prstGeom>
                    <a:ln>
                      <a:solidFill>
                        <a:schemeClr val="tx1"/>
                      </a:solidFill>
                    </a:ln>
                  </pic:spPr>
                </pic:pic>
              </a:graphicData>
            </a:graphic>
          </wp:inline>
        </w:drawing>
      </w:r>
    </w:p>
    <w:p w14:paraId="292E588F" w14:textId="22580184" w:rsidR="008071DD" w:rsidRDefault="008071DD" w:rsidP="00934861">
      <w:pPr>
        <w:pStyle w:val="Heading2"/>
      </w:pPr>
      <w:bookmarkStart w:id="1" w:name="_Toc184034643"/>
      <w:r w:rsidRPr="00A8494F">
        <w:t xml:space="preserve">Set up </w:t>
      </w:r>
      <w:r w:rsidR="00D56C7E">
        <w:t>M</w:t>
      </w:r>
      <w:r w:rsidRPr="00A8494F">
        <w:t xml:space="preserve">ultifactor </w:t>
      </w:r>
      <w:r w:rsidR="00D56C7E">
        <w:t>A</w:t>
      </w:r>
      <w:r w:rsidR="00A8494F" w:rsidRPr="00A8494F">
        <w:t>uthentication</w:t>
      </w:r>
      <w:r w:rsidR="00D56C7E">
        <w:t xml:space="preserve"> (MFA)</w:t>
      </w:r>
      <w:bookmarkEnd w:id="1"/>
    </w:p>
    <w:p w14:paraId="44852558" w14:textId="6D88E545" w:rsidR="00D8751C" w:rsidRPr="00D8751C" w:rsidRDefault="00D8751C" w:rsidP="00D8751C">
      <w:r w:rsidRPr="00D8751C">
        <w:t xml:space="preserve">At the ‘Choose </w:t>
      </w:r>
      <w:r w:rsidR="00D56C7E">
        <w:t>your</w:t>
      </w:r>
      <w:r w:rsidRPr="00D8751C">
        <w:t xml:space="preserve"> Authentication Method’ screen, check the MFA option(s) you would like to use. You must choose at least one and can choose one, two, or all three. We recommend setting up at least two. You will set up each option separately. </w:t>
      </w:r>
    </w:p>
    <w:p w14:paraId="42F675F0" w14:textId="77777777" w:rsidR="00D8751C" w:rsidRPr="00D8751C" w:rsidRDefault="00D8751C" w:rsidP="00284BFF">
      <w:pPr>
        <w:numPr>
          <w:ilvl w:val="0"/>
          <w:numId w:val="2"/>
        </w:numPr>
      </w:pPr>
      <w:r w:rsidRPr="00D8751C">
        <w:t>Authentication App*- Select this choice if you would like to verify using an authentication app </w:t>
      </w:r>
    </w:p>
    <w:p w14:paraId="04175148" w14:textId="77777777" w:rsidR="00D8751C" w:rsidRPr="00D8751C" w:rsidRDefault="00D8751C" w:rsidP="00284BFF">
      <w:pPr>
        <w:numPr>
          <w:ilvl w:val="0"/>
          <w:numId w:val="2"/>
        </w:numPr>
      </w:pPr>
      <w:r w:rsidRPr="00D8751C">
        <w:t>Phone (Voice and Text Message)- Select this choice if you would like to verify using one phone number </w:t>
      </w:r>
    </w:p>
    <w:p w14:paraId="0D95E983" w14:textId="77777777" w:rsidR="00D8751C" w:rsidRPr="00D8751C" w:rsidRDefault="00D8751C" w:rsidP="00284BFF">
      <w:pPr>
        <w:numPr>
          <w:ilvl w:val="0"/>
          <w:numId w:val="3"/>
        </w:numPr>
      </w:pPr>
      <w:r w:rsidRPr="00D8751C">
        <w:t>Secondary Phone (Voice and Text Message)- Select this choice if you would like to verify using two phone numbers </w:t>
      </w:r>
    </w:p>
    <w:p w14:paraId="05151021" w14:textId="3816CBD6" w:rsidR="00F06CB5" w:rsidRDefault="00A8494F" w:rsidP="00284BFF">
      <w:pPr>
        <w:pStyle w:val="ListParagraph"/>
        <w:numPr>
          <w:ilvl w:val="0"/>
          <w:numId w:val="1"/>
        </w:numPr>
      </w:pPr>
      <w:r>
        <w:t>S</w:t>
      </w:r>
      <w:r w:rsidR="00F06CB5">
        <w:t>elect authentication method</w:t>
      </w:r>
      <w:r w:rsidR="000A3681">
        <w:t>(s)</w:t>
      </w:r>
    </w:p>
    <w:p w14:paraId="67F03458" w14:textId="141874A5" w:rsidR="00F06CB5" w:rsidRDefault="00F06CB5" w:rsidP="00284BFF">
      <w:pPr>
        <w:pStyle w:val="ListParagraph"/>
        <w:numPr>
          <w:ilvl w:val="0"/>
          <w:numId w:val="1"/>
        </w:numPr>
      </w:pPr>
      <w:r>
        <w:t>Click CONTINUE</w:t>
      </w:r>
    </w:p>
    <w:p w14:paraId="7B2B9848" w14:textId="43BADCCC" w:rsidR="00F06CB5" w:rsidRDefault="00F06CB5" w:rsidP="00F06CB5">
      <w:r>
        <w:rPr>
          <w:noProof/>
        </w:rPr>
        <w:drawing>
          <wp:inline distT="0" distB="0" distL="0" distR="0" wp14:anchorId="72B556AC" wp14:editId="79B5BFD6">
            <wp:extent cx="2147998" cy="3200400"/>
            <wp:effectExtent l="19050" t="19050" r="5080" b="0"/>
            <wp:docPr id="135080474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4741" name="Picture 21"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65" cy="3218380"/>
                    </a:xfrm>
                    <a:prstGeom prst="rect">
                      <a:avLst/>
                    </a:prstGeom>
                    <a:ln>
                      <a:solidFill>
                        <a:schemeClr val="tx1"/>
                      </a:solidFill>
                    </a:ln>
                  </pic:spPr>
                </pic:pic>
              </a:graphicData>
            </a:graphic>
          </wp:inline>
        </w:drawing>
      </w:r>
    </w:p>
    <w:p w14:paraId="6DB2D854" w14:textId="77777777" w:rsidR="00BB3048" w:rsidRPr="00D8751C" w:rsidRDefault="00BB3048" w:rsidP="00BB3048">
      <w:pPr>
        <w:rPr>
          <w:b/>
          <w:bCs/>
        </w:rPr>
      </w:pPr>
      <w:r w:rsidRPr="00D8751C">
        <w:rPr>
          <w:b/>
          <w:bCs/>
        </w:rPr>
        <w:t>OPTION 1: To setup an Authentication App: </w:t>
      </w:r>
    </w:p>
    <w:p w14:paraId="0122043B" w14:textId="77777777" w:rsidR="00BB3048" w:rsidRPr="00D8751C" w:rsidRDefault="00BB3048" w:rsidP="00BB3048">
      <w:r w:rsidRPr="00D8751C">
        <w:t>Authentication App* </w:t>
      </w:r>
    </w:p>
    <w:p w14:paraId="11090CB3" w14:textId="77777777" w:rsidR="00BB3048" w:rsidRPr="00D8751C" w:rsidRDefault="00BB3048" w:rsidP="00284BFF">
      <w:pPr>
        <w:numPr>
          <w:ilvl w:val="0"/>
          <w:numId w:val="4"/>
        </w:numPr>
      </w:pPr>
      <w:r w:rsidRPr="00D8751C">
        <w:t>At the ‘Choose your authentication method’ screen select 'Authentication app*’ </w:t>
      </w:r>
    </w:p>
    <w:p w14:paraId="2338EA86" w14:textId="77777777" w:rsidR="00BB3048" w:rsidRPr="00D8751C" w:rsidRDefault="00BB3048" w:rsidP="00284BFF">
      <w:pPr>
        <w:numPr>
          <w:ilvl w:val="0"/>
          <w:numId w:val="4"/>
        </w:numPr>
      </w:pPr>
      <w:r w:rsidRPr="00D8751C">
        <w:t>Click ‘Continue’ </w:t>
      </w:r>
    </w:p>
    <w:p w14:paraId="5989DE33" w14:textId="77777777" w:rsidR="00BB3048" w:rsidRPr="00D8751C" w:rsidRDefault="00BB3048" w:rsidP="00284BFF">
      <w:pPr>
        <w:numPr>
          <w:ilvl w:val="0"/>
          <w:numId w:val="4"/>
        </w:numPr>
      </w:pPr>
      <w:r w:rsidRPr="00D8751C">
        <w:t>Link an authentication app- Use an authentication app you have installed or download a free one such as Google Authentication, Authy, or Microsoft Authenticator </w:t>
      </w:r>
    </w:p>
    <w:p w14:paraId="191E1F9C" w14:textId="77777777" w:rsidR="00BB3048" w:rsidRPr="00D8751C" w:rsidRDefault="00BB3048" w:rsidP="00284BFF">
      <w:pPr>
        <w:numPr>
          <w:ilvl w:val="0"/>
          <w:numId w:val="4"/>
        </w:numPr>
      </w:pPr>
      <w:r w:rsidRPr="00D8751C">
        <w:t>Open your authentication app </w:t>
      </w:r>
    </w:p>
    <w:p w14:paraId="33AF73FF" w14:textId="77777777" w:rsidR="00BB3048" w:rsidRPr="00D8751C" w:rsidRDefault="00BB3048" w:rsidP="00284BFF">
      <w:pPr>
        <w:numPr>
          <w:ilvl w:val="0"/>
          <w:numId w:val="5"/>
        </w:numPr>
      </w:pPr>
      <w:r w:rsidRPr="00D8751C">
        <w:t>Scan the QR code that appears under ‘Scan this QR code with your app’ </w:t>
      </w:r>
    </w:p>
    <w:p w14:paraId="6D01CCAF" w14:textId="77777777" w:rsidR="00BB3048" w:rsidRPr="00D8751C" w:rsidRDefault="00BB3048" w:rsidP="00284BFF">
      <w:pPr>
        <w:numPr>
          <w:ilvl w:val="0"/>
          <w:numId w:val="5"/>
        </w:numPr>
      </w:pPr>
      <w:r w:rsidRPr="00D8751C">
        <w:t>If you have trouble scanning the code, click ‘Having trouble’ and enter the code flush left in the ‘Enter your code’ field </w:t>
      </w:r>
    </w:p>
    <w:p w14:paraId="7916479D" w14:textId="77777777" w:rsidR="00BB3048" w:rsidRPr="00D8751C" w:rsidRDefault="00BB3048" w:rsidP="00284BFF">
      <w:pPr>
        <w:numPr>
          <w:ilvl w:val="0"/>
          <w:numId w:val="5"/>
        </w:numPr>
      </w:pPr>
      <w:r w:rsidRPr="00D8751C">
        <w:t>Enter the code that appears in your authenticator app in the ‘Enter your code’ text field </w:t>
      </w:r>
    </w:p>
    <w:p w14:paraId="66C63D8E" w14:textId="77777777" w:rsidR="00BB3048" w:rsidRDefault="00BB3048" w:rsidP="00284BFF">
      <w:pPr>
        <w:numPr>
          <w:ilvl w:val="0"/>
          <w:numId w:val="5"/>
        </w:numPr>
      </w:pPr>
      <w:r w:rsidRPr="00D8751C">
        <w:t>Click ‘Continue’ </w:t>
      </w:r>
    </w:p>
    <w:p w14:paraId="78946601" w14:textId="39128975" w:rsidR="003A5C46" w:rsidRPr="00D8751C" w:rsidRDefault="003A5C46" w:rsidP="003A5C46">
      <w:r>
        <w:rPr>
          <w:noProof/>
        </w:rPr>
        <w:drawing>
          <wp:inline distT="0" distB="0" distL="0" distR="0" wp14:anchorId="17302D31" wp14:editId="7A2D48A9">
            <wp:extent cx="1818513" cy="3568700"/>
            <wp:effectExtent l="19050" t="19050" r="0" b="0"/>
            <wp:docPr id="32185751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57513" name="Picture 23" descr="Q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24739" cy="3580918"/>
                    </a:xfrm>
                    <a:prstGeom prst="rect">
                      <a:avLst/>
                    </a:prstGeom>
                    <a:ln>
                      <a:solidFill>
                        <a:schemeClr val="tx1"/>
                      </a:solidFill>
                    </a:ln>
                  </pic:spPr>
                </pic:pic>
              </a:graphicData>
            </a:graphic>
          </wp:inline>
        </w:drawing>
      </w:r>
    </w:p>
    <w:p w14:paraId="5E346399" w14:textId="77777777" w:rsidR="00BB3048" w:rsidRPr="00D8751C" w:rsidRDefault="00BB3048" w:rsidP="00BB3048">
      <w:pPr>
        <w:rPr>
          <w:b/>
          <w:bCs/>
        </w:rPr>
      </w:pPr>
      <w:r w:rsidRPr="00D8751C">
        <w:rPr>
          <w:b/>
          <w:bCs/>
        </w:rPr>
        <w:t>OPTION 2: To setup a phone number: </w:t>
      </w:r>
    </w:p>
    <w:p w14:paraId="1ADDDDD2" w14:textId="77777777" w:rsidR="00BB3048" w:rsidRPr="00D8751C" w:rsidRDefault="00BB3048" w:rsidP="00BB3048">
      <w:r w:rsidRPr="00D8751C">
        <w:t>Phone (Voice and Text Message) </w:t>
      </w:r>
    </w:p>
    <w:p w14:paraId="4C9370B8" w14:textId="77777777" w:rsidR="00BB3048" w:rsidRPr="00D8751C" w:rsidRDefault="00BB3048" w:rsidP="00284BFF">
      <w:pPr>
        <w:numPr>
          <w:ilvl w:val="0"/>
          <w:numId w:val="6"/>
        </w:numPr>
      </w:pPr>
      <w:r w:rsidRPr="00D8751C">
        <w:t>At the ‘Choose your authentication method’ screen select ‘Phone (Voice and Text Messages)’ </w:t>
      </w:r>
    </w:p>
    <w:p w14:paraId="4F581BDC" w14:textId="77777777" w:rsidR="00BB3048" w:rsidRPr="00D8751C" w:rsidRDefault="00BB3048" w:rsidP="00284BFF">
      <w:pPr>
        <w:numPr>
          <w:ilvl w:val="0"/>
          <w:numId w:val="7"/>
        </w:numPr>
      </w:pPr>
      <w:r w:rsidRPr="00D8751C">
        <w:t>At the ‘Link your phone number’ screen select the correct country code </w:t>
      </w:r>
    </w:p>
    <w:p w14:paraId="023198AC" w14:textId="77777777" w:rsidR="00BB3048" w:rsidRPr="00D8751C" w:rsidRDefault="00BB3048" w:rsidP="00284BFF">
      <w:pPr>
        <w:numPr>
          <w:ilvl w:val="0"/>
          <w:numId w:val="7"/>
        </w:numPr>
      </w:pPr>
      <w:r w:rsidRPr="00D8751C">
        <w:t>Enter the phone number you’d like to use to receive a one-time code  </w:t>
      </w:r>
    </w:p>
    <w:p w14:paraId="43BAB87B" w14:textId="77777777" w:rsidR="00BB3048" w:rsidRPr="00D8751C" w:rsidRDefault="00BB3048" w:rsidP="00284BFF">
      <w:pPr>
        <w:numPr>
          <w:ilvl w:val="0"/>
          <w:numId w:val="7"/>
        </w:numPr>
      </w:pPr>
      <w:r w:rsidRPr="00D8751C">
        <w:t>Click either ‘Text me’ or ‘Call me’ </w:t>
      </w:r>
    </w:p>
    <w:p w14:paraId="6D4410CA" w14:textId="77777777" w:rsidR="00BB3048" w:rsidRPr="00D8751C" w:rsidRDefault="00BB3048" w:rsidP="00284BFF">
      <w:pPr>
        <w:numPr>
          <w:ilvl w:val="0"/>
          <w:numId w:val="7"/>
        </w:numPr>
      </w:pPr>
      <w:r w:rsidRPr="00D8751C">
        <w:t>Enter the code sent to your phone </w:t>
      </w:r>
    </w:p>
    <w:p w14:paraId="6744F883" w14:textId="77777777" w:rsidR="00BB3048" w:rsidRPr="00D8751C" w:rsidRDefault="00BB3048" w:rsidP="00284BFF">
      <w:pPr>
        <w:numPr>
          <w:ilvl w:val="0"/>
          <w:numId w:val="7"/>
        </w:numPr>
      </w:pPr>
      <w:r w:rsidRPr="00D8751C">
        <w:t>Click ‘Verify code’ </w:t>
      </w:r>
    </w:p>
    <w:p w14:paraId="5BFE9F6A" w14:textId="77777777" w:rsidR="00BB3048" w:rsidRPr="00D8751C" w:rsidRDefault="00BB3048" w:rsidP="00284BFF">
      <w:pPr>
        <w:numPr>
          <w:ilvl w:val="0"/>
          <w:numId w:val="8"/>
        </w:numPr>
      </w:pPr>
      <w:r w:rsidRPr="00D8751C">
        <w:t>If you don’t receive a code or the code you received doesn’t work or expires, select ‘Get a new code’ and a new code will be sent to your phone </w:t>
      </w:r>
    </w:p>
    <w:p w14:paraId="4B8195B7" w14:textId="4559594F" w:rsidR="003A5C46" w:rsidRDefault="003A5C46" w:rsidP="00BB3048">
      <w:pPr>
        <w:rPr>
          <w:b/>
          <w:bCs/>
        </w:rPr>
      </w:pPr>
      <w:r>
        <w:rPr>
          <w:noProof/>
        </w:rPr>
        <w:drawing>
          <wp:inline distT="0" distB="0" distL="0" distR="0" wp14:anchorId="0FC3FEA6" wp14:editId="31D05C0F">
            <wp:extent cx="2767754" cy="3911600"/>
            <wp:effectExtent l="19050" t="19050" r="0" b="0"/>
            <wp:docPr id="1313088959"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8959" name="Picture 24"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74031" cy="3920471"/>
                    </a:xfrm>
                    <a:prstGeom prst="rect">
                      <a:avLst/>
                    </a:prstGeom>
                    <a:ln>
                      <a:solidFill>
                        <a:schemeClr val="tx1"/>
                      </a:solidFill>
                    </a:ln>
                  </pic:spPr>
                </pic:pic>
              </a:graphicData>
            </a:graphic>
          </wp:inline>
        </w:drawing>
      </w:r>
    </w:p>
    <w:p w14:paraId="1D53B2D8" w14:textId="2F00C490" w:rsidR="003A5C46" w:rsidRDefault="00BB3048" w:rsidP="00BB3048">
      <w:pPr>
        <w:rPr>
          <w:b/>
          <w:bCs/>
        </w:rPr>
      </w:pPr>
      <w:r w:rsidRPr="00D8751C">
        <w:rPr>
          <w:b/>
          <w:bCs/>
        </w:rPr>
        <w:t>OPTION 3: To setup a second phone number: </w:t>
      </w:r>
    </w:p>
    <w:p w14:paraId="14A2B2C0" w14:textId="54D57E1B" w:rsidR="00BB3048" w:rsidRPr="00D8751C" w:rsidRDefault="00BB3048" w:rsidP="00BB3048">
      <w:r w:rsidRPr="00D8751C">
        <w:t>Phone (Voice and Text Message) </w:t>
      </w:r>
    </w:p>
    <w:p w14:paraId="40B02D31" w14:textId="77777777" w:rsidR="00BB3048" w:rsidRPr="00D8751C" w:rsidRDefault="00BB3048" w:rsidP="00284BFF">
      <w:pPr>
        <w:numPr>
          <w:ilvl w:val="0"/>
          <w:numId w:val="9"/>
        </w:numPr>
      </w:pPr>
      <w:r w:rsidRPr="00D8751C">
        <w:t>Secondary Phone (Voice and Text Message) </w:t>
      </w:r>
    </w:p>
    <w:p w14:paraId="41C2888B" w14:textId="77777777" w:rsidR="00BB3048" w:rsidRPr="00D8751C" w:rsidRDefault="00BB3048" w:rsidP="00284BFF">
      <w:pPr>
        <w:numPr>
          <w:ilvl w:val="0"/>
          <w:numId w:val="9"/>
        </w:numPr>
      </w:pPr>
      <w:r w:rsidRPr="00D8751C">
        <w:t>At the ‘Choose your authentication method’ window select both ‘Phone (Voice and Text Message)’ and ‘Secondary Phone (Voice and Text Message)’ </w:t>
      </w:r>
    </w:p>
    <w:p w14:paraId="5EFD0ADF" w14:textId="77777777" w:rsidR="00BB3048" w:rsidRPr="00D8751C" w:rsidRDefault="00BB3048" w:rsidP="00284BFF">
      <w:pPr>
        <w:numPr>
          <w:ilvl w:val="0"/>
          <w:numId w:val="9"/>
        </w:numPr>
      </w:pPr>
      <w:r w:rsidRPr="00D8751C">
        <w:t>After successfully setting up your first phone number as an authentication method, you will see a screen to link a secondary number </w:t>
      </w:r>
    </w:p>
    <w:p w14:paraId="2C96E6B4" w14:textId="77777777" w:rsidR="00BB3048" w:rsidRPr="00D8751C" w:rsidRDefault="00BB3048" w:rsidP="00284BFF">
      <w:pPr>
        <w:numPr>
          <w:ilvl w:val="0"/>
          <w:numId w:val="9"/>
        </w:numPr>
      </w:pPr>
      <w:r w:rsidRPr="00D8751C">
        <w:t>Select the correct country code </w:t>
      </w:r>
    </w:p>
    <w:p w14:paraId="341D4B20" w14:textId="77777777" w:rsidR="00BB3048" w:rsidRPr="00D8751C" w:rsidRDefault="00BB3048" w:rsidP="00284BFF">
      <w:pPr>
        <w:numPr>
          <w:ilvl w:val="0"/>
          <w:numId w:val="9"/>
        </w:numPr>
      </w:pPr>
      <w:r w:rsidRPr="00D8751C">
        <w:t>Enter a different second phone number you’d like to use to receive a one-time code </w:t>
      </w:r>
    </w:p>
    <w:p w14:paraId="62D7EC41" w14:textId="77777777" w:rsidR="00BB3048" w:rsidRPr="00D8751C" w:rsidRDefault="00BB3048" w:rsidP="00284BFF">
      <w:pPr>
        <w:numPr>
          <w:ilvl w:val="0"/>
          <w:numId w:val="9"/>
        </w:numPr>
      </w:pPr>
      <w:r w:rsidRPr="00D8751C">
        <w:t>Click ‘Continue’ </w:t>
      </w:r>
    </w:p>
    <w:p w14:paraId="108F6D75" w14:textId="77777777" w:rsidR="00BB3048" w:rsidRPr="00D8751C" w:rsidRDefault="00BB3048" w:rsidP="00284BFF">
      <w:pPr>
        <w:numPr>
          <w:ilvl w:val="0"/>
          <w:numId w:val="9"/>
        </w:numPr>
      </w:pPr>
      <w:r w:rsidRPr="00D8751C">
        <w:t>Click either ‘Text me’ or ‘Call me’ </w:t>
      </w:r>
    </w:p>
    <w:p w14:paraId="6966CDEF" w14:textId="77777777" w:rsidR="00BB3048" w:rsidRPr="00D8751C" w:rsidRDefault="00BB3048" w:rsidP="00284BFF">
      <w:pPr>
        <w:numPr>
          <w:ilvl w:val="0"/>
          <w:numId w:val="9"/>
        </w:numPr>
      </w:pPr>
      <w:r w:rsidRPr="00D8751C">
        <w:t>Enter the code sent to your phone  </w:t>
      </w:r>
    </w:p>
    <w:p w14:paraId="27F73F04" w14:textId="77777777" w:rsidR="00BB3048" w:rsidRPr="00D8751C" w:rsidRDefault="00BB3048" w:rsidP="00284BFF">
      <w:pPr>
        <w:numPr>
          <w:ilvl w:val="0"/>
          <w:numId w:val="9"/>
        </w:numPr>
      </w:pPr>
      <w:r w:rsidRPr="00D8751C">
        <w:t>Click ‘Verify code’ </w:t>
      </w:r>
    </w:p>
    <w:p w14:paraId="5339333A" w14:textId="77777777" w:rsidR="00BB3048" w:rsidRDefault="00BB3048" w:rsidP="00284BFF">
      <w:pPr>
        <w:numPr>
          <w:ilvl w:val="0"/>
          <w:numId w:val="9"/>
        </w:numPr>
      </w:pPr>
      <w:r w:rsidRPr="00D8751C">
        <w:t>If the code you received does not work or expires, click ‘Get a new code’ and enter it </w:t>
      </w:r>
    </w:p>
    <w:p w14:paraId="1E5793A4" w14:textId="693D3D4B" w:rsidR="00F06CB5" w:rsidRDefault="00F06CB5" w:rsidP="00284BFF">
      <w:pPr>
        <w:pStyle w:val="ListParagraph"/>
        <w:numPr>
          <w:ilvl w:val="0"/>
          <w:numId w:val="1"/>
        </w:numPr>
      </w:pPr>
      <w:r>
        <w:t xml:space="preserve">Enter </w:t>
      </w:r>
      <w:r w:rsidR="003E5033">
        <w:t>C</w:t>
      </w:r>
      <w:r>
        <w:t>ode</w:t>
      </w:r>
    </w:p>
    <w:p w14:paraId="20C7CAD4" w14:textId="77777777" w:rsidR="00F06CB5" w:rsidRDefault="00F06CB5" w:rsidP="00284BFF">
      <w:pPr>
        <w:pStyle w:val="ListParagraph"/>
        <w:numPr>
          <w:ilvl w:val="0"/>
          <w:numId w:val="1"/>
        </w:numPr>
      </w:pPr>
      <w:r>
        <w:t>Click VERIFY CODE</w:t>
      </w:r>
    </w:p>
    <w:p w14:paraId="50F9E874" w14:textId="5414B9C8" w:rsidR="00F06CB5" w:rsidRDefault="000354D5" w:rsidP="00F06CB5">
      <w:r>
        <w:rPr>
          <w:noProof/>
        </w:rPr>
        <w:drawing>
          <wp:inline distT="0" distB="0" distL="0" distR="0" wp14:anchorId="3A280EB0" wp14:editId="1A5359DD">
            <wp:extent cx="2349386" cy="2844800"/>
            <wp:effectExtent l="19050" t="19050" r="0" b="0"/>
            <wp:docPr id="96928855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88555" name="Picture 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58335" cy="2855636"/>
                    </a:xfrm>
                    <a:prstGeom prst="rect">
                      <a:avLst/>
                    </a:prstGeom>
                    <a:ln>
                      <a:solidFill>
                        <a:schemeClr val="tx1"/>
                      </a:solidFill>
                    </a:ln>
                  </pic:spPr>
                </pic:pic>
              </a:graphicData>
            </a:graphic>
          </wp:inline>
        </w:drawing>
      </w:r>
    </w:p>
    <w:p w14:paraId="32FAB2DF" w14:textId="77777777" w:rsidR="00BB3048" w:rsidRPr="003C7AE7" w:rsidRDefault="00BB3048" w:rsidP="00BB3048">
      <w:r w:rsidRPr="003C7AE7">
        <w:t>The next time you log in, you might be asked to verify your account using one of these methods. You’ll be able to choose which one you’d like to use. </w:t>
      </w:r>
    </w:p>
    <w:p w14:paraId="56ACDEE4" w14:textId="77777777" w:rsidR="00BB3048" w:rsidRPr="00536E5E" w:rsidRDefault="00BB3048" w:rsidP="00BB3048">
      <w:r w:rsidRPr="00536E5E">
        <w:rPr>
          <w:b/>
          <w:bCs/>
        </w:rPr>
        <w:t>If you set up verification by authentication app: </w:t>
      </w:r>
    </w:p>
    <w:p w14:paraId="40EFAE6A" w14:textId="77777777" w:rsidR="00BB3048" w:rsidRPr="00536E5E" w:rsidRDefault="00BB3048" w:rsidP="00284BFF">
      <w:pPr>
        <w:numPr>
          <w:ilvl w:val="0"/>
          <w:numId w:val="10"/>
        </w:numPr>
      </w:pPr>
      <w:r w:rsidRPr="00536E5E">
        <w:t>In the ‘Verify your account’ screen, click ‘Authentication app’ </w:t>
      </w:r>
    </w:p>
    <w:p w14:paraId="4602ED54" w14:textId="77777777" w:rsidR="00BB3048" w:rsidRPr="00536E5E" w:rsidRDefault="00BB3048" w:rsidP="00284BFF">
      <w:pPr>
        <w:numPr>
          <w:ilvl w:val="0"/>
          <w:numId w:val="10"/>
        </w:numPr>
      </w:pPr>
      <w:r w:rsidRPr="00536E5E">
        <w:t>Enter the six-digit code you receive from your authentication app </w:t>
      </w:r>
    </w:p>
    <w:p w14:paraId="79577AAA" w14:textId="77777777" w:rsidR="00BB3048" w:rsidRPr="00536E5E" w:rsidRDefault="00BB3048" w:rsidP="00284BFF">
      <w:pPr>
        <w:numPr>
          <w:ilvl w:val="0"/>
          <w:numId w:val="11"/>
        </w:numPr>
      </w:pPr>
      <w:r w:rsidRPr="00536E5E">
        <w:t>Click ‘Continue’ </w:t>
      </w:r>
    </w:p>
    <w:p w14:paraId="2C09D314" w14:textId="77777777" w:rsidR="00BB3048" w:rsidRPr="00536E5E" w:rsidRDefault="00BB3048" w:rsidP="00284BFF">
      <w:pPr>
        <w:numPr>
          <w:ilvl w:val="0"/>
          <w:numId w:val="11"/>
        </w:numPr>
      </w:pPr>
      <w:r w:rsidRPr="00536E5E">
        <w:t>You will be logged into your account </w:t>
      </w:r>
    </w:p>
    <w:p w14:paraId="0FF381E8" w14:textId="77777777" w:rsidR="00BB3048" w:rsidRPr="00536E5E" w:rsidRDefault="00BB3048" w:rsidP="00BB3048">
      <w:r w:rsidRPr="00536E5E">
        <w:rPr>
          <w:b/>
          <w:bCs/>
        </w:rPr>
        <w:t>If you set up verification by phone number: </w:t>
      </w:r>
    </w:p>
    <w:p w14:paraId="0BCB5A61" w14:textId="77777777" w:rsidR="00BB3048" w:rsidRPr="00536E5E" w:rsidRDefault="00BB3048" w:rsidP="00284BFF">
      <w:pPr>
        <w:numPr>
          <w:ilvl w:val="0"/>
          <w:numId w:val="12"/>
        </w:numPr>
      </w:pPr>
      <w:r w:rsidRPr="00536E5E">
        <w:t>At the ‘Verify your account’ screen, click ‘Phone (Voice and Text Messages) </w:t>
      </w:r>
    </w:p>
    <w:p w14:paraId="1356FE74" w14:textId="77777777" w:rsidR="00BB3048" w:rsidRPr="00536E5E" w:rsidRDefault="00BB3048" w:rsidP="00284BFF">
      <w:pPr>
        <w:numPr>
          <w:ilvl w:val="0"/>
          <w:numId w:val="12"/>
        </w:numPr>
      </w:pPr>
      <w:r w:rsidRPr="00536E5E">
        <w:t>At the next screen, you’ll see the phone number you entered to be used for verification</w:t>
      </w:r>
      <w:r w:rsidRPr="00536E5E">
        <w:rPr>
          <w:b/>
          <w:bCs/>
        </w:rPr>
        <w:t>* </w:t>
      </w:r>
    </w:p>
    <w:p w14:paraId="0B6C58FF" w14:textId="77777777" w:rsidR="00BB3048" w:rsidRPr="00536E5E" w:rsidRDefault="00BB3048" w:rsidP="00284BFF">
      <w:pPr>
        <w:numPr>
          <w:ilvl w:val="0"/>
          <w:numId w:val="12"/>
        </w:numPr>
      </w:pPr>
      <w:r w:rsidRPr="00536E5E">
        <w:t>If you set up two phone numbers, you’ll see both options here and can choose one </w:t>
      </w:r>
    </w:p>
    <w:p w14:paraId="569EF298" w14:textId="77777777" w:rsidR="00BB3048" w:rsidRPr="00536E5E" w:rsidRDefault="00BB3048" w:rsidP="00284BFF">
      <w:pPr>
        <w:numPr>
          <w:ilvl w:val="0"/>
          <w:numId w:val="13"/>
        </w:numPr>
      </w:pPr>
      <w:r w:rsidRPr="00536E5E">
        <w:t>Click ‘Text Me’ or “Call Me’ </w:t>
      </w:r>
    </w:p>
    <w:p w14:paraId="2ACDA7C2" w14:textId="77777777" w:rsidR="00BB3048" w:rsidRPr="00536E5E" w:rsidRDefault="00BB3048" w:rsidP="00284BFF">
      <w:pPr>
        <w:numPr>
          <w:ilvl w:val="0"/>
          <w:numId w:val="13"/>
        </w:numPr>
      </w:pPr>
      <w:r w:rsidRPr="00536E5E">
        <w:t>Enter the six-digit code that was sent to the phone number shown. The code will expire in five minutes from the time it is sent. </w:t>
      </w:r>
    </w:p>
    <w:p w14:paraId="2EA97E97" w14:textId="77777777" w:rsidR="00BB3048" w:rsidRPr="00536E5E" w:rsidRDefault="00BB3048" w:rsidP="00284BFF">
      <w:pPr>
        <w:numPr>
          <w:ilvl w:val="0"/>
          <w:numId w:val="13"/>
        </w:numPr>
      </w:pPr>
      <w:r w:rsidRPr="00536E5E">
        <w:t>Click ‘Verify code’ </w:t>
      </w:r>
    </w:p>
    <w:p w14:paraId="376A3AC7" w14:textId="77777777" w:rsidR="00BB3048" w:rsidRPr="00536E5E" w:rsidRDefault="00BB3048" w:rsidP="00284BFF">
      <w:pPr>
        <w:numPr>
          <w:ilvl w:val="0"/>
          <w:numId w:val="13"/>
        </w:numPr>
      </w:pPr>
      <w:r w:rsidRPr="00536E5E">
        <w:t>If the code you received does not work or expires, click ‘Get a new code’ and enter it </w:t>
      </w:r>
    </w:p>
    <w:p w14:paraId="015DA88F" w14:textId="77777777" w:rsidR="00BB3048" w:rsidRPr="00536E5E" w:rsidRDefault="00BB3048" w:rsidP="00BB3048">
      <w:r w:rsidRPr="00536E5E">
        <w:rPr>
          <w:b/>
          <w:bCs/>
        </w:rPr>
        <w:t>*NOTE</w:t>
      </w:r>
      <w:r w:rsidRPr="00536E5E">
        <w:t>: </w:t>
      </w:r>
      <w:r w:rsidRPr="00536E5E">
        <w:rPr>
          <w:i/>
          <w:iCs/>
        </w:rPr>
        <w:t>If the phone number you see on the screen to be used for verification is not correct, start over and make sure you’re logging into the correct account</w:t>
      </w:r>
    </w:p>
    <w:p w14:paraId="73DB64A7" w14:textId="77777777" w:rsidR="00A8494F" w:rsidRPr="00BB3048" w:rsidRDefault="00A8494F" w:rsidP="00934861">
      <w:pPr>
        <w:pStyle w:val="Heading2"/>
      </w:pPr>
      <w:bookmarkStart w:id="2" w:name="_Toc184034644"/>
      <w:r w:rsidRPr="00BB3048">
        <w:t>Complete Account Setup</w:t>
      </w:r>
      <w:bookmarkEnd w:id="2"/>
    </w:p>
    <w:p w14:paraId="766D2DA8" w14:textId="171C3A1E" w:rsidR="00F06CB5" w:rsidRPr="00743E50" w:rsidRDefault="00F06CB5" w:rsidP="00934861">
      <w:pPr>
        <w:rPr>
          <w:b/>
          <w:bCs/>
        </w:rPr>
      </w:pPr>
      <w:r w:rsidRPr="00743E50">
        <w:rPr>
          <w:b/>
          <w:bCs/>
        </w:rPr>
        <w:t xml:space="preserve">Step 1: </w:t>
      </w:r>
      <w:r w:rsidR="00A8494F" w:rsidRPr="00743E50">
        <w:rPr>
          <w:b/>
          <w:bCs/>
        </w:rPr>
        <w:t xml:space="preserve">Terms and Conditions </w:t>
      </w:r>
      <w:r w:rsidRPr="00743E50">
        <w:rPr>
          <w:b/>
          <w:bCs/>
        </w:rPr>
        <w:t xml:space="preserve"> </w:t>
      </w:r>
    </w:p>
    <w:p w14:paraId="674BB4A5" w14:textId="77777777" w:rsidR="00A8494F" w:rsidRDefault="00F06CB5" w:rsidP="00284BFF">
      <w:pPr>
        <w:pStyle w:val="ListParagraph"/>
        <w:numPr>
          <w:ilvl w:val="0"/>
          <w:numId w:val="1"/>
        </w:numPr>
      </w:pPr>
      <w:r>
        <w:t xml:space="preserve">Read Virtual Gateway Terms and Conditions </w:t>
      </w:r>
    </w:p>
    <w:p w14:paraId="557D70BA" w14:textId="5784337B" w:rsidR="00F06CB5" w:rsidRDefault="00A8494F" w:rsidP="00284BFF">
      <w:pPr>
        <w:pStyle w:val="ListParagraph"/>
        <w:numPr>
          <w:ilvl w:val="0"/>
          <w:numId w:val="1"/>
        </w:numPr>
      </w:pPr>
      <w:r>
        <w:t>C</w:t>
      </w:r>
      <w:r w:rsidR="00F06CB5">
        <w:t xml:space="preserve">heck the checkbox next to </w:t>
      </w:r>
      <w:r w:rsidR="00F06CB5" w:rsidRPr="00A8494F">
        <w:rPr>
          <w:b/>
          <w:bCs/>
        </w:rPr>
        <w:t>I agree to the Terms and Conditions</w:t>
      </w:r>
    </w:p>
    <w:p w14:paraId="00167AF1" w14:textId="19B4EB1D" w:rsidR="00F06CB5" w:rsidRDefault="00F06CB5" w:rsidP="00F06CB5">
      <w:r>
        <w:rPr>
          <w:noProof/>
        </w:rPr>
        <w:drawing>
          <wp:inline distT="0" distB="0" distL="0" distR="0" wp14:anchorId="4CAC743A" wp14:editId="26DCA514">
            <wp:extent cx="3721100" cy="1928134"/>
            <wp:effectExtent l="19050" t="19050" r="0" b="0"/>
            <wp:docPr id="393997898"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97898" name="Picture 26"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2258" cy="1933916"/>
                    </a:xfrm>
                    <a:prstGeom prst="rect">
                      <a:avLst/>
                    </a:prstGeom>
                    <a:ln>
                      <a:solidFill>
                        <a:schemeClr val="tx1"/>
                      </a:solidFill>
                    </a:ln>
                  </pic:spPr>
                </pic:pic>
              </a:graphicData>
            </a:graphic>
          </wp:inline>
        </w:drawing>
      </w:r>
    </w:p>
    <w:p w14:paraId="446341F8" w14:textId="77777777" w:rsidR="00F06CB5" w:rsidRPr="00A8494F" w:rsidRDefault="00F06CB5" w:rsidP="00A8494F">
      <w:pPr>
        <w:rPr>
          <w:b/>
          <w:bCs/>
        </w:rPr>
      </w:pPr>
      <w:r w:rsidRPr="00A8494F">
        <w:rPr>
          <w:b/>
          <w:bCs/>
        </w:rPr>
        <w:t>Step 2: Personal Information</w:t>
      </w:r>
    </w:p>
    <w:p w14:paraId="2EE6AA60" w14:textId="404965F4" w:rsidR="00F06CB5" w:rsidRDefault="00CF2A17" w:rsidP="00284BFF">
      <w:pPr>
        <w:pStyle w:val="ListParagraph"/>
        <w:numPr>
          <w:ilvl w:val="0"/>
          <w:numId w:val="1"/>
        </w:numPr>
      </w:pPr>
      <w:r>
        <w:t>S</w:t>
      </w:r>
      <w:r w:rsidR="00F06CB5">
        <w:t xml:space="preserve">elect My Account Page </w:t>
      </w:r>
      <w:r>
        <w:t>from the Select Application field</w:t>
      </w:r>
    </w:p>
    <w:p w14:paraId="6222F233" w14:textId="77777777" w:rsidR="00F06CB5" w:rsidRDefault="00F06CB5" w:rsidP="00284BFF">
      <w:pPr>
        <w:pStyle w:val="ListParagraph"/>
        <w:numPr>
          <w:ilvl w:val="0"/>
          <w:numId w:val="1"/>
        </w:numPr>
      </w:pPr>
      <w:r>
        <w:t>Enter PIN</w:t>
      </w:r>
    </w:p>
    <w:p w14:paraId="71B279BF" w14:textId="77777777" w:rsidR="00F06CB5" w:rsidRDefault="00F06CB5" w:rsidP="00284BFF">
      <w:pPr>
        <w:pStyle w:val="ListParagraph"/>
        <w:numPr>
          <w:ilvl w:val="0"/>
          <w:numId w:val="1"/>
        </w:numPr>
      </w:pPr>
      <w:r>
        <w:t>Enter Birth date (MM/DD)</w:t>
      </w:r>
    </w:p>
    <w:p w14:paraId="66F591D1" w14:textId="77777777" w:rsidR="00F06CB5" w:rsidRPr="00A764BA" w:rsidRDefault="00F06CB5" w:rsidP="00284BFF">
      <w:pPr>
        <w:pStyle w:val="ListParagraph"/>
        <w:numPr>
          <w:ilvl w:val="0"/>
          <w:numId w:val="1"/>
        </w:numPr>
      </w:pPr>
      <w:r>
        <w:t>Click Submit</w:t>
      </w:r>
    </w:p>
    <w:p w14:paraId="4F629A8E" w14:textId="54C5D208" w:rsidR="00F06CB5" w:rsidRDefault="00F06CB5" w:rsidP="00F06CB5">
      <w:r>
        <w:rPr>
          <w:noProof/>
        </w:rPr>
        <w:drawing>
          <wp:inline distT="0" distB="0" distL="0" distR="0" wp14:anchorId="32A74E11" wp14:editId="44B222B5">
            <wp:extent cx="2641600" cy="1743288"/>
            <wp:effectExtent l="19050" t="19050" r="6350" b="9525"/>
            <wp:docPr id="296229942" name="Picture 27"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9942" name="Picture 27" descr="Graphical user interface, text, application, email,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813" cy="1746728"/>
                    </a:xfrm>
                    <a:prstGeom prst="rect">
                      <a:avLst/>
                    </a:prstGeom>
                    <a:ln>
                      <a:solidFill>
                        <a:schemeClr val="tx1"/>
                      </a:solidFill>
                    </a:ln>
                  </pic:spPr>
                </pic:pic>
              </a:graphicData>
            </a:graphic>
          </wp:inline>
        </w:drawing>
      </w:r>
      <w:r>
        <w:br/>
      </w:r>
    </w:p>
    <w:p w14:paraId="55E91064" w14:textId="53EBDA48" w:rsidR="00CF2A17" w:rsidRDefault="00CF2A17" w:rsidP="00F06CB5">
      <w:r>
        <w:t>Your Virtual Gateway My Account Page account has been set up and you have been granted access</w:t>
      </w:r>
      <w:r w:rsidR="009B1184">
        <w:t xml:space="preserve">. </w:t>
      </w:r>
    </w:p>
    <w:p w14:paraId="567EB950" w14:textId="034FD523" w:rsidR="00F06CB5" w:rsidRDefault="00F06CB5" w:rsidP="00284BFF">
      <w:pPr>
        <w:pStyle w:val="ListParagraph"/>
        <w:numPr>
          <w:ilvl w:val="0"/>
          <w:numId w:val="1"/>
        </w:numPr>
      </w:pPr>
      <w:r>
        <w:t>Click Virtual Gateway Home button</w:t>
      </w:r>
      <w:r w:rsidR="009B1184">
        <w:t xml:space="preserve"> to return to the Virtual Gateway website to log in.</w:t>
      </w:r>
    </w:p>
    <w:p w14:paraId="17E11C4A" w14:textId="4F0C45C4" w:rsidR="00F06CB5" w:rsidRDefault="00F06CB5" w:rsidP="00F06CB5">
      <w:r>
        <w:rPr>
          <w:noProof/>
        </w:rPr>
        <w:drawing>
          <wp:inline distT="0" distB="0" distL="0" distR="0" wp14:anchorId="24DD5DD3" wp14:editId="02545855">
            <wp:extent cx="5943600" cy="1316355"/>
            <wp:effectExtent l="19050" t="19050" r="0" b="0"/>
            <wp:docPr id="1125435969"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5969" name="Picture 28"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316355"/>
                    </a:xfrm>
                    <a:prstGeom prst="rect">
                      <a:avLst/>
                    </a:prstGeom>
                    <a:ln>
                      <a:solidFill>
                        <a:schemeClr val="tx1"/>
                      </a:solidFill>
                    </a:ln>
                  </pic:spPr>
                </pic:pic>
              </a:graphicData>
            </a:graphic>
          </wp:inline>
        </w:drawing>
      </w:r>
    </w:p>
    <w:p w14:paraId="32E90DFE" w14:textId="40836481" w:rsidR="00CF4497" w:rsidRDefault="00CF4497" w:rsidP="00F06CB5">
      <w:r>
        <w:t xml:space="preserve">You will receive a </w:t>
      </w:r>
      <w:r w:rsidR="008A20A8">
        <w:t>‘</w:t>
      </w:r>
      <w:r w:rsidR="008A20A8" w:rsidRPr="008A20A8">
        <w:t>Congratulations on Creating Your Virtual Gateway Account!</w:t>
      </w:r>
      <w:r w:rsidR="008A20A8">
        <w:t xml:space="preserve">’ </w:t>
      </w:r>
      <w:r w:rsidR="00BE2FD5">
        <w:t>email from Virtual Gateway</w:t>
      </w:r>
      <w:r w:rsidR="000710F8">
        <w:t xml:space="preserve"> (</w:t>
      </w:r>
      <w:hyperlink r:id="rId22" w:history="1">
        <w:r w:rsidR="000710F8" w:rsidRPr="0088680D">
          <w:rPr>
            <w:rStyle w:val="Hyperlink"/>
            <w:rFonts w:eastAsia="Times New Roman"/>
          </w:rPr>
          <w:t>virtual.gateway@state.ma.us</w:t>
        </w:r>
      </w:hyperlink>
      <w:r w:rsidR="000710F8">
        <w:rPr>
          <w:rFonts w:eastAsia="Times New Roman"/>
        </w:rPr>
        <w:t xml:space="preserve">) </w:t>
      </w:r>
      <w:r w:rsidR="000710F8">
        <w:t>after seeing the screen above</w:t>
      </w:r>
      <w:r w:rsidR="00BE2FD5">
        <w:t>.</w:t>
      </w:r>
    </w:p>
    <w:p w14:paraId="0CE4EDF7" w14:textId="1C092EAF" w:rsidR="009B1184" w:rsidRPr="003C4D24" w:rsidRDefault="009B1184" w:rsidP="00934861">
      <w:pPr>
        <w:pStyle w:val="Heading2"/>
      </w:pPr>
      <w:bookmarkStart w:id="3" w:name="_Toc184034645"/>
      <w:r w:rsidRPr="003C4D24">
        <w:t>Log In to My Account Page</w:t>
      </w:r>
      <w:bookmarkEnd w:id="3"/>
    </w:p>
    <w:p w14:paraId="56980D2D" w14:textId="32A1EE97" w:rsidR="00F06CB5" w:rsidRDefault="00E60D49" w:rsidP="00284BFF">
      <w:pPr>
        <w:pStyle w:val="ListParagraph"/>
        <w:numPr>
          <w:ilvl w:val="0"/>
          <w:numId w:val="17"/>
        </w:numPr>
      </w:pPr>
      <w:r>
        <w:t xml:space="preserve">Click </w:t>
      </w:r>
      <w:r w:rsidR="00743E50">
        <w:t xml:space="preserve">the </w:t>
      </w:r>
      <w:r>
        <w:t>Personal Log In button</w:t>
      </w:r>
    </w:p>
    <w:p w14:paraId="5067580A" w14:textId="064F97F9" w:rsidR="00F06CB5" w:rsidRDefault="00F06CB5" w:rsidP="00F06CB5">
      <w:r>
        <w:rPr>
          <w:noProof/>
        </w:rPr>
        <w:drawing>
          <wp:inline distT="0" distB="0" distL="0" distR="0" wp14:anchorId="3685E18E" wp14:editId="0943A8F1">
            <wp:extent cx="5943600" cy="2472055"/>
            <wp:effectExtent l="19050" t="19050" r="0" b="4445"/>
            <wp:docPr id="515586856"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6856" name="Picture 29" descr="Graphical user interface, webs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472055"/>
                    </a:xfrm>
                    <a:prstGeom prst="rect">
                      <a:avLst/>
                    </a:prstGeom>
                    <a:ln>
                      <a:solidFill>
                        <a:schemeClr val="tx1"/>
                      </a:solidFill>
                    </a:ln>
                  </pic:spPr>
                </pic:pic>
              </a:graphicData>
            </a:graphic>
          </wp:inline>
        </w:drawing>
      </w:r>
    </w:p>
    <w:p w14:paraId="5228DBBB" w14:textId="3B8D1B0B" w:rsidR="003C4D24" w:rsidRDefault="003C4D24" w:rsidP="00284BFF">
      <w:pPr>
        <w:pStyle w:val="ListParagraph"/>
        <w:numPr>
          <w:ilvl w:val="0"/>
          <w:numId w:val="17"/>
        </w:numPr>
      </w:pPr>
      <w:r>
        <w:t>Read Security Warning</w:t>
      </w:r>
    </w:p>
    <w:p w14:paraId="2F6C0C04" w14:textId="494F3A3E" w:rsidR="00F06CB5" w:rsidRDefault="003C4D24" w:rsidP="00284BFF">
      <w:pPr>
        <w:pStyle w:val="ListParagraph"/>
        <w:numPr>
          <w:ilvl w:val="0"/>
          <w:numId w:val="17"/>
        </w:numPr>
      </w:pPr>
      <w:r>
        <w:t xml:space="preserve">Click </w:t>
      </w:r>
      <w:r w:rsidR="00743E50">
        <w:t xml:space="preserve">the </w:t>
      </w:r>
      <w:r>
        <w:t>Proceed button</w:t>
      </w:r>
    </w:p>
    <w:p w14:paraId="60EC96DE" w14:textId="5C99B498" w:rsidR="00F06CB5" w:rsidRDefault="00F06CB5" w:rsidP="00F06CB5">
      <w:r>
        <w:rPr>
          <w:noProof/>
        </w:rPr>
        <w:drawing>
          <wp:inline distT="0" distB="0" distL="0" distR="0" wp14:anchorId="64803A1C" wp14:editId="4EA5B44E">
            <wp:extent cx="5943600" cy="1694180"/>
            <wp:effectExtent l="19050" t="19050" r="0" b="1270"/>
            <wp:docPr id="5556836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83641" name="Picture 555683641"/>
                    <pic:cNvPicPr/>
                  </pic:nvPicPr>
                  <pic:blipFill>
                    <a:blip r:embed="rId24">
                      <a:extLst>
                        <a:ext uri="{28A0092B-C50C-407E-A947-70E740481C1C}">
                          <a14:useLocalDpi xmlns:a14="http://schemas.microsoft.com/office/drawing/2010/main" val="0"/>
                        </a:ext>
                      </a:extLst>
                    </a:blip>
                    <a:stretch>
                      <a:fillRect/>
                    </a:stretch>
                  </pic:blipFill>
                  <pic:spPr>
                    <a:xfrm>
                      <a:off x="0" y="0"/>
                      <a:ext cx="5943600" cy="1694180"/>
                    </a:xfrm>
                    <a:prstGeom prst="rect">
                      <a:avLst/>
                    </a:prstGeom>
                    <a:ln>
                      <a:solidFill>
                        <a:schemeClr val="tx1"/>
                      </a:solidFill>
                    </a:ln>
                  </pic:spPr>
                </pic:pic>
              </a:graphicData>
            </a:graphic>
          </wp:inline>
        </w:drawing>
      </w:r>
    </w:p>
    <w:p w14:paraId="5F777D7F" w14:textId="77777777" w:rsidR="004D4978" w:rsidRPr="007C052D" w:rsidRDefault="004D4978" w:rsidP="004D4978">
      <w:pPr>
        <w:rPr>
          <w:b/>
          <w:bCs/>
        </w:rPr>
      </w:pPr>
      <w:r w:rsidRPr="007C052D">
        <w:rPr>
          <w:b/>
          <w:bCs/>
        </w:rPr>
        <w:t>Consent to share MyMassGov profile information</w:t>
      </w:r>
    </w:p>
    <w:p w14:paraId="06166761" w14:textId="77777777" w:rsidR="004D4978" w:rsidRDefault="004D4978" w:rsidP="00284BFF">
      <w:pPr>
        <w:pStyle w:val="ListParagraph"/>
        <w:numPr>
          <w:ilvl w:val="0"/>
          <w:numId w:val="17"/>
        </w:numPr>
        <w:rPr>
          <w:noProof/>
        </w:rPr>
      </w:pPr>
      <w:r>
        <w:rPr>
          <w:noProof/>
        </w:rPr>
        <w:t xml:space="preserve">Click </w:t>
      </w:r>
      <w:r w:rsidRPr="004D4978">
        <w:rPr>
          <w:b/>
          <w:bCs/>
          <w:noProof/>
        </w:rPr>
        <w:t>Continue</w:t>
      </w:r>
      <w:r>
        <w:rPr>
          <w:noProof/>
        </w:rPr>
        <w:t xml:space="preserve"> button. Note: After giving consent, user will not see this page again when logging into account.</w:t>
      </w:r>
    </w:p>
    <w:p w14:paraId="3A14D292" w14:textId="1C1A1837" w:rsidR="004D4978" w:rsidRDefault="004530A3" w:rsidP="004D4978">
      <w:r>
        <w:rPr>
          <w:noProof/>
        </w:rPr>
        <w:drawing>
          <wp:inline distT="0" distB="0" distL="0" distR="0" wp14:anchorId="301FAB2E" wp14:editId="54796591">
            <wp:extent cx="2636364" cy="3048635"/>
            <wp:effectExtent l="0" t="0" r="0" b="0"/>
            <wp:docPr id="2115876002" name="Picture 2" descr="Image of Consent to share MyMassGov profil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6002" name="Picture 2" descr="Image of Consent to share MyMassGov profile information page."/>
                    <pic:cNvPicPr/>
                  </pic:nvPicPr>
                  <pic:blipFill>
                    <a:blip r:embed="rId10">
                      <a:extLst>
                        <a:ext uri="{28A0092B-C50C-407E-A947-70E740481C1C}">
                          <a14:useLocalDpi xmlns:a14="http://schemas.microsoft.com/office/drawing/2010/main" val="0"/>
                        </a:ext>
                      </a:extLst>
                    </a:blip>
                    <a:stretch>
                      <a:fillRect/>
                    </a:stretch>
                  </pic:blipFill>
                  <pic:spPr>
                    <a:xfrm>
                      <a:off x="0" y="0"/>
                      <a:ext cx="2646081" cy="3059871"/>
                    </a:xfrm>
                    <a:prstGeom prst="rect">
                      <a:avLst/>
                    </a:prstGeom>
                  </pic:spPr>
                </pic:pic>
              </a:graphicData>
            </a:graphic>
          </wp:inline>
        </w:drawing>
      </w:r>
    </w:p>
    <w:p w14:paraId="21C17FEB" w14:textId="070A881F" w:rsidR="003C4D24" w:rsidRDefault="003C4D24" w:rsidP="00284BFF">
      <w:pPr>
        <w:pStyle w:val="ListParagraph"/>
        <w:numPr>
          <w:ilvl w:val="0"/>
          <w:numId w:val="17"/>
        </w:numPr>
      </w:pPr>
      <w:r>
        <w:t>Enter email</w:t>
      </w:r>
    </w:p>
    <w:p w14:paraId="17550FA6" w14:textId="77777777" w:rsidR="003C4D24" w:rsidRDefault="003C4D24" w:rsidP="00284BFF">
      <w:pPr>
        <w:pStyle w:val="ListParagraph"/>
        <w:numPr>
          <w:ilvl w:val="0"/>
          <w:numId w:val="17"/>
        </w:numPr>
      </w:pPr>
      <w:r>
        <w:t>Enter password</w:t>
      </w:r>
    </w:p>
    <w:p w14:paraId="7C6AA178" w14:textId="32094450" w:rsidR="003C4D24" w:rsidRDefault="003C4D24" w:rsidP="00284BFF">
      <w:pPr>
        <w:pStyle w:val="ListParagraph"/>
        <w:numPr>
          <w:ilvl w:val="0"/>
          <w:numId w:val="17"/>
        </w:numPr>
      </w:pPr>
      <w:r>
        <w:t>Click LOG IN</w:t>
      </w:r>
    </w:p>
    <w:p w14:paraId="0100BE21" w14:textId="05ACAA52" w:rsidR="00F06CB5" w:rsidRDefault="005F5E93" w:rsidP="00F06CB5">
      <w:r>
        <w:rPr>
          <w:noProof/>
        </w:rPr>
        <w:drawing>
          <wp:inline distT="0" distB="0" distL="0" distR="0" wp14:anchorId="4C0ECA81" wp14:editId="7B46D132">
            <wp:extent cx="5943600" cy="2595245"/>
            <wp:effectExtent l="19050" t="19050" r="0" b="0"/>
            <wp:docPr id="1363371252"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71252" name="Picture 31"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595245"/>
                    </a:xfrm>
                    <a:prstGeom prst="rect">
                      <a:avLst/>
                    </a:prstGeom>
                    <a:ln>
                      <a:solidFill>
                        <a:schemeClr val="tx1"/>
                      </a:solidFill>
                    </a:ln>
                  </pic:spPr>
                </pic:pic>
              </a:graphicData>
            </a:graphic>
          </wp:inline>
        </w:drawing>
      </w:r>
    </w:p>
    <w:p w14:paraId="6B5B579A" w14:textId="1F772AC7" w:rsidR="005F5E93" w:rsidRDefault="003C4D24" w:rsidP="00284BFF">
      <w:pPr>
        <w:pStyle w:val="ListParagraph"/>
        <w:numPr>
          <w:ilvl w:val="0"/>
          <w:numId w:val="17"/>
        </w:numPr>
      </w:pPr>
      <w:r>
        <w:t>Enter verification code</w:t>
      </w:r>
      <w:r w:rsidR="000817F9">
        <w:t xml:space="preserve"> (authenticator app, phone, text message).</w:t>
      </w:r>
    </w:p>
    <w:p w14:paraId="314AC999" w14:textId="47B84204" w:rsidR="00154C35" w:rsidRDefault="00154C35" w:rsidP="00284BFF">
      <w:pPr>
        <w:pStyle w:val="ListParagraph"/>
        <w:numPr>
          <w:ilvl w:val="0"/>
          <w:numId w:val="17"/>
        </w:numPr>
      </w:pPr>
      <w:r>
        <w:t>Click Verify.</w:t>
      </w:r>
    </w:p>
    <w:p w14:paraId="04DAD993" w14:textId="5BA7F15D" w:rsidR="005F5E93" w:rsidRDefault="00CF4497" w:rsidP="00EB7212">
      <w:r>
        <w:t>The Virtual</w:t>
      </w:r>
      <w:r w:rsidR="00154C35">
        <w:t xml:space="preserve"> Gateway Applications page appears. </w:t>
      </w:r>
    </w:p>
    <w:p w14:paraId="6B6D5296" w14:textId="4A5F9A5E" w:rsidR="00154C35" w:rsidRDefault="00154C35" w:rsidP="00284BFF">
      <w:pPr>
        <w:pStyle w:val="ListParagraph"/>
        <w:numPr>
          <w:ilvl w:val="0"/>
          <w:numId w:val="17"/>
        </w:numPr>
      </w:pPr>
      <w:r>
        <w:t xml:space="preserve">Click on My Account Page </w:t>
      </w:r>
      <w:r w:rsidR="00396052">
        <w:t>button to access.</w:t>
      </w:r>
    </w:p>
    <w:p w14:paraId="4473DD55" w14:textId="5AD98443" w:rsidR="005F5E93" w:rsidRDefault="005F5E93" w:rsidP="00F06CB5">
      <w:r>
        <w:rPr>
          <w:noProof/>
        </w:rPr>
        <w:drawing>
          <wp:inline distT="0" distB="0" distL="0" distR="0" wp14:anchorId="2FBF44A1" wp14:editId="3F57D03E">
            <wp:extent cx="5943600" cy="1737995"/>
            <wp:effectExtent l="19050" t="19050" r="0" b="0"/>
            <wp:docPr id="15768797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9797" name="Picture 157687979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37995"/>
                    </a:xfrm>
                    <a:prstGeom prst="rect">
                      <a:avLst/>
                    </a:prstGeom>
                    <a:ln>
                      <a:solidFill>
                        <a:schemeClr val="tx1"/>
                      </a:solidFill>
                    </a:ln>
                  </pic:spPr>
                </pic:pic>
              </a:graphicData>
            </a:graphic>
          </wp:inline>
        </w:drawing>
      </w:r>
    </w:p>
    <w:p w14:paraId="704FF135" w14:textId="0C208F12" w:rsidR="00396052" w:rsidRDefault="00396052" w:rsidP="00396052">
      <w:r>
        <w:t>Congratulations! You have successfully created a Personal account, set up multifactor authentication and logged into the Virtual Gateway’s My Account Page.</w:t>
      </w:r>
    </w:p>
    <w:p w14:paraId="6434FAF1" w14:textId="77777777" w:rsidR="00284BFF" w:rsidRPr="00284BFF" w:rsidRDefault="00284BFF" w:rsidP="00284BFF">
      <w:pPr>
        <w:pStyle w:val="Heading2"/>
      </w:pPr>
      <w:bookmarkStart w:id="4" w:name="_Toc181373161"/>
      <w:bookmarkStart w:id="5" w:name="_Toc184034646"/>
      <w:r w:rsidRPr="00284BFF">
        <w:t>Access to More Than One Virtual Gateway User ID</w:t>
      </w:r>
      <w:bookmarkEnd w:id="4"/>
      <w:bookmarkEnd w:id="5"/>
    </w:p>
    <w:p w14:paraId="5F8BD4ED" w14:textId="77777777" w:rsidR="00284BFF" w:rsidRPr="00284BFF" w:rsidRDefault="00284BFF" w:rsidP="00284BFF">
      <w:pPr>
        <w:numPr>
          <w:ilvl w:val="0"/>
          <w:numId w:val="18"/>
        </w:numPr>
      </w:pPr>
      <w:r w:rsidRPr="00284BFF">
        <w:t>User will be redirected to the Select User ID page. This page will display the email address that is associated to multiple accounts. The user selects a Virtual Gateway ID from the list. Note: A drop-down menu will list the VG User IDs associated to the email displayed on this page. The maximum number of IDs that can appear in this list is 4.</w:t>
      </w:r>
    </w:p>
    <w:p w14:paraId="1A3C338E" w14:textId="77777777" w:rsidR="00284BFF" w:rsidRPr="00284BFF" w:rsidRDefault="00284BFF" w:rsidP="00284BFF">
      <w:pPr>
        <w:numPr>
          <w:ilvl w:val="0"/>
          <w:numId w:val="18"/>
        </w:numPr>
      </w:pPr>
      <w:r w:rsidRPr="00284BFF">
        <w:t>User selects the VG User ID that they want to link to/access. Note: User will need to link each time they need to access a different VG User ID.</w:t>
      </w:r>
    </w:p>
    <w:p w14:paraId="129289C8" w14:textId="77777777" w:rsidR="00284BFF" w:rsidRPr="00284BFF" w:rsidRDefault="00284BFF" w:rsidP="00284BFF">
      <w:pPr>
        <w:numPr>
          <w:ilvl w:val="0"/>
          <w:numId w:val="18"/>
        </w:numPr>
      </w:pPr>
      <w:r w:rsidRPr="00284BFF">
        <w:t>Click the Submit button.</w:t>
      </w:r>
    </w:p>
    <w:p w14:paraId="4D27162D" w14:textId="77777777" w:rsidR="00284BFF" w:rsidRPr="00284BFF" w:rsidRDefault="00284BFF" w:rsidP="00284BFF">
      <w:r w:rsidRPr="00284BFF">
        <w:t>The user receives the successfully linked message. Once the VG User ID has been linked, the user will need to log into their account again, as directed on the screen.</w:t>
      </w:r>
    </w:p>
    <w:p w14:paraId="6F8A8ACC" w14:textId="77777777" w:rsidR="00284BFF" w:rsidRPr="00284BFF" w:rsidRDefault="00284BFF" w:rsidP="00284BFF">
      <w:pPr>
        <w:numPr>
          <w:ilvl w:val="0"/>
          <w:numId w:val="18"/>
        </w:numPr>
      </w:pPr>
      <w:r w:rsidRPr="00284BFF">
        <w:t>Click the Virtual Gateway Home button.</w:t>
      </w:r>
    </w:p>
    <w:p w14:paraId="3E870955" w14:textId="77777777" w:rsidR="00284BFF" w:rsidRPr="00284BFF" w:rsidRDefault="00284BFF" w:rsidP="00284BFF">
      <w:pPr>
        <w:numPr>
          <w:ilvl w:val="0"/>
          <w:numId w:val="18"/>
        </w:numPr>
      </w:pPr>
      <w:r w:rsidRPr="00284BFF">
        <w:t>Follow Steps above to log into your other account(s). If within the same session, you will not need to enter a verification code. If a verification code if needed, it will generate through the authenticator app, voice or text.</w:t>
      </w:r>
    </w:p>
    <w:p w14:paraId="3DF32F94" w14:textId="77777777" w:rsidR="00284BFF" w:rsidRPr="00284BFF" w:rsidRDefault="00284BFF" w:rsidP="00284BFF">
      <w:r w:rsidRPr="00284BFF">
        <w:t>The Virtual Gateway Applications page appears. This page will display the following message/or similar message:</w:t>
      </w:r>
    </w:p>
    <w:p w14:paraId="35752612" w14:textId="00994E6F" w:rsidR="00284BFF" w:rsidRPr="00284BFF" w:rsidRDefault="00284BFF" w:rsidP="00284BFF">
      <w:r w:rsidRPr="00284BFF">
        <w:t>‘Your email is associated with Virtual Gateway User Id - </w:t>
      </w:r>
      <w:r>
        <w:t>SDOE</w:t>
      </w:r>
      <w:r w:rsidRPr="00284BFF">
        <w:t>. To switch to another account select Manage My Account -&gt; Switch User Id and follow the instructions.’</w:t>
      </w:r>
    </w:p>
    <w:p w14:paraId="0C2528D9" w14:textId="77777777" w:rsidR="00284BFF" w:rsidRPr="00284BFF" w:rsidRDefault="00284BFF" w:rsidP="00284BFF">
      <w:pPr>
        <w:pStyle w:val="Heading2"/>
      </w:pPr>
      <w:bookmarkStart w:id="6" w:name="_Toc181373162"/>
      <w:bookmarkStart w:id="7" w:name="_Toc184034647"/>
      <w:r w:rsidRPr="00284BFF">
        <w:t>How to Switch Accounts (Log In under different VG User ID)</w:t>
      </w:r>
      <w:bookmarkEnd w:id="6"/>
      <w:bookmarkEnd w:id="7"/>
    </w:p>
    <w:p w14:paraId="089CC7A8" w14:textId="77777777" w:rsidR="00284BFF" w:rsidRPr="00284BFF" w:rsidRDefault="00284BFF" w:rsidP="00284BFF">
      <w:pPr>
        <w:pStyle w:val="ListParagraph"/>
        <w:numPr>
          <w:ilvl w:val="0"/>
          <w:numId w:val="19"/>
        </w:numPr>
      </w:pPr>
      <w:r w:rsidRPr="00284BFF">
        <w:t>Click Manage My Account.</w:t>
      </w:r>
    </w:p>
    <w:p w14:paraId="01A41BB4" w14:textId="77777777" w:rsidR="00284BFF" w:rsidRPr="00284BFF" w:rsidRDefault="00284BFF" w:rsidP="00284BFF">
      <w:r w:rsidRPr="00284BFF">
        <w:t xml:space="preserve">The menu will display Update Profile and Switch User Id. </w:t>
      </w:r>
    </w:p>
    <w:p w14:paraId="0FC76730" w14:textId="77777777" w:rsidR="00284BFF" w:rsidRPr="00284BFF" w:rsidRDefault="00284BFF" w:rsidP="00284BFF">
      <w:pPr>
        <w:pStyle w:val="ListParagraph"/>
        <w:numPr>
          <w:ilvl w:val="0"/>
          <w:numId w:val="19"/>
        </w:numPr>
      </w:pPr>
      <w:r w:rsidRPr="00284BFF">
        <w:t>Click Switch User Id.</w:t>
      </w:r>
    </w:p>
    <w:p w14:paraId="5C9F95DB" w14:textId="77777777" w:rsidR="00284BFF" w:rsidRPr="00284BFF" w:rsidRDefault="00284BFF" w:rsidP="00284BFF">
      <w:r w:rsidRPr="00284BFF">
        <w:t>User will be taken to User ID page.</w:t>
      </w:r>
    </w:p>
    <w:p w14:paraId="7144DB3B" w14:textId="77777777" w:rsidR="00284BFF" w:rsidRPr="00284BFF" w:rsidRDefault="00284BFF" w:rsidP="00284BFF">
      <w:pPr>
        <w:pStyle w:val="ListParagraph"/>
        <w:numPr>
          <w:ilvl w:val="0"/>
          <w:numId w:val="19"/>
        </w:numPr>
      </w:pPr>
      <w:r w:rsidRPr="00284BFF">
        <w:t xml:space="preserve">Click drop-down menu for User ID. The User IDs not currently linked will appear in the drop-down menu. Notice that ID currently logged in is not listed and that is because that ID is currently associated/linked – as noted in message on screen. </w:t>
      </w:r>
    </w:p>
    <w:p w14:paraId="799B5D1E" w14:textId="77777777" w:rsidR="00284BFF" w:rsidRPr="00284BFF" w:rsidRDefault="00284BFF" w:rsidP="00284BFF">
      <w:pPr>
        <w:pStyle w:val="ListParagraph"/>
        <w:numPr>
          <w:ilvl w:val="0"/>
          <w:numId w:val="19"/>
        </w:numPr>
      </w:pPr>
      <w:r w:rsidRPr="00284BFF">
        <w:t>Select a different User ID from list.</w:t>
      </w:r>
    </w:p>
    <w:p w14:paraId="58503D4F" w14:textId="77777777" w:rsidR="00284BFF" w:rsidRPr="00284BFF" w:rsidRDefault="00284BFF" w:rsidP="00284BFF">
      <w:pPr>
        <w:pStyle w:val="ListParagraph"/>
        <w:numPr>
          <w:ilvl w:val="0"/>
          <w:numId w:val="19"/>
        </w:numPr>
      </w:pPr>
      <w:r w:rsidRPr="00284BFF">
        <w:t>Click the Submit button.</w:t>
      </w:r>
    </w:p>
    <w:p w14:paraId="37E5AAE7" w14:textId="77777777" w:rsidR="00284BFF" w:rsidRPr="00284BFF" w:rsidRDefault="00284BFF" w:rsidP="00284BFF">
      <w:r w:rsidRPr="00284BFF">
        <w:t>The user is now associated to the selected VG User ID.</w:t>
      </w:r>
    </w:p>
    <w:p w14:paraId="4FF4CCFE" w14:textId="77777777" w:rsidR="00284BFF" w:rsidRPr="00284BFF" w:rsidRDefault="00284BFF" w:rsidP="00284BFF">
      <w:r w:rsidRPr="00284BFF">
        <w:t>User will need to log in again after linking.</w:t>
      </w:r>
    </w:p>
    <w:p w14:paraId="7D6901EA" w14:textId="77777777" w:rsidR="00284BFF" w:rsidRPr="00284BFF" w:rsidRDefault="00284BFF" w:rsidP="00284BFF">
      <w:pPr>
        <w:pStyle w:val="ListParagraph"/>
        <w:numPr>
          <w:ilvl w:val="0"/>
          <w:numId w:val="19"/>
        </w:numPr>
      </w:pPr>
      <w:r w:rsidRPr="00284BFF">
        <w:t>Click the Virtual Gateway Home button.</w:t>
      </w:r>
    </w:p>
    <w:p w14:paraId="407B6AEA" w14:textId="77777777" w:rsidR="00284BFF" w:rsidRPr="00284BFF" w:rsidRDefault="00284BFF" w:rsidP="00284BFF">
      <w:pPr>
        <w:pStyle w:val="ListParagraph"/>
        <w:numPr>
          <w:ilvl w:val="0"/>
          <w:numId w:val="19"/>
        </w:numPr>
      </w:pPr>
      <w:r w:rsidRPr="00284BFF">
        <w:t>Follow Steps above. If within the same session, you will not need to enter a verification code. If a verification code if needed, it will generate through the authenticator app.</w:t>
      </w:r>
    </w:p>
    <w:p w14:paraId="59C1650E" w14:textId="77777777" w:rsidR="00284BFF" w:rsidRPr="00284BFF" w:rsidRDefault="00284BFF" w:rsidP="00284BFF">
      <w:pPr>
        <w:pStyle w:val="ListParagraph"/>
        <w:numPr>
          <w:ilvl w:val="0"/>
          <w:numId w:val="19"/>
        </w:numPr>
      </w:pPr>
      <w:r w:rsidRPr="00284BFF">
        <w:t>Click on application to access.</w:t>
      </w:r>
    </w:p>
    <w:p w14:paraId="35D0DD01" w14:textId="77777777" w:rsidR="000151E3" w:rsidRDefault="000151E3" w:rsidP="0074779C">
      <w:pPr>
        <w:pStyle w:val="Heading2"/>
      </w:pPr>
      <w:bookmarkStart w:id="8" w:name="_Toc184034648"/>
      <w:r w:rsidRPr="000151E3">
        <w:t>Resetting your password</w:t>
      </w:r>
      <w:bookmarkEnd w:id="8"/>
    </w:p>
    <w:p w14:paraId="00C3419D" w14:textId="77777777" w:rsidR="00E87431" w:rsidRDefault="00E87431" w:rsidP="00E87431">
      <w:pPr>
        <w:rPr>
          <w:b/>
          <w:bCs/>
        </w:rPr>
      </w:pPr>
      <w:r w:rsidRPr="00E87431">
        <w:rPr>
          <w:b/>
          <w:bCs/>
        </w:rPr>
        <w:t>Forgot your MyMassGov Password?</w:t>
      </w:r>
    </w:p>
    <w:p w14:paraId="5DB8C693" w14:textId="77777777" w:rsidR="00E87431" w:rsidRDefault="00E87431" w:rsidP="00E87431">
      <w:r>
        <w:t>If you have forgotten your password or want to reset it, complete the following steps:</w:t>
      </w:r>
    </w:p>
    <w:p w14:paraId="49068CD6" w14:textId="5F1ECB40" w:rsidR="00E87431" w:rsidRDefault="00E87431" w:rsidP="00284BFF">
      <w:pPr>
        <w:pStyle w:val="ListParagraph"/>
        <w:numPr>
          <w:ilvl w:val="0"/>
          <w:numId w:val="16"/>
        </w:numPr>
      </w:pPr>
      <w:r>
        <w:t xml:space="preserve">Click the following link to access the Virtual Gateway website: </w:t>
      </w:r>
      <w:hyperlink r:id="rId27" w:history="1">
        <w:r w:rsidRPr="00395543">
          <w:rPr>
            <w:rStyle w:val="Hyperlink"/>
          </w:rPr>
          <w:t>https://virtualgateway.mass.gov/</w:t>
        </w:r>
      </w:hyperlink>
      <w:r>
        <w:t xml:space="preserve"> </w:t>
      </w:r>
    </w:p>
    <w:p w14:paraId="7079C78B" w14:textId="18607F76" w:rsidR="00E87431" w:rsidRDefault="00E87431" w:rsidP="00284BFF">
      <w:pPr>
        <w:pStyle w:val="ListParagraph"/>
        <w:numPr>
          <w:ilvl w:val="0"/>
          <w:numId w:val="16"/>
        </w:numPr>
      </w:pPr>
      <w:r>
        <w:t>Click the Personal Log In button.</w:t>
      </w:r>
    </w:p>
    <w:p w14:paraId="0AE91D87" w14:textId="77777777" w:rsidR="00E87431" w:rsidRDefault="00E87431" w:rsidP="00284BFF">
      <w:pPr>
        <w:pStyle w:val="ListParagraph"/>
        <w:numPr>
          <w:ilvl w:val="0"/>
          <w:numId w:val="16"/>
        </w:numPr>
      </w:pPr>
      <w:r>
        <w:t>Click ‘Proceed’ to accept the Security Warning.</w:t>
      </w:r>
    </w:p>
    <w:p w14:paraId="2C1E8B9A" w14:textId="77777777" w:rsidR="00E87431" w:rsidRDefault="00E87431" w:rsidP="00284BFF">
      <w:pPr>
        <w:pStyle w:val="ListParagraph"/>
        <w:numPr>
          <w:ilvl w:val="0"/>
          <w:numId w:val="16"/>
        </w:numPr>
      </w:pPr>
      <w:r>
        <w:t xml:space="preserve">On the MyMassGov page under the </w:t>
      </w:r>
      <w:r w:rsidRPr="00E87431">
        <w:rPr>
          <w:b/>
          <w:bCs/>
        </w:rPr>
        <w:t xml:space="preserve">Already have an account? </w:t>
      </w:r>
      <w:r>
        <w:t>area (right side of page) where you would normally enter your email and password, click on the ‘</w:t>
      </w:r>
      <w:r w:rsidRPr="00E87431">
        <w:rPr>
          <w:u w:val="single"/>
        </w:rPr>
        <w:t>Forgot password</w:t>
      </w:r>
      <w:r>
        <w:t>’ link.</w:t>
      </w:r>
    </w:p>
    <w:p w14:paraId="2ADE5855" w14:textId="77777777" w:rsidR="00E87431" w:rsidRDefault="00E87431" w:rsidP="00284BFF">
      <w:pPr>
        <w:pStyle w:val="ListParagraph"/>
        <w:numPr>
          <w:ilvl w:val="0"/>
          <w:numId w:val="16"/>
        </w:numPr>
      </w:pPr>
      <w:r>
        <w:t>Enter your email address.</w:t>
      </w:r>
    </w:p>
    <w:p w14:paraId="2EEF7000" w14:textId="77777777" w:rsidR="00E87431" w:rsidRDefault="00E87431" w:rsidP="00284BFF">
      <w:pPr>
        <w:pStyle w:val="ListParagraph"/>
        <w:numPr>
          <w:ilvl w:val="0"/>
          <w:numId w:val="16"/>
        </w:numPr>
      </w:pPr>
      <w:r>
        <w:t>Select ‘Send verification code’.</w:t>
      </w:r>
    </w:p>
    <w:p w14:paraId="32A86F8A" w14:textId="77777777" w:rsidR="00E87431" w:rsidRDefault="00E87431" w:rsidP="00284BFF">
      <w:pPr>
        <w:pStyle w:val="ListParagraph"/>
        <w:numPr>
          <w:ilvl w:val="0"/>
          <w:numId w:val="16"/>
        </w:numPr>
      </w:pPr>
      <w:r>
        <w:t xml:space="preserve">Check your email for a message containing a verification code.  If you don’t see it in your inbox, be sure to check your spam folder. </w:t>
      </w:r>
    </w:p>
    <w:p w14:paraId="02CBDC2D" w14:textId="77777777" w:rsidR="00E87431" w:rsidRDefault="00E87431" w:rsidP="00284BFF">
      <w:pPr>
        <w:pStyle w:val="ListParagraph"/>
        <w:numPr>
          <w:ilvl w:val="0"/>
          <w:numId w:val="16"/>
        </w:numPr>
      </w:pPr>
      <w:r>
        <w:t>Enter the code you received.</w:t>
      </w:r>
    </w:p>
    <w:p w14:paraId="61CA520F" w14:textId="77777777" w:rsidR="00E87431" w:rsidRDefault="00E87431" w:rsidP="00284BFF">
      <w:pPr>
        <w:pStyle w:val="ListParagraph"/>
        <w:numPr>
          <w:ilvl w:val="0"/>
          <w:numId w:val="16"/>
        </w:numPr>
      </w:pPr>
      <w:r>
        <w:t>Select ‘Verify code’.</w:t>
      </w:r>
    </w:p>
    <w:p w14:paraId="29BAEDA2" w14:textId="77777777" w:rsidR="00E87431" w:rsidRDefault="00E87431" w:rsidP="00E87431">
      <w:r>
        <w:t xml:space="preserve">NOTE: Once a code is sent, it is good for 5 minutes. If you do not enter it within that timeframe, you will need to click on the ‘Send new code’ link to receive another code for verification. </w:t>
      </w:r>
    </w:p>
    <w:p w14:paraId="033B24B7" w14:textId="77777777" w:rsidR="00E87431" w:rsidRDefault="00E87431" w:rsidP="00284BFF">
      <w:pPr>
        <w:pStyle w:val="ListParagraph"/>
        <w:numPr>
          <w:ilvl w:val="0"/>
          <w:numId w:val="14"/>
        </w:numPr>
      </w:pPr>
      <w:r>
        <w:t>Enter a new password.</w:t>
      </w:r>
    </w:p>
    <w:p w14:paraId="0EFC3130" w14:textId="77777777" w:rsidR="00E87431" w:rsidRDefault="00E87431" w:rsidP="00E87431">
      <w:r>
        <w:t xml:space="preserve">NOTE: Your password must meet the password requirements listed on the page. Once a checkmark is next to each requirement, your password has met the requirements.  </w:t>
      </w:r>
    </w:p>
    <w:p w14:paraId="7BF7B476" w14:textId="77777777" w:rsidR="00E87431" w:rsidRDefault="00E87431" w:rsidP="00284BFF">
      <w:pPr>
        <w:pStyle w:val="ListParagraph"/>
        <w:numPr>
          <w:ilvl w:val="0"/>
          <w:numId w:val="15"/>
        </w:numPr>
      </w:pPr>
      <w:r>
        <w:t>Re-enter your password to confirm it.</w:t>
      </w:r>
    </w:p>
    <w:p w14:paraId="68D30249" w14:textId="77777777" w:rsidR="00E87431" w:rsidRDefault="00E87431" w:rsidP="00284BFF">
      <w:pPr>
        <w:pStyle w:val="ListParagraph"/>
        <w:numPr>
          <w:ilvl w:val="0"/>
          <w:numId w:val="15"/>
        </w:numPr>
      </w:pPr>
      <w:r>
        <w:t>Click ‘Continue’.</w:t>
      </w:r>
    </w:p>
    <w:p w14:paraId="020B8842" w14:textId="77777777" w:rsidR="00E87431" w:rsidRDefault="00E87431" w:rsidP="00E87431">
      <w:r>
        <w:t xml:space="preserve">You will be logged in and can click on the My Account Page application link on the Applications page. </w:t>
      </w:r>
    </w:p>
    <w:p w14:paraId="0F77085F" w14:textId="77777777" w:rsidR="00E87431" w:rsidRDefault="00E87431" w:rsidP="00E87431">
      <w:r>
        <w:t>Remember to use the new password you just created the next time you log in.</w:t>
      </w:r>
    </w:p>
    <w:p w14:paraId="15826C93" w14:textId="49CA6C13" w:rsidR="00EB7212" w:rsidRDefault="00EB7212" w:rsidP="00EB7212">
      <w:pPr>
        <w:pStyle w:val="Heading2"/>
      </w:pPr>
      <w:bookmarkStart w:id="9" w:name="_Toc184034649"/>
      <w:r>
        <w:t>Virtual Gateway Customer Service</w:t>
      </w:r>
      <w:bookmarkEnd w:id="9"/>
    </w:p>
    <w:p w14:paraId="53211CA7" w14:textId="4D857FBE" w:rsidR="0018369F" w:rsidRDefault="0018369F" w:rsidP="0018369F">
      <w:r>
        <w:t>If assistance is needed, contact Virtual Gateway Customer Service.</w:t>
      </w:r>
    </w:p>
    <w:p w14:paraId="385525D5" w14:textId="77777777" w:rsidR="0018369F" w:rsidRDefault="0018369F" w:rsidP="0018369F">
      <w:r>
        <w:t>Virtual Gateway Customer Service: (800) 421-0938 - TTY (617) 847-6578</w:t>
      </w:r>
    </w:p>
    <w:p w14:paraId="5C926727" w14:textId="35993D30" w:rsidR="009643C6" w:rsidRDefault="0018369F" w:rsidP="0018369F">
      <w:r>
        <w:t>Monday - Friday 8:30 am - 5:00 pm</w:t>
      </w:r>
    </w:p>
    <w:p w14:paraId="45F7907A" w14:textId="77777777" w:rsidR="00E87431" w:rsidRPr="00E87431" w:rsidRDefault="00E87431" w:rsidP="00E87431"/>
    <w:sectPr w:rsidR="00E87431" w:rsidRPr="00E8743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C8B73" w14:textId="77777777" w:rsidR="006D2C58" w:rsidRDefault="006D2C58" w:rsidP="001658A2">
      <w:pPr>
        <w:spacing w:after="0" w:line="240" w:lineRule="auto"/>
      </w:pPr>
      <w:r>
        <w:separator/>
      </w:r>
    </w:p>
  </w:endnote>
  <w:endnote w:type="continuationSeparator" w:id="0">
    <w:p w14:paraId="59A04FAC" w14:textId="77777777" w:rsidR="006D2C58" w:rsidRDefault="006D2C58" w:rsidP="0016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2C76" w14:textId="55FB5560" w:rsidR="00284BFF" w:rsidRDefault="00284BFF" w:rsidP="00284BFF">
    <w:pPr>
      <w:tabs>
        <w:tab w:val="center" w:pos="4550"/>
        <w:tab w:val="left" w:pos="5818"/>
      </w:tabs>
      <w:ind w:right="260"/>
      <w:rPr>
        <w:color w:val="071320" w:themeColor="text2" w:themeShade="80"/>
        <w:sz w:val="24"/>
        <w:szCs w:val="24"/>
      </w:rPr>
    </w:pPr>
    <w:r>
      <w:rPr>
        <w:color w:val="2C7FCE" w:themeColor="text2" w:themeTint="99"/>
        <w:spacing w:val="60"/>
        <w:sz w:val="24"/>
        <w:szCs w:val="24"/>
      </w:rPr>
      <w:t>Executive Office of Health and Human Services</w:t>
    </w:r>
    <w:r>
      <w:rPr>
        <w:color w:val="2C7FCE" w:themeColor="text2" w:themeTint="99"/>
        <w:spacing w:val="60"/>
        <w:sz w:val="24"/>
        <w:szCs w:val="24"/>
      </w:rP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7333FF75" w14:textId="348A6BF2" w:rsidR="001658A2" w:rsidRDefault="00165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50528" w14:textId="77777777" w:rsidR="006D2C58" w:rsidRDefault="006D2C58" w:rsidP="001658A2">
      <w:pPr>
        <w:spacing w:after="0" w:line="240" w:lineRule="auto"/>
      </w:pPr>
      <w:r>
        <w:separator/>
      </w:r>
    </w:p>
  </w:footnote>
  <w:footnote w:type="continuationSeparator" w:id="0">
    <w:p w14:paraId="7613ED7E" w14:textId="77777777" w:rsidR="006D2C58" w:rsidRDefault="006D2C58" w:rsidP="00165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C5FC7"/>
    <w:multiLevelType w:val="hybridMultilevel"/>
    <w:tmpl w:val="03FE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B5355"/>
    <w:multiLevelType w:val="multilevel"/>
    <w:tmpl w:val="5E18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20B55"/>
    <w:multiLevelType w:val="hybridMultilevel"/>
    <w:tmpl w:val="4EBE2B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2124000"/>
    <w:multiLevelType w:val="multilevel"/>
    <w:tmpl w:val="D18C6B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D610C"/>
    <w:multiLevelType w:val="multilevel"/>
    <w:tmpl w:val="A0DC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25F21"/>
    <w:multiLevelType w:val="multilevel"/>
    <w:tmpl w:val="5CD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61A0A"/>
    <w:multiLevelType w:val="multilevel"/>
    <w:tmpl w:val="51E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67721"/>
    <w:multiLevelType w:val="multilevel"/>
    <w:tmpl w:val="21E0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DE73BC"/>
    <w:multiLevelType w:val="multilevel"/>
    <w:tmpl w:val="7214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4488A"/>
    <w:multiLevelType w:val="multilevel"/>
    <w:tmpl w:val="5220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7C37E2"/>
    <w:multiLevelType w:val="multilevel"/>
    <w:tmpl w:val="3886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F6FE4"/>
    <w:multiLevelType w:val="multilevel"/>
    <w:tmpl w:val="BE48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4B037E"/>
    <w:multiLevelType w:val="hybridMultilevel"/>
    <w:tmpl w:val="D6C60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2D71F89"/>
    <w:multiLevelType w:val="hybridMultilevel"/>
    <w:tmpl w:val="F4F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42381"/>
    <w:multiLevelType w:val="multilevel"/>
    <w:tmpl w:val="961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072038"/>
    <w:multiLevelType w:val="multilevel"/>
    <w:tmpl w:val="70C0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857C88"/>
    <w:multiLevelType w:val="hybridMultilevel"/>
    <w:tmpl w:val="A19201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F890DD5"/>
    <w:multiLevelType w:val="hybridMultilevel"/>
    <w:tmpl w:val="9D4A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000450">
    <w:abstractNumId w:val="12"/>
  </w:num>
  <w:num w:numId="2" w16cid:durableId="1203861245">
    <w:abstractNumId w:val="15"/>
  </w:num>
  <w:num w:numId="3" w16cid:durableId="367603672">
    <w:abstractNumId w:val="4"/>
  </w:num>
  <w:num w:numId="4" w16cid:durableId="857894610">
    <w:abstractNumId w:val="7"/>
  </w:num>
  <w:num w:numId="5" w16cid:durableId="784928398">
    <w:abstractNumId w:val="8"/>
  </w:num>
  <w:num w:numId="6" w16cid:durableId="483476329">
    <w:abstractNumId w:val="1"/>
  </w:num>
  <w:num w:numId="7" w16cid:durableId="1864397669">
    <w:abstractNumId w:val="10"/>
  </w:num>
  <w:num w:numId="8" w16cid:durableId="570041001">
    <w:abstractNumId w:val="6"/>
  </w:num>
  <w:num w:numId="9" w16cid:durableId="1199004666">
    <w:abstractNumId w:val="14"/>
  </w:num>
  <w:num w:numId="10" w16cid:durableId="1118404147">
    <w:abstractNumId w:val="5"/>
  </w:num>
  <w:num w:numId="11" w16cid:durableId="1649087706">
    <w:abstractNumId w:val="9"/>
  </w:num>
  <w:num w:numId="12" w16cid:durableId="904146244">
    <w:abstractNumId w:val="3"/>
  </w:num>
  <w:num w:numId="13" w16cid:durableId="2089574475">
    <w:abstractNumId w:val="11"/>
  </w:num>
  <w:num w:numId="14" w16cid:durableId="445541656">
    <w:abstractNumId w:val="0"/>
  </w:num>
  <w:num w:numId="15" w16cid:durableId="121073863">
    <w:abstractNumId w:val="13"/>
  </w:num>
  <w:num w:numId="16" w16cid:durableId="1637487656">
    <w:abstractNumId w:val="17"/>
  </w:num>
  <w:num w:numId="17" w16cid:durableId="1835757922">
    <w:abstractNumId w:val="2"/>
  </w:num>
  <w:num w:numId="18" w16cid:durableId="14880122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4624258">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163"/>
    <w:rsid w:val="000151E3"/>
    <w:rsid w:val="00016A99"/>
    <w:rsid w:val="000354D5"/>
    <w:rsid w:val="000710F8"/>
    <w:rsid w:val="000817F9"/>
    <w:rsid w:val="00095C4F"/>
    <w:rsid w:val="000A3681"/>
    <w:rsid w:val="000A7ABC"/>
    <w:rsid w:val="00111FF1"/>
    <w:rsid w:val="00142E38"/>
    <w:rsid w:val="00154C35"/>
    <w:rsid w:val="001658A2"/>
    <w:rsid w:val="0018369F"/>
    <w:rsid w:val="001B2CBC"/>
    <w:rsid w:val="00201802"/>
    <w:rsid w:val="00214844"/>
    <w:rsid w:val="00284BFF"/>
    <w:rsid w:val="002B2FDC"/>
    <w:rsid w:val="002C21E8"/>
    <w:rsid w:val="00313020"/>
    <w:rsid w:val="00321C8F"/>
    <w:rsid w:val="00396052"/>
    <w:rsid w:val="003A5C46"/>
    <w:rsid w:val="003B6F2B"/>
    <w:rsid w:val="003C4D24"/>
    <w:rsid w:val="003C7AE7"/>
    <w:rsid w:val="003E5033"/>
    <w:rsid w:val="004530A3"/>
    <w:rsid w:val="004B097A"/>
    <w:rsid w:val="004D4978"/>
    <w:rsid w:val="004F312B"/>
    <w:rsid w:val="00536E5E"/>
    <w:rsid w:val="005A254F"/>
    <w:rsid w:val="005B1E9E"/>
    <w:rsid w:val="005F5E93"/>
    <w:rsid w:val="0068138D"/>
    <w:rsid w:val="006C37EC"/>
    <w:rsid w:val="006C3E80"/>
    <w:rsid w:val="006D2C58"/>
    <w:rsid w:val="00743E50"/>
    <w:rsid w:val="0074779C"/>
    <w:rsid w:val="00781BF6"/>
    <w:rsid w:val="007B4F0B"/>
    <w:rsid w:val="007B55D2"/>
    <w:rsid w:val="007C052D"/>
    <w:rsid w:val="008071DD"/>
    <w:rsid w:val="008305D5"/>
    <w:rsid w:val="008513A0"/>
    <w:rsid w:val="00855B01"/>
    <w:rsid w:val="008A20A8"/>
    <w:rsid w:val="008B44D3"/>
    <w:rsid w:val="008D7FA8"/>
    <w:rsid w:val="008E61C1"/>
    <w:rsid w:val="00934861"/>
    <w:rsid w:val="00953A10"/>
    <w:rsid w:val="009643C6"/>
    <w:rsid w:val="009818EB"/>
    <w:rsid w:val="009935F9"/>
    <w:rsid w:val="009B1184"/>
    <w:rsid w:val="00A1071D"/>
    <w:rsid w:val="00A35B6A"/>
    <w:rsid w:val="00A61042"/>
    <w:rsid w:val="00A66FB3"/>
    <w:rsid w:val="00A83FA0"/>
    <w:rsid w:val="00A8494F"/>
    <w:rsid w:val="00A92212"/>
    <w:rsid w:val="00A97EC4"/>
    <w:rsid w:val="00AD0BE8"/>
    <w:rsid w:val="00B20163"/>
    <w:rsid w:val="00BB3048"/>
    <w:rsid w:val="00BC1439"/>
    <w:rsid w:val="00BE2FD5"/>
    <w:rsid w:val="00C57790"/>
    <w:rsid w:val="00C774AF"/>
    <w:rsid w:val="00C90DEE"/>
    <w:rsid w:val="00CA1D2F"/>
    <w:rsid w:val="00CF2A17"/>
    <w:rsid w:val="00CF4497"/>
    <w:rsid w:val="00D00B30"/>
    <w:rsid w:val="00D56C7E"/>
    <w:rsid w:val="00D8751C"/>
    <w:rsid w:val="00DB5798"/>
    <w:rsid w:val="00DF59AF"/>
    <w:rsid w:val="00E60D49"/>
    <w:rsid w:val="00E74ACC"/>
    <w:rsid w:val="00E87431"/>
    <w:rsid w:val="00E945B1"/>
    <w:rsid w:val="00EA4567"/>
    <w:rsid w:val="00EB7212"/>
    <w:rsid w:val="00EE2B3E"/>
    <w:rsid w:val="00F06CB5"/>
    <w:rsid w:val="00F520FC"/>
    <w:rsid w:val="00FD277E"/>
    <w:rsid w:val="00FD5936"/>
    <w:rsid w:val="00FF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7E7EB"/>
  <w15:docId w15:val="{00BFD1F2-BC6B-4509-ADA6-E8AEE57A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1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01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01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01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01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01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01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01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01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01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01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01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01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01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01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01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0163"/>
    <w:rPr>
      <w:rFonts w:eastAsiaTheme="majorEastAsia" w:cstheme="majorBidi"/>
      <w:color w:val="272727" w:themeColor="text1" w:themeTint="D8"/>
    </w:rPr>
  </w:style>
  <w:style w:type="paragraph" w:styleId="Title">
    <w:name w:val="Title"/>
    <w:basedOn w:val="Normal"/>
    <w:next w:val="Normal"/>
    <w:link w:val="TitleChar"/>
    <w:uiPriority w:val="10"/>
    <w:qFormat/>
    <w:rsid w:val="00B201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1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01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01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0163"/>
    <w:pPr>
      <w:spacing w:before="160"/>
      <w:jc w:val="center"/>
    </w:pPr>
    <w:rPr>
      <w:i/>
      <w:iCs/>
      <w:color w:val="404040" w:themeColor="text1" w:themeTint="BF"/>
    </w:rPr>
  </w:style>
  <w:style w:type="character" w:customStyle="1" w:styleId="QuoteChar">
    <w:name w:val="Quote Char"/>
    <w:basedOn w:val="DefaultParagraphFont"/>
    <w:link w:val="Quote"/>
    <w:uiPriority w:val="29"/>
    <w:rsid w:val="00B20163"/>
    <w:rPr>
      <w:i/>
      <w:iCs/>
      <w:color w:val="404040" w:themeColor="text1" w:themeTint="BF"/>
    </w:rPr>
  </w:style>
  <w:style w:type="paragraph" w:styleId="ListParagraph">
    <w:name w:val="List Paragraph"/>
    <w:basedOn w:val="Normal"/>
    <w:uiPriority w:val="34"/>
    <w:qFormat/>
    <w:rsid w:val="00B20163"/>
    <w:pPr>
      <w:ind w:left="720"/>
      <w:contextualSpacing/>
    </w:pPr>
  </w:style>
  <w:style w:type="character" w:styleId="IntenseEmphasis">
    <w:name w:val="Intense Emphasis"/>
    <w:basedOn w:val="DefaultParagraphFont"/>
    <w:uiPriority w:val="21"/>
    <w:qFormat/>
    <w:rsid w:val="00B20163"/>
    <w:rPr>
      <w:i/>
      <w:iCs/>
      <w:color w:val="0F4761" w:themeColor="accent1" w:themeShade="BF"/>
    </w:rPr>
  </w:style>
  <w:style w:type="paragraph" w:styleId="IntenseQuote">
    <w:name w:val="Intense Quote"/>
    <w:basedOn w:val="Normal"/>
    <w:next w:val="Normal"/>
    <w:link w:val="IntenseQuoteChar"/>
    <w:uiPriority w:val="30"/>
    <w:qFormat/>
    <w:rsid w:val="00B201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0163"/>
    <w:rPr>
      <w:i/>
      <w:iCs/>
      <w:color w:val="0F4761" w:themeColor="accent1" w:themeShade="BF"/>
    </w:rPr>
  </w:style>
  <w:style w:type="character" w:styleId="IntenseReference">
    <w:name w:val="Intense Reference"/>
    <w:basedOn w:val="DefaultParagraphFont"/>
    <w:uiPriority w:val="32"/>
    <w:qFormat/>
    <w:rsid w:val="00B20163"/>
    <w:rPr>
      <w:b/>
      <w:bCs/>
      <w:smallCaps/>
      <w:color w:val="0F4761" w:themeColor="accent1" w:themeShade="BF"/>
      <w:spacing w:val="5"/>
    </w:rPr>
  </w:style>
  <w:style w:type="character" w:styleId="Hyperlink">
    <w:name w:val="Hyperlink"/>
    <w:basedOn w:val="DefaultParagraphFont"/>
    <w:uiPriority w:val="99"/>
    <w:unhideWhenUsed/>
    <w:rsid w:val="00DF59AF"/>
    <w:rPr>
      <w:color w:val="467886" w:themeColor="hyperlink"/>
      <w:u w:val="single"/>
    </w:rPr>
  </w:style>
  <w:style w:type="character" w:styleId="UnresolvedMention">
    <w:name w:val="Unresolved Mention"/>
    <w:basedOn w:val="DefaultParagraphFont"/>
    <w:uiPriority w:val="99"/>
    <w:semiHidden/>
    <w:unhideWhenUsed/>
    <w:rsid w:val="00DF59AF"/>
    <w:rPr>
      <w:color w:val="605E5C"/>
      <w:shd w:val="clear" w:color="auto" w:fill="E1DFDD"/>
    </w:rPr>
  </w:style>
  <w:style w:type="paragraph" w:styleId="TOCHeading">
    <w:name w:val="TOC Heading"/>
    <w:basedOn w:val="Heading1"/>
    <w:next w:val="Normal"/>
    <w:uiPriority w:val="39"/>
    <w:unhideWhenUsed/>
    <w:qFormat/>
    <w:rsid w:val="007B4F0B"/>
    <w:pPr>
      <w:spacing w:before="240" w:after="0"/>
      <w:outlineLvl w:val="9"/>
    </w:pPr>
    <w:rPr>
      <w:sz w:val="32"/>
      <w:szCs w:val="32"/>
    </w:rPr>
  </w:style>
  <w:style w:type="paragraph" w:styleId="TOC2">
    <w:name w:val="toc 2"/>
    <w:basedOn w:val="Normal"/>
    <w:next w:val="Normal"/>
    <w:autoRedefine/>
    <w:uiPriority w:val="39"/>
    <w:unhideWhenUsed/>
    <w:rsid w:val="007B4F0B"/>
    <w:pPr>
      <w:spacing w:after="100"/>
      <w:ind w:left="220"/>
    </w:pPr>
  </w:style>
  <w:style w:type="paragraph" w:styleId="Header">
    <w:name w:val="header"/>
    <w:basedOn w:val="Normal"/>
    <w:link w:val="HeaderChar"/>
    <w:uiPriority w:val="99"/>
    <w:unhideWhenUsed/>
    <w:rsid w:val="00165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8A2"/>
  </w:style>
  <w:style w:type="paragraph" w:styleId="Footer">
    <w:name w:val="footer"/>
    <w:basedOn w:val="Normal"/>
    <w:link w:val="FooterChar"/>
    <w:uiPriority w:val="99"/>
    <w:unhideWhenUsed/>
    <w:rsid w:val="00165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840416">
      <w:bodyDiv w:val="1"/>
      <w:marLeft w:val="0"/>
      <w:marRight w:val="0"/>
      <w:marTop w:val="0"/>
      <w:marBottom w:val="0"/>
      <w:divBdr>
        <w:top w:val="none" w:sz="0" w:space="0" w:color="auto"/>
        <w:left w:val="none" w:sz="0" w:space="0" w:color="auto"/>
        <w:bottom w:val="none" w:sz="0" w:space="0" w:color="auto"/>
        <w:right w:val="none" w:sz="0" w:space="0" w:color="auto"/>
      </w:divBdr>
    </w:div>
    <w:div w:id="223374500">
      <w:bodyDiv w:val="1"/>
      <w:marLeft w:val="0"/>
      <w:marRight w:val="0"/>
      <w:marTop w:val="0"/>
      <w:marBottom w:val="0"/>
      <w:divBdr>
        <w:top w:val="none" w:sz="0" w:space="0" w:color="auto"/>
        <w:left w:val="none" w:sz="0" w:space="0" w:color="auto"/>
        <w:bottom w:val="none" w:sz="0" w:space="0" w:color="auto"/>
        <w:right w:val="none" w:sz="0" w:space="0" w:color="auto"/>
      </w:divBdr>
      <w:divsChild>
        <w:div w:id="600601068">
          <w:marLeft w:val="0"/>
          <w:marRight w:val="0"/>
          <w:marTop w:val="0"/>
          <w:marBottom w:val="0"/>
          <w:divBdr>
            <w:top w:val="none" w:sz="0" w:space="0" w:color="auto"/>
            <w:left w:val="none" w:sz="0" w:space="0" w:color="auto"/>
            <w:bottom w:val="none" w:sz="0" w:space="0" w:color="auto"/>
            <w:right w:val="none" w:sz="0" w:space="0" w:color="auto"/>
          </w:divBdr>
          <w:divsChild>
            <w:div w:id="19788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9479">
      <w:bodyDiv w:val="1"/>
      <w:marLeft w:val="0"/>
      <w:marRight w:val="0"/>
      <w:marTop w:val="0"/>
      <w:marBottom w:val="0"/>
      <w:divBdr>
        <w:top w:val="none" w:sz="0" w:space="0" w:color="auto"/>
        <w:left w:val="none" w:sz="0" w:space="0" w:color="auto"/>
        <w:bottom w:val="none" w:sz="0" w:space="0" w:color="auto"/>
        <w:right w:val="none" w:sz="0" w:space="0" w:color="auto"/>
      </w:divBdr>
    </w:div>
    <w:div w:id="470253347">
      <w:bodyDiv w:val="1"/>
      <w:marLeft w:val="0"/>
      <w:marRight w:val="0"/>
      <w:marTop w:val="0"/>
      <w:marBottom w:val="0"/>
      <w:divBdr>
        <w:top w:val="none" w:sz="0" w:space="0" w:color="auto"/>
        <w:left w:val="none" w:sz="0" w:space="0" w:color="auto"/>
        <w:bottom w:val="none" w:sz="0" w:space="0" w:color="auto"/>
        <w:right w:val="none" w:sz="0" w:space="0" w:color="auto"/>
      </w:divBdr>
    </w:div>
    <w:div w:id="487790501">
      <w:bodyDiv w:val="1"/>
      <w:marLeft w:val="0"/>
      <w:marRight w:val="0"/>
      <w:marTop w:val="0"/>
      <w:marBottom w:val="0"/>
      <w:divBdr>
        <w:top w:val="none" w:sz="0" w:space="0" w:color="auto"/>
        <w:left w:val="none" w:sz="0" w:space="0" w:color="auto"/>
        <w:bottom w:val="none" w:sz="0" w:space="0" w:color="auto"/>
        <w:right w:val="none" w:sz="0" w:space="0" w:color="auto"/>
      </w:divBdr>
    </w:div>
    <w:div w:id="635915026">
      <w:bodyDiv w:val="1"/>
      <w:marLeft w:val="0"/>
      <w:marRight w:val="0"/>
      <w:marTop w:val="0"/>
      <w:marBottom w:val="0"/>
      <w:divBdr>
        <w:top w:val="none" w:sz="0" w:space="0" w:color="auto"/>
        <w:left w:val="none" w:sz="0" w:space="0" w:color="auto"/>
        <w:bottom w:val="none" w:sz="0" w:space="0" w:color="auto"/>
        <w:right w:val="none" w:sz="0" w:space="0" w:color="auto"/>
      </w:divBdr>
      <w:divsChild>
        <w:div w:id="351224637">
          <w:marLeft w:val="0"/>
          <w:marRight w:val="0"/>
          <w:marTop w:val="0"/>
          <w:marBottom w:val="0"/>
          <w:divBdr>
            <w:top w:val="none" w:sz="0" w:space="0" w:color="auto"/>
            <w:left w:val="none" w:sz="0" w:space="0" w:color="auto"/>
            <w:bottom w:val="none" w:sz="0" w:space="0" w:color="auto"/>
            <w:right w:val="none" w:sz="0" w:space="0" w:color="auto"/>
          </w:divBdr>
          <w:divsChild>
            <w:div w:id="21200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380">
      <w:bodyDiv w:val="1"/>
      <w:marLeft w:val="0"/>
      <w:marRight w:val="0"/>
      <w:marTop w:val="0"/>
      <w:marBottom w:val="0"/>
      <w:divBdr>
        <w:top w:val="none" w:sz="0" w:space="0" w:color="auto"/>
        <w:left w:val="none" w:sz="0" w:space="0" w:color="auto"/>
        <w:bottom w:val="none" w:sz="0" w:space="0" w:color="auto"/>
        <w:right w:val="none" w:sz="0" w:space="0" w:color="auto"/>
      </w:divBdr>
    </w:div>
    <w:div w:id="853152712">
      <w:bodyDiv w:val="1"/>
      <w:marLeft w:val="0"/>
      <w:marRight w:val="0"/>
      <w:marTop w:val="0"/>
      <w:marBottom w:val="0"/>
      <w:divBdr>
        <w:top w:val="none" w:sz="0" w:space="0" w:color="auto"/>
        <w:left w:val="none" w:sz="0" w:space="0" w:color="auto"/>
        <w:bottom w:val="none" w:sz="0" w:space="0" w:color="auto"/>
        <w:right w:val="none" w:sz="0" w:space="0" w:color="auto"/>
      </w:divBdr>
    </w:div>
    <w:div w:id="862979048">
      <w:bodyDiv w:val="1"/>
      <w:marLeft w:val="0"/>
      <w:marRight w:val="0"/>
      <w:marTop w:val="0"/>
      <w:marBottom w:val="0"/>
      <w:divBdr>
        <w:top w:val="none" w:sz="0" w:space="0" w:color="auto"/>
        <w:left w:val="none" w:sz="0" w:space="0" w:color="auto"/>
        <w:bottom w:val="none" w:sz="0" w:space="0" w:color="auto"/>
        <w:right w:val="none" w:sz="0" w:space="0" w:color="auto"/>
      </w:divBdr>
    </w:div>
    <w:div w:id="1098479943">
      <w:bodyDiv w:val="1"/>
      <w:marLeft w:val="0"/>
      <w:marRight w:val="0"/>
      <w:marTop w:val="0"/>
      <w:marBottom w:val="0"/>
      <w:divBdr>
        <w:top w:val="none" w:sz="0" w:space="0" w:color="auto"/>
        <w:left w:val="none" w:sz="0" w:space="0" w:color="auto"/>
        <w:bottom w:val="none" w:sz="0" w:space="0" w:color="auto"/>
        <w:right w:val="none" w:sz="0" w:space="0" w:color="auto"/>
      </w:divBdr>
    </w:div>
    <w:div w:id="1302618579">
      <w:bodyDiv w:val="1"/>
      <w:marLeft w:val="0"/>
      <w:marRight w:val="0"/>
      <w:marTop w:val="0"/>
      <w:marBottom w:val="0"/>
      <w:divBdr>
        <w:top w:val="none" w:sz="0" w:space="0" w:color="auto"/>
        <w:left w:val="none" w:sz="0" w:space="0" w:color="auto"/>
        <w:bottom w:val="none" w:sz="0" w:space="0" w:color="auto"/>
        <w:right w:val="none" w:sz="0" w:space="0" w:color="auto"/>
      </w:divBdr>
    </w:div>
    <w:div w:id="1746412728">
      <w:bodyDiv w:val="1"/>
      <w:marLeft w:val="0"/>
      <w:marRight w:val="0"/>
      <w:marTop w:val="0"/>
      <w:marBottom w:val="0"/>
      <w:divBdr>
        <w:top w:val="none" w:sz="0" w:space="0" w:color="auto"/>
        <w:left w:val="none" w:sz="0" w:space="0" w:color="auto"/>
        <w:bottom w:val="none" w:sz="0" w:space="0" w:color="auto"/>
        <w:right w:val="none" w:sz="0" w:space="0" w:color="auto"/>
      </w:divBdr>
    </w:div>
    <w:div w:id="1833718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virtualgateway.mass.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irtual.gateway@state.ma.us" TargetMode="External"/><Relationship Id="rId27" Type="http://schemas.openxmlformats.org/officeDocument/2006/relationships/hyperlink" Target="https://virtualgateway.mass.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1692</Words>
  <Characters>9648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 Kristine (EHS)</dc:creator>
  <cp:keywords/>
  <dc:description/>
  <cp:lastModifiedBy>Harrison, Deborah (EHS)</cp:lastModifiedBy>
  <cp:revision>2</cp:revision>
  <cp:lastPrinted>2024-12-02T17:24:00Z</cp:lastPrinted>
  <dcterms:created xsi:type="dcterms:W3CDTF">2024-12-02T19:53:00Z</dcterms:created>
  <dcterms:modified xsi:type="dcterms:W3CDTF">2024-12-02T19:53:00Z</dcterms:modified>
</cp:coreProperties>
</file>