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Layout w:type="fixed"/>
        <w:tblLook w:val="0000" w:firstRow="0" w:lastRow="0" w:firstColumn="0" w:lastColumn="0" w:noHBand="0" w:noVBand="0"/>
      </w:tblPr>
      <w:tblGrid>
        <w:gridCol w:w="1728"/>
        <w:gridCol w:w="7848"/>
      </w:tblGrid>
      <w:tr w:rsidR="002E7B1E" w:rsidRPr="00466D85" w14:paraId="21E23275" w14:textId="77777777" w:rsidTr="00912B8E">
        <w:tc>
          <w:tcPr>
            <w:tcW w:w="1728" w:type="dxa"/>
          </w:tcPr>
          <w:p w14:paraId="66A4A8EF" w14:textId="77777777" w:rsidR="002E7B1E" w:rsidRPr="00466D85" w:rsidRDefault="002E7B1E" w:rsidP="00912B8E">
            <w:pPr>
              <w:tabs>
                <w:tab w:val="left" w:pos="5400"/>
              </w:tabs>
              <w:rPr>
                <w:rFonts w:ascii="Helv" w:hAnsi="Helv"/>
                <w:i/>
              </w:rPr>
            </w:pPr>
            <w:r w:rsidRPr="00466D85">
              <w:rPr>
                <w:rFonts w:ascii="Helvetica" w:hAnsi="Helvetica"/>
                <w:noProof/>
              </w:rPr>
              <w:drawing>
                <wp:inline distT="0" distB="0" distL="0" distR="0" wp14:anchorId="1BDCC5FC" wp14:editId="6B88B8E5">
                  <wp:extent cx="861060" cy="998220"/>
                  <wp:effectExtent l="0" t="0" r="0" b="0"/>
                  <wp:docPr id="1" name="Picture 1" descr="Massachusetts state 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Massachusetts state seal"/>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861060" cy="998220"/>
                          </a:xfrm>
                          <a:prstGeom prst="rect">
                            <a:avLst/>
                          </a:prstGeom>
                          <a:noFill/>
                          <a:ln>
                            <a:noFill/>
                          </a:ln>
                        </pic:spPr>
                      </pic:pic>
                    </a:graphicData>
                  </a:graphic>
                </wp:inline>
              </w:drawing>
            </w:r>
          </w:p>
        </w:tc>
        <w:tc>
          <w:tcPr>
            <w:tcW w:w="7848" w:type="dxa"/>
          </w:tcPr>
          <w:p w14:paraId="55F1C0DC" w14:textId="77777777" w:rsidR="002E7B1E" w:rsidRPr="00466D85" w:rsidRDefault="002E7B1E" w:rsidP="00912B8E">
            <w:pPr>
              <w:tabs>
                <w:tab w:val="left" w:pos="5400"/>
              </w:tabs>
              <w:rPr>
                <w:rFonts w:ascii="Bookman Old Style" w:hAnsi="Bookman Old Style"/>
                <w:b/>
                <w:i/>
              </w:rPr>
            </w:pPr>
            <w:r w:rsidRPr="00466D85">
              <w:rPr>
                <w:rFonts w:ascii="Bookman Old Style" w:hAnsi="Bookman Old Style"/>
                <w:b/>
                <w:i/>
                <w:noProof/>
              </w:rPr>
              <mc:AlternateContent>
                <mc:Choice Requires="wps">
                  <w:drawing>
                    <wp:anchor distT="0" distB="0" distL="114300" distR="114300" simplePos="0" relativeHeight="251659264" behindDoc="1" locked="0" layoutInCell="1" allowOverlap="1" wp14:anchorId="541C511C" wp14:editId="5D606F1E">
                      <wp:simplePos x="0" y="0"/>
                      <wp:positionH relativeFrom="column">
                        <wp:posOffset>3751580</wp:posOffset>
                      </wp:positionH>
                      <wp:positionV relativeFrom="paragraph">
                        <wp:posOffset>2540</wp:posOffset>
                      </wp:positionV>
                      <wp:extent cx="1371600" cy="685800"/>
                      <wp:effectExtent l="0" t="0" r="0"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71600" cy="6858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bookmarkStart w:id="0" w:name="_MON_1133778962"/>
                                <w:bookmarkEnd w:id="0"/>
                                <w:p w14:paraId="1CEA6155" w14:textId="77777777" w:rsidR="002E7B1E" w:rsidRDefault="002E7B1E" w:rsidP="002E7B1E">
                                  <w:r>
                                    <w:object w:dxaOrig="2364" w:dyaOrig="1164" w14:anchorId="0107A24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18.2pt;height:58.2pt">
                                        <v:imagedata r:id="rId9" o:title=""/>
                                      </v:shape>
                                      <o:OLEObject Type="Embed" ProgID="Word.Picture.8" ShapeID="_x0000_i1026" DrawAspect="Content" ObjectID="_1751272415" r:id="rId10"/>
                                    </w:objec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41C511C" id="_x0000_t202" coordsize="21600,21600" o:spt="202" path="m,l,21600r21600,l21600,xe">
                      <v:stroke joinstyle="miter"/>
                      <v:path gradientshapeok="t" o:connecttype="rect"/>
                    </v:shapetype>
                    <v:shape id="Text Box 2" o:spid="_x0000_s1026" type="#_x0000_t202" style="position:absolute;margin-left:295.4pt;margin-top:.2pt;width:108pt;height:54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" stroked="f">
                      <v:textbox>
                        <w:txbxContent>
                          <w:bookmarkStart w:id="1" w:name="_MON_1133778962"/>
                          <w:bookmarkEnd w:id="1"/>
                          <w:p w14:paraId="1CEA6155" w14:textId="77777777" w:rsidR="002E7B1E" w:rsidRDefault="002E7B1E" w:rsidP="002E7B1E">
                            <w:r>
                              <w:object w:dxaOrig="2364" w:dyaOrig="1164" w14:anchorId="0107A24F">
                                <v:shape id="_x0000_i1026" type="#_x0000_t75" style="width:118.2pt;height:58.2pt">
                                  <v:imagedata r:id="rId11" o:title=""/>
                                </v:shape>
                                <o:OLEObject Type="Embed" ProgID="Word.Picture.8" ShapeID="_x0000_i1026" DrawAspect="Content" ObjectID="_1751268840" r:id="rId12"/>
                              </w:object>
                            </w:r>
                          </w:p>
                        </w:txbxContent>
                      </v:textbox>
                    </v:shape>
                  </w:pict>
                </mc:Fallback>
              </mc:AlternateContent>
            </w:r>
          </w:p>
          <w:p w14:paraId="3680ACF6" w14:textId="77777777" w:rsidR="002E7B1E" w:rsidRPr="00466D85" w:rsidRDefault="002E7B1E" w:rsidP="00912B8E">
            <w:pPr>
              <w:tabs>
                <w:tab w:val="left" w:pos="5400"/>
              </w:tabs>
              <w:rPr>
                <w:rFonts w:ascii="Bookman Old Style" w:hAnsi="Bookman Old Style"/>
                <w:b/>
                <w:i/>
              </w:rPr>
            </w:pPr>
            <w:smartTag w:uri="urn:schemas-microsoft-com:office:smarttags" w:element="place">
              <w:smartTag w:uri="urn:schemas-microsoft-com:office:smarttags" w:element="PlaceType">
                <w:r w:rsidRPr="00466D85">
                  <w:rPr>
                    <w:rFonts w:ascii="Bookman Old Style" w:hAnsi="Bookman Old Style"/>
                    <w:b/>
                    <w:i/>
                  </w:rPr>
                  <w:t>Commonwealth</w:t>
                </w:r>
              </w:smartTag>
              <w:r w:rsidRPr="00466D85">
                <w:rPr>
                  <w:rFonts w:ascii="Bookman Old Style" w:hAnsi="Bookman Old Style"/>
                  <w:b/>
                  <w:i/>
                </w:rPr>
                <w:t xml:space="preserve"> of </w:t>
              </w:r>
              <w:smartTag w:uri="urn:schemas-microsoft-com:office:smarttags" w:element="PlaceName">
                <w:r w:rsidRPr="00466D85">
                  <w:rPr>
                    <w:rFonts w:ascii="Bookman Old Style" w:hAnsi="Bookman Old Style"/>
                    <w:b/>
                    <w:i/>
                  </w:rPr>
                  <w:t>Massachusetts</w:t>
                </w:r>
              </w:smartTag>
            </w:smartTag>
          </w:p>
          <w:p w14:paraId="01782892" w14:textId="77777777" w:rsidR="002E7B1E" w:rsidRPr="00466D85" w:rsidRDefault="002E7B1E" w:rsidP="00912B8E">
            <w:pPr>
              <w:tabs>
                <w:tab w:val="left" w:pos="5400"/>
              </w:tabs>
              <w:rPr>
                <w:rFonts w:ascii="Bookman Old Style" w:hAnsi="Bookman Old Style"/>
                <w:b/>
                <w:i/>
              </w:rPr>
            </w:pPr>
            <w:r w:rsidRPr="00466D85">
              <w:rPr>
                <w:rFonts w:ascii="Bookman Old Style" w:hAnsi="Bookman Old Style"/>
                <w:b/>
                <w:i/>
              </w:rPr>
              <w:t>Executive Office of Health and Human Services</w:t>
            </w:r>
          </w:p>
          <w:p w14:paraId="79B91C49" w14:textId="77777777" w:rsidR="002E7B1E" w:rsidRPr="00466D85" w:rsidRDefault="002E7B1E" w:rsidP="00912B8E">
            <w:pPr>
              <w:pStyle w:val="Heading2"/>
              <w:rPr>
                <w:bCs/>
              </w:rPr>
            </w:pPr>
            <w:r w:rsidRPr="00466D85">
              <w:rPr>
                <w:bCs/>
              </w:rPr>
              <w:t>Office of Medicaid</w:t>
            </w:r>
          </w:p>
          <w:p w14:paraId="4D7F2603" w14:textId="77777777" w:rsidR="002E7B1E" w:rsidRPr="00466D85" w:rsidRDefault="002E7B1E" w:rsidP="00912B8E">
            <w:pPr>
              <w:rPr>
                <w:rFonts w:ascii="Bookman Old Style" w:hAnsi="Bookman Old Style"/>
                <w:i/>
                <w:sz w:val="18"/>
              </w:rPr>
            </w:pPr>
            <w:r w:rsidRPr="00466D85">
              <w:rPr>
                <w:rFonts w:ascii="Bookman Old Style" w:hAnsi="Bookman Old Style"/>
                <w:i/>
                <w:sz w:val="18"/>
              </w:rPr>
              <w:t>www.mass.gov/masshealth</w:t>
            </w:r>
          </w:p>
        </w:tc>
      </w:tr>
    </w:tbl>
    <w:p w14:paraId="7DB68585" w14:textId="77777777" w:rsidR="002E7B1E" w:rsidRPr="00466D85" w:rsidRDefault="002E7B1E" w:rsidP="002E7B1E">
      <w:pPr>
        <w:tabs>
          <w:tab w:val="left" w:pos="5400"/>
        </w:tabs>
        <w:rPr>
          <w:rFonts w:ascii="Helv" w:hAnsi="Helv"/>
          <w:i/>
        </w:rPr>
      </w:pPr>
    </w:p>
    <w:p w14:paraId="5E2D4968" w14:textId="77777777" w:rsidR="002E7B1E" w:rsidRPr="00466D85" w:rsidRDefault="002E7B1E" w:rsidP="002E7B1E">
      <w:pPr>
        <w:tabs>
          <w:tab w:val="left" w:pos="5400"/>
        </w:tabs>
        <w:ind w:firstLine="5400"/>
        <w:rPr>
          <w:rFonts w:ascii="Arial" w:hAnsi="Arial" w:cs="Arial"/>
        </w:rPr>
      </w:pPr>
      <w:r w:rsidRPr="00466D85">
        <w:rPr>
          <w:rFonts w:ascii="Arial" w:hAnsi="Arial" w:cs="Arial"/>
        </w:rPr>
        <w:t>MassHealth</w:t>
      </w:r>
    </w:p>
    <w:p w14:paraId="0A6611FF" w14:textId="0F89600E" w:rsidR="002E7B1E" w:rsidRPr="00466D85" w:rsidRDefault="002E7B1E" w:rsidP="002E7B1E">
      <w:pPr>
        <w:tabs>
          <w:tab w:val="left" w:pos="5400"/>
        </w:tabs>
        <w:ind w:firstLine="5400"/>
        <w:rPr>
          <w:rFonts w:ascii="Arial" w:hAnsi="Arial" w:cs="Arial"/>
          <w:color w:val="000000" w:themeColor="text1"/>
        </w:rPr>
      </w:pPr>
      <w:r w:rsidRPr="00466D85">
        <w:rPr>
          <w:rFonts w:ascii="Arial" w:hAnsi="Arial" w:cs="Arial"/>
          <w:color w:val="000000" w:themeColor="text1"/>
        </w:rPr>
        <w:t xml:space="preserve">Transmittal Letter </w:t>
      </w:r>
      <w:r w:rsidR="00677D30" w:rsidRPr="00466D85">
        <w:rPr>
          <w:rFonts w:ascii="Arial" w:hAnsi="Arial" w:cs="Arial"/>
          <w:color w:val="000000" w:themeColor="text1"/>
        </w:rPr>
        <w:t>CSN-5</w:t>
      </w:r>
      <w:r w:rsidRPr="00466D85">
        <w:rPr>
          <w:rFonts w:ascii="Arial" w:hAnsi="Arial" w:cs="Arial"/>
          <w:color w:val="000000" w:themeColor="text1"/>
        </w:rPr>
        <w:t xml:space="preserve"> </w:t>
      </w:r>
    </w:p>
    <w:p w14:paraId="08CD16BE" w14:textId="77777777" w:rsidR="002E7B1E" w:rsidRPr="00466D85" w:rsidRDefault="002E7B1E" w:rsidP="002E7B1E">
      <w:pPr>
        <w:tabs>
          <w:tab w:val="left" w:pos="5400"/>
        </w:tabs>
        <w:ind w:firstLine="5400"/>
        <w:rPr>
          <w:rFonts w:ascii="Arial" w:hAnsi="Arial" w:cs="Arial"/>
          <w:color w:val="000000" w:themeColor="text1"/>
        </w:rPr>
      </w:pPr>
      <w:r w:rsidRPr="00466D85">
        <w:rPr>
          <w:rFonts w:ascii="Arial" w:hAnsi="Arial" w:cs="Arial"/>
          <w:color w:val="000000" w:themeColor="text1"/>
        </w:rPr>
        <w:t xml:space="preserve">July 2023 </w:t>
      </w:r>
    </w:p>
    <w:p w14:paraId="3EEE25DB" w14:textId="6652CD2A" w:rsidR="002E7B1E" w:rsidRPr="00466D85" w:rsidRDefault="002E7B1E" w:rsidP="002E7B1E">
      <w:pPr>
        <w:tabs>
          <w:tab w:val="left" w:pos="5400"/>
        </w:tabs>
        <w:rPr>
          <w:rFonts w:ascii="Arial" w:hAnsi="Arial" w:cs="Arial"/>
        </w:rPr>
      </w:pPr>
    </w:p>
    <w:p w14:paraId="512F0A30" w14:textId="77777777" w:rsidR="002E7B1E" w:rsidRPr="00466D85" w:rsidRDefault="002E7B1E" w:rsidP="002E7B1E">
      <w:pPr>
        <w:tabs>
          <w:tab w:val="left" w:pos="5400"/>
        </w:tabs>
        <w:rPr>
          <w:rFonts w:ascii="Arial" w:hAnsi="Arial" w:cs="Arial"/>
        </w:rPr>
        <w:sectPr w:rsidR="002E7B1E" w:rsidRPr="00466D85">
          <w:endnotePr>
            <w:numFmt w:val="decimal"/>
          </w:endnotePr>
          <w:pgSz w:w="12240" w:h="15840"/>
          <w:pgMar w:top="1080" w:right="1440" w:bottom="432" w:left="1440" w:header="1080" w:footer="432" w:gutter="0"/>
          <w:cols w:space="720"/>
          <w:noEndnote/>
        </w:sectPr>
      </w:pPr>
    </w:p>
    <w:p w14:paraId="14A6C628" w14:textId="06CDB8FE" w:rsidR="002E7B1E" w:rsidRPr="00466D85" w:rsidRDefault="002E7B1E" w:rsidP="002E7B1E">
      <w:pPr>
        <w:tabs>
          <w:tab w:val="right" w:pos="720"/>
          <w:tab w:val="left" w:pos="1080"/>
          <w:tab w:val="left" w:pos="5400"/>
        </w:tabs>
        <w:ind w:left="1080" w:hanging="1080"/>
        <w:rPr>
          <w:rFonts w:ascii="Arial" w:hAnsi="Arial" w:cs="Arial"/>
        </w:rPr>
      </w:pPr>
      <w:r w:rsidRPr="00466D85">
        <w:rPr>
          <w:rFonts w:ascii="Arial" w:hAnsi="Arial" w:cs="Arial"/>
          <w:color w:val="000000" w:themeColor="text1"/>
        </w:rPr>
        <w:tab/>
      </w:r>
      <w:r w:rsidRPr="00466D85">
        <w:rPr>
          <w:rFonts w:ascii="Arial" w:hAnsi="Arial" w:cs="Arial"/>
          <w:b/>
          <w:color w:val="000000" w:themeColor="text1"/>
        </w:rPr>
        <w:t>TO:</w:t>
      </w:r>
      <w:r w:rsidRPr="00466D85">
        <w:rPr>
          <w:rFonts w:ascii="Arial" w:hAnsi="Arial" w:cs="Arial"/>
          <w:color w:val="000000" w:themeColor="text1"/>
        </w:rPr>
        <w:tab/>
        <w:t>Continuous Skilled Nursing Agencies</w:t>
      </w:r>
      <w:r w:rsidRPr="00466D85">
        <w:rPr>
          <w:rFonts w:ascii="Arial" w:hAnsi="Arial" w:cs="Arial"/>
        </w:rPr>
        <w:t xml:space="preserve"> Participating in MassHealth</w:t>
      </w:r>
    </w:p>
    <w:p w14:paraId="5D0CA387" w14:textId="092BA304" w:rsidR="002E7B1E" w:rsidRPr="00466D85" w:rsidRDefault="002E7B1E" w:rsidP="002E7B1E">
      <w:pPr>
        <w:tabs>
          <w:tab w:val="right" w:pos="720"/>
          <w:tab w:val="left" w:pos="1080"/>
          <w:tab w:val="left" w:pos="5400"/>
        </w:tabs>
        <w:rPr>
          <w:rFonts w:ascii="Arial" w:hAnsi="Arial" w:cs="Arial"/>
        </w:rPr>
      </w:pPr>
    </w:p>
    <w:p w14:paraId="48EA5852" w14:textId="0D6D5CA1" w:rsidR="002E7B1E" w:rsidRPr="00466D85" w:rsidRDefault="002E7B1E" w:rsidP="002E7B1E">
      <w:pPr>
        <w:tabs>
          <w:tab w:val="right" w:pos="720"/>
          <w:tab w:val="left" w:pos="1080"/>
          <w:tab w:val="left" w:pos="5400"/>
        </w:tabs>
        <w:rPr>
          <w:rFonts w:ascii="Arial" w:hAnsi="Arial" w:cs="Arial"/>
        </w:rPr>
      </w:pPr>
      <w:r w:rsidRPr="00466D85">
        <w:rPr>
          <w:rFonts w:ascii="Arial" w:hAnsi="Arial" w:cs="Arial"/>
        </w:rPr>
        <w:tab/>
      </w:r>
      <w:r w:rsidRPr="00466D85">
        <w:rPr>
          <w:rFonts w:ascii="Arial" w:hAnsi="Arial" w:cs="Arial"/>
          <w:b/>
        </w:rPr>
        <w:t>FROM:</w:t>
      </w:r>
      <w:r w:rsidRPr="00466D85">
        <w:rPr>
          <w:rFonts w:ascii="Arial" w:hAnsi="Arial" w:cs="Arial"/>
        </w:rPr>
        <w:tab/>
        <w:t xml:space="preserve">Mike Levine, Assistant Secretary for MassHealth </w:t>
      </w:r>
      <w:r w:rsidR="00FB1158">
        <w:rPr>
          <w:rFonts w:ascii="Arial" w:hAnsi="Arial" w:cs="Arial"/>
        </w:rPr>
        <w:t>[signature of Mike Levine</w:t>
      </w:r>
      <w:r w:rsidR="00777F7F">
        <w:rPr>
          <w:rFonts w:ascii="Arial" w:hAnsi="Arial" w:cs="Arial"/>
        </w:rPr>
        <w:t>]</w:t>
      </w:r>
    </w:p>
    <w:p w14:paraId="614B194E" w14:textId="77777777" w:rsidR="002E7B1E" w:rsidRPr="00466D85" w:rsidRDefault="002E7B1E" w:rsidP="002E7B1E">
      <w:pPr>
        <w:tabs>
          <w:tab w:val="right" w:pos="720"/>
          <w:tab w:val="left" w:pos="1080"/>
          <w:tab w:val="left" w:pos="5400"/>
        </w:tabs>
        <w:rPr>
          <w:rFonts w:ascii="Arial" w:hAnsi="Arial" w:cs="Arial"/>
        </w:rPr>
      </w:pPr>
    </w:p>
    <w:p w14:paraId="1916A52C" w14:textId="77777777" w:rsidR="002E7B1E" w:rsidRPr="00466D85" w:rsidRDefault="002E7B1E" w:rsidP="002E7B1E">
      <w:pPr>
        <w:tabs>
          <w:tab w:val="right" w:pos="720"/>
          <w:tab w:val="left" w:pos="1080"/>
          <w:tab w:val="left" w:pos="5400"/>
        </w:tabs>
        <w:ind w:left="1080" w:hanging="1080"/>
        <w:rPr>
          <w:rFonts w:ascii="Arial" w:hAnsi="Arial" w:cs="Arial"/>
          <w:color w:val="000000" w:themeColor="text1"/>
        </w:rPr>
      </w:pPr>
      <w:r w:rsidRPr="00466D85">
        <w:rPr>
          <w:rFonts w:ascii="Arial" w:hAnsi="Arial" w:cs="Arial"/>
          <w:color w:val="000000" w:themeColor="text1"/>
        </w:rPr>
        <w:tab/>
      </w:r>
      <w:r w:rsidRPr="00466D85">
        <w:rPr>
          <w:rFonts w:ascii="Arial" w:hAnsi="Arial" w:cs="Arial"/>
          <w:b/>
          <w:color w:val="000000" w:themeColor="text1"/>
        </w:rPr>
        <w:t>RE:</w:t>
      </w:r>
      <w:r w:rsidRPr="00466D85">
        <w:rPr>
          <w:rFonts w:ascii="Arial" w:hAnsi="Arial" w:cs="Arial"/>
          <w:color w:val="000000" w:themeColor="text1"/>
        </w:rPr>
        <w:tab/>
      </w:r>
      <w:r w:rsidRPr="00466D85">
        <w:rPr>
          <w:rFonts w:ascii="Arial" w:hAnsi="Arial" w:cs="Arial"/>
          <w:i/>
          <w:iCs/>
          <w:color w:val="000000" w:themeColor="text1"/>
        </w:rPr>
        <w:t>Continuous Skilled Nursing Agency</w:t>
      </w:r>
      <w:r w:rsidRPr="00466D85">
        <w:rPr>
          <w:rFonts w:ascii="Arial" w:hAnsi="Arial" w:cs="Arial"/>
          <w:color w:val="000000" w:themeColor="text1"/>
        </w:rPr>
        <w:t xml:space="preserve"> </w:t>
      </w:r>
      <w:r w:rsidRPr="00466D85">
        <w:rPr>
          <w:rFonts w:ascii="Arial" w:hAnsi="Arial" w:cs="Arial"/>
          <w:i/>
          <w:color w:val="000000" w:themeColor="text1"/>
        </w:rPr>
        <w:t>Manual</w:t>
      </w:r>
      <w:r w:rsidRPr="00466D85">
        <w:rPr>
          <w:rFonts w:ascii="Arial" w:hAnsi="Arial" w:cs="Arial"/>
          <w:color w:val="000000" w:themeColor="text1"/>
        </w:rPr>
        <w:t xml:space="preserve"> (Amended Regulations)</w:t>
      </w:r>
    </w:p>
    <w:p w14:paraId="14CB48AD" w14:textId="77777777" w:rsidR="002E7B1E" w:rsidRPr="00466D85" w:rsidRDefault="002E7B1E" w:rsidP="002E7B1E">
      <w:pPr>
        <w:rPr>
          <w:rFonts w:ascii="Arial" w:hAnsi="Arial" w:cs="Arial"/>
        </w:rPr>
      </w:pPr>
    </w:p>
    <w:p w14:paraId="55AFD775" w14:textId="77777777" w:rsidR="002E7B1E" w:rsidRPr="00466D85" w:rsidRDefault="002E7B1E" w:rsidP="002E7B1E">
      <w:pPr>
        <w:rPr>
          <w:rFonts w:ascii="Arial" w:hAnsi="Arial" w:cs="Arial"/>
        </w:rPr>
      </w:pPr>
    </w:p>
    <w:p w14:paraId="55E98FB3" w14:textId="77777777" w:rsidR="002E7B1E" w:rsidRPr="00466D85" w:rsidRDefault="002E7B1E" w:rsidP="002E7B1E">
      <w:pPr>
        <w:rPr>
          <w:rFonts w:ascii="Arial" w:hAnsi="Arial" w:cs="Arial"/>
        </w:rPr>
      </w:pPr>
    </w:p>
    <w:p w14:paraId="7C3AAAF4" w14:textId="1CD406E8" w:rsidR="002E7B1E" w:rsidRPr="00466D85" w:rsidRDefault="002E7B1E" w:rsidP="002E7B1E">
      <w:pPr>
        <w:rPr>
          <w:rFonts w:ascii="Arial" w:hAnsi="Arial" w:cs="Arial"/>
        </w:rPr>
      </w:pPr>
      <w:r w:rsidRPr="00466D85">
        <w:rPr>
          <w:rFonts w:ascii="Arial" w:hAnsi="Arial" w:cs="Arial"/>
        </w:rPr>
        <w:t xml:space="preserve">This letter transmits final revisions to the program regulations in Subchapter 4 of the </w:t>
      </w:r>
      <w:r w:rsidRPr="00466D85">
        <w:rPr>
          <w:rFonts w:ascii="Arial" w:hAnsi="Arial" w:cs="Arial"/>
          <w:i/>
          <w:iCs/>
        </w:rPr>
        <w:t>Continuous Skilled Nursing Agency Manual</w:t>
      </w:r>
      <w:r w:rsidRPr="00466D85">
        <w:rPr>
          <w:rFonts w:ascii="Arial" w:hAnsi="Arial" w:cs="Arial"/>
        </w:rPr>
        <w:t xml:space="preserve">. These regulation amendments are effective for dates of service on or after July </w:t>
      </w:r>
      <w:r w:rsidR="004155F6" w:rsidRPr="00466D85">
        <w:rPr>
          <w:rFonts w:ascii="Arial" w:hAnsi="Arial" w:cs="Arial"/>
        </w:rPr>
        <w:t>21</w:t>
      </w:r>
      <w:r w:rsidRPr="00466D85">
        <w:rPr>
          <w:rFonts w:ascii="Arial" w:hAnsi="Arial" w:cs="Arial"/>
        </w:rPr>
        <w:t xml:space="preserve">, 2023. </w:t>
      </w:r>
    </w:p>
    <w:p w14:paraId="71BD462D" w14:textId="77777777" w:rsidR="002E7B1E" w:rsidRPr="00466D85" w:rsidRDefault="002E7B1E" w:rsidP="002E7B1E">
      <w:pPr>
        <w:rPr>
          <w:rFonts w:ascii="Arial" w:hAnsi="Arial" w:cs="Arial"/>
        </w:rPr>
      </w:pPr>
    </w:p>
    <w:p w14:paraId="053A3027" w14:textId="77777777" w:rsidR="002E7B1E" w:rsidRPr="00466D85" w:rsidRDefault="002E7B1E" w:rsidP="002E7B1E">
      <w:pPr>
        <w:rPr>
          <w:rFonts w:ascii="Arial" w:hAnsi="Arial" w:cs="Arial"/>
        </w:rPr>
      </w:pPr>
      <w:r w:rsidRPr="00466D85">
        <w:rPr>
          <w:rFonts w:ascii="Arial" w:hAnsi="Arial" w:cs="Arial"/>
        </w:rPr>
        <w:t>The proposed amendments to 130 CMR 438.000 add a new service type called complex care assistant services, defined as health-related services delivered to complex care members who require more than two continuous hours of nursing services per day. Medical necessity requirements for complex care assistant services will be equivalent to those for continuous skilled nursing (CSN) services. Complex care assistant services will complement, but not duplicate, the skilled nursing services a complex care member receives. To further incorporate complex care assistant services into the regulations, the proposed amendments also</w:t>
      </w:r>
    </w:p>
    <w:p w14:paraId="2455E8C4" w14:textId="77777777" w:rsidR="002E7B1E" w:rsidRPr="00466D85" w:rsidRDefault="002E7B1E" w:rsidP="002E7B1E">
      <w:pPr>
        <w:rPr>
          <w:rFonts w:ascii="Arial" w:hAnsi="Arial" w:cs="Arial"/>
        </w:rPr>
      </w:pPr>
    </w:p>
    <w:p w14:paraId="0ECF5B35" w14:textId="77777777" w:rsidR="002E7B1E" w:rsidRPr="00466D85" w:rsidRDefault="002E7B1E" w:rsidP="00380489">
      <w:pPr>
        <w:pStyle w:val="ListParagraph"/>
        <w:numPr>
          <w:ilvl w:val="0"/>
          <w:numId w:val="1"/>
        </w:numPr>
        <w:contextualSpacing/>
        <w:rPr>
          <w:rFonts w:ascii="Arial" w:hAnsi="Arial" w:cs="Arial"/>
        </w:rPr>
      </w:pPr>
      <w:r w:rsidRPr="00466D85">
        <w:rPr>
          <w:rFonts w:ascii="Arial" w:hAnsi="Arial" w:cs="Arial"/>
        </w:rPr>
        <w:t>add definitions relevant to complex care assistant services;</w:t>
      </w:r>
    </w:p>
    <w:p w14:paraId="43EAB5FA" w14:textId="77777777" w:rsidR="002E7B1E" w:rsidRPr="00466D85" w:rsidRDefault="002E7B1E" w:rsidP="00380489">
      <w:pPr>
        <w:pStyle w:val="ListParagraph"/>
        <w:numPr>
          <w:ilvl w:val="0"/>
          <w:numId w:val="1"/>
        </w:numPr>
        <w:contextualSpacing/>
        <w:rPr>
          <w:rFonts w:ascii="Arial" w:hAnsi="Arial" w:cs="Arial"/>
        </w:rPr>
      </w:pPr>
      <w:r w:rsidRPr="00466D85">
        <w:rPr>
          <w:rFonts w:ascii="Arial" w:hAnsi="Arial" w:cs="Arial"/>
        </w:rPr>
        <w:t>clarify that the regulation applies to services provided by a CSN agency, which include CSN services and may now include complex care assistant services;</w:t>
      </w:r>
    </w:p>
    <w:p w14:paraId="1E541ABA" w14:textId="77777777" w:rsidR="002E7B1E" w:rsidRPr="00466D85" w:rsidRDefault="002E7B1E" w:rsidP="00380489">
      <w:pPr>
        <w:pStyle w:val="ListParagraph"/>
        <w:numPr>
          <w:ilvl w:val="0"/>
          <w:numId w:val="1"/>
        </w:numPr>
        <w:contextualSpacing/>
        <w:rPr>
          <w:rFonts w:ascii="Arial" w:hAnsi="Arial" w:cs="Arial"/>
        </w:rPr>
      </w:pPr>
      <w:r w:rsidRPr="00466D85">
        <w:rPr>
          <w:rFonts w:ascii="Arial" w:hAnsi="Arial" w:cs="Arial"/>
        </w:rPr>
        <w:t>provide prior authorization requirements for complex care assistant services;</w:t>
      </w:r>
    </w:p>
    <w:p w14:paraId="1B92226C" w14:textId="77777777" w:rsidR="002E7B1E" w:rsidRPr="00466D85" w:rsidRDefault="002E7B1E" w:rsidP="00380489">
      <w:pPr>
        <w:pStyle w:val="ListParagraph"/>
        <w:numPr>
          <w:ilvl w:val="0"/>
          <w:numId w:val="1"/>
        </w:numPr>
        <w:contextualSpacing/>
        <w:rPr>
          <w:rFonts w:ascii="Arial" w:hAnsi="Arial" w:cs="Arial"/>
        </w:rPr>
      </w:pPr>
      <w:r w:rsidRPr="00466D85">
        <w:rPr>
          <w:rFonts w:ascii="Arial" w:hAnsi="Arial" w:cs="Arial"/>
        </w:rPr>
        <w:t>state medical necessity requirements for complex care assistant services;</w:t>
      </w:r>
    </w:p>
    <w:p w14:paraId="503F3C56" w14:textId="77777777" w:rsidR="002E7B1E" w:rsidRPr="00466D85" w:rsidRDefault="002E7B1E" w:rsidP="00380489">
      <w:pPr>
        <w:pStyle w:val="ListParagraph"/>
        <w:numPr>
          <w:ilvl w:val="0"/>
          <w:numId w:val="1"/>
        </w:numPr>
        <w:contextualSpacing/>
        <w:rPr>
          <w:rFonts w:ascii="Arial" w:hAnsi="Arial" w:cs="Arial"/>
        </w:rPr>
      </w:pPr>
      <w:r w:rsidRPr="00466D85">
        <w:rPr>
          <w:rFonts w:ascii="Arial" w:hAnsi="Arial" w:cs="Arial"/>
        </w:rPr>
        <w:t>clarify teaching activities provided by a CSN agency;</w:t>
      </w:r>
    </w:p>
    <w:p w14:paraId="24FA8470" w14:textId="77777777" w:rsidR="002E7B1E" w:rsidRPr="00466D85" w:rsidRDefault="002E7B1E" w:rsidP="00380489">
      <w:pPr>
        <w:pStyle w:val="ListParagraph"/>
        <w:numPr>
          <w:ilvl w:val="0"/>
          <w:numId w:val="1"/>
        </w:numPr>
        <w:contextualSpacing/>
        <w:rPr>
          <w:rFonts w:ascii="Arial" w:hAnsi="Arial" w:cs="Arial"/>
        </w:rPr>
      </w:pPr>
      <w:r w:rsidRPr="00466D85">
        <w:rPr>
          <w:rFonts w:ascii="Arial" w:hAnsi="Arial" w:cs="Arial"/>
        </w:rPr>
        <w:t>describe qualifications, payment rules, and training requirements for complex care assistants;</w:t>
      </w:r>
    </w:p>
    <w:p w14:paraId="39B78452" w14:textId="77777777" w:rsidR="002E7B1E" w:rsidRPr="00466D85" w:rsidRDefault="002E7B1E" w:rsidP="00380489">
      <w:pPr>
        <w:pStyle w:val="ListParagraph"/>
        <w:numPr>
          <w:ilvl w:val="0"/>
          <w:numId w:val="1"/>
        </w:numPr>
        <w:contextualSpacing/>
        <w:rPr>
          <w:rFonts w:ascii="Arial" w:hAnsi="Arial" w:cs="Arial"/>
        </w:rPr>
      </w:pPr>
      <w:r w:rsidRPr="00466D85">
        <w:rPr>
          <w:rFonts w:ascii="Arial" w:hAnsi="Arial" w:cs="Arial"/>
        </w:rPr>
        <w:t>describe the supervision requirements for complex care assistants and the role of the registered nurse (RN) supervisor tasked with overseeing the delivery of complex care assistant services as authorized by MassHealth or its designee;</w:t>
      </w:r>
    </w:p>
    <w:p w14:paraId="505C0A24" w14:textId="77777777" w:rsidR="002E7B1E" w:rsidRPr="00466D85" w:rsidRDefault="002E7B1E" w:rsidP="00380489">
      <w:pPr>
        <w:pStyle w:val="ListParagraph"/>
        <w:numPr>
          <w:ilvl w:val="0"/>
          <w:numId w:val="1"/>
        </w:numPr>
        <w:contextualSpacing/>
        <w:rPr>
          <w:rFonts w:ascii="Arial" w:hAnsi="Arial" w:cs="Arial"/>
        </w:rPr>
      </w:pPr>
      <w:r w:rsidRPr="00466D85">
        <w:rPr>
          <w:rFonts w:ascii="Arial" w:hAnsi="Arial" w:cs="Arial"/>
        </w:rPr>
        <w:t>add recordkeeping and medical record documentation requirements for complex care assistant services;</w:t>
      </w:r>
    </w:p>
    <w:p w14:paraId="75FDE470" w14:textId="77777777" w:rsidR="002E7B1E" w:rsidRPr="00466D85" w:rsidRDefault="002E7B1E" w:rsidP="00380489">
      <w:pPr>
        <w:pStyle w:val="ListParagraph"/>
        <w:numPr>
          <w:ilvl w:val="0"/>
          <w:numId w:val="1"/>
        </w:numPr>
        <w:contextualSpacing/>
        <w:rPr>
          <w:rFonts w:ascii="Arial" w:hAnsi="Arial" w:cs="Arial"/>
        </w:rPr>
      </w:pPr>
      <w:r w:rsidRPr="00466D85">
        <w:rPr>
          <w:rFonts w:ascii="Arial" w:hAnsi="Arial" w:cs="Arial"/>
        </w:rPr>
        <w:t>include complex care assistant documentation requirements for the CSN agency plan of care; and</w:t>
      </w:r>
    </w:p>
    <w:p w14:paraId="283182F7" w14:textId="77777777" w:rsidR="002E7B1E" w:rsidRPr="00466D85" w:rsidRDefault="002E7B1E" w:rsidP="00380489">
      <w:pPr>
        <w:pStyle w:val="ListParagraph"/>
        <w:numPr>
          <w:ilvl w:val="0"/>
          <w:numId w:val="1"/>
        </w:numPr>
        <w:contextualSpacing/>
        <w:rPr>
          <w:rFonts w:ascii="Arial" w:hAnsi="Arial" w:cs="Arial"/>
        </w:rPr>
      </w:pPr>
      <w:r w:rsidRPr="00466D85">
        <w:rPr>
          <w:rFonts w:ascii="Arial" w:hAnsi="Arial" w:cs="Arial"/>
        </w:rPr>
        <w:t>clarify that the 60-day complex care assistant supervision visit conducted by the RN is reimbursable by the MassHealth agency.</w:t>
      </w:r>
    </w:p>
    <w:p w14:paraId="0E7A1553" w14:textId="77777777" w:rsidR="002E7B1E" w:rsidRPr="00466D85" w:rsidRDefault="002E7B1E" w:rsidP="002E7B1E">
      <w:pPr>
        <w:rPr>
          <w:rFonts w:ascii="Arial" w:hAnsi="Arial" w:cs="Arial"/>
        </w:rPr>
      </w:pPr>
    </w:p>
    <w:p w14:paraId="7C90D196" w14:textId="77777777" w:rsidR="002E7B1E" w:rsidRPr="00466D85" w:rsidRDefault="002E7B1E" w:rsidP="002E7B1E">
      <w:pPr>
        <w:rPr>
          <w:rFonts w:ascii="Arial" w:hAnsi="Arial" w:cs="Arial"/>
        </w:rPr>
      </w:pPr>
      <w:r w:rsidRPr="00466D85">
        <w:rPr>
          <w:rFonts w:ascii="Arial" w:hAnsi="Arial" w:cs="Arial"/>
        </w:rPr>
        <w:t xml:space="preserve">Furthermore, amendments to 130 CMR 438.000 add member complaint resolution requirements that require CSN agencies to respond to member complaints within two business days, identify agency employees responsible for member complaint resolution, and document the resolution process.  </w:t>
      </w:r>
    </w:p>
    <w:p w14:paraId="5AC56FC9" w14:textId="77777777" w:rsidR="002E7B1E" w:rsidRPr="00466D85" w:rsidRDefault="002E7B1E" w:rsidP="002E7B1E">
      <w:pPr>
        <w:rPr>
          <w:rFonts w:ascii="Arial" w:hAnsi="Arial" w:cs="Arial"/>
        </w:rPr>
      </w:pPr>
    </w:p>
    <w:p w14:paraId="635E5B71" w14:textId="77777777" w:rsidR="002E7B1E" w:rsidRPr="00466D85" w:rsidRDefault="002E7B1E" w:rsidP="002E7B1E">
      <w:pPr>
        <w:keepNext/>
        <w:tabs>
          <w:tab w:val="right" w:pos="720"/>
          <w:tab w:val="left" w:pos="1080"/>
          <w:tab w:val="left" w:pos="5400"/>
        </w:tabs>
        <w:suppressAutoHyphens/>
        <w:spacing w:line="260" w:lineRule="exact"/>
        <w:rPr>
          <w:rFonts w:ascii="Arial" w:hAnsi="Arial" w:cs="Arial"/>
          <w:b/>
          <w:bCs/>
        </w:rPr>
      </w:pPr>
      <w:r w:rsidRPr="00466D85">
        <w:rPr>
          <w:rFonts w:ascii="Arial" w:hAnsi="Arial" w:cs="Arial"/>
          <w:b/>
          <w:bCs/>
        </w:rPr>
        <w:lastRenderedPageBreak/>
        <w:t>MassHealth Website</w:t>
      </w:r>
    </w:p>
    <w:p w14:paraId="35E6EDB2" w14:textId="77777777" w:rsidR="002E7B1E" w:rsidRPr="00466D85" w:rsidRDefault="002E7B1E" w:rsidP="002E7B1E">
      <w:pPr>
        <w:keepNext/>
        <w:tabs>
          <w:tab w:val="right" w:pos="720"/>
          <w:tab w:val="left" w:pos="1080"/>
          <w:tab w:val="left" w:pos="5400"/>
        </w:tabs>
        <w:suppressAutoHyphens/>
        <w:spacing w:line="260" w:lineRule="exact"/>
        <w:rPr>
          <w:rFonts w:ascii="Arial" w:hAnsi="Arial" w:cs="Arial"/>
        </w:rPr>
      </w:pPr>
    </w:p>
    <w:p w14:paraId="773991DD" w14:textId="77777777" w:rsidR="002E7B1E" w:rsidRPr="00466D85" w:rsidRDefault="002E7B1E" w:rsidP="002E7B1E">
      <w:pPr>
        <w:tabs>
          <w:tab w:val="right" w:pos="720"/>
          <w:tab w:val="left" w:pos="1080"/>
          <w:tab w:val="left" w:pos="5400"/>
        </w:tabs>
        <w:suppressAutoHyphens/>
        <w:spacing w:line="260" w:lineRule="exact"/>
        <w:rPr>
          <w:rFonts w:ascii="Arial" w:hAnsi="Arial" w:cs="Arial"/>
        </w:rPr>
      </w:pPr>
      <w:r w:rsidRPr="00466D85">
        <w:rPr>
          <w:rFonts w:ascii="Arial" w:hAnsi="Arial" w:cs="Arial"/>
        </w:rPr>
        <w:t xml:space="preserve">This transmittal letter and attached pages are available on the MassHealth website at </w:t>
      </w:r>
      <w:hyperlink r:id="rId13" w:history="1">
        <w:r w:rsidRPr="00466D85">
          <w:rPr>
            <w:rStyle w:val="Hyperlink"/>
            <w:rFonts w:ascii="Arial" w:hAnsi="Arial" w:cs="Arial"/>
          </w:rPr>
          <w:t>www.mass.gov/masshealth-transmittal-letters</w:t>
        </w:r>
      </w:hyperlink>
      <w:r w:rsidRPr="00466D85">
        <w:rPr>
          <w:rFonts w:ascii="Arial" w:hAnsi="Arial" w:cs="Arial"/>
        </w:rPr>
        <w:t xml:space="preserve">. </w:t>
      </w:r>
    </w:p>
    <w:p w14:paraId="769DC112" w14:textId="77777777" w:rsidR="002E7B1E" w:rsidRPr="00466D85" w:rsidRDefault="002E7B1E" w:rsidP="002E7B1E">
      <w:pPr>
        <w:tabs>
          <w:tab w:val="right" w:pos="720"/>
          <w:tab w:val="left" w:pos="1080"/>
          <w:tab w:val="left" w:pos="5400"/>
        </w:tabs>
        <w:suppressAutoHyphens/>
        <w:spacing w:line="260" w:lineRule="exact"/>
        <w:rPr>
          <w:rFonts w:ascii="Arial" w:hAnsi="Arial" w:cs="Arial"/>
        </w:rPr>
      </w:pPr>
    </w:p>
    <w:p w14:paraId="1D04BE10" w14:textId="77777777" w:rsidR="002E7B1E" w:rsidRPr="00466D85" w:rsidRDefault="00851E9B" w:rsidP="002E7B1E">
      <w:pPr>
        <w:tabs>
          <w:tab w:val="right" w:pos="720"/>
          <w:tab w:val="left" w:pos="1080"/>
          <w:tab w:val="left" w:pos="5400"/>
        </w:tabs>
        <w:suppressAutoHyphens/>
        <w:spacing w:line="260" w:lineRule="exact"/>
        <w:rPr>
          <w:rFonts w:ascii="Arial" w:hAnsi="Arial" w:cs="Arial"/>
        </w:rPr>
      </w:pPr>
      <w:hyperlink r:id="rId14" w:history="1">
        <w:r w:rsidR="002E7B1E" w:rsidRPr="00466D85">
          <w:rPr>
            <w:rStyle w:val="Hyperlink"/>
            <w:rFonts w:ascii="Arial" w:hAnsi="Arial" w:cs="Arial"/>
          </w:rPr>
          <w:t>Sign up</w:t>
        </w:r>
      </w:hyperlink>
      <w:r w:rsidR="002E7B1E" w:rsidRPr="00466D85">
        <w:rPr>
          <w:rFonts w:ascii="Arial" w:hAnsi="Arial" w:cs="Arial"/>
        </w:rPr>
        <w:t xml:space="preserve"> to receive email alerts when MassHealth issues new transmittal letters and provider bulletins.</w:t>
      </w:r>
    </w:p>
    <w:p w14:paraId="59FC1C4A" w14:textId="77777777" w:rsidR="002E7B1E" w:rsidRPr="00466D85" w:rsidRDefault="002E7B1E" w:rsidP="002E7B1E">
      <w:pPr>
        <w:rPr>
          <w:rFonts w:ascii="Arial" w:hAnsi="Arial" w:cs="Arial"/>
        </w:rPr>
      </w:pPr>
    </w:p>
    <w:p w14:paraId="37D630BA" w14:textId="77777777" w:rsidR="002E7B1E" w:rsidRPr="00466D85" w:rsidRDefault="002E7B1E" w:rsidP="002E7B1E">
      <w:pPr>
        <w:rPr>
          <w:rFonts w:ascii="Arial" w:hAnsi="Arial" w:cs="Arial"/>
          <w:b/>
        </w:rPr>
      </w:pPr>
      <w:r w:rsidRPr="00466D85">
        <w:rPr>
          <w:rFonts w:ascii="Arial" w:hAnsi="Arial" w:cs="Arial"/>
          <w:b/>
        </w:rPr>
        <w:t>Questions</w:t>
      </w:r>
    </w:p>
    <w:p w14:paraId="2F18345A" w14:textId="77777777" w:rsidR="002E7B1E" w:rsidRPr="00466D85" w:rsidRDefault="002E7B1E" w:rsidP="002E7B1E">
      <w:pPr>
        <w:rPr>
          <w:rFonts w:ascii="Arial" w:hAnsi="Arial" w:cs="Arial"/>
        </w:rPr>
      </w:pPr>
    </w:p>
    <w:p w14:paraId="4E9D1FEF" w14:textId="77777777" w:rsidR="002E7B1E" w:rsidRPr="00466D85" w:rsidRDefault="002E7B1E" w:rsidP="002E7B1E">
      <w:pPr>
        <w:rPr>
          <w:color w:val="000000"/>
        </w:rPr>
      </w:pPr>
      <w:r w:rsidRPr="00466D85">
        <w:rPr>
          <w:rFonts w:ascii="Arial" w:hAnsi="Arial" w:cs="Arial"/>
        </w:rPr>
        <w:t>If you have any questions about the information in this transmittal letter, please contact</w:t>
      </w:r>
      <w:r w:rsidRPr="00466D85">
        <w:rPr>
          <w:color w:val="000000"/>
        </w:rPr>
        <w:t xml:space="preserve"> </w:t>
      </w:r>
    </w:p>
    <w:p w14:paraId="7CDEF959" w14:textId="77777777" w:rsidR="002E7B1E" w:rsidRPr="00466D85" w:rsidRDefault="002E7B1E" w:rsidP="002E7B1E">
      <w:pPr>
        <w:autoSpaceDE w:val="0"/>
        <w:autoSpaceDN w:val="0"/>
        <w:adjustRightInd w:val="0"/>
        <w:rPr>
          <w:rFonts w:ascii="Arial" w:hAnsi="Arial" w:cs="Arial"/>
        </w:rPr>
      </w:pPr>
      <w:r w:rsidRPr="00466D85">
        <w:rPr>
          <w:rFonts w:ascii="Arial" w:hAnsi="Arial" w:cs="Arial"/>
        </w:rPr>
        <w:t xml:space="preserve">the MassHealth Customer Service Center at (800) 841-2900 or email your inquiry to </w:t>
      </w:r>
      <w:hyperlink r:id="rId15" w:history="1">
        <w:r w:rsidRPr="00466D85">
          <w:rPr>
            <w:rStyle w:val="Hyperlink"/>
            <w:rFonts w:ascii="Arial" w:hAnsi="Arial" w:cs="Arial"/>
          </w:rPr>
          <w:t>provider@masshealthquestions.com</w:t>
        </w:r>
      </w:hyperlink>
      <w:r w:rsidRPr="00466D85">
        <w:rPr>
          <w:rFonts w:ascii="Arial" w:hAnsi="Arial" w:cs="Arial"/>
        </w:rPr>
        <w:t xml:space="preserve">.  </w:t>
      </w:r>
    </w:p>
    <w:p w14:paraId="1110D042" w14:textId="77777777" w:rsidR="002E7B1E" w:rsidRPr="00466D85" w:rsidRDefault="002E7B1E" w:rsidP="002E7B1E">
      <w:pPr>
        <w:rPr>
          <w:rFonts w:ascii="Arial" w:hAnsi="Arial" w:cs="Arial"/>
        </w:rPr>
      </w:pPr>
    </w:p>
    <w:p w14:paraId="4D123071" w14:textId="77777777" w:rsidR="002E7B1E" w:rsidRPr="00466D85" w:rsidRDefault="002E7B1E" w:rsidP="002E7B1E">
      <w:pPr>
        <w:rPr>
          <w:rFonts w:ascii="Arial" w:hAnsi="Arial" w:cs="Arial"/>
        </w:rPr>
      </w:pPr>
      <w:r w:rsidRPr="00466D85">
        <w:rPr>
          <w:rFonts w:ascii="Arial" w:hAnsi="Arial" w:cs="Arial"/>
          <w:u w:val="single"/>
        </w:rPr>
        <w:t>NEW MATERIAL</w:t>
      </w:r>
    </w:p>
    <w:p w14:paraId="4DD94F4B" w14:textId="77777777" w:rsidR="002E7B1E" w:rsidRPr="00466D85" w:rsidRDefault="002E7B1E" w:rsidP="002E7B1E">
      <w:pPr>
        <w:tabs>
          <w:tab w:val="left" w:pos="360"/>
          <w:tab w:val="left" w:pos="720"/>
          <w:tab w:val="left" w:pos="1080"/>
        </w:tabs>
        <w:ind w:left="360"/>
        <w:rPr>
          <w:rFonts w:ascii="Arial" w:hAnsi="Arial" w:cs="Arial"/>
        </w:rPr>
      </w:pPr>
      <w:r w:rsidRPr="00466D85">
        <w:rPr>
          <w:rFonts w:ascii="Arial" w:hAnsi="Arial" w:cs="Arial"/>
        </w:rPr>
        <w:t>(The pages listed here contain new or revised language.)</w:t>
      </w:r>
    </w:p>
    <w:p w14:paraId="24C3CDD5" w14:textId="77777777" w:rsidR="002E7B1E" w:rsidRPr="00466D85" w:rsidRDefault="002E7B1E" w:rsidP="002E7B1E">
      <w:pPr>
        <w:tabs>
          <w:tab w:val="left" w:pos="360"/>
          <w:tab w:val="left" w:pos="720"/>
          <w:tab w:val="left" w:pos="1080"/>
        </w:tabs>
        <w:rPr>
          <w:rFonts w:ascii="Arial" w:hAnsi="Arial" w:cs="Arial"/>
          <w:color w:val="000000" w:themeColor="text1"/>
        </w:rPr>
      </w:pPr>
    </w:p>
    <w:p w14:paraId="06BC3934" w14:textId="77777777" w:rsidR="002E7B1E" w:rsidRPr="00466D85" w:rsidRDefault="002E7B1E" w:rsidP="002E7B1E">
      <w:pPr>
        <w:tabs>
          <w:tab w:val="left" w:pos="360"/>
          <w:tab w:val="left" w:pos="720"/>
          <w:tab w:val="left" w:pos="1080"/>
        </w:tabs>
        <w:ind w:left="360"/>
        <w:rPr>
          <w:rFonts w:ascii="Arial" w:hAnsi="Arial" w:cs="Arial"/>
          <w:color w:val="000000" w:themeColor="text1"/>
          <w:u w:val="single"/>
        </w:rPr>
      </w:pPr>
      <w:r w:rsidRPr="00466D85">
        <w:rPr>
          <w:rFonts w:ascii="Arial" w:hAnsi="Arial" w:cs="Arial"/>
          <w:color w:val="000000" w:themeColor="text1"/>
          <w:u w:val="single"/>
        </w:rPr>
        <w:t>Continuous Skilled Nursing Agency Manual</w:t>
      </w:r>
    </w:p>
    <w:p w14:paraId="7DEB24AD" w14:textId="77777777" w:rsidR="002E7B1E" w:rsidRPr="00466D85" w:rsidRDefault="002E7B1E" w:rsidP="002E7B1E">
      <w:pPr>
        <w:tabs>
          <w:tab w:val="left" w:pos="360"/>
          <w:tab w:val="left" w:pos="720"/>
          <w:tab w:val="left" w:pos="1080"/>
        </w:tabs>
        <w:rPr>
          <w:rFonts w:ascii="Arial" w:hAnsi="Arial" w:cs="Arial"/>
          <w:color w:val="000000" w:themeColor="text1"/>
        </w:rPr>
      </w:pPr>
    </w:p>
    <w:p w14:paraId="40EB082B" w14:textId="6C20EC11" w:rsidR="002E7B1E" w:rsidRPr="00466D85" w:rsidRDefault="002E7B1E" w:rsidP="002E7B1E">
      <w:pPr>
        <w:tabs>
          <w:tab w:val="left" w:pos="360"/>
          <w:tab w:val="left" w:pos="720"/>
          <w:tab w:val="left" w:pos="1080"/>
        </w:tabs>
        <w:ind w:left="720"/>
        <w:rPr>
          <w:rFonts w:ascii="Arial" w:hAnsi="Arial" w:cs="Arial"/>
          <w:color w:val="000000" w:themeColor="text1"/>
        </w:rPr>
      </w:pPr>
      <w:r w:rsidRPr="00466D85">
        <w:rPr>
          <w:rFonts w:ascii="Arial" w:hAnsi="Arial" w:cs="Arial"/>
          <w:color w:val="000000" w:themeColor="text1"/>
        </w:rPr>
        <w:t>Pages iv</w:t>
      </w:r>
      <w:r w:rsidR="001653CF" w:rsidRPr="00466D85">
        <w:rPr>
          <w:rFonts w:ascii="Arial" w:hAnsi="Arial" w:cs="Arial"/>
          <w:color w:val="000000" w:themeColor="text1"/>
        </w:rPr>
        <w:t xml:space="preserve"> and</w:t>
      </w:r>
      <w:r w:rsidRPr="00466D85">
        <w:rPr>
          <w:rFonts w:ascii="Arial" w:hAnsi="Arial" w:cs="Arial"/>
          <w:color w:val="000000" w:themeColor="text1"/>
        </w:rPr>
        <w:t xml:space="preserve"> 4-1 through 4-2</w:t>
      </w:r>
      <w:r w:rsidR="007E0A9B">
        <w:rPr>
          <w:rFonts w:ascii="Arial" w:hAnsi="Arial" w:cs="Arial"/>
          <w:color w:val="000000" w:themeColor="text1"/>
        </w:rPr>
        <w:t>6</w:t>
      </w:r>
    </w:p>
    <w:p w14:paraId="13A53543" w14:textId="77777777" w:rsidR="002E7B1E" w:rsidRPr="00466D85" w:rsidRDefault="002E7B1E" w:rsidP="002E7B1E">
      <w:pPr>
        <w:tabs>
          <w:tab w:val="left" w:pos="360"/>
          <w:tab w:val="left" w:pos="720"/>
          <w:tab w:val="left" w:pos="1080"/>
        </w:tabs>
        <w:rPr>
          <w:rFonts w:ascii="Arial" w:hAnsi="Arial" w:cs="Arial"/>
          <w:color w:val="000000" w:themeColor="text1"/>
        </w:rPr>
      </w:pPr>
    </w:p>
    <w:p w14:paraId="43F9046F" w14:textId="77777777" w:rsidR="002E7B1E" w:rsidRPr="00466D85" w:rsidRDefault="002E7B1E" w:rsidP="002E7B1E">
      <w:pPr>
        <w:tabs>
          <w:tab w:val="left" w:pos="360"/>
          <w:tab w:val="left" w:pos="720"/>
          <w:tab w:val="left" w:pos="1080"/>
        </w:tabs>
        <w:rPr>
          <w:rFonts w:ascii="Arial" w:hAnsi="Arial" w:cs="Arial"/>
          <w:color w:val="000000" w:themeColor="text1"/>
        </w:rPr>
      </w:pPr>
      <w:r w:rsidRPr="00466D85">
        <w:rPr>
          <w:rFonts w:ascii="Arial" w:hAnsi="Arial" w:cs="Arial"/>
          <w:color w:val="000000" w:themeColor="text1"/>
          <w:u w:val="single"/>
        </w:rPr>
        <w:t>OBSOLETE MATERIAL</w:t>
      </w:r>
    </w:p>
    <w:p w14:paraId="432BFFE6" w14:textId="77777777" w:rsidR="002E7B1E" w:rsidRPr="00466D85" w:rsidRDefault="002E7B1E" w:rsidP="002E7B1E">
      <w:pPr>
        <w:tabs>
          <w:tab w:val="left" w:pos="360"/>
          <w:tab w:val="left" w:pos="720"/>
          <w:tab w:val="left" w:pos="1080"/>
        </w:tabs>
        <w:ind w:left="360"/>
        <w:rPr>
          <w:rFonts w:ascii="Arial" w:hAnsi="Arial" w:cs="Arial"/>
          <w:color w:val="000000" w:themeColor="text1"/>
        </w:rPr>
      </w:pPr>
      <w:r w:rsidRPr="00466D85">
        <w:rPr>
          <w:rFonts w:ascii="Arial" w:hAnsi="Arial" w:cs="Arial"/>
          <w:color w:val="000000" w:themeColor="text1"/>
        </w:rPr>
        <w:t>(The pages listed here are no longer in effect.)</w:t>
      </w:r>
    </w:p>
    <w:p w14:paraId="0A04F1C6" w14:textId="77777777" w:rsidR="002E7B1E" w:rsidRPr="00466D85" w:rsidRDefault="002E7B1E" w:rsidP="002E7B1E">
      <w:pPr>
        <w:tabs>
          <w:tab w:val="left" w:pos="360"/>
          <w:tab w:val="left" w:pos="720"/>
          <w:tab w:val="left" w:pos="1080"/>
        </w:tabs>
        <w:rPr>
          <w:rFonts w:ascii="Arial" w:hAnsi="Arial" w:cs="Arial"/>
          <w:color w:val="000000" w:themeColor="text1"/>
        </w:rPr>
      </w:pPr>
    </w:p>
    <w:p w14:paraId="7ABBFCE3" w14:textId="77777777" w:rsidR="002E7B1E" w:rsidRPr="00466D85" w:rsidRDefault="002E7B1E" w:rsidP="002E7B1E">
      <w:pPr>
        <w:tabs>
          <w:tab w:val="left" w:pos="360"/>
          <w:tab w:val="left" w:pos="720"/>
          <w:tab w:val="left" w:pos="1080"/>
        </w:tabs>
        <w:ind w:left="360"/>
        <w:rPr>
          <w:rFonts w:ascii="Arial" w:hAnsi="Arial" w:cs="Arial"/>
          <w:color w:val="000000" w:themeColor="text1"/>
        </w:rPr>
      </w:pPr>
      <w:r w:rsidRPr="00466D85">
        <w:rPr>
          <w:rFonts w:ascii="Arial" w:hAnsi="Arial" w:cs="Arial"/>
          <w:color w:val="000000" w:themeColor="text1"/>
          <w:u w:val="single"/>
        </w:rPr>
        <w:t xml:space="preserve">Continuous Skilled Nursing Agency Manual </w:t>
      </w:r>
    </w:p>
    <w:p w14:paraId="18E18701" w14:textId="77777777" w:rsidR="002E7B1E" w:rsidRPr="00466D85" w:rsidRDefault="002E7B1E" w:rsidP="002E7B1E">
      <w:pPr>
        <w:tabs>
          <w:tab w:val="left" w:pos="360"/>
          <w:tab w:val="left" w:pos="720"/>
          <w:tab w:val="left" w:pos="1080"/>
        </w:tabs>
        <w:rPr>
          <w:rFonts w:ascii="Arial" w:hAnsi="Arial" w:cs="Arial"/>
          <w:color w:val="000000" w:themeColor="text1"/>
        </w:rPr>
      </w:pPr>
    </w:p>
    <w:p w14:paraId="1F04F2A1" w14:textId="561AF5E3" w:rsidR="002E7B1E" w:rsidRPr="00466D85" w:rsidRDefault="002E7B1E" w:rsidP="002E7B1E">
      <w:pPr>
        <w:tabs>
          <w:tab w:val="left" w:pos="360"/>
          <w:tab w:val="left" w:pos="720"/>
          <w:tab w:val="left" w:pos="1080"/>
        </w:tabs>
        <w:ind w:left="720"/>
      </w:pPr>
      <w:r w:rsidRPr="00466D85">
        <w:rPr>
          <w:rFonts w:ascii="Arial" w:hAnsi="Arial" w:cs="Arial"/>
          <w:color w:val="000000" w:themeColor="text1"/>
        </w:rPr>
        <w:t>Pages iv</w:t>
      </w:r>
      <w:r w:rsidR="001653CF" w:rsidRPr="00466D85">
        <w:rPr>
          <w:rFonts w:ascii="Arial" w:hAnsi="Arial" w:cs="Arial"/>
          <w:color w:val="000000" w:themeColor="text1"/>
        </w:rPr>
        <w:t xml:space="preserve"> and</w:t>
      </w:r>
      <w:r w:rsidRPr="00466D85">
        <w:rPr>
          <w:rFonts w:ascii="Arial" w:hAnsi="Arial" w:cs="Arial"/>
          <w:color w:val="000000" w:themeColor="text1"/>
        </w:rPr>
        <w:t xml:space="preserve"> 4-1 through 4-20—transmitted by Transmittal Letter CSN-3</w:t>
      </w:r>
    </w:p>
    <w:p w14:paraId="5A94A1C1" w14:textId="77777777" w:rsidR="00CD6915" w:rsidRPr="00466D85" w:rsidRDefault="00CD6915" w:rsidP="00E01FA5">
      <w:pPr>
        <w:tabs>
          <w:tab w:val="left" w:pos="936"/>
          <w:tab w:val="left" w:pos="1314"/>
          <w:tab w:val="left" w:pos="1692"/>
          <w:tab w:val="left" w:pos="2070"/>
        </w:tabs>
        <w:spacing w:before="120"/>
        <w:jc w:val="center"/>
        <w:rPr>
          <w:rFonts w:ascii="Arial" w:hAnsi="Arial" w:cs="Arial"/>
          <w:b/>
          <w:sz w:val="20"/>
          <w:szCs w:val="20"/>
        </w:rPr>
        <w:sectPr w:rsidR="00CD6915" w:rsidRPr="00466D85" w:rsidSect="002E7B1E">
          <w:headerReference w:type="default" r:id="rId16"/>
          <w:type w:val="continuous"/>
          <w:pgSz w:w="12240" w:h="15840"/>
          <w:pgMar w:top="432" w:right="1354" w:bottom="1440" w:left="1296" w:header="720" w:footer="720" w:gutter="0"/>
          <w:cols w:space="720"/>
          <w:titlePg/>
          <w:docGrid w:linePitch="299"/>
        </w:sectPr>
      </w:pPr>
    </w:p>
    <w:tbl>
      <w:tblPr>
        <w:tblW w:w="9601"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32" w:type="dxa"/>
          <w:right w:w="132" w:type="dxa"/>
        </w:tblCellMar>
        <w:tblLook w:val="0000" w:firstRow="0" w:lastRow="0" w:firstColumn="0" w:lastColumn="0" w:noHBand="0" w:noVBand="0"/>
      </w:tblPr>
      <w:tblGrid>
        <w:gridCol w:w="4080"/>
        <w:gridCol w:w="3750"/>
        <w:gridCol w:w="1771"/>
      </w:tblGrid>
      <w:tr w:rsidR="00AB6A49" w:rsidRPr="00D105C7" w14:paraId="4CA10B38" w14:textId="77777777" w:rsidTr="006D5548">
        <w:trPr>
          <w:trHeight w:hRule="exact" w:val="864"/>
          <w:jc w:val="center"/>
        </w:trPr>
        <w:tc>
          <w:tcPr>
            <w:tcW w:w="4080" w:type="dxa"/>
            <w:tcBorders>
              <w:bottom w:val="nil"/>
            </w:tcBorders>
          </w:tcPr>
          <w:p w14:paraId="42C4BE68" w14:textId="77777777" w:rsidR="00AB6A49" w:rsidRPr="00D105C7" w:rsidRDefault="00AB6A49" w:rsidP="006D5548">
            <w:pPr>
              <w:tabs>
                <w:tab w:val="left" w:pos="936"/>
                <w:tab w:val="left" w:pos="1314"/>
                <w:tab w:val="left" w:pos="1692"/>
                <w:tab w:val="left" w:pos="2070"/>
              </w:tabs>
              <w:spacing w:before="120"/>
              <w:jc w:val="center"/>
              <w:rPr>
                <w:rFonts w:ascii="Arial" w:hAnsi="Arial" w:cs="Arial"/>
                <w:b/>
                <w:sz w:val="20"/>
                <w:szCs w:val="20"/>
              </w:rPr>
            </w:pPr>
            <w:r w:rsidRPr="00D105C7">
              <w:rPr>
                <w:rFonts w:ascii="Arial" w:hAnsi="Arial" w:cs="Arial"/>
                <w:b/>
                <w:sz w:val="20"/>
                <w:szCs w:val="20"/>
              </w:rPr>
              <w:lastRenderedPageBreak/>
              <w:t>Commonwealth of Massachusetts</w:t>
            </w:r>
          </w:p>
          <w:p w14:paraId="10C979BF" w14:textId="77777777" w:rsidR="00AB6A49" w:rsidRPr="00D105C7" w:rsidRDefault="00AB6A49" w:rsidP="006D5548">
            <w:pPr>
              <w:tabs>
                <w:tab w:val="left" w:pos="936"/>
                <w:tab w:val="left" w:pos="1314"/>
                <w:tab w:val="left" w:pos="1692"/>
                <w:tab w:val="left" w:pos="2070"/>
              </w:tabs>
              <w:jc w:val="center"/>
              <w:rPr>
                <w:rFonts w:ascii="Arial" w:hAnsi="Arial" w:cs="Arial"/>
                <w:b/>
                <w:sz w:val="20"/>
                <w:szCs w:val="20"/>
              </w:rPr>
            </w:pPr>
            <w:r w:rsidRPr="00D105C7">
              <w:rPr>
                <w:rFonts w:ascii="Arial" w:hAnsi="Arial" w:cs="Arial"/>
                <w:b/>
                <w:sz w:val="20"/>
                <w:szCs w:val="20"/>
              </w:rPr>
              <w:t>MassHealth</w:t>
            </w:r>
          </w:p>
          <w:p w14:paraId="1C503F53" w14:textId="77777777" w:rsidR="00AB6A49" w:rsidRPr="00D105C7" w:rsidRDefault="00AB6A49" w:rsidP="006D5548">
            <w:pPr>
              <w:tabs>
                <w:tab w:val="left" w:pos="936"/>
                <w:tab w:val="left" w:pos="1314"/>
                <w:tab w:val="left" w:pos="1692"/>
                <w:tab w:val="left" w:pos="2070"/>
              </w:tabs>
              <w:jc w:val="center"/>
              <w:rPr>
                <w:rFonts w:ascii="Arial" w:hAnsi="Arial" w:cs="Arial"/>
                <w:b/>
                <w:sz w:val="20"/>
                <w:szCs w:val="20"/>
              </w:rPr>
            </w:pPr>
            <w:r w:rsidRPr="00D105C7">
              <w:rPr>
                <w:rFonts w:ascii="Arial" w:hAnsi="Arial" w:cs="Arial"/>
                <w:b/>
                <w:sz w:val="20"/>
                <w:szCs w:val="20"/>
              </w:rPr>
              <w:t>Provider Manual Series</w:t>
            </w:r>
          </w:p>
        </w:tc>
        <w:tc>
          <w:tcPr>
            <w:tcW w:w="3750" w:type="dxa"/>
          </w:tcPr>
          <w:p w14:paraId="4D9A09B3" w14:textId="77777777" w:rsidR="00AB6A49" w:rsidRPr="00D105C7" w:rsidRDefault="00AB6A49" w:rsidP="006D5548">
            <w:pPr>
              <w:tabs>
                <w:tab w:val="left" w:pos="936"/>
                <w:tab w:val="left" w:pos="1314"/>
                <w:tab w:val="left" w:pos="1692"/>
                <w:tab w:val="left" w:pos="2070"/>
              </w:tabs>
              <w:spacing w:before="120"/>
              <w:jc w:val="center"/>
              <w:rPr>
                <w:rFonts w:ascii="Arial" w:hAnsi="Arial" w:cs="Arial"/>
                <w:sz w:val="20"/>
                <w:szCs w:val="20"/>
              </w:rPr>
            </w:pPr>
            <w:r w:rsidRPr="00D105C7">
              <w:rPr>
                <w:rFonts w:ascii="Arial" w:hAnsi="Arial" w:cs="Arial"/>
                <w:b/>
                <w:sz w:val="20"/>
                <w:szCs w:val="20"/>
              </w:rPr>
              <w:t>Subchapter Number and Title</w:t>
            </w:r>
          </w:p>
          <w:p w14:paraId="2972FADC" w14:textId="77777777" w:rsidR="00AB6A49" w:rsidRPr="00D105C7" w:rsidRDefault="00AB6A49" w:rsidP="006D5548">
            <w:pPr>
              <w:tabs>
                <w:tab w:val="left" w:pos="936"/>
                <w:tab w:val="left" w:pos="1314"/>
                <w:tab w:val="left" w:pos="1692"/>
                <w:tab w:val="left" w:pos="2070"/>
              </w:tabs>
              <w:jc w:val="center"/>
              <w:rPr>
                <w:rFonts w:ascii="Arial" w:hAnsi="Arial" w:cs="Arial"/>
                <w:sz w:val="20"/>
                <w:szCs w:val="20"/>
              </w:rPr>
            </w:pPr>
            <w:r w:rsidRPr="00D105C7">
              <w:rPr>
                <w:rFonts w:ascii="Arial" w:hAnsi="Arial" w:cs="Arial"/>
                <w:sz w:val="20"/>
                <w:szCs w:val="20"/>
              </w:rPr>
              <w:t>4.  Program Regulations</w:t>
            </w:r>
          </w:p>
          <w:p w14:paraId="3B0E93CD" w14:textId="77777777" w:rsidR="00AB6A49" w:rsidRPr="00D105C7" w:rsidRDefault="00AB6A49" w:rsidP="006D5548">
            <w:pPr>
              <w:tabs>
                <w:tab w:val="left" w:pos="936"/>
                <w:tab w:val="left" w:pos="1314"/>
                <w:tab w:val="left" w:pos="1692"/>
                <w:tab w:val="left" w:pos="2070"/>
              </w:tabs>
              <w:jc w:val="center"/>
              <w:rPr>
                <w:rFonts w:ascii="Arial" w:hAnsi="Arial" w:cs="Arial"/>
                <w:sz w:val="20"/>
                <w:szCs w:val="20"/>
              </w:rPr>
            </w:pPr>
            <w:r w:rsidRPr="00D105C7">
              <w:rPr>
                <w:rFonts w:ascii="Arial" w:hAnsi="Arial" w:cs="Arial"/>
                <w:sz w:val="20"/>
                <w:szCs w:val="20"/>
              </w:rPr>
              <w:t>(130 CMR 438.000)</w:t>
            </w:r>
          </w:p>
        </w:tc>
        <w:tc>
          <w:tcPr>
            <w:tcW w:w="1771" w:type="dxa"/>
          </w:tcPr>
          <w:p w14:paraId="3948FD0F" w14:textId="77777777" w:rsidR="00AB6A49" w:rsidRPr="00D105C7" w:rsidRDefault="00AB6A49" w:rsidP="006D5548">
            <w:pPr>
              <w:tabs>
                <w:tab w:val="left" w:pos="936"/>
                <w:tab w:val="left" w:pos="1314"/>
                <w:tab w:val="left" w:pos="1692"/>
                <w:tab w:val="left" w:pos="2070"/>
              </w:tabs>
              <w:spacing w:before="120"/>
              <w:jc w:val="center"/>
              <w:rPr>
                <w:rFonts w:ascii="Arial" w:hAnsi="Arial" w:cs="Arial"/>
                <w:sz w:val="20"/>
                <w:szCs w:val="20"/>
              </w:rPr>
            </w:pPr>
            <w:r w:rsidRPr="00D105C7">
              <w:rPr>
                <w:rFonts w:ascii="Arial" w:hAnsi="Arial" w:cs="Arial"/>
                <w:b/>
                <w:sz w:val="20"/>
                <w:szCs w:val="20"/>
              </w:rPr>
              <w:t>Page</w:t>
            </w:r>
          </w:p>
          <w:p w14:paraId="4020FD45" w14:textId="77777777" w:rsidR="00AB6A49" w:rsidRPr="00D105C7" w:rsidRDefault="00AB6A49" w:rsidP="006D5548">
            <w:pPr>
              <w:tabs>
                <w:tab w:val="left" w:pos="936"/>
                <w:tab w:val="left" w:pos="1314"/>
                <w:tab w:val="left" w:pos="1692"/>
                <w:tab w:val="left" w:pos="2070"/>
              </w:tabs>
              <w:spacing w:before="120"/>
              <w:jc w:val="center"/>
              <w:rPr>
                <w:rFonts w:ascii="Arial" w:hAnsi="Arial" w:cs="Arial"/>
                <w:sz w:val="20"/>
                <w:szCs w:val="20"/>
              </w:rPr>
            </w:pPr>
            <w:r w:rsidRPr="00D105C7">
              <w:rPr>
                <w:rFonts w:ascii="Arial" w:hAnsi="Arial" w:cs="Arial"/>
                <w:sz w:val="20"/>
                <w:szCs w:val="20"/>
              </w:rPr>
              <w:t>iv</w:t>
            </w:r>
          </w:p>
        </w:tc>
      </w:tr>
      <w:tr w:rsidR="00AB6A49" w:rsidRPr="00D105C7" w14:paraId="263FF1A1" w14:textId="77777777" w:rsidTr="006D5548">
        <w:trPr>
          <w:trHeight w:hRule="exact" w:val="864"/>
          <w:jc w:val="center"/>
        </w:trPr>
        <w:tc>
          <w:tcPr>
            <w:tcW w:w="4080" w:type="dxa"/>
            <w:tcBorders>
              <w:top w:val="nil"/>
            </w:tcBorders>
            <w:vAlign w:val="center"/>
          </w:tcPr>
          <w:p w14:paraId="5938444D" w14:textId="77777777" w:rsidR="00AB6A49" w:rsidRPr="00D105C7" w:rsidRDefault="00AB6A49" w:rsidP="006D5548">
            <w:pPr>
              <w:tabs>
                <w:tab w:val="left" w:pos="936"/>
                <w:tab w:val="left" w:pos="1314"/>
                <w:tab w:val="left" w:pos="1692"/>
                <w:tab w:val="left" w:pos="2070"/>
              </w:tabs>
              <w:jc w:val="center"/>
              <w:rPr>
                <w:rFonts w:ascii="Arial" w:hAnsi="Arial" w:cs="Arial"/>
                <w:sz w:val="20"/>
                <w:szCs w:val="20"/>
              </w:rPr>
            </w:pPr>
            <w:r w:rsidRPr="00D105C7">
              <w:rPr>
                <w:rFonts w:ascii="Arial" w:hAnsi="Arial" w:cs="Arial"/>
                <w:sz w:val="20"/>
                <w:szCs w:val="20"/>
              </w:rPr>
              <w:t>Continuous Skilled Nursing Agency Manual</w:t>
            </w:r>
          </w:p>
        </w:tc>
        <w:tc>
          <w:tcPr>
            <w:tcW w:w="3750" w:type="dxa"/>
          </w:tcPr>
          <w:p w14:paraId="5EA11975" w14:textId="77777777" w:rsidR="00AB6A49" w:rsidRPr="00D105C7" w:rsidRDefault="00AB6A49" w:rsidP="006D5548">
            <w:pPr>
              <w:tabs>
                <w:tab w:val="left" w:pos="936"/>
                <w:tab w:val="left" w:pos="1314"/>
                <w:tab w:val="left" w:pos="1692"/>
                <w:tab w:val="left" w:pos="2070"/>
              </w:tabs>
              <w:spacing w:before="120"/>
              <w:jc w:val="center"/>
              <w:rPr>
                <w:rFonts w:ascii="Arial" w:hAnsi="Arial" w:cs="Arial"/>
                <w:b/>
                <w:sz w:val="20"/>
                <w:szCs w:val="20"/>
              </w:rPr>
            </w:pPr>
            <w:r w:rsidRPr="00D105C7">
              <w:rPr>
                <w:rFonts w:ascii="Arial" w:hAnsi="Arial" w:cs="Arial"/>
                <w:b/>
                <w:sz w:val="20"/>
                <w:szCs w:val="20"/>
              </w:rPr>
              <w:t>Transmittal Letter</w:t>
            </w:r>
          </w:p>
          <w:p w14:paraId="655A9563" w14:textId="77777777" w:rsidR="00AB6A49" w:rsidRPr="00D105C7" w:rsidRDefault="00AB6A49" w:rsidP="006D5548">
            <w:pPr>
              <w:tabs>
                <w:tab w:val="left" w:pos="936"/>
                <w:tab w:val="left" w:pos="1314"/>
                <w:tab w:val="left" w:pos="1692"/>
                <w:tab w:val="left" w:pos="2070"/>
              </w:tabs>
              <w:spacing w:before="120"/>
              <w:jc w:val="center"/>
              <w:rPr>
                <w:rFonts w:ascii="Arial" w:hAnsi="Arial" w:cs="Arial"/>
                <w:b/>
                <w:sz w:val="20"/>
                <w:szCs w:val="20"/>
              </w:rPr>
            </w:pPr>
            <w:r w:rsidRPr="00D105C7">
              <w:rPr>
                <w:rFonts w:ascii="Arial" w:hAnsi="Arial" w:cs="Arial"/>
                <w:sz w:val="20"/>
                <w:szCs w:val="20"/>
              </w:rPr>
              <w:t>CSN-</w:t>
            </w:r>
            <w:r>
              <w:rPr>
                <w:rFonts w:ascii="Arial" w:hAnsi="Arial" w:cs="Arial"/>
                <w:sz w:val="20"/>
                <w:szCs w:val="20"/>
              </w:rPr>
              <w:t>5</w:t>
            </w:r>
          </w:p>
        </w:tc>
        <w:tc>
          <w:tcPr>
            <w:tcW w:w="1771" w:type="dxa"/>
          </w:tcPr>
          <w:p w14:paraId="5F21E8C8" w14:textId="77777777" w:rsidR="00AB6A49" w:rsidRPr="00D105C7" w:rsidRDefault="00AB6A49" w:rsidP="006D5548">
            <w:pPr>
              <w:tabs>
                <w:tab w:val="left" w:pos="936"/>
                <w:tab w:val="left" w:pos="1314"/>
                <w:tab w:val="left" w:pos="1692"/>
                <w:tab w:val="left" w:pos="2070"/>
              </w:tabs>
              <w:spacing w:before="120"/>
              <w:jc w:val="center"/>
              <w:rPr>
                <w:rFonts w:ascii="Arial" w:hAnsi="Arial" w:cs="Arial"/>
                <w:b/>
                <w:sz w:val="20"/>
                <w:szCs w:val="20"/>
              </w:rPr>
            </w:pPr>
            <w:r w:rsidRPr="00D105C7">
              <w:rPr>
                <w:rFonts w:ascii="Arial" w:hAnsi="Arial" w:cs="Arial"/>
                <w:b/>
                <w:sz w:val="20"/>
                <w:szCs w:val="20"/>
              </w:rPr>
              <w:t>Date</w:t>
            </w:r>
          </w:p>
          <w:p w14:paraId="32EC1720" w14:textId="77777777" w:rsidR="00AB6A49" w:rsidRPr="00D105C7" w:rsidRDefault="00AB6A49" w:rsidP="006D5548">
            <w:pPr>
              <w:tabs>
                <w:tab w:val="left" w:pos="936"/>
                <w:tab w:val="left" w:pos="1314"/>
                <w:tab w:val="left" w:pos="1692"/>
                <w:tab w:val="left" w:pos="2070"/>
              </w:tabs>
              <w:spacing w:before="120"/>
              <w:jc w:val="center"/>
              <w:rPr>
                <w:rFonts w:ascii="Arial" w:hAnsi="Arial" w:cs="Arial"/>
                <w:sz w:val="20"/>
                <w:szCs w:val="20"/>
              </w:rPr>
            </w:pPr>
            <w:r w:rsidRPr="00D105C7">
              <w:rPr>
                <w:rFonts w:ascii="Arial" w:hAnsi="Arial" w:cs="Arial"/>
                <w:sz w:val="20"/>
                <w:szCs w:val="20"/>
              </w:rPr>
              <w:t>07/21/2023</w:t>
            </w:r>
          </w:p>
        </w:tc>
      </w:tr>
    </w:tbl>
    <w:p w14:paraId="7E258081" w14:textId="77777777" w:rsidR="00AB6A49" w:rsidRPr="00D105C7" w:rsidRDefault="00AB6A49" w:rsidP="00AB6A49">
      <w:pPr>
        <w:pStyle w:val="ban"/>
        <w:tabs>
          <w:tab w:val="clear" w:pos="1320"/>
          <w:tab w:val="clear" w:pos="1698"/>
          <w:tab w:val="clear" w:pos="2076"/>
          <w:tab w:val="clear" w:pos="2454"/>
          <w:tab w:val="left" w:pos="360"/>
          <w:tab w:val="left" w:pos="744"/>
          <w:tab w:val="left" w:pos="1104"/>
          <w:tab w:val="left" w:pos="1464"/>
          <w:tab w:val="left" w:pos="1824"/>
          <w:tab w:val="right" w:leader="dot" w:pos="9064"/>
          <w:tab w:val="right" w:pos="9540"/>
        </w:tabs>
        <w:rPr>
          <w:rFonts w:ascii="Times" w:hAnsi="Times"/>
        </w:rPr>
      </w:pPr>
    </w:p>
    <w:p w14:paraId="7FBFDEF4" w14:textId="77777777" w:rsidR="00AB6A49" w:rsidRPr="00D105C7" w:rsidRDefault="00AB6A49" w:rsidP="00AB6A49">
      <w:pPr>
        <w:pStyle w:val="ban"/>
        <w:tabs>
          <w:tab w:val="clear" w:pos="1320"/>
          <w:tab w:val="clear" w:pos="1698"/>
          <w:tab w:val="clear" w:pos="2076"/>
          <w:tab w:val="clear" w:pos="2454"/>
          <w:tab w:val="left" w:pos="360"/>
          <w:tab w:val="left" w:pos="744"/>
          <w:tab w:val="left" w:pos="1104"/>
          <w:tab w:val="left" w:pos="1464"/>
          <w:tab w:val="left" w:pos="1824"/>
          <w:tab w:val="right" w:leader="dot" w:pos="9064"/>
          <w:tab w:val="right" w:pos="9540"/>
        </w:tabs>
        <w:rPr>
          <w:rFonts w:ascii="Times" w:hAnsi="Times"/>
        </w:rPr>
      </w:pPr>
      <w:r w:rsidRPr="00D105C7">
        <w:rPr>
          <w:rFonts w:ascii="Times" w:hAnsi="Times"/>
        </w:rPr>
        <w:t>4.  Program Regulations</w:t>
      </w:r>
    </w:p>
    <w:p w14:paraId="7ED92DD9" w14:textId="77777777" w:rsidR="00AB6A49" w:rsidRPr="00D105C7" w:rsidRDefault="00AB6A49" w:rsidP="00AB6A49">
      <w:pPr>
        <w:pStyle w:val="ban"/>
        <w:tabs>
          <w:tab w:val="clear" w:pos="1320"/>
          <w:tab w:val="clear" w:pos="1698"/>
          <w:tab w:val="clear" w:pos="2076"/>
          <w:tab w:val="clear" w:pos="2454"/>
          <w:tab w:val="left" w:pos="360"/>
          <w:tab w:val="left" w:pos="744"/>
          <w:tab w:val="left" w:pos="1104"/>
          <w:tab w:val="left" w:pos="1464"/>
          <w:tab w:val="left" w:pos="1824"/>
          <w:tab w:val="right" w:leader="dot" w:pos="9064"/>
          <w:tab w:val="right" w:pos="9540"/>
        </w:tabs>
        <w:rPr>
          <w:rFonts w:ascii="Times" w:hAnsi="Times"/>
        </w:rPr>
      </w:pPr>
    </w:p>
    <w:p w14:paraId="6CC0DDBB" w14:textId="77777777" w:rsidR="00AB6A49" w:rsidRPr="00D105C7" w:rsidRDefault="00AB6A49" w:rsidP="00AB6A49">
      <w:pPr>
        <w:pStyle w:val="ban"/>
        <w:tabs>
          <w:tab w:val="clear" w:pos="1320"/>
          <w:tab w:val="clear" w:pos="1698"/>
          <w:tab w:val="clear" w:pos="2076"/>
          <w:tab w:val="clear" w:pos="2454"/>
          <w:tab w:val="left" w:pos="360"/>
          <w:tab w:val="left" w:pos="744"/>
          <w:tab w:val="left" w:pos="1104"/>
          <w:tab w:val="left" w:pos="1464"/>
          <w:tab w:val="left" w:pos="1824"/>
          <w:tab w:val="right" w:leader="dot" w:pos="9064"/>
          <w:tab w:val="right" w:pos="9540"/>
        </w:tabs>
        <w:rPr>
          <w:rFonts w:ascii="Times" w:hAnsi="Times"/>
        </w:rPr>
      </w:pPr>
      <w:r w:rsidRPr="00D105C7">
        <w:rPr>
          <w:rFonts w:ascii="Times" w:hAnsi="Times"/>
        </w:rPr>
        <w:t xml:space="preserve">130 CMR 438.000: </w:t>
      </w:r>
      <w:r w:rsidRPr="00D105C7">
        <w:rPr>
          <w:rFonts w:ascii="Times" w:hAnsi="Times"/>
          <w:i/>
        </w:rPr>
        <w:t>Continuous Skilled Nursing Agency</w:t>
      </w:r>
      <w:r w:rsidRPr="00D105C7">
        <w:rPr>
          <w:rFonts w:ascii="Times" w:hAnsi="Times"/>
        </w:rPr>
        <w:t xml:space="preserve"> </w:t>
      </w:r>
    </w:p>
    <w:p w14:paraId="3E075189" w14:textId="77777777" w:rsidR="00AB6A49" w:rsidRPr="00D105C7" w:rsidRDefault="00AB6A49" w:rsidP="00AB6A49">
      <w:pPr>
        <w:pStyle w:val="ban"/>
        <w:tabs>
          <w:tab w:val="clear" w:pos="1320"/>
          <w:tab w:val="clear" w:pos="1698"/>
          <w:tab w:val="clear" w:pos="2076"/>
          <w:tab w:val="clear" w:pos="2454"/>
          <w:tab w:val="left" w:pos="360"/>
          <w:tab w:val="left" w:pos="744"/>
          <w:tab w:val="left" w:pos="1104"/>
          <w:tab w:val="left" w:pos="1464"/>
          <w:tab w:val="left" w:pos="1824"/>
          <w:tab w:val="right" w:leader="dot" w:pos="9064"/>
          <w:tab w:val="right" w:pos="9540"/>
        </w:tabs>
        <w:rPr>
          <w:rFonts w:ascii="Times" w:hAnsi="Times"/>
        </w:rPr>
      </w:pPr>
    </w:p>
    <w:p w14:paraId="39CFBF53" w14:textId="77777777" w:rsidR="00AB6A49" w:rsidRPr="00D105C7" w:rsidRDefault="00AB6A49" w:rsidP="00AB6A49">
      <w:pPr>
        <w:pStyle w:val="ban"/>
        <w:tabs>
          <w:tab w:val="clear" w:pos="1320"/>
          <w:tab w:val="clear" w:pos="1698"/>
          <w:tab w:val="clear" w:pos="2076"/>
          <w:tab w:val="clear" w:pos="2454"/>
          <w:tab w:val="right" w:pos="9360"/>
        </w:tabs>
        <w:ind w:left="720"/>
        <w:rPr>
          <w:rFonts w:ascii="Times" w:hAnsi="Times"/>
        </w:rPr>
      </w:pPr>
      <w:r w:rsidRPr="00D105C7">
        <w:rPr>
          <w:rFonts w:ascii="Times" w:hAnsi="Times"/>
        </w:rPr>
        <w:t>438.401:</w:t>
      </w:r>
      <w:r w:rsidRPr="00D105C7">
        <w:rPr>
          <w:rFonts w:ascii="Times" w:hAnsi="Times"/>
        </w:rPr>
        <w:tab/>
        <w:t>Introduction ................................................................................................................4-1</w:t>
      </w:r>
    </w:p>
    <w:p w14:paraId="71EBA2B9" w14:textId="77777777" w:rsidR="00AB6A49" w:rsidRPr="00D105C7" w:rsidRDefault="00AB6A49" w:rsidP="00AB6A49">
      <w:pPr>
        <w:pStyle w:val="ban"/>
        <w:tabs>
          <w:tab w:val="clear" w:pos="1320"/>
          <w:tab w:val="clear" w:pos="1698"/>
          <w:tab w:val="clear" w:pos="2076"/>
          <w:tab w:val="clear" w:pos="2454"/>
          <w:tab w:val="right" w:pos="9360"/>
        </w:tabs>
        <w:ind w:left="720"/>
        <w:rPr>
          <w:rFonts w:ascii="Times" w:hAnsi="Times"/>
        </w:rPr>
      </w:pPr>
      <w:r w:rsidRPr="00D105C7">
        <w:rPr>
          <w:rFonts w:ascii="Times" w:hAnsi="Times"/>
        </w:rPr>
        <w:t>438.402:</w:t>
      </w:r>
      <w:r w:rsidRPr="00D105C7">
        <w:rPr>
          <w:rFonts w:ascii="Times" w:hAnsi="Times"/>
        </w:rPr>
        <w:tab/>
        <w:t>Definitions ..................................................................................................................4-1</w:t>
      </w:r>
    </w:p>
    <w:p w14:paraId="77CE8FA9" w14:textId="77777777" w:rsidR="00AB6A49" w:rsidRPr="00D105C7" w:rsidRDefault="00AB6A49" w:rsidP="00AB6A49">
      <w:pPr>
        <w:pStyle w:val="ban"/>
        <w:tabs>
          <w:tab w:val="clear" w:pos="1320"/>
          <w:tab w:val="clear" w:pos="1698"/>
          <w:tab w:val="clear" w:pos="2076"/>
          <w:tab w:val="clear" w:pos="2454"/>
          <w:tab w:val="right" w:pos="9360"/>
        </w:tabs>
        <w:ind w:left="720"/>
        <w:rPr>
          <w:rFonts w:ascii="Times" w:hAnsi="Times"/>
        </w:rPr>
      </w:pPr>
      <w:r w:rsidRPr="00D105C7">
        <w:rPr>
          <w:rFonts w:ascii="Times" w:hAnsi="Times"/>
        </w:rPr>
        <w:t>438.403:</w:t>
      </w:r>
      <w:r w:rsidRPr="00D105C7">
        <w:rPr>
          <w:rFonts w:ascii="Times" w:hAnsi="Times"/>
        </w:rPr>
        <w:tab/>
        <w:t>Eligible Members .......................................................................................................4-4</w:t>
      </w:r>
    </w:p>
    <w:p w14:paraId="4A6A3B5B" w14:textId="77777777" w:rsidR="00AB6A49" w:rsidRPr="00D105C7" w:rsidRDefault="00AB6A49" w:rsidP="00AB6A49">
      <w:pPr>
        <w:pStyle w:val="ban"/>
        <w:tabs>
          <w:tab w:val="clear" w:pos="1320"/>
          <w:tab w:val="clear" w:pos="1698"/>
          <w:tab w:val="clear" w:pos="2076"/>
          <w:tab w:val="clear" w:pos="2454"/>
          <w:tab w:val="right" w:pos="9360"/>
        </w:tabs>
        <w:ind w:left="720"/>
        <w:rPr>
          <w:rFonts w:ascii="Times" w:hAnsi="Times"/>
        </w:rPr>
      </w:pPr>
      <w:r w:rsidRPr="00D105C7">
        <w:rPr>
          <w:rFonts w:ascii="Times" w:hAnsi="Times"/>
        </w:rPr>
        <w:t>438.404:</w:t>
      </w:r>
      <w:r w:rsidRPr="00D105C7">
        <w:rPr>
          <w:rFonts w:ascii="Times" w:hAnsi="Times"/>
        </w:rPr>
        <w:tab/>
        <w:t>Provider Eligibility .....................................................................................................4-5</w:t>
      </w:r>
    </w:p>
    <w:p w14:paraId="687400BA" w14:textId="77777777" w:rsidR="00AB6A49" w:rsidRPr="00D105C7" w:rsidRDefault="00AB6A49" w:rsidP="00AB6A49">
      <w:pPr>
        <w:pStyle w:val="ban"/>
        <w:tabs>
          <w:tab w:val="clear" w:pos="1320"/>
          <w:tab w:val="clear" w:pos="1698"/>
          <w:tab w:val="clear" w:pos="2076"/>
          <w:tab w:val="clear" w:pos="2454"/>
          <w:tab w:val="right" w:pos="9360"/>
        </w:tabs>
        <w:ind w:left="720"/>
        <w:rPr>
          <w:rFonts w:ascii="Times" w:hAnsi="Times"/>
        </w:rPr>
      </w:pPr>
      <w:r w:rsidRPr="00D105C7">
        <w:rPr>
          <w:rFonts w:ascii="Times" w:hAnsi="Times"/>
        </w:rPr>
        <w:t>(130 CMR 438.405 through 438.407 Reserved)</w:t>
      </w:r>
    </w:p>
    <w:p w14:paraId="454CC446" w14:textId="77777777" w:rsidR="00AB6A49" w:rsidRPr="00D105C7" w:rsidRDefault="00AB6A49" w:rsidP="00AB6A49">
      <w:pPr>
        <w:pStyle w:val="ban"/>
        <w:tabs>
          <w:tab w:val="clear" w:pos="1320"/>
          <w:tab w:val="clear" w:pos="1698"/>
          <w:tab w:val="clear" w:pos="2076"/>
          <w:tab w:val="clear" w:pos="2454"/>
          <w:tab w:val="right" w:pos="9360"/>
        </w:tabs>
        <w:ind w:left="720"/>
        <w:rPr>
          <w:rFonts w:ascii="Times" w:hAnsi="Times"/>
        </w:rPr>
      </w:pPr>
      <w:r w:rsidRPr="00D105C7">
        <w:rPr>
          <w:rFonts w:ascii="Times" w:hAnsi="Times"/>
        </w:rPr>
        <w:t>438.408:</w:t>
      </w:r>
      <w:r w:rsidRPr="00D105C7">
        <w:rPr>
          <w:rFonts w:ascii="Times" w:hAnsi="Times"/>
        </w:rPr>
        <w:tab/>
        <w:t>Services Provided under Contract ..............................................................................4-</w:t>
      </w:r>
      <w:r>
        <w:rPr>
          <w:rFonts w:ascii="Times" w:hAnsi="Times"/>
        </w:rPr>
        <w:t>7</w:t>
      </w:r>
    </w:p>
    <w:p w14:paraId="2D129011" w14:textId="77777777" w:rsidR="00AB6A49" w:rsidRPr="00D105C7" w:rsidRDefault="00AB6A49" w:rsidP="00AB6A49">
      <w:pPr>
        <w:pStyle w:val="ban"/>
        <w:tabs>
          <w:tab w:val="clear" w:pos="1320"/>
          <w:tab w:val="clear" w:pos="1698"/>
          <w:tab w:val="clear" w:pos="2076"/>
          <w:tab w:val="clear" w:pos="2454"/>
          <w:tab w:val="right" w:pos="9360"/>
        </w:tabs>
        <w:ind w:left="720"/>
        <w:rPr>
          <w:rFonts w:ascii="Times" w:hAnsi="Times"/>
        </w:rPr>
      </w:pPr>
      <w:r w:rsidRPr="00D105C7">
        <w:rPr>
          <w:rFonts w:ascii="Times" w:hAnsi="Times"/>
        </w:rPr>
        <w:t>438.409:</w:t>
      </w:r>
      <w:r w:rsidRPr="00D105C7">
        <w:rPr>
          <w:rFonts w:ascii="Times" w:hAnsi="Times"/>
        </w:rPr>
        <w:tab/>
        <w:t>Administrative Requirements .....................................................................................4-</w:t>
      </w:r>
      <w:r>
        <w:rPr>
          <w:rFonts w:ascii="Times" w:hAnsi="Times"/>
        </w:rPr>
        <w:t>7</w:t>
      </w:r>
    </w:p>
    <w:p w14:paraId="3C2D9F76" w14:textId="77777777" w:rsidR="00AB6A49" w:rsidRPr="00D105C7" w:rsidRDefault="00AB6A49" w:rsidP="00AB6A49">
      <w:pPr>
        <w:pStyle w:val="ban"/>
        <w:tabs>
          <w:tab w:val="clear" w:pos="1320"/>
          <w:tab w:val="clear" w:pos="1698"/>
          <w:tab w:val="clear" w:pos="2076"/>
          <w:tab w:val="clear" w:pos="2454"/>
          <w:tab w:val="right" w:pos="9360"/>
        </w:tabs>
        <w:ind w:left="720"/>
        <w:rPr>
          <w:rFonts w:ascii="Times" w:hAnsi="Times"/>
        </w:rPr>
      </w:pPr>
      <w:r w:rsidRPr="00D105C7">
        <w:rPr>
          <w:rFonts w:ascii="Times" w:hAnsi="Times"/>
        </w:rPr>
        <w:t>438.410:</w:t>
      </w:r>
      <w:r w:rsidRPr="00D105C7">
        <w:rPr>
          <w:rFonts w:ascii="Times" w:hAnsi="Times"/>
        </w:rPr>
        <w:tab/>
        <w:t>Clinical Eligibility for CSN Agency Services ............................................................4-</w:t>
      </w:r>
      <w:r>
        <w:rPr>
          <w:rFonts w:ascii="Times" w:hAnsi="Times"/>
        </w:rPr>
        <w:t>8</w:t>
      </w:r>
    </w:p>
    <w:p w14:paraId="3D4B500D" w14:textId="77777777" w:rsidR="00AB6A49" w:rsidRPr="00D105C7" w:rsidRDefault="00AB6A49" w:rsidP="00AB6A49">
      <w:pPr>
        <w:pStyle w:val="ban"/>
        <w:tabs>
          <w:tab w:val="clear" w:pos="1320"/>
          <w:tab w:val="clear" w:pos="1698"/>
          <w:tab w:val="clear" w:pos="2076"/>
          <w:tab w:val="clear" w:pos="2454"/>
          <w:tab w:val="right" w:pos="9360"/>
        </w:tabs>
        <w:ind w:left="720"/>
        <w:rPr>
          <w:rFonts w:ascii="Times" w:hAnsi="Times"/>
        </w:rPr>
      </w:pPr>
      <w:r w:rsidRPr="00D105C7">
        <w:rPr>
          <w:rFonts w:ascii="Times" w:hAnsi="Times"/>
        </w:rPr>
        <w:t>438.411:</w:t>
      </w:r>
      <w:r w:rsidRPr="00D105C7">
        <w:rPr>
          <w:rFonts w:ascii="Times" w:hAnsi="Times"/>
        </w:rPr>
        <w:tab/>
        <w:t>Prior Authorization (PA) Requirements .....................................................................4-</w:t>
      </w:r>
      <w:r>
        <w:rPr>
          <w:rFonts w:ascii="Times" w:hAnsi="Times"/>
        </w:rPr>
        <w:t>9</w:t>
      </w:r>
    </w:p>
    <w:p w14:paraId="0D4AE8EE" w14:textId="77777777" w:rsidR="00AB6A49" w:rsidRPr="00D105C7" w:rsidRDefault="00AB6A49" w:rsidP="00AB6A49">
      <w:pPr>
        <w:pStyle w:val="ban"/>
        <w:tabs>
          <w:tab w:val="clear" w:pos="1320"/>
          <w:tab w:val="clear" w:pos="1698"/>
          <w:tab w:val="clear" w:pos="2076"/>
          <w:tab w:val="clear" w:pos="2454"/>
          <w:tab w:val="right" w:pos="9360"/>
        </w:tabs>
        <w:ind w:left="720"/>
        <w:rPr>
          <w:rFonts w:ascii="Times" w:hAnsi="Times"/>
        </w:rPr>
      </w:pPr>
      <w:r w:rsidRPr="00D105C7">
        <w:rPr>
          <w:rFonts w:ascii="Times" w:hAnsi="Times"/>
        </w:rPr>
        <w:t>438.412:</w:t>
      </w:r>
      <w:r w:rsidRPr="00D105C7">
        <w:rPr>
          <w:rFonts w:ascii="Times" w:hAnsi="Times"/>
        </w:rPr>
        <w:tab/>
        <w:t>Notice of Prior Authorization and Clinical Eligibility Determination .....................4-1</w:t>
      </w:r>
      <w:r>
        <w:rPr>
          <w:rFonts w:ascii="Times" w:hAnsi="Times"/>
        </w:rPr>
        <w:t>1</w:t>
      </w:r>
    </w:p>
    <w:p w14:paraId="0DD69CA6" w14:textId="77777777" w:rsidR="00AB6A49" w:rsidRPr="00D105C7" w:rsidRDefault="00AB6A49" w:rsidP="00AB6A49">
      <w:pPr>
        <w:pStyle w:val="ban"/>
        <w:tabs>
          <w:tab w:val="clear" w:pos="1320"/>
          <w:tab w:val="clear" w:pos="1698"/>
          <w:tab w:val="clear" w:pos="2076"/>
          <w:tab w:val="clear" w:pos="2454"/>
          <w:tab w:val="right" w:pos="9360"/>
        </w:tabs>
        <w:ind w:left="720"/>
        <w:rPr>
          <w:rFonts w:ascii="Times" w:hAnsi="Times"/>
        </w:rPr>
      </w:pPr>
      <w:r w:rsidRPr="00D105C7">
        <w:rPr>
          <w:rFonts w:ascii="Times" w:hAnsi="Times"/>
        </w:rPr>
        <w:t>438.413:</w:t>
      </w:r>
      <w:r w:rsidRPr="00D105C7">
        <w:rPr>
          <w:rFonts w:ascii="Times" w:hAnsi="Times"/>
        </w:rPr>
        <w:tab/>
        <w:t>Early and Periodic Screening, Diagnostic and Treatment (EPSDT) Services ...........4-1</w:t>
      </w:r>
      <w:r>
        <w:rPr>
          <w:rFonts w:ascii="Times" w:hAnsi="Times"/>
        </w:rPr>
        <w:t>2</w:t>
      </w:r>
    </w:p>
    <w:p w14:paraId="7D4449E4" w14:textId="77777777" w:rsidR="00AB6A49" w:rsidRPr="00D105C7" w:rsidRDefault="00AB6A49" w:rsidP="00AB6A49">
      <w:pPr>
        <w:pStyle w:val="ban"/>
        <w:tabs>
          <w:tab w:val="clear" w:pos="1320"/>
          <w:tab w:val="clear" w:pos="1698"/>
          <w:tab w:val="clear" w:pos="2076"/>
          <w:tab w:val="clear" w:pos="2454"/>
          <w:tab w:val="right" w:pos="9360"/>
        </w:tabs>
        <w:ind w:left="720"/>
        <w:rPr>
          <w:rFonts w:ascii="Times" w:hAnsi="Times"/>
        </w:rPr>
      </w:pPr>
      <w:r w:rsidRPr="00D105C7">
        <w:rPr>
          <w:rFonts w:ascii="Times" w:hAnsi="Times"/>
        </w:rPr>
        <w:t>438.414:</w:t>
      </w:r>
      <w:r w:rsidRPr="00D105C7">
        <w:rPr>
          <w:rFonts w:ascii="Times" w:hAnsi="Times"/>
        </w:rPr>
        <w:tab/>
        <w:t>Administrative Care Management .............................................................................4-1</w:t>
      </w:r>
      <w:r>
        <w:rPr>
          <w:rFonts w:ascii="Times" w:hAnsi="Times"/>
        </w:rPr>
        <w:t>2</w:t>
      </w:r>
    </w:p>
    <w:p w14:paraId="3FD3BBDF" w14:textId="77777777" w:rsidR="00AB6A49" w:rsidRPr="00D105C7" w:rsidRDefault="00AB6A49" w:rsidP="00AB6A49">
      <w:pPr>
        <w:pStyle w:val="ban"/>
        <w:tabs>
          <w:tab w:val="clear" w:pos="1320"/>
          <w:tab w:val="clear" w:pos="1698"/>
          <w:tab w:val="clear" w:pos="2076"/>
          <w:tab w:val="clear" w:pos="2454"/>
          <w:tab w:val="right" w:pos="9360"/>
        </w:tabs>
        <w:ind w:left="720"/>
        <w:rPr>
          <w:rFonts w:ascii="Times" w:hAnsi="Times"/>
        </w:rPr>
      </w:pPr>
      <w:r w:rsidRPr="00D105C7">
        <w:rPr>
          <w:rFonts w:ascii="Times" w:hAnsi="Times"/>
        </w:rPr>
        <w:t>438.415:</w:t>
      </w:r>
      <w:r w:rsidRPr="00D105C7">
        <w:rPr>
          <w:rFonts w:ascii="Times" w:hAnsi="Times"/>
        </w:rPr>
        <w:tab/>
        <w:t>Provider Responsibilities ...........................................................................................4-1</w:t>
      </w:r>
      <w:r>
        <w:rPr>
          <w:rFonts w:ascii="Times" w:hAnsi="Times"/>
        </w:rPr>
        <w:t>4</w:t>
      </w:r>
    </w:p>
    <w:p w14:paraId="38DB2038" w14:textId="77777777" w:rsidR="00AB6A49" w:rsidRPr="00D105C7" w:rsidRDefault="00AB6A49" w:rsidP="00AB6A49">
      <w:pPr>
        <w:pStyle w:val="ban"/>
        <w:tabs>
          <w:tab w:val="clear" w:pos="1320"/>
          <w:tab w:val="clear" w:pos="1698"/>
          <w:tab w:val="clear" w:pos="2076"/>
          <w:tab w:val="clear" w:pos="2454"/>
          <w:tab w:val="right" w:pos="9360"/>
        </w:tabs>
        <w:ind w:left="720"/>
        <w:rPr>
          <w:rFonts w:ascii="Times" w:hAnsi="Times"/>
        </w:rPr>
      </w:pPr>
      <w:r w:rsidRPr="00D105C7">
        <w:rPr>
          <w:rFonts w:ascii="Times" w:hAnsi="Times"/>
        </w:rPr>
        <w:t>438.416:</w:t>
      </w:r>
      <w:r w:rsidRPr="00D105C7">
        <w:rPr>
          <w:rFonts w:ascii="Times" w:hAnsi="Times"/>
        </w:rPr>
        <w:tab/>
        <w:t>Plan of Care Requirements ........................................................................................4-</w:t>
      </w:r>
      <w:r>
        <w:rPr>
          <w:rFonts w:ascii="Times" w:hAnsi="Times"/>
        </w:rPr>
        <w:t>20</w:t>
      </w:r>
    </w:p>
    <w:p w14:paraId="496FE5C0" w14:textId="77777777" w:rsidR="00AB6A49" w:rsidRPr="00D105C7" w:rsidRDefault="00AB6A49" w:rsidP="00AB6A49">
      <w:pPr>
        <w:pStyle w:val="ban"/>
        <w:tabs>
          <w:tab w:val="clear" w:pos="1320"/>
          <w:tab w:val="clear" w:pos="1698"/>
          <w:tab w:val="clear" w:pos="2076"/>
          <w:tab w:val="clear" w:pos="2454"/>
          <w:tab w:val="right" w:pos="9360"/>
        </w:tabs>
        <w:ind w:left="720"/>
        <w:rPr>
          <w:rFonts w:ascii="Times" w:hAnsi="Times"/>
        </w:rPr>
      </w:pPr>
      <w:r w:rsidRPr="00D105C7">
        <w:rPr>
          <w:rFonts w:ascii="Times" w:hAnsi="Times"/>
        </w:rPr>
        <w:t>438.417:</w:t>
      </w:r>
      <w:r w:rsidRPr="00D105C7">
        <w:rPr>
          <w:rFonts w:ascii="Times" w:hAnsi="Times"/>
        </w:rPr>
        <w:tab/>
        <w:t>Quality Management, Utilization Review, and Reporting Requirements .................4-2</w:t>
      </w:r>
      <w:r>
        <w:rPr>
          <w:rFonts w:ascii="Times" w:hAnsi="Times"/>
        </w:rPr>
        <w:t>3</w:t>
      </w:r>
    </w:p>
    <w:p w14:paraId="64CDD5AF" w14:textId="77777777" w:rsidR="00AB6A49" w:rsidRPr="00D105C7" w:rsidRDefault="00AB6A49" w:rsidP="00AB6A49">
      <w:pPr>
        <w:pStyle w:val="ban"/>
        <w:tabs>
          <w:tab w:val="clear" w:pos="1320"/>
          <w:tab w:val="clear" w:pos="1698"/>
          <w:tab w:val="clear" w:pos="2076"/>
          <w:tab w:val="clear" w:pos="2454"/>
          <w:tab w:val="right" w:pos="9360"/>
        </w:tabs>
        <w:ind w:left="720"/>
        <w:rPr>
          <w:rFonts w:ascii="Times" w:hAnsi="Times"/>
        </w:rPr>
      </w:pPr>
      <w:r w:rsidRPr="00D105C7">
        <w:rPr>
          <w:rFonts w:ascii="Times" w:hAnsi="Times"/>
        </w:rPr>
        <w:t>438.418:</w:t>
      </w:r>
      <w:r w:rsidRPr="00D105C7">
        <w:rPr>
          <w:rFonts w:ascii="Times" w:hAnsi="Times"/>
        </w:rPr>
        <w:tab/>
        <w:t>Transfers and Discharge Planning .............................................................................4-2</w:t>
      </w:r>
      <w:r>
        <w:rPr>
          <w:rFonts w:ascii="Times" w:hAnsi="Times"/>
        </w:rPr>
        <w:t>3</w:t>
      </w:r>
    </w:p>
    <w:p w14:paraId="478B79BC" w14:textId="77777777" w:rsidR="00AB6A49" w:rsidRPr="00D105C7" w:rsidRDefault="00AB6A49" w:rsidP="00AB6A49">
      <w:pPr>
        <w:pStyle w:val="ban"/>
        <w:tabs>
          <w:tab w:val="clear" w:pos="1320"/>
          <w:tab w:val="clear" w:pos="1698"/>
          <w:tab w:val="clear" w:pos="2076"/>
          <w:tab w:val="clear" w:pos="2454"/>
          <w:tab w:val="right" w:pos="9360"/>
        </w:tabs>
        <w:ind w:left="720"/>
        <w:rPr>
          <w:rFonts w:ascii="Times" w:hAnsi="Times"/>
        </w:rPr>
      </w:pPr>
      <w:r w:rsidRPr="00D105C7">
        <w:rPr>
          <w:rFonts w:ascii="Times" w:hAnsi="Times"/>
        </w:rPr>
        <w:t>438.419:</w:t>
      </w:r>
      <w:r w:rsidRPr="00D105C7">
        <w:rPr>
          <w:rFonts w:ascii="Times" w:hAnsi="Times"/>
        </w:rPr>
        <w:tab/>
        <w:t>Conditions of Payment ...............................................................................................4-2</w:t>
      </w:r>
      <w:r>
        <w:rPr>
          <w:rFonts w:ascii="Times" w:hAnsi="Times"/>
        </w:rPr>
        <w:t>4</w:t>
      </w:r>
    </w:p>
    <w:p w14:paraId="4CC9EEFF" w14:textId="77777777" w:rsidR="00AB6A49" w:rsidRPr="00D105C7" w:rsidRDefault="00AB6A49" w:rsidP="00AB6A49">
      <w:pPr>
        <w:pStyle w:val="ban"/>
        <w:tabs>
          <w:tab w:val="clear" w:pos="1320"/>
          <w:tab w:val="clear" w:pos="1698"/>
          <w:tab w:val="clear" w:pos="2076"/>
          <w:tab w:val="clear" w:pos="2454"/>
          <w:tab w:val="right" w:pos="9360"/>
        </w:tabs>
        <w:ind w:left="720"/>
        <w:rPr>
          <w:rFonts w:ascii="Times" w:hAnsi="Times"/>
        </w:rPr>
      </w:pPr>
      <w:r w:rsidRPr="00D105C7">
        <w:rPr>
          <w:rFonts w:ascii="Times" w:hAnsi="Times"/>
        </w:rPr>
        <w:t>438.420:</w:t>
      </w:r>
      <w:r w:rsidRPr="00D105C7">
        <w:rPr>
          <w:rFonts w:ascii="Times" w:hAnsi="Times"/>
        </w:rPr>
        <w:tab/>
        <w:t>Maximum Allowable Fees .........................................................................................4-2</w:t>
      </w:r>
      <w:r>
        <w:rPr>
          <w:rFonts w:ascii="Times" w:hAnsi="Times"/>
        </w:rPr>
        <w:t>5</w:t>
      </w:r>
    </w:p>
    <w:p w14:paraId="79E29456" w14:textId="77777777" w:rsidR="00AB6A49" w:rsidRPr="00D105C7" w:rsidRDefault="00AB6A49" w:rsidP="00AB6A49">
      <w:pPr>
        <w:pStyle w:val="ban"/>
        <w:tabs>
          <w:tab w:val="clear" w:pos="1320"/>
          <w:tab w:val="clear" w:pos="1698"/>
          <w:tab w:val="clear" w:pos="2076"/>
          <w:tab w:val="clear" w:pos="2454"/>
          <w:tab w:val="right" w:pos="9360"/>
        </w:tabs>
        <w:ind w:left="720"/>
        <w:rPr>
          <w:rFonts w:ascii="Times" w:hAnsi="Times"/>
        </w:rPr>
      </w:pPr>
      <w:r w:rsidRPr="00D105C7">
        <w:rPr>
          <w:rFonts w:ascii="Times" w:hAnsi="Times"/>
        </w:rPr>
        <w:t>438.421:</w:t>
      </w:r>
      <w:r w:rsidRPr="00D105C7">
        <w:rPr>
          <w:rFonts w:ascii="Times" w:hAnsi="Times"/>
        </w:rPr>
        <w:tab/>
        <w:t>Denial of Services and Administrative Review .........................................................4-2</w:t>
      </w:r>
      <w:r>
        <w:rPr>
          <w:rFonts w:ascii="Times" w:hAnsi="Times"/>
        </w:rPr>
        <w:t>5</w:t>
      </w:r>
    </w:p>
    <w:p w14:paraId="04619012" w14:textId="77777777" w:rsidR="00AB6A49" w:rsidRPr="00D105C7" w:rsidRDefault="00AB6A49" w:rsidP="00AB6A49">
      <w:pPr>
        <w:pStyle w:val="ban"/>
        <w:tabs>
          <w:tab w:val="clear" w:pos="1320"/>
          <w:tab w:val="clear" w:pos="1698"/>
          <w:tab w:val="clear" w:pos="2076"/>
          <w:tab w:val="clear" w:pos="2454"/>
          <w:tab w:val="right" w:pos="9360"/>
        </w:tabs>
        <w:ind w:left="720"/>
        <w:rPr>
          <w:rFonts w:ascii="Times" w:hAnsi="Times"/>
        </w:rPr>
      </w:pPr>
      <w:r w:rsidRPr="00D105C7">
        <w:rPr>
          <w:rFonts w:ascii="Times" w:hAnsi="Times"/>
        </w:rPr>
        <w:t>438.422:</w:t>
      </w:r>
      <w:r w:rsidRPr="00D105C7">
        <w:rPr>
          <w:rFonts w:ascii="Times" w:hAnsi="Times"/>
        </w:rPr>
        <w:tab/>
        <w:t>Prohibited Marketing Activities .................................................................................4-2</w:t>
      </w:r>
      <w:r>
        <w:rPr>
          <w:rFonts w:ascii="Times" w:hAnsi="Times"/>
        </w:rPr>
        <w:t>6</w:t>
      </w:r>
    </w:p>
    <w:p w14:paraId="2DE0BA83" w14:textId="77777777" w:rsidR="00AB6A49" w:rsidRPr="00D105C7" w:rsidRDefault="00AB6A49" w:rsidP="00AB6A49"/>
    <w:p w14:paraId="2160015E" w14:textId="77777777" w:rsidR="00AB6A49" w:rsidRPr="00D105C7" w:rsidRDefault="00AB6A49" w:rsidP="00AB6A49"/>
    <w:p w14:paraId="7B213B73" w14:textId="77777777" w:rsidR="00AB6A49" w:rsidRPr="00D105C7" w:rsidRDefault="00AB6A49" w:rsidP="00AB6A49">
      <w:r w:rsidRPr="00D105C7">
        <w:br w:type="page"/>
      </w:r>
    </w:p>
    <w:tbl>
      <w:tblPr>
        <w:tblW w:w="9601"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32" w:type="dxa"/>
          <w:right w:w="132" w:type="dxa"/>
        </w:tblCellMar>
        <w:tblLook w:val="0000" w:firstRow="0" w:lastRow="0" w:firstColumn="0" w:lastColumn="0" w:noHBand="0" w:noVBand="0"/>
      </w:tblPr>
      <w:tblGrid>
        <w:gridCol w:w="4080"/>
        <w:gridCol w:w="3750"/>
        <w:gridCol w:w="1771"/>
      </w:tblGrid>
      <w:tr w:rsidR="00AB6A49" w:rsidRPr="00D105C7" w14:paraId="2DCD3CF7" w14:textId="77777777" w:rsidTr="006D5548">
        <w:trPr>
          <w:trHeight w:hRule="exact" w:val="864"/>
          <w:jc w:val="center"/>
        </w:trPr>
        <w:tc>
          <w:tcPr>
            <w:tcW w:w="4080" w:type="dxa"/>
            <w:tcBorders>
              <w:bottom w:val="nil"/>
            </w:tcBorders>
          </w:tcPr>
          <w:p w14:paraId="44F2B5D8" w14:textId="77777777" w:rsidR="00AB6A49" w:rsidRPr="00D105C7" w:rsidRDefault="00AB6A49" w:rsidP="006D5548">
            <w:pPr>
              <w:tabs>
                <w:tab w:val="left" w:pos="936"/>
                <w:tab w:val="left" w:pos="1314"/>
                <w:tab w:val="left" w:pos="1692"/>
                <w:tab w:val="left" w:pos="2070"/>
              </w:tabs>
              <w:spacing w:before="120"/>
              <w:jc w:val="center"/>
              <w:rPr>
                <w:rFonts w:ascii="Arial" w:hAnsi="Arial" w:cs="Arial"/>
                <w:b/>
                <w:sz w:val="20"/>
                <w:szCs w:val="20"/>
              </w:rPr>
            </w:pPr>
            <w:r w:rsidRPr="00D105C7">
              <w:rPr>
                <w:rFonts w:ascii="Arial" w:hAnsi="Arial" w:cs="Arial"/>
                <w:b/>
                <w:sz w:val="20"/>
                <w:szCs w:val="20"/>
              </w:rPr>
              <w:lastRenderedPageBreak/>
              <w:t>Commonwealth of Massachusetts</w:t>
            </w:r>
          </w:p>
          <w:p w14:paraId="2E36FE1B" w14:textId="77777777" w:rsidR="00AB6A49" w:rsidRPr="00D105C7" w:rsidRDefault="00AB6A49" w:rsidP="006D5548">
            <w:pPr>
              <w:tabs>
                <w:tab w:val="left" w:pos="936"/>
                <w:tab w:val="left" w:pos="1314"/>
                <w:tab w:val="left" w:pos="1692"/>
                <w:tab w:val="left" w:pos="2070"/>
              </w:tabs>
              <w:jc w:val="center"/>
              <w:rPr>
                <w:rFonts w:ascii="Arial" w:hAnsi="Arial" w:cs="Arial"/>
                <w:b/>
                <w:sz w:val="20"/>
                <w:szCs w:val="20"/>
              </w:rPr>
            </w:pPr>
            <w:r w:rsidRPr="00D105C7">
              <w:rPr>
                <w:rFonts w:ascii="Arial" w:hAnsi="Arial" w:cs="Arial"/>
                <w:b/>
                <w:sz w:val="20"/>
                <w:szCs w:val="20"/>
              </w:rPr>
              <w:t>MassHealth</w:t>
            </w:r>
          </w:p>
          <w:p w14:paraId="0EBF1519" w14:textId="77777777" w:rsidR="00AB6A49" w:rsidRPr="00D105C7" w:rsidRDefault="00AB6A49" w:rsidP="006D5548">
            <w:pPr>
              <w:tabs>
                <w:tab w:val="left" w:pos="936"/>
                <w:tab w:val="left" w:pos="1314"/>
                <w:tab w:val="left" w:pos="1692"/>
                <w:tab w:val="left" w:pos="2070"/>
              </w:tabs>
              <w:jc w:val="center"/>
              <w:rPr>
                <w:rFonts w:ascii="Arial" w:hAnsi="Arial" w:cs="Arial"/>
                <w:b/>
                <w:sz w:val="20"/>
                <w:szCs w:val="20"/>
              </w:rPr>
            </w:pPr>
            <w:r w:rsidRPr="00D105C7">
              <w:rPr>
                <w:rFonts w:ascii="Arial" w:hAnsi="Arial" w:cs="Arial"/>
                <w:b/>
                <w:sz w:val="20"/>
                <w:szCs w:val="20"/>
              </w:rPr>
              <w:t>Provider Manual Series</w:t>
            </w:r>
          </w:p>
        </w:tc>
        <w:tc>
          <w:tcPr>
            <w:tcW w:w="3750" w:type="dxa"/>
          </w:tcPr>
          <w:p w14:paraId="539917E7" w14:textId="77777777" w:rsidR="00AB6A49" w:rsidRPr="00D105C7" w:rsidRDefault="00AB6A49" w:rsidP="006D5548">
            <w:pPr>
              <w:tabs>
                <w:tab w:val="left" w:pos="936"/>
                <w:tab w:val="left" w:pos="1314"/>
                <w:tab w:val="left" w:pos="1692"/>
                <w:tab w:val="left" w:pos="2070"/>
              </w:tabs>
              <w:spacing w:before="120"/>
              <w:jc w:val="center"/>
              <w:rPr>
                <w:rFonts w:ascii="Arial" w:hAnsi="Arial" w:cs="Arial"/>
                <w:sz w:val="20"/>
                <w:szCs w:val="20"/>
              </w:rPr>
            </w:pPr>
            <w:r w:rsidRPr="00D105C7">
              <w:rPr>
                <w:rFonts w:ascii="Arial" w:hAnsi="Arial" w:cs="Arial"/>
                <w:b/>
                <w:sz w:val="20"/>
                <w:szCs w:val="20"/>
              </w:rPr>
              <w:t>Subchapter Number and Title</w:t>
            </w:r>
          </w:p>
          <w:p w14:paraId="3336DF1F" w14:textId="77777777" w:rsidR="00AB6A49" w:rsidRPr="00D105C7" w:rsidRDefault="00AB6A49" w:rsidP="006D5548">
            <w:pPr>
              <w:tabs>
                <w:tab w:val="left" w:pos="936"/>
                <w:tab w:val="left" w:pos="1314"/>
                <w:tab w:val="left" w:pos="1692"/>
                <w:tab w:val="left" w:pos="2070"/>
              </w:tabs>
              <w:jc w:val="center"/>
              <w:rPr>
                <w:rFonts w:ascii="Arial" w:hAnsi="Arial" w:cs="Arial"/>
                <w:sz w:val="20"/>
                <w:szCs w:val="20"/>
              </w:rPr>
            </w:pPr>
            <w:r w:rsidRPr="00D105C7">
              <w:rPr>
                <w:rFonts w:ascii="Arial" w:hAnsi="Arial" w:cs="Arial"/>
                <w:sz w:val="20"/>
                <w:szCs w:val="20"/>
              </w:rPr>
              <w:t>4.  Program Regulations</w:t>
            </w:r>
          </w:p>
          <w:p w14:paraId="5B1A78CF" w14:textId="77777777" w:rsidR="00AB6A49" w:rsidRPr="00D105C7" w:rsidRDefault="00AB6A49" w:rsidP="006D5548">
            <w:pPr>
              <w:tabs>
                <w:tab w:val="left" w:pos="936"/>
                <w:tab w:val="left" w:pos="1314"/>
                <w:tab w:val="left" w:pos="1692"/>
                <w:tab w:val="left" w:pos="2070"/>
              </w:tabs>
              <w:jc w:val="center"/>
              <w:rPr>
                <w:rFonts w:ascii="Arial" w:hAnsi="Arial" w:cs="Arial"/>
                <w:sz w:val="20"/>
                <w:szCs w:val="20"/>
              </w:rPr>
            </w:pPr>
            <w:r w:rsidRPr="00D105C7">
              <w:rPr>
                <w:rFonts w:ascii="Arial" w:hAnsi="Arial" w:cs="Arial"/>
                <w:sz w:val="20"/>
                <w:szCs w:val="20"/>
              </w:rPr>
              <w:t>(130 CMR 438.000)</w:t>
            </w:r>
          </w:p>
        </w:tc>
        <w:tc>
          <w:tcPr>
            <w:tcW w:w="1771" w:type="dxa"/>
          </w:tcPr>
          <w:p w14:paraId="21998128" w14:textId="77777777" w:rsidR="00AB6A49" w:rsidRPr="00D105C7" w:rsidRDefault="00AB6A49" w:rsidP="006D5548">
            <w:pPr>
              <w:tabs>
                <w:tab w:val="left" w:pos="936"/>
                <w:tab w:val="left" w:pos="1314"/>
                <w:tab w:val="left" w:pos="1692"/>
                <w:tab w:val="left" w:pos="2070"/>
              </w:tabs>
              <w:spacing w:before="120"/>
              <w:jc w:val="center"/>
              <w:rPr>
                <w:rFonts w:ascii="Arial" w:hAnsi="Arial" w:cs="Arial"/>
                <w:sz w:val="20"/>
                <w:szCs w:val="20"/>
              </w:rPr>
            </w:pPr>
            <w:r w:rsidRPr="00D105C7">
              <w:rPr>
                <w:rFonts w:ascii="Arial" w:hAnsi="Arial" w:cs="Arial"/>
                <w:b/>
                <w:sz w:val="20"/>
                <w:szCs w:val="20"/>
              </w:rPr>
              <w:t>Page</w:t>
            </w:r>
          </w:p>
          <w:p w14:paraId="18FC9AD9" w14:textId="77777777" w:rsidR="00AB6A49" w:rsidRPr="00D105C7" w:rsidRDefault="00AB6A49" w:rsidP="006D5548">
            <w:pPr>
              <w:tabs>
                <w:tab w:val="left" w:pos="936"/>
                <w:tab w:val="left" w:pos="1314"/>
                <w:tab w:val="left" w:pos="1692"/>
                <w:tab w:val="left" w:pos="2070"/>
              </w:tabs>
              <w:spacing w:before="120"/>
              <w:jc w:val="center"/>
              <w:rPr>
                <w:rFonts w:ascii="Arial" w:hAnsi="Arial" w:cs="Arial"/>
                <w:sz w:val="20"/>
                <w:szCs w:val="20"/>
              </w:rPr>
            </w:pPr>
            <w:r w:rsidRPr="00D105C7">
              <w:rPr>
                <w:rFonts w:ascii="Arial" w:hAnsi="Arial" w:cs="Arial"/>
                <w:sz w:val="20"/>
                <w:szCs w:val="20"/>
              </w:rPr>
              <w:t>4-1</w:t>
            </w:r>
          </w:p>
        </w:tc>
      </w:tr>
      <w:tr w:rsidR="00AB6A49" w:rsidRPr="00D105C7" w14:paraId="7D76406B" w14:textId="77777777" w:rsidTr="006D5548">
        <w:trPr>
          <w:trHeight w:hRule="exact" w:val="864"/>
          <w:jc w:val="center"/>
        </w:trPr>
        <w:tc>
          <w:tcPr>
            <w:tcW w:w="4080" w:type="dxa"/>
            <w:tcBorders>
              <w:top w:val="nil"/>
            </w:tcBorders>
            <w:vAlign w:val="center"/>
          </w:tcPr>
          <w:p w14:paraId="35A8AA2B" w14:textId="77777777" w:rsidR="00AB6A49" w:rsidRPr="00D105C7" w:rsidRDefault="00AB6A49" w:rsidP="006D5548">
            <w:pPr>
              <w:tabs>
                <w:tab w:val="left" w:pos="936"/>
                <w:tab w:val="left" w:pos="1314"/>
                <w:tab w:val="left" w:pos="1692"/>
                <w:tab w:val="left" w:pos="2070"/>
              </w:tabs>
              <w:jc w:val="center"/>
              <w:rPr>
                <w:rFonts w:ascii="Arial" w:hAnsi="Arial" w:cs="Arial"/>
                <w:sz w:val="20"/>
                <w:szCs w:val="20"/>
              </w:rPr>
            </w:pPr>
            <w:r w:rsidRPr="00D105C7">
              <w:rPr>
                <w:rFonts w:ascii="Arial" w:hAnsi="Arial" w:cs="Arial"/>
                <w:sz w:val="20"/>
                <w:szCs w:val="20"/>
              </w:rPr>
              <w:t>Continuous Skilled Nursing Agency Manual</w:t>
            </w:r>
          </w:p>
        </w:tc>
        <w:tc>
          <w:tcPr>
            <w:tcW w:w="3750" w:type="dxa"/>
          </w:tcPr>
          <w:p w14:paraId="229516AE" w14:textId="77777777" w:rsidR="00AB6A49" w:rsidRPr="00D105C7" w:rsidRDefault="00AB6A49" w:rsidP="006D5548">
            <w:pPr>
              <w:tabs>
                <w:tab w:val="left" w:pos="936"/>
                <w:tab w:val="left" w:pos="1314"/>
                <w:tab w:val="left" w:pos="1692"/>
                <w:tab w:val="left" w:pos="2070"/>
              </w:tabs>
              <w:spacing w:before="120"/>
              <w:jc w:val="center"/>
              <w:rPr>
                <w:rFonts w:ascii="Arial" w:hAnsi="Arial" w:cs="Arial"/>
                <w:b/>
                <w:sz w:val="20"/>
                <w:szCs w:val="20"/>
              </w:rPr>
            </w:pPr>
            <w:r w:rsidRPr="00D105C7">
              <w:rPr>
                <w:rFonts w:ascii="Arial" w:hAnsi="Arial" w:cs="Arial"/>
                <w:b/>
                <w:sz w:val="20"/>
                <w:szCs w:val="20"/>
              </w:rPr>
              <w:t>Transmittal Letter</w:t>
            </w:r>
          </w:p>
          <w:p w14:paraId="4C93C9A2" w14:textId="77777777" w:rsidR="00AB6A49" w:rsidRPr="00D105C7" w:rsidRDefault="00AB6A49" w:rsidP="006D5548">
            <w:pPr>
              <w:tabs>
                <w:tab w:val="left" w:pos="936"/>
                <w:tab w:val="left" w:pos="1314"/>
                <w:tab w:val="left" w:pos="1692"/>
                <w:tab w:val="left" w:pos="2070"/>
              </w:tabs>
              <w:spacing w:before="120"/>
              <w:jc w:val="center"/>
              <w:rPr>
                <w:rFonts w:ascii="Arial" w:hAnsi="Arial" w:cs="Arial"/>
                <w:b/>
                <w:sz w:val="20"/>
                <w:szCs w:val="20"/>
              </w:rPr>
            </w:pPr>
            <w:r w:rsidRPr="00D105C7">
              <w:rPr>
                <w:rFonts w:ascii="Arial" w:hAnsi="Arial" w:cs="Arial"/>
                <w:sz w:val="20"/>
                <w:szCs w:val="20"/>
              </w:rPr>
              <w:t>CSN-</w:t>
            </w:r>
            <w:r>
              <w:rPr>
                <w:rFonts w:ascii="Arial" w:hAnsi="Arial" w:cs="Arial"/>
                <w:sz w:val="20"/>
                <w:szCs w:val="20"/>
              </w:rPr>
              <w:t>5</w:t>
            </w:r>
          </w:p>
        </w:tc>
        <w:tc>
          <w:tcPr>
            <w:tcW w:w="1771" w:type="dxa"/>
          </w:tcPr>
          <w:p w14:paraId="5CAB1D13" w14:textId="77777777" w:rsidR="00AB6A49" w:rsidRPr="00D105C7" w:rsidRDefault="00AB6A49" w:rsidP="006D5548">
            <w:pPr>
              <w:tabs>
                <w:tab w:val="left" w:pos="936"/>
                <w:tab w:val="left" w:pos="1314"/>
                <w:tab w:val="left" w:pos="1692"/>
                <w:tab w:val="left" w:pos="2070"/>
              </w:tabs>
              <w:spacing w:before="120"/>
              <w:jc w:val="center"/>
              <w:rPr>
                <w:rFonts w:ascii="Arial" w:hAnsi="Arial" w:cs="Arial"/>
                <w:b/>
                <w:sz w:val="20"/>
                <w:szCs w:val="20"/>
              </w:rPr>
            </w:pPr>
            <w:r w:rsidRPr="00D105C7">
              <w:rPr>
                <w:rFonts w:ascii="Arial" w:hAnsi="Arial" w:cs="Arial"/>
                <w:b/>
                <w:sz w:val="20"/>
                <w:szCs w:val="20"/>
              </w:rPr>
              <w:t>Date</w:t>
            </w:r>
          </w:p>
          <w:p w14:paraId="2B8737D9" w14:textId="77777777" w:rsidR="00AB6A49" w:rsidRPr="00D105C7" w:rsidRDefault="00AB6A49" w:rsidP="006D5548">
            <w:pPr>
              <w:tabs>
                <w:tab w:val="left" w:pos="936"/>
                <w:tab w:val="left" w:pos="1314"/>
                <w:tab w:val="left" w:pos="1692"/>
                <w:tab w:val="left" w:pos="2070"/>
              </w:tabs>
              <w:spacing w:before="120"/>
              <w:jc w:val="center"/>
              <w:rPr>
                <w:rFonts w:ascii="Arial" w:hAnsi="Arial" w:cs="Arial"/>
                <w:sz w:val="20"/>
                <w:szCs w:val="20"/>
              </w:rPr>
            </w:pPr>
            <w:r w:rsidRPr="00D105C7">
              <w:rPr>
                <w:rFonts w:ascii="Arial" w:hAnsi="Arial" w:cs="Arial"/>
                <w:sz w:val="20"/>
                <w:szCs w:val="20"/>
              </w:rPr>
              <w:t>07/21/2023</w:t>
            </w:r>
          </w:p>
        </w:tc>
      </w:tr>
    </w:tbl>
    <w:p w14:paraId="3C9238BD" w14:textId="77777777" w:rsidR="00AB6A49" w:rsidRPr="00D105C7" w:rsidRDefault="00AB6A49" w:rsidP="00AB6A49">
      <w:pPr>
        <w:spacing w:before="6"/>
        <w:rPr>
          <w:rFonts w:ascii="Times New Roman" w:eastAsia="Times New Roman" w:hAnsi="Times New Roman" w:cs="Times New Roman"/>
        </w:rPr>
      </w:pPr>
    </w:p>
    <w:p w14:paraId="50978BD7" w14:textId="77777777" w:rsidR="00AB6A49" w:rsidRPr="00D105C7" w:rsidRDefault="00AB6A49" w:rsidP="00AB6A49">
      <w:pPr>
        <w:pStyle w:val="BodyText"/>
        <w:spacing w:before="71"/>
        <w:ind w:left="0" w:right="172"/>
        <w:rPr>
          <w:u w:val="single"/>
        </w:rPr>
      </w:pPr>
      <w:r w:rsidRPr="00D105C7">
        <w:rPr>
          <w:u w:val="single"/>
        </w:rPr>
        <w:t>438.401:  Introduction</w:t>
      </w:r>
    </w:p>
    <w:p w14:paraId="60DCA77F" w14:textId="77777777" w:rsidR="00AB6A49" w:rsidRPr="00D105C7" w:rsidRDefault="00AB6A49" w:rsidP="00AB6A49">
      <w:pPr>
        <w:spacing w:before="10"/>
        <w:rPr>
          <w:rFonts w:ascii="Times New Roman" w:eastAsia="Times New Roman" w:hAnsi="Times New Roman"/>
        </w:rPr>
      </w:pPr>
    </w:p>
    <w:p w14:paraId="0C129EAA" w14:textId="77777777" w:rsidR="00AB6A49" w:rsidRPr="00D105C7" w:rsidRDefault="00AB6A49" w:rsidP="00AB6A49">
      <w:pPr>
        <w:pStyle w:val="BodyText"/>
        <w:ind w:left="720" w:firstLine="360"/>
      </w:pPr>
      <w:r w:rsidRPr="00D105C7">
        <w:rPr>
          <w:spacing w:val="-1"/>
        </w:rPr>
        <w:t>130</w:t>
      </w:r>
      <w:r w:rsidRPr="00D105C7">
        <w:rPr>
          <w:spacing w:val="-5"/>
        </w:rPr>
        <w:t xml:space="preserve"> </w:t>
      </w:r>
      <w:r w:rsidRPr="00D105C7">
        <w:rPr>
          <w:spacing w:val="-1"/>
        </w:rPr>
        <w:t>CMR 438.000</w:t>
      </w:r>
      <w:r w:rsidRPr="00D105C7">
        <w:rPr>
          <w:spacing w:val="-6"/>
        </w:rPr>
        <w:t xml:space="preserve"> </w:t>
      </w:r>
      <w:r w:rsidRPr="00D105C7">
        <w:rPr>
          <w:spacing w:val="-1"/>
        </w:rPr>
        <w:t>states</w:t>
      </w:r>
      <w:r w:rsidRPr="00D105C7">
        <w:rPr>
          <w:spacing w:val="-5"/>
        </w:rPr>
        <w:t xml:space="preserve"> </w:t>
      </w:r>
      <w:r w:rsidRPr="00D105C7">
        <w:t>the</w:t>
      </w:r>
      <w:r w:rsidRPr="00D105C7">
        <w:rPr>
          <w:spacing w:val="-5"/>
        </w:rPr>
        <w:t xml:space="preserve"> </w:t>
      </w:r>
      <w:r w:rsidRPr="00D105C7">
        <w:t>requirements</w:t>
      </w:r>
      <w:r w:rsidRPr="00D105C7">
        <w:rPr>
          <w:spacing w:val="-6"/>
        </w:rPr>
        <w:t xml:space="preserve"> </w:t>
      </w:r>
      <w:r w:rsidRPr="00D105C7">
        <w:t>for</w:t>
      </w:r>
      <w:r w:rsidRPr="00D105C7">
        <w:rPr>
          <w:spacing w:val="-5"/>
        </w:rPr>
        <w:t xml:space="preserve"> </w:t>
      </w:r>
      <w:r w:rsidRPr="00D105C7">
        <w:t>the</w:t>
      </w:r>
      <w:r w:rsidRPr="00D105C7">
        <w:rPr>
          <w:spacing w:val="-5"/>
        </w:rPr>
        <w:t xml:space="preserve"> </w:t>
      </w:r>
      <w:r w:rsidRPr="00D105C7">
        <w:rPr>
          <w:spacing w:val="-1"/>
        </w:rPr>
        <w:t>payment</w:t>
      </w:r>
      <w:r w:rsidRPr="00D105C7">
        <w:rPr>
          <w:spacing w:val="-6"/>
        </w:rPr>
        <w:t xml:space="preserve"> </w:t>
      </w:r>
      <w:r w:rsidRPr="00D105C7">
        <w:t>of</w:t>
      </w:r>
      <w:r w:rsidRPr="00D105C7">
        <w:rPr>
          <w:spacing w:val="-5"/>
        </w:rPr>
        <w:t xml:space="preserve"> continuous skilled </w:t>
      </w:r>
      <w:r w:rsidRPr="00D105C7">
        <w:rPr>
          <w:spacing w:val="-1"/>
        </w:rPr>
        <w:t>nursing (CSN)</w:t>
      </w:r>
      <w:r w:rsidRPr="00D105C7">
        <w:rPr>
          <w:spacing w:val="71"/>
          <w:w w:val="99"/>
        </w:rPr>
        <w:t xml:space="preserve"> </w:t>
      </w:r>
      <w:r w:rsidRPr="00D105C7">
        <w:t>services</w:t>
      </w:r>
      <w:r w:rsidRPr="00D105C7">
        <w:rPr>
          <w:spacing w:val="-6"/>
        </w:rPr>
        <w:t xml:space="preserve"> and complex care assistant services </w:t>
      </w:r>
      <w:r w:rsidRPr="00D105C7">
        <w:t>provided</w:t>
      </w:r>
      <w:r w:rsidRPr="00D105C7">
        <w:rPr>
          <w:spacing w:val="-6"/>
        </w:rPr>
        <w:t xml:space="preserve"> </w:t>
      </w:r>
      <w:r w:rsidRPr="00D105C7">
        <w:t>by</w:t>
      </w:r>
      <w:r w:rsidRPr="00D105C7">
        <w:rPr>
          <w:spacing w:val="-5"/>
        </w:rPr>
        <w:t xml:space="preserve"> </w:t>
      </w:r>
      <w:r w:rsidRPr="00D105C7">
        <w:t>a CSN agency</w:t>
      </w:r>
      <w:r w:rsidRPr="00D105C7">
        <w:rPr>
          <w:spacing w:val="-7"/>
        </w:rPr>
        <w:t xml:space="preserve">. </w:t>
      </w:r>
      <w:r w:rsidRPr="00D105C7">
        <w:t>All</w:t>
      </w:r>
      <w:r w:rsidRPr="00D105C7">
        <w:rPr>
          <w:spacing w:val="-8"/>
        </w:rPr>
        <w:t xml:space="preserve"> CSN</w:t>
      </w:r>
      <w:r w:rsidRPr="00D105C7">
        <w:rPr>
          <w:spacing w:val="-1"/>
        </w:rPr>
        <w:t xml:space="preserve"> agencies </w:t>
      </w:r>
      <w:r w:rsidRPr="00D105C7">
        <w:t>participating</w:t>
      </w:r>
      <w:r w:rsidRPr="00D105C7">
        <w:rPr>
          <w:spacing w:val="-9"/>
        </w:rPr>
        <w:t xml:space="preserve"> </w:t>
      </w:r>
      <w:r w:rsidRPr="00D105C7">
        <w:t>in</w:t>
      </w:r>
      <w:r w:rsidRPr="00D105C7">
        <w:rPr>
          <w:spacing w:val="-8"/>
        </w:rPr>
        <w:t xml:space="preserve"> </w:t>
      </w:r>
      <w:r w:rsidRPr="00D105C7">
        <w:t>MassHealth</w:t>
      </w:r>
      <w:r w:rsidRPr="00D105C7">
        <w:rPr>
          <w:spacing w:val="-8"/>
        </w:rPr>
        <w:t xml:space="preserve"> </w:t>
      </w:r>
      <w:r w:rsidRPr="00D105C7">
        <w:rPr>
          <w:spacing w:val="-1"/>
        </w:rPr>
        <w:t>must</w:t>
      </w:r>
      <w:r w:rsidRPr="00D105C7">
        <w:rPr>
          <w:spacing w:val="47"/>
          <w:w w:val="99"/>
        </w:rPr>
        <w:t xml:space="preserve"> </w:t>
      </w:r>
      <w:r w:rsidRPr="00D105C7">
        <w:rPr>
          <w:spacing w:val="-1"/>
        </w:rPr>
        <w:t>comply</w:t>
      </w:r>
      <w:r w:rsidRPr="00D105C7">
        <w:rPr>
          <w:spacing w:val="-5"/>
        </w:rPr>
        <w:t xml:space="preserve"> </w:t>
      </w:r>
      <w:r w:rsidRPr="00D105C7">
        <w:t>with</w:t>
      </w:r>
      <w:r w:rsidRPr="00D105C7">
        <w:rPr>
          <w:spacing w:val="-7"/>
        </w:rPr>
        <w:t xml:space="preserve"> </w:t>
      </w:r>
      <w:r w:rsidRPr="00D105C7">
        <w:t>MassHealth</w:t>
      </w:r>
      <w:r w:rsidRPr="00D105C7">
        <w:rPr>
          <w:spacing w:val="-6"/>
        </w:rPr>
        <w:t xml:space="preserve"> </w:t>
      </w:r>
      <w:r w:rsidRPr="00D105C7">
        <w:t>regulations</w:t>
      </w:r>
      <w:r w:rsidRPr="00D105C7">
        <w:rPr>
          <w:spacing w:val="-6"/>
        </w:rPr>
        <w:t xml:space="preserve"> </w:t>
      </w:r>
      <w:r w:rsidRPr="00D105C7">
        <w:rPr>
          <w:spacing w:val="-1"/>
        </w:rPr>
        <w:t>including,</w:t>
      </w:r>
      <w:r w:rsidRPr="00D105C7">
        <w:rPr>
          <w:spacing w:val="-6"/>
        </w:rPr>
        <w:t xml:space="preserve"> </w:t>
      </w:r>
      <w:r w:rsidRPr="00D105C7">
        <w:t>but</w:t>
      </w:r>
      <w:r w:rsidRPr="00D105C7">
        <w:rPr>
          <w:spacing w:val="-7"/>
        </w:rPr>
        <w:t xml:space="preserve"> </w:t>
      </w:r>
      <w:r w:rsidRPr="00D105C7">
        <w:t>not</w:t>
      </w:r>
      <w:r w:rsidRPr="00D105C7">
        <w:rPr>
          <w:spacing w:val="-6"/>
        </w:rPr>
        <w:t xml:space="preserve"> </w:t>
      </w:r>
      <w:r w:rsidRPr="00D105C7">
        <w:rPr>
          <w:spacing w:val="-1"/>
        </w:rPr>
        <w:t>limited</w:t>
      </w:r>
      <w:r w:rsidRPr="00D105C7">
        <w:rPr>
          <w:spacing w:val="-6"/>
        </w:rPr>
        <w:t xml:space="preserve"> </w:t>
      </w:r>
      <w:r w:rsidRPr="00D105C7">
        <w:t>to,</w:t>
      </w:r>
      <w:r w:rsidRPr="00D105C7">
        <w:rPr>
          <w:spacing w:val="-6"/>
        </w:rPr>
        <w:t xml:space="preserve"> </w:t>
      </w:r>
      <w:r w:rsidRPr="00D105C7">
        <w:t>130</w:t>
      </w:r>
      <w:r w:rsidRPr="00D105C7">
        <w:rPr>
          <w:spacing w:val="-6"/>
        </w:rPr>
        <w:t xml:space="preserve"> </w:t>
      </w:r>
      <w:r w:rsidRPr="00D105C7">
        <w:t>CMR 438.000</w:t>
      </w:r>
      <w:r w:rsidRPr="00D105C7">
        <w:rPr>
          <w:spacing w:val="-6"/>
        </w:rPr>
        <w:t xml:space="preserve"> </w:t>
      </w:r>
      <w:r w:rsidRPr="00D105C7">
        <w:t>and</w:t>
      </w:r>
      <w:r w:rsidRPr="00D105C7">
        <w:rPr>
          <w:spacing w:val="-7"/>
        </w:rPr>
        <w:t xml:space="preserve"> 130 CMR </w:t>
      </w:r>
      <w:r w:rsidRPr="00D105C7">
        <w:rPr>
          <w:spacing w:val="-1"/>
        </w:rPr>
        <w:t>450.000:</w:t>
      </w:r>
      <w:r w:rsidRPr="00D105C7">
        <w:t xml:space="preserve"> </w:t>
      </w:r>
      <w:r w:rsidRPr="00D105C7">
        <w:rPr>
          <w:i/>
        </w:rPr>
        <w:t>Administrative</w:t>
      </w:r>
      <w:r w:rsidRPr="00D105C7">
        <w:rPr>
          <w:i/>
          <w:spacing w:val="-12"/>
        </w:rPr>
        <w:t xml:space="preserve"> </w:t>
      </w:r>
      <w:r w:rsidRPr="00D105C7">
        <w:rPr>
          <w:i/>
        </w:rPr>
        <w:t>and</w:t>
      </w:r>
      <w:r w:rsidRPr="00D105C7">
        <w:rPr>
          <w:i/>
          <w:spacing w:val="-11"/>
        </w:rPr>
        <w:t xml:space="preserve"> </w:t>
      </w:r>
      <w:r w:rsidRPr="00D105C7">
        <w:rPr>
          <w:i/>
        </w:rPr>
        <w:t>Billing</w:t>
      </w:r>
      <w:r w:rsidRPr="00D105C7">
        <w:rPr>
          <w:i/>
          <w:spacing w:val="-11"/>
        </w:rPr>
        <w:t xml:space="preserve"> </w:t>
      </w:r>
      <w:r w:rsidRPr="00D105C7">
        <w:rPr>
          <w:i/>
          <w:spacing w:val="-1"/>
        </w:rPr>
        <w:t>Regulations</w:t>
      </w:r>
      <w:r w:rsidRPr="00D105C7">
        <w:rPr>
          <w:spacing w:val="-1"/>
        </w:rPr>
        <w:t>.</w:t>
      </w:r>
    </w:p>
    <w:p w14:paraId="415D85F9" w14:textId="77777777" w:rsidR="00AB6A49" w:rsidRPr="00D105C7" w:rsidRDefault="00AB6A49" w:rsidP="00AB6A49">
      <w:pPr>
        <w:rPr>
          <w:rFonts w:ascii="Times New Roman" w:eastAsia="Times New Roman" w:hAnsi="Times New Roman" w:cs="Times New Roman"/>
        </w:rPr>
      </w:pPr>
    </w:p>
    <w:p w14:paraId="3BE96D5C" w14:textId="77777777" w:rsidR="00AB6A49" w:rsidRPr="00D105C7" w:rsidRDefault="00AB6A49" w:rsidP="00AB6A49">
      <w:pPr>
        <w:pStyle w:val="BodyText"/>
        <w:ind w:left="0"/>
      </w:pPr>
      <w:r w:rsidRPr="00D105C7">
        <w:rPr>
          <w:spacing w:val="-1"/>
          <w:u w:val="single" w:color="000000"/>
        </w:rPr>
        <w:t>438.402:</w:t>
      </w:r>
      <w:r w:rsidRPr="00D105C7">
        <w:rPr>
          <w:spacing w:val="35"/>
          <w:u w:val="single" w:color="000000"/>
        </w:rPr>
        <w:t xml:space="preserve">  </w:t>
      </w:r>
      <w:r w:rsidRPr="00D105C7">
        <w:rPr>
          <w:u w:val="single" w:color="000000"/>
        </w:rPr>
        <w:t>Definitions</w:t>
      </w:r>
    </w:p>
    <w:p w14:paraId="05153C57" w14:textId="77777777" w:rsidR="00AB6A49" w:rsidRPr="00D105C7" w:rsidRDefault="00AB6A49" w:rsidP="00AB6A49">
      <w:pPr>
        <w:pStyle w:val="BodyText"/>
        <w:ind w:left="936" w:firstLine="360"/>
      </w:pPr>
    </w:p>
    <w:p w14:paraId="1AB887E3" w14:textId="77777777" w:rsidR="00AB6A49" w:rsidRPr="00D105C7" w:rsidRDefault="00AB6A49" w:rsidP="00AB6A49">
      <w:pPr>
        <w:pStyle w:val="BodyText"/>
        <w:ind w:left="720" w:firstLine="360"/>
      </w:pPr>
      <w:r w:rsidRPr="00D105C7">
        <w:t>The</w:t>
      </w:r>
      <w:r w:rsidRPr="00D105C7">
        <w:rPr>
          <w:spacing w:val="-5"/>
        </w:rPr>
        <w:t xml:space="preserve"> </w:t>
      </w:r>
      <w:r w:rsidRPr="00D105C7">
        <w:rPr>
          <w:spacing w:val="-1"/>
        </w:rPr>
        <w:t>following</w:t>
      </w:r>
      <w:r w:rsidRPr="00D105C7">
        <w:rPr>
          <w:spacing w:val="-5"/>
        </w:rPr>
        <w:t xml:space="preserve"> </w:t>
      </w:r>
      <w:r w:rsidRPr="00D105C7">
        <w:t>terms</w:t>
      </w:r>
      <w:r w:rsidRPr="00D105C7">
        <w:rPr>
          <w:spacing w:val="-5"/>
        </w:rPr>
        <w:t xml:space="preserve"> </w:t>
      </w:r>
      <w:r w:rsidRPr="00D105C7">
        <w:t>used</w:t>
      </w:r>
      <w:r w:rsidRPr="00D105C7">
        <w:rPr>
          <w:spacing w:val="-5"/>
        </w:rPr>
        <w:t xml:space="preserve"> </w:t>
      </w:r>
      <w:r w:rsidRPr="00D105C7">
        <w:t>in</w:t>
      </w:r>
      <w:r w:rsidRPr="00D105C7">
        <w:rPr>
          <w:spacing w:val="-5"/>
        </w:rPr>
        <w:t xml:space="preserve"> </w:t>
      </w:r>
      <w:r w:rsidRPr="00D105C7">
        <w:rPr>
          <w:spacing w:val="-1"/>
        </w:rPr>
        <w:t>130</w:t>
      </w:r>
      <w:r w:rsidRPr="00D105C7">
        <w:rPr>
          <w:spacing w:val="-5"/>
        </w:rPr>
        <w:t xml:space="preserve"> </w:t>
      </w:r>
      <w:r w:rsidRPr="00D105C7">
        <w:t>CMR 438</w:t>
      </w:r>
      <w:r w:rsidRPr="00D105C7">
        <w:rPr>
          <w:spacing w:val="-1"/>
        </w:rPr>
        <w:t>.000</w:t>
      </w:r>
      <w:r w:rsidRPr="00D105C7">
        <w:rPr>
          <w:spacing w:val="-4"/>
        </w:rPr>
        <w:t xml:space="preserve"> </w:t>
      </w:r>
      <w:r w:rsidRPr="00D105C7">
        <w:t>have</w:t>
      </w:r>
      <w:r w:rsidRPr="00D105C7">
        <w:rPr>
          <w:spacing w:val="-5"/>
        </w:rPr>
        <w:t xml:space="preserve"> </w:t>
      </w:r>
      <w:r w:rsidRPr="00D105C7">
        <w:rPr>
          <w:spacing w:val="-1"/>
        </w:rPr>
        <w:t>the</w:t>
      </w:r>
      <w:r w:rsidRPr="00D105C7">
        <w:rPr>
          <w:spacing w:val="-5"/>
        </w:rPr>
        <w:t xml:space="preserve"> </w:t>
      </w:r>
      <w:r w:rsidRPr="00D105C7">
        <w:t>meanings</w:t>
      </w:r>
      <w:r w:rsidRPr="00D105C7">
        <w:rPr>
          <w:spacing w:val="-5"/>
        </w:rPr>
        <w:t xml:space="preserve"> </w:t>
      </w:r>
      <w:r w:rsidRPr="00D105C7">
        <w:t>given</w:t>
      </w:r>
      <w:r w:rsidRPr="00D105C7">
        <w:rPr>
          <w:spacing w:val="-5"/>
        </w:rPr>
        <w:t xml:space="preserve"> </w:t>
      </w:r>
      <w:r w:rsidRPr="00D105C7">
        <w:t>in</w:t>
      </w:r>
      <w:r w:rsidRPr="00D105C7">
        <w:rPr>
          <w:spacing w:val="-6"/>
        </w:rPr>
        <w:t xml:space="preserve"> </w:t>
      </w:r>
      <w:r w:rsidRPr="00D105C7">
        <w:t>130</w:t>
      </w:r>
      <w:r w:rsidRPr="00D105C7">
        <w:rPr>
          <w:spacing w:val="-6"/>
        </w:rPr>
        <w:t xml:space="preserve"> </w:t>
      </w:r>
      <w:r w:rsidRPr="00D105C7">
        <w:t>CMR 438.402,</w:t>
      </w:r>
      <w:r w:rsidRPr="00D105C7">
        <w:rPr>
          <w:spacing w:val="-8"/>
        </w:rPr>
        <w:t xml:space="preserve"> </w:t>
      </w:r>
      <w:r w:rsidRPr="00D105C7">
        <w:rPr>
          <w:spacing w:val="-1"/>
        </w:rPr>
        <w:t>unless</w:t>
      </w:r>
      <w:r w:rsidRPr="00D105C7">
        <w:rPr>
          <w:spacing w:val="-6"/>
        </w:rPr>
        <w:t xml:space="preserve"> </w:t>
      </w:r>
      <w:r w:rsidRPr="00D105C7">
        <w:t>the</w:t>
      </w:r>
      <w:r w:rsidRPr="00D105C7">
        <w:rPr>
          <w:spacing w:val="-7"/>
        </w:rPr>
        <w:t xml:space="preserve"> </w:t>
      </w:r>
      <w:r w:rsidRPr="00D105C7">
        <w:t>context</w:t>
      </w:r>
      <w:r w:rsidRPr="00D105C7">
        <w:rPr>
          <w:spacing w:val="-6"/>
        </w:rPr>
        <w:t xml:space="preserve"> </w:t>
      </w:r>
      <w:r w:rsidRPr="00D105C7">
        <w:t>clearly</w:t>
      </w:r>
      <w:r w:rsidRPr="00D105C7">
        <w:rPr>
          <w:spacing w:val="-5"/>
        </w:rPr>
        <w:t xml:space="preserve"> </w:t>
      </w:r>
      <w:r w:rsidRPr="00D105C7">
        <w:rPr>
          <w:spacing w:val="-1"/>
        </w:rPr>
        <w:t>requires</w:t>
      </w:r>
      <w:r w:rsidRPr="00D105C7">
        <w:rPr>
          <w:spacing w:val="-6"/>
        </w:rPr>
        <w:t xml:space="preserve"> </w:t>
      </w:r>
      <w:r w:rsidRPr="00D105C7">
        <w:t>a</w:t>
      </w:r>
      <w:r w:rsidRPr="00D105C7">
        <w:rPr>
          <w:spacing w:val="-6"/>
        </w:rPr>
        <w:t xml:space="preserve"> </w:t>
      </w:r>
      <w:r w:rsidRPr="00D105C7">
        <w:rPr>
          <w:spacing w:val="-1"/>
        </w:rPr>
        <w:t>different</w:t>
      </w:r>
      <w:r w:rsidRPr="00D105C7">
        <w:rPr>
          <w:spacing w:val="-6"/>
        </w:rPr>
        <w:t xml:space="preserve"> </w:t>
      </w:r>
      <w:r w:rsidRPr="00D105C7">
        <w:t>meaning.</w:t>
      </w:r>
      <w:r w:rsidRPr="00D105C7">
        <w:rPr>
          <w:spacing w:val="-6"/>
        </w:rPr>
        <w:t xml:space="preserve"> </w:t>
      </w:r>
      <w:r w:rsidRPr="00D105C7">
        <w:t>The</w:t>
      </w:r>
      <w:r w:rsidRPr="00D105C7">
        <w:rPr>
          <w:spacing w:val="-7"/>
        </w:rPr>
        <w:t xml:space="preserve"> </w:t>
      </w:r>
      <w:r w:rsidRPr="00D105C7">
        <w:rPr>
          <w:spacing w:val="-1"/>
        </w:rPr>
        <w:t>reimbursed</w:t>
      </w:r>
      <w:r w:rsidRPr="00D105C7">
        <w:rPr>
          <w:spacing w:val="-7"/>
        </w:rPr>
        <w:t xml:space="preserve"> </w:t>
      </w:r>
      <w:r w:rsidRPr="00D105C7">
        <w:t>services</w:t>
      </w:r>
      <w:r w:rsidRPr="00D105C7">
        <w:rPr>
          <w:spacing w:val="67"/>
          <w:w w:val="99"/>
        </w:rPr>
        <w:t xml:space="preserve"> </w:t>
      </w:r>
      <w:r w:rsidRPr="00D105C7">
        <w:t>defined</w:t>
      </w:r>
      <w:r w:rsidRPr="00D105C7">
        <w:rPr>
          <w:spacing w:val="-5"/>
        </w:rPr>
        <w:t xml:space="preserve"> </w:t>
      </w:r>
      <w:r w:rsidRPr="00D105C7">
        <w:t>in</w:t>
      </w:r>
      <w:r w:rsidRPr="00D105C7">
        <w:rPr>
          <w:spacing w:val="-5"/>
        </w:rPr>
        <w:t xml:space="preserve"> </w:t>
      </w:r>
      <w:r w:rsidRPr="00D105C7">
        <w:t>130 CMR 438</w:t>
      </w:r>
      <w:r w:rsidRPr="00D105C7">
        <w:rPr>
          <w:spacing w:val="-1"/>
        </w:rPr>
        <w:t>.402</w:t>
      </w:r>
      <w:r w:rsidRPr="00D105C7">
        <w:rPr>
          <w:spacing w:val="-5"/>
        </w:rPr>
        <w:t xml:space="preserve"> </w:t>
      </w:r>
      <w:r w:rsidRPr="00D105C7">
        <w:t>are</w:t>
      </w:r>
      <w:r w:rsidRPr="00D105C7">
        <w:rPr>
          <w:spacing w:val="-5"/>
        </w:rPr>
        <w:t xml:space="preserve"> </w:t>
      </w:r>
      <w:r w:rsidRPr="00D105C7">
        <w:t>not</w:t>
      </w:r>
      <w:r w:rsidRPr="00D105C7">
        <w:rPr>
          <w:spacing w:val="-6"/>
        </w:rPr>
        <w:t xml:space="preserve"> </w:t>
      </w:r>
      <w:r w:rsidRPr="00D105C7">
        <w:rPr>
          <w:spacing w:val="-1"/>
        </w:rPr>
        <w:t>determined</w:t>
      </w:r>
      <w:r w:rsidRPr="00D105C7">
        <w:rPr>
          <w:spacing w:val="-5"/>
        </w:rPr>
        <w:t xml:space="preserve"> </w:t>
      </w:r>
      <w:r w:rsidRPr="00D105C7">
        <w:t>by</w:t>
      </w:r>
      <w:r w:rsidRPr="00D105C7">
        <w:rPr>
          <w:spacing w:val="-6"/>
        </w:rPr>
        <w:t xml:space="preserve"> </w:t>
      </w:r>
      <w:r w:rsidRPr="00D105C7">
        <w:rPr>
          <w:spacing w:val="-1"/>
        </w:rPr>
        <w:t>these</w:t>
      </w:r>
      <w:r w:rsidRPr="00D105C7">
        <w:rPr>
          <w:spacing w:val="-5"/>
        </w:rPr>
        <w:t xml:space="preserve"> </w:t>
      </w:r>
      <w:r w:rsidRPr="00D105C7">
        <w:t>definitions,</w:t>
      </w:r>
      <w:r w:rsidRPr="00D105C7">
        <w:rPr>
          <w:spacing w:val="-5"/>
        </w:rPr>
        <w:t xml:space="preserve"> </w:t>
      </w:r>
      <w:r w:rsidRPr="00D105C7">
        <w:t>but</w:t>
      </w:r>
      <w:r w:rsidRPr="00D105C7">
        <w:rPr>
          <w:spacing w:val="-5"/>
        </w:rPr>
        <w:t xml:space="preserve"> </w:t>
      </w:r>
      <w:r w:rsidRPr="00D105C7">
        <w:t>by</w:t>
      </w:r>
      <w:r w:rsidRPr="00D105C7">
        <w:rPr>
          <w:spacing w:val="-3"/>
        </w:rPr>
        <w:t xml:space="preserve"> </w:t>
      </w:r>
      <w:r w:rsidRPr="00D105C7">
        <w:t>the</w:t>
      </w:r>
      <w:r w:rsidRPr="00D105C7">
        <w:rPr>
          <w:spacing w:val="-5"/>
        </w:rPr>
        <w:t xml:space="preserve"> </w:t>
      </w:r>
      <w:r w:rsidRPr="00D105C7">
        <w:rPr>
          <w:spacing w:val="-1"/>
        </w:rPr>
        <w:t>application</w:t>
      </w:r>
      <w:r w:rsidRPr="00D105C7">
        <w:rPr>
          <w:spacing w:val="-5"/>
        </w:rPr>
        <w:t xml:space="preserve"> </w:t>
      </w:r>
      <w:r w:rsidRPr="00D105C7">
        <w:t>of</w:t>
      </w:r>
      <w:r w:rsidRPr="00D105C7">
        <w:rPr>
          <w:spacing w:val="53"/>
          <w:w w:val="99"/>
        </w:rPr>
        <w:t xml:space="preserve"> </w:t>
      </w:r>
      <w:r w:rsidRPr="00D105C7">
        <w:t>regulations</w:t>
      </w:r>
      <w:r w:rsidRPr="00D105C7">
        <w:rPr>
          <w:spacing w:val="-7"/>
        </w:rPr>
        <w:t xml:space="preserve"> </w:t>
      </w:r>
      <w:r w:rsidRPr="00D105C7">
        <w:t>elsewhere</w:t>
      </w:r>
      <w:r w:rsidRPr="00D105C7">
        <w:rPr>
          <w:spacing w:val="-7"/>
        </w:rPr>
        <w:t xml:space="preserve"> </w:t>
      </w:r>
      <w:r w:rsidRPr="00D105C7">
        <w:t>in</w:t>
      </w:r>
      <w:r w:rsidRPr="00D105C7">
        <w:rPr>
          <w:spacing w:val="-6"/>
        </w:rPr>
        <w:t xml:space="preserve"> </w:t>
      </w:r>
      <w:r w:rsidRPr="00D105C7">
        <w:rPr>
          <w:spacing w:val="-1"/>
        </w:rPr>
        <w:t>130</w:t>
      </w:r>
      <w:r w:rsidRPr="00D105C7">
        <w:rPr>
          <w:spacing w:val="-7"/>
        </w:rPr>
        <w:t xml:space="preserve"> </w:t>
      </w:r>
      <w:r w:rsidRPr="00D105C7">
        <w:t>CMR 438</w:t>
      </w:r>
      <w:r w:rsidRPr="00D105C7">
        <w:rPr>
          <w:spacing w:val="-1"/>
        </w:rPr>
        <w:t>.000</w:t>
      </w:r>
      <w:r w:rsidRPr="00D105C7">
        <w:rPr>
          <w:spacing w:val="-6"/>
        </w:rPr>
        <w:t xml:space="preserve"> </w:t>
      </w:r>
      <w:r w:rsidRPr="00D105C7">
        <w:t>and</w:t>
      </w:r>
      <w:r w:rsidRPr="00D105C7">
        <w:rPr>
          <w:spacing w:val="-8"/>
        </w:rPr>
        <w:t xml:space="preserve"> 130 CMR </w:t>
      </w:r>
      <w:r w:rsidRPr="00D105C7">
        <w:rPr>
          <w:spacing w:val="-1"/>
        </w:rPr>
        <w:t>450.000:</w:t>
      </w:r>
      <w:r w:rsidRPr="00D105C7">
        <w:rPr>
          <w:spacing w:val="42"/>
        </w:rPr>
        <w:t xml:space="preserve"> </w:t>
      </w:r>
      <w:r w:rsidRPr="00D105C7">
        <w:rPr>
          <w:i/>
          <w:spacing w:val="-1"/>
        </w:rPr>
        <w:t>Administrative</w:t>
      </w:r>
      <w:r w:rsidRPr="00D105C7">
        <w:rPr>
          <w:i/>
          <w:spacing w:val="-7"/>
        </w:rPr>
        <w:t xml:space="preserve"> </w:t>
      </w:r>
      <w:r w:rsidRPr="00D105C7">
        <w:rPr>
          <w:i/>
        </w:rPr>
        <w:t>and</w:t>
      </w:r>
      <w:r w:rsidRPr="00D105C7">
        <w:rPr>
          <w:i/>
          <w:spacing w:val="-7"/>
        </w:rPr>
        <w:t xml:space="preserve"> </w:t>
      </w:r>
      <w:r w:rsidRPr="00D105C7">
        <w:rPr>
          <w:i/>
          <w:spacing w:val="-1"/>
        </w:rPr>
        <w:t>Billing</w:t>
      </w:r>
      <w:r w:rsidRPr="00D105C7">
        <w:rPr>
          <w:i/>
          <w:spacing w:val="-6"/>
        </w:rPr>
        <w:t xml:space="preserve"> </w:t>
      </w:r>
      <w:r w:rsidRPr="00D105C7">
        <w:rPr>
          <w:i/>
          <w:spacing w:val="-1"/>
        </w:rPr>
        <w:t>Regulations</w:t>
      </w:r>
      <w:r w:rsidRPr="00D105C7">
        <w:rPr>
          <w:spacing w:val="-1"/>
        </w:rPr>
        <w:t>.</w:t>
      </w:r>
    </w:p>
    <w:p w14:paraId="3441BE5F" w14:textId="77777777" w:rsidR="00AB6A49" w:rsidRPr="00D105C7" w:rsidRDefault="00AB6A49" w:rsidP="00AB6A49">
      <w:pPr>
        <w:pStyle w:val="BodyText"/>
        <w:ind w:left="720" w:right="132"/>
      </w:pPr>
    </w:p>
    <w:p w14:paraId="5931111C" w14:textId="77777777" w:rsidR="00AB6A49" w:rsidRPr="00D105C7" w:rsidRDefault="00AB6A49" w:rsidP="00AB6A49">
      <w:pPr>
        <w:pStyle w:val="ban"/>
        <w:ind w:left="720"/>
        <w:rPr>
          <w:rFonts w:ascii="Times New Roman" w:hAnsi="Times New Roman"/>
          <w:szCs w:val="22"/>
        </w:rPr>
      </w:pPr>
      <w:r w:rsidRPr="00D105C7">
        <w:rPr>
          <w:rFonts w:ascii="Times New Roman" w:hAnsi="Times New Roman"/>
          <w:szCs w:val="22"/>
          <w:u w:val="single"/>
        </w:rPr>
        <w:t>Accountable Care Organization (ACO)</w:t>
      </w:r>
      <w:r w:rsidRPr="00D105C7">
        <w:rPr>
          <w:rFonts w:ascii="Times New Roman" w:hAnsi="Times New Roman"/>
          <w:szCs w:val="22"/>
        </w:rPr>
        <w:t xml:space="preserve"> – an entity that enters into a population-based payment model contract with EOHHS as an accountable care organization, wherein the entity is held financially accountable for the cost and quality of care for an attributed or enrolled member population. ACOs include Accountable Care Partnership Plans, Primary Care ACOs, and MCO-administered ACOs.</w:t>
      </w:r>
    </w:p>
    <w:p w14:paraId="4A6A4DC4" w14:textId="77777777" w:rsidR="00AB6A49" w:rsidRPr="00D105C7" w:rsidRDefault="00AB6A49" w:rsidP="00AB6A49">
      <w:pPr>
        <w:ind w:left="720"/>
        <w:rPr>
          <w:rFonts w:ascii="Times New Roman" w:eastAsia="Times New Roman" w:hAnsi="Times New Roman" w:cs="Times New Roman"/>
          <w:u w:val="single"/>
        </w:rPr>
      </w:pPr>
    </w:p>
    <w:p w14:paraId="6B3635F0" w14:textId="77777777" w:rsidR="00AB6A49" w:rsidRPr="00D105C7" w:rsidRDefault="00AB6A49" w:rsidP="00AB6A49">
      <w:pPr>
        <w:ind w:left="720"/>
        <w:rPr>
          <w:rFonts w:ascii="Times New Roman" w:eastAsia="Times New Roman" w:hAnsi="Times New Roman" w:cs="Times New Roman"/>
        </w:rPr>
      </w:pPr>
      <w:r w:rsidRPr="00D105C7">
        <w:rPr>
          <w:rFonts w:ascii="Times New Roman" w:eastAsia="Times New Roman" w:hAnsi="Times New Roman" w:cs="Times New Roman"/>
          <w:u w:val="single"/>
        </w:rPr>
        <w:t>Branch Office</w:t>
      </w:r>
      <w:r w:rsidRPr="00D105C7">
        <w:rPr>
          <w:rFonts w:ascii="Times New Roman" w:eastAsia="Times New Roman" w:hAnsi="Times New Roman" w:cs="Times New Roman"/>
        </w:rPr>
        <w:t xml:space="preserve"> – a location or site from which a CSN agency provides services within a portion of the total geographic area served by the parent CSN agency. The parent CSN agency must provide supervision and administrative control of any branch office on a daily basis.</w:t>
      </w:r>
    </w:p>
    <w:p w14:paraId="19C01AF2" w14:textId="77777777" w:rsidR="00AB6A49" w:rsidRPr="00D105C7" w:rsidRDefault="00AB6A49" w:rsidP="00AB6A49">
      <w:pPr>
        <w:ind w:left="720"/>
        <w:rPr>
          <w:rFonts w:ascii="Times New Roman" w:eastAsia="Times New Roman" w:hAnsi="Times New Roman" w:cs="Times New Roman"/>
        </w:rPr>
      </w:pPr>
    </w:p>
    <w:p w14:paraId="79D678F9" w14:textId="77777777" w:rsidR="00AB6A49" w:rsidRPr="00D105C7" w:rsidRDefault="00AB6A49" w:rsidP="00AB6A49">
      <w:pPr>
        <w:pStyle w:val="BodyText"/>
        <w:ind w:left="720"/>
        <w:rPr>
          <w:spacing w:val="-1"/>
        </w:rPr>
      </w:pPr>
      <w:r w:rsidRPr="00D105C7">
        <w:rPr>
          <w:u w:val="single" w:color="000000"/>
        </w:rPr>
        <w:t>Calendar</w:t>
      </w:r>
      <w:r w:rsidRPr="00D105C7">
        <w:rPr>
          <w:spacing w:val="-7"/>
          <w:u w:val="single" w:color="000000"/>
        </w:rPr>
        <w:t xml:space="preserve"> </w:t>
      </w:r>
      <w:r w:rsidRPr="00D105C7">
        <w:rPr>
          <w:u w:val="single" w:color="000000"/>
        </w:rPr>
        <w:t>Week</w:t>
      </w:r>
      <w:r w:rsidRPr="00D105C7">
        <w:rPr>
          <w:spacing w:val="-6"/>
          <w:u w:color="000000"/>
        </w:rPr>
        <w:t xml:space="preserve"> </w:t>
      </w:r>
      <w:r w:rsidRPr="00D105C7">
        <w:t>–</w:t>
      </w:r>
      <w:r w:rsidRPr="00D105C7">
        <w:rPr>
          <w:spacing w:val="-6"/>
        </w:rPr>
        <w:t xml:space="preserve"> </w:t>
      </w:r>
      <w:r w:rsidRPr="00D105C7">
        <w:t>seven</w:t>
      </w:r>
      <w:r w:rsidRPr="00D105C7">
        <w:rPr>
          <w:spacing w:val="-6"/>
        </w:rPr>
        <w:t xml:space="preserve"> </w:t>
      </w:r>
      <w:r w:rsidRPr="00D105C7">
        <w:t>consecutive</w:t>
      </w:r>
      <w:r w:rsidRPr="00D105C7">
        <w:rPr>
          <w:spacing w:val="-6"/>
        </w:rPr>
        <w:t xml:space="preserve"> </w:t>
      </w:r>
      <w:r w:rsidRPr="00D105C7">
        <w:t>days</w:t>
      </w:r>
      <w:r w:rsidRPr="00D105C7">
        <w:rPr>
          <w:spacing w:val="-5"/>
        </w:rPr>
        <w:t xml:space="preserve"> </w:t>
      </w:r>
      <w:r w:rsidRPr="00D105C7">
        <w:t>beginning</w:t>
      </w:r>
      <w:r w:rsidRPr="00D105C7">
        <w:rPr>
          <w:spacing w:val="-6"/>
        </w:rPr>
        <w:t xml:space="preserve"> </w:t>
      </w:r>
      <w:r w:rsidRPr="00D105C7">
        <w:rPr>
          <w:spacing w:val="-1"/>
        </w:rPr>
        <w:t>Sunday</w:t>
      </w:r>
      <w:r w:rsidRPr="00D105C7">
        <w:rPr>
          <w:spacing w:val="-5"/>
        </w:rPr>
        <w:t xml:space="preserve"> </w:t>
      </w:r>
      <w:r w:rsidRPr="00D105C7">
        <w:t>at</w:t>
      </w:r>
      <w:r w:rsidRPr="00D105C7">
        <w:rPr>
          <w:spacing w:val="-5"/>
        </w:rPr>
        <w:t xml:space="preserve"> </w:t>
      </w:r>
      <w:r w:rsidRPr="00D105C7">
        <w:rPr>
          <w:spacing w:val="-1"/>
        </w:rPr>
        <w:t xml:space="preserve">12:00 A.M. </w:t>
      </w:r>
      <w:r w:rsidRPr="00D105C7">
        <w:t>and</w:t>
      </w:r>
      <w:r w:rsidRPr="00D105C7">
        <w:rPr>
          <w:spacing w:val="-6"/>
        </w:rPr>
        <w:t xml:space="preserve"> </w:t>
      </w:r>
      <w:r w:rsidRPr="00D105C7">
        <w:t>ending</w:t>
      </w:r>
      <w:r w:rsidRPr="00D105C7">
        <w:rPr>
          <w:spacing w:val="-6"/>
        </w:rPr>
        <w:t xml:space="preserve"> </w:t>
      </w:r>
      <w:r w:rsidRPr="00D105C7">
        <w:rPr>
          <w:spacing w:val="-1"/>
        </w:rPr>
        <w:t>Saturday</w:t>
      </w:r>
      <w:r w:rsidRPr="00D105C7">
        <w:rPr>
          <w:spacing w:val="-6"/>
        </w:rPr>
        <w:t xml:space="preserve"> </w:t>
      </w:r>
      <w:r w:rsidRPr="00D105C7">
        <w:t>at</w:t>
      </w:r>
      <w:r w:rsidRPr="00D105C7">
        <w:rPr>
          <w:spacing w:val="33"/>
          <w:w w:val="99"/>
        </w:rPr>
        <w:t xml:space="preserve"> </w:t>
      </w:r>
      <w:r w:rsidRPr="00D105C7">
        <w:t>11:59</w:t>
      </w:r>
      <w:r w:rsidRPr="00D105C7">
        <w:rPr>
          <w:spacing w:val="-10"/>
        </w:rPr>
        <w:t xml:space="preserve"> P</w:t>
      </w:r>
      <w:r w:rsidRPr="00D105C7">
        <w:rPr>
          <w:spacing w:val="-1"/>
        </w:rPr>
        <w:t>.M.</w:t>
      </w:r>
    </w:p>
    <w:p w14:paraId="33EBD81A" w14:textId="77777777" w:rsidR="00AB6A49" w:rsidRPr="00D105C7" w:rsidRDefault="00AB6A49" w:rsidP="00AB6A49">
      <w:pPr>
        <w:pStyle w:val="BodyText"/>
        <w:ind w:left="720" w:right="111"/>
      </w:pPr>
    </w:p>
    <w:p w14:paraId="79CE29CB" w14:textId="77777777" w:rsidR="00AB6A49" w:rsidRPr="00D105C7" w:rsidRDefault="00AB6A49" w:rsidP="00AB6A49">
      <w:pPr>
        <w:ind w:left="720"/>
        <w:rPr>
          <w:rFonts w:ascii="Times New Roman" w:eastAsia="Times New Roman" w:hAnsi="Times New Roman" w:cs="Times New Roman"/>
        </w:rPr>
      </w:pPr>
      <w:r w:rsidRPr="00D105C7">
        <w:rPr>
          <w:rFonts w:ascii="Times New Roman" w:eastAsia="Times New Roman" w:hAnsi="Times New Roman" w:cs="Times New Roman"/>
          <w:u w:val="single"/>
        </w:rPr>
        <w:t>Capitated Program</w:t>
      </w:r>
      <w:r w:rsidRPr="00D105C7">
        <w:rPr>
          <w:rFonts w:ascii="Times New Roman" w:eastAsia="Times New Roman" w:hAnsi="Times New Roman" w:cs="Times New Roman"/>
        </w:rPr>
        <w:t xml:space="preserve"> </w:t>
      </w:r>
      <w:r w:rsidRPr="00D105C7">
        <w:t>–</w:t>
      </w:r>
      <w:r w:rsidRPr="00D105C7">
        <w:rPr>
          <w:rFonts w:ascii="Times New Roman" w:eastAsia="Times New Roman" w:hAnsi="Times New Roman" w:cs="Times New Roman"/>
        </w:rPr>
        <w:t xml:space="preserve"> an ICO, SCO, ACO, or PACE organization, or any other entity that, according to a contract with EOHHS, covers home health and other medical services for members on a capitated basis.</w:t>
      </w:r>
    </w:p>
    <w:p w14:paraId="75265478" w14:textId="77777777" w:rsidR="00AB6A49" w:rsidRPr="00D105C7" w:rsidRDefault="00AB6A49" w:rsidP="00AB6A49">
      <w:pPr>
        <w:pStyle w:val="BodyText"/>
        <w:ind w:left="720"/>
        <w:rPr>
          <w:u w:val="single" w:color="000000"/>
        </w:rPr>
      </w:pPr>
    </w:p>
    <w:p w14:paraId="5A836605" w14:textId="77777777" w:rsidR="00AB6A49" w:rsidRPr="00D105C7" w:rsidRDefault="00AB6A49" w:rsidP="00AB6A49">
      <w:pPr>
        <w:pStyle w:val="BodyText"/>
        <w:ind w:left="720"/>
      </w:pPr>
      <w:r w:rsidRPr="00D105C7">
        <w:rPr>
          <w:u w:val="single" w:color="000000"/>
        </w:rPr>
        <w:t>Care</w:t>
      </w:r>
      <w:r w:rsidRPr="00D105C7">
        <w:rPr>
          <w:spacing w:val="-7"/>
          <w:u w:val="single" w:color="000000"/>
        </w:rPr>
        <w:t xml:space="preserve"> </w:t>
      </w:r>
      <w:r w:rsidRPr="00D105C7">
        <w:rPr>
          <w:u w:val="single" w:color="000000"/>
        </w:rPr>
        <w:t>Management</w:t>
      </w:r>
      <w:r w:rsidRPr="00D105C7">
        <w:rPr>
          <w:spacing w:val="-5"/>
          <w:u w:color="000000"/>
        </w:rPr>
        <w:t xml:space="preserve"> </w:t>
      </w:r>
      <w:r w:rsidRPr="00D105C7">
        <w:t>–</w:t>
      </w:r>
      <w:r w:rsidRPr="00D105C7">
        <w:rPr>
          <w:spacing w:val="-6"/>
        </w:rPr>
        <w:t xml:space="preserve"> </w:t>
      </w:r>
      <w:r w:rsidRPr="00D105C7">
        <w:t>a</w:t>
      </w:r>
      <w:r w:rsidRPr="00D105C7">
        <w:rPr>
          <w:spacing w:val="-5"/>
        </w:rPr>
        <w:t xml:space="preserve"> </w:t>
      </w:r>
      <w:r w:rsidRPr="00D105C7">
        <w:t>function</w:t>
      </w:r>
      <w:r w:rsidRPr="00D105C7">
        <w:rPr>
          <w:spacing w:val="-6"/>
        </w:rPr>
        <w:t xml:space="preserve"> </w:t>
      </w:r>
      <w:r w:rsidRPr="00D105C7">
        <w:rPr>
          <w:spacing w:val="-1"/>
        </w:rPr>
        <w:t>performed</w:t>
      </w:r>
      <w:r w:rsidRPr="00D105C7">
        <w:rPr>
          <w:spacing w:val="-5"/>
        </w:rPr>
        <w:t xml:space="preserve"> </w:t>
      </w:r>
      <w:r w:rsidRPr="00D105C7">
        <w:t>by</w:t>
      </w:r>
      <w:r w:rsidRPr="00D105C7">
        <w:rPr>
          <w:spacing w:val="-4"/>
        </w:rPr>
        <w:t xml:space="preserve"> </w:t>
      </w:r>
      <w:r w:rsidRPr="00D105C7">
        <w:t>the</w:t>
      </w:r>
      <w:r w:rsidRPr="00D105C7">
        <w:rPr>
          <w:spacing w:val="-6"/>
        </w:rPr>
        <w:t xml:space="preserve"> </w:t>
      </w:r>
      <w:r w:rsidRPr="00D105C7">
        <w:rPr>
          <w:spacing w:val="-1"/>
        </w:rPr>
        <w:t>MassHealth</w:t>
      </w:r>
      <w:r w:rsidRPr="00D105C7">
        <w:rPr>
          <w:spacing w:val="-6"/>
        </w:rPr>
        <w:t xml:space="preserve"> </w:t>
      </w:r>
      <w:r w:rsidRPr="00D105C7">
        <w:rPr>
          <w:spacing w:val="-1"/>
        </w:rPr>
        <w:t>agency</w:t>
      </w:r>
      <w:r w:rsidRPr="00D105C7">
        <w:rPr>
          <w:spacing w:val="-4"/>
        </w:rPr>
        <w:t xml:space="preserve"> </w:t>
      </w:r>
      <w:r w:rsidRPr="00D105C7">
        <w:rPr>
          <w:spacing w:val="-1"/>
        </w:rPr>
        <w:t>or</w:t>
      </w:r>
      <w:r w:rsidRPr="00D105C7">
        <w:rPr>
          <w:spacing w:val="-5"/>
        </w:rPr>
        <w:t xml:space="preserve"> </w:t>
      </w:r>
      <w:r w:rsidRPr="00D105C7">
        <w:rPr>
          <w:spacing w:val="-1"/>
        </w:rPr>
        <w:t>its</w:t>
      </w:r>
      <w:r w:rsidRPr="00D105C7">
        <w:rPr>
          <w:spacing w:val="-6"/>
        </w:rPr>
        <w:t xml:space="preserve"> </w:t>
      </w:r>
      <w:r w:rsidRPr="00D105C7">
        <w:rPr>
          <w:spacing w:val="-1"/>
        </w:rPr>
        <w:t>designee</w:t>
      </w:r>
      <w:r w:rsidRPr="00D105C7">
        <w:rPr>
          <w:spacing w:val="-5"/>
        </w:rPr>
        <w:t xml:space="preserve"> </w:t>
      </w:r>
      <w:r w:rsidRPr="00D105C7">
        <w:rPr>
          <w:spacing w:val="-1"/>
        </w:rPr>
        <w:t>that</w:t>
      </w:r>
      <w:r w:rsidRPr="00D105C7">
        <w:rPr>
          <w:spacing w:val="-6"/>
        </w:rPr>
        <w:t xml:space="preserve"> </w:t>
      </w:r>
      <w:r w:rsidRPr="00D105C7">
        <w:rPr>
          <w:spacing w:val="-1"/>
        </w:rPr>
        <w:t>assesses</w:t>
      </w:r>
      <w:r w:rsidRPr="00D105C7">
        <w:rPr>
          <w:spacing w:val="34"/>
          <w:w w:val="99"/>
        </w:rPr>
        <w:t xml:space="preserve"> </w:t>
      </w:r>
      <w:r w:rsidRPr="00D105C7">
        <w:t>and</w:t>
      </w:r>
      <w:r w:rsidRPr="00D105C7">
        <w:rPr>
          <w:spacing w:val="-7"/>
        </w:rPr>
        <w:t xml:space="preserve"> </w:t>
      </w:r>
      <w:r w:rsidRPr="00D105C7">
        <w:t>reassesses</w:t>
      </w:r>
      <w:r w:rsidRPr="00D105C7">
        <w:rPr>
          <w:spacing w:val="-7"/>
        </w:rPr>
        <w:t xml:space="preserve"> </w:t>
      </w:r>
      <w:r w:rsidRPr="00D105C7">
        <w:t>the</w:t>
      </w:r>
      <w:r w:rsidRPr="00D105C7">
        <w:rPr>
          <w:spacing w:val="-5"/>
        </w:rPr>
        <w:t xml:space="preserve"> </w:t>
      </w:r>
      <w:r w:rsidRPr="00D105C7">
        <w:rPr>
          <w:spacing w:val="-1"/>
        </w:rPr>
        <w:t>medical</w:t>
      </w:r>
      <w:r w:rsidRPr="00D105C7">
        <w:rPr>
          <w:spacing w:val="-6"/>
        </w:rPr>
        <w:t xml:space="preserve"> </w:t>
      </w:r>
      <w:r w:rsidRPr="00D105C7">
        <w:t>needs</w:t>
      </w:r>
      <w:r w:rsidRPr="00D105C7">
        <w:rPr>
          <w:spacing w:val="-7"/>
        </w:rPr>
        <w:t xml:space="preserve"> </w:t>
      </w:r>
      <w:r w:rsidRPr="00D105C7">
        <w:t>of</w:t>
      </w:r>
      <w:r w:rsidRPr="00D105C7">
        <w:rPr>
          <w:spacing w:val="-6"/>
        </w:rPr>
        <w:t xml:space="preserve"> </w:t>
      </w:r>
      <w:r w:rsidRPr="00D105C7">
        <w:t>complex care</w:t>
      </w:r>
      <w:r w:rsidRPr="00D105C7">
        <w:rPr>
          <w:spacing w:val="-6"/>
        </w:rPr>
        <w:t xml:space="preserve"> </w:t>
      </w:r>
      <w:r w:rsidRPr="00D105C7">
        <w:rPr>
          <w:spacing w:val="-1"/>
        </w:rPr>
        <w:t>members</w:t>
      </w:r>
      <w:r w:rsidRPr="00D105C7">
        <w:rPr>
          <w:spacing w:val="-7"/>
        </w:rPr>
        <w:t xml:space="preserve"> </w:t>
      </w:r>
      <w:r w:rsidRPr="00D105C7">
        <w:t>and</w:t>
      </w:r>
      <w:r w:rsidRPr="00D105C7">
        <w:rPr>
          <w:spacing w:val="-6"/>
        </w:rPr>
        <w:t xml:space="preserve"> </w:t>
      </w:r>
      <w:r w:rsidRPr="00D105C7">
        <w:t>authorizes</w:t>
      </w:r>
      <w:r w:rsidRPr="00D105C7">
        <w:rPr>
          <w:spacing w:val="-7"/>
        </w:rPr>
        <w:t xml:space="preserve"> </w:t>
      </w:r>
      <w:r w:rsidRPr="00D105C7">
        <w:t>or</w:t>
      </w:r>
      <w:r w:rsidRPr="00D105C7">
        <w:rPr>
          <w:spacing w:val="-6"/>
        </w:rPr>
        <w:t xml:space="preserve"> </w:t>
      </w:r>
      <w:r w:rsidRPr="00D105C7">
        <w:t>coordinates</w:t>
      </w:r>
      <w:r w:rsidRPr="00D105C7">
        <w:rPr>
          <w:spacing w:val="21"/>
          <w:w w:val="99"/>
        </w:rPr>
        <w:t xml:space="preserve"> l</w:t>
      </w:r>
      <w:r w:rsidRPr="00D105C7">
        <w:rPr>
          <w:spacing w:val="-1"/>
        </w:rPr>
        <w:t>ong-term services and supports (LTSS</w:t>
      </w:r>
      <w:r w:rsidRPr="00D105C7">
        <w:t>)</w:t>
      </w:r>
      <w:r w:rsidRPr="00D105C7">
        <w:rPr>
          <w:spacing w:val="-6"/>
        </w:rPr>
        <w:t xml:space="preserve"> </w:t>
      </w:r>
      <w:r w:rsidRPr="00D105C7">
        <w:t>that</w:t>
      </w:r>
      <w:r w:rsidRPr="00D105C7">
        <w:rPr>
          <w:spacing w:val="-6"/>
        </w:rPr>
        <w:t xml:space="preserve"> </w:t>
      </w:r>
      <w:r w:rsidRPr="00D105C7">
        <w:t>are</w:t>
      </w:r>
      <w:r w:rsidRPr="00D105C7">
        <w:rPr>
          <w:spacing w:val="-6"/>
        </w:rPr>
        <w:t xml:space="preserve"> </w:t>
      </w:r>
      <w:r w:rsidRPr="00D105C7">
        <w:t>medically</w:t>
      </w:r>
      <w:r w:rsidRPr="00D105C7">
        <w:rPr>
          <w:spacing w:val="-6"/>
        </w:rPr>
        <w:t xml:space="preserve"> </w:t>
      </w:r>
      <w:r w:rsidRPr="00D105C7">
        <w:t>necessary</w:t>
      </w:r>
      <w:r w:rsidRPr="00D105C7">
        <w:rPr>
          <w:spacing w:val="-5"/>
        </w:rPr>
        <w:t xml:space="preserve"> </w:t>
      </w:r>
      <w:r w:rsidRPr="00D105C7">
        <w:t>for</w:t>
      </w:r>
      <w:r w:rsidRPr="00D105C7">
        <w:rPr>
          <w:spacing w:val="-7"/>
        </w:rPr>
        <w:t xml:space="preserve"> </w:t>
      </w:r>
      <w:r w:rsidRPr="00D105C7">
        <w:t>such</w:t>
      </w:r>
      <w:r w:rsidRPr="00D105C7">
        <w:rPr>
          <w:spacing w:val="-6"/>
        </w:rPr>
        <w:t xml:space="preserve"> </w:t>
      </w:r>
      <w:r w:rsidRPr="00D105C7">
        <w:rPr>
          <w:spacing w:val="-1"/>
        </w:rPr>
        <w:t>members</w:t>
      </w:r>
      <w:r w:rsidRPr="00D105C7">
        <w:rPr>
          <w:spacing w:val="-7"/>
        </w:rPr>
        <w:t xml:space="preserve"> </w:t>
      </w:r>
      <w:r w:rsidRPr="00D105C7">
        <w:t>to</w:t>
      </w:r>
      <w:r w:rsidRPr="00D105C7">
        <w:rPr>
          <w:spacing w:val="53"/>
          <w:w w:val="99"/>
        </w:rPr>
        <w:t xml:space="preserve"> </w:t>
      </w:r>
      <w:r w:rsidRPr="00D105C7">
        <w:rPr>
          <w:spacing w:val="-1"/>
        </w:rPr>
        <w:t>remain</w:t>
      </w:r>
      <w:r w:rsidRPr="00D105C7">
        <w:rPr>
          <w:spacing w:val="-7"/>
        </w:rPr>
        <w:t xml:space="preserve"> </w:t>
      </w:r>
      <w:r w:rsidRPr="00D105C7">
        <w:t>safely</w:t>
      </w:r>
      <w:r w:rsidRPr="00D105C7">
        <w:rPr>
          <w:spacing w:val="-5"/>
        </w:rPr>
        <w:t xml:space="preserve"> </w:t>
      </w:r>
      <w:r w:rsidRPr="00D105C7">
        <w:t>in</w:t>
      </w:r>
      <w:r w:rsidRPr="00D105C7">
        <w:rPr>
          <w:spacing w:val="-6"/>
        </w:rPr>
        <w:t xml:space="preserve"> </w:t>
      </w:r>
      <w:r w:rsidRPr="00D105C7">
        <w:t>the</w:t>
      </w:r>
      <w:r w:rsidRPr="00D105C7">
        <w:rPr>
          <w:spacing w:val="-7"/>
        </w:rPr>
        <w:t xml:space="preserve"> </w:t>
      </w:r>
      <w:r w:rsidRPr="00D105C7">
        <w:t>community.</w:t>
      </w:r>
    </w:p>
    <w:p w14:paraId="7DEDB357" w14:textId="77777777" w:rsidR="00AB6A49" w:rsidRPr="00D105C7" w:rsidRDefault="00AB6A49" w:rsidP="00AB6A49">
      <w:pPr>
        <w:ind w:left="720"/>
        <w:rPr>
          <w:rFonts w:ascii="Times New Roman" w:eastAsia="Times New Roman" w:hAnsi="Times New Roman" w:cs="Times New Roman"/>
        </w:rPr>
      </w:pPr>
    </w:p>
    <w:p w14:paraId="23061588" w14:textId="77777777" w:rsidR="00AB6A49" w:rsidRPr="00D105C7" w:rsidRDefault="00AB6A49" w:rsidP="00AB6A49">
      <w:pPr>
        <w:pStyle w:val="BodyText"/>
        <w:ind w:left="720"/>
      </w:pPr>
      <w:r w:rsidRPr="00D105C7">
        <w:rPr>
          <w:u w:val="single" w:color="000000"/>
        </w:rPr>
        <w:t>Certification</w:t>
      </w:r>
      <w:r w:rsidRPr="00D105C7">
        <w:rPr>
          <w:spacing w:val="-6"/>
          <w:u w:val="single" w:color="000000"/>
        </w:rPr>
        <w:t xml:space="preserve"> </w:t>
      </w:r>
      <w:r w:rsidRPr="00D105C7">
        <w:rPr>
          <w:u w:val="single" w:color="000000"/>
        </w:rPr>
        <w:t>Period</w:t>
      </w:r>
      <w:r w:rsidRPr="00D105C7">
        <w:rPr>
          <w:spacing w:val="-4"/>
          <w:u w:color="000000"/>
        </w:rPr>
        <w:t xml:space="preserve"> </w:t>
      </w:r>
      <w:r w:rsidRPr="00D105C7">
        <w:t>–</w:t>
      </w:r>
      <w:r w:rsidRPr="00D105C7">
        <w:rPr>
          <w:spacing w:val="-5"/>
        </w:rPr>
        <w:t xml:space="preserve"> </w:t>
      </w:r>
      <w:r w:rsidRPr="00D105C7">
        <w:t>a</w:t>
      </w:r>
      <w:r w:rsidRPr="00D105C7">
        <w:rPr>
          <w:spacing w:val="-5"/>
        </w:rPr>
        <w:t xml:space="preserve"> </w:t>
      </w:r>
      <w:r w:rsidRPr="00D105C7">
        <w:rPr>
          <w:spacing w:val="-1"/>
        </w:rPr>
        <w:t>period</w:t>
      </w:r>
      <w:r w:rsidRPr="00D105C7">
        <w:rPr>
          <w:spacing w:val="-4"/>
        </w:rPr>
        <w:t xml:space="preserve"> </w:t>
      </w:r>
      <w:r w:rsidRPr="00D105C7">
        <w:t>of</w:t>
      </w:r>
      <w:r w:rsidRPr="00D105C7">
        <w:rPr>
          <w:spacing w:val="-6"/>
        </w:rPr>
        <w:t xml:space="preserve"> </w:t>
      </w:r>
      <w:r w:rsidRPr="00D105C7">
        <w:t>no</w:t>
      </w:r>
      <w:r w:rsidRPr="00D105C7">
        <w:rPr>
          <w:spacing w:val="-4"/>
        </w:rPr>
        <w:t xml:space="preserve"> </w:t>
      </w:r>
      <w:r w:rsidRPr="00D105C7">
        <w:rPr>
          <w:spacing w:val="-1"/>
        </w:rPr>
        <w:t>more</w:t>
      </w:r>
      <w:r w:rsidRPr="00D105C7">
        <w:rPr>
          <w:spacing w:val="-5"/>
        </w:rPr>
        <w:t xml:space="preserve"> </w:t>
      </w:r>
      <w:r w:rsidRPr="00D105C7">
        <w:t>than</w:t>
      </w:r>
      <w:r w:rsidRPr="00D105C7">
        <w:rPr>
          <w:spacing w:val="-6"/>
        </w:rPr>
        <w:t xml:space="preserve"> </w:t>
      </w:r>
      <w:r w:rsidRPr="00D105C7">
        <w:t>60</w:t>
      </w:r>
      <w:r w:rsidRPr="00D105C7">
        <w:rPr>
          <w:spacing w:val="-6"/>
        </w:rPr>
        <w:t xml:space="preserve"> </w:t>
      </w:r>
      <w:r w:rsidRPr="00D105C7">
        <w:t>days</w:t>
      </w:r>
      <w:r w:rsidRPr="00D105C7">
        <w:rPr>
          <w:spacing w:val="-5"/>
        </w:rPr>
        <w:t xml:space="preserve"> </w:t>
      </w:r>
      <w:r w:rsidRPr="00D105C7">
        <w:t>for</w:t>
      </w:r>
      <w:r w:rsidRPr="00D105C7">
        <w:rPr>
          <w:spacing w:val="-4"/>
        </w:rPr>
        <w:t xml:space="preserve"> </w:t>
      </w:r>
      <w:r w:rsidRPr="00D105C7">
        <w:t>which</w:t>
      </w:r>
      <w:r w:rsidRPr="00D105C7">
        <w:rPr>
          <w:spacing w:val="-5"/>
        </w:rPr>
        <w:t xml:space="preserve"> </w:t>
      </w:r>
      <w:r w:rsidRPr="00D105C7">
        <w:rPr>
          <w:spacing w:val="-1"/>
        </w:rPr>
        <w:t>the</w:t>
      </w:r>
      <w:r w:rsidRPr="00D105C7">
        <w:rPr>
          <w:spacing w:val="-4"/>
        </w:rPr>
        <w:t xml:space="preserve"> </w:t>
      </w:r>
      <w:r w:rsidRPr="00D105C7">
        <w:rPr>
          <w:spacing w:val="-1"/>
        </w:rPr>
        <w:t>member’s</w:t>
      </w:r>
      <w:r w:rsidRPr="00D105C7">
        <w:rPr>
          <w:spacing w:val="-4"/>
        </w:rPr>
        <w:t xml:space="preserve"> </w:t>
      </w:r>
      <w:r w:rsidRPr="00D105C7">
        <w:rPr>
          <w:spacing w:val="-1"/>
        </w:rPr>
        <w:t>physician</w:t>
      </w:r>
      <w:r w:rsidRPr="00D105C7">
        <w:rPr>
          <w:spacing w:val="-5"/>
        </w:rPr>
        <w:t xml:space="preserve"> </w:t>
      </w:r>
      <w:r w:rsidRPr="00D105C7">
        <w:t>has</w:t>
      </w:r>
      <w:r w:rsidRPr="00D105C7">
        <w:rPr>
          <w:spacing w:val="43"/>
          <w:w w:val="99"/>
        </w:rPr>
        <w:t xml:space="preserve"> </w:t>
      </w:r>
      <w:r w:rsidRPr="00D105C7">
        <w:t>certified</w:t>
      </w:r>
      <w:r w:rsidRPr="00D105C7">
        <w:rPr>
          <w:spacing w:val="-6"/>
        </w:rPr>
        <w:t xml:space="preserve"> </w:t>
      </w:r>
      <w:r w:rsidRPr="00D105C7">
        <w:t>that</w:t>
      </w:r>
      <w:r w:rsidRPr="00D105C7">
        <w:rPr>
          <w:spacing w:val="-5"/>
        </w:rPr>
        <w:t xml:space="preserve"> </w:t>
      </w:r>
      <w:r w:rsidRPr="00D105C7">
        <w:t>the</w:t>
      </w:r>
      <w:r w:rsidRPr="00D105C7">
        <w:rPr>
          <w:spacing w:val="-6"/>
        </w:rPr>
        <w:t xml:space="preserve"> </w:t>
      </w:r>
      <w:r w:rsidRPr="00D105C7">
        <w:t>plan</w:t>
      </w:r>
      <w:r w:rsidRPr="00D105C7">
        <w:rPr>
          <w:spacing w:val="-5"/>
        </w:rPr>
        <w:t xml:space="preserve"> </w:t>
      </w:r>
      <w:r w:rsidRPr="00D105C7">
        <w:t>of</w:t>
      </w:r>
      <w:r w:rsidRPr="00D105C7">
        <w:rPr>
          <w:spacing w:val="-6"/>
        </w:rPr>
        <w:t xml:space="preserve"> </w:t>
      </w:r>
      <w:r w:rsidRPr="00D105C7">
        <w:t>care</w:t>
      </w:r>
      <w:r w:rsidRPr="00D105C7">
        <w:rPr>
          <w:spacing w:val="-6"/>
        </w:rPr>
        <w:t xml:space="preserve"> </w:t>
      </w:r>
      <w:r w:rsidRPr="00D105C7">
        <w:t>is</w:t>
      </w:r>
      <w:r w:rsidRPr="00D105C7">
        <w:rPr>
          <w:spacing w:val="-4"/>
        </w:rPr>
        <w:t xml:space="preserve"> </w:t>
      </w:r>
      <w:r w:rsidRPr="00D105C7">
        <w:rPr>
          <w:spacing w:val="-1"/>
        </w:rPr>
        <w:t>medically</w:t>
      </w:r>
      <w:r w:rsidRPr="00D105C7">
        <w:rPr>
          <w:spacing w:val="-6"/>
        </w:rPr>
        <w:t xml:space="preserve"> </w:t>
      </w:r>
      <w:r w:rsidRPr="00D105C7">
        <w:t>appropriate</w:t>
      </w:r>
      <w:r w:rsidRPr="00D105C7">
        <w:rPr>
          <w:spacing w:val="-6"/>
        </w:rPr>
        <w:t xml:space="preserve"> </w:t>
      </w:r>
      <w:r w:rsidRPr="00D105C7">
        <w:t>and</w:t>
      </w:r>
      <w:r w:rsidRPr="00D105C7">
        <w:rPr>
          <w:spacing w:val="-6"/>
        </w:rPr>
        <w:t xml:space="preserve"> </w:t>
      </w:r>
      <w:r w:rsidRPr="00D105C7">
        <w:t>necessary.</w:t>
      </w:r>
    </w:p>
    <w:p w14:paraId="3B74BEE0" w14:textId="77777777" w:rsidR="00AB6A49" w:rsidRPr="00D105C7" w:rsidRDefault="00AB6A49" w:rsidP="00AB6A49">
      <w:pPr>
        <w:ind w:left="720"/>
        <w:rPr>
          <w:rFonts w:ascii="Times New Roman" w:eastAsia="Times New Roman" w:hAnsi="Times New Roman" w:cs="Times New Roman"/>
        </w:rPr>
      </w:pPr>
    </w:p>
    <w:p w14:paraId="08CB6142" w14:textId="77777777" w:rsidR="00AB6A49" w:rsidRPr="00D105C7" w:rsidRDefault="00AB6A49" w:rsidP="00AB6A49">
      <w:pPr>
        <w:pStyle w:val="BodyText"/>
        <w:ind w:left="720"/>
        <w:rPr>
          <w:spacing w:val="-1"/>
        </w:rPr>
      </w:pPr>
      <w:r w:rsidRPr="00D105C7">
        <w:rPr>
          <w:u w:val="single" w:color="000000"/>
        </w:rPr>
        <w:t>Clinical</w:t>
      </w:r>
      <w:r w:rsidRPr="00D105C7">
        <w:rPr>
          <w:spacing w:val="-6"/>
          <w:u w:val="single" w:color="000000"/>
        </w:rPr>
        <w:t xml:space="preserve"> </w:t>
      </w:r>
      <w:r w:rsidRPr="00D105C7">
        <w:rPr>
          <w:u w:val="single" w:color="000000"/>
        </w:rPr>
        <w:t>Manager</w:t>
      </w:r>
      <w:r w:rsidRPr="00D105C7">
        <w:rPr>
          <w:spacing w:val="-6"/>
          <w:u w:color="000000"/>
        </w:rPr>
        <w:t xml:space="preserve"> </w:t>
      </w:r>
      <w:r w:rsidRPr="00D105C7">
        <w:t>–</w:t>
      </w:r>
      <w:r w:rsidRPr="00D105C7">
        <w:rPr>
          <w:spacing w:val="-5"/>
        </w:rPr>
        <w:t xml:space="preserve"> </w:t>
      </w:r>
      <w:r w:rsidRPr="00D105C7">
        <w:t>a</w:t>
      </w:r>
      <w:r w:rsidRPr="00D105C7">
        <w:rPr>
          <w:spacing w:val="-6"/>
        </w:rPr>
        <w:t xml:space="preserve"> </w:t>
      </w:r>
      <w:r w:rsidRPr="00D105C7">
        <w:t>registered</w:t>
      </w:r>
      <w:r w:rsidRPr="00D105C7">
        <w:rPr>
          <w:spacing w:val="-5"/>
        </w:rPr>
        <w:t xml:space="preserve"> </w:t>
      </w:r>
      <w:r w:rsidRPr="00D105C7">
        <w:t>nurse</w:t>
      </w:r>
      <w:r w:rsidRPr="00D105C7">
        <w:rPr>
          <w:spacing w:val="-6"/>
        </w:rPr>
        <w:t xml:space="preserve"> </w:t>
      </w:r>
      <w:r w:rsidRPr="00D105C7">
        <w:rPr>
          <w:spacing w:val="-1"/>
        </w:rPr>
        <w:t>employed</w:t>
      </w:r>
      <w:r w:rsidRPr="00D105C7">
        <w:rPr>
          <w:spacing w:val="-6"/>
        </w:rPr>
        <w:t xml:space="preserve"> </w:t>
      </w:r>
      <w:r w:rsidRPr="00D105C7">
        <w:rPr>
          <w:spacing w:val="-1"/>
        </w:rPr>
        <w:t>by</w:t>
      </w:r>
      <w:r w:rsidRPr="00D105C7">
        <w:rPr>
          <w:spacing w:val="-6"/>
        </w:rPr>
        <w:t xml:space="preserve"> </w:t>
      </w:r>
      <w:r w:rsidRPr="00D105C7">
        <w:rPr>
          <w:spacing w:val="-1"/>
        </w:rPr>
        <w:t>the</w:t>
      </w:r>
      <w:r w:rsidRPr="00D105C7">
        <w:rPr>
          <w:spacing w:val="-5"/>
        </w:rPr>
        <w:t xml:space="preserve"> </w:t>
      </w:r>
      <w:r w:rsidRPr="00D105C7">
        <w:rPr>
          <w:spacing w:val="-1"/>
        </w:rPr>
        <w:t>MassHealth</w:t>
      </w:r>
      <w:r w:rsidRPr="00D105C7">
        <w:rPr>
          <w:spacing w:val="-6"/>
        </w:rPr>
        <w:t xml:space="preserve"> </w:t>
      </w:r>
      <w:r w:rsidRPr="00D105C7">
        <w:rPr>
          <w:spacing w:val="-1"/>
        </w:rPr>
        <w:t>agency</w:t>
      </w:r>
      <w:r w:rsidRPr="00D105C7">
        <w:rPr>
          <w:spacing w:val="-4"/>
        </w:rPr>
        <w:t xml:space="preserve"> </w:t>
      </w:r>
      <w:r w:rsidRPr="00D105C7">
        <w:t>or</w:t>
      </w:r>
      <w:r w:rsidRPr="00D105C7">
        <w:rPr>
          <w:spacing w:val="-6"/>
        </w:rPr>
        <w:t xml:space="preserve"> </w:t>
      </w:r>
      <w:r w:rsidRPr="00D105C7">
        <w:t>its</w:t>
      </w:r>
      <w:r w:rsidRPr="00D105C7">
        <w:rPr>
          <w:spacing w:val="-5"/>
        </w:rPr>
        <w:t xml:space="preserve"> </w:t>
      </w:r>
      <w:r w:rsidRPr="00D105C7">
        <w:t>designee,</w:t>
      </w:r>
      <w:r w:rsidRPr="00D105C7">
        <w:rPr>
          <w:spacing w:val="-6"/>
        </w:rPr>
        <w:t xml:space="preserve"> </w:t>
      </w:r>
      <w:r w:rsidRPr="00D105C7">
        <w:t>who</w:t>
      </w:r>
      <w:r w:rsidRPr="00D105C7">
        <w:rPr>
          <w:spacing w:val="33"/>
          <w:w w:val="99"/>
        </w:rPr>
        <w:t xml:space="preserve"> </w:t>
      </w:r>
      <w:r w:rsidRPr="00D105C7">
        <w:t>performs</w:t>
      </w:r>
      <w:r w:rsidRPr="00D105C7">
        <w:rPr>
          <w:spacing w:val="-7"/>
        </w:rPr>
        <w:t xml:space="preserve"> </w:t>
      </w:r>
      <w:r w:rsidRPr="00D105C7">
        <w:t>the</w:t>
      </w:r>
      <w:r w:rsidRPr="00D105C7">
        <w:rPr>
          <w:spacing w:val="-6"/>
        </w:rPr>
        <w:t xml:space="preserve"> </w:t>
      </w:r>
      <w:r w:rsidRPr="00D105C7">
        <w:t>in-person</w:t>
      </w:r>
      <w:r w:rsidRPr="00D105C7">
        <w:rPr>
          <w:spacing w:val="-7"/>
        </w:rPr>
        <w:t xml:space="preserve"> </w:t>
      </w:r>
      <w:r w:rsidRPr="00D105C7">
        <w:t>assessment</w:t>
      </w:r>
      <w:r w:rsidRPr="00D105C7">
        <w:rPr>
          <w:spacing w:val="-6"/>
        </w:rPr>
        <w:t xml:space="preserve"> </w:t>
      </w:r>
      <w:r w:rsidRPr="00D105C7">
        <w:t>of</w:t>
      </w:r>
      <w:r w:rsidRPr="00D105C7">
        <w:rPr>
          <w:spacing w:val="-7"/>
        </w:rPr>
        <w:t xml:space="preserve"> </w:t>
      </w:r>
      <w:r w:rsidRPr="00D105C7">
        <w:t>a</w:t>
      </w:r>
      <w:r w:rsidRPr="00D105C7">
        <w:rPr>
          <w:spacing w:val="-6"/>
        </w:rPr>
        <w:t xml:space="preserve"> </w:t>
      </w:r>
      <w:r w:rsidRPr="00D105C7">
        <w:rPr>
          <w:spacing w:val="-1"/>
        </w:rPr>
        <w:t>member</w:t>
      </w:r>
      <w:r w:rsidRPr="00D105C7">
        <w:rPr>
          <w:spacing w:val="-6"/>
        </w:rPr>
        <w:t xml:space="preserve"> </w:t>
      </w:r>
      <w:r w:rsidRPr="00D105C7">
        <w:t>for</w:t>
      </w:r>
      <w:r w:rsidRPr="00D105C7">
        <w:rPr>
          <w:spacing w:val="-7"/>
        </w:rPr>
        <w:t xml:space="preserve"> </w:t>
      </w:r>
      <w:r w:rsidRPr="00D105C7">
        <w:t>MassHealth</w:t>
      </w:r>
      <w:r w:rsidRPr="00D105C7">
        <w:rPr>
          <w:spacing w:val="-6"/>
        </w:rPr>
        <w:t xml:space="preserve"> </w:t>
      </w:r>
      <w:r w:rsidRPr="00D105C7">
        <w:t>coverage</w:t>
      </w:r>
      <w:r w:rsidRPr="00D105C7">
        <w:rPr>
          <w:spacing w:val="-7"/>
        </w:rPr>
        <w:t xml:space="preserve"> of </w:t>
      </w:r>
      <w:r w:rsidRPr="00D105C7">
        <w:rPr>
          <w:spacing w:val="-1"/>
        </w:rPr>
        <w:t>CSN</w:t>
      </w:r>
      <w:r w:rsidRPr="00D105C7">
        <w:rPr>
          <w:spacing w:val="-6"/>
        </w:rPr>
        <w:t xml:space="preserve"> </w:t>
      </w:r>
      <w:r w:rsidRPr="00D105C7">
        <w:t>services</w:t>
      </w:r>
      <w:r w:rsidRPr="00D105C7">
        <w:rPr>
          <w:spacing w:val="-4"/>
        </w:rPr>
        <w:t xml:space="preserve"> </w:t>
      </w:r>
      <w:r w:rsidRPr="00D105C7">
        <w:t>and,</w:t>
      </w:r>
      <w:r w:rsidRPr="00D105C7">
        <w:rPr>
          <w:spacing w:val="-6"/>
        </w:rPr>
        <w:t xml:space="preserve"> </w:t>
      </w:r>
      <w:r w:rsidRPr="00D105C7">
        <w:t>if</w:t>
      </w:r>
      <w:r w:rsidRPr="00D105C7">
        <w:rPr>
          <w:spacing w:val="-5"/>
        </w:rPr>
        <w:t xml:space="preserve"> </w:t>
      </w:r>
      <w:r w:rsidRPr="00D105C7">
        <w:t>it</w:t>
      </w:r>
      <w:r w:rsidRPr="00D105C7">
        <w:rPr>
          <w:spacing w:val="-6"/>
        </w:rPr>
        <w:t xml:space="preserve"> </w:t>
      </w:r>
      <w:r w:rsidRPr="00D105C7">
        <w:t>is</w:t>
      </w:r>
      <w:r w:rsidRPr="00D105C7">
        <w:rPr>
          <w:spacing w:val="-5"/>
        </w:rPr>
        <w:t xml:space="preserve"> </w:t>
      </w:r>
      <w:r w:rsidRPr="00D105C7">
        <w:t>determined</w:t>
      </w:r>
      <w:r w:rsidRPr="00D105C7">
        <w:rPr>
          <w:spacing w:val="-6"/>
        </w:rPr>
        <w:t xml:space="preserve"> </w:t>
      </w:r>
      <w:r w:rsidRPr="00D105C7">
        <w:t>that</w:t>
      </w:r>
      <w:r w:rsidRPr="00D105C7">
        <w:rPr>
          <w:spacing w:val="-5"/>
        </w:rPr>
        <w:t xml:space="preserve"> </w:t>
      </w:r>
      <w:r w:rsidRPr="00D105C7">
        <w:t>CSN</w:t>
      </w:r>
      <w:r w:rsidRPr="00D105C7">
        <w:rPr>
          <w:spacing w:val="-6"/>
        </w:rPr>
        <w:t xml:space="preserve"> </w:t>
      </w:r>
      <w:r w:rsidRPr="00D105C7">
        <w:t>services</w:t>
      </w:r>
      <w:r w:rsidRPr="00D105C7">
        <w:rPr>
          <w:spacing w:val="-6"/>
        </w:rPr>
        <w:t xml:space="preserve"> </w:t>
      </w:r>
      <w:r w:rsidRPr="00D105C7">
        <w:t>are</w:t>
      </w:r>
      <w:r w:rsidRPr="00D105C7">
        <w:rPr>
          <w:spacing w:val="-4"/>
        </w:rPr>
        <w:t xml:space="preserve"> </w:t>
      </w:r>
      <w:r w:rsidRPr="00D105C7">
        <w:rPr>
          <w:spacing w:val="-1"/>
        </w:rPr>
        <w:t>medically</w:t>
      </w:r>
      <w:r w:rsidRPr="00D105C7">
        <w:rPr>
          <w:spacing w:val="-6"/>
        </w:rPr>
        <w:t xml:space="preserve"> </w:t>
      </w:r>
      <w:r w:rsidRPr="00D105C7">
        <w:t>necessary,</w:t>
      </w:r>
      <w:r w:rsidRPr="00D105C7">
        <w:rPr>
          <w:spacing w:val="29"/>
          <w:w w:val="99"/>
        </w:rPr>
        <w:t xml:space="preserve"> </w:t>
      </w:r>
      <w:r w:rsidRPr="00D105C7">
        <w:t>coordinates</w:t>
      </w:r>
      <w:r w:rsidRPr="00D105C7">
        <w:rPr>
          <w:spacing w:val="-9"/>
        </w:rPr>
        <w:t xml:space="preserve"> </w:t>
      </w:r>
      <w:r w:rsidRPr="00D105C7">
        <w:t>authorization</w:t>
      </w:r>
      <w:r w:rsidRPr="00D105C7">
        <w:rPr>
          <w:spacing w:val="-10"/>
        </w:rPr>
        <w:t xml:space="preserve"> </w:t>
      </w:r>
      <w:r w:rsidRPr="00D105C7">
        <w:t>of</w:t>
      </w:r>
      <w:r w:rsidRPr="00D105C7">
        <w:rPr>
          <w:spacing w:val="-9"/>
        </w:rPr>
        <w:t xml:space="preserve"> </w:t>
      </w:r>
      <w:r w:rsidRPr="00D105C7">
        <w:t>medically</w:t>
      </w:r>
      <w:r w:rsidRPr="00D105C7">
        <w:rPr>
          <w:spacing w:val="-7"/>
        </w:rPr>
        <w:t xml:space="preserve"> </w:t>
      </w:r>
      <w:r w:rsidRPr="00D105C7">
        <w:t>necessary</w:t>
      </w:r>
      <w:r w:rsidRPr="00D105C7">
        <w:rPr>
          <w:spacing w:val="-9"/>
        </w:rPr>
        <w:t xml:space="preserve"> </w:t>
      </w:r>
      <w:r w:rsidRPr="00D105C7">
        <w:rPr>
          <w:spacing w:val="-1"/>
        </w:rPr>
        <w:t>LTSS</w:t>
      </w:r>
      <w:r w:rsidRPr="00D105C7">
        <w:rPr>
          <w:spacing w:val="-9"/>
        </w:rPr>
        <w:t xml:space="preserve"> </w:t>
      </w:r>
      <w:r w:rsidRPr="00D105C7">
        <w:t>for</w:t>
      </w:r>
      <w:r w:rsidRPr="00D105C7">
        <w:rPr>
          <w:spacing w:val="41"/>
          <w:w w:val="99"/>
        </w:rPr>
        <w:t xml:space="preserve"> </w:t>
      </w:r>
      <w:r w:rsidRPr="00D105C7">
        <w:rPr>
          <w:spacing w:val="-1"/>
        </w:rPr>
        <w:t>the</w:t>
      </w:r>
      <w:r w:rsidRPr="00D105C7">
        <w:rPr>
          <w:spacing w:val="-11"/>
        </w:rPr>
        <w:t xml:space="preserve"> </w:t>
      </w:r>
      <w:r w:rsidRPr="00D105C7">
        <w:rPr>
          <w:spacing w:val="-1"/>
        </w:rPr>
        <w:t>member.</w:t>
      </w:r>
    </w:p>
    <w:p w14:paraId="7D5ED832" w14:textId="77777777" w:rsidR="00AB6A49" w:rsidRPr="00D105C7" w:rsidRDefault="00AB6A49" w:rsidP="00AB6A49">
      <w:pPr>
        <w:pStyle w:val="BodyText"/>
        <w:ind w:left="720"/>
      </w:pPr>
    </w:p>
    <w:tbl>
      <w:tblPr>
        <w:tblW w:w="9601"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32" w:type="dxa"/>
          <w:right w:w="132" w:type="dxa"/>
        </w:tblCellMar>
        <w:tblLook w:val="0000" w:firstRow="0" w:lastRow="0" w:firstColumn="0" w:lastColumn="0" w:noHBand="0" w:noVBand="0"/>
      </w:tblPr>
      <w:tblGrid>
        <w:gridCol w:w="4080"/>
        <w:gridCol w:w="3750"/>
        <w:gridCol w:w="1771"/>
      </w:tblGrid>
      <w:tr w:rsidR="00AB6A49" w:rsidRPr="00D105C7" w14:paraId="007AE117" w14:textId="77777777" w:rsidTr="006D5548">
        <w:trPr>
          <w:trHeight w:hRule="exact" w:val="864"/>
          <w:jc w:val="center"/>
        </w:trPr>
        <w:tc>
          <w:tcPr>
            <w:tcW w:w="4080" w:type="dxa"/>
            <w:tcBorders>
              <w:bottom w:val="nil"/>
            </w:tcBorders>
          </w:tcPr>
          <w:p w14:paraId="3A98F159" w14:textId="77777777" w:rsidR="00AB6A49" w:rsidRPr="00D105C7" w:rsidRDefault="00AB6A49" w:rsidP="006D5548">
            <w:pPr>
              <w:tabs>
                <w:tab w:val="left" w:pos="936"/>
                <w:tab w:val="left" w:pos="1314"/>
                <w:tab w:val="left" w:pos="1692"/>
                <w:tab w:val="left" w:pos="2070"/>
              </w:tabs>
              <w:spacing w:before="120"/>
              <w:jc w:val="center"/>
              <w:rPr>
                <w:rFonts w:ascii="Arial" w:hAnsi="Arial" w:cs="Arial"/>
                <w:b/>
                <w:sz w:val="20"/>
                <w:szCs w:val="20"/>
              </w:rPr>
            </w:pPr>
            <w:r w:rsidRPr="00D105C7">
              <w:rPr>
                <w:rFonts w:ascii="Arial" w:hAnsi="Arial" w:cs="Arial"/>
                <w:b/>
                <w:sz w:val="20"/>
                <w:szCs w:val="20"/>
              </w:rPr>
              <w:lastRenderedPageBreak/>
              <w:t>Commonwealth of Massachusetts</w:t>
            </w:r>
          </w:p>
          <w:p w14:paraId="186FAE7D" w14:textId="77777777" w:rsidR="00AB6A49" w:rsidRPr="00D105C7" w:rsidRDefault="00AB6A49" w:rsidP="006D5548">
            <w:pPr>
              <w:tabs>
                <w:tab w:val="left" w:pos="936"/>
                <w:tab w:val="left" w:pos="1314"/>
                <w:tab w:val="left" w:pos="1692"/>
                <w:tab w:val="left" w:pos="2070"/>
              </w:tabs>
              <w:jc w:val="center"/>
              <w:rPr>
                <w:rFonts w:ascii="Arial" w:hAnsi="Arial" w:cs="Arial"/>
                <w:b/>
                <w:sz w:val="20"/>
                <w:szCs w:val="20"/>
              </w:rPr>
            </w:pPr>
            <w:r w:rsidRPr="00D105C7">
              <w:rPr>
                <w:rFonts w:ascii="Arial" w:hAnsi="Arial" w:cs="Arial"/>
                <w:b/>
                <w:sz w:val="20"/>
                <w:szCs w:val="20"/>
              </w:rPr>
              <w:t>MassHealth</w:t>
            </w:r>
          </w:p>
          <w:p w14:paraId="0F85AC02" w14:textId="77777777" w:rsidR="00AB6A49" w:rsidRPr="00D105C7" w:rsidRDefault="00AB6A49" w:rsidP="006D5548">
            <w:pPr>
              <w:tabs>
                <w:tab w:val="left" w:pos="936"/>
                <w:tab w:val="left" w:pos="1314"/>
                <w:tab w:val="left" w:pos="1692"/>
                <w:tab w:val="left" w:pos="2070"/>
              </w:tabs>
              <w:jc w:val="center"/>
              <w:rPr>
                <w:rFonts w:ascii="Arial" w:hAnsi="Arial" w:cs="Arial"/>
                <w:b/>
                <w:sz w:val="20"/>
                <w:szCs w:val="20"/>
              </w:rPr>
            </w:pPr>
            <w:r w:rsidRPr="00D105C7">
              <w:rPr>
                <w:rFonts w:ascii="Arial" w:hAnsi="Arial" w:cs="Arial"/>
                <w:b/>
                <w:sz w:val="20"/>
                <w:szCs w:val="20"/>
              </w:rPr>
              <w:t>Provider Manual Series</w:t>
            </w:r>
          </w:p>
        </w:tc>
        <w:tc>
          <w:tcPr>
            <w:tcW w:w="3750" w:type="dxa"/>
          </w:tcPr>
          <w:p w14:paraId="16247DDB" w14:textId="77777777" w:rsidR="00AB6A49" w:rsidRPr="00D105C7" w:rsidRDefault="00AB6A49" w:rsidP="006D5548">
            <w:pPr>
              <w:tabs>
                <w:tab w:val="left" w:pos="936"/>
                <w:tab w:val="left" w:pos="1314"/>
                <w:tab w:val="left" w:pos="1692"/>
                <w:tab w:val="left" w:pos="2070"/>
              </w:tabs>
              <w:spacing w:before="120"/>
              <w:jc w:val="center"/>
              <w:rPr>
                <w:rFonts w:ascii="Arial" w:hAnsi="Arial" w:cs="Arial"/>
                <w:sz w:val="20"/>
                <w:szCs w:val="20"/>
              </w:rPr>
            </w:pPr>
            <w:r w:rsidRPr="00D105C7">
              <w:rPr>
                <w:rFonts w:ascii="Arial" w:hAnsi="Arial" w:cs="Arial"/>
                <w:b/>
                <w:sz w:val="20"/>
                <w:szCs w:val="20"/>
              </w:rPr>
              <w:t>Subchapter Number and Title</w:t>
            </w:r>
          </w:p>
          <w:p w14:paraId="10FCE5B8" w14:textId="77777777" w:rsidR="00AB6A49" w:rsidRPr="00D105C7" w:rsidRDefault="00AB6A49" w:rsidP="006D5548">
            <w:pPr>
              <w:tabs>
                <w:tab w:val="left" w:pos="936"/>
                <w:tab w:val="left" w:pos="1314"/>
                <w:tab w:val="left" w:pos="1692"/>
                <w:tab w:val="left" w:pos="2070"/>
              </w:tabs>
              <w:jc w:val="center"/>
              <w:rPr>
                <w:rFonts w:ascii="Arial" w:hAnsi="Arial" w:cs="Arial"/>
                <w:sz w:val="20"/>
                <w:szCs w:val="20"/>
              </w:rPr>
            </w:pPr>
            <w:r w:rsidRPr="00D105C7">
              <w:rPr>
                <w:rFonts w:ascii="Arial" w:hAnsi="Arial" w:cs="Arial"/>
                <w:sz w:val="20"/>
                <w:szCs w:val="20"/>
              </w:rPr>
              <w:t>4.  Program Regulations</w:t>
            </w:r>
          </w:p>
          <w:p w14:paraId="51058F4C" w14:textId="77777777" w:rsidR="00AB6A49" w:rsidRPr="00D105C7" w:rsidRDefault="00AB6A49" w:rsidP="006D5548">
            <w:pPr>
              <w:tabs>
                <w:tab w:val="left" w:pos="936"/>
                <w:tab w:val="left" w:pos="1314"/>
                <w:tab w:val="left" w:pos="1692"/>
                <w:tab w:val="left" w:pos="2070"/>
              </w:tabs>
              <w:jc w:val="center"/>
              <w:rPr>
                <w:rFonts w:ascii="Arial" w:hAnsi="Arial" w:cs="Arial"/>
                <w:sz w:val="20"/>
                <w:szCs w:val="20"/>
              </w:rPr>
            </w:pPr>
            <w:r w:rsidRPr="00D105C7">
              <w:rPr>
                <w:rFonts w:ascii="Arial" w:hAnsi="Arial" w:cs="Arial"/>
                <w:sz w:val="20"/>
                <w:szCs w:val="20"/>
              </w:rPr>
              <w:t>(130 CMR 438.000)</w:t>
            </w:r>
          </w:p>
        </w:tc>
        <w:tc>
          <w:tcPr>
            <w:tcW w:w="1771" w:type="dxa"/>
          </w:tcPr>
          <w:p w14:paraId="5D572D13" w14:textId="77777777" w:rsidR="00AB6A49" w:rsidRPr="00D105C7" w:rsidRDefault="00AB6A49" w:rsidP="006D5548">
            <w:pPr>
              <w:tabs>
                <w:tab w:val="left" w:pos="936"/>
                <w:tab w:val="left" w:pos="1314"/>
                <w:tab w:val="left" w:pos="1692"/>
                <w:tab w:val="left" w:pos="2070"/>
              </w:tabs>
              <w:spacing w:before="120"/>
              <w:jc w:val="center"/>
              <w:rPr>
                <w:rFonts w:ascii="Arial" w:hAnsi="Arial" w:cs="Arial"/>
                <w:sz w:val="20"/>
                <w:szCs w:val="20"/>
              </w:rPr>
            </w:pPr>
            <w:r w:rsidRPr="00D105C7">
              <w:rPr>
                <w:rFonts w:ascii="Arial" w:hAnsi="Arial" w:cs="Arial"/>
                <w:b/>
                <w:sz w:val="20"/>
                <w:szCs w:val="20"/>
              </w:rPr>
              <w:t>Page</w:t>
            </w:r>
          </w:p>
          <w:p w14:paraId="74692344" w14:textId="77777777" w:rsidR="00AB6A49" w:rsidRPr="00D105C7" w:rsidRDefault="00AB6A49" w:rsidP="006D5548">
            <w:pPr>
              <w:tabs>
                <w:tab w:val="left" w:pos="936"/>
                <w:tab w:val="left" w:pos="1314"/>
                <w:tab w:val="left" w:pos="1692"/>
                <w:tab w:val="left" w:pos="2070"/>
              </w:tabs>
              <w:spacing w:before="120"/>
              <w:jc w:val="center"/>
              <w:rPr>
                <w:rFonts w:ascii="Arial" w:hAnsi="Arial" w:cs="Arial"/>
                <w:sz w:val="20"/>
                <w:szCs w:val="20"/>
              </w:rPr>
            </w:pPr>
            <w:r w:rsidRPr="00D105C7">
              <w:rPr>
                <w:rFonts w:ascii="Arial" w:hAnsi="Arial" w:cs="Arial"/>
                <w:sz w:val="20"/>
                <w:szCs w:val="20"/>
              </w:rPr>
              <w:t>4-2</w:t>
            </w:r>
          </w:p>
        </w:tc>
      </w:tr>
      <w:tr w:rsidR="00AB6A49" w:rsidRPr="00D105C7" w14:paraId="23EB330D" w14:textId="77777777" w:rsidTr="006D5548">
        <w:trPr>
          <w:trHeight w:hRule="exact" w:val="864"/>
          <w:jc w:val="center"/>
        </w:trPr>
        <w:tc>
          <w:tcPr>
            <w:tcW w:w="4080" w:type="dxa"/>
            <w:tcBorders>
              <w:top w:val="nil"/>
            </w:tcBorders>
            <w:vAlign w:val="center"/>
          </w:tcPr>
          <w:p w14:paraId="0519ECBA" w14:textId="77777777" w:rsidR="00AB6A49" w:rsidRPr="00D105C7" w:rsidRDefault="00AB6A49" w:rsidP="006D5548">
            <w:pPr>
              <w:tabs>
                <w:tab w:val="left" w:pos="936"/>
                <w:tab w:val="left" w:pos="1314"/>
                <w:tab w:val="left" w:pos="1692"/>
                <w:tab w:val="left" w:pos="2070"/>
              </w:tabs>
              <w:jc w:val="center"/>
              <w:rPr>
                <w:rFonts w:ascii="Arial" w:hAnsi="Arial" w:cs="Arial"/>
                <w:sz w:val="20"/>
                <w:szCs w:val="20"/>
              </w:rPr>
            </w:pPr>
            <w:r w:rsidRPr="00D105C7">
              <w:rPr>
                <w:rFonts w:ascii="Arial" w:hAnsi="Arial" w:cs="Arial"/>
                <w:sz w:val="20"/>
                <w:szCs w:val="20"/>
              </w:rPr>
              <w:t>Continuous Skilled Nursing Agency Manual</w:t>
            </w:r>
          </w:p>
        </w:tc>
        <w:tc>
          <w:tcPr>
            <w:tcW w:w="3750" w:type="dxa"/>
          </w:tcPr>
          <w:p w14:paraId="4E9B45FB" w14:textId="77777777" w:rsidR="00AB6A49" w:rsidRPr="00D105C7" w:rsidRDefault="00AB6A49" w:rsidP="006D5548">
            <w:pPr>
              <w:tabs>
                <w:tab w:val="left" w:pos="936"/>
                <w:tab w:val="left" w:pos="1314"/>
                <w:tab w:val="left" w:pos="1692"/>
                <w:tab w:val="left" w:pos="2070"/>
              </w:tabs>
              <w:spacing w:before="120"/>
              <w:jc w:val="center"/>
              <w:rPr>
                <w:rFonts w:ascii="Arial" w:hAnsi="Arial" w:cs="Arial"/>
                <w:b/>
                <w:sz w:val="20"/>
                <w:szCs w:val="20"/>
              </w:rPr>
            </w:pPr>
            <w:r w:rsidRPr="00D105C7">
              <w:rPr>
                <w:rFonts w:ascii="Arial" w:hAnsi="Arial" w:cs="Arial"/>
                <w:b/>
                <w:sz w:val="20"/>
                <w:szCs w:val="20"/>
              </w:rPr>
              <w:t>Transmittal Letter</w:t>
            </w:r>
          </w:p>
          <w:p w14:paraId="35D88C2D" w14:textId="77777777" w:rsidR="00AB6A49" w:rsidRPr="00D105C7" w:rsidRDefault="00AB6A49" w:rsidP="006D5548">
            <w:pPr>
              <w:tabs>
                <w:tab w:val="left" w:pos="936"/>
                <w:tab w:val="left" w:pos="1314"/>
                <w:tab w:val="left" w:pos="1692"/>
                <w:tab w:val="left" w:pos="2070"/>
              </w:tabs>
              <w:spacing w:before="120"/>
              <w:jc w:val="center"/>
              <w:rPr>
                <w:rFonts w:ascii="Arial" w:hAnsi="Arial" w:cs="Arial"/>
                <w:b/>
                <w:sz w:val="20"/>
                <w:szCs w:val="20"/>
              </w:rPr>
            </w:pPr>
            <w:r w:rsidRPr="00D105C7">
              <w:rPr>
                <w:rFonts w:ascii="Arial" w:hAnsi="Arial" w:cs="Arial"/>
                <w:sz w:val="20"/>
                <w:szCs w:val="20"/>
              </w:rPr>
              <w:t>CSN-</w:t>
            </w:r>
            <w:r>
              <w:rPr>
                <w:rFonts w:ascii="Arial" w:hAnsi="Arial" w:cs="Arial"/>
                <w:sz w:val="20"/>
                <w:szCs w:val="20"/>
              </w:rPr>
              <w:t>5</w:t>
            </w:r>
          </w:p>
        </w:tc>
        <w:tc>
          <w:tcPr>
            <w:tcW w:w="1771" w:type="dxa"/>
          </w:tcPr>
          <w:p w14:paraId="4F867AB4" w14:textId="77777777" w:rsidR="00AB6A49" w:rsidRPr="00D105C7" w:rsidRDefault="00AB6A49" w:rsidP="006D5548">
            <w:pPr>
              <w:tabs>
                <w:tab w:val="left" w:pos="936"/>
                <w:tab w:val="left" w:pos="1314"/>
                <w:tab w:val="left" w:pos="1692"/>
                <w:tab w:val="left" w:pos="2070"/>
              </w:tabs>
              <w:spacing w:before="120"/>
              <w:jc w:val="center"/>
              <w:rPr>
                <w:rFonts w:ascii="Arial" w:hAnsi="Arial" w:cs="Arial"/>
                <w:b/>
                <w:sz w:val="20"/>
                <w:szCs w:val="20"/>
              </w:rPr>
            </w:pPr>
            <w:r w:rsidRPr="00D105C7">
              <w:rPr>
                <w:rFonts w:ascii="Arial" w:hAnsi="Arial" w:cs="Arial"/>
                <w:b/>
                <w:sz w:val="20"/>
                <w:szCs w:val="20"/>
              </w:rPr>
              <w:t>Date</w:t>
            </w:r>
          </w:p>
          <w:p w14:paraId="751E3BDB" w14:textId="77777777" w:rsidR="00AB6A49" w:rsidRPr="00D105C7" w:rsidRDefault="00AB6A49" w:rsidP="006D5548">
            <w:pPr>
              <w:tabs>
                <w:tab w:val="left" w:pos="936"/>
                <w:tab w:val="left" w:pos="1314"/>
                <w:tab w:val="left" w:pos="1692"/>
                <w:tab w:val="left" w:pos="2070"/>
              </w:tabs>
              <w:spacing w:before="120"/>
              <w:jc w:val="center"/>
              <w:rPr>
                <w:rFonts w:ascii="Arial" w:hAnsi="Arial" w:cs="Arial"/>
                <w:sz w:val="20"/>
                <w:szCs w:val="20"/>
              </w:rPr>
            </w:pPr>
            <w:r w:rsidRPr="00D105C7">
              <w:rPr>
                <w:rFonts w:ascii="Arial" w:hAnsi="Arial" w:cs="Arial"/>
                <w:sz w:val="20"/>
                <w:szCs w:val="20"/>
              </w:rPr>
              <w:t>07/21/2023</w:t>
            </w:r>
          </w:p>
        </w:tc>
      </w:tr>
    </w:tbl>
    <w:p w14:paraId="1112422E" w14:textId="77777777" w:rsidR="00AB6A49" w:rsidRPr="00D105C7" w:rsidRDefault="00AB6A49" w:rsidP="00AB6A49">
      <w:pPr>
        <w:pStyle w:val="BodyText"/>
        <w:ind w:left="720"/>
        <w:rPr>
          <w:u w:val="single"/>
        </w:rPr>
      </w:pPr>
    </w:p>
    <w:p w14:paraId="0481AAFE" w14:textId="77777777" w:rsidR="00AB6A49" w:rsidRPr="00D105C7" w:rsidRDefault="00AB6A49" w:rsidP="00AB6A49">
      <w:pPr>
        <w:pStyle w:val="BodyText"/>
        <w:ind w:left="720"/>
      </w:pPr>
      <w:r w:rsidRPr="00D105C7">
        <w:rPr>
          <w:u w:val="single"/>
        </w:rPr>
        <w:t>Complex Care Assistant</w:t>
      </w:r>
      <w:r w:rsidRPr="00D105C7">
        <w:t xml:space="preserve"> – a person who is employed or contracted by a CSN agency and meets the qualifications of a complex care assistant to perform certain health-related services as described at 130 CMR 438.415(C).</w:t>
      </w:r>
    </w:p>
    <w:p w14:paraId="7D89824D" w14:textId="77777777" w:rsidR="00AB6A49" w:rsidRPr="00D105C7" w:rsidRDefault="00AB6A49" w:rsidP="00AB6A49">
      <w:pPr>
        <w:pStyle w:val="BodyText"/>
        <w:ind w:left="720"/>
      </w:pPr>
    </w:p>
    <w:p w14:paraId="1F58AE60" w14:textId="77777777" w:rsidR="00AB6A49" w:rsidRPr="00D105C7" w:rsidRDefault="00AB6A49" w:rsidP="00AB6A49">
      <w:pPr>
        <w:pStyle w:val="BodyText"/>
        <w:ind w:left="720"/>
      </w:pPr>
      <w:r w:rsidRPr="00D105C7">
        <w:rPr>
          <w:u w:val="single"/>
        </w:rPr>
        <w:t>Complex Care Assistant Services</w:t>
      </w:r>
      <w:r w:rsidRPr="00D105C7">
        <w:t xml:space="preserve"> – medically necessary services as described at 130 CMR 438.000 and identified in the plan of care delivered to complex care members.</w:t>
      </w:r>
    </w:p>
    <w:p w14:paraId="282649A8" w14:textId="77777777" w:rsidR="00AB6A49" w:rsidRPr="00D105C7" w:rsidRDefault="00AB6A49" w:rsidP="00AB6A49">
      <w:pPr>
        <w:pStyle w:val="BodyText"/>
        <w:ind w:left="720"/>
        <w:rPr>
          <w:u w:val="single" w:color="000000"/>
        </w:rPr>
      </w:pPr>
    </w:p>
    <w:p w14:paraId="5FE46F05" w14:textId="77777777" w:rsidR="00AB6A49" w:rsidRPr="00D105C7" w:rsidRDefault="00AB6A49" w:rsidP="00AB6A49">
      <w:pPr>
        <w:pStyle w:val="BodyText"/>
        <w:ind w:left="720"/>
      </w:pPr>
      <w:r w:rsidRPr="00D105C7">
        <w:rPr>
          <w:u w:val="single" w:color="000000"/>
        </w:rPr>
        <w:t>Complex Care</w:t>
      </w:r>
      <w:r w:rsidRPr="00D105C7">
        <w:rPr>
          <w:spacing w:val="-7"/>
          <w:u w:val="single" w:color="000000"/>
        </w:rPr>
        <w:t xml:space="preserve"> </w:t>
      </w:r>
      <w:r w:rsidRPr="00D105C7">
        <w:rPr>
          <w:spacing w:val="-1"/>
          <w:u w:val="single" w:color="000000"/>
        </w:rPr>
        <w:t>Member</w:t>
      </w:r>
      <w:r w:rsidRPr="00D105C7">
        <w:rPr>
          <w:spacing w:val="-6"/>
          <w:u w:color="000000"/>
        </w:rPr>
        <w:t xml:space="preserve"> </w:t>
      </w:r>
      <w:r w:rsidRPr="00D105C7">
        <w:t>–</w:t>
      </w:r>
      <w:r w:rsidRPr="00D105C7">
        <w:rPr>
          <w:spacing w:val="-7"/>
        </w:rPr>
        <w:t xml:space="preserve"> </w:t>
      </w:r>
      <w:r w:rsidRPr="00D105C7">
        <w:t>a</w:t>
      </w:r>
      <w:r w:rsidRPr="00D105C7">
        <w:rPr>
          <w:spacing w:val="-5"/>
        </w:rPr>
        <w:t xml:space="preserve"> </w:t>
      </w:r>
      <w:r w:rsidRPr="00D105C7">
        <w:t>MassHealth</w:t>
      </w:r>
      <w:r w:rsidRPr="00D105C7">
        <w:rPr>
          <w:spacing w:val="-6"/>
        </w:rPr>
        <w:t xml:space="preserve"> </w:t>
      </w:r>
      <w:r w:rsidRPr="00D105C7">
        <w:rPr>
          <w:spacing w:val="-1"/>
        </w:rPr>
        <w:t>member</w:t>
      </w:r>
      <w:r w:rsidRPr="00D105C7">
        <w:rPr>
          <w:spacing w:val="-6"/>
        </w:rPr>
        <w:t xml:space="preserve"> </w:t>
      </w:r>
      <w:r w:rsidRPr="00D105C7">
        <w:t>whose</w:t>
      </w:r>
      <w:r w:rsidRPr="00D105C7">
        <w:rPr>
          <w:spacing w:val="-6"/>
        </w:rPr>
        <w:t xml:space="preserve"> </w:t>
      </w:r>
      <w:r w:rsidRPr="00D105C7">
        <w:t>medical</w:t>
      </w:r>
      <w:r w:rsidRPr="00D105C7">
        <w:rPr>
          <w:spacing w:val="-6"/>
        </w:rPr>
        <w:t xml:space="preserve"> </w:t>
      </w:r>
      <w:r w:rsidRPr="00D105C7">
        <w:t>needs,</w:t>
      </w:r>
      <w:r w:rsidRPr="00D105C7">
        <w:rPr>
          <w:spacing w:val="-6"/>
        </w:rPr>
        <w:t xml:space="preserve"> </w:t>
      </w:r>
      <w:r w:rsidRPr="00D105C7">
        <w:t>as</w:t>
      </w:r>
      <w:r w:rsidRPr="00D105C7">
        <w:rPr>
          <w:spacing w:val="-6"/>
        </w:rPr>
        <w:t xml:space="preserve"> </w:t>
      </w:r>
      <w:r w:rsidRPr="00D105C7">
        <w:t>determined</w:t>
      </w:r>
      <w:r w:rsidRPr="00D105C7">
        <w:rPr>
          <w:spacing w:val="-7"/>
        </w:rPr>
        <w:t xml:space="preserve"> </w:t>
      </w:r>
      <w:r w:rsidRPr="00D105C7">
        <w:t>by</w:t>
      </w:r>
      <w:r w:rsidRPr="00D105C7">
        <w:rPr>
          <w:spacing w:val="-4"/>
        </w:rPr>
        <w:t xml:space="preserve"> </w:t>
      </w:r>
      <w:r w:rsidRPr="00D105C7">
        <w:t>the</w:t>
      </w:r>
      <w:r w:rsidRPr="00D105C7">
        <w:rPr>
          <w:spacing w:val="20"/>
          <w:w w:val="99"/>
        </w:rPr>
        <w:t xml:space="preserve"> </w:t>
      </w:r>
      <w:r w:rsidRPr="00D105C7">
        <w:t>MassHealth</w:t>
      </w:r>
      <w:r w:rsidRPr="00D105C7">
        <w:rPr>
          <w:spacing w:val="-5"/>
        </w:rPr>
        <w:t xml:space="preserve"> </w:t>
      </w:r>
      <w:r w:rsidRPr="00D105C7">
        <w:t>agency</w:t>
      </w:r>
      <w:r w:rsidRPr="00D105C7">
        <w:rPr>
          <w:spacing w:val="-4"/>
        </w:rPr>
        <w:t xml:space="preserve"> </w:t>
      </w:r>
      <w:r w:rsidRPr="00D105C7">
        <w:t>or</w:t>
      </w:r>
      <w:r w:rsidRPr="00D105C7">
        <w:rPr>
          <w:spacing w:val="-4"/>
        </w:rPr>
        <w:t xml:space="preserve"> </w:t>
      </w:r>
      <w:r w:rsidRPr="00D105C7">
        <w:t>its</w:t>
      </w:r>
      <w:r w:rsidRPr="00D105C7">
        <w:rPr>
          <w:spacing w:val="-4"/>
        </w:rPr>
        <w:t xml:space="preserve"> </w:t>
      </w:r>
      <w:r w:rsidRPr="00D105C7">
        <w:t>designee,</w:t>
      </w:r>
      <w:r w:rsidRPr="00D105C7">
        <w:rPr>
          <w:spacing w:val="-5"/>
        </w:rPr>
        <w:t xml:space="preserve"> </w:t>
      </w:r>
      <w:r w:rsidRPr="00D105C7">
        <w:t>are</w:t>
      </w:r>
      <w:r w:rsidRPr="00D105C7">
        <w:rPr>
          <w:spacing w:val="-4"/>
        </w:rPr>
        <w:t xml:space="preserve"> </w:t>
      </w:r>
      <w:r w:rsidRPr="00D105C7">
        <w:t>such</w:t>
      </w:r>
      <w:r w:rsidRPr="00D105C7">
        <w:rPr>
          <w:spacing w:val="-4"/>
        </w:rPr>
        <w:t xml:space="preserve"> </w:t>
      </w:r>
      <w:r w:rsidRPr="00D105C7">
        <w:t>that</w:t>
      </w:r>
      <w:r w:rsidRPr="00D105C7">
        <w:rPr>
          <w:spacing w:val="-5"/>
        </w:rPr>
        <w:t xml:space="preserve"> </w:t>
      </w:r>
      <w:r w:rsidRPr="00D105C7">
        <w:t>they</w:t>
      </w:r>
      <w:r w:rsidRPr="00D105C7">
        <w:rPr>
          <w:spacing w:val="-4"/>
        </w:rPr>
        <w:t xml:space="preserve"> </w:t>
      </w:r>
      <w:r w:rsidRPr="00D105C7">
        <w:t>require</w:t>
      </w:r>
      <w:r w:rsidRPr="00D105C7">
        <w:rPr>
          <w:spacing w:val="-4"/>
        </w:rPr>
        <w:t xml:space="preserve"> </w:t>
      </w:r>
      <w:r w:rsidRPr="00D105C7">
        <w:t>a</w:t>
      </w:r>
      <w:r w:rsidRPr="00D105C7">
        <w:rPr>
          <w:spacing w:val="-4"/>
        </w:rPr>
        <w:t xml:space="preserve"> </w:t>
      </w:r>
      <w:r w:rsidRPr="00D105C7">
        <w:t>nurse</w:t>
      </w:r>
      <w:r w:rsidRPr="00D105C7">
        <w:rPr>
          <w:spacing w:val="-4"/>
        </w:rPr>
        <w:t xml:space="preserve"> </w:t>
      </w:r>
      <w:r w:rsidRPr="00D105C7">
        <w:t>visit</w:t>
      </w:r>
      <w:r w:rsidRPr="00D105C7">
        <w:rPr>
          <w:spacing w:val="-5"/>
        </w:rPr>
        <w:t xml:space="preserve"> </w:t>
      </w:r>
      <w:r w:rsidRPr="00D105C7">
        <w:t>of</w:t>
      </w:r>
      <w:r w:rsidRPr="00D105C7">
        <w:rPr>
          <w:spacing w:val="-4"/>
        </w:rPr>
        <w:t xml:space="preserve"> </w:t>
      </w:r>
      <w:r w:rsidRPr="00D105C7">
        <w:rPr>
          <w:spacing w:val="-1"/>
        </w:rPr>
        <w:t>more</w:t>
      </w:r>
      <w:r w:rsidRPr="00D105C7">
        <w:rPr>
          <w:spacing w:val="-5"/>
        </w:rPr>
        <w:t xml:space="preserve"> </w:t>
      </w:r>
      <w:r w:rsidRPr="00D105C7">
        <w:t>than</w:t>
      </w:r>
      <w:r w:rsidRPr="00D105C7">
        <w:rPr>
          <w:spacing w:val="-4"/>
        </w:rPr>
        <w:t xml:space="preserve"> </w:t>
      </w:r>
      <w:r w:rsidRPr="00D105C7">
        <w:t>two</w:t>
      </w:r>
      <w:r w:rsidRPr="00D105C7">
        <w:rPr>
          <w:spacing w:val="24"/>
          <w:w w:val="99"/>
        </w:rPr>
        <w:t xml:space="preserve"> </w:t>
      </w:r>
      <w:r w:rsidRPr="00D105C7">
        <w:t>continuous</w:t>
      </w:r>
      <w:r w:rsidRPr="00D105C7">
        <w:rPr>
          <w:spacing w:val="-6"/>
        </w:rPr>
        <w:t xml:space="preserve"> </w:t>
      </w:r>
      <w:r w:rsidRPr="00D105C7">
        <w:t>hours</w:t>
      </w:r>
      <w:r w:rsidRPr="00D105C7">
        <w:rPr>
          <w:spacing w:val="-6"/>
        </w:rPr>
        <w:t xml:space="preserve"> </w:t>
      </w:r>
      <w:r w:rsidRPr="00D105C7">
        <w:t>of</w:t>
      </w:r>
      <w:r w:rsidRPr="00D105C7">
        <w:rPr>
          <w:spacing w:val="-6"/>
        </w:rPr>
        <w:t xml:space="preserve"> </w:t>
      </w:r>
      <w:r w:rsidRPr="00D105C7">
        <w:t>nursing</w:t>
      </w:r>
      <w:r w:rsidRPr="00D105C7">
        <w:rPr>
          <w:spacing w:val="-6"/>
        </w:rPr>
        <w:t xml:space="preserve"> </w:t>
      </w:r>
      <w:r w:rsidRPr="00D105C7">
        <w:t>services</w:t>
      </w:r>
      <w:r w:rsidRPr="00D105C7">
        <w:rPr>
          <w:spacing w:val="-6"/>
        </w:rPr>
        <w:t xml:space="preserve"> </w:t>
      </w:r>
      <w:r w:rsidRPr="00D105C7">
        <w:t>to</w:t>
      </w:r>
      <w:r w:rsidRPr="00D105C7">
        <w:rPr>
          <w:spacing w:val="-6"/>
        </w:rPr>
        <w:t xml:space="preserve"> </w:t>
      </w:r>
      <w:r w:rsidRPr="00D105C7">
        <w:rPr>
          <w:spacing w:val="-1"/>
        </w:rPr>
        <w:t>remain</w:t>
      </w:r>
      <w:r w:rsidRPr="00D105C7">
        <w:rPr>
          <w:spacing w:val="-6"/>
        </w:rPr>
        <w:t xml:space="preserve"> </w:t>
      </w:r>
      <w:r w:rsidRPr="00D105C7">
        <w:t>in</w:t>
      </w:r>
      <w:r w:rsidRPr="00D105C7">
        <w:rPr>
          <w:spacing w:val="-5"/>
        </w:rPr>
        <w:t xml:space="preserve"> </w:t>
      </w:r>
      <w:r w:rsidRPr="00D105C7">
        <w:t>the</w:t>
      </w:r>
      <w:r w:rsidRPr="00D105C7">
        <w:rPr>
          <w:spacing w:val="-6"/>
        </w:rPr>
        <w:t xml:space="preserve"> </w:t>
      </w:r>
      <w:r w:rsidRPr="00D105C7">
        <w:t>community.</w:t>
      </w:r>
    </w:p>
    <w:p w14:paraId="59840D79" w14:textId="77777777" w:rsidR="00AB6A49" w:rsidRPr="00D105C7" w:rsidRDefault="00AB6A49" w:rsidP="00AB6A49">
      <w:pPr>
        <w:ind w:left="720"/>
        <w:rPr>
          <w:rFonts w:ascii="Times New Roman" w:eastAsia="Times New Roman" w:hAnsi="Times New Roman" w:cs="Times New Roman"/>
        </w:rPr>
      </w:pPr>
    </w:p>
    <w:p w14:paraId="3A05C20F" w14:textId="77777777" w:rsidR="00AB6A49" w:rsidRPr="00D105C7" w:rsidRDefault="00AB6A49" w:rsidP="00AB6A49">
      <w:pPr>
        <w:pStyle w:val="BodyText"/>
        <w:ind w:left="720"/>
      </w:pPr>
      <w:r w:rsidRPr="00D105C7">
        <w:rPr>
          <w:u w:val="single"/>
        </w:rPr>
        <w:t>Continuous Skilled Nursing (CSN) Agency</w:t>
      </w:r>
      <w:r w:rsidRPr="00D105C7">
        <w:t xml:space="preserve"> – a public or private organization that provides CSN services, or CSN agency services to complex care members within the members’ homes.</w:t>
      </w:r>
    </w:p>
    <w:p w14:paraId="09F290E5" w14:textId="77777777" w:rsidR="00AB6A49" w:rsidRPr="00D105C7" w:rsidRDefault="00AB6A49" w:rsidP="00AB6A49">
      <w:pPr>
        <w:ind w:left="720"/>
        <w:rPr>
          <w:rFonts w:ascii="Times New Roman" w:eastAsia="Times New Roman" w:hAnsi="Times New Roman" w:cs="Times New Roman"/>
        </w:rPr>
      </w:pPr>
    </w:p>
    <w:p w14:paraId="39AD53B2" w14:textId="77777777" w:rsidR="00AB6A49" w:rsidRPr="00D105C7" w:rsidRDefault="00AB6A49" w:rsidP="00AB6A49">
      <w:pPr>
        <w:ind w:left="720"/>
        <w:rPr>
          <w:rFonts w:ascii="Times New Roman" w:eastAsia="Times New Roman" w:hAnsi="Times New Roman" w:cs="Times New Roman"/>
        </w:rPr>
      </w:pPr>
      <w:r w:rsidRPr="00D105C7">
        <w:rPr>
          <w:rFonts w:ascii="Times New Roman" w:eastAsia="Times New Roman" w:hAnsi="Times New Roman" w:cs="Times New Roman"/>
          <w:u w:val="single"/>
        </w:rPr>
        <w:t>Continuous Skilled Nursing (CSN) Agency Services</w:t>
      </w:r>
      <w:r w:rsidRPr="00D105C7">
        <w:rPr>
          <w:rFonts w:ascii="Times New Roman" w:eastAsia="Times New Roman" w:hAnsi="Times New Roman" w:cs="Times New Roman"/>
        </w:rPr>
        <w:t xml:space="preserve"> – CSN services and complex care assistant services as described at 130 CMR 438.402 and delivered to MassHealth-eligible members.</w:t>
      </w:r>
    </w:p>
    <w:p w14:paraId="49709779" w14:textId="77777777" w:rsidR="00AB6A49" w:rsidRPr="00D105C7" w:rsidRDefault="00AB6A49" w:rsidP="00AB6A49">
      <w:pPr>
        <w:ind w:left="720"/>
        <w:rPr>
          <w:rFonts w:ascii="Times New Roman" w:eastAsia="Times New Roman" w:hAnsi="Times New Roman" w:cs="Times New Roman"/>
        </w:rPr>
      </w:pPr>
    </w:p>
    <w:p w14:paraId="7F6FE58E" w14:textId="77777777" w:rsidR="00AB6A49" w:rsidRPr="00D105C7" w:rsidRDefault="00AB6A49" w:rsidP="00AB6A49">
      <w:pPr>
        <w:pStyle w:val="BodyText"/>
        <w:ind w:left="720"/>
      </w:pPr>
      <w:r w:rsidRPr="00D105C7">
        <w:rPr>
          <w:u w:val="single" w:color="000000"/>
        </w:rPr>
        <w:t>Continuous</w:t>
      </w:r>
      <w:r w:rsidRPr="00D105C7">
        <w:rPr>
          <w:spacing w:val="-6"/>
          <w:u w:val="single" w:color="000000"/>
        </w:rPr>
        <w:t xml:space="preserve"> </w:t>
      </w:r>
      <w:r w:rsidRPr="00D105C7">
        <w:rPr>
          <w:u w:val="single" w:color="000000"/>
        </w:rPr>
        <w:t>Skilled</w:t>
      </w:r>
      <w:r w:rsidRPr="00D105C7">
        <w:rPr>
          <w:spacing w:val="-6"/>
          <w:u w:val="single" w:color="000000"/>
        </w:rPr>
        <w:t xml:space="preserve"> </w:t>
      </w:r>
      <w:r w:rsidRPr="00D105C7">
        <w:rPr>
          <w:u w:val="single" w:color="000000"/>
        </w:rPr>
        <w:t>Nursing</w:t>
      </w:r>
      <w:r w:rsidRPr="00D105C7">
        <w:rPr>
          <w:spacing w:val="-5"/>
          <w:u w:val="single" w:color="000000"/>
        </w:rPr>
        <w:t xml:space="preserve"> </w:t>
      </w:r>
      <w:r w:rsidRPr="00D105C7">
        <w:rPr>
          <w:u w:val="single" w:color="000000"/>
        </w:rPr>
        <w:t>(CSN)</w:t>
      </w:r>
      <w:r w:rsidRPr="00D105C7">
        <w:rPr>
          <w:spacing w:val="-6"/>
          <w:u w:val="single" w:color="000000"/>
        </w:rPr>
        <w:t xml:space="preserve"> </w:t>
      </w:r>
      <w:r w:rsidRPr="00D105C7">
        <w:rPr>
          <w:u w:val="single" w:color="000000"/>
        </w:rPr>
        <w:t>Services</w:t>
      </w:r>
      <w:r w:rsidRPr="00D105C7">
        <w:rPr>
          <w:spacing w:val="-5"/>
          <w:u w:color="000000"/>
        </w:rPr>
        <w:t xml:space="preserve"> </w:t>
      </w:r>
      <w:r w:rsidRPr="00D105C7">
        <w:t>–</w:t>
      </w:r>
      <w:r w:rsidRPr="00D105C7">
        <w:rPr>
          <w:spacing w:val="-5"/>
        </w:rPr>
        <w:t xml:space="preserve"> </w:t>
      </w:r>
      <w:r w:rsidRPr="00D105C7">
        <w:t>skilled</w:t>
      </w:r>
      <w:r w:rsidRPr="00D105C7">
        <w:rPr>
          <w:spacing w:val="-5"/>
        </w:rPr>
        <w:t xml:space="preserve"> </w:t>
      </w:r>
      <w:r w:rsidRPr="00D105C7">
        <w:t>nursing</w:t>
      </w:r>
      <w:r w:rsidRPr="00D105C7">
        <w:rPr>
          <w:spacing w:val="-5"/>
        </w:rPr>
        <w:t xml:space="preserve"> </w:t>
      </w:r>
      <w:r w:rsidRPr="00D105C7">
        <w:t>care</w:t>
      </w:r>
      <w:r w:rsidRPr="00D105C7">
        <w:rPr>
          <w:spacing w:val="-6"/>
        </w:rPr>
        <w:t xml:space="preserve"> provided by a licensed nurse to complex care members </w:t>
      </w:r>
      <w:r w:rsidRPr="00D105C7">
        <w:t>who require</w:t>
      </w:r>
      <w:r w:rsidRPr="00D105C7">
        <w:rPr>
          <w:spacing w:val="-5"/>
        </w:rPr>
        <w:t xml:space="preserve"> </w:t>
      </w:r>
      <w:r w:rsidRPr="00D105C7">
        <w:rPr>
          <w:spacing w:val="-1"/>
        </w:rPr>
        <w:t>more</w:t>
      </w:r>
      <w:r w:rsidRPr="00D105C7">
        <w:rPr>
          <w:spacing w:val="-5"/>
        </w:rPr>
        <w:t xml:space="preserve"> </w:t>
      </w:r>
      <w:r w:rsidRPr="00D105C7">
        <w:t>than</w:t>
      </w:r>
      <w:r w:rsidRPr="00D105C7">
        <w:rPr>
          <w:spacing w:val="-5"/>
        </w:rPr>
        <w:t xml:space="preserve"> </w:t>
      </w:r>
      <w:r w:rsidRPr="00D105C7">
        <w:t>two</w:t>
      </w:r>
      <w:r w:rsidRPr="00D105C7">
        <w:rPr>
          <w:spacing w:val="-5"/>
        </w:rPr>
        <w:t xml:space="preserve"> </w:t>
      </w:r>
      <w:r w:rsidRPr="00D105C7">
        <w:t>continuous</w:t>
      </w:r>
      <w:r w:rsidRPr="00D105C7">
        <w:rPr>
          <w:spacing w:val="-6"/>
        </w:rPr>
        <w:t xml:space="preserve"> </w:t>
      </w:r>
      <w:r w:rsidRPr="00D105C7">
        <w:t>hours</w:t>
      </w:r>
      <w:r w:rsidRPr="00D105C7">
        <w:rPr>
          <w:spacing w:val="-7"/>
        </w:rPr>
        <w:t xml:space="preserve"> </w:t>
      </w:r>
      <w:r w:rsidRPr="00D105C7">
        <w:t>of</w:t>
      </w:r>
      <w:r w:rsidRPr="00D105C7">
        <w:rPr>
          <w:spacing w:val="22"/>
          <w:w w:val="99"/>
        </w:rPr>
        <w:t xml:space="preserve"> </w:t>
      </w:r>
      <w:r w:rsidRPr="00D105C7">
        <w:t>nursing</w:t>
      </w:r>
      <w:r w:rsidRPr="00D105C7">
        <w:rPr>
          <w:spacing w:val="-15"/>
        </w:rPr>
        <w:t xml:space="preserve"> </w:t>
      </w:r>
      <w:r w:rsidRPr="00D105C7">
        <w:t>services per day.</w:t>
      </w:r>
    </w:p>
    <w:p w14:paraId="02C6684F" w14:textId="77777777" w:rsidR="00AB6A49" w:rsidRPr="00D105C7" w:rsidRDefault="00AB6A49" w:rsidP="00AB6A49">
      <w:pPr>
        <w:ind w:left="720"/>
        <w:rPr>
          <w:rFonts w:ascii="Times New Roman" w:eastAsia="Times New Roman" w:hAnsi="Times New Roman" w:cs="Times New Roman"/>
        </w:rPr>
      </w:pPr>
    </w:p>
    <w:p w14:paraId="109C4B96" w14:textId="77777777" w:rsidR="00AB6A49" w:rsidRPr="00D105C7" w:rsidRDefault="00AB6A49" w:rsidP="00AB6A49">
      <w:pPr>
        <w:pStyle w:val="BodyText"/>
        <w:ind w:left="720"/>
        <w:rPr>
          <w:rFonts w:cs="Times New Roman"/>
        </w:rPr>
      </w:pPr>
      <w:r w:rsidRPr="00D105C7">
        <w:rPr>
          <w:rFonts w:cs="Times New Roman"/>
          <w:u w:val="single" w:color="000000"/>
        </w:rPr>
        <w:t>Co-vending</w:t>
      </w:r>
      <w:r w:rsidRPr="00D105C7">
        <w:rPr>
          <w:rFonts w:cs="Times New Roman"/>
          <w:spacing w:val="-7"/>
          <w:u w:color="000000"/>
        </w:rPr>
        <w:t xml:space="preserve"> </w:t>
      </w:r>
      <w:r w:rsidRPr="00D105C7">
        <w:rPr>
          <w:rFonts w:cs="Times New Roman"/>
        </w:rPr>
        <w:t>–</w:t>
      </w:r>
      <w:r w:rsidRPr="00D105C7">
        <w:rPr>
          <w:rFonts w:cs="Times New Roman"/>
          <w:spacing w:val="-5"/>
        </w:rPr>
        <w:t xml:space="preserve"> </w:t>
      </w:r>
      <w:r w:rsidRPr="00D105C7">
        <w:rPr>
          <w:rFonts w:cs="Times New Roman"/>
        </w:rPr>
        <w:t>an</w:t>
      </w:r>
      <w:r w:rsidRPr="00D105C7">
        <w:rPr>
          <w:rFonts w:cs="Times New Roman"/>
          <w:spacing w:val="-6"/>
        </w:rPr>
        <w:t xml:space="preserve"> </w:t>
      </w:r>
      <w:r w:rsidRPr="00D105C7">
        <w:rPr>
          <w:rFonts w:cs="Times New Roman"/>
        </w:rPr>
        <w:t>arrangement</w:t>
      </w:r>
      <w:r w:rsidRPr="00D105C7">
        <w:rPr>
          <w:rFonts w:cs="Times New Roman"/>
          <w:spacing w:val="-5"/>
        </w:rPr>
        <w:t xml:space="preserve"> </w:t>
      </w:r>
      <w:r w:rsidRPr="00D105C7">
        <w:rPr>
          <w:rFonts w:cs="Times New Roman"/>
        </w:rPr>
        <w:t>through</w:t>
      </w:r>
      <w:r w:rsidRPr="00D105C7">
        <w:rPr>
          <w:rFonts w:cs="Times New Roman"/>
          <w:spacing w:val="-6"/>
        </w:rPr>
        <w:t xml:space="preserve"> </w:t>
      </w:r>
      <w:r w:rsidRPr="00D105C7">
        <w:rPr>
          <w:rFonts w:cs="Times New Roman"/>
        </w:rPr>
        <w:t>which</w:t>
      </w:r>
      <w:r w:rsidRPr="00D105C7">
        <w:rPr>
          <w:rFonts w:cs="Times New Roman"/>
          <w:spacing w:val="-5"/>
        </w:rPr>
        <w:t xml:space="preserve"> </w:t>
      </w:r>
      <w:r w:rsidRPr="00D105C7">
        <w:rPr>
          <w:rFonts w:cs="Times New Roman"/>
        </w:rPr>
        <w:t>a</w:t>
      </w:r>
      <w:r w:rsidRPr="00D105C7">
        <w:rPr>
          <w:rFonts w:cs="Times New Roman"/>
          <w:spacing w:val="-7"/>
        </w:rPr>
        <w:t xml:space="preserve"> </w:t>
      </w:r>
      <w:r w:rsidRPr="00D105C7">
        <w:rPr>
          <w:rFonts w:cs="Times New Roman"/>
        </w:rPr>
        <w:t>member’s</w:t>
      </w:r>
      <w:r w:rsidRPr="00D105C7">
        <w:rPr>
          <w:rFonts w:cs="Times New Roman"/>
          <w:spacing w:val="-6"/>
        </w:rPr>
        <w:t xml:space="preserve"> </w:t>
      </w:r>
      <w:r w:rsidRPr="00D105C7">
        <w:rPr>
          <w:rFonts w:cs="Times New Roman"/>
        </w:rPr>
        <w:t>CSN</w:t>
      </w:r>
      <w:r w:rsidRPr="00D105C7">
        <w:rPr>
          <w:rFonts w:cs="Times New Roman"/>
          <w:spacing w:val="-5"/>
        </w:rPr>
        <w:t xml:space="preserve"> </w:t>
      </w:r>
      <w:r w:rsidRPr="00D105C7">
        <w:rPr>
          <w:rFonts w:cs="Times New Roman"/>
        </w:rPr>
        <w:t>services</w:t>
      </w:r>
      <w:r w:rsidRPr="00D105C7">
        <w:rPr>
          <w:rFonts w:cs="Times New Roman"/>
          <w:spacing w:val="-5"/>
        </w:rPr>
        <w:t xml:space="preserve"> </w:t>
      </w:r>
      <w:r w:rsidRPr="00D105C7">
        <w:rPr>
          <w:rFonts w:cs="Times New Roman"/>
        </w:rPr>
        <w:t>are</w:t>
      </w:r>
      <w:r w:rsidRPr="00D105C7">
        <w:rPr>
          <w:rFonts w:cs="Times New Roman"/>
          <w:spacing w:val="-5"/>
        </w:rPr>
        <w:t xml:space="preserve"> </w:t>
      </w:r>
      <w:r w:rsidRPr="00D105C7">
        <w:rPr>
          <w:rFonts w:cs="Times New Roman"/>
        </w:rPr>
        <w:t>provided</w:t>
      </w:r>
      <w:r w:rsidRPr="00D105C7">
        <w:rPr>
          <w:rFonts w:cs="Times New Roman"/>
          <w:spacing w:val="-7"/>
        </w:rPr>
        <w:t xml:space="preserve"> </w:t>
      </w:r>
      <w:r w:rsidRPr="00D105C7">
        <w:rPr>
          <w:rFonts w:cs="Times New Roman"/>
        </w:rPr>
        <w:t>by more than one</w:t>
      </w:r>
      <w:r w:rsidRPr="00D105C7">
        <w:rPr>
          <w:rFonts w:cs="Times New Roman"/>
          <w:spacing w:val="-5"/>
        </w:rPr>
        <w:t xml:space="preserve"> </w:t>
      </w:r>
      <w:r w:rsidRPr="00D105C7">
        <w:rPr>
          <w:rFonts w:cs="Times New Roman"/>
        </w:rPr>
        <w:t>CSN</w:t>
      </w:r>
      <w:r w:rsidRPr="00D105C7">
        <w:rPr>
          <w:rFonts w:cs="Times New Roman"/>
          <w:spacing w:val="-6"/>
        </w:rPr>
        <w:t xml:space="preserve"> </w:t>
      </w:r>
      <w:r w:rsidRPr="00D105C7">
        <w:rPr>
          <w:rFonts w:cs="Times New Roman"/>
        </w:rPr>
        <w:t>agency</w:t>
      </w:r>
      <w:r w:rsidRPr="00D105C7">
        <w:rPr>
          <w:rFonts w:cs="Times New Roman"/>
          <w:spacing w:val="-7"/>
        </w:rPr>
        <w:t xml:space="preserve"> </w:t>
      </w:r>
      <w:r w:rsidRPr="00D105C7">
        <w:rPr>
          <w:rFonts w:cs="Times New Roman"/>
        </w:rPr>
        <w:t>or</w:t>
      </w:r>
      <w:r w:rsidRPr="00D105C7">
        <w:rPr>
          <w:rFonts w:cs="Times New Roman"/>
          <w:spacing w:val="-6"/>
        </w:rPr>
        <w:t xml:space="preserve"> </w:t>
      </w:r>
      <w:r w:rsidRPr="00D105C7">
        <w:rPr>
          <w:rFonts w:cs="Times New Roman"/>
          <w:spacing w:val="-1"/>
        </w:rPr>
        <w:t>independent</w:t>
      </w:r>
      <w:r w:rsidRPr="00D105C7">
        <w:rPr>
          <w:rFonts w:cs="Times New Roman"/>
          <w:spacing w:val="-6"/>
        </w:rPr>
        <w:t xml:space="preserve"> </w:t>
      </w:r>
      <w:r w:rsidRPr="00D105C7">
        <w:rPr>
          <w:rFonts w:cs="Times New Roman"/>
        </w:rPr>
        <w:t>nurse,</w:t>
      </w:r>
      <w:r w:rsidRPr="00D105C7">
        <w:rPr>
          <w:rFonts w:cs="Times New Roman"/>
          <w:spacing w:val="-6"/>
        </w:rPr>
        <w:t xml:space="preserve"> </w:t>
      </w:r>
      <w:r w:rsidRPr="00D105C7">
        <w:rPr>
          <w:rFonts w:cs="Times New Roman"/>
        </w:rPr>
        <w:t>with</w:t>
      </w:r>
      <w:r w:rsidRPr="00D105C7">
        <w:rPr>
          <w:rFonts w:cs="Times New Roman"/>
          <w:spacing w:val="-6"/>
        </w:rPr>
        <w:t xml:space="preserve"> </w:t>
      </w:r>
      <w:r w:rsidRPr="00D105C7">
        <w:rPr>
          <w:rFonts w:cs="Times New Roman"/>
        </w:rPr>
        <w:t>each</w:t>
      </w:r>
      <w:r w:rsidRPr="00D105C7">
        <w:rPr>
          <w:rFonts w:cs="Times New Roman"/>
          <w:spacing w:val="-6"/>
        </w:rPr>
        <w:t xml:space="preserve"> </w:t>
      </w:r>
      <w:r w:rsidRPr="00D105C7">
        <w:rPr>
          <w:rFonts w:cs="Times New Roman"/>
        </w:rPr>
        <w:t>provider</w:t>
      </w:r>
      <w:r w:rsidRPr="00D105C7">
        <w:rPr>
          <w:rFonts w:cs="Times New Roman"/>
          <w:spacing w:val="-6"/>
        </w:rPr>
        <w:t xml:space="preserve"> </w:t>
      </w:r>
      <w:r w:rsidRPr="00D105C7">
        <w:rPr>
          <w:rFonts w:cs="Times New Roman"/>
        </w:rPr>
        <w:t>obtaining</w:t>
      </w:r>
      <w:r w:rsidRPr="00D105C7">
        <w:rPr>
          <w:rFonts w:cs="Times New Roman"/>
          <w:spacing w:val="-6"/>
        </w:rPr>
        <w:t xml:space="preserve"> </w:t>
      </w:r>
      <w:r w:rsidRPr="00D105C7">
        <w:rPr>
          <w:rFonts w:cs="Times New Roman"/>
        </w:rPr>
        <w:t>its</w:t>
      </w:r>
      <w:r w:rsidRPr="00D105C7">
        <w:rPr>
          <w:rFonts w:cs="Times New Roman"/>
          <w:spacing w:val="-6"/>
        </w:rPr>
        <w:t xml:space="preserve"> </w:t>
      </w:r>
      <w:r w:rsidRPr="00D105C7">
        <w:rPr>
          <w:rFonts w:cs="Times New Roman"/>
        </w:rPr>
        <w:t>own</w:t>
      </w:r>
      <w:r w:rsidRPr="00D105C7">
        <w:rPr>
          <w:rFonts w:cs="Times New Roman"/>
          <w:spacing w:val="22"/>
          <w:w w:val="99"/>
        </w:rPr>
        <w:t xml:space="preserve"> </w:t>
      </w:r>
      <w:r w:rsidRPr="00D105C7">
        <w:rPr>
          <w:rFonts w:cs="Times New Roman"/>
        </w:rPr>
        <w:t>MassHealth</w:t>
      </w:r>
      <w:r w:rsidRPr="00D105C7">
        <w:rPr>
          <w:rFonts w:cs="Times New Roman"/>
          <w:spacing w:val="-7"/>
        </w:rPr>
        <w:t xml:space="preserve"> </w:t>
      </w:r>
      <w:r w:rsidRPr="00D105C7">
        <w:rPr>
          <w:rFonts w:cs="Times New Roman"/>
        </w:rPr>
        <w:t>prior</w:t>
      </w:r>
      <w:r w:rsidRPr="00D105C7">
        <w:rPr>
          <w:rFonts w:cs="Times New Roman"/>
          <w:spacing w:val="-7"/>
        </w:rPr>
        <w:t xml:space="preserve"> </w:t>
      </w:r>
      <w:r w:rsidRPr="00D105C7">
        <w:rPr>
          <w:rFonts w:cs="Times New Roman"/>
        </w:rPr>
        <w:t>authorization</w:t>
      </w:r>
      <w:r w:rsidRPr="00D105C7">
        <w:rPr>
          <w:rFonts w:cs="Times New Roman"/>
          <w:spacing w:val="-7"/>
        </w:rPr>
        <w:t xml:space="preserve"> </w:t>
      </w:r>
      <w:r w:rsidRPr="00D105C7">
        <w:rPr>
          <w:rFonts w:cs="Times New Roman"/>
        </w:rPr>
        <w:t>to</w:t>
      </w:r>
      <w:r w:rsidRPr="00D105C7">
        <w:rPr>
          <w:rFonts w:cs="Times New Roman"/>
          <w:spacing w:val="-6"/>
        </w:rPr>
        <w:t xml:space="preserve"> </w:t>
      </w:r>
      <w:r w:rsidRPr="00D105C7">
        <w:rPr>
          <w:rFonts w:cs="Times New Roman"/>
        </w:rPr>
        <w:t>provide</w:t>
      </w:r>
      <w:r w:rsidRPr="00D105C7">
        <w:rPr>
          <w:rFonts w:cs="Times New Roman"/>
          <w:spacing w:val="-7"/>
        </w:rPr>
        <w:t xml:space="preserve"> </w:t>
      </w:r>
      <w:r w:rsidRPr="00D105C7">
        <w:rPr>
          <w:rFonts w:cs="Times New Roman"/>
        </w:rPr>
        <w:t>CSN services</w:t>
      </w:r>
      <w:r w:rsidRPr="00D105C7">
        <w:rPr>
          <w:rFonts w:cs="Times New Roman"/>
          <w:spacing w:val="-7"/>
        </w:rPr>
        <w:t xml:space="preserve"> </w:t>
      </w:r>
      <w:r w:rsidRPr="00D105C7">
        <w:rPr>
          <w:rFonts w:cs="Times New Roman"/>
        </w:rPr>
        <w:t>to</w:t>
      </w:r>
      <w:r w:rsidRPr="00D105C7">
        <w:rPr>
          <w:rFonts w:cs="Times New Roman"/>
          <w:spacing w:val="-6"/>
        </w:rPr>
        <w:t xml:space="preserve"> </w:t>
      </w:r>
      <w:r w:rsidRPr="00D105C7">
        <w:rPr>
          <w:rFonts w:cs="Times New Roman"/>
        </w:rPr>
        <w:t>the</w:t>
      </w:r>
      <w:r w:rsidRPr="00D105C7">
        <w:rPr>
          <w:rFonts w:cs="Times New Roman"/>
          <w:spacing w:val="-7"/>
        </w:rPr>
        <w:t xml:space="preserve"> </w:t>
      </w:r>
      <w:r w:rsidRPr="00D105C7">
        <w:rPr>
          <w:rFonts w:cs="Times New Roman"/>
        </w:rPr>
        <w:t>member.</w:t>
      </w:r>
    </w:p>
    <w:p w14:paraId="570C6567" w14:textId="77777777" w:rsidR="00AB6A49" w:rsidRPr="00D105C7" w:rsidRDefault="00AB6A49" w:rsidP="00AB6A49">
      <w:pPr>
        <w:pStyle w:val="BodyText"/>
        <w:ind w:left="720"/>
        <w:rPr>
          <w:spacing w:val="-1"/>
          <w:u w:val="single" w:color="000000"/>
        </w:rPr>
      </w:pPr>
    </w:p>
    <w:p w14:paraId="119AFBD5" w14:textId="77777777" w:rsidR="00AB6A49" w:rsidRPr="00D105C7" w:rsidRDefault="00AB6A49" w:rsidP="00AB6A49">
      <w:pPr>
        <w:pStyle w:val="BodyText"/>
        <w:ind w:left="720"/>
        <w:rPr>
          <w:spacing w:val="-1"/>
        </w:rPr>
      </w:pPr>
      <w:r w:rsidRPr="00D105C7">
        <w:rPr>
          <w:spacing w:val="-1"/>
          <w:u w:val="single" w:color="000000"/>
        </w:rPr>
        <w:t>Home</w:t>
      </w:r>
      <w:r w:rsidRPr="00D105C7">
        <w:rPr>
          <w:spacing w:val="-6"/>
          <w:u w:val="single" w:color="000000"/>
        </w:rPr>
        <w:t xml:space="preserve"> </w:t>
      </w:r>
      <w:r w:rsidRPr="00D105C7">
        <w:rPr>
          <w:u w:val="single" w:color="000000"/>
        </w:rPr>
        <w:t>Health</w:t>
      </w:r>
      <w:r w:rsidRPr="00D105C7">
        <w:rPr>
          <w:spacing w:val="-5"/>
          <w:u w:val="single" w:color="000000"/>
        </w:rPr>
        <w:t xml:space="preserve"> </w:t>
      </w:r>
      <w:r w:rsidRPr="00D105C7">
        <w:rPr>
          <w:u w:val="single" w:color="000000"/>
        </w:rPr>
        <w:t>Agency</w:t>
      </w:r>
      <w:r w:rsidRPr="00D105C7">
        <w:rPr>
          <w:spacing w:val="-6"/>
          <w:u w:color="000000"/>
        </w:rPr>
        <w:t xml:space="preserve"> </w:t>
      </w:r>
      <w:r w:rsidRPr="00D105C7">
        <w:t>–</w:t>
      </w:r>
      <w:r w:rsidRPr="00D105C7">
        <w:rPr>
          <w:spacing w:val="-5"/>
        </w:rPr>
        <w:t xml:space="preserve"> </w:t>
      </w:r>
      <w:r w:rsidRPr="00D105C7">
        <w:t>a</w:t>
      </w:r>
      <w:r w:rsidRPr="00D105C7">
        <w:rPr>
          <w:spacing w:val="-5"/>
        </w:rPr>
        <w:t xml:space="preserve"> </w:t>
      </w:r>
      <w:r w:rsidRPr="00D105C7">
        <w:rPr>
          <w:spacing w:val="-1"/>
        </w:rPr>
        <w:t>public</w:t>
      </w:r>
      <w:r w:rsidRPr="00D105C7">
        <w:rPr>
          <w:spacing w:val="-6"/>
        </w:rPr>
        <w:t xml:space="preserve"> </w:t>
      </w:r>
      <w:r w:rsidRPr="00D105C7">
        <w:t>or</w:t>
      </w:r>
      <w:r w:rsidRPr="00D105C7">
        <w:rPr>
          <w:spacing w:val="-5"/>
        </w:rPr>
        <w:t xml:space="preserve"> </w:t>
      </w:r>
      <w:r w:rsidRPr="00D105C7">
        <w:rPr>
          <w:spacing w:val="-1"/>
        </w:rPr>
        <w:t>private</w:t>
      </w:r>
      <w:r w:rsidRPr="00D105C7">
        <w:rPr>
          <w:spacing w:val="-6"/>
        </w:rPr>
        <w:t xml:space="preserve"> </w:t>
      </w:r>
      <w:r w:rsidRPr="00D105C7">
        <w:t>organization</w:t>
      </w:r>
      <w:r w:rsidRPr="00D105C7">
        <w:rPr>
          <w:spacing w:val="-5"/>
        </w:rPr>
        <w:t xml:space="preserve"> </w:t>
      </w:r>
      <w:r w:rsidRPr="00D105C7">
        <w:t>that</w:t>
      </w:r>
      <w:r w:rsidRPr="00D105C7">
        <w:rPr>
          <w:spacing w:val="-5"/>
        </w:rPr>
        <w:t xml:space="preserve"> </w:t>
      </w:r>
      <w:r w:rsidRPr="00D105C7">
        <w:rPr>
          <w:spacing w:val="-1"/>
        </w:rPr>
        <w:t>provides</w:t>
      </w:r>
      <w:r w:rsidRPr="00D105C7">
        <w:rPr>
          <w:spacing w:val="-7"/>
        </w:rPr>
        <w:t xml:space="preserve"> </w:t>
      </w:r>
      <w:r w:rsidRPr="00D105C7">
        <w:t>nursing</w:t>
      </w:r>
      <w:r w:rsidRPr="00D105C7">
        <w:rPr>
          <w:spacing w:val="-5"/>
        </w:rPr>
        <w:t xml:space="preserve"> </w:t>
      </w:r>
      <w:r w:rsidRPr="00D105C7">
        <w:t>and</w:t>
      </w:r>
      <w:r w:rsidRPr="00D105C7">
        <w:rPr>
          <w:spacing w:val="-6"/>
        </w:rPr>
        <w:t xml:space="preserve"> </w:t>
      </w:r>
      <w:r w:rsidRPr="00D105C7">
        <w:t>other</w:t>
      </w:r>
      <w:r w:rsidRPr="00D105C7">
        <w:rPr>
          <w:spacing w:val="39"/>
          <w:w w:val="99"/>
        </w:rPr>
        <w:t xml:space="preserve"> </w:t>
      </w:r>
      <w:r w:rsidRPr="00D105C7">
        <w:t>therapeutic</w:t>
      </w:r>
      <w:r w:rsidRPr="00D105C7">
        <w:rPr>
          <w:spacing w:val="-6"/>
        </w:rPr>
        <w:t xml:space="preserve"> </w:t>
      </w:r>
      <w:r w:rsidRPr="00D105C7">
        <w:t>services</w:t>
      </w:r>
      <w:r w:rsidRPr="00D105C7">
        <w:rPr>
          <w:spacing w:val="-6"/>
        </w:rPr>
        <w:t xml:space="preserve"> </w:t>
      </w:r>
      <w:r w:rsidRPr="00D105C7">
        <w:t>to</w:t>
      </w:r>
      <w:r w:rsidRPr="00D105C7">
        <w:rPr>
          <w:spacing w:val="-6"/>
        </w:rPr>
        <w:t xml:space="preserve"> </w:t>
      </w:r>
      <w:r w:rsidRPr="00D105C7">
        <w:t>individuals</w:t>
      </w:r>
      <w:r w:rsidRPr="00D105C7">
        <w:rPr>
          <w:spacing w:val="-6"/>
        </w:rPr>
        <w:t xml:space="preserve"> </w:t>
      </w:r>
      <w:r w:rsidRPr="00D105C7">
        <w:rPr>
          <w:spacing w:val="-1"/>
        </w:rPr>
        <w:t>whose</w:t>
      </w:r>
      <w:r w:rsidRPr="00D105C7">
        <w:rPr>
          <w:spacing w:val="-6"/>
        </w:rPr>
        <w:t xml:space="preserve"> </w:t>
      </w:r>
      <w:r w:rsidRPr="00D105C7">
        <w:t>place</w:t>
      </w:r>
      <w:r w:rsidRPr="00D105C7">
        <w:rPr>
          <w:spacing w:val="-6"/>
        </w:rPr>
        <w:t xml:space="preserve"> </w:t>
      </w:r>
      <w:r w:rsidRPr="00D105C7">
        <w:t>of</w:t>
      </w:r>
      <w:r w:rsidRPr="00D105C7">
        <w:rPr>
          <w:spacing w:val="-7"/>
        </w:rPr>
        <w:t xml:space="preserve"> </w:t>
      </w:r>
      <w:r w:rsidRPr="00D105C7">
        <w:t>residence</w:t>
      </w:r>
      <w:r w:rsidRPr="00D105C7">
        <w:rPr>
          <w:spacing w:val="-6"/>
        </w:rPr>
        <w:t xml:space="preserve"> </w:t>
      </w:r>
      <w:r w:rsidRPr="00D105C7">
        <w:t>conforms</w:t>
      </w:r>
      <w:r w:rsidRPr="00D105C7">
        <w:rPr>
          <w:spacing w:val="-6"/>
        </w:rPr>
        <w:t xml:space="preserve"> </w:t>
      </w:r>
      <w:r w:rsidRPr="00D105C7">
        <w:t>to</w:t>
      </w:r>
      <w:r w:rsidRPr="00D105C7">
        <w:rPr>
          <w:spacing w:val="-6"/>
        </w:rPr>
        <w:t xml:space="preserve"> </w:t>
      </w:r>
      <w:r w:rsidRPr="00D105C7">
        <w:t>the</w:t>
      </w:r>
      <w:r w:rsidRPr="00D105C7">
        <w:rPr>
          <w:spacing w:val="-6"/>
        </w:rPr>
        <w:t xml:space="preserve"> </w:t>
      </w:r>
      <w:r w:rsidRPr="00D105C7">
        <w:rPr>
          <w:spacing w:val="-1"/>
        </w:rPr>
        <w:t>requirements</w:t>
      </w:r>
      <w:r w:rsidRPr="00D105C7">
        <w:rPr>
          <w:spacing w:val="-6"/>
        </w:rPr>
        <w:t xml:space="preserve"> </w:t>
      </w:r>
      <w:r w:rsidRPr="00D105C7">
        <w:t>of</w:t>
      </w:r>
      <w:r w:rsidRPr="00D105C7">
        <w:rPr>
          <w:spacing w:val="-5"/>
        </w:rPr>
        <w:t xml:space="preserve"> </w:t>
      </w:r>
      <w:r w:rsidRPr="00D105C7">
        <w:t>42</w:t>
      </w:r>
      <w:r w:rsidRPr="00D105C7">
        <w:rPr>
          <w:spacing w:val="27"/>
          <w:w w:val="99"/>
        </w:rPr>
        <w:t xml:space="preserve"> </w:t>
      </w:r>
      <w:r w:rsidRPr="00D105C7">
        <w:t>CFR</w:t>
      </w:r>
      <w:r w:rsidRPr="00D105C7">
        <w:rPr>
          <w:spacing w:val="-7"/>
        </w:rPr>
        <w:t xml:space="preserve"> </w:t>
      </w:r>
      <w:r w:rsidRPr="00D105C7">
        <w:t>440.70(c).</w:t>
      </w:r>
      <w:r w:rsidRPr="00D105C7">
        <w:rPr>
          <w:spacing w:val="-6"/>
        </w:rPr>
        <w:t xml:space="preserve"> </w:t>
      </w:r>
      <w:r w:rsidRPr="00D105C7">
        <w:rPr>
          <w:spacing w:val="-1"/>
        </w:rPr>
        <w:t>Home</w:t>
      </w:r>
      <w:r w:rsidRPr="00D105C7">
        <w:rPr>
          <w:spacing w:val="-8"/>
        </w:rPr>
        <w:t xml:space="preserve"> </w:t>
      </w:r>
      <w:r w:rsidRPr="00D105C7">
        <w:t>health</w:t>
      </w:r>
      <w:r w:rsidRPr="00D105C7">
        <w:rPr>
          <w:spacing w:val="-6"/>
        </w:rPr>
        <w:t xml:space="preserve"> </w:t>
      </w:r>
      <w:r w:rsidRPr="00D105C7">
        <w:rPr>
          <w:spacing w:val="-1"/>
        </w:rPr>
        <w:t>agency</w:t>
      </w:r>
      <w:r w:rsidRPr="00D105C7">
        <w:rPr>
          <w:spacing w:val="-5"/>
        </w:rPr>
        <w:t xml:space="preserve"> </w:t>
      </w:r>
      <w:r w:rsidRPr="00D105C7">
        <w:rPr>
          <w:spacing w:val="-1"/>
        </w:rPr>
        <w:t>providers</w:t>
      </w:r>
      <w:r w:rsidRPr="00D105C7">
        <w:rPr>
          <w:spacing w:val="-6"/>
        </w:rPr>
        <w:t xml:space="preserve"> </w:t>
      </w:r>
      <w:r w:rsidRPr="00D105C7">
        <w:t>are</w:t>
      </w:r>
      <w:r w:rsidRPr="00D105C7">
        <w:rPr>
          <w:spacing w:val="-6"/>
        </w:rPr>
        <w:t xml:space="preserve"> </w:t>
      </w:r>
      <w:r w:rsidRPr="00D105C7">
        <w:t>governed</w:t>
      </w:r>
      <w:r w:rsidRPr="00D105C7">
        <w:rPr>
          <w:spacing w:val="-7"/>
        </w:rPr>
        <w:t xml:space="preserve"> </w:t>
      </w:r>
      <w:r w:rsidRPr="00D105C7">
        <w:t>by</w:t>
      </w:r>
      <w:r w:rsidRPr="00D105C7">
        <w:rPr>
          <w:spacing w:val="-7"/>
        </w:rPr>
        <w:t xml:space="preserve"> </w:t>
      </w:r>
      <w:r w:rsidRPr="00D105C7">
        <w:t>MassHealth</w:t>
      </w:r>
      <w:r w:rsidRPr="00D105C7">
        <w:rPr>
          <w:spacing w:val="-6"/>
        </w:rPr>
        <w:t xml:space="preserve"> </w:t>
      </w:r>
      <w:r w:rsidRPr="00D105C7">
        <w:t>regulations</w:t>
      </w:r>
      <w:r w:rsidRPr="00D105C7">
        <w:rPr>
          <w:spacing w:val="-7"/>
        </w:rPr>
        <w:t xml:space="preserve"> </w:t>
      </w:r>
      <w:r w:rsidRPr="00D105C7">
        <w:t>at</w:t>
      </w:r>
      <w:r w:rsidRPr="00D105C7">
        <w:rPr>
          <w:spacing w:val="-6"/>
        </w:rPr>
        <w:t xml:space="preserve"> </w:t>
      </w:r>
      <w:r w:rsidRPr="00D105C7">
        <w:t>130</w:t>
      </w:r>
      <w:r w:rsidRPr="00D105C7">
        <w:rPr>
          <w:spacing w:val="29"/>
          <w:w w:val="99"/>
        </w:rPr>
        <w:t xml:space="preserve"> </w:t>
      </w:r>
      <w:r w:rsidRPr="00D105C7">
        <w:t>CMR</w:t>
      </w:r>
      <w:r w:rsidRPr="00D105C7">
        <w:rPr>
          <w:spacing w:val="-7"/>
        </w:rPr>
        <w:t xml:space="preserve"> </w:t>
      </w:r>
      <w:r w:rsidRPr="00D105C7">
        <w:rPr>
          <w:spacing w:val="-1"/>
        </w:rPr>
        <w:t>403.000:</w:t>
      </w:r>
      <w:r w:rsidRPr="00D105C7">
        <w:rPr>
          <w:spacing w:val="42"/>
        </w:rPr>
        <w:t xml:space="preserve"> </w:t>
      </w:r>
      <w:r w:rsidRPr="00D105C7">
        <w:rPr>
          <w:rFonts w:cs="Times New Roman"/>
          <w:i/>
        </w:rPr>
        <w:t>Home</w:t>
      </w:r>
      <w:r w:rsidRPr="00D105C7">
        <w:rPr>
          <w:rFonts w:cs="Times New Roman"/>
          <w:i/>
          <w:spacing w:val="-6"/>
        </w:rPr>
        <w:t xml:space="preserve"> </w:t>
      </w:r>
      <w:r w:rsidRPr="00D105C7">
        <w:rPr>
          <w:rFonts w:cs="Times New Roman"/>
          <w:i/>
        </w:rPr>
        <w:t>Health</w:t>
      </w:r>
      <w:r w:rsidRPr="00D105C7">
        <w:rPr>
          <w:rFonts w:cs="Times New Roman"/>
          <w:i/>
          <w:spacing w:val="-6"/>
        </w:rPr>
        <w:t xml:space="preserve"> </w:t>
      </w:r>
      <w:r w:rsidRPr="00D105C7">
        <w:rPr>
          <w:rFonts w:cs="Times New Roman"/>
          <w:i/>
        </w:rPr>
        <w:t>Agency</w:t>
      </w:r>
      <w:r w:rsidRPr="00D105C7">
        <w:rPr>
          <w:spacing w:val="-1"/>
        </w:rPr>
        <w:t>. Home health agencies providing CSN services must also comply with 130 CMR 438.000 for the provision of those services.</w:t>
      </w:r>
    </w:p>
    <w:p w14:paraId="01BBE4F0" w14:textId="77777777" w:rsidR="00AB6A49" w:rsidRPr="00D105C7" w:rsidRDefault="00AB6A49" w:rsidP="00AB6A49">
      <w:pPr>
        <w:pStyle w:val="BodyText"/>
        <w:ind w:left="720"/>
      </w:pPr>
    </w:p>
    <w:p w14:paraId="204A7466" w14:textId="77777777" w:rsidR="00AB6A49" w:rsidRPr="00D105C7" w:rsidRDefault="00AB6A49" w:rsidP="00AB6A49">
      <w:pPr>
        <w:pStyle w:val="BodyText"/>
        <w:ind w:left="721" w:hanging="1"/>
        <w:rPr>
          <w:spacing w:val="-4"/>
        </w:rPr>
      </w:pPr>
      <w:r w:rsidRPr="00D105C7">
        <w:rPr>
          <w:u w:val="single" w:color="000000"/>
        </w:rPr>
        <w:t>Household</w:t>
      </w:r>
      <w:r w:rsidRPr="00D105C7">
        <w:rPr>
          <w:spacing w:val="-4"/>
          <w:u w:color="000000"/>
        </w:rPr>
        <w:t xml:space="preserve"> </w:t>
      </w:r>
      <w:r w:rsidRPr="00D105C7">
        <w:t>–</w:t>
      </w:r>
      <w:r w:rsidRPr="00D105C7">
        <w:rPr>
          <w:spacing w:val="-5"/>
        </w:rPr>
        <w:t xml:space="preserve"> </w:t>
      </w:r>
      <w:r w:rsidRPr="00D105C7">
        <w:t>a</w:t>
      </w:r>
      <w:r w:rsidRPr="00D105C7">
        <w:rPr>
          <w:spacing w:val="-4"/>
        </w:rPr>
        <w:t xml:space="preserve"> </w:t>
      </w:r>
      <w:r w:rsidRPr="00D105C7">
        <w:t>place</w:t>
      </w:r>
      <w:r w:rsidRPr="00D105C7">
        <w:rPr>
          <w:spacing w:val="-4"/>
        </w:rPr>
        <w:t xml:space="preserve"> </w:t>
      </w:r>
      <w:r w:rsidRPr="00D105C7">
        <w:t>of</w:t>
      </w:r>
      <w:r w:rsidRPr="00D105C7">
        <w:rPr>
          <w:spacing w:val="-4"/>
        </w:rPr>
        <w:t xml:space="preserve"> </w:t>
      </w:r>
      <w:r w:rsidRPr="00D105C7">
        <w:t>residence</w:t>
      </w:r>
      <w:r w:rsidRPr="00D105C7">
        <w:rPr>
          <w:spacing w:val="-4"/>
        </w:rPr>
        <w:t xml:space="preserve"> </w:t>
      </w:r>
      <w:r w:rsidRPr="00D105C7">
        <w:t>where</w:t>
      </w:r>
      <w:r w:rsidRPr="00D105C7">
        <w:rPr>
          <w:spacing w:val="-4"/>
        </w:rPr>
        <w:t xml:space="preserve"> </w:t>
      </w:r>
      <w:r w:rsidRPr="00D105C7">
        <w:t>two</w:t>
      </w:r>
      <w:r w:rsidRPr="00D105C7">
        <w:rPr>
          <w:spacing w:val="-4"/>
        </w:rPr>
        <w:t xml:space="preserve"> </w:t>
      </w:r>
      <w:r w:rsidRPr="00D105C7">
        <w:t>or</w:t>
      </w:r>
      <w:r w:rsidRPr="00D105C7">
        <w:rPr>
          <w:spacing w:val="-4"/>
        </w:rPr>
        <w:t xml:space="preserve"> </w:t>
      </w:r>
      <w:r w:rsidRPr="00D105C7">
        <w:rPr>
          <w:spacing w:val="-1"/>
        </w:rPr>
        <w:t>more</w:t>
      </w:r>
      <w:r w:rsidRPr="00D105C7">
        <w:rPr>
          <w:spacing w:val="-4"/>
        </w:rPr>
        <w:t xml:space="preserve"> </w:t>
      </w:r>
      <w:r w:rsidRPr="00D105C7">
        <w:t>people</w:t>
      </w:r>
      <w:r w:rsidRPr="00D105C7">
        <w:rPr>
          <w:spacing w:val="-4"/>
        </w:rPr>
        <w:t xml:space="preserve"> </w:t>
      </w:r>
      <w:r w:rsidRPr="00D105C7">
        <w:t>are</w:t>
      </w:r>
      <w:r w:rsidRPr="00D105C7">
        <w:rPr>
          <w:spacing w:val="-4"/>
        </w:rPr>
        <w:t xml:space="preserve"> </w:t>
      </w:r>
      <w:r w:rsidRPr="00D105C7">
        <w:t>living</w:t>
      </w:r>
      <w:r w:rsidRPr="00D105C7">
        <w:rPr>
          <w:spacing w:val="-4"/>
        </w:rPr>
        <w:t xml:space="preserve"> </w:t>
      </w:r>
      <w:r w:rsidRPr="00D105C7">
        <w:t>that</w:t>
      </w:r>
      <w:r w:rsidRPr="00D105C7">
        <w:rPr>
          <w:spacing w:val="-4"/>
        </w:rPr>
        <w:t xml:space="preserve"> </w:t>
      </w:r>
      <w:r w:rsidRPr="00D105C7">
        <w:t>is:</w:t>
      </w:r>
      <w:r w:rsidRPr="00D105C7">
        <w:rPr>
          <w:spacing w:val="-4"/>
        </w:rPr>
        <w:t xml:space="preserve"> </w:t>
      </w:r>
    </w:p>
    <w:p w14:paraId="63604326" w14:textId="77777777" w:rsidR="00AB6A49" w:rsidRPr="00D105C7" w:rsidRDefault="00AB6A49" w:rsidP="00AB6A49">
      <w:pPr>
        <w:pStyle w:val="BodyText"/>
        <w:ind w:left="1081" w:hanging="1"/>
        <w:rPr>
          <w:spacing w:val="-7"/>
        </w:rPr>
      </w:pPr>
      <w:r w:rsidRPr="00D105C7">
        <w:t>(1)</w:t>
      </w:r>
      <w:r w:rsidRPr="00D105C7">
        <w:rPr>
          <w:spacing w:val="-5"/>
        </w:rPr>
        <w:t xml:space="preserve">  </w:t>
      </w:r>
      <w:r w:rsidRPr="00D105C7">
        <w:t>a</w:t>
      </w:r>
      <w:r w:rsidRPr="00D105C7">
        <w:rPr>
          <w:spacing w:val="-3"/>
        </w:rPr>
        <w:t xml:space="preserve"> </w:t>
      </w:r>
      <w:r w:rsidRPr="00D105C7">
        <w:t>group</w:t>
      </w:r>
      <w:r w:rsidRPr="00D105C7">
        <w:rPr>
          <w:spacing w:val="-5"/>
        </w:rPr>
        <w:t xml:space="preserve"> </w:t>
      </w:r>
      <w:r w:rsidRPr="00D105C7">
        <w:rPr>
          <w:spacing w:val="-1"/>
        </w:rPr>
        <w:t>home,</w:t>
      </w:r>
      <w:r w:rsidRPr="00D105C7">
        <w:rPr>
          <w:spacing w:val="-4"/>
        </w:rPr>
        <w:t xml:space="preserve"> </w:t>
      </w:r>
      <w:r w:rsidRPr="00D105C7">
        <w:t>a</w:t>
      </w:r>
      <w:r w:rsidRPr="00D105C7">
        <w:rPr>
          <w:spacing w:val="26"/>
          <w:w w:val="99"/>
        </w:rPr>
        <w:t xml:space="preserve"> </w:t>
      </w:r>
      <w:r w:rsidRPr="00D105C7">
        <w:t>residential</w:t>
      </w:r>
      <w:r w:rsidRPr="00D105C7">
        <w:rPr>
          <w:spacing w:val="-5"/>
        </w:rPr>
        <w:t xml:space="preserve"> </w:t>
      </w:r>
      <w:r w:rsidRPr="00D105C7">
        <w:t>care</w:t>
      </w:r>
      <w:r w:rsidRPr="00D105C7">
        <w:rPr>
          <w:spacing w:val="-4"/>
        </w:rPr>
        <w:t xml:space="preserve"> </w:t>
      </w:r>
      <w:r w:rsidRPr="00D105C7">
        <w:t>home,</w:t>
      </w:r>
      <w:r w:rsidRPr="00D105C7">
        <w:rPr>
          <w:spacing w:val="-4"/>
        </w:rPr>
        <w:t xml:space="preserve"> </w:t>
      </w:r>
      <w:r w:rsidRPr="00D105C7">
        <w:t>or</w:t>
      </w:r>
      <w:r w:rsidRPr="00D105C7">
        <w:rPr>
          <w:spacing w:val="-4"/>
        </w:rPr>
        <w:t xml:space="preserve"> </w:t>
      </w:r>
      <w:r w:rsidRPr="00D105C7">
        <w:rPr>
          <w:spacing w:val="-1"/>
        </w:rPr>
        <w:t>other</w:t>
      </w:r>
      <w:r w:rsidRPr="00D105C7">
        <w:rPr>
          <w:spacing w:val="-5"/>
        </w:rPr>
        <w:t xml:space="preserve"> </w:t>
      </w:r>
      <w:r w:rsidRPr="00D105C7">
        <w:t>group</w:t>
      </w:r>
      <w:r w:rsidRPr="00D105C7">
        <w:rPr>
          <w:spacing w:val="-5"/>
        </w:rPr>
        <w:t xml:space="preserve"> </w:t>
      </w:r>
      <w:r w:rsidRPr="00D105C7">
        <w:rPr>
          <w:spacing w:val="-1"/>
        </w:rPr>
        <w:t>living</w:t>
      </w:r>
      <w:r w:rsidRPr="00D105C7">
        <w:rPr>
          <w:spacing w:val="-4"/>
        </w:rPr>
        <w:t xml:space="preserve"> </w:t>
      </w:r>
      <w:r w:rsidRPr="00D105C7">
        <w:rPr>
          <w:spacing w:val="-1"/>
        </w:rPr>
        <w:t>situation;</w:t>
      </w:r>
      <w:r w:rsidRPr="00D105C7">
        <w:rPr>
          <w:spacing w:val="-7"/>
        </w:rPr>
        <w:t xml:space="preserve"> </w:t>
      </w:r>
    </w:p>
    <w:p w14:paraId="7EFCEE54" w14:textId="77777777" w:rsidR="00AB6A49" w:rsidRPr="00D105C7" w:rsidRDefault="00AB6A49" w:rsidP="00AB6A49">
      <w:pPr>
        <w:pStyle w:val="BodyText"/>
        <w:ind w:left="1081" w:hanging="1"/>
        <w:rPr>
          <w:spacing w:val="-4"/>
        </w:rPr>
      </w:pPr>
      <w:r w:rsidRPr="00D105C7">
        <w:t>(2)</w:t>
      </w:r>
      <w:r w:rsidRPr="00D105C7">
        <w:rPr>
          <w:spacing w:val="-4"/>
        </w:rPr>
        <w:t xml:space="preserve">  </w:t>
      </w:r>
      <w:r w:rsidRPr="00D105C7">
        <w:t>at</w:t>
      </w:r>
      <w:r w:rsidRPr="00D105C7">
        <w:rPr>
          <w:spacing w:val="-5"/>
        </w:rPr>
        <w:t xml:space="preserve"> </w:t>
      </w:r>
      <w:r w:rsidRPr="00D105C7">
        <w:t>the</w:t>
      </w:r>
      <w:r w:rsidRPr="00D105C7">
        <w:rPr>
          <w:spacing w:val="-4"/>
        </w:rPr>
        <w:t xml:space="preserve"> </w:t>
      </w:r>
      <w:r w:rsidRPr="00D105C7">
        <w:t>same</w:t>
      </w:r>
      <w:r w:rsidRPr="00D105C7">
        <w:rPr>
          <w:spacing w:val="-4"/>
        </w:rPr>
        <w:t xml:space="preserve"> </w:t>
      </w:r>
      <w:r w:rsidRPr="00D105C7">
        <w:t>street</w:t>
      </w:r>
      <w:r w:rsidRPr="00D105C7">
        <w:rPr>
          <w:spacing w:val="-4"/>
        </w:rPr>
        <w:t xml:space="preserve"> </w:t>
      </w:r>
      <w:r w:rsidRPr="00D105C7">
        <w:t>address</w:t>
      </w:r>
      <w:r w:rsidRPr="00D105C7">
        <w:rPr>
          <w:spacing w:val="-5"/>
        </w:rPr>
        <w:t xml:space="preserve"> </w:t>
      </w:r>
      <w:r w:rsidRPr="00D105C7">
        <w:t>if</w:t>
      </w:r>
      <w:r w:rsidRPr="00D105C7">
        <w:rPr>
          <w:spacing w:val="-4"/>
        </w:rPr>
        <w:t xml:space="preserve"> </w:t>
      </w:r>
      <w:r w:rsidRPr="00D105C7">
        <w:t>it</w:t>
      </w:r>
      <w:r w:rsidRPr="00D105C7">
        <w:rPr>
          <w:spacing w:val="-4"/>
        </w:rPr>
        <w:t xml:space="preserve"> </w:t>
      </w:r>
      <w:r w:rsidRPr="00D105C7">
        <w:t>is</w:t>
      </w:r>
      <w:r w:rsidRPr="00D105C7">
        <w:rPr>
          <w:spacing w:val="-4"/>
        </w:rPr>
        <w:t xml:space="preserve"> </w:t>
      </w:r>
      <w:r w:rsidRPr="00D105C7">
        <w:t>a</w:t>
      </w:r>
      <w:r w:rsidRPr="00D105C7">
        <w:rPr>
          <w:spacing w:val="-5"/>
        </w:rPr>
        <w:t xml:space="preserve"> </w:t>
      </w:r>
      <w:r w:rsidRPr="00D105C7">
        <w:t>single</w:t>
      </w:r>
      <w:r w:rsidRPr="00D105C7">
        <w:rPr>
          <w:spacing w:val="37"/>
          <w:w w:val="99"/>
        </w:rPr>
        <w:t xml:space="preserve"> </w:t>
      </w:r>
      <w:r w:rsidRPr="00D105C7">
        <w:rPr>
          <w:spacing w:val="-1"/>
        </w:rPr>
        <w:t>family</w:t>
      </w:r>
      <w:r w:rsidRPr="00D105C7">
        <w:rPr>
          <w:spacing w:val="-3"/>
        </w:rPr>
        <w:t xml:space="preserve"> </w:t>
      </w:r>
      <w:r w:rsidRPr="00D105C7">
        <w:t>house</w:t>
      </w:r>
      <w:r w:rsidRPr="00D105C7">
        <w:rPr>
          <w:spacing w:val="-4"/>
        </w:rPr>
        <w:t xml:space="preserve"> </w:t>
      </w:r>
      <w:r w:rsidRPr="00D105C7">
        <w:t>that</w:t>
      </w:r>
      <w:r w:rsidRPr="00D105C7">
        <w:rPr>
          <w:spacing w:val="-5"/>
        </w:rPr>
        <w:t xml:space="preserve"> </w:t>
      </w:r>
      <w:r w:rsidRPr="00D105C7">
        <w:t>is</w:t>
      </w:r>
      <w:r w:rsidRPr="00D105C7">
        <w:rPr>
          <w:spacing w:val="-4"/>
        </w:rPr>
        <w:t xml:space="preserve"> </w:t>
      </w:r>
      <w:r w:rsidRPr="00D105C7">
        <w:t>not</w:t>
      </w:r>
      <w:r w:rsidRPr="00D105C7">
        <w:rPr>
          <w:spacing w:val="-5"/>
        </w:rPr>
        <w:t xml:space="preserve"> </w:t>
      </w:r>
      <w:r w:rsidRPr="00D105C7">
        <w:rPr>
          <w:spacing w:val="-1"/>
        </w:rPr>
        <w:t>divided</w:t>
      </w:r>
      <w:r w:rsidRPr="00D105C7">
        <w:rPr>
          <w:spacing w:val="-4"/>
        </w:rPr>
        <w:t xml:space="preserve"> </w:t>
      </w:r>
      <w:r w:rsidRPr="00D105C7">
        <w:t>into</w:t>
      </w:r>
      <w:r w:rsidRPr="00D105C7">
        <w:rPr>
          <w:spacing w:val="-5"/>
        </w:rPr>
        <w:t xml:space="preserve"> </w:t>
      </w:r>
      <w:r w:rsidRPr="00D105C7">
        <w:rPr>
          <w:spacing w:val="-1"/>
        </w:rPr>
        <w:t>apartments</w:t>
      </w:r>
      <w:r w:rsidRPr="00D105C7">
        <w:rPr>
          <w:spacing w:val="-6"/>
        </w:rPr>
        <w:t xml:space="preserve"> </w:t>
      </w:r>
      <w:r w:rsidRPr="00D105C7">
        <w:t>or</w:t>
      </w:r>
      <w:r w:rsidRPr="00D105C7">
        <w:rPr>
          <w:spacing w:val="-4"/>
        </w:rPr>
        <w:t xml:space="preserve"> </w:t>
      </w:r>
      <w:r w:rsidRPr="00D105C7">
        <w:rPr>
          <w:spacing w:val="-1"/>
        </w:rPr>
        <w:t>units;</w:t>
      </w:r>
      <w:r w:rsidRPr="00D105C7">
        <w:rPr>
          <w:spacing w:val="-5"/>
        </w:rPr>
        <w:t xml:space="preserve"> </w:t>
      </w:r>
      <w:r w:rsidRPr="00D105C7">
        <w:t>or</w:t>
      </w:r>
      <w:r w:rsidRPr="00D105C7">
        <w:rPr>
          <w:spacing w:val="-4"/>
        </w:rPr>
        <w:t xml:space="preserve"> </w:t>
      </w:r>
    </w:p>
    <w:p w14:paraId="48501170" w14:textId="77777777" w:rsidR="00AB6A49" w:rsidRPr="00D105C7" w:rsidRDefault="00AB6A49" w:rsidP="00AB6A49">
      <w:pPr>
        <w:pStyle w:val="BodyText"/>
        <w:ind w:left="1081" w:hanging="1"/>
      </w:pPr>
      <w:r w:rsidRPr="00D105C7">
        <w:t>(3)</w:t>
      </w:r>
      <w:r w:rsidRPr="00D105C7">
        <w:rPr>
          <w:spacing w:val="-5"/>
        </w:rPr>
        <w:t xml:space="preserve">  </w:t>
      </w:r>
      <w:r w:rsidRPr="00D105C7">
        <w:t>at</w:t>
      </w:r>
      <w:r w:rsidRPr="00D105C7">
        <w:rPr>
          <w:spacing w:val="-4"/>
        </w:rPr>
        <w:t xml:space="preserve"> </w:t>
      </w:r>
      <w:r w:rsidRPr="00D105C7">
        <w:t>the</w:t>
      </w:r>
      <w:r w:rsidRPr="00D105C7">
        <w:rPr>
          <w:spacing w:val="-4"/>
        </w:rPr>
        <w:t xml:space="preserve"> </w:t>
      </w:r>
      <w:r w:rsidRPr="00D105C7">
        <w:t>same</w:t>
      </w:r>
      <w:r w:rsidRPr="00D105C7">
        <w:rPr>
          <w:spacing w:val="-5"/>
        </w:rPr>
        <w:t xml:space="preserve"> </w:t>
      </w:r>
      <w:r w:rsidRPr="00D105C7">
        <w:t>apartment</w:t>
      </w:r>
      <w:r w:rsidRPr="00D105C7">
        <w:rPr>
          <w:spacing w:val="-4"/>
        </w:rPr>
        <w:t xml:space="preserve"> </w:t>
      </w:r>
      <w:r w:rsidRPr="00D105C7">
        <w:rPr>
          <w:spacing w:val="-1"/>
        </w:rPr>
        <w:t>number</w:t>
      </w:r>
      <w:r w:rsidRPr="00D105C7">
        <w:rPr>
          <w:spacing w:val="-5"/>
        </w:rPr>
        <w:t xml:space="preserve"> </w:t>
      </w:r>
      <w:r w:rsidRPr="00D105C7">
        <w:t>or</w:t>
      </w:r>
      <w:r w:rsidRPr="00D105C7">
        <w:rPr>
          <w:spacing w:val="55"/>
          <w:w w:val="99"/>
        </w:rPr>
        <w:t xml:space="preserve"> </w:t>
      </w:r>
      <w:r w:rsidRPr="00D105C7">
        <w:t>unit</w:t>
      </w:r>
      <w:r w:rsidRPr="00D105C7">
        <w:rPr>
          <w:spacing w:val="-5"/>
        </w:rPr>
        <w:t xml:space="preserve"> </w:t>
      </w:r>
      <w:r w:rsidRPr="00D105C7">
        <w:rPr>
          <w:spacing w:val="-1"/>
        </w:rPr>
        <w:t>number</w:t>
      </w:r>
      <w:r w:rsidRPr="00D105C7">
        <w:rPr>
          <w:spacing w:val="-5"/>
        </w:rPr>
        <w:t xml:space="preserve"> </w:t>
      </w:r>
      <w:r w:rsidRPr="00D105C7">
        <w:t>if</w:t>
      </w:r>
      <w:r w:rsidRPr="00D105C7">
        <w:rPr>
          <w:spacing w:val="-4"/>
        </w:rPr>
        <w:t xml:space="preserve"> </w:t>
      </w:r>
      <w:r w:rsidRPr="00D105C7">
        <w:rPr>
          <w:spacing w:val="-1"/>
        </w:rPr>
        <w:t>members</w:t>
      </w:r>
      <w:r w:rsidRPr="00D105C7">
        <w:rPr>
          <w:spacing w:val="-5"/>
        </w:rPr>
        <w:t xml:space="preserve"> </w:t>
      </w:r>
      <w:r w:rsidRPr="00D105C7">
        <w:t>live</w:t>
      </w:r>
      <w:r w:rsidRPr="00D105C7">
        <w:rPr>
          <w:spacing w:val="-4"/>
        </w:rPr>
        <w:t xml:space="preserve"> </w:t>
      </w:r>
      <w:r w:rsidRPr="00D105C7">
        <w:t>in</w:t>
      </w:r>
      <w:r w:rsidRPr="00D105C7">
        <w:rPr>
          <w:spacing w:val="-5"/>
        </w:rPr>
        <w:t xml:space="preserve"> </w:t>
      </w:r>
      <w:r w:rsidRPr="00D105C7">
        <w:t>a</w:t>
      </w:r>
      <w:r w:rsidRPr="00D105C7">
        <w:rPr>
          <w:spacing w:val="-4"/>
        </w:rPr>
        <w:t xml:space="preserve"> </w:t>
      </w:r>
      <w:r w:rsidRPr="00D105C7">
        <w:rPr>
          <w:spacing w:val="-1"/>
        </w:rPr>
        <w:t>building</w:t>
      </w:r>
      <w:r w:rsidRPr="00D105C7">
        <w:rPr>
          <w:spacing w:val="-5"/>
        </w:rPr>
        <w:t xml:space="preserve"> </w:t>
      </w:r>
      <w:r w:rsidRPr="00D105C7">
        <w:t>that</w:t>
      </w:r>
      <w:r w:rsidRPr="00D105C7">
        <w:rPr>
          <w:spacing w:val="-4"/>
        </w:rPr>
        <w:t xml:space="preserve"> </w:t>
      </w:r>
      <w:r w:rsidRPr="00D105C7">
        <w:t>is</w:t>
      </w:r>
      <w:r w:rsidRPr="00D105C7">
        <w:rPr>
          <w:spacing w:val="-4"/>
        </w:rPr>
        <w:t xml:space="preserve"> </w:t>
      </w:r>
      <w:r w:rsidRPr="00D105C7">
        <w:rPr>
          <w:spacing w:val="-1"/>
        </w:rPr>
        <w:t>divided</w:t>
      </w:r>
      <w:r w:rsidRPr="00D105C7">
        <w:rPr>
          <w:spacing w:val="-5"/>
        </w:rPr>
        <w:t xml:space="preserve"> </w:t>
      </w:r>
      <w:r w:rsidRPr="00D105C7">
        <w:t>into</w:t>
      </w:r>
      <w:r w:rsidRPr="00D105C7">
        <w:rPr>
          <w:spacing w:val="-4"/>
        </w:rPr>
        <w:t xml:space="preserve"> </w:t>
      </w:r>
      <w:r w:rsidRPr="00D105C7">
        <w:rPr>
          <w:spacing w:val="-1"/>
        </w:rPr>
        <w:t>apartments</w:t>
      </w:r>
      <w:r w:rsidRPr="00D105C7">
        <w:rPr>
          <w:spacing w:val="-5"/>
        </w:rPr>
        <w:t xml:space="preserve"> </w:t>
      </w:r>
      <w:r w:rsidRPr="00D105C7">
        <w:t>or</w:t>
      </w:r>
      <w:r w:rsidRPr="00D105C7">
        <w:rPr>
          <w:spacing w:val="-4"/>
        </w:rPr>
        <w:t xml:space="preserve"> </w:t>
      </w:r>
      <w:r w:rsidRPr="00D105C7">
        <w:rPr>
          <w:spacing w:val="-1"/>
        </w:rPr>
        <w:t>units.</w:t>
      </w:r>
    </w:p>
    <w:p w14:paraId="42B9D885" w14:textId="77777777" w:rsidR="00AB6A49" w:rsidRPr="00D105C7" w:rsidRDefault="00AB6A49" w:rsidP="00AB6A49">
      <w:pPr>
        <w:spacing w:before="11"/>
        <w:ind w:left="936"/>
        <w:rPr>
          <w:rFonts w:ascii="Times New Roman" w:eastAsia="Times New Roman" w:hAnsi="Times New Roman" w:cs="Times New Roman"/>
          <w:sz w:val="21"/>
          <w:szCs w:val="21"/>
        </w:rPr>
      </w:pPr>
    </w:p>
    <w:p w14:paraId="6EB43031" w14:textId="77777777" w:rsidR="00AB6A49" w:rsidRPr="00D105C7" w:rsidRDefault="00AB6A49" w:rsidP="00AB6A49">
      <w:pPr>
        <w:pStyle w:val="BodyText"/>
        <w:ind w:left="720"/>
        <w:rPr>
          <w:spacing w:val="-1"/>
        </w:rPr>
      </w:pPr>
      <w:r w:rsidRPr="00D105C7">
        <w:rPr>
          <w:u w:val="single" w:color="000000"/>
        </w:rPr>
        <w:t>Independent</w:t>
      </w:r>
      <w:r w:rsidRPr="00D105C7">
        <w:rPr>
          <w:spacing w:val="-7"/>
          <w:u w:val="single" w:color="000000"/>
        </w:rPr>
        <w:t xml:space="preserve"> </w:t>
      </w:r>
      <w:r w:rsidRPr="00D105C7">
        <w:rPr>
          <w:u w:val="single" w:color="000000"/>
        </w:rPr>
        <w:t>Nurse</w:t>
      </w:r>
      <w:r w:rsidRPr="00D105C7">
        <w:rPr>
          <w:spacing w:val="-6"/>
          <w:u w:color="000000"/>
        </w:rPr>
        <w:t xml:space="preserve"> </w:t>
      </w:r>
      <w:r w:rsidRPr="00D105C7">
        <w:t>–</w:t>
      </w:r>
      <w:r w:rsidRPr="00D105C7">
        <w:rPr>
          <w:spacing w:val="-5"/>
        </w:rPr>
        <w:t xml:space="preserve"> </w:t>
      </w:r>
      <w:r w:rsidRPr="00D105C7">
        <w:t>a</w:t>
      </w:r>
      <w:r w:rsidRPr="00D105C7">
        <w:rPr>
          <w:spacing w:val="-6"/>
        </w:rPr>
        <w:t xml:space="preserve"> </w:t>
      </w:r>
      <w:r w:rsidRPr="00D105C7">
        <w:t>licensed</w:t>
      </w:r>
      <w:r w:rsidRPr="00D105C7">
        <w:rPr>
          <w:spacing w:val="-5"/>
        </w:rPr>
        <w:t xml:space="preserve"> </w:t>
      </w:r>
      <w:r w:rsidRPr="00D105C7">
        <w:t>nurse</w:t>
      </w:r>
      <w:r w:rsidRPr="00D105C7">
        <w:rPr>
          <w:spacing w:val="-6"/>
        </w:rPr>
        <w:t xml:space="preserve"> </w:t>
      </w:r>
      <w:r w:rsidRPr="00D105C7">
        <w:t>who</w:t>
      </w:r>
      <w:r w:rsidRPr="00D105C7">
        <w:rPr>
          <w:spacing w:val="-5"/>
        </w:rPr>
        <w:t xml:space="preserve"> </w:t>
      </w:r>
      <w:r w:rsidRPr="00D105C7">
        <w:rPr>
          <w:spacing w:val="-1"/>
        </w:rPr>
        <w:t>independently</w:t>
      </w:r>
      <w:r w:rsidRPr="00D105C7">
        <w:rPr>
          <w:spacing w:val="-4"/>
        </w:rPr>
        <w:t xml:space="preserve"> </w:t>
      </w:r>
      <w:r w:rsidRPr="00D105C7">
        <w:t>enrolls</w:t>
      </w:r>
      <w:r w:rsidRPr="00D105C7">
        <w:rPr>
          <w:spacing w:val="-5"/>
        </w:rPr>
        <w:t xml:space="preserve"> </w:t>
      </w:r>
      <w:r w:rsidRPr="00D105C7">
        <w:rPr>
          <w:spacing w:val="-1"/>
        </w:rPr>
        <w:t>as</w:t>
      </w:r>
      <w:r w:rsidRPr="00D105C7">
        <w:rPr>
          <w:spacing w:val="-7"/>
        </w:rPr>
        <w:t xml:space="preserve"> </w:t>
      </w:r>
      <w:r w:rsidRPr="00D105C7">
        <w:t>a</w:t>
      </w:r>
      <w:r w:rsidRPr="00D105C7">
        <w:rPr>
          <w:spacing w:val="-5"/>
        </w:rPr>
        <w:t xml:space="preserve"> </w:t>
      </w:r>
      <w:r w:rsidRPr="00D105C7">
        <w:t>provider</w:t>
      </w:r>
      <w:r w:rsidRPr="00D105C7">
        <w:rPr>
          <w:spacing w:val="-6"/>
        </w:rPr>
        <w:t xml:space="preserve"> </w:t>
      </w:r>
      <w:r w:rsidRPr="00D105C7">
        <w:t>in</w:t>
      </w:r>
      <w:r w:rsidRPr="00D105C7">
        <w:rPr>
          <w:spacing w:val="-5"/>
        </w:rPr>
        <w:t xml:space="preserve"> </w:t>
      </w:r>
      <w:r w:rsidRPr="00D105C7">
        <w:rPr>
          <w:spacing w:val="-1"/>
        </w:rPr>
        <w:t>MassHealth</w:t>
      </w:r>
      <w:r w:rsidRPr="00D105C7">
        <w:rPr>
          <w:spacing w:val="-6"/>
        </w:rPr>
        <w:t xml:space="preserve"> </w:t>
      </w:r>
      <w:r w:rsidRPr="00D105C7">
        <w:t>to</w:t>
      </w:r>
      <w:r w:rsidRPr="00D105C7">
        <w:rPr>
          <w:spacing w:val="43"/>
          <w:w w:val="99"/>
        </w:rPr>
        <w:t xml:space="preserve"> </w:t>
      </w:r>
      <w:r w:rsidRPr="00D105C7">
        <w:t>provide</w:t>
      </w:r>
      <w:r w:rsidRPr="00D105C7">
        <w:rPr>
          <w:spacing w:val="-8"/>
        </w:rPr>
        <w:t xml:space="preserve"> </w:t>
      </w:r>
      <w:r w:rsidRPr="00D105C7">
        <w:t>CSN</w:t>
      </w:r>
      <w:r w:rsidRPr="00D105C7">
        <w:rPr>
          <w:spacing w:val="-7"/>
        </w:rPr>
        <w:t xml:space="preserve"> </w:t>
      </w:r>
      <w:r w:rsidRPr="00D105C7">
        <w:t>services.</w:t>
      </w:r>
      <w:r w:rsidRPr="00D105C7">
        <w:rPr>
          <w:spacing w:val="-8"/>
        </w:rPr>
        <w:t xml:space="preserve"> </w:t>
      </w:r>
      <w:r w:rsidRPr="00D105C7">
        <w:t>Independent</w:t>
      </w:r>
      <w:r w:rsidRPr="00D105C7">
        <w:rPr>
          <w:spacing w:val="-7"/>
        </w:rPr>
        <w:t xml:space="preserve"> </w:t>
      </w:r>
      <w:r w:rsidRPr="00D105C7">
        <w:t>nurse</w:t>
      </w:r>
      <w:r w:rsidRPr="00D105C7">
        <w:rPr>
          <w:spacing w:val="-7"/>
        </w:rPr>
        <w:t xml:space="preserve"> </w:t>
      </w:r>
      <w:r w:rsidRPr="00D105C7">
        <w:rPr>
          <w:spacing w:val="-1"/>
        </w:rPr>
        <w:t>providers</w:t>
      </w:r>
      <w:r w:rsidRPr="00D105C7">
        <w:rPr>
          <w:spacing w:val="-7"/>
        </w:rPr>
        <w:t xml:space="preserve"> </w:t>
      </w:r>
      <w:r w:rsidRPr="00D105C7">
        <w:t>are</w:t>
      </w:r>
      <w:r w:rsidRPr="00D105C7">
        <w:rPr>
          <w:spacing w:val="-7"/>
        </w:rPr>
        <w:t xml:space="preserve"> </w:t>
      </w:r>
      <w:r w:rsidRPr="00D105C7">
        <w:t>governed</w:t>
      </w:r>
      <w:r w:rsidRPr="00D105C7">
        <w:rPr>
          <w:spacing w:val="-8"/>
        </w:rPr>
        <w:t xml:space="preserve"> </w:t>
      </w:r>
      <w:r w:rsidRPr="00D105C7">
        <w:t>by</w:t>
      </w:r>
      <w:r w:rsidRPr="00D105C7">
        <w:rPr>
          <w:spacing w:val="-7"/>
        </w:rPr>
        <w:t xml:space="preserve"> </w:t>
      </w:r>
      <w:r w:rsidRPr="00D105C7">
        <w:t>130 CMR</w:t>
      </w:r>
      <w:r w:rsidRPr="00D105C7">
        <w:rPr>
          <w:spacing w:val="-8"/>
        </w:rPr>
        <w:t xml:space="preserve"> </w:t>
      </w:r>
      <w:r w:rsidRPr="00D105C7">
        <w:rPr>
          <w:spacing w:val="-1"/>
        </w:rPr>
        <w:t xml:space="preserve">414.000: </w:t>
      </w:r>
      <w:r w:rsidRPr="00D105C7">
        <w:rPr>
          <w:i/>
          <w:iCs/>
          <w:spacing w:val="-1"/>
        </w:rPr>
        <w:t>Independent Nurse</w:t>
      </w:r>
      <w:r w:rsidRPr="00D105C7">
        <w:rPr>
          <w:spacing w:val="-1"/>
        </w:rPr>
        <w:t>.</w:t>
      </w:r>
    </w:p>
    <w:p w14:paraId="11A9CBC1" w14:textId="77777777" w:rsidR="00AB6A49" w:rsidRPr="00D105C7" w:rsidRDefault="00AB6A49" w:rsidP="00AB6A49">
      <w:pPr>
        <w:pStyle w:val="BodyText"/>
        <w:ind w:left="720"/>
        <w:rPr>
          <w:spacing w:val="-1"/>
        </w:rPr>
      </w:pPr>
    </w:p>
    <w:tbl>
      <w:tblPr>
        <w:tblW w:w="9601"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32" w:type="dxa"/>
          <w:right w:w="132" w:type="dxa"/>
        </w:tblCellMar>
        <w:tblLook w:val="0000" w:firstRow="0" w:lastRow="0" w:firstColumn="0" w:lastColumn="0" w:noHBand="0" w:noVBand="0"/>
      </w:tblPr>
      <w:tblGrid>
        <w:gridCol w:w="4080"/>
        <w:gridCol w:w="3750"/>
        <w:gridCol w:w="1771"/>
      </w:tblGrid>
      <w:tr w:rsidR="00AB6A49" w:rsidRPr="00D105C7" w14:paraId="07DB6AE3" w14:textId="77777777" w:rsidTr="006D5548">
        <w:trPr>
          <w:trHeight w:hRule="exact" w:val="864"/>
          <w:jc w:val="center"/>
        </w:trPr>
        <w:tc>
          <w:tcPr>
            <w:tcW w:w="4080" w:type="dxa"/>
            <w:tcBorders>
              <w:bottom w:val="nil"/>
            </w:tcBorders>
          </w:tcPr>
          <w:p w14:paraId="39FA59A5" w14:textId="77777777" w:rsidR="00AB6A49" w:rsidRPr="00D105C7" w:rsidRDefault="00AB6A49" w:rsidP="006D5548">
            <w:pPr>
              <w:keepNext/>
              <w:keepLines/>
              <w:tabs>
                <w:tab w:val="left" w:pos="936"/>
                <w:tab w:val="left" w:pos="1314"/>
                <w:tab w:val="left" w:pos="1692"/>
                <w:tab w:val="left" w:pos="2070"/>
              </w:tabs>
              <w:spacing w:before="120"/>
              <w:jc w:val="center"/>
              <w:rPr>
                <w:rFonts w:ascii="Arial" w:hAnsi="Arial" w:cs="Arial"/>
                <w:b/>
                <w:sz w:val="20"/>
                <w:szCs w:val="20"/>
              </w:rPr>
            </w:pPr>
            <w:r w:rsidRPr="00D105C7">
              <w:rPr>
                <w:rFonts w:ascii="Arial" w:hAnsi="Arial" w:cs="Arial"/>
                <w:b/>
                <w:sz w:val="20"/>
                <w:szCs w:val="20"/>
              </w:rPr>
              <w:lastRenderedPageBreak/>
              <w:t>Commonwealth of Massachusetts</w:t>
            </w:r>
          </w:p>
          <w:p w14:paraId="544DE110" w14:textId="77777777" w:rsidR="00AB6A49" w:rsidRPr="00D105C7" w:rsidRDefault="00AB6A49" w:rsidP="006D5548">
            <w:pPr>
              <w:keepNext/>
              <w:keepLines/>
              <w:tabs>
                <w:tab w:val="left" w:pos="936"/>
                <w:tab w:val="left" w:pos="1314"/>
                <w:tab w:val="left" w:pos="1692"/>
                <w:tab w:val="left" w:pos="2070"/>
              </w:tabs>
              <w:jc w:val="center"/>
              <w:rPr>
                <w:rFonts w:ascii="Arial" w:hAnsi="Arial" w:cs="Arial"/>
                <w:b/>
                <w:sz w:val="20"/>
                <w:szCs w:val="20"/>
              </w:rPr>
            </w:pPr>
            <w:r w:rsidRPr="00D105C7">
              <w:rPr>
                <w:rFonts w:ascii="Arial" w:hAnsi="Arial" w:cs="Arial"/>
                <w:b/>
                <w:sz w:val="20"/>
                <w:szCs w:val="20"/>
              </w:rPr>
              <w:t>MassHealth</w:t>
            </w:r>
          </w:p>
          <w:p w14:paraId="4ABFFFA6" w14:textId="77777777" w:rsidR="00AB6A49" w:rsidRPr="00D105C7" w:rsidRDefault="00AB6A49" w:rsidP="006D5548">
            <w:pPr>
              <w:keepNext/>
              <w:keepLines/>
              <w:tabs>
                <w:tab w:val="left" w:pos="936"/>
                <w:tab w:val="left" w:pos="1314"/>
                <w:tab w:val="left" w:pos="1692"/>
                <w:tab w:val="left" w:pos="2070"/>
              </w:tabs>
              <w:jc w:val="center"/>
              <w:rPr>
                <w:rFonts w:ascii="Arial" w:hAnsi="Arial" w:cs="Arial"/>
                <w:b/>
                <w:sz w:val="20"/>
                <w:szCs w:val="20"/>
              </w:rPr>
            </w:pPr>
            <w:r w:rsidRPr="00D105C7">
              <w:rPr>
                <w:rFonts w:ascii="Arial" w:hAnsi="Arial" w:cs="Arial"/>
                <w:b/>
                <w:sz w:val="20"/>
                <w:szCs w:val="20"/>
              </w:rPr>
              <w:t>Provider Manual Series</w:t>
            </w:r>
          </w:p>
        </w:tc>
        <w:tc>
          <w:tcPr>
            <w:tcW w:w="3750" w:type="dxa"/>
          </w:tcPr>
          <w:p w14:paraId="42BF5F2B" w14:textId="77777777" w:rsidR="00AB6A49" w:rsidRPr="00D105C7" w:rsidRDefault="00AB6A49" w:rsidP="006D5548">
            <w:pPr>
              <w:keepNext/>
              <w:keepLines/>
              <w:tabs>
                <w:tab w:val="left" w:pos="936"/>
                <w:tab w:val="left" w:pos="1314"/>
                <w:tab w:val="left" w:pos="1692"/>
                <w:tab w:val="left" w:pos="2070"/>
              </w:tabs>
              <w:spacing w:before="120"/>
              <w:jc w:val="center"/>
              <w:rPr>
                <w:rFonts w:ascii="Arial" w:hAnsi="Arial" w:cs="Arial"/>
                <w:sz w:val="20"/>
                <w:szCs w:val="20"/>
              </w:rPr>
            </w:pPr>
            <w:r w:rsidRPr="00D105C7">
              <w:rPr>
                <w:rFonts w:ascii="Arial" w:hAnsi="Arial" w:cs="Arial"/>
                <w:b/>
                <w:sz w:val="20"/>
                <w:szCs w:val="20"/>
              </w:rPr>
              <w:t>Subchapter Number and Title</w:t>
            </w:r>
          </w:p>
          <w:p w14:paraId="42B2C29F" w14:textId="77777777" w:rsidR="00AB6A49" w:rsidRPr="00D105C7" w:rsidRDefault="00AB6A49" w:rsidP="006D5548">
            <w:pPr>
              <w:keepNext/>
              <w:keepLines/>
              <w:tabs>
                <w:tab w:val="left" w:pos="936"/>
                <w:tab w:val="left" w:pos="1314"/>
                <w:tab w:val="left" w:pos="1692"/>
                <w:tab w:val="left" w:pos="2070"/>
              </w:tabs>
              <w:jc w:val="center"/>
              <w:rPr>
                <w:rFonts w:ascii="Arial" w:hAnsi="Arial" w:cs="Arial"/>
                <w:sz w:val="20"/>
                <w:szCs w:val="20"/>
              </w:rPr>
            </w:pPr>
            <w:r w:rsidRPr="00D105C7">
              <w:rPr>
                <w:rFonts w:ascii="Arial" w:hAnsi="Arial" w:cs="Arial"/>
                <w:sz w:val="20"/>
                <w:szCs w:val="20"/>
              </w:rPr>
              <w:t>4.  Program Regulations</w:t>
            </w:r>
          </w:p>
          <w:p w14:paraId="5EE12AF9" w14:textId="77777777" w:rsidR="00AB6A49" w:rsidRPr="00D105C7" w:rsidRDefault="00AB6A49" w:rsidP="006D5548">
            <w:pPr>
              <w:keepNext/>
              <w:keepLines/>
              <w:tabs>
                <w:tab w:val="left" w:pos="936"/>
                <w:tab w:val="left" w:pos="1314"/>
                <w:tab w:val="left" w:pos="1692"/>
                <w:tab w:val="left" w:pos="2070"/>
              </w:tabs>
              <w:jc w:val="center"/>
              <w:rPr>
                <w:rFonts w:ascii="Arial" w:hAnsi="Arial" w:cs="Arial"/>
                <w:sz w:val="20"/>
                <w:szCs w:val="20"/>
              </w:rPr>
            </w:pPr>
            <w:r w:rsidRPr="00D105C7">
              <w:rPr>
                <w:rFonts w:ascii="Arial" w:hAnsi="Arial" w:cs="Arial"/>
                <w:sz w:val="20"/>
                <w:szCs w:val="20"/>
              </w:rPr>
              <w:t>(130 CMR 438.000)</w:t>
            </w:r>
          </w:p>
        </w:tc>
        <w:tc>
          <w:tcPr>
            <w:tcW w:w="1771" w:type="dxa"/>
          </w:tcPr>
          <w:p w14:paraId="7F3A6ACB" w14:textId="77777777" w:rsidR="00AB6A49" w:rsidRPr="00D105C7" w:rsidRDefault="00AB6A49" w:rsidP="006D5548">
            <w:pPr>
              <w:keepNext/>
              <w:keepLines/>
              <w:tabs>
                <w:tab w:val="left" w:pos="936"/>
                <w:tab w:val="left" w:pos="1314"/>
                <w:tab w:val="left" w:pos="1692"/>
                <w:tab w:val="left" w:pos="2070"/>
              </w:tabs>
              <w:spacing w:before="120"/>
              <w:jc w:val="center"/>
              <w:rPr>
                <w:rFonts w:ascii="Arial" w:hAnsi="Arial" w:cs="Arial"/>
                <w:sz w:val="20"/>
                <w:szCs w:val="20"/>
              </w:rPr>
            </w:pPr>
            <w:r w:rsidRPr="00D105C7">
              <w:rPr>
                <w:rFonts w:ascii="Arial" w:hAnsi="Arial" w:cs="Arial"/>
                <w:b/>
                <w:sz w:val="20"/>
                <w:szCs w:val="20"/>
              </w:rPr>
              <w:t>Page</w:t>
            </w:r>
          </w:p>
          <w:p w14:paraId="7F1FF3DD" w14:textId="77777777" w:rsidR="00AB6A49" w:rsidRPr="00D105C7" w:rsidRDefault="00AB6A49" w:rsidP="006D5548">
            <w:pPr>
              <w:keepNext/>
              <w:keepLines/>
              <w:tabs>
                <w:tab w:val="left" w:pos="936"/>
                <w:tab w:val="left" w:pos="1314"/>
                <w:tab w:val="left" w:pos="1692"/>
                <w:tab w:val="left" w:pos="2070"/>
              </w:tabs>
              <w:spacing w:before="120"/>
              <w:jc w:val="center"/>
              <w:rPr>
                <w:rFonts w:ascii="Arial" w:hAnsi="Arial" w:cs="Arial"/>
                <w:sz w:val="20"/>
                <w:szCs w:val="20"/>
              </w:rPr>
            </w:pPr>
            <w:r w:rsidRPr="00D105C7">
              <w:rPr>
                <w:rFonts w:ascii="Arial" w:hAnsi="Arial" w:cs="Arial"/>
                <w:sz w:val="20"/>
                <w:szCs w:val="20"/>
              </w:rPr>
              <w:t>4-3</w:t>
            </w:r>
          </w:p>
        </w:tc>
      </w:tr>
      <w:tr w:rsidR="00AB6A49" w:rsidRPr="00D105C7" w14:paraId="6EE2CF7A" w14:textId="77777777" w:rsidTr="006D5548">
        <w:trPr>
          <w:trHeight w:hRule="exact" w:val="864"/>
          <w:jc w:val="center"/>
        </w:trPr>
        <w:tc>
          <w:tcPr>
            <w:tcW w:w="4080" w:type="dxa"/>
            <w:tcBorders>
              <w:top w:val="nil"/>
            </w:tcBorders>
            <w:vAlign w:val="center"/>
          </w:tcPr>
          <w:p w14:paraId="07A034D9" w14:textId="77777777" w:rsidR="00AB6A49" w:rsidRPr="00D105C7" w:rsidRDefault="00AB6A49" w:rsidP="006D5548">
            <w:pPr>
              <w:tabs>
                <w:tab w:val="left" w:pos="936"/>
                <w:tab w:val="left" w:pos="1314"/>
                <w:tab w:val="left" w:pos="1692"/>
                <w:tab w:val="left" w:pos="2070"/>
              </w:tabs>
              <w:jc w:val="center"/>
              <w:rPr>
                <w:rFonts w:ascii="Arial" w:hAnsi="Arial" w:cs="Arial"/>
                <w:sz w:val="20"/>
                <w:szCs w:val="20"/>
              </w:rPr>
            </w:pPr>
            <w:r w:rsidRPr="00D105C7">
              <w:rPr>
                <w:rFonts w:ascii="Arial" w:hAnsi="Arial" w:cs="Arial"/>
                <w:sz w:val="20"/>
                <w:szCs w:val="20"/>
              </w:rPr>
              <w:t>Continuous Skilled Nursing Agency Manual</w:t>
            </w:r>
          </w:p>
        </w:tc>
        <w:tc>
          <w:tcPr>
            <w:tcW w:w="3750" w:type="dxa"/>
          </w:tcPr>
          <w:p w14:paraId="28182D05" w14:textId="77777777" w:rsidR="00AB6A49" w:rsidRPr="00D105C7" w:rsidRDefault="00AB6A49" w:rsidP="006D5548">
            <w:pPr>
              <w:tabs>
                <w:tab w:val="left" w:pos="936"/>
                <w:tab w:val="left" w:pos="1314"/>
                <w:tab w:val="left" w:pos="1692"/>
                <w:tab w:val="left" w:pos="2070"/>
              </w:tabs>
              <w:spacing w:before="120"/>
              <w:jc w:val="center"/>
              <w:rPr>
                <w:rFonts w:ascii="Arial" w:hAnsi="Arial" w:cs="Arial"/>
                <w:b/>
                <w:sz w:val="20"/>
                <w:szCs w:val="20"/>
              </w:rPr>
            </w:pPr>
            <w:r w:rsidRPr="00D105C7">
              <w:rPr>
                <w:rFonts w:ascii="Arial" w:hAnsi="Arial" w:cs="Arial"/>
                <w:b/>
                <w:sz w:val="20"/>
                <w:szCs w:val="20"/>
              </w:rPr>
              <w:t>Transmittal Letter</w:t>
            </w:r>
          </w:p>
          <w:p w14:paraId="4283D788" w14:textId="77777777" w:rsidR="00AB6A49" w:rsidRPr="00D105C7" w:rsidRDefault="00AB6A49" w:rsidP="006D5548">
            <w:pPr>
              <w:tabs>
                <w:tab w:val="left" w:pos="936"/>
                <w:tab w:val="left" w:pos="1314"/>
                <w:tab w:val="left" w:pos="1692"/>
                <w:tab w:val="left" w:pos="2070"/>
              </w:tabs>
              <w:spacing w:before="120"/>
              <w:jc w:val="center"/>
              <w:rPr>
                <w:rFonts w:ascii="Arial" w:hAnsi="Arial" w:cs="Arial"/>
                <w:b/>
                <w:sz w:val="20"/>
                <w:szCs w:val="20"/>
              </w:rPr>
            </w:pPr>
            <w:r w:rsidRPr="00D105C7">
              <w:rPr>
                <w:rFonts w:ascii="Arial" w:hAnsi="Arial" w:cs="Arial"/>
                <w:sz w:val="20"/>
                <w:szCs w:val="20"/>
              </w:rPr>
              <w:t>CSN-</w:t>
            </w:r>
            <w:r>
              <w:rPr>
                <w:rFonts w:ascii="Arial" w:hAnsi="Arial" w:cs="Arial"/>
                <w:sz w:val="20"/>
                <w:szCs w:val="20"/>
              </w:rPr>
              <w:t>5</w:t>
            </w:r>
          </w:p>
        </w:tc>
        <w:tc>
          <w:tcPr>
            <w:tcW w:w="1771" w:type="dxa"/>
          </w:tcPr>
          <w:p w14:paraId="56F05785" w14:textId="77777777" w:rsidR="00AB6A49" w:rsidRPr="00D105C7" w:rsidRDefault="00AB6A49" w:rsidP="006D5548">
            <w:pPr>
              <w:tabs>
                <w:tab w:val="left" w:pos="936"/>
                <w:tab w:val="left" w:pos="1314"/>
                <w:tab w:val="left" w:pos="1692"/>
                <w:tab w:val="left" w:pos="2070"/>
              </w:tabs>
              <w:spacing w:before="120"/>
              <w:jc w:val="center"/>
              <w:rPr>
                <w:rFonts w:ascii="Arial" w:hAnsi="Arial" w:cs="Arial"/>
                <w:b/>
                <w:sz w:val="20"/>
                <w:szCs w:val="20"/>
              </w:rPr>
            </w:pPr>
            <w:r w:rsidRPr="00D105C7">
              <w:rPr>
                <w:rFonts w:ascii="Arial" w:hAnsi="Arial" w:cs="Arial"/>
                <w:b/>
                <w:sz w:val="20"/>
                <w:szCs w:val="20"/>
              </w:rPr>
              <w:t>Date</w:t>
            </w:r>
          </w:p>
          <w:p w14:paraId="5D5A5E5C" w14:textId="77777777" w:rsidR="00AB6A49" w:rsidRPr="00D105C7" w:rsidRDefault="00AB6A49" w:rsidP="006D5548">
            <w:pPr>
              <w:tabs>
                <w:tab w:val="left" w:pos="936"/>
                <w:tab w:val="left" w:pos="1314"/>
                <w:tab w:val="left" w:pos="1692"/>
                <w:tab w:val="left" w:pos="2070"/>
              </w:tabs>
              <w:spacing w:before="120"/>
              <w:jc w:val="center"/>
              <w:rPr>
                <w:rFonts w:ascii="Arial" w:hAnsi="Arial" w:cs="Arial"/>
                <w:sz w:val="20"/>
                <w:szCs w:val="20"/>
              </w:rPr>
            </w:pPr>
            <w:r w:rsidRPr="00D105C7">
              <w:rPr>
                <w:rFonts w:ascii="Arial" w:hAnsi="Arial" w:cs="Arial"/>
                <w:sz w:val="20"/>
                <w:szCs w:val="20"/>
              </w:rPr>
              <w:t>07/21/2023</w:t>
            </w:r>
          </w:p>
        </w:tc>
      </w:tr>
    </w:tbl>
    <w:p w14:paraId="0E3E7648" w14:textId="77777777" w:rsidR="00AB6A49" w:rsidRDefault="00AB6A49" w:rsidP="00AB6A49">
      <w:pPr>
        <w:keepNext/>
        <w:keepLines/>
        <w:ind w:left="720"/>
        <w:rPr>
          <w:rFonts w:ascii="Times New Roman" w:eastAsia="Times New Roman" w:hAnsi="Times New Roman"/>
          <w:u w:val="single"/>
        </w:rPr>
      </w:pPr>
    </w:p>
    <w:p w14:paraId="0D4C5E7C" w14:textId="77777777" w:rsidR="00AB6A49" w:rsidRPr="00D105C7" w:rsidRDefault="00AB6A49" w:rsidP="00AB6A49">
      <w:pPr>
        <w:keepNext/>
        <w:keepLines/>
        <w:ind w:left="720"/>
        <w:rPr>
          <w:rFonts w:ascii="Times New Roman" w:eastAsia="Times New Roman" w:hAnsi="Times New Roman"/>
        </w:rPr>
      </w:pPr>
      <w:r w:rsidRPr="00D105C7">
        <w:rPr>
          <w:rFonts w:ascii="Times New Roman" w:eastAsia="Times New Roman" w:hAnsi="Times New Roman"/>
          <w:u w:val="single"/>
        </w:rPr>
        <w:t>Integrated Care Organization (ICO)</w:t>
      </w:r>
      <w:r w:rsidRPr="00D105C7">
        <w:rPr>
          <w:rFonts w:ascii="Times New Roman" w:eastAsia="Times New Roman" w:hAnsi="Times New Roman"/>
        </w:rPr>
        <w:t xml:space="preserve"> </w:t>
      </w:r>
      <w:r w:rsidRPr="00D105C7">
        <w:t>–</w:t>
      </w:r>
      <w:r w:rsidRPr="00D105C7">
        <w:rPr>
          <w:rFonts w:ascii="Times New Roman" w:eastAsia="Times New Roman" w:hAnsi="Times New Roman"/>
        </w:rPr>
        <w:t xml:space="preserve"> an organization with a comprehensive network of medical care, behavioral health care, and long-term services and supports providers that integrates all components of care, either directly or through subcontracts, and has contracted with EOHHS and the Centers for Medicare &amp; Medicaid Services (CMS), and been designated as an ICO to provide services to dual eligible individuals under M.G.L. c. 118E. ICOs are responsible for providing enrolled members with the full continuum of Medicare- and MassHealth-covered services.</w:t>
      </w:r>
    </w:p>
    <w:p w14:paraId="45D1629C" w14:textId="77777777" w:rsidR="00AB6A49" w:rsidRPr="00D105C7" w:rsidRDefault="00AB6A49" w:rsidP="00AB6A49">
      <w:pPr>
        <w:ind w:left="720"/>
        <w:rPr>
          <w:rFonts w:ascii="Times New Roman" w:hAnsi="Times New Roman" w:cs="Times New Roman"/>
          <w:spacing w:val="-1"/>
          <w:u w:val="single" w:color="000000"/>
        </w:rPr>
      </w:pPr>
    </w:p>
    <w:p w14:paraId="0CC0D0EB" w14:textId="77777777" w:rsidR="00AB6A49" w:rsidRPr="00D105C7" w:rsidRDefault="00AB6A49" w:rsidP="00AB6A49">
      <w:pPr>
        <w:ind w:left="720"/>
        <w:rPr>
          <w:rFonts w:ascii="Times New Roman" w:hAnsi="Times New Roman" w:cs="Times New Roman"/>
        </w:rPr>
      </w:pPr>
      <w:r w:rsidRPr="00D105C7">
        <w:rPr>
          <w:rFonts w:ascii="Times New Roman" w:hAnsi="Times New Roman" w:cs="Times New Roman"/>
          <w:spacing w:val="-1"/>
          <w:u w:val="single" w:color="000000"/>
        </w:rPr>
        <w:t>Long-term Services and Supports (LTSS)</w:t>
      </w:r>
      <w:r w:rsidRPr="00D105C7">
        <w:rPr>
          <w:rFonts w:ascii="Times New Roman" w:hAnsi="Times New Roman" w:cs="Times New Roman"/>
        </w:rPr>
        <w:t xml:space="preserve"> –</w:t>
      </w:r>
      <w:r w:rsidRPr="00D105C7">
        <w:rPr>
          <w:rFonts w:ascii="Times New Roman" w:hAnsi="Times New Roman" w:cs="Times New Roman"/>
          <w:spacing w:val="-9"/>
        </w:rPr>
        <w:t xml:space="preserve"> </w:t>
      </w:r>
      <w:r w:rsidRPr="00D105C7">
        <w:rPr>
          <w:rFonts w:ascii="Times New Roman" w:hAnsi="Times New Roman" w:cs="Times New Roman"/>
        </w:rPr>
        <w:t>certain</w:t>
      </w:r>
      <w:r w:rsidRPr="00D105C7">
        <w:rPr>
          <w:rFonts w:ascii="Times New Roman" w:hAnsi="Times New Roman" w:cs="Times New Roman"/>
          <w:spacing w:val="-10"/>
        </w:rPr>
        <w:t xml:space="preserve"> </w:t>
      </w:r>
      <w:r w:rsidRPr="00D105C7">
        <w:rPr>
          <w:rFonts w:ascii="Times New Roman" w:hAnsi="Times New Roman" w:cs="Times New Roman"/>
        </w:rPr>
        <w:t>MassHealth-covered</w:t>
      </w:r>
      <w:r w:rsidRPr="00D105C7">
        <w:rPr>
          <w:rFonts w:ascii="Times New Roman" w:hAnsi="Times New Roman" w:cs="Times New Roman"/>
          <w:spacing w:val="-9"/>
        </w:rPr>
        <w:t xml:space="preserve"> </w:t>
      </w:r>
      <w:r w:rsidRPr="00D105C7">
        <w:rPr>
          <w:rFonts w:ascii="Times New Roman" w:hAnsi="Times New Roman" w:cs="Times New Roman"/>
        </w:rPr>
        <w:t>services</w:t>
      </w:r>
      <w:r w:rsidRPr="00D105C7">
        <w:rPr>
          <w:rFonts w:ascii="Times New Roman" w:hAnsi="Times New Roman" w:cs="Times New Roman"/>
          <w:spacing w:val="-9"/>
        </w:rPr>
        <w:t xml:space="preserve"> </w:t>
      </w:r>
      <w:r w:rsidRPr="00D105C7">
        <w:rPr>
          <w:rFonts w:ascii="Times New Roman" w:hAnsi="Times New Roman" w:cs="Times New Roman"/>
        </w:rPr>
        <w:t>intended</w:t>
      </w:r>
      <w:r w:rsidRPr="00D105C7">
        <w:rPr>
          <w:rFonts w:ascii="Times New Roman" w:hAnsi="Times New Roman" w:cs="Times New Roman"/>
          <w:spacing w:val="-9"/>
        </w:rPr>
        <w:t xml:space="preserve"> </w:t>
      </w:r>
      <w:r w:rsidRPr="00D105C7">
        <w:rPr>
          <w:rFonts w:ascii="Times New Roman" w:hAnsi="Times New Roman" w:cs="Times New Roman"/>
        </w:rPr>
        <w:t>to</w:t>
      </w:r>
      <w:r w:rsidRPr="00D105C7">
        <w:rPr>
          <w:rFonts w:ascii="Times New Roman" w:hAnsi="Times New Roman" w:cs="Times New Roman"/>
          <w:spacing w:val="46"/>
          <w:w w:val="99"/>
        </w:rPr>
        <w:t xml:space="preserve"> </w:t>
      </w:r>
      <w:r w:rsidRPr="00D105C7">
        <w:rPr>
          <w:rFonts w:ascii="Times New Roman" w:hAnsi="Times New Roman" w:cs="Times New Roman"/>
        </w:rPr>
        <w:t>enable</w:t>
      </w:r>
      <w:r w:rsidRPr="00D105C7">
        <w:rPr>
          <w:rFonts w:ascii="Times New Roman" w:hAnsi="Times New Roman" w:cs="Times New Roman"/>
          <w:spacing w:val="-5"/>
        </w:rPr>
        <w:t xml:space="preserve"> </w:t>
      </w:r>
      <w:r w:rsidRPr="00D105C7">
        <w:rPr>
          <w:rFonts w:ascii="Times New Roman" w:hAnsi="Times New Roman" w:cs="Times New Roman"/>
        </w:rPr>
        <w:t>a</w:t>
      </w:r>
      <w:r w:rsidRPr="00D105C7">
        <w:rPr>
          <w:rFonts w:ascii="Times New Roman" w:hAnsi="Times New Roman" w:cs="Times New Roman"/>
          <w:spacing w:val="-4"/>
        </w:rPr>
        <w:t xml:space="preserve"> </w:t>
      </w:r>
      <w:r w:rsidRPr="00D105C7">
        <w:rPr>
          <w:rFonts w:ascii="Times New Roman" w:hAnsi="Times New Roman" w:cs="Times New Roman"/>
          <w:spacing w:val="-1"/>
        </w:rPr>
        <w:t>member</w:t>
      </w:r>
      <w:r w:rsidRPr="00D105C7">
        <w:rPr>
          <w:rFonts w:ascii="Times New Roman" w:hAnsi="Times New Roman" w:cs="Times New Roman"/>
          <w:spacing w:val="-5"/>
        </w:rPr>
        <w:t xml:space="preserve"> </w:t>
      </w:r>
      <w:r w:rsidRPr="00D105C7">
        <w:rPr>
          <w:rFonts w:ascii="Times New Roman" w:hAnsi="Times New Roman" w:cs="Times New Roman"/>
        </w:rPr>
        <w:t>to</w:t>
      </w:r>
      <w:r w:rsidRPr="00D105C7">
        <w:rPr>
          <w:rFonts w:ascii="Times New Roman" w:hAnsi="Times New Roman" w:cs="Times New Roman"/>
          <w:spacing w:val="-5"/>
        </w:rPr>
        <w:t xml:space="preserve"> </w:t>
      </w:r>
      <w:r w:rsidRPr="00D105C7">
        <w:rPr>
          <w:rFonts w:ascii="Times New Roman" w:hAnsi="Times New Roman" w:cs="Times New Roman"/>
        </w:rPr>
        <w:t>remain</w:t>
      </w:r>
      <w:r w:rsidRPr="00D105C7">
        <w:rPr>
          <w:rFonts w:ascii="Times New Roman" w:hAnsi="Times New Roman" w:cs="Times New Roman"/>
          <w:spacing w:val="-5"/>
        </w:rPr>
        <w:t xml:space="preserve"> </w:t>
      </w:r>
      <w:r w:rsidRPr="00D105C7">
        <w:rPr>
          <w:rFonts w:ascii="Times New Roman" w:hAnsi="Times New Roman" w:cs="Times New Roman"/>
        </w:rPr>
        <w:t>in</w:t>
      </w:r>
      <w:r w:rsidRPr="00D105C7">
        <w:rPr>
          <w:rFonts w:ascii="Times New Roman" w:hAnsi="Times New Roman" w:cs="Times New Roman"/>
          <w:spacing w:val="-4"/>
        </w:rPr>
        <w:t xml:space="preserve"> </w:t>
      </w:r>
      <w:r w:rsidRPr="00D105C7">
        <w:rPr>
          <w:rFonts w:ascii="Times New Roman" w:hAnsi="Times New Roman" w:cs="Times New Roman"/>
        </w:rPr>
        <w:t>the</w:t>
      </w:r>
      <w:r w:rsidRPr="00D105C7">
        <w:rPr>
          <w:rFonts w:ascii="Times New Roman" w:hAnsi="Times New Roman" w:cs="Times New Roman"/>
          <w:spacing w:val="-5"/>
        </w:rPr>
        <w:t xml:space="preserve"> </w:t>
      </w:r>
      <w:r w:rsidRPr="00D105C7">
        <w:rPr>
          <w:rFonts w:ascii="Times New Roman" w:hAnsi="Times New Roman" w:cs="Times New Roman"/>
        </w:rPr>
        <w:t>community.</w:t>
      </w:r>
      <w:r w:rsidRPr="00D105C7">
        <w:rPr>
          <w:rFonts w:ascii="Times New Roman" w:hAnsi="Times New Roman" w:cs="Times New Roman"/>
          <w:spacing w:val="-6"/>
        </w:rPr>
        <w:t xml:space="preserve"> </w:t>
      </w:r>
      <w:r w:rsidRPr="00D105C7">
        <w:rPr>
          <w:rFonts w:ascii="Times New Roman" w:hAnsi="Times New Roman" w:cs="Times New Roman"/>
        </w:rPr>
        <w:t>Such</w:t>
      </w:r>
      <w:r w:rsidRPr="00D105C7">
        <w:rPr>
          <w:rFonts w:ascii="Times New Roman" w:hAnsi="Times New Roman" w:cs="Times New Roman"/>
          <w:spacing w:val="-5"/>
        </w:rPr>
        <w:t xml:space="preserve"> </w:t>
      </w:r>
      <w:r w:rsidRPr="00D105C7">
        <w:rPr>
          <w:rFonts w:ascii="Times New Roman" w:hAnsi="Times New Roman" w:cs="Times New Roman"/>
        </w:rPr>
        <w:t>services</w:t>
      </w:r>
      <w:r w:rsidRPr="00D105C7">
        <w:rPr>
          <w:rFonts w:ascii="Times New Roman" w:hAnsi="Times New Roman" w:cs="Times New Roman"/>
          <w:spacing w:val="-5"/>
        </w:rPr>
        <w:t xml:space="preserve"> </w:t>
      </w:r>
      <w:r w:rsidRPr="00D105C7">
        <w:rPr>
          <w:rFonts w:ascii="Times New Roman" w:hAnsi="Times New Roman" w:cs="Times New Roman"/>
        </w:rPr>
        <w:t>include,</w:t>
      </w:r>
      <w:r w:rsidRPr="00D105C7">
        <w:rPr>
          <w:rFonts w:ascii="Times New Roman" w:hAnsi="Times New Roman" w:cs="Times New Roman"/>
          <w:spacing w:val="-4"/>
        </w:rPr>
        <w:t xml:space="preserve"> </w:t>
      </w:r>
      <w:r w:rsidRPr="00D105C7">
        <w:rPr>
          <w:rFonts w:ascii="Times New Roman" w:hAnsi="Times New Roman" w:cs="Times New Roman"/>
        </w:rPr>
        <w:t>but</w:t>
      </w:r>
      <w:r w:rsidRPr="00D105C7">
        <w:rPr>
          <w:rFonts w:ascii="Times New Roman" w:hAnsi="Times New Roman" w:cs="Times New Roman"/>
          <w:spacing w:val="-5"/>
        </w:rPr>
        <w:t xml:space="preserve"> </w:t>
      </w:r>
      <w:r w:rsidRPr="00D105C7">
        <w:rPr>
          <w:rFonts w:ascii="Times New Roman" w:hAnsi="Times New Roman" w:cs="Times New Roman"/>
        </w:rPr>
        <w:t>are</w:t>
      </w:r>
      <w:r w:rsidRPr="00D105C7">
        <w:rPr>
          <w:rFonts w:ascii="Times New Roman" w:hAnsi="Times New Roman" w:cs="Times New Roman"/>
          <w:spacing w:val="-5"/>
        </w:rPr>
        <w:t xml:space="preserve"> </w:t>
      </w:r>
      <w:r w:rsidRPr="00D105C7">
        <w:rPr>
          <w:rFonts w:ascii="Times New Roman" w:hAnsi="Times New Roman" w:cs="Times New Roman"/>
        </w:rPr>
        <w:t>not</w:t>
      </w:r>
      <w:r w:rsidRPr="00D105C7">
        <w:rPr>
          <w:rFonts w:ascii="Times New Roman" w:hAnsi="Times New Roman" w:cs="Times New Roman"/>
          <w:spacing w:val="-5"/>
        </w:rPr>
        <w:t xml:space="preserve"> </w:t>
      </w:r>
      <w:r w:rsidRPr="00D105C7">
        <w:rPr>
          <w:rFonts w:ascii="Times New Roman" w:hAnsi="Times New Roman" w:cs="Times New Roman"/>
        </w:rPr>
        <w:t>limited</w:t>
      </w:r>
      <w:r w:rsidRPr="00D105C7">
        <w:rPr>
          <w:rFonts w:ascii="Times New Roman" w:hAnsi="Times New Roman" w:cs="Times New Roman"/>
          <w:spacing w:val="-5"/>
        </w:rPr>
        <w:t xml:space="preserve"> </w:t>
      </w:r>
      <w:r w:rsidRPr="00D105C7">
        <w:rPr>
          <w:rFonts w:ascii="Times New Roman" w:hAnsi="Times New Roman" w:cs="Times New Roman"/>
        </w:rPr>
        <w:t>to,</w:t>
      </w:r>
      <w:r w:rsidRPr="00D105C7">
        <w:rPr>
          <w:rFonts w:ascii="Times New Roman" w:hAnsi="Times New Roman" w:cs="Times New Roman"/>
          <w:spacing w:val="-4"/>
        </w:rPr>
        <w:t xml:space="preserve"> </w:t>
      </w:r>
      <w:r w:rsidRPr="00D105C7">
        <w:rPr>
          <w:rFonts w:ascii="Times New Roman" w:hAnsi="Times New Roman" w:cs="Times New Roman"/>
        </w:rPr>
        <w:t>home</w:t>
      </w:r>
      <w:r w:rsidRPr="00D105C7">
        <w:rPr>
          <w:rFonts w:ascii="Times New Roman" w:hAnsi="Times New Roman" w:cs="Times New Roman"/>
          <w:spacing w:val="24"/>
          <w:w w:val="99"/>
        </w:rPr>
        <w:t xml:space="preserve"> </w:t>
      </w:r>
      <w:r w:rsidRPr="00D105C7">
        <w:rPr>
          <w:rFonts w:ascii="Times New Roman" w:hAnsi="Times New Roman" w:cs="Times New Roman"/>
        </w:rPr>
        <w:t>health,</w:t>
      </w:r>
      <w:r w:rsidRPr="00D105C7">
        <w:rPr>
          <w:rFonts w:ascii="Times New Roman" w:hAnsi="Times New Roman" w:cs="Times New Roman"/>
          <w:spacing w:val="-9"/>
        </w:rPr>
        <w:t xml:space="preserve"> </w:t>
      </w:r>
      <w:r w:rsidRPr="00D105C7">
        <w:rPr>
          <w:rFonts w:ascii="Times New Roman" w:hAnsi="Times New Roman" w:cs="Times New Roman"/>
          <w:spacing w:val="-1"/>
        </w:rPr>
        <w:t>durable</w:t>
      </w:r>
      <w:r w:rsidRPr="00D105C7">
        <w:rPr>
          <w:rFonts w:ascii="Times New Roman" w:hAnsi="Times New Roman" w:cs="Times New Roman"/>
          <w:spacing w:val="-7"/>
        </w:rPr>
        <w:t xml:space="preserve"> </w:t>
      </w:r>
      <w:r w:rsidRPr="00D105C7">
        <w:rPr>
          <w:rFonts w:ascii="Times New Roman" w:hAnsi="Times New Roman" w:cs="Times New Roman"/>
          <w:spacing w:val="-1"/>
        </w:rPr>
        <w:t>medical</w:t>
      </w:r>
      <w:r w:rsidRPr="00D105C7">
        <w:rPr>
          <w:rFonts w:ascii="Times New Roman" w:hAnsi="Times New Roman" w:cs="Times New Roman"/>
          <w:spacing w:val="-8"/>
        </w:rPr>
        <w:t xml:space="preserve"> </w:t>
      </w:r>
      <w:r w:rsidRPr="00D105C7">
        <w:rPr>
          <w:rFonts w:ascii="Times New Roman" w:hAnsi="Times New Roman" w:cs="Times New Roman"/>
        </w:rPr>
        <w:t>equipment,</w:t>
      </w:r>
      <w:r w:rsidRPr="00D105C7">
        <w:rPr>
          <w:rFonts w:ascii="Times New Roman" w:hAnsi="Times New Roman" w:cs="Times New Roman"/>
          <w:spacing w:val="-8"/>
        </w:rPr>
        <w:t xml:space="preserve"> </w:t>
      </w:r>
      <w:r w:rsidRPr="00D105C7">
        <w:rPr>
          <w:rFonts w:ascii="Times New Roman" w:hAnsi="Times New Roman" w:cs="Times New Roman"/>
          <w:spacing w:val="-1"/>
        </w:rPr>
        <w:t>oxygen</w:t>
      </w:r>
      <w:r w:rsidRPr="00D105C7">
        <w:rPr>
          <w:rFonts w:ascii="Times New Roman" w:hAnsi="Times New Roman" w:cs="Times New Roman"/>
          <w:spacing w:val="-9"/>
        </w:rPr>
        <w:t xml:space="preserve"> </w:t>
      </w:r>
      <w:r w:rsidRPr="00D105C7">
        <w:rPr>
          <w:rFonts w:ascii="Times New Roman" w:hAnsi="Times New Roman" w:cs="Times New Roman"/>
        </w:rPr>
        <w:t>and</w:t>
      </w:r>
      <w:r w:rsidRPr="00D105C7">
        <w:rPr>
          <w:rFonts w:ascii="Times New Roman" w:hAnsi="Times New Roman" w:cs="Times New Roman"/>
          <w:spacing w:val="-10"/>
        </w:rPr>
        <w:t xml:space="preserve"> </w:t>
      </w:r>
      <w:r w:rsidRPr="00D105C7">
        <w:rPr>
          <w:rFonts w:ascii="Times New Roman" w:hAnsi="Times New Roman" w:cs="Times New Roman"/>
        </w:rPr>
        <w:t>respiratory</w:t>
      </w:r>
      <w:r w:rsidRPr="00D105C7">
        <w:rPr>
          <w:rFonts w:ascii="Times New Roman" w:hAnsi="Times New Roman" w:cs="Times New Roman"/>
          <w:spacing w:val="-7"/>
        </w:rPr>
        <w:t xml:space="preserve"> </w:t>
      </w:r>
      <w:r w:rsidRPr="00D105C7">
        <w:rPr>
          <w:rFonts w:ascii="Times New Roman" w:hAnsi="Times New Roman" w:cs="Times New Roman"/>
          <w:spacing w:val="-1"/>
        </w:rPr>
        <w:t>equipment,</w:t>
      </w:r>
      <w:r w:rsidRPr="00D105C7">
        <w:rPr>
          <w:rFonts w:ascii="Times New Roman" w:hAnsi="Times New Roman" w:cs="Times New Roman"/>
          <w:spacing w:val="-8"/>
        </w:rPr>
        <w:t xml:space="preserve"> </w:t>
      </w:r>
      <w:r w:rsidRPr="00D105C7">
        <w:rPr>
          <w:rFonts w:ascii="Times New Roman" w:hAnsi="Times New Roman" w:cs="Times New Roman"/>
        </w:rPr>
        <w:t>personal care</w:t>
      </w:r>
      <w:r w:rsidRPr="00D105C7">
        <w:rPr>
          <w:rFonts w:ascii="Times New Roman" w:hAnsi="Times New Roman" w:cs="Times New Roman"/>
          <w:spacing w:val="-8"/>
        </w:rPr>
        <w:t xml:space="preserve"> </w:t>
      </w:r>
      <w:r w:rsidRPr="00D105C7">
        <w:rPr>
          <w:rFonts w:ascii="Times New Roman" w:hAnsi="Times New Roman" w:cs="Times New Roman"/>
        </w:rPr>
        <w:t>attendant,</w:t>
      </w:r>
      <w:r w:rsidRPr="00D105C7">
        <w:rPr>
          <w:rFonts w:ascii="Times New Roman" w:hAnsi="Times New Roman" w:cs="Times New Roman"/>
          <w:spacing w:val="-9"/>
        </w:rPr>
        <w:t xml:space="preserve"> </w:t>
      </w:r>
      <w:r w:rsidRPr="00D105C7">
        <w:rPr>
          <w:rFonts w:ascii="Times New Roman" w:hAnsi="Times New Roman" w:cs="Times New Roman"/>
        </w:rPr>
        <w:t>and</w:t>
      </w:r>
      <w:r w:rsidRPr="00D105C7">
        <w:rPr>
          <w:rFonts w:ascii="Times New Roman" w:hAnsi="Times New Roman" w:cs="Times New Roman"/>
          <w:spacing w:val="45"/>
        </w:rPr>
        <w:t xml:space="preserve"> </w:t>
      </w:r>
      <w:r w:rsidRPr="00D105C7">
        <w:rPr>
          <w:rFonts w:ascii="Times New Roman" w:hAnsi="Times New Roman" w:cs="Times New Roman"/>
        </w:rPr>
        <w:t>other</w:t>
      </w:r>
      <w:r w:rsidRPr="00D105C7">
        <w:rPr>
          <w:rFonts w:ascii="Times New Roman" w:hAnsi="Times New Roman" w:cs="Times New Roman"/>
          <w:spacing w:val="-7"/>
        </w:rPr>
        <w:t xml:space="preserve"> </w:t>
      </w:r>
      <w:r w:rsidRPr="00D105C7">
        <w:rPr>
          <w:rFonts w:ascii="Times New Roman" w:hAnsi="Times New Roman" w:cs="Times New Roman"/>
          <w:spacing w:val="-1"/>
        </w:rPr>
        <w:t>health-related</w:t>
      </w:r>
      <w:r w:rsidRPr="00D105C7">
        <w:rPr>
          <w:rFonts w:ascii="Times New Roman" w:hAnsi="Times New Roman" w:cs="Times New Roman"/>
          <w:spacing w:val="-6"/>
        </w:rPr>
        <w:t xml:space="preserve"> </w:t>
      </w:r>
      <w:r w:rsidRPr="00D105C7">
        <w:rPr>
          <w:rFonts w:ascii="Times New Roman" w:hAnsi="Times New Roman" w:cs="Times New Roman"/>
        </w:rPr>
        <w:t>services</w:t>
      </w:r>
      <w:r w:rsidRPr="00D105C7">
        <w:rPr>
          <w:rFonts w:ascii="Times New Roman" w:hAnsi="Times New Roman" w:cs="Times New Roman"/>
          <w:spacing w:val="-6"/>
        </w:rPr>
        <w:t xml:space="preserve"> </w:t>
      </w:r>
      <w:r w:rsidRPr="00D105C7">
        <w:rPr>
          <w:rFonts w:ascii="Times New Roman" w:hAnsi="Times New Roman" w:cs="Times New Roman"/>
        </w:rPr>
        <w:t>as</w:t>
      </w:r>
      <w:r w:rsidRPr="00D105C7">
        <w:rPr>
          <w:rFonts w:ascii="Times New Roman" w:hAnsi="Times New Roman" w:cs="Times New Roman"/>
          <w:spacing w:val="-7"/>
        </w:rPr>
        <w:t xml:space="preserve"> </w:t>
      </w:r>
      <w:r w:rsidRPr="00D105C7">
        <w:rPr>
          <w:rFonts w:ascii="Times New Roman" w:hAnsi="Times New Roman" w:cs="Times New Roman"/>
        </w:rPr>
        <w:t>determined</w:t>
      </w:r>
      <w:r w:rsidRPr="00D105C7">
        <w:rPr>
          <w:rFonts w:ascii="Times New Roman" w:hAnsi="Times New Roman" w:cs="Times New Roman"/>
          <w:spacing w:val="-6"/>
        </w:rPr>
        <w:t xml:space="preserve"> </w:t>
      </w:r>
      <w:r w:rsidRPr="00D105C7">
        <w:rPr>
          <w:rFonts w:ascii="Times New Roman" w:hAnsi="Times New Roman" w:cs="Times New Roman"/>
        </w:rPr>
        <w:t>by</w:t>
      </w:r>
      <w:r w:rsidRPr="00D105C7">
        <w:rPr>
          <w:rFonts w:ascii="Times New Roman" w:hAnsi="Times New Roman" w:cs="Times New Roman"/>
          <w:spacing w:val="-5"/>
        </w:rPr>
        <w:t xml:space="preserve"> </w:t>
      </w:r>
      <w:r w:rsidRPr="00D105C7">
        <w:rPr>
          <w:rFonts w:ascii="Times New Roman" w:hAnsi="Times New Roman" w:cs="Times New Roman"/>
        </w:rPr>
        <w:t>the</w:t>
      </w:r>
      <w:r w:rsidRPr="00D105C7">
        <w:rPr>
          <w:rFonts w:ascii="Times New Roman" w:hAnsi="Times New Roman" w:cs="Times New Roman"/>
          <w:spacing w:val="-8"/>
        </w:rPr>
        <w:t xml:space="preserve"> </w:t>
      </w:r>
      <w:r w:rsidRPr="00D105C7">
        <w:rPr>
          <w:rFonts w:ascii="Times New Roman" w:hAnsi="Times New Roman" w:cs="Times New Roman"/>
        </w:rPr>
        <w:t>MassHealth</w:t>
      </w:r>
      <w:r w:rsidRPr="00D105C7">
        <w:rPr>
          <w:rFonts w:ascii="Times New Roman" w:hAnsi="Times New Roman" w:cs="Times New Roman"/>
          <w:spacing w:val="-6"/>
        </w:rPr>
        <w:t xml:space="preserve"> </w:t>
      </w:r>
      <w:r w:rsidRPr="00D105C7">
        <w:rPr>
          <w:rFonts w:ascii="Times New Roman" w:hAnsi="Times New Roman" w:cs="Times New Roman"/>
        </w:rPr>
        <w:t>agency</w:t>
      </w:r>
      <w:r w:rsidRPr="00D105C7">
        <w:rPr>
          <w:rFonts w:ascii="Times New Roman" w:hAnsi="Times New Roman" w:cs="Times New Roman"/>
          <w:spacing w:val="-6"/>
        </w:rPr>
        <w:t xml:space="preserve"> </w:t>
      </w:r>
      <w:r w:rsidRPr="00D105C7">
        <w:rPr>
          <w:rFonts w:ascii="Times New Roman" w:hAnsi="Times New Roman" w:cs="Times New Roman"/>
        </w:rPr>
        <w:t>or</w:t>
      </w:r>
      <w:r w:rsidRPr="00D105C7">
        <w:rPr>
          <w:rFonts w:ascii="Times New Roman" w:hAnsi="Times New Roman" w:cs="Times New Roman"/>
          <w:spacing w:val="-6"/>
        </w:rPr>
        <w:t xml:space="preserve"> </w:t>
      </w:r>
      <w:r w:rsidRPr="00D105C7">
        <w:rPr>
          <w:rFonts w:ascii="Times New Roman" w:hAnsi="Times New Roman" w:cs="Times New Roman"/>
        </w:rPr>
        <w:t>its</w:t>
      </w:r>
      <w:r w:rsidRPr="00D105C7">
        <w:rPr>
          <w:rFonts w:ascii="Times New Roman" w:hAnsi="Times New Roman" w:cs="Times New Roman"/>
          <w:spacing w:val="-7"/>
        </w:rPr>
        <w:t xml:space="preserve"> </w:t>
      </w:r>
      <w:r w:rsidRPr="00D105C7">
        <w:rPr>
          <w:rFonts w:ascii="Times New Roman" w:hAnsi="Times New Roman" w:cs="Times New Roman"/>
        </w:rPr>
        <w:t>designee.</w:t>
      </w:r>
    </w:p>
    <w:p w14:paraId="5C1B7D78" w14:textId="77777777" w:rsidR="00AB6A49" w:rsidRPr="00D105C7" w:rsidRDefault="00AB6A49" w:rsidP="00AB6A49">
      <w:pPr>
        <w:ind w:left="720"/>
        <w:rPr>
          <w:rFonts w:ascii="Times New Roman" w:eastAsia="Times New Roman" w:hAnsi="Times New Roman" w:cs="Times New Roman"/>
          <w:u w:val="single"/>
        </w:rPr>
      </w:pPr>
    </w:p>
    <w:p w14:paraId="25A943FB" w14:textId="77777777" w:rsidR="00AB6A49" w:rsidRPr="00D105C7" w:rsidRDefault="00AB6A49" w:rsidP="00AB6A49">
      <w:pPr>
        <w:ind w:left="720"/>
        <w:rPr>
          <w:rFonts w:ascii="Times New Roman" w:eastAsia="Times New Roman" w:hAnsi="Times New Roman" w:cs="Times New Roman"/>
        </w:rPr>
      </w:pPr>
      <w:r w:rsidRPr="00D105C7">
        <w:rPr>
          <w:rFonts w:ascii="Times New Roman" w:eastAsia="Times New Roman" w:hAnsi="Times New Roman" w:cs="Times New Roman"/>
          <w:u w:val="single"/>
        </w:rPr>
        <w:t>LTSS Needs Assessment</w:t>
      </w:r>
      <w:r w:rsidRPr="00D105C7">
        <w:rPr>
          <w:rFonts w:ascii="Times New Roman" w:eastAsia="Times New Roman" w:hAnsi="Times New Roman" w:cs="Times New Roman"/>
        </w:rPr>
        <w:t xml:space="preserve"> </w:t>
      </w:r>
      <w:r w:rsidRPr="00D105C7">
        <w:t>–</w:t>
      </w:r>
      <w:r w:rsidRPr="00D105C7">
        <w:rPr>
          <w:rFonts w:ascii="Times New Roman" w:eastAsia="Times New Roman" w:hAnsi="Times New Roman" w:cs="Times New Roman"/>
        </w:rPr>
        <w:t xml:space="preserve"> the standardized assessment the MassHealth agency or its designee uses to determine a member’s eligibility for CSN services and if found eligible, quantifies the medically necessary CSN, complex care assistant services, and other LTSS services.</w:t>
      </w:r>
    </w:p>
    <w:p w14:paraId="69A1B06C" w14:textId="77777777" w:rsidR="00AB6A49" w:rsidRPr="00D105C7" w:rsidRDefault="00AB6A49" w:rsidP="00AB6A49">
      <w:pPr>
        <w:ind w:left="720"/>
        <w:rPr>
          <w:rFonts w:ascii="Times New Roman" w:eastAsia="Times New Roman" w:hAnsi="Times New Roman" w:cs="Times New Roman"/>
        </w:rPr>
      </w:pPr>
    </w:p>
    <w:p w14:paraId="7AFA20EF" w14:textId="77777777" w:rsidR="00AB6A49" w:rsidRPr="00D105C7" w:rsidRDefault="00AB6A49" w:rsidP="00AB6A49">
      <w:pPr>
        <w:tabs>
          <w:tab w:val="left" w:pos="936"/>
          <w:tab w:val="left" w:pos="1296"/>
          <w:tab w:val="left" w:pos="1656"/>
          <w:tab w:val="left" w:pos="2016"/>
        </w:tabs>
        <w:ind w:left="720"/>
        <w:rPr>
          <w:rFonts w:ascii="Times New Roman" w:eastAsia="Times New Roman" w:hAnsi="Times New Roman"/>
        </w:rPr>
      </w:pPr>
      <w:r w:rsidRPr="00D105C7">
        <w:rPr>
          <w:rFonts w:ascii="Times New Roman" w:eastAsia="Times New Roman" w:hAnsi="Times New Roman"/>
          <w:u w:val="single"/>
        </w:rPr>
        <w:t>Managed Care Organization (MCO)</w:t>
      </w:r>
      <w:r w:rsidRPr="00D105C7">
        <w:rPr>
          <w:rFonts w:ascii="Times New Roman" w:eastAsia="Times New Roman" w:hAnsi="Times New Roman"/>
        </w:rPr>
        <w:t xml:space="preserve"> </w:t>
      </w:r>
      <w:r w:rsidRPr="00D105C7">
        <w:t>–</w:t>
      </w:r>
      <w:r w:rsidRPr="00D105C7">
        <w:rPr>
          <w:rFonts w:ascii="Times New Roman" w:eastAsia="Times New Roman" w:hAnsi="Times New Roman"/>
        </w:rPr>
        <w:t xml:space="preserve"> any entity with which the MassHealth agency contracts under its MCO program to provide, arrange for, and coordinate care and certain other medical services to members on a capitated basis, and is approved by the Massachusetts Division of Insurance as a health maintenance organization (HMO), and is organized primarily for the purpose of providing health care services.</w:t>
      </w:r>
    </w:p>
    <w:p w14:paraId="68CE5AC5" w14:textId="77777777" w:rsidR="00AB6A49" w:rsidRPr="00D105C7" w:rsidRDefault="00AB6A49" w:rsidP="00AB6A49">
      <w:pPr>
        <w:pStyle w:val="BodyText"/>
        <w:ind w:left="1051" w:right="102"/>
        <w:rPr>
          <w:rFonts w:cs="Times New Roman"/>
        </w:rPr>
      </w:pPr>
    </w:p>
    <w:p w14:paraId="4F7D31C6" w14:textId="77777777" w:rsidR="00AB6A49" w:rsidRPr="00D105C7" w:rsidRDefault="00AB6A49" w:rsidP="00AB6A49">
      <w:pPr>
        <w:ind w:left="720"/>
        <w:rPr>
          <w:rFonts w:ascii="Times New Roman" w:eastAsia="Times New Roman" w:hAnsi="Times New Roman"/>
        </w:rPr>
      </w:pPr>
      <w:r w:rsidRPr="00D105C7">
        <w:rPr>
          <w:rFonts w:ascii="Times New Roman" w:eastAsia="Times New Roman" w:hAnsi="Times New Roman"/>
          <w:u w:val="single"/>
        </w:rPr>
        <w:t>Marketing</w:t>
      </w:r>
      <w:r w:rsidRPr="00D105C7">
        <w:rPr>
          <w:rFonts w:ascii="Times New Roman" w:eastAsia="Times New Roman" w:hAnsi="Times New Roman"/>
        </w:rPr>
        <w:t xml:space="preserve"> </w:t>
      </w:r>
      <w:r w:rsidRPr="00D105C7">
        <w:t>–</w:t>
      </w:r>
      <w:r w:rsidRPr="00D105C7">
        <w:rPr>
          <w:rFonts w:ascii="Times New Roman" w:eastAsia="Times New Roman" w:hAnsi="Times New Roman"/>
        </w:rPr>
        <w:t xml:space="preserve"> any communication from a CSN agency provider, or its agent, to a member, or his or her family or caregivers, that can reasonably be interpreted as intended to influence the member’s choice of CSN agency provider, whether by inducing that member </w:t>
      </w:r>
    </w:p>
    <w:p w14:paraId="10EB5C96" w14:textId="77777777" w:rsidR="00AB6A49" w:rsidRPr="00D105C7" w:rsidRDefault="00AB6A49" w:rsidP="00AB6A49">
      <w:pPr>
        <w:ind w:left="1440" w:hanging="360"/>
        <w:rPr>
          <w:rFonts w:ascii="Times New Roman" w:eastAsia="Times New Roman" w:hAnsi="Times New Roman"/>
        </w:rPr>
      </w:pPr>
      <w:r w:rsidRPr="00D105C7">
        <w:rPr>
          <w:rFonts w:ascii="Times New Roman" w:eastAsia="Times New Roman" w:hAnsi="Times New Roman"/>
        </w:rPr>
        <w:t>(1)  to retain that CSN agency provider to provide CSN agency services to the member;</w:t>
      </w:r>
    </w:p>
    <w:p w14:paraId="304BB04C" w14:textId="77777777" w:rsidR="00AB6A49" w:rsidRPr="00D105C7" w:rsidRDefault="00AB6A49" w:rsidP="00AB6A49">
      <w:pPr>
        <w:ind w:left="1440" w:hanging="360"/>
        <w:rPr>
          <w:rFonts w:ascii="Times New Roman" w:eastAsia="Times New Roman" w:hAnsi="Times New Roman"/>
        </w:rPr>
      </w:pPr>
      <w:r w:rsidRPr="00D105C7">
        <w:rPr>
          <w:rFonts w:ascii="Times New Roman" w:eastAsia="Times New Roman" w:hAnsi="Times New Roman"/>
        </w:rPr>
        <w:t xml:space="preserve">(2)  not to retain CSN agency services from another CSN agency provider; or </w:t>
      </w:r>
    </w:p>
    <w:p w14:paraId="62B72A3A" w14:textId="77777777" w:rsidR="00AB6A49" w:rsidRPr="00D105C7" w:rsidRDefault="00AB6A49" w:rsidP="00AB6A49">
      <w:pPr>
        <w:ind w:left="1440" w:hanging="360"/>
        <w:rPr>
          <w:rFonts w:ascii="Times New Roman" w:eastAsia="Times New Roman" w:hAnsi="Times New Roman"/>
        </w:rPr>
      </w:pPr>
      <w:r w:rsidRPr="00D105C7">
        <w:rPr>
          <w:rFonts w:ascii="Times New Roman" w:eastAsia="Times New Roman" w:hAnsi="Times New Roman"/>
        </w:rPr>
        <w:t xml:space="preserve">(3)  to cease receiving CSN agency services from another CSN agency provider. </w:t>
      </w:r>
    </w:p>
    <w:p w14:paraId="27DBCC03" w14:textId="77777777" w:rsidR="00AB6A49" w:rsidRPr="00D105C7" w:rsidRDefault="00AB6A49" w:rsidP="00AB6A49">
      <w:pPr>
        <w:pStyle w:val="BodyText"/>
        <w:ind w:left="1051" w:right="102"/>
        <w:rPr>
          <w:u w:val="single" w:color="000000"/>
        </w:rPr>
      </w:pPr>
    </w:p>
    <w:p w14:paraId="362E59DF" w14:textId="77777777" w:rsidR="00AB6A49" w:rsidRPr="00D105C7" w:rsidRDefault="00AB6A49" w:rsidP="00AB6A49">
      <w:pPr>
        <w:pStyle w:val="BodyText"/>
        <w:ind w:left="720"/>
      </w:pPr>
      <w:r w:rsidRPr="00D105C7">
        <w:rPr>
          <w:u w:val="single" w:color="000000"/>
        </w:rPr>
        <w:t>Medical</w:t>
      </w:r>
      <w:r w:rsidRPr="00D105C7">
        <w:rPr>
          <w:spacing w:val="-6"/>
          <w:u w:val="single" w:color="000000"/>
        </w:rPr>
        <w:t xml:space="preserve"> </w:t>
      </w:r>
      <w:r w:rsidRPr="00D105C7">
        <w:rPr>
          <w:spacing w:val="-1"/>
          <w:u w:val="single" w:color="000000"/>
        </w:rPr>
        <w:t>History</w:t>
      </w:r>
      <w:r w:rsidRPr="00D105C7">
        <w:rPr>
          <w:spacing w:val="-3"/>
          <w:u w:color="000000"/>
        </w:rPr>
        <w:t xml:space="preserve"> </w:t>
      </w:r>
      <w:r w:rsidRPr="00D105C7">
        <w:t>–</w:t>
      </w:r>
      <w:r w:rsidRPr="00D105C7">
        <w:rPr>
          <w:spacing w:val="-5"/>
        </w:rPr>
        <w:t xml:space="preserve"> </w:t>
      </w:r>
      <w:r w:rsidRPr="00D105C7">
        <w:t>a</w:t>
      </w:r>
      <w:r w:rsidRPr="00D105C7">
        <w:rPr>
          <w:spacing w:val="-5"/>
        </w:rPr>
        <w:t xml:space="preserve"> </w:t>
      </w:r>
      <w:r w:rsidRPr="00D105C7">
        <w:rPr>
          <w:spacing w:val="-1"/>
        </w:rPr>
        <w:t>component</w:t>
      </w:r>
      <w:r w:rsidRPr="00D105C7">
        <w:rPr>
          <w:spacing w:val="-5"/>
        </w:rPr>
        <w:t xml:space="preserve"> </w:t>
      </w:r>
      <w:r w:rsidRPr="00D105C7">
        <w:t>of</w:t>
      </w:r>
      <w:r w:rsidRPr="00D105C7">
        <w:rPr>
          <w:spacing w:val="-5"/>
        </w:rPr>
        <w:t xml:space="preserve"> </w:t>
      </w:r>
      <w:r w:rsidRPr="00D105C7">
        <w:rPr>
          <w:spacing w:val="-1"/>
        </w:rPr>
        <w:t>the</w:t>
      </w:r>
      <w:r w:rsidRPr="00D105C7">
        <w:rPr>
          <w:spacing w:val="-6"/>
        </w:rPr>
        <w:t xml:space="preserve"> </w:t>
      </w:r>
      <w:r w:rsidRPr="00D105C7">
        <w:rPr>
          <w:spacing w:val="-1"/>
        </w:rPr>
        <w:t>member’s</w:t>
      </w:r>
      <w:r w:rsidRPr="00D105C7">
        <w:rPr>
          <w:spacing w:val="-5"/>
        </w:rPr>
        <w:t xml:space="preserve"> </w:t>
      </w:r>
      <w:r w:rsidRPr="00D105C7">
        <w:t>medical</w:t>
      </w:r>
      <w:r w:rsidRPr="00D105C7">
        <w:rPr>
          <w:spacing w:val="-5"/>
        </w:rPr>
        <w:t xml:space="preserve"> </w:t>
      </w:r>
      <w:r w:rsidRPr="00D105C7">
        <w:t>record</w:t>
      </w:r>
      <w:r w:rsidRPr="00D105C7">
        <w:rPr>
          <w:spacing w:val="-5"/>
        </w:rPr>
        <w:t xml:space="preserve"> </w:t>
      </w:r>
      <w:r w:rsidRPr="00D105C7">
        <w:t>that</w:t>
      </w:r>
      <w:r w:rsidRPr="00D105C7">
        <w:rPr>
          <w:spacing w:val="-5"/>
        </w:rPr>
        <w:t xml:space="preserve"> </w:t>
      </w:r>
      <w:r w:rsidRPr="00D105C7">
        <w:rPr>
          <w:spacing w:val="-1"/>
        </w:rPr>
        <w:t>provides</w:t>
      </w:r>
      <w:r w:rsidRPr="00D105C7">
        <w:rPr>
          <w:spacing w:val="-5"/>
        </w:rPr>
        <w:t xml:space="preserve"> </w:t>
      </w:r>
      <w:r w:rsidRPr="00D105C7">
        <w:t>a</w:t>
      </w:r>
      <w:r w:rsidRPr="00D105C7">
        <w:rPr>
          <w:spacing w:val="-6"/>
        </w:rPr>
        <w:t xml:space="preserve"> </w:t>
      </w:r>
      <w:r w:rsidRPr="00D105C7">
        <w:t>summary</w:t>
      </w:r>
      <w:r w:rsidRPr="00D105C7">
        <w:rPr>
          <w:spacing w:val="-3"/>
        </w:rPr>
        <w:t xml:space="preserve"> </w:t>
      </w:r>
      <w:r w:rsidRPr="00D105C7">
        <w:t>of</w:t>
      </w:r>
      <w:r w:rsidRPr="00D105C7">
        <w:rPr>
          <w:spacing w:val="-6"/>
        </w:rPr>
        <w:t xml:space="preserve"> </w:t>
      </w:r>
      <w:r w:rsidRPr="00D105C7">
        <w:t>all</w:t>
      </w:r>
      <w:r w:rsidRPr="00D105C7">
        <w:rPr>
          <w:spacing w:val="59"/>
          <w:w w:val="99"/>
        </w:rPr>
        <w:t xml:space="preserve"> </w:t>
      </w:r>
      <w:r w:rsidRPr="00D105C7">
        <w:t>health-related</w:t>
      </w:r>
      <w:r w:rsidRPr="00D105C7">
        <w:rPr>
          <w:spacing w:val="-5"/>
        </w:rPr>
        <w:t xml:space="preserve"> </w:t>
      </w:r>
      <w:r w:rsidRPr="00D105C7">
        <w:rPr>
          <w:spacing w:val="-1"/>
        </w:rPr>
        <w:t>information</w:t>
      </w:r>
      <w:r w:rsidRPr="00D105C7">
        <w:rPr>
          <w:spacing w:val="-6"/>
        </w:rPr>
        <w:t xml:space="preserve"> </w:t>
      </w:r>
      <w:r w:rsidRPr="00D105C7">
        <w:t>about</w:t>
      </w:r>
      <w:r w:rsidRPr="00D105C7">
        <w:rPr>
          <w:spacing w:val="-6"/>
        </w:rPr>
        <w:t xml:space="preserve"> </w:t>
      </w:r>
      <w:r w:rsidRPr="00D105C7">
        <w:t>the</w:t>
      </w:r>
      <w:r w:rsidRPr="00D105C7">
        <w:rPr>
          <w:spacing w:val="-5"/>
        </w:rPr>
        <w:t xml:space="preserve"> </w:t>
      </w:r>
      <w:r w:rsidRPr="00D105C7">
        <w:rPr>
          <w:spacing w:val="-1"/>
        </w:rPr>
        <w:t>member.</w:t>
      </w:r>
      <w:r w:rsidRPr="00D105C7">
        <w:rPr>
          <w:spacing w:val="-6"/>
        </w:rPr>
        <w:t xml:space="preserve"> </w:t>
      </w:r>
      <w:r w:rsidRPr="00D105C7">
        <w:t>A</w:t>
      </w:r>
      <w:r w:rsidRPr="00D105C7">
        <w:rPr>
          <w:spacing w:val="-5"/>
        </w:rPr>
        <w:t xml:space="preserve"> </w:t>
      </w:r>
      <w:r w:rsidRPr="00D105C7">
        <w:t>history</w:t>
      </w:r>
      <w:r w:rsidRPr="00D105C7">
        <w:rPr>
          <w:spacing w:val="-6"/>
        </w:rPr>
        <w:t xml:space="preserve"> </w:t>
      </w:r>
      <w:r w:rsidRPr="00D105C7">
        <w:t>includes,</w:t>
      </w:r>
      <w:r w:rsidRPr="00D105C7">
        <w:rPr>
          <w:spacing w:val="-6"/>
        </w:rPr>
        <w:t xml:space="preserve"> </w:t>
      </w:r>
      <w:r w:rsidRPr="00D105C7">
        <w:rPr>
          <w:spacing w:val="-1"/>
        </w:rPr>
        <w:t>but</w:t>
      </w:r>
      <w:r w:rsidRPr="00D105C7">
        <w:rPr>
          <w:spacing w:val="-5"/>
        </w:rPr>
        <w:t xml:space="preserve"> </w:t>
      </w:r>
      <w:r w:rsidRPr="00D105C7">
        <w:t>is</w:t>
      </w:r>
      <w:r w:rsidRPr="00D105C7">
        <w:rPr>
          <w:spacing w:val="-6"/>
        </w:rPr>
        <w:t xml:space="preserve"> </w:t>
      </w:r>
      <w:r w:rsidRPr="00D105C7">
        <w:t>not</w:t>
      </w:r>
      <w:r w:rsidRPr="00D105C7">
        <w:rPr>
          <w:spacing w:val="-6"/>
        </w:rPr>
        <w:t xml:space="preserve"> </w:t>
      </w:r>
      <w:r w:rsidRPr="00D105C7">
        <w:rPr>
          <w:spacing w:val="-1"/>
        </w:rPr>
        <w:t>limited</w:t>
      </w:r>
      <w:r w:rsidRPr="00D105C7">
        <w:rPr>
          <w:spacing w:val="-5"/>
        </w:rPr>
        <w:t xml:space="preserve"> </w:t>
      </w:r>
      <w:r w:rsidRPr="00D105C7">
        <w:t>to,</w:t>
      </w:r>
      <w:r w:rsidRPr="00D105C7">
        <w:rPr>
          <w:spacing w:val="-6"/>
        </w:rPr>
        <w:t xml:space="preserve"> </w:t>
      </w:r>
      <w:r w:rsidRPr="00D105C7">
        <w:rPr>
          <w:spacing w:val="-1"/>
        </w:rPr>
        <w:t>medical</w:t>
      </w:r>
      <w:r w:rsidRPr="00D105C7">
        <w:rPr>
          <w:spacing w:val="-6"/>
        </w:rPr>
        <w:t xml:space="preserve"> </w:t>
      </w:r>
      <w:r w:rsidRPr="00D105C7">
        <w:t>and</w:t>
      </w:r>
      <w:r w:rsidRPr="00D105C7">
        <w:rPr>
          <w:spacing w:val="47"/>
          <w:w w:val="99"/>
        </w:rPr>
        <w:t xml:space="preserve"> </w:t>
      </w:r>
      <w:r w:rsidRPr="00D105C7">
        <w:t>nursing-care</w:t>
      </w:r>
      <w:r w:rsidRPr="00D105C7">
        <w:rPr>
          <w:spacing w:val="-7"/>
        </w:rPr>
        <w:t xml:space="preserve"> </w:t>
      </w:r>
      <w:r w:rsidRPr="00D105C7">
        <w:t>histories</w:t>
      </w:r>
      <w:r w:rsidRPr="00D105C7">
        <w:rPr>
          <w:spacing w:val="-7"/>
        </w:rPr>
        <w:t xml:space="preserve"> </w:t>
      </w:r>
      <w:r w:rsidRPr="00D105C7">
        <w:t>as</w:t>
      </w:r>
      <w:r w:rsidRPr="00D105C7">
        <w:rPr>
          <w:spacing w:val="-7"/>
        </w:rPr>
        <w:t xml:space="preserve"> </w:t>
      </w:r>
      <w:r w:rsidRPr="00D105C7">
        <w:t>well</w:t>
      </w:r>
      <w:r w:rsidRPr="00D105C7">
        <w:rPr>
          <w:spacing w:val="-7"/>
        </w:rPr>
        <w:t xml:space="preserve"> </w:t>
      </w:r>
      <w:r w:rsidRPr="00D105C7">
        <w:t>as</w:t>
      </w:r>
      <w:r w:rsidRPr="00D105C7">
        <w:rPr>
          <w:spacing w:val="-6"/>
        </w:rPr>
        <w:t xml:space="preserve"> </w:t>
      </w:r>
      <w:r w:rsidRPr="00D105C7">
        <w:t>summaries</w:t>
      </w:r>
      <w:r w:rsidRPr="00D105C7">
        <w:rPr>
          <w:spacing w:val="-7"/>
        </w:rPr>
        <w:t xml:space="preserve"> </w:t>
      </w:r>
      <w:r w:rsidRPr="00D105C7">
        <w:t>of</w:t>
      </w:r>
      <w:r w:rsidRPr="00D105C7">
        <w:rPr>
          <w:spacing w:val="-7"/>
        </w:rPr>
        <w:t xml:space="preserve"> </w:t>
      </w:r>
      <w:r w:rsidRPr="00D105C7">
        <w:t>physician</w:t>
      </w:r>
      <w:r w:rsidRPr="00D105C7">
        <w:rPr>
          <w:spacing w:val="-7"/>
        </w:rPr>
        <w:t xml:space="preserve"> </w:t>
      </w:r>
      <w:r w:rsidRPr="00D105C7">
        <w:t>physical</w:t>
      </w:r>
      <w:r w:rsidRPr="00D105C7">
        <w:rPr>
          <w:spacing w:val="-6"/>
        </w:rPr>
        <w:t xml:space="preserve"> </w:t>
      </w:r>
      <w:r w:rsidRPr="00D105C7">
        <w:rPr>
          <w:spacing w:val="-1"/>
        </w:rPr>
        <w:t>examination</w:t>
      </w:r>
      <w:r w:rsidRPr="00D105C7">
        <w:rPr>
          <w:spacing w:val="-7"/>
        </w:rPr>
        <w:t xml:space="preserve"> </w:t>
      </w:r>
      <w:r w:rsidRPr="00D105C7">
        <w:t>and</w:t>
      </w:r>
      <w:r w:rsidRPr="00D105C7">
        <w:rPr>
          <w:spacing w:val="-7"/>
        </w:rPr>
        <w:t xml:space="preserve"> </w:t>
      </w:r>
      <w:r w:rsidRPr="00D105C7">
        <w:t>nursing-assessment</w:t>
      </w:r>
      <w:r w:rsidRPr="00D105C7">
        <w:rPr>
          <w:spacing w:val="-17"/>
        </w:rPr>
        <w:t xml:space="preserve"> </w:t>
      </w:r>
      <w:r w:rsidRPr="00D105C7">
        <w:t>results.</w:t>
      </w:r>
    </w:p>
    <w:p w14:paraId="2B3A7E21" w14:textId="77777777" w:rsidR="00AB6A49" w:rsidRPr="00D105C7" w:rsidRDefault="00AB6A49" w:rsidP="00AB6A49">
      <w:pPr>
        <w:ind w:left="720"/>
        <w:rPr>
          <w:rFonts w:ascii="Times New Roman" w:eastAsia="Times New Roman" w:hAnsi="Times New Roman" w:cs="Times New Roman"/>
        </w:rPr>
      </w:pPr>
    </w:p>
    <w:p w14:paraId="7E0581B7" w14:textId="77777777" w:rsidR="00AB6A49" w:rsidRPr="00D105C7" w:rsidRDefault="00AB6A49" w:rsidP="00AB6A49">
      <w:pPr>
        <w:pStyle w:val="BodyText"/>
        <w:ind w:left="720"/>
      </w:pPr>
      <w:r w:rsidRPr="00D105C7">
        <w:rPr>
          <w:u w:val="single" w:color="000000"/>
        </w:rPr>
        <w:t>Medical</w:t>
      </w:r>
      <w:r w:rsidRPr="00D105C7">
        <w:rPr>
          <w:spacing w:val="-8"/>
          <w:u w:val="single" w:color="000000"/>
        </w:rPr>
        <w:t xml:space="preserve"> </w:t>
      </w:r>
      <w:r w:rsidRPr="00D105C7">
        <w:rPr>
          <w:u w:val="single" w:color="000000"/>
        </w:rPr>
        <w:t>Record</w:t>
      </w:r>
      <w:r w:rsidRPr="00D105C7">
        <w:rPr>
          <w:spacing w:val="-7"/>
          <w:u w:color="000000"/>
        </w:rPr>
        <w:t xml:space="preserve"> </w:t>
      </w:r>
      <w:r w:rsidRPr="00D105C7">
        <w:t>–</w:t>
      </w:r>
      <w:r w:rsidRPr="00D105C7">
        <w:rPr>
          <w:spacing w:val="-7"/>
        </w:rPr>
        <w:t xml:space="preserve"> </w:t>
      </w:r>
      <w:r w:rsidRPr="00D105C7">
        <w:rPr>
          <w:spacing w:val="-1"/>
        </w:rPr>
        <w:t>documentation,</w:t>
      </w:r>
      <w:r w:rsidRPr="00D105C7">
        <w:rPr>
          <w:spacing w:val="-7"/>
        </w:rPr>
        <w:t xml:space="preserve"> </w:t>
      </w:r>
      <w:r w:rsidRPr="00D105C7">
        <w:rPr>
          <w:spacing w:val="-1"/>
        </w:rPr>
        <w:t>maintained</w:t>
      </w:r>
      <w:r w:rsidRPr="00D105C7">
        <w:rPr>
          <w:spacing w:val="-7"/>
        </w:rPr>
        <w:t xml:space="preserve"> </w:t>
      </w:r>
      <w:r w:rsidRPr="00D105C7">
        <w:t>by</w:t>
      </w:r>
      <w:r w:rsidRPr="00D105C7">
        <w:rPr>
          <w:spacing w:val="-6"/>
        </w:rPr>
        <w:t xml:space="preserve"> </w:t>
      </w:r>
      <w:r w:rsidRPr="00D105C7">
        <w:rPr>
          <w:spacing w:val="-1"/>
        </w:rPr>
        <w:t>the</w:t>
      </w:r>
      <w:r w:rsidRPr="00D105C7">
        <w:rPr>
          <w:spacing w:val="-7"/>
        </w:rPr>
        <w:t xml:space="preserve"> CSN agency</w:t>
      </w:r>
      <w:r w:rsidRPr="00D105C7">
        <w:rPr>
          <w:spacing w:val="-1"/>
        </w:rPr>
        <w:t>,</w:t>
      </w:r>
      <w:r w:rsidRPr="00D105C7">
        <w:rPr>
          <w:spacing w:val="-7"/>
        </w:rPr>
        <w:t xml:space="preserve"> </w:t>
      </w:r>
      <w:r w:rsidRPr="00D105C7">
        <w:t>that</w:t>
      </w:r>
      <w:r w:rsidRPr="00D105C7">
        <w:rPr>
          <w:spacing w:val="-7"/>
        </w:rPr>
        <w:t xml:space="preserve"> </w:t>
      </w:r>
      <w:r w:rsidRPr="00D105C7">
        <w:t>includes</w:t>
      </w:r>
      <w:r w:rsidRPr="00D105C7">
        <w:rPr>
          <w:spacing w:val="-6"/>
        </w:rPr>
        <w:t xml:space="preserve"> </w:t>
      </w:r>
      <w:r w:rsidRPr="00D105C7">
        <w:rPr>
          <w:spacing w:val="-1"/>
        </w:rPr>
        <w:t>medical</w:t>
      </w:r>
      <w:r w:rsidRPr="00D105C7">
        <w:rPr>
          <w:spacing w:val="83"/>
          <w:w w:val="99"/>
        </w:rPr>
        <w:t xml:space="preserve"> </w:t>
      </w:r>
      <w:r w:rsidRPr="00D105C7">
        <w:t>history,</w:t>
      </w:r>
      <w:r w:rsidRPr="00D105C7">
        <w:rPr>
          <w:spacing w:val="-6"/>
        </w:rPr>
        <w:t xml:space="preserve"> </w:t>
      </w:r>
      <w:r w:rsidRPr="00D105C7">
        <w:t>nursing</w:t>
      </w:r>
      <w:r w:rsidRPr="00D105C7">
        <w:rPr>
          <w:spacing w:val="-5"/>
        </w:rPr>
        <w:t xml:space="preserve"> </w:t>
      </w:r>
      <w:r w:rsidRPr="00D105C7">
        <w:t>progress</w:t>
      </w:r>
      <w:r w:rsidRPr="00D105C7">
        <w:rPr>
          <w:spacing w:val="-6"/>
        </w:rPr>
        <w:t xml:space="preserve"> </w:t>
      </w:r>
      <w:r w:rsidRPr="00D105C7">
        <w:t>notes,</w:t>
      </w:r>
      <w:r w:rsidRPr="00D105C7">
        <w:rPr>
          <w:spacing w:val="-5"/>
        </w:rPr>
        <w:t xml:space="preserve"> </w:t>
      </w:r>
      <w:r w:rsidRPr="00D105C7">
        <w:t>the</w:t>
      </w:r>
      <w:r w:rsidRPr="00D105C7">
        <w:rPr>
          <w:spacing w:val="-6"/>
        </w:rPr>
        <w:t xml:space="preserve"> </w:t>
      </w:r>
      <w:r w:rsidRPr="00D105C7">
        <w:t>member’s</w:t>
      </w:r>
      <w:r w:rsidRPr="00D105C7">
        <w:rPr>
          <w:spacing w:val="-6"/>
        </w:rPr>
        <w:t xml:space="preserve"> </w:t>
      </w:r>
      <w:r w:rsidRPr="00D105C7">
        <w:t>plan</w:t>
      </w:r>
      <w:r w:rsidRPr="00D105C7">
        <w:rPr>
          <w:spacing w:val="-6"/>
        </w:rPr>
        <w:t xml:space="preserve"> </w:t>
      </w:r>
      <w:r w:rsidRPr="00D105C7">
        <w:t>of</w:t>
      </w:r>
      <w:r w:rsidRPr="00D105C7">
        <w:rPr>
          <w:spacing w:val="-7"/>
        </w:rPr>
        <w:t xml:space="preserve"> </w:t>
      </w:r>
      <w:r w:rsidRPr="00D105C7">
        <w:t>care,</w:t>
      </w:r>
      <w:r w:rsidRPr="00D105C7">
        <w:rPr>
          <w:spacing w:val="-5"/>
        </w:rPr>
        <w:t xml:space="preserve"> </w:t>
      </w:r>
      <w:r w:rsidRPr="00D105C7">
        <w:t>and</w:t>
      </w:r>
      <w:r w:rsidRPr="00D105C7">
        <w:rPr>
          <w:spacing w:val="-5"/>
        </w:rPr>
        <w:t xml:space="preserve"> </w:t>
      </w:r>
      <w:r w:rsidRPr="00D105C7">
        <w:t>other</w:t>
      </w:r>
      <w:r w:rsidRPr="00D105C7">
        <w:rPr>
          <w:spacing w:val="-6"/>
        </w:rPr>
        <w:t xml:space="preserve"> </w:t>
      </w:r>
      <w:r w:rsidRPr="00D105C7">
        <w:rPr>
          <w:spacing w:val="-1"/>
        </w:rPr>
        <w:t>information</w:t>
      </w:r>
      <w:r w:rsidRPr="00D105C7">
        <w:rPr>
          <w:spacing w:val="-5"/>
        </w:rPr>
        <w:t xml:space="preserve"> </w:t>
      </w:r>
      <w:r w:rsidRPr="00D105C7">
        <w:t>related</w:t>
      </w:r>
      <w:r w:rsidRPr="00D105C7">
        <w:rPr>
          <w:spacing w:val="-6"/>
        </w:rPr>
        <w:t xml:space="preserve"> </w:t>
      </w:r>
      <w:r w:rsidRPr="00D105C7">
        <w:t>to</w:t>
      </w:r>
      <w:r w:rsidRPr="00D105C7">
        <w:rPr>
          <w:spacing w:val="-5"/>
        </w:rPr>
        <w:t xml:space="preserve"> </w:t>
      </w:r>
      <w:r w:rsidRPr="00D105C7">
        <w:t>the</w:t>
      </w:r>
      <w:r w:rsidRPr="00D105C7">
        <w:rPr>
          <w:spacing w:val="22"/>
          <w:w w:val="99"/>
        </w:rPr>
        <w:t xml:space="preserve"> </w:t>
      </w:r>
      <w:r w:rsidRPr="00D105C7">
        <w:rPr>
          <w:spacing w:val="-1"/>
        </w:rPr>
        <w:t>member.</w:t>
      </w:r>
    </w:p>
    <w:p w14:paraId="344E3F7E" w14:textId="77777777" w:rsidR="00AB6A49" w:rsidRPr="00D105C7" w:rsidRDefault="00AB6A49" w:rsidP="00AB6A49">
      <w:pPr>
        <w:ind w:left="720"/>
        <w:rPr>
          <w:rFonts w:ascii="Times New Roman" w:eastAsia="Times New Roman" w:hAnsi="Times New Roman" w:cs="Times New Roman"/>
        </w:rPr>
      </w:pPr>
    </w:p>
    <w:p w14:paraId="38E6A1E9" w14:textId="77777777" w:rsidR="00AB6A49" w:rsidRPr="00D105C7" w:rsidRDefault="00AB6A49" w:rsidP="00AB6A49">
      <w:pPr>
        <w:pStyle w:val="BodyText"/>
        <w:ind w:left="720"/>
      </w:pPr>
      <w:r w:rsidRPr="00D105C7">
        <w:rPr>
          <w:u w:val="single" w:color="000000"/>
        </w:rPr>
        <w:t>Medical</w:t>
      </w:r>
      <w:r w:rsidRPr="00D105C7">
        <w:rPr>
          <w:spacing w:val="-7"/>
          <w:u w:val="single" w:color="000000"/>
        </w:rPr>
        <w:t xml:space="preserve"> </w:t>
      </w:r>
      <w:r w:rsidRPr="00D105C7">
        <w:rPr>
          <w:u w:val="single" w:color="000000"/>
        </w:rPr>
        <w:t>Records</w:t>
      </w:r>
      <w:r w:rsidRPr="00D105C7">
        <w:rPr>
          <w:spacing w:val="-6"/>
          <w:u w:val="single" w:color="000000"/>
        </w:rPr>
        <w:t xml:space="preserve"> </w:t>
      </w:r>
      <w:r w:rsidRPr="00D105C7">
        <w:rPr>
          <w:u w:val="single" w:color="000000"/>
        </w:rPr>
        <w:t>Release</w:t>
      </w:r>
      <w:r w:rsidRPr="00D105C7">
        <w:rPr>
          <w:spacing w:val="-6"/>
          <w:u w:val="single" w:color="000000"/>
        </w:rPr>
        <w:t xml:space="preserve"> </w:t>
      </w:r>
      <w:r w:rsidRPr="00D105C7">
        <w:rPr>
          <w:u w:val="single" w:color="000000"/>
        </w:rPr>
        <w:t>Form</w:t>
      </w:r>
      <w:r w:rsidRPr="00D105C7">
        <w:rPr>
          <w:spacing w:val="-7"/>
          <w:u w:color="000000"/>
        </w:rPr>
        <w:t xml:space="preserve"> </w:t>
      </w:r>
      <w:r w:rsidRPr="00D105C7">
        <w:t>–</w:t>
      </w:r>
      <w:r w:rsidRPr="00D105C7">
        <w:rPr>
          <w:spacing w:val="-6"/>
        </w:rPr>
        <w:t xml:space="preserve"> </w:t>
      </w:r>
      <w:r w:rsidRPr="00D105C7">
        <w:t>a</w:t>
      </w:r>
      <w:r w:rsidRPr="00D105C7">
        <w:rPr>
          <w:spacing w:val="-6"/>
        </w:rPr>
        <w:t xml:space="preserve"> </w:t>
      </w:r>
      <w:r w:rsidRPr="00D105C7">
        <w:t>signed</w:t>
      </w:r>
      <w:r w:rsidRPr="00D105C7">
        <w:rPr>
          <w:spacing w:val="-5"/>
        </w:rPr>
        <w:t xml:space="preserve"> </w:t>
      </w:r>
      <w:r w:rsidRPr="00D105C7">
        <w:t>authorization</w:t>
      </w:r>
      <w:r w:rsidRPr="00D105C7">
        <w:rPr>
          <w:spacing w:val="-6"/>
        </w:rPr>
        <w:t xml:space="preserve"> </w:t>
      </w:r>
      <w:r w:rsidRPr="00D105C7">
        <w:t>from</w:t>
      </w:r>
      <w:r w:rsidRPr="00D105C7">
        <w:rPr>
          <w:spacing w:val="-7"/>
        </w:rPr>
        <w:t xml:space="preserve"> </w:t>
      </w:r>
      <w:r w:rsidRPr="00D105C7">
        <w:t>the</w:t>
      </w:r>
      <w:r w:rsidRPr="00D105C7">
        <w:rPr>
          <w:spacing w:val="-5"/>
        </w:rPr>
        <w:t xml:space="preserve"> </w:t>
      </w:r>
      <w:r w:rsidRPr="00D105C7">
        <w:rPr>
          <w:spacing w:val="-1"/>
        </w:rPr>
        <w:t>member</w:t>
      </w:r>
      <w:r w:rsidRPr="00D105C7">
        <w:rPr>
          <w:spacing w:val="-6"/>
        </w:rPr>
        <w:t xml:space="preserve"> </w:t>
      </w:r>
      <w:r w:rsidRPr="00D105C7">
        <w:t>or</w:t>
      </w:r>
      <w:r w:rsidRPr="00D105C7">
        <w:rPr>
          <w:spacing w:val="-5"/>
        </w:rPr>
        <w:t xml:space="preserve"> </w:t>
      </w:r>
      <w:r w:rsidRPr="00D105C7">
        <w:t>the</w:t>
      </w:r>
      <w:r w:rsidRPr="00D105C7">
        <w:rPr>
          <w:spacing w:val="-6"/>
        </w:rPr>
        <w:t xml:space="preserve"> </w:t>
      </w:r>
      <w:r w:rsidRPr="00D105C7">
        <w:t>member’s</w:t>
      </w:r>
      <w:r w:rsidRPr="00D105C7">
        <w:rPr>
          <w:spacing w:val="-7"/>
        </w:rPr>
        <w:t xml:space="preserve"> </w:t>
      </w:r>
      <w:r w:rsidRPr="00D105C7">
        <w:t>parent</w:t>
      </w:r>
      <w:r w:rsidRPr="00D105C7">
        <w:rPr>
          <w:spacing w:val="26"/>
          <w:w w:val="99"/>
        </w:rPr>
        <w:t xml:space="preserve"> </w:t>
      </w:r>
      <w:r w:rsidRPr="00D105C7">
        <w:t>or</w:t>
      </w:r>
      <w:r w:rsidRPr="00D105C7">
        <w:rPr>
          <w:spacing w:val="-5"/>
        </w:rPr>
        <w:t xml:space="preserve"> </w:t>
      </w:r>
      <w:r w:rsidRPr="00D105C7">
        <w:t>legal</w:t>
      </w:r>
      <w:r w:rsidRPr="00D105C7">
        <w:rPr>
          <w:spacing w:val="-4"/>
        </w:rPr>
        <w:t xml:space="preserve"> </w:t>
      </w:r>
      <w:r w:rsidRPr="00D105C7">
        <w:t>guardian,</w:t>
      </w:r>
      <w:r w:rsidRPr="00D105C7">
        <w:rPr>
          <w:spacing w:val="-5"/>
        </w:rPr>
        <w:t xml:space="preserve"> </w:t>
      </w:r>
      <w:r w:rsidRPr="00D105C7">
        <w:t>if</w:t>
      </w:r>
      <w:r w:rsidRPr="00D105C7">
        <w:rPr>
          <w:spacing w:val="-5"/>
        </w:rPr>
        <w:t xml:space="preserve"> </w:t>
      </w:r>
      <w:r w:rsidRPr="00D105C7">
        <w:t>the</w:t>
      </w:r>
      <w:r w:rsidRPr="00D105C7">
        <w:rPr>
          <w:spacing w:val="-4"/>
        </w:rPr>
        <w:t xml:space="preserve"> </w:t>
      </w:r>
      <w:r w:rsidRPr="00D105C7">
        <w:rPr>
          <w:spacing w:val="-1"/>
        </w:rPr>
        <w:t>member</w:t>
      </w:r>
      <w:r w:rsidRPr="00D105C7">
        <w:rPr>
          <w:spacing w:val="-5"/>
        </w:rPr>
        <w:t xml:space="preserve"> </w:t>
      </w:r>
      <w:r w:rsidRPr="00D105C7">
        <w:t>is</w:t>
      </w:r>
      <w:r w:rsidRPr="00D105C7">
        <w:rPr>
          <w:spacing w:val="-4"/>
        </w:rPr>
        <w:t xml:space="preserve"> </w:t>
      </w:r>
      <w:r w:rsidRPr="00D105C7">
        <w:t>a</w:t>
      </w:r>
      <w:r w:rsidRPr="00D105C7">
        <w:rPr>
          <w:spacing w:val="-4"/>
        </w:rPr>
        <w:t xml:space="preserve"> </w:t>
      </w:r>
      <w:r w:rsidRPr="00D105C7">
        <w:rPr>
          <w:spacing w:val="-1"/>
        </w:rPr>
        <w:t>minor,</w:t>
      </w:r>
      <w:r w:rsidRPr="00D105C7">
        <w:rPr>
          <w:spacing w:val="-4"/>
        </w:rPr>
        <w:t xml:space="preserve"> </w:t>
      </w:r>
      <w:r w:rsidRPr="00D105C7">
        <w:t>that</w:t>
      </w:r>
      <w:r w:rsidRPr="00D105C7">
        <w:rPr>
          <w:spacing w:val="-5"/>
        </w:rPr>
        <w:t xml:space="preserve"> </w:t>
      </w:r>
      <w:r w:rsidRPr="00D105C7">
        <w:rPr>
          <w:spacing w:val="-1"/>
        </w:rPr>
        <w:t>allows</w:t>
      </w:r>
      <w:r w:rsidRPr="00D105C7">
        <w:rPr>
          <w:spacing w:val="-5"/>
        </w:rPr>
        <w:t xml:space="preserve"> </w:t>
      </w:r>
      <w:r w:rsidRPr="00D105C7">
        <w:t>the</w:t>
      </w:r>
      <w:r w:rsidRPr="00D105C7">
        <w:rPr>
          <w:spacing w:val="-5"/>
        </w:rPr>
        <w:t xml:space="preserve"> </w:t>
      </w:r>
      <w:r w:rsidRPr="00D105C7">
        <w:t>designated</w:t>
      </w:r>
      <w:r w:rsidRPr="00D105C7">
        <w:rPr>
          <w:spacing w:val="-4"/>
        </w:rPr>
        <w:t xml:space="preserve"> </w:t>
      </w:r>
      <w:r w:rsidRPr="00D105C7">
        <w:t>release</w:t>
      </w:r>
      <w:r w:rsidRPr="00D105C7">
        <w:rPr>
          <w:spacing w:val="-5"/>
        </w:rPr>
        <w:t xml:space="preserve"> </w:t>
      </w:r>
      <w:r w:rsidRPr="00D105C7">
        <w:t>to</w:t>
      </w:r>
      <w:r w:rsidRPr="00D105C7">
        <w:rPr>
          <w:spacing w:val="-4"/>
        </w:rPr>
        <w:t xml:space="preserve"> </w:t>
      </w:r>
      <w:r w:rsidRPr="00D105C7">
        <w:t>access</w:t>
      </w:r>
      <w:r w:rsidRPr="00D105C7">
        <w:rPr>
          <w:spacing w:val="-5"/>
        </w:rPr>
        <w:t xml:space="preserve"> </w:t>
      </w:r>
      <w:r w:rsidRPr="00D105C7">
        <w:t>the</w:t>
      </w:r>
      <w:r w:rsidRPr="00D105C7">
        <w:rPr>
          <w:spacing w:val="25"/>
          <w:w w:val="99"/>
        </w:rPr>
        <w:t xml:space="preserve"> </w:t>
      </w:r>
      <w:r w:rsidRPr="00D105C7">
        <w:rPr>
          <w:spacing w:val="-1"/>
        </w:rPr>
        <w:t>member’s</w:t>
      </w:r>
      <w:r w:rsidRPr="00D105C7">
        <w:rPr>
          <w:spacing w:val="-9"/>
        </w:rPr>
        <w:t xml:space="preserve"> </w:t>
      </w:r>
      <w:r w:rsidRPr="00D105C7">
        <w:t>confidential health information from other health care providers.</w:t>
      </w:r>
    </w:p>
    <w:p w14:paraId="02DE3905" w14:textId="77777777" w:rsidR="00AB6A49" w:rsidRPr="00D105C7" w:rsidRDefault="00AB6A49" w:rsidP="00AB6A49">
      <w:pPr>
        <w:spacing w:before="11"/>
        <w:ind w:left="720"/>
        <w:rPr>
          <w:rFonts w:ascii="Times New Roman" w:eastAsia="Times New Roman" w:hAnsi="Times New Roman" w:cs="Times New Roman"/>
          <w:sz w:val="21"/>
          <w:szCs w:val="21"/>
        </w:rPr>
      </w:pPr>
    </w:p>
    <w:p w14:paraId="223E3256" w14:textId="77777777" w:rsidR="00AB6A49" w:rsidRPr="00D105C7" w:rsidRDefault="00AB6A49" w:rsidP="00AB6A49">
      <w:pPr>
        <w:pStyle w:val="BodyText"/>
        <w:ind w:left="720"/>
      </w:pPr>
      <w:r w:rsidRPr="00D105C7">
        <w:rPr>
          <w:u w:val="single" w:color="000000"/>
        </w:rPr>
        <w:t>Nurse</w:t>
      </w:r>
      <w:r w:rsidRPr="00D105C7">
        <w:rPr>
          <w:spacing w:val="-5"/>
          <w:u w:color="000000"/>
        </w:rPr>
        <w:t xml:space="preserve"> </w:t>
      </w:r>
      <w:r w:rsidRPr="00D105C7">
        <w:t>–</w:t>
      </w:r>
      <w:r w:rsidRPr="00D105C7">
        <w:rPr>
          <w:spacing w:val="-4"/>
        </w:rPr>
        <w:t xml:space="preserve"> </w:t>
      </w:r>
      <w:r w:rsidRPr="00D105C7">
        <w:t>a</w:t>
      </w:r>
      <w:r w:rsidRPr="00D105C7">
        <w:rPr>
          <w:spacing w:val="-4"/>
        </w:rPr>
        <w:t xml:space="preserve"> </w:t>
      </w:r>
      <w:r w:rsidRPr="00D105C7">
        <w:t>person</w:t>
      </w:r>
      <w:r w:rsidRPr="00D105C7">
        <w:rPr>
          <w:spacing w:val="-4"/>
        </w:rPr>
        <w:t xml:space="preserve"> </w:t>
      </w:r>
      <w:r w:rsidRPr="00D105C7">
        <w:t>licensed</w:t>
      </w:r>
      <w:r w:rsidRPr="00D105C7">
        <w:rPr>
          <w:spacing w:val="-4"/>
        </w:rPr>
        <w:t xml:space="preserve"> </w:t>
      </w:r>
      <w:r w:rsidRPr="00D105C7">
        <w:t>as</w:t>
      </w:r>
      <w:r w:rsidRPr="00D105C7">
        <w:rPr>
          <w:spacing w:val="-4"/>
        </w:rPr>
        <w:t xml:space="preserve"> </w:t>
      </w:r>
      <w:r w:rsidRPr="00D105C7">
        <w:t>a</w:t>
      </w:r>
      <w:r w:rsidRPr="00D105C7">
        <w:rPr>
          <w:spacing w:val="-4"/>
        </w:rPr>
        <w:t xml:space="preserve"> </w:t>
      </w:r>
      <w:r w:rsidRPr="00D105C7">
        <w:t>registered</w:t>
      </w:r>
      <w:r w:rsidRPr="00D105C7">
        <w:rPr>
          <w:spacing w:val="-5"/>
        </w:rPr>
        <w:t xml:space="preserve"> </w:t>
      </w:r>
      <w:r w:rsidRPr="00D105C7">
        <w:t>nurse</w:t>
      </w:r>
      <w:r w:rsidRPr="00D105C7">
        <w:rPr>
          <w:spacing w:val="-4"/>
        </w:rPr>
        <w:t xml:space="preserve"> </w:t>
      </w:r>
      <w:r w:rsidRPr="00D105C7">
        <w:t>or</w:t>
      </w:r>
      <w:r w:rsidRPr="00D105C7">
        <w:rPr>
          <w:spacing w:val="-4"/>
        </w:rPr>
        <w:t xml:space="preserve"> </w:t>
      </w:r>
      <w:r w:rsidRPr="00D105C7">
        <w:t>a</w:t>
      </w:r>
      <w:r w:rsidRPr="00D105C7">
        <w:rPr>
          <w:spacing w:val="-4"/>
        </w:rPr>
        <w:t xml:space="preserve"> </w:t>
      </w:r>
      <w:r w:rsidRPr="00D105C7">
        <w:t>licensed</w:t>
      </w:r>
      <w:r w:rsidRPr="00D105C7">
        <w:rPr>
          <w:spacing w:val="-4"/>
        </w:rPr>
        <w:t xml:space="preserve"> </w:t>
      </w:r>
      <w:r w:rsidRPr="00D105C7">
        <w:t>practical</w:t>
      </w:r>
      <w:r w:rsidRPr="00D105C7">
        <w:rPr>
          <w:spacing w:val="-4"/>
        </w:rPr>
        <w:t xml:space="preserve"> </w:t>
      </w:r>
      <w:r w:rsidRPr="00D105C7">
        <w:t>nurse</w:t>
      </w:r>
      <w:r w:rsidRPr="00D105C7">
        <w:rPr>
          <w:spacing w:val="-4"/>
        </w:rPr>
        <w:t xml:space="preserve"> </w:t>
      </w:r>
      <w:r w:rsidRPr="00D105C7">
        <w:t>by</w:t>
      </w:r>
      <w:r w:rsidRPr="00D105C7">
        <w:rPr>
          <w:spacing w:val="-3"/>
        </w:rPr>
        <w:t xml:space="preserve"> </w:t>
      </w:r>
      <w:r w:rsidRPr="00D105C7">
        <w:t>a</w:t>
      </w:r>
      <w:r w:rsidRPr="00D105C7">
        <w:rPr>
          <w:spacing w:val="-6"/>
        </w:rPr>
        <w:t xml:space="preserve"> </w:t>
      </w:r>
      <w:r w:rsidRPr="00D105C7">
        <w:rPr>
          <w:spacing w:val="-1"/>
        </w:rPr>
        <w:t>state's</w:t>
      </w:r>
      <w:r w:rsidRPr="00D105C7">
        <w:rPr>
          <w:spacing w:val="-4"/>
        </w:rPr>
        <w:t xml:space="preserve"> </w:t>
      </w:r>
      <w:r w:rsidRPr="00D105C7">
        <w:t>board</w:t>
      </w:r>
      <w:r w:rsidRPr="00D105C7">
        <w:rPr>
          <w:spacing w:val="-4"/>
        </w:rPr>
        <w:t xml:space="preserve"> </w:t>
      </w:r>
      <w:r w:rsidRPr="00D105C7">
        <w:t>of</w:t>
      </w:r>
      <w:r w:rsidRPr="00D105C7">
        <w:rPr>
          <w:spacing w:val="27"/>
          <w:w w:val="99"/>
        </w:rPr>
        <w:t xml:space="preserve"> </w:t>
      </w:r>
      <w:r w:rsidRPr="00D105C7">
        <w:t>registration</w:t>
      </w:r>
      <w:r w:rsidRPr="00D105C7">
        <w:rPr>
          <w:spacing w:val="-10"/>
        </w:rPr>
        <w:t xml:space="preserve"> </w:t>
      </w:r>
      <w:r w:rsidRPr="00D105C7">
        <w:t>in</w:t>
      </w:r>
      <w:r w:rsidRPr="00D105C7">
        <w:rPr>
          <w:spacing w:val="-10"/>
        </w:rPr>
        <w:t xml:space="preserve"> </w:t>
      </w:r>
      <w:r w:rsidRPr="00D105C7">
        <w:t>nursing.</w:t>
      </w:r>
    </w:p>
    <w:p w14:paraId="471DC597" w14:textId="77777777" w:rsidR="00AB6A49" w:rsidRPr="00D105C7" w:rsidRDefault="00AB6A49" w:rsidP="00AB6A49">
      <w:pPr>
        <w:spacing w:before="11"/>
        <w:ind w:left="720"/>
        <w:rPr>
          <w:rFonts w:ascii="Times New Roman" w:eastAsia="Times New Roman" w:hAnsi="Times New Roman" w:cs="Times New Roman"/>
          <w:sz w:val="21"/>
          <w:szCs w:val="21"/>
        </w:rPr>
      </w:pPr>
    </w:p>
    <w:tbl>
      <w:tblPr>
        <w:tblW w:w="9601"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32" w:type="dxa"/>
          <w:right w:w="132" w:type="dxa"/>
        </w:tblCellMar>
        <w:tblLook w:val="0000" w:firstRow="0" w:lastRow="0" w:firstColumn="0" w:lastColumn="0" w:noHBand="0" w:noVBand="0"/>
      </w:tblPr>
      <w:tblGrid>
        <w:gridCol w:w="4080"/>
        <w:gridCol w:w="3750"/>
        <w:gridCol w:w="1771"/>
      </w:tblGrid>
      <w:tr w:rsidR="00AB6A49" w:rsidRPr="00D105C7" w14:paraId="34C9CDC3" w14:textId="77777777" w:rsidTr="006D5548">
        <w:trPr>
          <w:trHeight w:hRule="exact" w:val="864"/>
          <w:jc w:val="center"/>
        </w:trPr>
        <w:tc>
          <w:tcPr>
            <w:tcW w:w="4080" w:type="dxa"/>
            <w:tcBorders>
              <w:bottom w:val="nil"/>
            </w:tcBorders>
          </w:tcPr>
          <w:p w14:paraId="5C32131C" w14:textId="77777777" w:rsidR="00AB6A49" w:rsidRPr="00D105C7" w:rsidRDefault="00AB6A49" w:rsidP="006D5548">
            <w:pPr>
              <w:tabs>
                <w:tab w:val="left" w:pos="936"/>
                <w:tab w:val="left" w:pos="1314"/>
                <w:tab w:val="left" w:pos="1692"/>
                <w:tab w:val="left" w:pos="2070"/>
              </w:tabs>
              <w:spacing w:before="120"/>
              <w:jc w:val="center"/>
              <w:rPr>
                <w:rFonts w:ascii="Arial" w:hAnsi="Arial" w:cs="Arial"/>
                <w:b/>
                <w:sz w:val="20"/>
                <w:szCs w:val="20"/>
              </w:rPr>
            </w:pPr>
            <w:r w:rsidRPr="00D105C7">
              <w:rPr>
                <w:rFonts w:ascii="Arial" w:hAnsi="Arial" w:cs="Arial"/>
                <w:b/>
                <w:sz w:val="20"/>
                <w:szCs w:val="20"/>
              </w:rPr>
              <w:lastRenderedPageBreak/>
              <w:t>Commonwealth of Massachusetts</w:t>
            </w:r>
          </w:p>
          <w:p w14:paraId="08141089" w14:textId="77777777" w:rsidR="00AB6A49" w:rsidRPr="00D105C7" w:rsidRDefault="00AB6A49" w:rsidP="006D5548">
            <w:pPr>
              <w:tabs>
                <w:tab w:val="left" w:pos="936"/>
                <w:tab w:val="left" w:pos="1314"/>
                <w:tab w:val="left" w:pos="1692"/>
                <w:tab w:val="left" w:pos="2070"/>
              </w:tabs>
              <w:jc w:val="center"/>
              <w:rPr>
                <w:rFonts w:ascii="Arial" w:hAnsi="Arial" w:cs="Arial"/>
                <w:b/>
                <w:sz w:val="20"/>
                <w:szCs w:val="20"/>
              </w:rPr>
            </w:pPr>
            <w:r w:rsidRPr="00D105C7">
              <w:rPr>
                <w:rFonts w:ascii="Arial" w:hAnsi="Arial" w:cs="Arial"/>
                <w:b/>
                <w:sz w:val="20"/>
                <w:szCs w:val="20"/>
              </w:rPr>
              <w:t>MassHealth</w:t>
            </w:r>
          </w:p>
          <w:p w14:paraId="04CB18D0" w14:textId="77777777" w:rsidR="00AB6A49" w:rsidRPr="00D105C7" w:rsidRDefault="00AB6A49" w:rsidP="006D5548">
            <w:pPr>
              <w:tabs>
                <w:tab w:val="left" w:pos="936"/>
                <w:tab w:val="left" w:pos="1314"/>
                <w:tab w:val="left" w:pos="1692"/>
                <w:tab w:val="left" w:pos="2070"/>
              </w:tabs>
              <w:jc w:val="center"/>
              <w:rPr>
                <w:rFonts w:ascii="Arial" w:hAnsi="Arial" w:cs="Arial"/>
                <w:b/>
                <w:sz w:val="20"/>
                <w:szCs w:val="20"/>
              </w:rPr>
            </w:pPr>
            <w:r w:rsidRPr="00D105C7">
              <w:rPr>
                <w:rFonts w:ascii="Arial" w:hAnsi="Arial" w:cs="Arial"/>
                <w:b/>
                <w:sz w:val="20"/>
                <w:szCs w:val="20"/>
              </w:rPr>
              <w:t>Provider Manual Series</w:t>
            </w:r>
          </w:p>
        </w:tc>
        <w:tc>
          <w:tcPr>
            <w:tcW w:w="3750" w:type="dxa"/>
          </w:tcPr>
          <w:p w14:paraId="7E838A26" w14:textId="77777777" w:rsidR="00AB6A49" w:rsidRPr="00D105C7" w:rsidRDefault="00AB6A49" w:rsidP="006D5548">
            <w:pPr>
              <w:tabs>
                <w:tab w:val="left" w:pos="936"/>
                <w:tab w:val="left" w:pos="1314"/>
                <w:tab w:val="left" w:pos="1692"/>
                <w:tab w:val="left" w:pos="2070"/>
              </w:tabs>
              <w:spacing w:before="120"/>
              <w:jc w:val="center"/>
              <w:rPr>
                <w:rFonts w:ascii="Arial" w:hAnsi="Arial" w:cs="Arial"/>
                <w:sz w:val="20"/>
                <w:szCs w:val="20"/>
              </w:rPr>
            </w:pPr>
            <w:r w:rsidRPr="00D105C7">
              <w:rPr>
                <w:rFonts w:ascii="Arial" w:hAnsi="Arial" w:cs="Arial"/>
                <w:b/>
                <w:sz w:val="20"/>
                <w:szCs w:val="20"/>
              </w:rPr>
              <w:t>Subchapter Number and Title</w:t>
            </w:r>
          </w:p>
          <w:p w14:paraId="1757C28D" w14:textId="77777777" w:rsidR="00AB6A49" w:rsidRPr="00D105C7" w:rsidRDefault="00AB6A49" w:rsidP="006D5548">
            <w:pPr>
              <w:tabs>
                <w:tab w:val="left" w:pos="936"/>
                <w:tab w:val="left" w:pos="1314"/>
                <w:tab w:val="left" w:pos="1692"/>
                <w:tab w:val="left" w:pos="2070"/>
              </w:tabs>
              <w:jc w:val="center"/>
              <w:rPr>
                <w:rFonts w:ascii="Arial" w:hAnsi="Arial" w:cs="Arial"/>
                <w:sz w:val="20"/>
                <w:szCs w:val="20"/>
              </w:rPr>
            </w:pPr>
            <w:r w:rsidRPr="00D105C7">
              <w:rPr>
                <w:rFonts w:ascii="Arial" w:hAnsi="Arial" w:cs="Arial"/>
                <w:sz w:val="20"/>
                <w:szCs w:val="20"/>
              </w:rPr>
              <w:t>4.  Program Regulations</w:t>
            </w:r>
          </w:p>
          <w:p w14:paraId="1CCF60AF" w14:textId="77777777" w:rsidR="00AB6A49" w:rsidRPr="00D105C7" w:rsidRDefault="00AB6A49" w:rsidP="006D5548">
            <w:pPr>
              <w:tabs>
                <w:tab w:val="left" w:pos="936"/>
                <w:tab w:val="left" w:pos="1314"/>
                <w:tab w:val="left" w:pos="1692"/>
                <w:tab w:val="left" w:pos="2070"/>
              </w:tabs>
              <w:jc w:val="center"/>
              <w:rPr>
                <w:rFonts w:ascii="Arial" w:hAnsi="Arial" w:cs="Arial"/>
                <w:sz w:val="20"/>
                <w:szCs w:val="20"/>
              </w:rPr>
            </w:pPr>
            <w:r w:rsidRPr="00D105C7">
              <w:rPr>
                <w:rFonts w:ascii="Arial" w:hAnsi="Arial" w:cs="Arial"/>
                <w:sz w:val="20"/>
                <w:szCs w:val="20"/>
              </w:rPr>
              <w:t>(130 CMR 438.000)</w:t>
            </w:r>
          </w:p>
        </w:tc>
        <w:tc>
          <w:tcPr>
            <w:tcW w:w="1771" w:type="dxa"/>
          </w:tcPr>
          <w:p w14:paraId="5ABCDBA9" w14:textId="77777777" w:rsidR="00AB6A49" w:rsidRPr="00D105C7" w:rsidRDefault="00AB6A49" w:rsidP="006D5548">
            <w:pPr>
              <w:tabs>
                <w:tab w:val="left" w:pos="936"/>
                <w:tab w:val="left" w:pos="1314"/>
                <w:tab w:val="left" w:pos="1692"/>
                <w:tab w:val="left" w:pos="2070"/>
              </w:tabs>
              <w:spacing w:before="120"/>
              <w:jc w:val="center"/>
              <w:rPr>
                <w:rFonts w:ascii="Arial" w:hAnsi="Arial" w:cs="Arial"/>
                <w:sz w:val="20"/>
                <w:szCs w:val="20"/>
              </w:rPr>
            </w:pPr>
            <w:r w:rsidRPr="00D105C7">
              <w:rPr>
                <w:rFonts w:ascii="Arial" w:hAnsi="Arial" w:cs="Arial"/>
                <w:b/>
                <w:sz w:val="20"/>
                <w:szCs w:val="20"/>
              </w:rPr>
              <w:t>Page</w:t>
            </w:r>
          </w:p>
          <w:p w14:paraId="1A43C42E" w14:textId="77777777" w:rsidR="00AB6A49" w:rsidRPr="00D105C7" w:rsidRDefault="00AB6A49" w:rsidP="006D5548">
            <w:pPr>
              <w:tabs>
                <w:tab w:val="left" w:pos="936"/>
                <w:tab w:val="left" w:pos="1314"/>
                <w:tab w:val="left" w:pos="1692"/>
                <w:tab w:val="left" w:pos="2070"/>
              </w:tabs>
              <w:spacing w:before="120"/>
              <w:jc w:val="center"/>
              <w:rPr>
                <w:rFonts w:ascii="Arial" w:hAnsi="Arial" w:cs="Arial"/>
                <w:sz w:val="20"/>
                <w:szCs w:val="20"/>
              </w:rPr>
            </w:pPr>
            <w:r w:rsidRPr="00D105C7">
              <w:rPr>
                <w:rFonts w:ascii="Arial" w:hAnsi="Arial" w:cs="Arial"/>
                <w:sz w:val="20"/>
                <w:szCs w:val="20"/>
              </w:rPr>
              <w:t>4-4</w:t>
            </w:r>
          </w:p>
        </w:tc>
      </w:tr>
      <w:tr w:rsidR="00AB6A49" w:rsidRPr="00D105C7" w14:paraId="3712BC2D" w14:textId="77777777" w:rsidTr="006D5548">
        <w:trPr>
          <w:trHeight w:hRule="exact" w:val="864"/>
          <w:jc w:val="center"/>
        </w:trPr>
        <w:tc>
          <w:tcPr>
            <w:tcW w:w="4080" w:type="dxa"/>
            <w:tcBorders>
              <w:top w:val="nil"/>
            </w:tcBorders>
            <w:vAlign w:val="center"/>
          </w:tcPr>
          <w:p w14:paraId="3CE77C65" w14:textId="77777777" w:rsidR="00AB6A49" w:rsidRPr="00D105C7" w:rsidRDefault="00AB6A49" w:rsidP="006D5548">
            <w:pPr>
              <w:tabs>
                <w:tab w:val="left" w:pos="936"/>
                <w:tab w:val="left" w:pos="1314"/>
                <w:tab w:val="left" w:pos="1692"/>
                <w:tab w:val="left" w:pos="2070"/>
              </w:tabs>
              <w:jc w:val="center"/>
              <w:rPr>
                <w:rFonts w:ascii="Arial" w:hAnsi="Arial" w:cs="Arial"/>
                <w:sz w:val="20"/>
                <w:szCs w:val="20"/>
              </w:rPr>
            </w:pPr>
            <w:r w:rsidRPr="00D105C7">
              <w:rPr>
                <w:rFonts w:ascii="Arial" w:hAnsi="Arial" w:cs="Arial"/>
                <w:sz w:val="20"/>
                <w:szCs w:val="20"/>
              </w:rPr>
              <w:t>Continuous Skilled Nursing Agency Manual</w:t>
            </w:r>
          </w:p>
        </w:tc>
        <w:tc>
          <w:tcPr>
            <w:tcW w:w="3750" w:type="dxa"/>
          </w:tcPr>
          <w:p w14:paraId="179BFE45" w14:textId="77777777" w:rsidR="00AB6A49" w:rsidRPr="00D105C7" w:rsidRDefault="00AB6A49" w:rsidP="006D5548">
            <w:pPr>
              <w:tabs>
                <w:tab w:val="left" w:pos="936"/>
                <w:tab w:val="left" w:pos="1314"/>
                <w:tab w:val="left" w:pos="1692"/>
                <w:tab w:val="left" w:pos="2070"/>
              </w:tabs>
              <w:spacing w:before="120"/>
              <w:jc w:val="center"/>
              <w:rPr>
                <w:rFonts w:ascii="Arial" w:hAnsi="Arial" w:cs="Arial"/>
                <w:b/>
                <w:sz w:val="20"/>
                <w:szCs w:val="20"/>
              </w:rPr>
            </w:pPr>
            <w:r w:rsidRPr="00D105C7">
              <w:rPr>
                <w:rFonts w:ascii="Arial" w:hAnsi="Arial" w:cs="Arial"/>
                <w:b/>
                <w:sz w:val="20"/>
                <w:szCs w:val="20"/>
              </w:rPr>
              <w:t>Transmittal Letter</w:t>
            </w:r>
          </w:p>
          <w:p w14:paraId="56764CCB" w14:textId="77777777" w:rsidR="00AB6A49" w:rsidRPr="00D105C7" w:rsidRDefault="00AB6A49" w:rsidP="006D5548">
            <w:pPr>
              <w:tabs>
                <w:tab w:val="left" w:pos="936"/>
                <w:tab w:val="left" w:pos="1314"/>
                <w:tab w:val="left" w:pos="1692"/>
                <w:tab w:val="left" w:pos="2070"/>
              </w:tabs>
              <w:spacing w:before="120"/>
              <w:jc w:val="center"/>
              <w:rPr>
                <w:rFonts w:ascii="Arial" w:hAnsi="Arial" w:cs="Arial"/>
                <w:b/>
                <w:sz w:val="20"/>
                <w:szCs w:val="20"/>
              </w:rPr>
            </w:pPr>
            <w:r w:rsidRPr="00D105C7">
              <w:rPr>
                <w:rFonts w:ascii="Arial" w:hAnsi="Arial" w:cs="Arial"/>
                <w:sz w:val="20"/>
                <w:szCs w:val="20"/>
              </w:rPr>
              <w:t>CSN-</w:t>
            </w:r>
            <w:r>
              <w:rPr>
                <w:rFonts w:ascii="Arial" w:hAnsi="Arial" w:cs="Arial"/>
                <w:sz w:val="20"/>
                <w:szCs w:val="20"/>
              </w:rPr>
              <w:t>5</w:t>
            </w:r>
          </w:p>
        </w:tc>
        <w:tc>
          <w:tcPr>
            <w:tcW w:w="1771" w:type="dxa"/>
          </w:tcPr>
          <w:p w14:paraId="136CFCA3" w14:textId="77777777" w:rsidR="00AB6A49" w:rsidRPr="00D105C7" w:rsidRDefault="00AB6A49" w:rsidP="006D5548">
            <w:pPr>
              <w:tabs>
                <w:tab w:val="left" w:pos="936"/>
                <w:tab w:val="left" w:pos="1314"/>
                <w:tab w:val="left" w:pos="1692"/>
                <w:tab w:val="left" w:pos="2070"/>
              </w:tabs>
              <w:spacing w:before="120"/>
              <w:jc w:val="center"/>
              <w:rPr>
                <w:rFonts w:ascii="Arial" w:hAnsi="Arial" w:cs="Arial"/>
                <w:b/>
                <w:sz w:val="20"/>
                <w:szCs w:val="20"/>
              </w:rPr>
            </w:pPr>
            <w:r w:rsidRPr="00D105C7">
              <w:rPr>
                <w:rFonts w:ascii="Arial" w:hAnsi="Arial" w:cs="Arial"/>
                <w:b/>
                <w:sz w:val="20"/>
                <w:szCs w:val="20"/>
              </w:rPr>
              <w:t>Date</w:t>
            </w:r>
          </w:p>
          <w:p w14:paraId="5724BA7A" w14:textId="77777777" w:rsidR="00AB6A49" w:rsidRPr="00D105C7" w:rsidRDefault="00AB6A49" w:rsidP="006D5548">
            <w:pPr>
              <w:tabs>
                <w:tab w:val="left" w:pos="936"/>
                <w:tab w:val="left" w:pos="1314"/>
                <w:tab w:val="left" w:pos="1692"/>
                <w:tab w:val="left" w:pos="2070"/>
              </w:tabs>
              <w:spacing w:before="120"/>
              <w:jc w:val="center"/>
              <w:rPr>
                <w:rFonts w:ascii="Arial" w:hAnsi="Arial" w:cs="Arial"/>
                <w:sz w:val="20"/>
                <w:szCs w:val="20"/>
              </w:rPr>
            </w:pPr>
            <w:r w:rsidRPr="00D105C7">
              <w:rPr>
                <w:rFonts w:ascii="Arial" w:hAnsi="Arial" w:cs="Arial"/>
                <w:sz w:val="20"/>
                <w:szCs w:val="20"/>
              </w:rPr>
              <w:t>07/21/2023</w:t>
            </w:r>
          </w:p>
        </w:tc>
      </w:tr>
    </w:tbl>
    <w:p w14:paraId="64C9ECBA" w14:textId="77777777" w:rsidR="00AB6A49" w:rsidRDefault="00AB6A49" w:rsidP="00AB6A49">
      <w:pPr>
        <w:pStyle w:val="BodyText"/>
        <w:keepNext/>
        <w:keepLines/>
        <w:ind w:left="720"/>
        <w:rPr>
          <w:u w:val="single" w:color="000000"/>
        </w:rPr>
      </w:pPr>
    </w:p>
    <w:p w14:paraId="318B885E" w14:textId="77777777" w:rsidR="00AB6A49" w:rsidRPr="00D105C7" w:rsidRDefault="00AB6A49" w:rsidP="00AB6A49">
      <w:pPr>
        <w:pStyle w:val="BodyText"/>
        <w:keepNext/>
        <w:keepLines/>
        <w:ind w:left="720"/>
        <w:rPr>
          <w:rFonts w:cs="Times New Roman"/>
        </w:rPr>
      </w:pPr>
      <w:r w:rsidRPr="00D105C7">
        <w:rPr>
          <w:u w:val="single" w:color="000000"/>
        </w:rPr>
        <w:t>Nursing</w:t>
      </w:r>
      <w:r w:rsidRPr="00D105C7">
        <w:rPr>
          <w:spacing w:val="-8"/>
          <w:u w:val="single" w:color="000000"/>
        </w:rPr>
        <w:t xml:space="preserve"> </w:t>
      </w:r>
      <w:r w:rsidRPr="00D105C7">
        <w:rPr>
          <w:u w:val="single" w:color="000000"/>
        </w:rPr>
        <w:t>Services</w:t>
      </w:r>
      <w:r w:rsidRPr="00D105C7">
        <w:rPr>
          <w:spacing w:val="-7"/>
          <w:u w:color="000000"/>
        </w:rPr>
        <w:t xml:space="preserve"> </w:t>
      </w:r>
      <w:r w:rsidRPr="00D105C7">
        <w:t>–</w:t>
      </w:r>
      <w:r w:rsidRPr="00D105C7">
        <w:rPr>
          <w:spacing w:val="-7"/>
        </w:rPr>
        <w:t xml:space="preserve"> </w:t>
      </w:r>
      <w:r w:rsidRPr="00D105C7">
        <w:t>the</w:t>
      </w:r>
      <w:r w:rsidRPr="00D105C7">
        <w:rPr>
          <w:spacing w:val="-7"/>
        </w:rPr>
        <w:t xml:space="preserve"> </w:t>
      </w:r>
      <w:r w:rsidRPr="00D105C7">
        <w:t>assessment,</w:t>
      </w:r>
      <w:r w:rsidRPr="00D105C7">
        <w:rPr>
          <w:spacing w:val="-8"/>
        </w:rPr>
        <w:t xml:space="preserve"> </w:t>
      </w:r>
      <w:r w:rsidRPr="00D105C7">
        <w:t>planning,</w:t>
      </w:r>
      <w:r w:rsidRPr="00D105C7">
        <w:rPr>
          <w:spacing w:val="-7"/>
        </w:rPr>
        <w:t xml:space="preserve"> </w:t>
      </w:r>
      <w:r w:rsidRPr="00D105C7">
        <w:t>intervention,</w:t>
      </w:r>
      <w:r w:rsidRPr="00D105C7">
        <w:rPr>
          <w:spacing w:val="-7"/>
        </w:rPr>
        <w:t xml:space="preserve"> </w:t>
      </w:r>
      <w:r w:rsidRPr="00D105C7">
        <w:t>and</w:t>
      </w:r>
      <w:r w:rsidRPr="00D105C7">
        <w:rPr>
          <w:spacing w:val="-8"/>
        </w:rPr>
        <w:t xml:space="preserve"> </w:t>
      </w:r>
      <w:r w:rsidRPr="00D105C7">
        <w:t>evaluation</w:t>
      </w:r>
      <w:r w:rsidRPr="00D105C7">
        <w:rPr>
          <w:spacing w:val="-7"/>
        </w:rPr>
        <w:t xml:space="preserve"> </w:t>
      </w:r>
      <w:r w:rsidRPr="00D105C7">
        <w:t>of</w:t>
      </w:r>
      <w:r w:rsidRPr="00D105C7">
        <w:rPr>
          <w:spacing w:val="-8"/>
        </w:rPr>
        <w:t xml:space="preserve"> </w:t>
      </w:r>
      <w:r w:rsidRPr="00D105C7">
        <w:t>goal-oriented</w:t>
      </w:r>
      <w:r w:rsidRPr="00D105C7">
        <w:rPr>
          <w:spacing w:val="-8"/>
        </w:rPr>
        <w:t xml:space="preserve"> </w:t>
      </w:r>
      <w:r w:rsidRPr="00D105C7">
        <w:rPr>
          <w:spacing w:val="-1"/>
        </w:rPr>
        <w:t>nursing</w:t>
      </w:r>
      <w:r w:rsidRPr="00D105C7">
        <w:rPr>
          <w:spacing w:val="25"/>
          <w:w w:val="99"/>
        </w:rPr>
        <w:t xml:space="preserve"> </w:t>
      </w:r>
      <w:r w:rsidRPr="00D105C7">
        <w:t>care</w:t>
      </w:r>
      <w:r w:rsidRPr="00D105C7">
        <w:rPr>
          <w:spacing w:val="-7"/>
        </w:rPr>
        <w:t xml:space="preserve"> </w:t>
      </w:r>
      <w:r w:rsidRPr="00D105C7">
        <w:t>that</w:t>
      </w:r>
      <w:r w:rsidRPr="00D105C7">
        <w:rPr>
          <w:spacing w:val="-6"/>
        </w:rPr>
        <w:t xml:space="preserve"> </w:t>
      </w:r>
      <w:r w:rsidRPr="00D105C7">
        <w:rPr>
          <w:rFonts w:cs="Times New Roman"/>
        </w:rPr>
        <w:t>requires</w:t>
      </w:r>
      <w:r w:rsidRPr="00D105C7">
        <w:rPr>
          <w:rFonts w:cs="Times New Roman"/>
          <w:spacing w:val="-6"/>
        </w:rPr>
        <w:t xml:space="preserve"> </w:t>
      </w:r>
      <w:r w:rsidRPr="00D105C7">
        <w:rPr>
          <w:rFonts w:cs="Times New Roman"/>
        </w:rPr>
        <w:t>specialized</w:t>
      </w:r>
      <w:r w:rsidRPr="00D105C7">
        <w:rPr>
          <w:rFonts w:cs="Times New Roman"/>
          <w:spacing w:val="-6"/>
        </w:rPr>
        <w:t xml:space="preserve"> </w:t>
      </w:r>
      <w:r w:rsidRPr="00D105C7">
        <w:rPr>
          <w:rFonts w:cs="Times New Roman"/>
        </w:rPr>
        <w:t>knowledge</w:t>
      </w:r>
      <w:r w:rsidRPr="00D105C7">
        <w:rPr>
          <w:rFonts w:cs="Times New Roman"/>
          <w:spacing w:val="-8"/>
        </w:rPr>
        <w:t xml:space="preserve"> </w:t>
      </w:r>
      <w:r w:rsidRPr="00D105C7">
        <w:rPr>
          <w:rFonts w:cs="Times New Roman"/>
        </w:rPr>
        <w:t>and</w:t>
      </w:r>
      <w:r w:rsidRPr="00D105C7">
        <w:rPr>
          <w:rFonts w:cs="Times New Roman"/>
          <w:spacing w:val="-6"/>
        </w:rPr>
        <w:t xml:space="preserve"> </w:t>
      </w:r>
      <w:r w:rsidRPr="00D105C7">
        <w:rPr>
          <w:rFonts w:cs="Times New Roman"/>
        </w:rPr>
        <w:t>skills</w:t>
      </w:r>
      <w:r w:rsidRPr="00D105C7">
        <w:rPr>
          <w:rFonts w:cs="Times New Roman"/>
          <w:spacing w:val="-8"/>
        </w:rPr>
        <w:t xml:space="preserve"> </w:t>
      </w:r>
      <w:r w:rsidRPr="00D105C7">
        <w:rPr>
          <w:rFonts w:cs="Times New Roman"/>
        </w:rPr>
        <w:t>acquired</w:t>
      </w:r>
      <w:r w:rsidRPr="00D105C7">
        <w:rPr>
          <w:rFonts w:cs="Times New Roman"/>
          <w:spacing w:val="-6"/>
        </w:rPr>
        <w:t xml:space="preserve"> </w:t>
      </w:r>
      <w:r w:rsidRPr="00D105C7">
        <w:rPr>
          <w:rFonts w:cs="Times New Roman"/>
        </w:rPr>
        <w:t>under</w:t>
      </w:r>
      <w:r w:rsidRPr="00D105C7">
        <w:rPr>
          <w:rFonts w:cs="Times New Roman"/>
          <w:spacing w:val="-7"/>
        </w:rPr>
        <w:t xml:space="preserve"> </w:t>
      </w:r>
      <w:r w:rsidRPr="00D105C7">
        <w:rPr>
          <w:rFonts w:cs="Times New Roman"/>
        </w:rPr>
        <w:t>the</w:t>
      </w:r>
      <w:r w:rsidRPr="00D105C7">
        <w:rPr>
          <w:rFonts w:cs="Times New Roman"/>
          <w:spacing w:val="-6"/>
        </w:rPr>
        <w:t xml:space="preserve"> </w:t>
      </w:r>
      <w:r w:rsidRPr="00D105C7">
        <w:rPr>
          <w:rFonts w:cs="Times New Roman"/>
        </w:rPr>
        <w:t>established</w:t>
      </w:r>
      <w:r w:rsidRPr="00D105C7">
        <w:rPr>
          <w:rFonts w:cs="Times New Roman"/>
          <w:spacing w:val="-6"/>
        </w:rPr>
        <w:t xml:space="preserve"> </w:t>
      </w:r>
      <w:r w:rsidRPr="00D105C7">
        <w:rPr>
          <w:rFonts w:cs="Times New Roman"/>
        </w:rPr>
        <w:t>curriculum</w:t>
      </w:r>
      <w:r w:rsidRPr="00D105C7">
        <w:rPr>
          <w:rFonts w:cs="Times New Roman"/>
          <w:spacing w:val="-7"/>
        </w:rPr>
        <w:t xml:space="preserve"> </w:t>
      </w:r>
      <w:r w:rsidRPr="00D105C7">
        <w:rPr>
          <w:rFonts w:cs="Times New Roman"/>
        </w:rPr>
        <w:t>of</w:t>
      </w:r>
      <w:r w:rsidRPr="00D105C7">
        <w:rPr>
          <w:rFonts w:cs="Times New Roman"/>
          <w:spacing w:val="-6"/>
        </w:rPr>
        <w:t xml:space="preserve"> </w:t>
      </w:r>
      <w:r w:rsidRPr="00D105C7">
        <w:rPr>
          <w:rFonts w:cs="Times New Roman"/>
        </w:rPr>
        <w:t>a</w:t>
      </w:r>
      <w:r w:rsidRPr="00D105C7">
        <w:rPr>
          <w:rFonts w:cs="Times New Roman"/>
          <w:w w:val="99"/>
        </w:rPr>
        <w:t xml:space="preserve"> </w:t>
      </w:r>
      <w:r w:rsidRPr="00D105C7">
        <w:rPr>
          <w:rFonts w:cs="Times New Roman"/>
        </w:rPr>
        <w:t>school</w:t>
      </w:r>
      <w:r w:rsidRPr="00D105C7">
        <w:rPr>
          <w:rFonts w:cs="Times New Roman"/>
          <w:spacing w:val="-6"/>
        </w:rPr>
        <w:t xml:space="preserve"> </w:t>
      </w:r>
      <w:r w:rsidRPr="00D105C7">
        <w:rPr>
          <w:rFonts w:cs="Times New Roman"/>
        </w:rPr>
        <w:t>of</w:t>
      </w:r>
      <w:r w:rsidRPr="00D105C7">
        <w:rPr>
          <w:rFonts w:cs="Times New Roman"/>
          <w:spacing w:val="-5"/>
        </w:rPr>
        <w:t xml:space="preserve"> </w:t>
      </w:r>
      <w:r w:rsidRPr="00D105C7">
        <w:rPr>
          <w:rFonts w:cs="Times New Roman"/>
          <w:spacing w:val="-1"/>
        </w:rPr>
        <w:t>nursing</w:t>
      </w:r>
      <w:r w:rsidRPr="00D105C7">
        <w:rPr>
          <w:rFonts w:cs="Times New Roman"/>
          <w:spacing w:val="-5"/>
        </w:rPr>
        <w:t xml:space="preserve"> </w:t>
      </w:r>
      <w:r w:rsidRPr="00D105C7">
        <w:rPr>
          <w:rFonts w:cs="Times New Roman"/>
          <w:spacing w:val="-1"/>
        </w:rPr>
        <w:t>approved</w:t>
      </w:r>
      <w:r w:rsidRPr="00D105C7">
        <w:rPr>
          <w:rFonts w:cs="Times New Roman"/>
          <w:spacing w:val="-5"/>
        </w:rPr>
        <w:t xml:space="preserve"> </w:t>
      </w:r>
      <w:r w:rsidRPr="00D105C7">
        <w:rPr>
          <w:rFonts w:cs="Times New Roman"/>
          <w:spacing w:val="-1"/>
        </w:rPr>
        <w:t>by</w:t>
      </w:r>
      <w:r w:rsidRPr="00D105C7">
        <w:rPr>
          <w:rFonts w:cs="Times New Roman"/>
          <w:spacing w:val="-4"/>
        </w:rPr>
        <w:t xml:space="preserve"> </w:t>
      </w:r>
      <w:r w:rsidRPr="00D105C7">
        <w:rPr>
          <w:rFonts w:cs="Times New Roman"/>
        </w:rPr>
        <w:t>a</w:t>
      </w:r>
      <w:r w:rsidRPr="00D105C7">
        <w:rPr>
          <w:rFonts w:cs="Times New Roman"/>
          <w:spacing w:val="-5"/>
        </w:rPr>
        <w:t xml:space="preserve"> </w:t>
      </w:r>
      <w:r w:rsidRPr="00D105C7">
        <w:rPr>
          <w:rFonts w:cs="Times New Roman"/>
          <w:spacing w:val="-1"/>
        </w:rPr>
        <w:t>board</w:t>
      </w:r>
      <w:r w:rsidRPr="00D105C7">
        <w:rPr>
          <w:rFonts w:cs="Times New Roman"/>
          <w:spacing w:val="-6"/>
        </w:rPr>
        <w:t xml:space="preserve"> </w:t>
      </w:r>
      <w:r w:rsidRPr="00D105C7">
        <w:rPr>
          <w:rFonts w:cs="Times New Roman"/>
        </w:rPr>
        <w:t>of</w:t>
      </w:r>
      <w:r w:rsidRPr="00D105C7">
        <w:rPr>
          <w:rFonts w:cs="Times New Roman"/>
          <w:spacing w:val="-5"/>
        </w:rPr>
        <w:t xml:space="preserve"> </w:t>
      </w:r>
      <w:r w:rsidRPr="00D105C7">
        <w:rPr>
          <w:rFonts w:cs="Times New Roman"/>
          <w:spacing w:val="-1"/>
        </w:rPr>
        <w:t>registration</w:t>
      </w:r>
      <w:r w:rsidRPr="00D105C7">
        <w:rPr>
          <w:rFonts w:cs="Times New Roman"/>
          <w:spacing w:val="-5"/>
        </w:rPr>
        <w:t xml:space="preserve"> </w:t>
      </w:r>
      <w:r w:rsidRPr="00D105C7">
        <w:rPr>
          <w:rFonts w:cs="Times New Roman"/>
        </w:rPr>
        <w:t>in</w:t>
      </w:r>
      <w:r w:rsidRPr="00D105C7">
        <w:rPr>
          <w:rFonts w:cs="Times New Roman"/>
          <w:spacing w:val="-5"/>
        </w:rPr>
        <w:t xml:space="preserve"> </w:t>
      </w:r>
      <w:r w:rsidRPr="00D105C7">
        <w:rPr>
          <w:rFonts w:cs="Times New Roman"/>
          <w:spacing w:val="-1"/>
        </w:rPr>
        <w:t>nursing.</w:t>
      </w:r>
      <w:r w:rsidRPr="00D105C7">
        <w:rPr>
          <w:rFonts w:cs="Times New Roman"/>
          <w:spacing w:val="-7"/>
        </w:rPr>
        <w:t xml:space="preserve"> </w:t>
      </w:r>
      <w:r w:rsidRPr="00D105C7">
        <w:rPr>
          <w:rFonts w:cs="Times New Roman"/>
        </w:rPr>
        <w:t>Such</w:t>
      </w:r>
      <w:r w:rsidRPr="00D105C7">
        <w:rPr>
          <w:rFonts w:cs="Times New Roman"/>
          <w:spacing w:val="-5"/>
        </w:rPr>
        <w:t xml:space="preserve"> </w:t>
      </w:r>
      <w:r w:rsidRPr="00D105C7">
        <w:rPr>
          <w:rFonts w:cs="Times New Roman"/>
        </w:rPr>
        <w:t>services</w:t>
      </w:r>
      <w:r w:rsidRPr="00D105C7">
        <w:rPr>
          <w:rFonts w:cs="Times New Roman"/>
          <w:spacing w:val="-5"/>
        </w:rPr>
        <w:t xml:space="preserve"> </w:t>
      </w:r>
      <w:r w:rsidRPr="00D105C7">
        <w:rPr>
          <w:rFonts w:cs="Times New Roman"/>
        </w:rPr>
        <w:t>include</w:t>
      </w:r>
      <w:r w:rsidRPr="00D105C7">
        <w:rPr>
          <w:rFonts w:cs="Times New Roman"/>
          <w:spacing w:val="-5"/>
        </w:rPr>
        <w:t xml:space="preserve"> </w:t>
      </w:r>
      <w:r w:rsidRPr="00D105C7">
        <w:rPr>
          <w:rFonts w:cs="Times New Roman"/>
          <w:spacing w:val="-1"/>
        </w:rPr>
        <w:t>only</w:t>
      </w:r>
      <w:r w:rsidRPr="00D105C7">
        <w:rPr>
          <w:rFonts w:cs="Times New Roman"/>
          <w:spacing w:val="-6"/>
        </w:rPr>
        <w:t xml:space="preserve"> </w:t>
      </w:r>
      <w:r w:rsidRPr="00D105C7">
        <w:rPr>
          <w:rFonts w:cs="Times New Roman"/>
        </w:rPr>
        <w:t>those</w:t>
      </w:r>
      <w:r w:rsidRPr="00D105C7">
        <w:rPr>
          <w:rFonts w:cs="Times New Roman"/>
          <w:spacing w:val="69"/>
          <w:w w:val="99"/>
        </w:rPr>
        <w:t xml:space="preserve"> </w:t>
      </w:r>
      <w:r w:rsidRPr="00D105C7">
        <w:rPr>
          <w:rFonts w:cs="Times New Roman"/>
        </w:rPr>
        <w:t>services</w:t>
      </w:r>
      <w:r w:rsidRPr="00D105C7">
        <w:rPr>
          <w:rFonts w:cs="Times New Roman"/>
          <w:spacing w:val="-5"/>
        </w:rPr>
        <w:t xml:space="preserve"> </w:t>
      </w:r>
      <w:r w:rsidRPr="00D105C7">
        <w:rPr>
          <w:rFonts w:cs="Times New Roman"/>
        </w:rPr>
        <w:t>that</w:t>
      </w:r>
      <w:r w:rsidRPr="00D105C7">
        <w:rPr>
          <w:rFonts w:cs="Times New Roman"/>
          <w:spacing w:val="-5"/>
        </w:rPr>
        <w:t xml:space="preserve"> </w:t>
      </w:r>
      <w:r w:rsidRPr="00D105C7">
        <w:rPr>
          <w:rFonts w:cs="Times New Roman"/>
        </w:rPr>
        <w:t>require</w:t>
      </w:r>
      <w:r w:rsidRPr="00D105C7">
        <w:rPr>
          <w:rFonts w:cs="Times New Roman"/>
          <w:spacing w:val="-4"/>
        </w:rPr>
        <w:t xml:space="preserve"> </w:t>
      </w:r>
      <w:r w:rsidRPr="00D105C7">
        <w:rPr>
          <w:rFonts w:cs="Times New Roman"/>
        </w:rPr>
        <w:t>the</w:t>
      </w:r>
      <w:r w:rsidRPr="00D105C7">
        <w:rPr>
          <w:rFonts w:cs="Times New Roman"/>
          <w:spacing w:val="-5"/>
        </w:rPr>
        <w:t xml:space="preserve"> </w:t>
      </w:r>
      <w:r w:rsidRPr="00D105C7">
        <w:rPr>
          <w:rFonts w:cs="Times New Roman"/>
        </w:rPr>
        <w:t>skills</w:t>
      </w:r>
      <w:r w:rsidRPr="00D105C7">
        <w:rPr>
          <w:rFonts w:cs="Times New Roman"/>
          <w:spacing w:val="-4"/>
        </w:rPr>
        <w:t xml:space="preserve"> </w:t>
      </w:r>
      <w:r w:rsidRPr="00D105C7">
        <w:rPr>
          <w:rFonts w:cs="Times New Roman"/>
        </w:rPr>
        <w:t>of</w:t>
      </w:r>
      <w:r w:rsidRPr="00D105C7">
        <w:rPr>
          <w:rFonts w:cs="Times New Roman"/>
          <w:spacing w:val="-5"/>
        </w:rPr>
        <w:t xml:space="preserve"> </w:t>
      </w:r>
      <w:r w:rsidRPr="00D105C7">
        <w:rPr>
          <w:rFonts w:cs="Times New Roman"/>
        </w:rPr>
        <w:t>a</w:t>
      </w:r>
      <w:r w:rsidRPr="00D105C7">
        <w:rPr>
          <w:rFonts w:cs="Times New Roman"/>
          <w:spacing w:val="-5"/>
        </w:rPr>
        <w:t xml:space="preserve"> </w:t>
      </w:r>
      <w:r w:rsidRPr="00D105C7">
        <w:rPr>
          <w:rFonts w:cs="Times New Roman"/>
        </w:rPr>
        <w:t>nurse.</w:t>
      </w:r>
    </w:p>
    <w:p w14:paraId="50FB4E19" w14:textId="77777777" w:rsidR="00AB6A49" w:rsidRPr="00D105C7" w:rsidRDefault="00AB6A49" w:rsidP="00AB6A49">
      <w:pPr>
        <w:pStyle w:val="BodyText"/>
        <w:ind w:left="720" w:right="111"/>
        <w:rPr>
          <w:rFonts w:cs="Times New Roman"/>
        </w:rPr>
      </w:pPr>
    </w:p>
    <w:p w14:paraId="53EFE7A7" w14:textId="77777777" w:rsidR="00AB6A49" w:rsidRPr="00D105C7" w:rsidRDefault="00AB6A49" w:rsidP="00AB6A49">
      <w:pPr>
        <w:tabs>
          <w:tab w:val="left" w:pos="1080"/>
        </w:tabs>
        <w:ind w:left="720"/>
        <w:rPr>
          <w:rFonts w:ascii="Times New Roman" w:hAnsi="Times New Roman" w:cs="Times New Roman"/>
          <w:u w:val="single"/>
        </w:rPr>
      </w:pPr>
      <w:r w:rsidRPr="00D105C7">
        <w:rPr>
          <w:rFonts w:ascii="Times New Roman" w:hAnsi="Times New Roman" w:cs="Times New Roman"/>
          <w:u w:val="single"/>
        </w:rPr>
        <w:t>Ordering Non-physician Practitioner</w:t>
      </w:r>
      <w:r w:rsidRPr="00D105C7">
        <w:rPr>
          <w:spacing w:val="-7"/>
          <w:u w:color="000000"/>
        </w:rPr>
        <w:t xml:space="preserve"> </w:t>
      </w:r>
      <w:r w:rsidRPr="00D105C7">
        <w:t xml:space="preserve">– </w:t>
      </w:r>
      <w:r w:rsidRPr="00D105C7">
        <w:rPr>
          <w:rFonts w:ascii="Times New Roman" w:hAnsi="Times New Roman" w:cs="Times New Roman"/>
        </w:rPr>
        <w:t xml:space="preserve">a nurse practitioner, physician’s assistant, or clinical nurse specialist who is licensed in the state of Massachusetts to perform and order medical services according to their scope of practice. Ordering non-physician practitioners are also allowed to conduct face-to-face encounters. </w:t>
      </w:r>
    </w:p>
    <w:p w14:paraId="3596D1F4" w14:textId="77777777" w:rsidR="00AB6A49" w:rsidRPr="00D105C7" w:rsidRDefault="00AB6A49" w:rsidP="00AB6A49">
      <w:pPr>
        <w:pStyle w:val="BodyText"/>
        <w:ind w:left="720"/>
        <w:rPr>
          <w:rFonts w:cs="Times New Roman"/>
          <w:spacing w:val="-1"/>
          <w:u w:val="single" w:color="000000"/>
        </w:rPr>
      </w:pPr>
    </w:p>
    <w:p w14:paraId="760140C6" w14:textId="77777777" w:rsidR="00AB6A49" w:rsidRPr="00D105C7" w:rsidRDefault="00AB6A49" w:rsidP="00AB6A49">
      <w:pPr>
        <w:pStyle w:val="BodyText"/>
        <w:ind w:left="720"/>
        <w:rPr>
          <w:spacing w:val="-1"/>
        </w:rPr>
      </w:pPr>
      <w:r w:rsidRPr="00D105C7">
        <w:rPr>
          <w:rFonts w:cs="Times New Roman"/>
          <w:spacing w:val="-1"/>
          <w:u w:val="single" w:color="000000"/>
        </w:rPr>
        <w:t>Primary</w:t>
      </w:r>
      <w:r w:rsidRPr="00D105C7">
        <w:rPr>
          <w:rFonts w:cs="Times New Roman"/>
          <w:spacing w:val="-6"/>
          <w:u w:val="single" w:color="000000"/>
        </w:rPr>
        <w:t xml:space="preserve"> </w:t>
      </w:r>
      <w:r w:rsidRPr="00D105C7">
        <w:rPr>
          <w:rFonts w:cs="Times New Roman"/>
          <w:u w:val="single" w:color="000000"/>
        </w:rPr>
        <w:t>Caregiver</w:t>
      </w:r>
      <w:r w:rsidRPr="00D105C7">
        <w:rPr>
          <w:rFonts w:cs="Times New Roman"/>
          <w:spacing w:val="-6"/>
        </w:rPr>
        <w:t xml:space="preserve"> </w:t>
      </w:r>
      <w:r w:rsidRPr="00D105C7">
        <w:rPr>
          <w:rFonts w:cs="Times New Roman"/>
        </w:rPr>
        <w:t>–</w:t>
      </w:r>
      <w:r w:rsidRPr="00D105C7">
        <w:rPr>
          <w:rFonts w:cs="Times New Roman"/>
          <w:spacing w:val="-5"/>
        </w:rPr>
        <w:t xml:space="preserve"> </w:t>
      </w:r>
      <w:r w:rsidRPr="00D105C7">
        <w:rPr>
          <w:rFonts w:cs="Times New Roman"/>
        </w:rPr>
        <w:t>the</w:t>
      </w:r>
      <w:r w:rsidRPr="00D105C7">
        <w:rPr>
          <w:rFonts w:cs="Times New Roman"/>
          <w:spacing w:val="-6"/>
        </w:rPr>
        <w:t xml:space="preserve"> </w:t>
      </w:r>
      <w:r w:rsidRPr="00D105C7">
        <w:rPr>
          <w:rFonts w:cs="Times New Roman"/>
          <w:spacing w:val="-1"/>
        </w:rPr>
        <w:t>individual,</w:t>
      </w:r>
      <w:r w:rsidRPr="00D105C7">
        <w:rPr>
          <w:rFonts w:cs="Times New Roman"/>
          <w:spacing w:val="-6"/>
        </w:rPr>
        <w:t xml:space="preserve"> </w:t>
      </w:r>
      <w:r w:rsidRPr="00D105C7">
        <w:rPr>
          <w:rFonts w:cs="Times New Roman"/>
          <w:spacing w:val="-1"/>
        </w:rPr>
        <w:t>other</w:t>
      </w:r>
      <w:r w:rsidRPr="00D105C7">
        <w:rPr>
          <w:rFonts w:cs="Times New Roman"/>
          <w:spacing w:val="-5"/>
        </w:rPr>
        <w:t xml:space="preserve"> </w:t>
      </w:r>
      <w:r w:rsidRPr="00D105C7">
        <w:rPr>
          <w:rFonts w:cs="Times New Roman"/>
        </w:rPr>
        <w:t>than</w:t>
      </w:r>
      <w:r w:rsidRPr="00D105C7">
        <w:rPr>
          <w:rFonts w:cs="Times New Roman"/>
          <w:spacing w:val="-7"/>
        </w:rPr>
        <w:t xml:space="preserve"> </w:t>
      </w:r>
      <w:r w:rsidRPr="00D105C7">
        <w:rPr>
          <w:rFonts w:cs="Times New Roman"/>
        </w:rPr>
        <w:t>the</w:t>
      </w:r>
      <w:r w:rsidRPr="00D105C7">
        <w:rPr>
          <w:rFonts w:cs="Times New Roman"/>
          <w:spacing w:val="-5"/>
        </w:rPr>
        <w:t xml:space="preserve"> </w:t>
      </w:r>
      <w:r w:rsidRPr="00D105C7">
        <w:rPr>
          <w:rFonts w:cs="Times New Roman"/>
        </w:rPr>
        <w:t>nurse,</w:t>
      </w:r>
      <w:r w:rsidRPr="00D105C7">
        <w:rPr>
          <w:rFonts w:cs="Times New Roman"/>
          <w:spacing w:val="-6"/>
        </w:rPr>
        <w:t xml:space="preserve"> </w:t>
      </w:r>
      <w:r w:rsidRPr="00D105C7">
        <w:rPr>
          <w:rFonts w:cs="Times New Roman"/>
        </w:rPr>
        <w:t>who</w:t>
      </w:r>
      <w:r w:rsidRPr="00D105C7">
        <w:rPr>
          <w:rFonts w:cs="Times New Roman"/>
          <w:spacing w:val="-5"/>
        </w:rPr>
        <w:t xml:space="preserve"> </w:t>
      </w:r>
      <w:r w:rsidRPr="00D105C7">
        <w:rPr>
          <w:rFonts w:cs="Times New Roman"/>
        </w:rPr>
        <w:t>is</w:t>
      </w:r>
      <w:r w:rsidRPr="00D105C7">
        <w:rPr>
          <w:rFonts w:cs="Times New Roman"/>
          <w:spacing w:val="-6"/>
        </w:rPr>
        <w:t xml:space="preserve"> </w:t>
      </w:r>
      <w:r w:rsidRPr="00D105C7">
        <w:rPr>
          <w:rFonts w:cs="Times New Roman"/>
        </w:rPr>
        <w:t>primarily</w:t>
      </w:r>
      <w:r w:rsidRPr="00D105C7">
        <w:rPr>
          <w:rFonts w:cs="Times New Roman"/>
          <w:spacing w:val="-3"/>
        </w:rPr>
        <w:t xml:space="preserve"> </w:t>
      </w:r>
      <w:r w:rsidRPr="00D105C7">
        <w:rPr>
          <w:rFonts w:cs="Times New Roman"/>
        </w:rPr>
        <w:t>responsible</w:t>
      </w:r>
      <w:r w:rsidRPr="00D105C7">
        <w:rPr>
          <w:rFonts w:cs="Times New Roman"/>
          <w:spacing w:val="-6"/>
        </w:rPr>
        <w:t xml:space="preserve"> </w:t>
      </w:r>
      <w:r w:rsidRPr="00D105C7">
        <w:rPr>
          <w:rFonts w:cs="Times New Roman"/>
        </w:rPr>
        <w:t>for</w:t>
      </w:r>
      <w:r w:rsidRPr="00D105C7">
        <w:rPr>
          <w:rFonts w:cs="Times New Roman"/>
          <w:spacing w:val="35"/>
          <w:w w:val="99"/>
        </w:rPr>
        <w:t xml:space="preserve"> </w:t>
      </w:r>
      <w:r w:rsidRPr="00D105C7">
        <w:rPr>
          <w:rFonts w:cs="Times New Roman"/>
          <w:spacing w:val="-1"/>
        </w:rPr>
        <w:t>providing</w:t>
      </w:r>
      <w:r w:rsidRPr="00D105C7">
        <w:rPr>
          <w:rFonts w:cs="Times New Roman"/>
          <w:spacing w:val="-8"/>
        </w:rPr>
        <w:t xml:space="preserve"> </w:t>
      </w:r>
      <w:r w:rsidRPr="00D105C7">
        <w:rPr>
          <w:rFonts w:cs="Times New Roman"/>
          <w:spacing w:val="-1"/>
        </w:rPr>
        <w:t>ongoing</w:t>
      </w:r>
      <w:r w:rsidRPr="00D105C7">
        <w:rPr>
          <w:rFonts w:cs="Times New Roman"/>
          <w:spacing w:val="-7"/>
        </w:rPr>
        <w:t xml:space="preserve"> </w:t>
      </w:r>
      <w:r w:rsidRPr="00D105C7">
        <w:rPr>
          <w:rFonts w:cs="Times New Roman"/>
        </w:rPr>
        <w:t>care</w:t>
      </w:r>
      <w:r w:rsidRPr="00D105C7">
        <w:rPr>
          <w:spacing w:val="-6"/>
        </w:rPr>
        <w:t xml:space="preserve"> </w:t>
      </w:r>
      <w:r w:rsidRPr="00D105C7">
        <w:t>to</w:t>
      </w:r>
      <w:r w:rsidRPr="00D105C7">
        <w:rPr>
          <w:spacing w:val="-7"/>
        </w:rPr>
        <w:t xml:space="preserve"> </w:t>
      </w:r>
      <w:r w:rsidRPr="00D105C7">
        <w:t>the</w:t>
      </w:r>
      <w:r w:rsidRPr="00D105C7">
        <w:rPr>
          <w:spacing w:val="-6"/>
        </w:rPr>
        <w:t xml:space="preserve"> </w:t>
      </w:r>
      <w:r w:rsidRPr="00D105C7">
        <w:rPr>
          <w:spacing w:val="-1"/>
        </w:rPr>
        <w:t>member.</w:t>
      </w:r>
    </w:p>
    <w:p w14:paraId="291EE28B" w14:textId="77777777" w:rsidR="00AB6A49" w:rsidRPr="00D105C7" w:rsidRDefault="00AB6A49" w:rsidP="00AB6A49">
      <w:pPr>
        <w:pStyle w:val="BodyText"/>
        <w:ind w:left="720" w:right="233"/>
        <w:rPr>
          <w:spacing w:val="-1"/>
        </w:rPr>
      </w:pPr>
    </w:p>
    <w:p w14:paraId="20E5B6A7" w14:textId="77777777" w:rsidR="00AB6A49" w:rsidRPr="00D105C7" w:rsidRDefault="00AB6A49" w:rsidP="00AB6A49">
      <w:pPr>
        <w:ind w:left="720"/>
        <w:rPr>
          <w:rFonts w:ascii="Times New Roman" w:hAnsi="Times New Roman" w:cs="Times New Roman"/>
        </w:rPr>
      </w:pPr>
      <w:r w:rsidRPr="00D105C7">
        <w:rPr>
          <w:rFonts w:ascii="Times New Roman" w:hAnsi="Times New Roman" w:cs="Times New Roman"/>
          <w:u w:val="single"/>
        </w:rPr>
        <w:t>Programs of All-inclusive Care for the Elderly (PACE</w:t>
      </w:r>
      <w:r w:rsidRPr="00D105C7">
        <w:rPr>
          <w:rFonts w:ascii="Times New Roman" w:hAnsi="Times New Roman" w:cs="Times New Roman"/>
        </w:rPr>
        <w:t xml:space="preserve">) </w:t>
      </w:r>
      <w:r w:rsidRPr="00D105C7">
        <w:t>–</w:t>
      </w:r>
      <w:r w:rsidRPr="00D105C7">
        <w:rPr>
          <w:rFonts w:ascii="Times New Roman" w:hAnsi="Times New Roman" w:cs="Times New Roman"/>
        </w:rPr>
        <w:t xml:space="preserve"> the Programs of All-inclusive Care for the Elderly (PACE), as described at 42 CFR 460 and 130 CMR 519.007(C): </w:t>
      </w:r>
      <w:r w:rsidRPr="00D105C7">
        <w:rPr>
          <w:rFonts w:ascii="Times New Roman" w:hAnsi="Times New Roman" w:cs="Times New Roman"/>
          <w:i/>
          <w:iCs/>
        </w:rPr>
        <w:t>Program of All-inclusive Care for the Elderly (PACE)</w:t>
      </w:r>
      <w:r w:rsidRPr="00D105C7">
        <w:rPr>
          <w:rFonts w:ascii="Times New Roman" w:hAnsi="Times New Roman" w:cs="Times New Roman"/>
        </w:rPr>
        <w:t>.</w:t>
      </w:r>
    </w:p>
    <w:p w14:paraId="279CFB70" w14:textId="77777777" w:rsidR="00AB6A49" w:rsidRPr="00D105C7" w:rsidRDefault="00AB6A49" w:rsidP="00AB6A49">
      <w:pPr>
        <w:pStyle w:val="ban"/>
        <w:ind w:left="720"/>
        <w:rPr>
          <w:rFonts w:ascii="Times New Roman" w:eastAsiaTheme="minorHAnsi" w:hAnsi="Times New Roman"/>
          <w:szCs w:val="22"/>
          <w:u w:val="single"/>
        </w:rPr>
      </w:pPr>
    </w:p>
    <w:p w14:paraId="4C66B833" w14:textId="77777777" w:rsidR="00AB6A49" w:rsidRPr="00D105C7" w:rsidRDefault="00AB6A49" w:rsidP="00AB6A49">
      <w:pPr>
        <w:pStyle w:val="ban"/>
        <w:ind w:left="720"/>
        <w:rPr>
          <w:rFonts w:ascii="Times New Roman" w:eastAsiaTheme="minorHAnsi" w:hAnsi="Times New Roman"/>
          <w:szCs w:val="22"/>
          <w:u w:val="single"/>
        </w:rPr>
      </w:pPr>
      <w:r w:rsidRPr="00D105C7">
        <w:rPr>
          <w:rFonts w:ascii="Times New Roman" w:eastAsiaTheme="minorHAnsi" w:hAnsi="Times New Roman"/>
          <w:szCs w:val="22"/>
          <w:u w:val="single"/>
        </w:rPr>
        <w:t>Registered Nurse (RN) Supervisor</w:t>
      </w:r>
      <w:r w:rsidRPr="00D105C7">
        <w:rPr>
          <w:rFonts w:ascii="Times New Roman" w:eastAsiaTheme="minorHAnsi" w:hAnsi="Times New Roman"/>
          <w:szCs w:val="22"/>
        </w:rPr>
        <w:t xml:space="preserve"> – a person who is familiar with the member and the member’s plan of care as described at 130 CMR 438.416 and is designated by the CSN agency as a supervisor of complex care assistant service delivery.</w:t>
      </w:r>
    </w:p>
    <w:p w14:paraId="1BB5656E" w14:textId="77777777" w:rsidR="00AB6A49" w:rsidRPr="00D105C7" w:rsidRDefault="00AB6A49" w:rsidP="00AB6A49">
      <w:pPr>
        <w:pStyle w:val="ban"/>
        <w:ind w:left="720"/>
        <w:rPr>
          <w:rFonts w:ascii="Times New Roman" w:eastAsiaTheme="minorHAnsi" w:hAnsi="Times New Roman"/>
          <w:szCs w:val="22"/>
          <w:u w:val="single"/>
        </w:rPr>
      </w:pPr>
    </w:p>
    <w:p w14:paraId="1900EBD4" w14:textId="77777777" w:rsidR="00AB6A49" w:rsidRPr="00D105C7" w:rsidRDefault="00AB6A49" w:rsidP="00AB6A49">
      <w:pPr>
        <w:ind w:left="720"/>
        <w:rPr>
          <w:rFonts w:ascii="Times New Roman" w:hAnsi="Times New Roman" w:cs="Times New Roman"/>
        </w:rPr>
      </w:pPr>
      <w:r w:rsidRPr="00D105C7">
        <w:rPr>
          <w:rFonts w:ascii="Times New Roman" w:hAnsi="Times New Roman" w:cs="Times New Roman"/>
          <w:u w:val="single"/>
        </w:rPr>
        <w:t>Senior Care Organization (SCO)</w:t>
      </w:r>
      <w:r w:rsidRPr="00D105C7">
        <w:rPr>
          <w:rFonts w:ascii="Times New Roman" w:hAnsi="Times New Roman" w:cs="Times New Roman"/>
        </w:rPr>
        <w:t xml:space="preserve"> </w:t>
      </w:r>
      <w:r w:rsidRPr="00D105C7">
        <w:t>–</w:t>
      </w:r>
      <w:r w:rsidRPr="00D105C7">
        <w:rPr>
          <w:rFonts w:ascii="Times New Roman" w:hAnsi="Times New Roman" w:cs="Times New Roman"/>
        </w:rPr>
        <w:t xml:space="preserve"> a managed care organization that participates in MassHealth under a contract with the MassHealth agency to provide coordinated care and medical services through a comprehensive network to eligible members 65 years of age or older. SCOs are responsible for providing enrolled members with the full continuum of MassHealth-covered services, and for dual eligible members, the full continuum of MassHealth- and Medicare-covered services.</w:t>
      </w:r>
    </w:p>
    <w:p w14:paraId="5363E6B3" w14:textId="77777777" w:rsidR="00AB6A49" w:rsidRPr="00D105C7" w:rsidRDefault="00AB6A49" w:rsidP="00AB6A49">
      <w:pPr>
        <w:pStyle w:val="BodyText"/>
        <w:ind w:left="0" w:right="233"/>
        <w:rPr>
          <w:spacing w:val="-1"/>
        </w:rPr>
      </w:pPr>
    </w:p>
    <w:p w14:paraId="3A965431" w14:textId="77777777" w:rsidR="00AB6A49" w:rsidRPr="00D105C7" w:rsidRDefault="00AB6A49" w:rsidP="00AB6A49">
      <w:pPr>
        <w:ind w:left="720"/>
        <w:rPr>
          <w:rFonts w:ascii="Times New Roman" w:hAnsi="Times New Roman" w:cs="Times New Roman"/>
        </w:rPr>
      </w:pPr>
      <w:r w:rsidRPr="00D105C7">
        <w:rPr>
          <w:rFonts w:ascii="Times New Roman" w:hAnsi="Times New Roman" w:cs="Times New Roman"/>
          <w:u w:val="single"/>
        </w:rPr>
        <w:t>Unfair or Deceptive Acts or Practices</w:t>
      </w:r>
      <w:r w:rsidRPr="00D105C7">
        <w:rPr>
          <w:rFonts w:ascii="Times New Roman" w:hAnsi="Times New Roman" w:cs="Times New Roman"/>
        </w:rPr>
        <w:t xml:space="preserve"> </w:t>
      </w:r>
      <w:r w:rsidRPr="00D105C7">
        <w:t>–</w:t>
      </w:r>
      <w:r w:rsidRPr="00D105C7">
        <w:rPr>
          <w:rFonts w:ascii="Times New Roman" w:hAnsi="Times New Roman" w:cs="Times New Roman"/>
        </w:rPr>
        <w:t xml:space="preserve"> any unfair or deceptive acts or practices, as that term is defined in M.G.L. c. 93A, § 2, and the regulations promulgated thereunder by the Massachusetts Attorney General.</w:t>
      </w:r>
    </w:p>
    <w:p w14:paraId="3428BC9C" w14:textId="77777777" w:rsidR="00AB6A49" w:rsidRPr="00D105C7" w:rsidRDefault="00AB6A49" w:rsidP="00AB6A49">
      <w:pPr>
        <w:rPr>
          <w:rFonts w:ascii="Times New Roman" w:eastAsia="Times New Roman" w:hAnsi="Times New Roman" w:cs="Times New Roman"/>
        </w:rPr>
      </w:pPr>
    </w:p>
    <w:p w14:paraId="19D87A3A" w14:textId="77777777" w:rsidR="00AB6A49" w:rsidRPr="00D105C7" w:rsidRDefault="00AB6A49" w:rsidP="00AB6A49">
      <w:pPr>
        <w:pStyle w:val="BodyText"/>
        <w:ind w:left="0" w:right="172"/>
      </w:pPr>
      <w:r w:rsidRPr="00D105C7">
        <w:rPr>
          <w:spacing w:val="-1"/>
          <w:u w:val="single" w:color="000000"/>
        </w:rPr>
        <w:t>438.403:</w:t>
      </w:r>
      <w:r w:rsidRPr="00D105C7">
        <w:rPr>
          <w:spacing w:val="38"/>
          <w:u w:val="single" w:color="000000"/>
        </w:rPr>
        <w:t xml:space="preserve">  </w:t>
      </w:r>
      <w:r w:rsidRPr="00D105C7">
        <w:rPr>
          <w:spacing w:val="-1"/>
          <w:u w:val="single" w:color="000000"/>
        </w:rPr>
        <w:t>Eligible</w:t>
      </w:r>
      <w:r w:rsidRPr="00D105C7">
        <w:rPr>
          <w:spacing w:val="-9"/>
          <w:u w:val="single" w:color="000000"/>
        </w:rPr>
        <w:t xml:space="preserve"> </w:t>
      </w:r>
      <w:r w:rsidRPr="00D105C7">
        <w:rPr>
          <w:spacing w:val="-1"/>
          <w:u w:val="single" w:color="000000"/>
        </w:rPr>
        <w:t>Members</w:t>
      </w:r>
    </w:p>
    <w:p w14:paraId="20D5B679" w14:textId="77777777" w:rsidR="00AB6A49" w:rsidRPr="00D105C7" w:rsidRDefault="00AB6A49" w:rsidP="00AB6A49">
      <w:pPr>
        <w:pStyle w:val="BodyText"/>
        <w:tabs>
          <w:tab w:val="left" w:pos="1431"/>
        </w:tabs>
        <w:ind w:left="936"/>
      </w:pPr>
    </w:p>
    <w:p w14:paraId="41C60AA9" w14:textId="77777777" w:rsidR="00AB6A49" w:rsidRPr="00D105C7" w:rsidRDefault="00AB6A49" w:rsidP="00AB6A49">
      <w:pPr>
        <w:pStyle w:val="BodyText"/>
        <w:tabs>
          <w:tab w:val="left" w:pos="1431"/>
        </w:tabs>
        <w:ind w:left="720"/>
      </w:pPr>
      <w:r w:rsidRPr="00D105C7">
        <w:t>(A) (1)</w:t>
      </w:r>
      <w:r w:rsidRPr="00D105C7">
        <w:rPr>
          <w:rFonts w:cs="Times New Roman"/>
        </w:rPr>
        <w:t xml:space="preserve">  </w:t>
      </w:r>
      <w:r w:rsidRPr="00D105C7">
        <w:rPr>
          <w:u w:val="single" w:color="000000"/>
        </w:rPr>
        <w:t>MassHealth</w:t>
      </w:r>
      <w:r w:rsidRPr="00D105C7">
        <w:rPr>
          <w:spacing w:val="-7"/>
          <w:u w:val="single" w:color="000000"/>
        </w:rPr>
        <w:t xml:space="preserve"> </w:t>
      </w:r>
      <w:r w:rsidRPr="00D105C7">
        <w:rPr>
          <w:spacing w:val="-1"/>
          <w:u w:val="single" w:color="000000"/>
        </w:rPr>
        <w:t>Members</w:t>
      </w:r>
      <w:r w:rsidRPr="00D105C7">
        <w:rPr>
          <w:spacing w:val="-1"/>
        </w:rPr>
        <w:t>.</w:t>
      </w:r>
      <w:r w:rsidRPr="00D105C7">
        <w:rPr>
          <w:spacing w:val="-7"/>
        </w:rPr>
        <w:t xml:space="preserve">  </w:t>
      </w:r>
      <w:r w:rsidRPr="00D105C7">
        <w:t>The</w:t>
      </w:r>
      <w:r w:rsidRPr="00D105C7">
        <w:rPr>
          <w:spacing w:val="-6"/>
        </w:rPr>
        <w:t xml:space="preserve"> </w:t>
      </w:r>
      <w:r w:rsidRPr="00D105C7">
        <w:t>MassHealth</w:t>
      </w:r>
      <w:r w:rsidRPr="00D105C7">
        <w:rPr>
          <w:spacing w:val="-7"/>
        </w:rPr>
        <w:t xml:space="preserve"> </w:t>
      </w:r>
      <w:r w:rsidRPr="00D105C7">
        <w:rPr>
          <w:spacing w:val="-1"/>
        </w:rPr>
        <w:t>agency</w:t>
      </w:r>
      <w:r w:rsidRPr="00D105C7">
        <w:rPr>
          <w:spacing w:val="-5"/>
        </w:rPr>
        <w:t xml:space="preserve"> </w:t>
      </w:r>
      <w:r w:rsidRPr="00D105C7">
        <w:t>covers</w:t>
      </w:r>
      <w:r w:rsidRPr="00D105C7">
        <w:rPr>
          <w:spacing w:val="-6"/>
        </w:rPr>
        <w:t xml:space="preserve"> CSN</w:t>
      </w:r>
      <w:r w:rsidRPr="00D105C7">
        <w:rPr>
          <w:spacing w:val="-7"/>
        </w:rPr>
        <w:t xml:space="preserve"> agency </w:t>
      </w:r>
      <w:r w:rsidRPr="00D105C7">
        <w:rPr>
          <w:spacing w:val="-1"/>
        </w:rPr>
        <w:t>services</w:t>
      </w:r>
      <w:r w:rsidRPr="00D105C7">
        <w:rPr>
          <w:spacing w:val="-6"/>
        </w:rPr>
        <w:t xml:space="preserve"> </w:t>
      </w:r>
      <w:r w:rsidRPr="00D105C7">
        <w:t>provided</w:t>
      </w:r>
      <w:r w:rsidRPr="00D105C7">
        <w:rPr>
          <w:spacing w:val="-7"/>
        </w:rPr>
        <w:t xml:space="preserve"> </w:t>
      </w:r>
      <w:r w:rsidRPr="00D105C7">
        <w:t>by</w:t>
      </w:r>
      <w:r w:rsidRPr="00D105C7">
        <w:rPr>
          <w:spacing w:val="35"/>
          <w:w w:val="99"/>
        </w:rPr>
        <w:t xml:space="preserve"> </w:t>
      </w:r>
      <w:r w:rsidRPr="00D105C7">
        <w:t>CSN agencies only</w:t>
      </w:r>
      <w:r w:rsidRPr="00D105C7">
        <w:rPr>
          <w:spacing w:val="-5"/>
        </w:rPr>
        <w:t xml:space="preserve"> </w:t>
      </w:r>
      <w:r w:rsidRPr="00D105C7">
        <w:rPr>
          <w:spacing w:val="-1"/>
        </w:rPr>
        <w:t>when</w:t>
      </w:r>
      <w:r w:rsidRPr="00D105C7">
        <w:rPr>
          <w:spacing w:val="-6"/>
        </w:rPr>
        <w:t xml:space="preserve"> </w:t>
      </w:r>
      <w:r w:rsidRPr="00D105C7">
        <w:t>provided</w:t>
      </w:r>
      <w:r w:rsidRPr="00D105C7">
        <w:rPr>
          <w:spacing w:val="-8"/>
        </w:rPr>
        <w:t xml:space="preserve"> </w:t>
      </w:r>
      <w:r w:rsidRPr="00D105C7">
        <w:t>to</w:t>
      </w:r>
      <w:r w:rsidRPr="00D105C7">
        <w:rPr>
          <w:spacing w:val="-6"/>
        </w:rPr>
        <w:t xml:space="preserve"> </w:t>
      </w:r>
      <w:r w:rsidRPr="00D105C7">
        <w:t>eligible</w:t>
      </w:r>
      <w:r w:rsidRPr="00D105C7">
        <w:rPr>
          <w:spacing w:val="-7"/>
        </w:rPr>
        <w:t xml:space="preserve"> </w:t>
      </w:r>
      <w:r w:rsidRPr="00D105C7">
        <w:t>MassHealth</w:t>
      </w:r>
      <w:r w:rsidRPr="00D105C7">
        <w:rPr>
          <w:spacing w:val="-5"/>
        </w:rPr>
        <w:t xml:space="preserve"> </w:t>
      </w:r>
      <w:r w:rsidRPr="00D105C7">
        <w:rPr>
          <w:spacing w:val="-1"/>
        </w:rPr>
        <w:t>members,</w:t>
      </w:r>
      <w:r w:rsidRPr="00D105C7">
        <w:rPr>
          <w:spacing w:val="-7"/>
        </w:rPr>
        <w:t xml:space="preserve"> </w:t>
      </w:r>
      <w:r w:rsidRPr="00D105C7">
        <w:t>subject</w:t>
      </w:r>
      <w:r w:rsidRPr="00D105C7">
        <w:rPr>
          <w:spacing w:val="-6"/>
        </w:rPr>
        <w:t xml:space="preserve"> </w:t>
      </w:r>
      <w:r w:rsidRPr="00D105C7">
        <w:t>to</w:t>
      </w:r>
      <w:r w:rsidRPr="00D105C7">
        <w:rPr>
          <w:spacing w:val="-6"/>
        </w:rPr>
        <w:t xml:space="preserve"> </w:t>
      </w:r>
      <w:r w:rsidRPr="00D105C7">
        <w:t>the</w:t>
      </w:r>
      <w:r w:rsidRPr="00D105C7">
        <w:rPr>
          <w:spacing w:val="24"/>
          <w:w w:val="99"/>
        </w:rPr>
        <w:t xml:space="preserve"> </w:t>
      </w:r>
      <w:r w:rsidRPr="00D105C7">
        <w:t>restrictions</w:t>
      </w:r>
      <w:r w:rsidRPr="00D105C7">
        <w:rPr>
          <w:spacing w:val="-7"/>
        </w:rPr>
        <w:t xml:space="preserve"> </w:t>
      </w:r>
      <w:r w:rsidRPr="00D105C7">
        <w:t>and</w:t>
      </w:r>
      <w:r w:rsidRPr="00D105C7">
        <w:rPr>
          <w:spacing w:val="-7"/>
        </w:rPr>
        <w:t xml:space="preserve"> </w:t>
      </w:r>
      <w:r w:rsidRPr="00D105C7">
        <w:rPr>
          <w:rFonts w:cs="Times New Roman"/>
        </w:rPr>
        <w:t>limitations described in MassHealth regulations at 130 CMR 438.000 and 130 CMR 450.000:</w:t>
      </w:r>
      <w:r w:rsidRPr="00D105C7">
        <w:rPr>
          <w:spacing w:val="41"/>
        </w:rPr>
        <w:t xml:space="preserve"> </w:t>
      </w:r>
      <w:r w:rsidRPr="00D105C7">
        <w:rPr>
          <w:i/>
        </w:rPr>
        <w:t>Administrative</w:t>
      </w:r>
      <w:r w:rsidRPr="00D105C7">
        <w:rPr>
          <w:i/>
          <w:spacing w:val="-7"/>
        </w:rPr>
        <w:t xml:space="preserve"> </w:t>
      </w:r>
      <w:r w:rsidRPr="00D105C7">
        <w:rPr>
          <w:i/>
        </w:rPr>
        <w:t>and</w:t>
      </w:r>
      <w:r w:rsidRPr="00D105C7">
        <w:rPr>
          <w:i/>
          <w:spacing w:val="-6"/>
        </w:rPr>
        <w:t xml:space="preserve"> </w:t>
      </w:r>
      <w:r w:rsidRPr="00D105C7">
        <w:rPr>
          <w:i/>
        </w:rPr>
        <w:t>Billing</w:t>
      </w:r>
      <w:r w:rsidRPr="00D105C7">
        <w:rPr>
          <w:i/>
          <w:spacing w:val="-7"/>
        </w:rPr>
        <w:t xml:space="preserve"> </w:t>
      </w:r>
      <w:r w:rsidRPr="00D105C7">
        <w:rPr>
          <w:i/>
          <w:spacing w:val="-1"/>
        </w:rPr>
        <w:t>Regulations</w:t>
      </w:r>
      <w:r w:rsidRPr="00D105C7">
        <w:rPr>
          <w:spacing w:val="-1"/>
        </w:rPr>
        <w:t>.</w:t>
      </w:r>
      <w:r w:rsidRPr="00D105C7">
        <w:rPr>
          <w:spacing w:val="-6"/>
        </w:rPr>
        <w:t xml:space="preserve"> </w:t>
      </w:r>
      <w:r w:rsidRPr="00D105C7">
        <w:t xml:space="preserve">130 CMR 450.105: </w:t>
      </w:r>
      <w:r w:rsidRPr="00D105C7">
        <w:rPr>
          <w:i/>
          <w:iCs/>
        </w:rPr>
        <w:t>Coverage Types</w:t>
      </w:r>
      <w:r w:rsidRPr="00D105C7">
        <w:t xml:space="preserve"> specifically</w:t>
      </w:r>
      <w:r w:rsidRPr="00D105C7">
        <w:rPr>
          <w:spacing w:val="-5"/>
        </w:rPr>
        <w:t xml:space="preserve"> </w:t>
      </w:r>
      <w:r w:rsidRPr="00D105C7">
        <w:t>states,</w:t>
      </w:r>
      <w:r w:rsidRPr="00D105C7">
        <w:rPr>
          <w:spacing w:val="-6"/>
        </w:rPr>
        <w:t xml:space="preserve"> </w:t>
      </w:r>
      <w:r w:rsidRPr="00D105C7">
        <w:t>for</w:t>
      </w:r>
      <w:r w:rsidRPr="00D105C7">
        <w:rPr>
          <w:spacing w:val="-7"/>
        </w:rPr>
        <w:t xml:space="preserve"> </w:t>
      </w:r>
      <w:r w:rsidRPr="00D105C7">
        <w:t>each</w:t>
      </w:r>
      <w:r w:rsidRPr="00D105C7">
        <w:rPr>
          <w:spacing w:val="-5"/>
        </w:rPr>
        <w:t xml:space="preserve"> </w:t>
      </w:r>
      <w:r w:rsidRPr="00D105C7">
        <w:t>MassHealth</w:t>
      </w:r>
      <w:r w:rsidRPr="00D105C7">
        <w:rPr>
          <w:spacing w:val="-6"/>
        </w:rPr>
        <w:t xml:space="preserve"> </w:t>
      </w:r>
      <w:r w:rsidRPr="00D105C7">
        <w:rPr>
          <w:spacing w:val="-1"/>
        </w:rPr>
        <w:t>coverage</w:t>
      </w:r>
      <w:r w:rsidRPr="00D105C7">
        <w:rPr>
          <w:spacing w:val="-6"/>
        </w:rPr>
        <w:t xml:space="preserve"> </w:t>
      </w:r>
      <w:r w:rsidRPr="00D105C7">
        <w:t>type,</w:t>
      </w:r>
      <w:r w:rsidRPr="00D105C7">
        <w:rPr>
          <w:spacing w:val="-7"/>
        </w:rPr>
        <w:t xml:space="preserve"> </w:t>
      </w:r>
      <w:r w:rsidRPr="00D105C7">
        <w:t>which</w:t>
      </w:r>
      <w:r w:rsidRPr="00D105C7">
        <w:rPr>
          <w:spacing w:val="-6"/>
        </w:rPr>
        <w:t xml:space="preserve"> </w:t>
      </w:r>
      <w:r w:rsidRPr="00D105C7">
        <w:t>services</w:t>
      </w:r>
      <w:r w:rsidRPr="00D105C7">
        <w:rPr>
          <w:spacing w:val="-6"/>
        </w:rPr>
        <w:t xml:space="preserve"> </w:t>
      </w:r>
      <w:r w:rsidRPr="00D105C7">
        <w:t>are</w:t>
      </w:r>
      <w:r w:rsidRPr="00D105C7">
        <w:rPr>
          <w:spacing w:val="-6"/>
        </w:rPr>
        <w:t xml:space="preserve"> </w:t>
      </w:r>
      <w:r w:rsidRPr="00D105C7">
        <w:t>covered,</w:t>
      </w:r>
      <w:r w:rsidRPr="00D105C7">
        <w:rPr>
          <w:spacing w:val="-6"/>
        </w:rPr>
        <w:t xml:space="preserve"> </w:t>
      </w:r>
      <w:r w:rsidRPr="00D105C7">
        <w:t>and</w:t>
      </w:r>
      <w:r w:rsidRPr="00D105C7">
        <w:rPr>
          <w:spacing w:val="-6"/>
        </w:rPr>
        <w:t xml:space="preserve"> </w:t>
      </w:r>
      <w:r w:rsidRPr="00D105C7">
        <w:t>which</w:t>
      </w:r>
      <w:r w:rsidRPr="00D105C7">
        <w:rPr>
          <w:spacing w:val="27"/>
          <w:w w:val="99"/>
        </w:rPr>
        <w:t xml:space="preserve"> </w:t>
      </w:r>
      <w:r w:rsidRPr="00D105C7">
        <w:rPr>
          <w:spacing w:val="-1"/>
        </w:rPr>
        <w:t>members</w:t>
      </w:r>
      <w:r w:rsidRPr="00D105C7">
        <w:rPr>
          <w:spacing w:val="-7"/>
        </w:rPr>
        <w:t xml:space="preserve"> </w:t>
      </w:r>
      <w:r w:rsidRPr="00D105C7">
        <w:t>are</w:t>
      </w:r>
      <w:r w:rsidRPr="00D105C7">
        <w:rPr>
          <w:spacing w:val="-6"/>
        </w:rPr>
        <w:t xml:space="preserve"> </w:t>
      </w:r>
      <w:r w:rsidRPr="00D105C7">
        <w:t>eligible</w:t>
      </w:r>
      <w:r w:rsidRPr="00D105C7">
        <w:rPr>
          <w:spacing w:val="-6"/>
        </w:rPr>
        <w:t xml:space="preserve"> </w:t>
      </w:r>
      <w:r w:rsidRPr="00D105C7">
        <w:t>to</w:t>
      </w:r>
      <w:r w:rsidRPr="00D105C7">
        <w:rPr>
          <w:spacing w:val="-7"/>
        </w:rPr>
        <w:t xml:space="preserve"> </w:t>
      </w:r>
      <w:r w:rsidRPr="00D105C7">
        <w:t>receive</w:t>
      </w:r>
      <w:r w:rsidRPr="00D105C7">
        <w:rPr>
          <w:spacing w:val="-6"/>
        </w:rPr>
        <w:t xml:space="preserve"> </w:t>
      </w:r>
      <w:r w:rsidRPr="00D105C7">
        <w:t>those</w:t>
      </w:r>
      <w:r w:rsidRPr="00D105C7">
        <w:rPr>
          <w:spacing w:val="-6"/>
        </w:rPr>
        <w:t xml:space="preserve"> </w:t>
      </w:r>
      <w:r w:rsidRPr="00D105C7">
        <w:t>services.</w:t>
      </w:r>
    </w:p>
    <w:p w14:paraId="6593D2E7" w14:textId="77777777" w:rsidR="00AB6A49" w:rsidRPr="00D105C7" w:rsidRDefault="00AB6A49" w:rsidP="00AB6A49">
      <w:pPr>
        <w:pStyle w:val="BodyText"/>
        <w:tabs>
          <w:tab w:val="left" w:pos="1431"/>
        </w:tabs>
        <w:ind w:left="1080"/>
        <w:rPr>
          <w:rFonts w:cs="Times New Roman"/>
        </w:rPr>
      </w:pPr>
      <w:r w:rsidRPr="00D105C7">
        <w:t>(2)</w:t>
      </w:r>
      <w:r w:rsidRPr="00D105C7">
        <w:rPr>
          <w:rFonts w:cs="Times New Roman"/>
        </w:rPr>
        <w:t xml:space="preserve">  </w:t>
      </w:r>
      <w:r w:rsidRPr="00D105C7">
        <w:rPr>
          <w:u w:val="single" w:color="000000"/>
        </w:rPr>
        <w:t>Recipients</w:t>
      </w:r>
      <w:r w:rsidRPr="00D105C7">
        <w:rPr>
          <w:spacing w:val="-5"/>
          <w:u w:val="single" w:color="000000"/>
        </w:rPr>
        <w:t xml:space="preserve"> </w:t>
      </w:r>
      <w:r w:rsidRPr="00D105C7">
        <w:rPr>
          <w:u w:val="single" w:color="000000"/>
        </w:rPr>
        <w:t>of</w:t>
      </w:r>
      <w:r w:rsidRPr="00D105C7">
        <w:rPr>
          <w:spacing w:val="-6"/>
          <w:u w:val="single" w:color="000000"/>
        </w:rPr>
        <w:t xml:space="preserve"> </w:t>
      </w:r>
      <w:r w:rsidRPr="00D105C7">
        <w:rPr>
          <w:u w:val="single" w:color="000000"/>
        </w:rPr>
        <w:t>the</w:t>
      </w:r>
      <w:r w:rsidRPr="00D105C7">
        <w:rPr>
          <w:spacing w:val="-6"/>
          <w:u w:val="single" w:color="000000"/>
        </w:rPr>
        <w:t xml:space="preserve"> </w:t>
      </w:r>
      <w:r w:rsidRPr="00D105C7">
        <w:rPr>
          <w:spacing w:val="-1"/>
          <w:u w:val="single" w:color="000000"/>
        </w:rPr>
        <w:t>Emergency</w:t>
      </w:r>
      <w:r w:rsidRPr="00D105C7">
        <w:rPr>
          <w:spacing w:val="-4"/>
          <w:u w:val="single" w:color="000000"/>
        </w:rPr>
        <w:t xml:space="preserve"> </w:t>
      </w:r>
      <w:r w:rsidRPr="00D105C7">
        <w:rPr>
          <w:u w:val="single" w:color="000000"/>
        </w:rPr>
        <w:t>Aid</w:t>
      </w:r>
      <w:r w:rsidRPr="00D105C7">
        <w:rPr>
          <w:spacing w:val="-7"/>
          <w:u w:val="single" w:color="000000"/>
        </w:rPr>
        <w:t xml:space="preserve"> </w:t>
      </w:r>
      <w:r w:rsidRPr="00D105C7">
        <w:rPr>
          <w:u w:val="single" w:color="000000"/>
        </w:rPr>
        <w:t>to</w:t>
      </w:r>
      <w:r w:rsidRPr="00D105C7">
        <w:rPr>
          <w:spacing w:val="-6"/>
          <w:u w:val="single" w:color="000000"/>
        </w:rPr>
        <w:t xml:space="preserve"> </w:t>
      </w:r>
      <w:r w:rsidRPr="00D105C7">
        <w:rPr>
          <w:u w:val="single" w:color="000000"/>
        </w:rPr>
        <w:t>the</w:t>
      </w:r>
      <w:r w:rsidRPr="00D105C7">
        <w:rPr>
          <w:spacing w:val="-6"/>
          <w:u w:val="single" w:color="000000"/>
        </w:rPr>
        <w:t xml:space="preserve"> </w:t>
      </w:r>
      <w:r w:rsidRPr="00D105C7">
        <w:rPr>
          <w:u w:val="single" w:color="000000"/>
        </w:rPr>
        <w:t>Elderly,</w:t>
      </w:r>
      <w:r w:rsidRPr="00D105C7">
        <w:rPr>
          <w:spacing w:val="-7"/>
          <w:u w:val="single" w:color="000000"/>
        </w:rPr>
        <w:t xml:space="preserve"> </w:t>
      </w:r>
      <w:r w:rsidRPr="00D105C7">
        <w:rPr>
          <w:u w:val="single" w:color="000000"/>
        </w:rPr>
        <w:t>Disabled</w:t>
      </w:r>
      <w:r w:rsidRPr="00D105C7">
        <w:rPr>
          <w:spacing w:val="-5"/>
          <w:u w:val="single" w:color="000000"/>
        </w:rPr>
        <w:t xml:space="preserve"> </w:t>
      </w:r>
      <w:r w:rsidRPr="00D105C7">
        <w:rPr>
          <w:u w:val="single" w:color="000000"/>
        </w:rPr>
        <w:t>and</w:t>
      </w:r>
      <w:r w:rsidRPr="00D105C7">
        <w:rPr>
          <w:spacing w:val="-6"/>
          <w:u w:val="single" w:color="000000"/>
        </w:rPr>
        <w:t xml:space="preserve"> </w:t>
      </w:r>
      <w:r w:rsidRPr="00D105C7">
        <w:rPr>
          <w:u w:val="single" w:color="000000"/>
        </w:rPr>
        <w:t>Children</w:t>
      </w:r>
      <w:r w:rsidRPr="00D105C7">
        <w:rPr>
          <w:spacing w:val="-5"/>
          <w:u w:val="single" w:color="000000"/>
        </w:rPr>
        <w:t xml:space="preserve"> </w:t>
      </w:r>
      <w:r w:rsidRPr="00D105C7">
        <w:rPr>
          <w:spacing w:val="-1"/>
          <w:u w:val="single" w:color="000000"/>
        </w:rPr>
        <w:t>Program</w:t>
      </w:r>
      <w:r w:rsidRPr="00D105C7">
        <w:rPr>
          <w:spacing w:val="-1"/>
        </w:rPr>
        <w:t>.</w:t>
      </w:r>
      <w:r w:rsidRPr="00D105C7">
        <w:rPr>
          <w:spacing w:val="-6"/>
        </w:rPr>
        <w:t xml:space="preserve">  </w:t>
      </w:r>
      <w:r w:rsidRPr="00D105C7">
        <w:t>For</w:t>
      </w:r>
      <w:r w:rsidRPr="00D105C7">
        <w:rPr>
          <w:spacing w:val="25"/>
          <w:w w:val="99"/>
        </w:rPr>
        <w:t xml:space="preserve"> </w:t>
      </w:r>
      <w:r w:rsidRPr="00D105C7">
        <w:rPr>
          <w:spacing w:val="-1"/>
        </w:rPr>
        <w:t>information</w:t>
      </w:r>
      <w:r w:rsidRPr="00D105C7">
        <w:rPr>
          <w:spacing w:val="-6"/>
        </w:rPr>
        <w:t xml:space="preserve"> </w:t>
      </w:r>
      <w:r w:rsidRPr="00D105C7">
        <w:t>on</w:t>
      </w:r>
      <w:r w:rsidRPr="00D105C7">
        <w:rPr>
          <w:spacing w:val="-6"/>
        </w:rPr>
        <w:t xml:space="preserve"> </w:t>
      </w:r>
      <w:r w:rsidRPr="00D105C7">
        <w:t>covered</w:t>
      </w:r>
      <w:r w:rsidRPr="00D105C7">
        <w:rPr>
          <w:spacing w:val="-6"/>
        </w:rPr>
        <w:t xml:space="preserve"> </w:t>
      </w:r>
      <w:r w:rsidRPr="00D105C7">
        <w:t>services</w:t>
      </w:r>
      <w:r w:rsidRPr="00D105C7">
        <w:rPr>
          <w:spacing w:val="-5"/>
        </w:rPr>
        <w:t xml:space="preserve"> </w:t>
      </w:r>
      <w:r w:rsidRPr="00D105C7">
        <w:t>for</w:t>
      </w:r>
      <w:r w:rsidRPr="00D105C7">
        <w:rPr>
          <w:spacing w:val="-6"/>
        </w:rPr>
        <w:t xml:space="preserve"> </w:t>
      </w:r>
      <w:r w:rsidRPr="00D105C7">
        <w:t>recipients</w:t>
      </w:r>
      <w:r w:rsidRPr="00D105C7">
        <w:rPr>
          <w:spacing w:val="-6"/>
        </w:rPr>
        <w:t xml:space="preserve"> </w:t>
      </w:r>
      <w:r w:rsidRPr="00D105C7">
        <w:t>of</w:t>
      </w:r>
      <w:r w:rsidRPr="00D105C7">
        <w:rPr>
          <w:spacing w:val="-6"/>
        </w:rPr>
        <w:t xml:space="preserve"> </w:t>
      </w:r>
      <w:r w:rsidRPr="00D105C7">
        <w:t>the</w:t>
      </w:r>
      <w:r w:rsidRPr="00D105C7">
        <w:rPr>
          <w:spacing w:val="-6"/>
        </w:rPr>
        <w:t xml:space="preserve"> </w:t>
      </w:r>
      <w:r w:rsidRPr="00D105C7">
        <w:rPr>
          <w:spacing w:val="-1"/>
        </w:rPr>
        <w:t>Emergency</w:t>
      </w:r>
      <w:r w:rsidRPr="00D105C7">
        <w:rPr>
          <w:spacing w:val="-4"/>
        </w:rPr>
        <w:t xml:space="preserve"> </w:t>
      </w:r>
      <w:r w:rsidRPr="00D105C7">
        <w:t>Aid</w:t>
      </w:r>
      <w:r w:rsidRPr="00D105C7">
        <w:rPr>
          <w:spacing w:val="-6"/>
        </w:rPr>
        <w:t xml:space="preserve"> </w:t>
      </w:r>
      <w:r w:rsidRPr="00D105C7">
        <w:t>to</w:t>
      </w:r>
      <w:r w:rsidRPr="00D105C7">
        <w:rPr>
          <w:spacing w:val="-6"/>
        </w:rPr>
        <w:t xml:space="preserve"> </w:t>
      </w:r>
      <w:r w:rsidRPr="00D105C7">
        <w:t>the</w:t>
      </w:r>
      <w:r w:rsidRPr="00D105C7">
        <w:rPr>
          <w:spacing w:val="-6"/>
        </w:rPr>
        <w:t xml:space="preserve"> </w:t>
      </w:r>
      <w:r w:rsidRPr="00D105C7">
        <w:t>Elderly,</w:t>
      </w:r>
      <w:r w:rsidRPr="00D105C7">
        <w:rPr>
          <w:spacing w:val="-5"/>
        </w:rPr>
        <w:t xml:space="preserve"> </w:t>
      </w:r>
      <w:r w:rsidRPr="00D105C7">
        <w:t>Disabled</w:t>
      </w:r>
      <w:r w:rsidRPr="00D105C7">
        <w:rPr>
          <w:spacing w:val="36"/>
          <w:w w:val="99"/>
        </w:rPr>
        <w:t xml:space="preserve"> </w:t>
      </w:r>
      <w:r w:rsidRPr="00D105C7">
        <w:t>and</w:t>
      </w:r>
      <w:r w:rsidRPr="00D105C7">
        <w:rPr>
          <w:spacing w:val="-6"/>
        </w:rPr>
        <w:t xml:space="preserve"> </w:t>
      </w:r>
      <w:r w:rsidRPr="00D105C7">
        <w:t>Children</w:t>
      </w:r>
      <w:r w:rsidRPr="00D105C7">
        <w:rPr>
          <w:spacing w:val="-6"/>
        </w:rPr>
        <w:t xml:space="preserve"> </w:t>
      </w:r>
      <w:r w:rsidRPr="00D105C7">
        <w:rPr>
          <w:spacing w:val="-1"/>
        </w:rPr>
        <w:t>Program,</w:t>
      </w:r>
      <w:r w:rsidRPr="00D105C7">
        <w:rPr>
          <w:spacing w:val="-5"/>
        </w:rPr>
        <w:t xml:space="preserve"> </w:t>
      </w:r>
      <w:r w:rsidRPr="00D105C7">
        <w:rPr>
          <w:i/>
        </w:rPr>
        <w:t>see</w:t>
      </w:r>
      <w:r w:rsidRPr="00D105C7">
        <w:rPr>
          <w:spacing w:val="-4"/>
        </w:rPr>
        <w:t xml:space="preserve"> </w:t>
      </w:r>
      <w:r w:rsidRPr="00D105C7">
        <w:t>130</w:t>
      </w:r>
      <w:r w:rsidRPr="00D105C7">
        <w:rPr>
          <w:spacing w:val="-6"/>
        </w:rPr>
        <w:t xml:space="preserve"> </w:t>
      </w:r>
      <w:r w:rsidRPr="00D105C7">
        <w:t>CMR</w:t>
      </w:r>
      <w:r w:rsidRPr="00D105C7">
        <w:rPr>
          <w:spacing w:val="-5"/>
        </w:rPr>
        <w:t xml:space="preserve"> </w:t>
      </w:r>
      <w:r w:rsidRPr="00D105C7">
        <w:rPr>
          <w:spacing w:val="-1"/>
        </w:rPr>
        <w:t>450.106:</w:t>
      </w:r>
      <w:r w:rsidRPr="00D105C7">
        <w:rPr>
          <w:spacing w:val="45"/>
        </w:rPr>
        <w:t xml:space="preserve"> </w:t>
      </w:r>
      <w:r w:rsidRPr="00D105C7">
        <w:rPr>
          <w:i/>
        </w:rPr>
        <w:t>Emergency</w:t>
      </w:r>
      <w:r w:rsidRPr="00D105C7">
        <w:rPr>
          <w:i/>
          <w:spacing w:val="-6"/>
        </w:rPr>
        <w:t xml:space="preserve"> </w:t>
      </w:r>
      <w:r w:rsidRPr="00D105C7">
        <w:rPr>
          <w:i/>
        </w:rPr>
        <w:t>Aid</w:t>
      </w:r>
      <w:r w:rsidRPr="00D105C7">
        <w:rPr>
          <w:i/>
          <w:spacing w:val="-5"/>
        </w:rPr>
        <w:t xml:space="preserve"> </w:t>
      </w:r>
      <w:r w:rsidRPr="00D105C7">
        <w:rPr>
          <w:i/>
        </w:rPr>
        <w:t>to</w:t>
      </w:r>
      <w:r w:rsidRPr="00D105C7">
        <w:rPr>
          <w:i/>
          <w:spacing w:val="-5"/>
        </w:rPr>
        <w:t xml:space="preserve"> </w:t>
      </w:r>
      <w:r w:rsidRPr="00D105C7">
        <w:rPr>
          <w:i/>
        </w:rPr>
        <w:t>the</w:t>
      </w:r>
      <w:r w:rsidRPr="00D105C7">
        <w:rPr>
          <w:i/>
          <w:spacing w:val="-5"/>
        </w:rPr>
        <w:t xml:space="preserve"> </w:t>
      </w:r>
      <w:r w:rsidRPr="00D105C7">
        <w:rPr>
          <w:i/>
        </w:rPr>
        <w:t>Elderly,</w:t>
      </w:r>
      <w:r w:rsidRPr="00D105C7">
        <w:rPr>
          <w:i/>
          <w:spacing w:val="-6"/>
        </w:rPr>
        <w:t xml:space="preserve"> </w:t>
      </w:r>
      <w:r w:rsidRPr="00D105C7">
        <w:rPr>
          <w:i/>
        </w:rPr>
        <w:t>Disabled</w:t>
      </w:r>
      <w:r w:rsidRPr="00D105C7">
        <w:rPr>
          <w:i/>
          <w:spacing w:val="-5"/>
        </w:rPr>
        <w:t xml:space="preserve"> </w:t>
      </w:r>
      <w:r w:rsidRPr="00D105C7">
        <w:rPr>
          <w:i/>
        </w:rPr>
        <w:t>and</w:t>
      </w:r>
      <w:r w:rsidRPr="00D105C7">
        <w:rPr>
          <w:i/>
          <w:spacing w:val="27"/>
          <w:w w:val="99"/>
        </w:rPr>
        <w:t xml:space="preserve"> </w:t>
      </w:r>
      <w:r w:rsidRPr="00D105C7">
        <w:rPr>
          <w:i/>
        </w:rPr>
        <w:t>Children</w:t>
      </w:r>
      <w:r w:rsidRPr="00D105C7">
        <w:rPr>
          <w:i/>
          <w:spacing w:val="-17"/>
        </w:rPr>
        <w:t xml:space="preserve"> </w:t>
      </w:r>
      <w:r w:rsidRPr="00D105C7">
        <w:rPr>
          <w:i/>
          <w:spacing w:val="-1"/>
        </w:rPr>
        <w:t>Program</w:t>
      </w:r>
      <w:r w:rsidRPr="00D105C7">
        <w:rPr>
          <w:spacing w:val="-1"/>
        </w:rPr>
        <w:t>.</w:t>
      </w:r>
    </w:p>
    <w:tbl>
      <w:tblPr>
        <w:tblW w:w="9601"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32" w:type="dxa"/>
          <w:right w:w="132" w:type="dxa"/>
        </w:tblCellMar>
        <w:tblLook w:val="0000" w:firstRow="0" w:lastRow="0" w:firstColumn="0" w:lastColumn="0" w:noHBand="0" w:noVBand="0"/>
      </w:tblPr>
      <w:tblGrid>
        <w:gridCol w:w="4080"/>
        <w:gridCol w:w="3750"/>
        <w:gridCol w:w="1771"/>
      </w:tblGrid>
      <w:tr w:rsidR="00AB6A49" w:rsidRPr="00D105C7" w14:paraId="117218DC" w14:textId="77777777" w:rsidTr="006D5548">
        <w:trPr>
          <w:trHeight w:hRule="exact" w:val="864"/>
          <w:jc w:val="center"/>
        </w:trPr>
        <w:tc>
          <w:tcPr>
            <w:tcW w:w="4080" w:type="dxa"/>
            <w:tcBorders>
              <w:bottom w:val="nil"/>
            </w:tcBorders>
          </w:tcPr>
          <w:p w14:paraId="730EDC21" w14:textId="77777777" w:rsidR="00AB6A49" w:rsidRPr="00D105C7" w:rsidRDefault="00AB6A49" w:rsidP="006D5548">
            <w:pPr>
              <w:tabs>
                <w:tab w:val="left" w:pos="936"/>
                <w:tab w:val="left" w:pos="1314"/>
                <w:tab w:val="left" w:pos="1692"/>
                <w:tab w:val="left" w:pos="2070"/>
              </w:tabs>
              <w:spacing w:before="120"/>
              <w:jc w:val="center"/>
              <w:rPr>
                <w:rFonts w:ascii="Arial" w:hAnsi="Arial" w:cs="Arial"/>
                <w:b/>
                <w:sz w:val="20"/>
                <w:szCs w:val="20"/>
              </w:rPr>
            </w:pPr>
            <w:r w:rsidRPr="00D105C7">
              <w:rPr>
                <w:rFonts w:ascii="Arial" w:hAnsi="Arial" w:cs="Arial"/>
                <w:b/>
                <w:sz w:val="20"/>
                <w:szCs w:val="20"/>
              </w:rPr>
              <w:lastRenderedPageBreak/>
              <w:t>Commonwealth of Massachusetts</w:t>
            </w:r>
          </w:p>
          <w:p w14:paraId="1C1FD3A1" w14:textId="77777777" w:rsidR="00AB6A49" w:rsidRPr="00D105C7" w:rsidRDefault="00AB6A49" w:rsidP="006D5548">
            <w:pPr>
              <w:tabs>
                <w:tab w:val="left" w:pos="936"/>
                <w:tab w:val="left" w:pos="1314"/>
                <w:tab w:val="left" w:pos="1692"/>
                <w:tab w:val="left" w:pos="2070"/>
              </w:tabs>
              <w:jc w:val="center"/>
              <w:rPr>
                <w:rFonts w:ascii="Arial" w:hAnsi="Arial" w:cs="Arial"/>
                <w:b/>
                <w:sz w:val="20"/>
                <w:szCs w:val="20"/>
              </w:rPr>
            </w:pPr>
            <w:r w:rsidRPr="00D105C7">
              <w:rPr>
                <w:rFonts w:ascii="Arial" w:hAnsi="Arial" w:cs="Arial"/>
                <w:b/>
                <w:sz w:val="20"/>
                <w:szCs w:val="20"/>
              </w:rPr>
              <w:t>MassHealth</w:t>
            </w:r>
          </w:p>
          <w:p w14:paraId="0C0681DC" w14:textId="77777777" w:rsidR="00AB6A49" w:rsidRPr="00D105C7" w:rsidRDefault="00AB6A49" w:rsidP="006D5548">
            <w:pPr>
              <w:tabs>
                <w:tab w:val="left" w:pos="936"/>
                <w:tab w:val="left" w:pos="1314"/>
                <w:tab w:val="left" w:pos="1692"/>
                <w:tab w:val="left" w:pos="2070"/>
              </w:tabs>
              <w:jc w:val="center"/>
              <w:rPr>
                <w:rFonts w:ascii="Arial" w:hAnsi="Arial" w:cs="Arial"/>
                <w:b/>
                <w:sz w:val="20"/>
                <w:szCs w:val="20"/>
              </w:rPr>
            </w:pPr>
            <w:r w:rsidRPr="00D105C7">
              <w:rPr>
                <w:rFonts w:ascii="Arial" w:hAnsi="Arial" w:cs="Arial"/>
                <w:b/>
                <w:sz w:val="20"/>
                <w:szCs w:val="20"/>
              </w:rPr>
              <w:t>Provider Manual Series</w:t>
            </w:r>
          </w:p>
        </w:tc>
        <w:tc>
          <w:tcPr>
            <w:tcW w:w="3750" w:type="dxa"/>
          </w:tcPr>
          <w:p w14:paraId="70B09B80" w14:textId="77777777" w:rsidR="00AB6A49" w:rsidRPr="00D105C7" w:rsidRDefault="00AB6A49" w:rsidP="006D5548">
            <w:pPr>
              <w:tabs>
                <w:tab w:val="left" w:pos="936"/>
                <w:tab w:val="left" w:pos="1314"/>
                <w:tab w:val="left" w:pos="1692"/>
                <w:tab w:val="left" w:pos="2070"/>
              </w:tabs>
              <w:spacing w:before="120"/>
              <w:jc w:val="center"/>
              <w:rPr>
                <w:rFonts w:ascii="Arial" w:hAnsi="Arial" w:cs="Arial"/>
                <w:sz w:val="20"/>
                <w:szCs w:val="20"/>
              </w:rPr>
            </w:pPr>
            <w:r w:rsidRPr="00D105C7">
              <w:rPr>
                <w:rFonts w:ascii="Arial" w:hAnsi="Arial" w:cs="Arial"/>
                <w:b/>
                <w:sz w:val="20"/>
                <w:szCs w:val="20"/>
              </w:rPr>
              <w:t>Subchapter Number and Title</w:t>
            </w:r>
          </w:p>
          <w:p w14:paraId="424A81C0" w14:textId="77777777" w:rsidR="00AB6A49" w:rsidRPr="00D105C7" w:rsidRDefault="00AB6A49" w:rsidP="006D5548">
            <w:pPr>
              <w:tabs>
                <w:tab w:val="left" w:pos="936"/>
                <w:tab w:val="left" w:pos="1314"/>
                <w:tab w:val="left" w:pos="1692"/>
                <w:tab w:val="left" w:pos="2070"/>
              </w:tabs>
              <w:jc w:val="center"/>
              <w:rPr>
                <w:rFonts w:ascii="Arial" w:hAnsi="Arial" w:cs="Arial"/>
                <w:sz w:val="20"/>
                <w:szCs w:val="20"/>
              </w:rPr>
            </w:pPr>
            <w:r w:rsidRPr="00D105C7">
              <w:rPr>
                <w:rFonts w:ascii="Arial" w:hAnsi="Arial" w:cs="Arial"/>
                <w:sz w:val="20"/>
                <w:szCs w:val="20"/>
              </w:rPr>
              <w:t>4.  Program Regulations</w:t>
            </w:r>
          </w:p>
          <w:p w14:paraId="3F606D27" w14:textId="77777777" w:rsidR="00AB6A49" w:rsidRPr="00D105C7" w:rsidRDefault="00AB6A49" w:rsidP="006D5548">
            <w:pPr>
              <w:tabs>
                <w:tab w:val="left" w:pos="936"/>
                <w:tab w:val="left" w:pos="1314"/>
                <w:tab w:val="left" w:pos="1692"/>
                <w:tab w:val="left" w:pos="2070"/>
              </w:tabs>
              <w:jc w:val="center"/>
              <w:rPr>
                <w:rFonts w:ascii="Arial" w:hAnsi="Arial" w:cs="Arial"/>
                <w:sz w:val="20"/>
                <w:szCs w:val="20"/>
              </w:rPr>
            </w:pPr>
            <w:r w:rsidRPr="00D105C7">
              <w:rPr>
                <w:rFonts w:ascii="Arial" w:hAnsi="Arial" w:cs="Arial"/>
                <w:sz w:val="20"/>
                <w:szCs w:val="20"/>
              </w:rPr>
              <w:t>(130 CMR 438.000)</w:t>
            </w:r>
          </w:p>
        </w:tc>
        <w:tc>
          <w:tcPr>
            <w:tcW w:w="1771" w:type="dxa"/>
          </w:tcPr>
          <w:p w14:paraId="7148592A" w14:textId="77777777" w:rsidR="00AB6A49" w:rsidRPr="00D105C7" w:rsidRDefault="00AB6A49" w:rsidP="006D5548">
            <w:pPr>
              <w:tabs>
                <w:tab w:val="left" w:pos="936"/>
                <w:tab w:val="left" w:pos="1314"/>
                <w:tab w:val="left" w:pos="1692"/>
                <w:tab w:val="left" w:pos="2070"/>
              </w:tabs>
              <w:spacing w:before="120"/>
              <w:jc w:val="center"/>
              <w:rPr>
                <w:rFonts w:ascii="Arial" w:hAnsi="Arial" w:cs="Arial"/>
                <w:sz w:val="20"/>
                <w:szCs w:val="20"/>
              </w:rPr>
            </w:pPr>
            <w:r w:rsidRPr="00D105C7">
              <w:rPr>
                <w:rFonts w:ascii="Arial" w:hAnsi="Arial" w:cs="Arial"/>
                <w:b/>
                <w:sz w:val="20"/>
                <w:szCs w:val="20"/>
              </w:rPr>
              <w:t>Page</w:t>
            </w:r>
          </w:p>
          <w:p w14:paraId="7F91A4F4" w14:textId="77777777" w:rsidR="00AB6A49" w:rsidRPr="00D105C7" w:rsidRDefault="00AB6A49" w:rsidP="006D5548">
            <w:pPr>
              <w:tabs>
                <w:tab w:val="left" w:pos="936"/>
                <w:tab w:val="left" w:pos="1314"/>
                <w:tab w:val="left" w:pos="1692"/>
                <w:tab w:val="left" w:pos="2070"/>
              </w:tabs>
              <w:spacing w:before="120"/>
              <w:jc w:val="center"/>
              <w:rPr>
                <w:rFonts w:ascii="Arial" w:hAnsi="Arial" w:cs="Arial"/>
                <w:sz w:val="20"/>
                <w:szCs w:val="20"/>
              </w:rPr>
            </w:pPr>
            <w:r w:rsidRPr="00D105C7">
              <w:rPr>
                <w:rFonts w:ascii="Arial" w:hAnsi="Arial" w:cs="Arial"/>
                <w:sz w:val="20"/>
                <w:szCs w:val="20"/>
              </w:rPr>
              <w:t>4-5</w:t>
            </w:r>
          </w:p>
        </w:tc>
      </w:tr>
      <w:tr w:rsidR="00AB6A49" w:rsidRPr="00D105C7" w14:paraId="3D8E4B9C" w14:textId="77777777" w:rsidTr="006D5548">
        <w:trPr>
          <w:trHeight w:hRule="exact" w:val="864"/>
          <w:jc w:val="center"/>
        </w:trPr>
        <w:tc>
          <w:tcPr>
            <w:tcW w:w="4080" w:type="dxa"/>
            <w:tcBorders>
              <w:top w:val="nil"/>
            </w:tcBorders>
            <w:vAlign w:val="center"/>
          </w:tcPr>
          <w:p w14:paraId="613058E8" w14:textId="77777777" w:rsidR="00AB6A49" w:rsidRPr="00D105C7" w:rsidRDefault="00AB6A49" w:rsidP="006D5548">
            <w:pPr>
              <w:tabs>
                <w:tab w:val="left" w:pos="936"/>
                <w:tab w:val="left" w:pos="1314"/>
                <w:tab w:val="left" w:pos="1692"/>
                <w:tab w:val="left" w:pos="2070"/>
              </w:tabs>
              <w:jc w:val="center"/>
              <w:rPr>
                <w:rFonts w:ascii="Arial" w:hAnsi="Arial" w:cs="Arial"/>
                <w:sz w:val="20"/>
                <w:szCs w:val="20"/>
              </w:rPr>
            </w:pPr>
            <w:r w:rsidRPr="00D105C7">
              <w:rPr>
                <w:rFonts w:ascii="Arial" w:hAnsi="Arial" w:cs="Arial"/>
                <w:sz w:val="20"/>
                <w:szCs w:val="20"/>
              </w:rPr>
              <w:t>Continuous Skilled Nursing Agency Manual</w:t>
            </w:r>
          </w:p>
        </w:tc>
        <w:tc>
          <w:tcPr>
            <w:tcW w:w="3750" w:type="dxa"/>
          </w:tcPr>
          <w:p w14:paraId="16CFA3D6" w14:textId="77777777" w:rsidR="00AB6A49" w:rsidRPr="00D105C7" w:rsidRDefault="00AB6A49" w:rsidP="006D5548">
            <w:pPr>
              <w:tabs>
                <w:tab w:val="left" w:pos="936"/>
                <w:tab w:val="left" w:pos="1314"/>
                <w:tab w:val="left" w:pos="1692"/>
                <w:tab w:val="left" w:pos="2070"/>
              </w:tabs>
              <w:spacing w:before="120"/>
              <w:jc w:val="center"/>
              <w:rPr>
                <w:rFonts w:ascii="Arial" w:hAnsi="Arial" w:cs="Arial"/>
                <w:b/>
                <w:sz w:val="20"/>
                <w:szCs w:val="20"/>
              </w:rPr>
            </w:pPr>
            <w:r w:rsidRPr="00D105C7">
              <w:rPr>
                <w:rFonts w:ascii="Arial" w:hAnsi="Arial" w:cs="Arial"/>
                <w:b/>
                <w:sz w:val="20"/>
                <w:szCs w:val="20"/>
              </w:rPr>
              <w:t>Transmittal Letter</w:t>
            </w:r>
          </w:p>
          <w:p w14:paraId="36CCFD45" w14:textId="77777777" w:rsidR="00AB6A49" w:rsidRPr="00D105C7" w:rsidRDefault="00AB6A49" w:rsidP="006D5548">
            <w:pPr>
              <w:tabs>
                <w:tab w:val="left" w:pos="936"/>
                <w:tab w:val="left" w:pos="1314"/>
                <w:tab w:val="left" w:pos="1692"/>
                <w:tab w:val="left" w:pos="2070"/>
              </w:tabs>
              <w:spacing w:before="120"/>
              <w:jc w:val="center"/>
              <w:rPr>
                <w:rFonts w:ascii="Arial" w:hAnsi="Arial" w:cs="Arial"/>
                <w:b/>
                <w:sz w:val="20"/>
                <w:szCs w:val="20"/>
              </w:rPr>
            </w:pPr>
            <w:r w:rsidRPr="00D105C7">
              <w:rPr>
                <w:rFonts w:ascii="Arial" w:hAnsi="Arial" w:cs="Arial"/>
                <w:sz w:val="20"/>
                <w:szCs w:val="20"/>
              </w:rPr>
              <w:t>CSN-</w:t>
            </w:r>
            <w:r>
              <w:rPr>
                <w:rFonts w:ascii="Arial" w:hAnsi="Arial" w:cs="Arial"/>
                <w:sz w:val="20"/>
                <w:szCs w:val="20"/>
              </w:rPr>
              <w:t>5</w:t>
            </w:r>
          </w:p>
        </w:tc>
        <w:tc>
          <w:tcPr>
            <w:tcW w:w="1771" w:type="dxa"/>
          </w:tcPr>
          <w:p w14:paraId="711D0034" w14:textId="77777777" w:rsidR="00AB6A49" w:rsidRPr="00D105C7" w:rsidRDefault="00AB6A49" w:rsidP="006D5548">
            <w:pPr>
              <w:tabs>
                <w:tab w:val="left" w:pos="936"/>
                <w:tab w:val="left" w:pos="1314"/>
                <w:tab w:val="left" w:pos="1692"/>
                <w:tab w:val="left" w:pos="2070"/>
              </w:tabs>
              <w:spacing w:before="120"/>
              <w:jc w:val="center"/>
              <w:rPr>
                <w:rFonts w:ascii="Arial" w:hAnsi="Arial" w:cs="Arial"/>
                <w:b/>
                <w:sz w:val="20"/>
                <w:szCs w:val="20"/>
              </w:rPr>
            </w:pPr>
            <w:r w:rsidRPr="00D105C7">
              <w:rPr>
                <w:rFonts w:ascii="Arial" w:hAnsi="Arial" w:cs="Arial"/>
                <w:b/>
                <w:sz w:val="20"/>
                <w:szCs w:val="20"/>
              </w:rPr>
              <w:t>Date</w:t>
            </w:r>
          </w:p>
          <w:p w14:paraId="009DB751" w14:textId="77777777" w:rsidR="00AB6A49" w:rsidRPr="00D105C7" w:rsidRDefault="00AB6A49" w:rsidP="006D5548">
            <w:pPr>
              <w:tabs>
                <w:tab w:val="left" w:pos="936"/>
                <w:tab w:val="left" w:pos="1314"/>
                <w:tab w:val="left" w:pos="1692"/>
                <w:tab w:val="left" w:pos="2070"/>
              </w:tabs>
              <w:spacing w:before="120"/>
              <w:jc w:val="center"/>
              <w:rPr>
                <w:rFonts w:ascii="Arial" w:hAnsi="Arial" w:cs="Arial"/>
                <w:sz w:val="20"/>
                <w:szCs w:val="20"/>
              </w:rPr>
            </w:pPr>
            <w:r w:rsidRPr="00D105C7">
              <w:rPr>
                <w:rFonts w:ascii="Arial" w:hAnsi="Arial" w:cs="Arial"/>
                <w:sz w:val="20"/>
                <w:szCs w:val="20"/>
              </w:rPr>
              <w:t>07/21/2023</w:t>
            </w:r>
          </w:p>
        </w:tc>
      </w:tr>
    </w:tbl>
    <w:p w14:paraId="16F76775" w14:textId="77777777" w:rsidR="00AB6A49" w:rsidRPr="00D105C7" w:rsidRDefault="00AB6A49" w:rsidP="00AB6A49">
      <w:pPr>
        <w:keepNext/>
        <w:keepLines/>
        <w:rPr>
          <w:rFonts w:ascii="Times New Roman" w:eastAsia="Times New Roman" w:hAnsi="Times New Roman" w:cs="Times New Roman"/>
        </w:rPr>
      </w:pPr>
    </w:p>
    <w:p w14:paraId="2C48B2E5" w14:textId="77777777" w:rsidR="00AB6A49" w:rsidRPr="00D105C7" w:rsidRDefault="00AB6A49" w:rsidP="00AB6A49">
      <w:pPr>
        <w:pStyle w:val="BodyText"/>
        <w:keepNext/>
        <w:keepLines/>
        <w:tabs>
          <w:tab w:val="left" w:pos="1401"/>
        </w:tabs>
        <w:ind w:left="720"/>
        <w:rPr>
          <w:rFonts w:cs="Times New Roman"/>
        </w:rPr>
      </w:pPr>
      <w:r w:rsidRPr="00D105C7">
        <w:rPr>
          <w:rFonts w:cs="Times New Roman"/>
        </w:rPr>
        <w:t>(B)  For</w:t>
      </w:r>
      <w:r w:rsidRPr="00D105C7">
        <w:rPr>
          <w:rFonts w:cs="Times New Roman"/>
          <w:spacing w:val="-7"/>
        </w:rPr>
        <w:t xml:space="preserve"> </w:t>
      </w:r>
      <w:r w:rsidRPr="00D105C7">
        <w:rPr>
          <w:rFonts w:cs="Times New Roman"/>
          <w:spacing w:val="-1"/>
        </w:rPr>
        <w:t>information</w:t>
      </w:r>
      <w:r w:rsidRPr="00D105C7">
        <w:rPr>
          <w:rFonts w:cs="Times New Roman"/>
          <w:spacing w:val="-6"/>
        </w:rPr>
        <w:t xml:space="preserve"> </w:t>
      </w:r>
      <w:r w:rsidRPr="00D105C7">
        <w:rPr>
          <w:rFonts w:cs="Times New Roman"/>
        </w:rPr>
        <w:t>on</w:t>
      </w:r>
      <w:r w:rsidRPr="00D105C7">
        <w:rPr>
          <w:rFonts w:cs="Times New Roman"/>
          <w:spacing w:val="-6"/>
        </w:rPr>
        <w:t xml:space="preserve"> </w:t>
      </w:r>
      <w:r w:rsidRPr="00D105C7">
        <w:rPr>
          <w:rFonts w:cs="Times New Roman"/>
          <w:spacing w:val="-1"/>
        </w:rPr>
        <w:t>verifying</w:t>
      </w:r>
      <w:r w:rsidRPr="00D105C7">
        <w:rPr>
          <w:rFonts w:cs="Times New Roman"/>
          <w:spacing w:val="-6"/>
        </w:rPr>
        <w:t xml:space="preserve"> </w:t>
      </w:r>
      <w:r w:rsidRPr="00D105C7">
        <w:rPr>
          <w:rFonts w:cs="Times New Roman"/>
          <w:spacing w:val="-1"/>
        </w:rPr>
        <w:t>member</w:t>
      </w:r>
      <w:r w:rsidRPr="00D105C7">
        <w:rPr>
          <w:rFonts w:cs="Times New Roman"/>
          <w:spacing w:val="-6"/>
        </w:rPr>
        <w:t xml:space="preserve"> </w:t>
      </w:r>
      <w:r w:rsidRPr="00D105C7">
        <w:rPr>
          <w:rFonts w:cs="Times New Roman"/>
          <w:spacing w:val="-1"/>
        </w:rPr>
        <w:t>eligibility</w:t>
      </w:r>
      <w:r w:rsidRPr="00D105C7">
        <w:rPr>
          <w:rFonts w:cs="Times New Roman"/>
          <w:spacing w:val="-4"/>
        </w:rPr>
        <w:t xml:space="preserve"> </w:t>
      </w:r>
      <w:r w:rsidRPr="00D105C7">
        <w:rPr>
          <w:rFonts w:cs="Times New Roman"/>
          <w:spacing w:val="-1"/>
        </w:rPr>
        <w:t>and</w:t>
      </w:r>
      <w:r w:rsidRPr="00D105C7">
        <w:rPr>
          <w:rFonts w:cs="Times New Roman"/>
          <w:spacing w:val="-7"/>
        </w:rPr>
        <w:t xml:space="preserve"> </w:t>
      </w:r>
      <w:r w:rsidRPr="00D105C7">
        <w:rPr>
          <w:rFonts w:cs="Times New Roman"/>
        </w:rPr>
        <w:t>coverage</w:t>
      </w:r>
      <w:r w:rsidRPr="00D105C7">
        <w:rPr>
          <w:rFonts w:cs="Times New Roman"/>
          <w:spacing w:val="-6"/>
        </w:rPr>
        <w:t xml:space="preserve"> </w:t>
      </w:r>
      <w:r w:rsidRPr="00D105C7">
        <w:rPr>
          <w:rFonts w:cs="Times New Roman"/>
          <w:spacing w:val="-1"/>
        </w:rPr>
        <w:t>type,</w:t>
      </w:r>
      <w:r w:rsidRPr="00D105C7">
        <w:rPr>
          <w:rFonts w:cs="Times New Roman"/>
          <w:spacing w:val="-6"/>
        </w:rPr>
        <w:t xml:space="preserve"> </w:t>
      </w:r>
      <w:r w:rsidRPr="00D105C7">
        <w:rPr>
          <w:rFonts w:cs="Times New Roman"/>
          <w:i/>
        </w:rPr>
        <w:t>see</w:t>
      </w:r>
      <w:r w:rsidRPr="00D105C7">
        <w:rPr>
          <w:rFonts w:cs="Times New Roman"/>
          <w:spacing w:val="-6"/>
        </w:rPr>
        <w:t xml:space="preserve"> </w:t>
      </w:r>
      <w:r w:rsidRPr="00D105C7">
        <w:rPr>
          <w:rFonts w:cs="Times New Roman"/>
        </w:rPr>
        <w:t>130</w:t>
      </w:r>
      <w:r w:rsidRPr="00D105C7">
        <w:rPr>
          <w:rFonts w:cs="Times New Roman"/>
          <w:spacing w:val="-7"/>
        </w:rPr>
        <w:t xml:space="preserve"> </w:t>
      </w:r>
      <w:r w:rsidRPr="00D105C7">
        <w:rPr>
          <w:rFonts w:cs="Times New Roman"/>
        </w:rPr>
        <w:t>CMR</w:t>
      </w:r>
      <w:r w:rsidRPr="00D105C7">
        <w:rPr>
          <w:rFonts w:cs="Times New Roman"/>
          <w:spacing w:val="-6"/>
        </w:rPr>
        <w:t xml:space="preserve"> </w:t>
      </w:r>
      <w:r w:rsidRPr="00D105C7">
        <w:rPr>
          <w:rFonts w:cs="Times New Roman"/>
        </w:rPr>
        <w:t>450.107:</w:t>
      </w:r>
      <w:r w:rsidRPr="00D105C7">
        <w:rPr>
          <w:rFonts w:cs="Times New Roman"/>
          <w:i/>
        </w:rPr>
        <w:t xml:space="preserve"> Eligible</w:t>
      </w:r>
      <w:r w:rsidRPr="00D105C7">
        <w:rPr>
          <w:rFonts w:cs="Times New Roman"/>
          <w:i/>
          <w:spacing w:val="-8"/>
        </w:rPr>
        <w:t xml:space="preserve"> </w:t>
      </w:r>
      <w:r w:rsidRPr="00D105C7">
        <w:rPr>
          <w:rFonts w:cs="Times New Roman"/>
          <w:i/>
        </w:rPr>
        <w:t>Members</w:t>
      </w:r>
      <w:r w:rsidRPr="00D105C7">
        <w:rPr>
          <w:rFonts w:cs="Times New Roman"/>
          <w:i/>
          <w:spacing w:val="-7"/>
        </w:rPr>
        <w:t xml:space="preserve"> </w:t>
      </w:r>
      <w:r w:rsidRPr="00D105C7">
        <w:rPr>
          <w:rFonts w:cs="Times New Roman"/>
          <w:i/>
        </w:rPr>
        <w:t>and</w:t>
      </w:r>
      <w:r w:rsidRPr="00D105C7">
        <w:rPr>
          <w:rFonts w:cs="Times New Roman"/>
          <w:i/>
          <w:spacing w:val="-8"/>
        </w:rPr>
        <w:t xml:space="preserve"> </w:t>
      </w:r>
      <w:r w:rsidRPr="00D105C7">
        <w:rPr>
          <w:rFonts w:cs="Times New Roman"/>
          <w:i/>
        </w:rPr>
        <w:t>the</w:t>
      </w:r>
      <w:r w:rsidRPr="00D105C7">
        <w:rPr>
          <w:rFonts w:cs="Times New Roman"/>
          <w:i/>
          <w:spacing w:val="-8"/>
        </w:rPr>
        <w:t xml:space="preserve"> </w:t>
      </w:r>
      <w:r w:rsidRPr="00D105C7">
        <w:rPr>
          <w:rFonts w:cs="Times New Roman"/>
          <w:i/>
        </w:rPr>
        <w:t>MassHealth</w:t>
      </w:r>
      <w:r w:rsidRPr="00D105C7">
        <w:rPr>
          <w:rFonts w:cs="Times New Roman"/>
          <w:i/>
          <w:spacing w:val="-7"/>
        </w:rPr>
        <w:t xml:space="preserve"> </w:t>
      </w:r>
      <w:r w:rsidRPr="00D105C7">
        <w:rPr>
          <w:rFonts w:cs="Times New Roman"/>
          <w:i/>
        </w:rPr>
        <w:t>Card</w:t>
      </w:r>
      <w:r w:rsidRPr="00D105C7">
        <w:rPr>
          <w:rFonts w:cs="Times New Roman"/>
        </w:rPr>
        <w:t>.</w:t>
      </w:r>
    </w:p>
    <w:p w14:paraId="7C03C84A" w14:textId="77777777" w:rsidR="00AB6A49" w:rsidRPr="00D105C7" w:rsidRDefault="00AB6A49" w:rsidP="00AB6A49">
      <w:pPr>
        <w:pStyle w:val="BodyText"/>
        <w:ind w:left="0"/>
        <w:rPr>
          <w:rFonts w:cs="Times New Roman"/>
          <w:spacing w:val="-1"/>
          <w:u w:val="single" w:color="000000"/>
        </w:rPr>
      </w:pPr>
    </w:p>
    <w:p w14:paraId="3827BB90" w14:textId="77777777" w:rsidR="00AB6A49" w:rsidRPr="00D105C7" w:rsidRDefault="00AB6A49" w:rsidP="00AB6A49">
      <w:pPr>
        <w:pStyle w:val="BodyText"/>
        <w:ind w:left="0"/>
        <w:rPr>
          <w:rFonts w:cs="Times New Roman"/>
        </w:rPr>
      </w:pPr>
      <w:r w:rsidRPr="00D105C7">
        <w:rPr>
          <w:rFonts w:cs="Times New Roman"/>
          <w:spacing w:val="-1"/>
          <w:u w:val="single" w:color="000000"/>
        </w:rPr>
        <w:t xml:space="preserve">438.404: </w:t>
      </w:r>
      <w:r w:rsidRPr="00D105C7">
        <w:rPr>
          <w:rFonts w:cs="Times New Roman"/>
          <w:spacing w:val="37"/>
          <w:u w:val="single" w:color="000000"/>
        </w:rPr>
        <w:t xml:space="preserve"> </w:t>
      </w:r>
      <w:r w:rsidRPr="00D105C7">
        <w:rPr>
          <w:rFonts w:cs="Times New Roman"/>
          <w:spacing w:val="-1"/>
          <w:u w:val="single" w:color="000000"/>
        </w:rPr>
        <w:t>Provider</w:t>
      </w:r>
      <w:r w:rsidRPr="00D105C7">
        <w:rPr>
          <w:rFonts w:cs="Times New Roman"/>
          <w:spacing w:val="-9"/>
          <w:u w:val="single" w:color="000000"/>
        </w:rPr>
        <w:t xml:space="preserve"> </w:t>
      </w:r>
      <w:r w:rsidRPr="00D105C7">
        <w:rPr>
          <w:rFonts w:cs="Times New Roman"/>
          <w:spacing w:val="-1"/>
          <w:u w:val="single" w:color="000000"/>
        </w:rPr>
        <w:t>Eligibility</w:t>
      </w:r>
    </w:p>
    <w:p w14:paraId="675366BE" w14:textId="77777777" w:rsidR="00AB6A49" w:rsidRPr="00D105C7" w:rsidRDefault="00AB6A49" w:rsidP="00AB6A49">
      <w:pPr>
        <w:spacing w:before="10"/>
        <w:rPr>
          <w:rFonts w:ascii="Times New Roman" w:eastAsia="Times New Roman" w:hAnsi="Times New Roman" w:cs="Times New Roman"/>
        </w:rPr>
      </w:pPr>
    </w:p>
    <w:p w14:paraId="0599624A" w14:textId="77777777" w:rsidR="00AB6A49" w:rsidRPr="00D105C7" w:rsidRDefault="00AB6A49" w:rsidP="00AB6A49">
      <w:pPr>
        <w:pStyle w:val="BodyText"/>
        <w:ind w:left="720" w:firstLine="360"/>
        <w:rPr>
          <w:rFonts w:cs="Times New Roman"/>
          <w:spacing w:val="-1"/>
        </w:rPr>
      </w:pPr>
      <w:r w:rsidRPr="00D105C7">
        <w:rPr>
          <w:rFonts w:cs="Times New Roman"/>
        </w:rPr>
        <w:t>To</w:t>
      </w:r>
      <w:r w:rsidRPr="00D105C7">
        <w:rPr>
          <w:rFonts w:cs="Times New Roman"/>
          <w:spacing w:val="-6"/>
        </w:rPr>
        <w:t xml:space="preserve"> </w:t>
      </w:r>
      <w:r w:rsidRPr="00D105C7">
        <w:rPr>
          <w:rFonts w:cs="Times New Roman"/>
        </w:rPr>
        <w:t>participate</w:t>
      </w:r>
      <w:r w:rsidRPr="00D105C7">
        <w:rPr>
          <w:rFonts w:cs="Times New Roman"/>
          <w:spacing w:val="-6"/>
        </w:rPr>
        <w:t xml:space="preserve"> </w:t>
      </w:r>
      <w:r w:rsidRPr="00D105C7">
        <w:rPr>
          <w:rFonts w:cs="Times New Roman"/>
        </w:rPr>
        <w:t>in</w:t>
      </w:r>
      <w:r w:rsidRPr="00D105C7">
        <w:rPr>
          <w:rFonts w:cs="Times New Roman"/>
          <w:spacing w:val="-6"/>
        </w:rPr>
        <w:t xml:space="preserve"> </w:t>
      </w:r>
      <w:r w:rsidRPr="00D105C7">
        <w:rPr>
          <w:rFonts w:cs="Times New Roman"/>
        </w:rPr>
        <w:t>MassHealth</w:t>
      </w:r>
      <w:r w:rsidRPr="00D105C7">
        <w:rPr>
          <w:rFonts w:cs="Times New Roman"/>
          <w:spacing w:val="-6"/>
        </w:rPr>
        <w:t xml:space="preserve"> </w:t>
      </w:r>
      <w:r w:rsidRPr="00D105C7">
        <w:rPr>
          <w:rFonts w:cs="Times New Roman"/>
        </w:rPr>
        <w:t>as</w:t>
      </w:r>
      <w:r w:rsidRPr="00D105C7">
        <w:rPr>
          <w:rFonts w:cs="Times New Roman"/>
          <w:spacing w:val="-6"/>
        </w:rPr>
        <w:t xml:space="preserve"> </w:t>
      </w:r>
      <w:r w:rsidRPr="00D105C7">
        <w:rPr>
          <w:rFonts w:cs="Times New Roman"/>
        </w:rPr>
        <w:t>a</w:t>
      </w:r>
      <w:r w:rsidRPr="00D105C7">
        <w:rPr>
          <w:rFonts w:cs="Times New Roman"/>
          <w:spacing w:val="-6"/>
        </w:rPr>
        <w:t xml:space="preserve"> </w:t>
      </w:r>
      <w:r w:rsidRPr="00D105C7">
        <w:rPr>
          <w:rFonts w:cs="Times New Roman"/>
        </w:rPr>
        <w:t>MassHealth</w:t>
      </w:r>
      <w:r w:rsidRPr="00D105C7">
        <w:rPr>
          <w:rFonts w:cs="Times New Roman"/>
          <w:spacing w:val="-6"/>
        </w:rPr>
        <w:t xml:space="preserve"> </w:t>
      </w:r>
      <w:r w:rsidRPr="00D105C7">
        <w:rPr>
          <w:rFonts w:cs="Times New Roman"/>
        </w:rPr>
        <w:t>CSN agency</w:t>
      </w:r>
      <w:r w:rsidRPr="00D105C7">
        <w:rPr>
          <w:rFonts w:cs="Times New Roman"/>
          <w:spacing w:val="-6"/>
        </w:rPr>
        <w:t xml:space="preserve"> </w:t>
      </w:r>
      <w:r w:rsidRPr="00D105C7">
        <w:rPr>
          <w:rFonts w:cs="Times New Roman"/>
        </w:rPr>
        <w:t>provider,</w:t>
      </w:r>
      <w:r w:rsidRPr="00D105C7">
        <w:rPr>
          <w:rFonts w:cs="Times New Roman"/>
          <w:spacing w:val="-5"/>
        </w:rPr>
        <w:t xml:space="preserve"> </w:t>
      </w:r>
      <w:r w:rsidRPr="00D105C7">
        <w:rPr>
          <w:rFonts w:cs="Times New Roman"/>
        </w:rPr>
        <w:t>an</w:t>
      </w:r>
      <w:r w:rsidRPr="00D105C7">
        <w:rPr>
          <w:rFonts w:cs="Times New Roman"/>
          <w:spacing w:val="-6"/>
        </w:rPr>
        <w:t xml:space="preserve"> </w:t>
      </w:r>
      <w:r w:rsidRPr="00D105C7">
        <w:rPr>
          <w:rFonts w:cs="Times New Roman"/>
          <w:spacing w:val="-1"/>
        </w:rPr>
        <w:t>agency</w:t>
      </w:r>
      <w:r w:rsidRPr="00D105C7">
        <w:rPr>
          <w:rFonts w:cs="Times New Roman"/>
          <w:spacing w:val="-5"/>
        </w:rPr>
        <w:t xml:space="preserve"> </w:t>
      </w:r>
      <w:r w:rsidRPr="00D105C7">
        <w:rPr>
          <w:rFonts w:cs="Times New Roman"/>
          <w:spacing w:val="-1"/>
        </w:rPr>
        <w:t>must</w:t>
      </w:r>
    </w:p>
    <w:p w14:paraId="685C6D7F" w14:textId="77777777" w:rsidR="00AB6A49" w:rsidRPr="00D105C7" w:rsidRDefault="00AB6A49" w:rsidP="00AB6A49">
      <w:pPr>
        <w:pStyle w:val="BodyText"/>
        <w:ind w:left="936"/>
        <w:rPr>
          <w:rFonts w:cs="Times New Roman"/>
          <w:spacing w:val="-1"/>
        </w:rPr>
      </w:pPr>
    </w:p>
    <w:p w14:paraId="3CE19F51" w14:textId="77777777" w:rsidR="00AB6A49" w:rsidRPr="00D105C7" w:rsidRDefault="00AB6A49" w:rsidP="00AB6A49">
      <w:pPr>
        <w:pStyle w:val="definition"/>
        <w:widowControl w:val="0"/>
        <w:tabs>
          <w:tab w:val="clear" w:pos="1698"/>
          <w:tab w:val="clear" w:pos="2076"/>
          <w:tab w:val="clear" w:pos="2454"/>
          <w:tab w:val="left" w:pos="-504"/>
          <w:tab w:val="left" w:pos="936"/>
          <w:tab w:val="left" w:pos="1656"/>
          <w:tab w:val="left" w:pos="2016"/>
        </w:tabs>
        <w:suppressAutoHyphens w:val="0"/>
        <w:overflowPunct/>
        <w:autoSpaceDE/>
        <w:autoSpaceDN/>
        <w:adjustRightInd/>
        <w:ind w:left="720"/>
        <w:textAlignment w:val="auto"/>
        <w:rPr>
          <w:rFonts w:ascii="Times New Roman" w:hAnsi="Times New Roman"/>
          <w:szCs w:val="22"/>
        </w:rPr>
      </w:pPr>
      <w:r w:rsidRPr="00D105C7">
        <w:rPr>
          <w:rFonts w:ascii="Times New Roman" w:hAnsi="Times New Roman"/>
          <w:szCs w:val="22"/>
        </w:rPr>
        <w:t xml:space="preserve">(A)  be accredited or certified as </w:t>
      </w:r>
    </w:p>
    <w:p w14:paraId="36A9BBC5" w14:textId="77777777" w:rsidR="00AB6A49" w:rsidRPr="00D105C7" w:rsidRDefault="00AB6A49" w:rsidP="00AB6A49">
      <w:pPr>
        <w:pStyle w:val="definition"/>
        <w:widowControl w:val="0"/>
        <w:tabs>
          <w:tab w:val="clear" w:pos="1698"/>
          <w:tab w:val="clear" w:pos="2076"/>
          <w:tab w:val="clear" w:pos="2454"/>
          <w:tab w:val="left" w:pos="-504"/>
          <w:tab w:val="left" w:pos="936"/>
          <w:tab w:val="left" w:pos="1656"/>
          <w:tab w:val="left" w:pos="2016"/>
        </w:tabs>
        <w:suppressAutoHyphens w:val="0"/>
        <w:overflowPunct/>
        <w:autoSpaceDE/>
        <w:autoSpaceDN/>
        <w:adjustRightInd/>
        <w:ind w:left="1080"/>
        <w:textAlignment w:val="auto"/>
        <w:rPr>
          <w:rFonts w:ascii="Times New Roman" w:hAnsi="Times New Roman"/>
          <w:szCs w:val="22"/>
        </w:rPr>
      </w:pPr>
      <w:r w:rsidRPr="00D105C7">
        <w:rPr>
          <w:rFonts w:ascii="Times New Roman" w:hAnsi="Times New Roman"/>
          <w:szCs w:val="22"/>
        </w:rPr>
        <w:t xml:space="preserve">(1)  a provider of home health services by a CMS-approved accrediting organization including one of the following: Accreditation Association for Ambulatory Health Care, Accreditation Commission for Health Care, Community Health Accreditation Partners, the Joint Commission on Accreditation of Healthcare Organizations, and meet all requirements of the CMS-approved accrediting organization; or </w:t>
      </w:r>
    </w:p>
    <w:p w14:paraId="28954A23" w14:textId="77777777" w:rsidR="00AB6A49" w:rsidRPr="00D105C7" w:rsidRDefault="00AB6A49" w:rsidP="00AB6A49">
      <w:pPr>
        <w:pStyle w:val="definition"/>
        <w:widowControl w:val="0"/>
        <w:tabs>
          <w:tab w:val="clear" w:pos="1698"/>
          <w:tab w:val="clear" w:pos="2076"/>
          <w:tab w:val="clear" w:pos="2454"/>
          <w:tab w:val="left" w:pos="-504"/>
          <w:tab w:val="left" w:pos="936"/>
          <w:tab w:val="left" w:pos="1656"/>
          <w:tab w:val="left" w:pos="2016"/>
        </w:tabs>
        <w:suppressAutoHyphens w:val="0"/>
        <w:overflowPunct/>
        <w:autoSpaceDE/>
        <w:autoSpaceDN/>
        <w:adjustRightInd/>
        <w:ind w:left="1080"/>
        <w:textAlignment w:val="auto"/>
        <w:rPr>
          <w:rFonts w:ascii="Times New Roman" w:hAnsi="Times New Roman"/>
          <w:szCs w:val="22"/>
        </w:rPr>
      </w:pPr>
      <w:r w:rsidRPr="00D105C7">
        <w:rPr>
          <w:rFonts w:ascii="Times New Roman" w:hAnsi="Times New Roman"/>
          <w:szCs w:val="22"/>
        </w:rPr>
        <w:t>(2)  a provider of home care services by the Accreditation Commission for Health Care and meet all requirements of this accrediting organization; or</w:t>
      </w:r>
    </w:p>
    <w:p w14:paraId="0249E4D4" w14:textId="77777777" w:rsidR="00AB6A49" w:rsidRPr="00D105C7" w:rsidRDefault="00AB6A49" w:rsidP="00AB6A49">
      <w:pPr>
        <w:pStyle w:val="definition"/>
        <w:widowControl w:val="0"/>
        <w:tabs>
          <w:tab w:val="clear" w:pos="1698"/>
          <w:tab w:val="clear" w:pos="2076"/>
          <w:tab w:val="clear" w:pos="2454"/>
          <w:tab w:val="left" w:pos="-504"/>
          <w:tab w:val="left" w:pos="936"/>
          <w:tab w:val="left" w:pos="1656"/>
          <w:tab w:val="left" w:pos="2016"/>
        </w:tabs>
        <w:suppressAutoHyphens w:val="0"/>
        <w:overflowPunct/>
        <w:autoSpaceDE/>
        <w:autoSpaceDN/>
        <w:adjustRightInd/>
        <w:ind w:left="1080"/>
        <w:textAlignment w:val="auto"/>
        <w:rPr>
          <w:rFonts w:ascii="Times New Roman" w:hAnsi="Times New Roman"/>
          <w:szCs w:val="24"/>
        </w:rPr>
      </w:pPr>
      <w:r w:rsidRPr="00D105C7">
        <w:rPr>
          <w:rFonts w:ascii="Times New Roman" w:hAnsi="Times New Roman"/>
          <w:szCs w:val="24"/>
        </w:rPr>
        <w:t>(3)  a provider of home health services under the Medicare program by the Massachusetts Department of Public Health and meet all requirements within the Medicare Conditions of Participation for home health agency services;</w:t>
      </w:r>
    </w:p>
    <w:p w14:paraId="67DC50C3" w14:textId="77777777" w:rsidR="00AB6A49" w:rsidRPr="00D105C7" w:rsidRDefault="00AB6A49" w:rsidP="00AB6A49">
      <w:pPr>
        <w:pStyle w:val="definition"/>
        <w:widowControl w:val="0"/>
        <w:tabs>
          <w:tab w:val="clear" w:pos="1698"/>
          <w:tab w:val="clear" w:pos="2076"/>
          <w:tab w:val="clear" w:pos="2454"/>
          <w:tab w:val="left" w:pos="-504"/>
          <w:tab w:val="left" w:pos="936"/>
          <w:tab w:val="left" w:pos="1656"/>
          <w:tab w:val="left" w:pos="2016"/>
        </w:tabs>
        <w:suppressAutoHyphens w:val="0"/>
        <w:overflowPunct/>
        <w:autoSpaceDE/>
        <w:autoSpaceDN/>
        <w:adjustRightInd/>
        <w:ind w:left="720"/>
        <w:textAlignment w:val="auto"/>
        <w:rPr>
          <w:rFonts w:ascii="Times New Roman" w:hAnsi="Times New Roman"/>
          <w:szCs w:val="22"/>
        </w:rPr>
      </w:pPr>
    </w:p>
    <w:p w14:paraId="0A132814" w14:textId="77777777" w:rsidR="00AB6A49" w:rsidRPr="00D105C7" w:rsidRDefault="00AB6A49" w:rsidP="00AB6A49">
      <w:pPr>
        <w:pStyle w:val="ban"/>
        <w:ind w:left="720"/>
        <w:rPr>
          <w:rFonts w:ascii="Times New Roman" w:hAnsi="Times New Roman"/>
          <w:szCs w:val="22"/>
        </w:rPr>
      </w:pPr>
      <w:r w:rsidRPr="00D105C7">
        <w:rPr>
          <w:rFonts w:ascii="Times New Roman" w:hAnsi="Times New Roman"/>
          <w:szCs w:val="22"/>
        </w:rPr>
        <w:t xml:space="preserve">(B)  obtain a MassHealth provider number before providing CSN agency services; </w:t>
      </w:r>
    </w:p>
    <w:p w14:paraId="1BF54C94" w14:textId="77777777" w:rsidR="00AB6A49" w:rsidRPr="00D105C7" w:rsidRDefault="00AB6A49" w:rsidP="00AB6A49">
      <w:pPr>
        <w:pStyle w:val="ban"/>
        <w:ind w:left="720"/>
        <w:rPr>
          <w:rFonts w:ascii="Times New Roman" w:hAnsi="Times New Roman"/>
          <w:szCs w:val="22"/>
        </w:rPr>
      </w:pPr>
    </w:p>
    <w:p w14:paraId="2C877DEB" w14:textId="77777777" w:rsidR="00AB6A49" w:rsidRPr="00D105C7" w:rsidRDefault="00AB6A49" w:rsidP="00AB6A49">
      <w:pPr>
        <w:pStyle w:val="ban"/>
        <w:ind w:left="720"/>
        <w:rPr>
          <w:rFonts w:ascii="Times New Roman" w:hAnsi="Times New Roman"/>
          <w:szCs w:val="22"/>
        </w:rPr>
      </w:pPr>
      <w:r w:rsidRPr="00D105C7">
        <w:rPr>
          <w:rFonts w:ascii="Times New Roman" w:hAnsi="Times New Roman"/>
          <w:szCs w:val="22"/>
        </w:rPr>
        <w:t>(C)  participate in, and be in compliance with, other MassHealth enrollment requirements that may include, but are not limited to, provider site visit requirements;</w:t>
      </w:r>
    </w:p>
    <w:p w14:paraId="64F66408" w14:textId="77777777" w:rsidR="00AB6A49" w:rsidRPr="00D105C7" w:rsidRDefault="00AB6A49" w:rsidP="00AB6A49">
      <w:pPr>
        <w:pStyle w:val="ban"/>
        <w:ind w:left="720"/>
        <w:rPr>
          <w:rFonts w:ascii="Times New Roman" w:hAnsi="Times New Roman"/>
          <w:szCs w:val="22"/>
        </w:rPr>
      </w:pPr>
    </w:p>
    <w:p w14:paraId="5B686191" w14:textId="77777777" w:rsidR="00AB6A49" w:rsidRPr="00D105C7" w:rsidRDefault="00AB6A49" w:rsidP="00AB6A49">
      <w:pPr>
        <w:pStyle w:val="ban"/>
        <w:ind w:left="720"/>
        <w:rPr>
          <w:rFonts w:ascii="Times New Roman" w:hAnsi="Times New Roman"/>
        </w:rPr>
      </w:pPr>
      <w:r w:rsidRPr="00D105C7">
        <w:rPr>
          <w:rFonts w:ascii="Times New Roman" w:hAnsi="Times New Roman"/>
          <w:szCs w:val="22"/>
        </w:rPr>
        <w:t>(D)  a</w:t>
      </w:r>
      <w:r w:rsidRPr="00D105C7">
        <w:rPr>
          <w:rFonts w:ascii="Times New Roman" w:hAnsi="Times New Roman"/>
        </w:rPr>
        <w:t xml:space="preserve">ccept MassHealth payments as payment in full for all CSN agency services; </w:t>
      </w:r>
    </w:p>
    <w:p w14:paraId="4E73EFA3" w14:textId="77777777" w:rsidR="00AB6A49" w:rsidRPr="00D105C7" w:rsidRDefault="00AB6A49" w:rsidP="00AB6A49">
      <w:pPr>
        <w:pStyle w:val="ban"/>
        <w:ind w:left="720"/>
        <w:rPr>
          <w:rFonts w:ascii="Times New Roman" w:hAnsi="Times New Roman"/>
        </w:rPr>
      </w:pPr>
    </w:p>
    <w:p w14:paraId="50BD12A3" w14:textId="77777777" w:rsidR="00AB6A49" w:rsidRPr="00D105C7" w:rsidRDefault="00AB6A49" w:rsidP="00AB6A49">
      <w:pPr>
        <w:pStyle w:val="ban"/>
        <w:ind w:left="720"/>
        <w:rPr>
          <w:rFonts w:ascii="Times New Roman" w:hAnsi="Times New Roman"/>
        </w:rPr>
      </w:pPr>
      <w:r w:rsidRPr="00D105C7">
        <w:rPr>
          <w:rFonts w:ascii="Times New Roman" w:hAnsi="Times New Roman"/>
        </w:rPr>
        <w:t xml:space="preserve">(E)  agree to comply with all the provisions of 130 CMR 438.000 and 130 CMR 450.000: </w:t>
      </w:r>
      <w:r w:rsidRPr="00D105C7">
        <w:rPr>
          <w:rFonts w:ascii="Times New Roman" w:hAnsi="Times New Roman"/>
          <w:i/>
          <w:iCs/>
        </w:rPr>
        <w:t>Administrative and Billing Regulations</w:t>
      </w:r>
      <w:r w:rsidRPr="00D105C7">
        <w:rPr>
          <w:rFonts w:ascii="Times New Roman" w:hAnsi="Times New Roman"/>
        </w:rPr>
        <w:t>, and all other applicable MassHealth rules and regulations;</w:t>
      </w:r>
    </w:p>
    <w:p w14:paraId="0080C991" w14:textId="77777777" w:rsidR="00AB6A49" w:rsidRPr="00D105C7" w:rsidRDefault="00AB6A49" w:rsidP="00AB6A49">
      <w:pPr>
        <w:pStyle w:val="ban"/>
        <w:ind w:left="720"/>
        <w:rPr>
          <w:rFonts w:ascii="Times New Roman" w:hAnsi="Times New Roman"/>
        </w:rPr>
      </w:pPr>
    </w:p>
    <w:p w14:paraId="67C164B0" w14:textId="77777777" w:rsidR="00AB6A49" w:rsidRPr="00D105C7" w:rsidRDefault="00AB6A49" w:rsidP="00AB6A49">
      <w:pPr>
        <w:pStyle w:val="ban"/>
        <w:ind w:left="720"/>
        <w:rPr>
          <w:rFonts w:ascii="Times New Roman" w:hAnsi="Times New Roman"/>
        </w:rPr>
      </w:pPr>
      <w:r w:rsidRPr="00D105C7">
        <w:rPr>
          <w:rFonts w:ascii="Times New Roman" w:hAnsi="Times New Roman"/>
        </w:rPr>
        <w:t xml:space="preserve">(F)  meet all provider participation requirements described at 130 CMR 438.000 and 130 CMR 450.000: </w:t>
      </w:r>
      <w:r w:rsidRPr="00D105C7">
        <w:rPr>
          <w:rFonts w:ascii="Times New Roman" w:hAnsi="Times New Roman"/>
          <w:i/>
          <w:iCs/>
        </w:rPr>
        <w:t>Administrative and Billing Regulations;</w:t>
      </w:r>
    </w:p>
    <w:p w14:paraId="0140A9CE" w14:textId="77777777" w:rsidR="00AB6A49" w:rsidRPr="00D105C7" w:rsidRDefault="00AB6A49" w:rsidP="00AB6A49">
      <w:pPr>
        <w:pStyle w:val="ListParagraph"/>
        <w:ind w:left="936"/>
        <w:rPr>
          <w:rFonts w:ascii="Times New Roman" w:hAnsi="Times New Roman" w:cs="Times New Roman"/>
        </w:rPr>
      </w:pPr>
    </w:p>
    <w:p w14:paraId="28BEF810" w14:textId="77777777" w:rsidR="00AB6A49" w:rsidRPr="00D105C7" w:rsidRDefault="00AB6A49" w:rsidP="00AB6A49">
      <w:pPr>
        <w:pStyle w:val="ListParagraph"/>
        <w:ind w:left="720"/>
        <w:rPr>
          <w:rFonts w:ascii="Times New Roman" w:hAnsi="Times New Roman" w:cs="Times New Roman"/>
        </w:rPr>
      </w:pPr>
      <w:r w:rsidRPr="00D105C7">
        <w:rPr>
          <w:rFonts w:ascii="Times New Roman" w:hAnsi="Times New Roman" w:cs="Times New Roman"/>
        </w:rPr>
        <w:t xml:space="preserve">(G)  agree to periodic inspections, by the MassHealth agency or its designee, that assess the quality of member care and ensure compliance with 130 CMR 438.000; </w:t>
      </w:r>
    </w:p>
    <w:p w14:paraId="413F4871" w14:textId="77777777" w:rsidR="00AB6A49" w:rsidRPr="00D105C7" w:rsidRDefault="00AB6A49" w:rsidP="00AB6A49">
      <w:pPr>
        <w:pStyle w:val="ListParagraph"/>
        <w:ind w:left="720"/>
        <w:rPr>
          <w:rFonts w:ascii="Times New Roman" w:hAnsi="Times New Roman" w:cs="Times New Roman"/>
        </w:rPr>
      </w:pPr>
    </w:p>
    <w:p w14:paraId="33CAF918" w14:textId="77777777" w:rsidR="00AB6A49" w:rsidRPr="00D105C7" w:rsidRDefault="00AB6A49" w:rsidP="00AB6A49">
      <w:pPr>
        <w:pStyle w:val="ListParagraph"/>
        <w:ind w:left="720"/>
        <w:rPr>
          <w:rFonts w:ascii="Times New Roman" w:hAnsi="Times New Roman" w:cs="Times New Roman"/>
        </w:rPr>
      </w:pPr>
      <w:r w:rsidRPr="00D105C7">
        <w:rPr>
          <w:rFonts w:ascii="Times New Roman" w:hAnsi="Times New Roman" w:cs="Times New Roman"/>
        </w:rPr>
        <w:t xml:space="preserve">(H)  participate in any CSN agency provider orientation required by the Executive Office of Health and Human Services (EOHHS); </w:t>
      </w:r>
    </w:p>
    <w:p w14:paraId="0CC2EE61" w14:textId="77777777" w:rsidR="00AB6A49" w:rsidRPr="00D105C7" w:rsidRDefault="00AB6A49" w:rsidP="00AB6A49">
      <w:pPr>
        <w:pStyle w:val="ListParagraph"/>
        <w:ind w:left="720"/>
        <w:rPr>
          <w:rFonts w:ascii="Times New Roman" w:hAnsi="Times New Roman" w:cs="Times New Roman"/>
        </w:rPr>
      </w:pPr>
    </w:p>
    <w:p w14:paraId="2D3FBEDB" w14:textId="77777777" w:rsidR="00AB6A49" w:rsidRPr="00D105C7" w:rsidRDefault="00AB6A49" w:rsidP="00AB6A49">
      <w:pPr>
        <w:pStyle w:val="ListParagraph"/>
        <w:ind w:left="720"/>
        <w:rPr>
          <w:rFonts w:ascii="Times New Roman" w:hAnsi="Times New Roman" w:cs="Times New Roman"/>
        </w:rPr>
      </w:pPr>
      <w:r w:rsidRPr="00D105C7">
        <w:rPr>
          <w:rFonts w:ascii="Times New Roman" w:hAnsi="Times New Roman" w:cs="Times New Roman"/>
        </w:rPr>
        <w:t>(I)  submit to the MassHealth agency or its designee a statement of fiscal soundness attesting to the financial viability of the CSN agency provider supported by documentation to demonstrate that the provider has adequate resources to finance the provision of services in accordance with 130 CMR 438.000 and as specified in 130 CMR 438.415(E);</w:t>
      </w:r>
    </w:p>
    <w:p w14:paraId="01899335" w14:textId="77777777" w:rsidR="00AB6A49" w:rsidRPr="00D105C7" w:rsidRDefault="00AB6A49" w:rsidP="00AB6A49">
      <w:pPr>
        <w:pStyle w:val="ListParagraph"/>
        <w:ind w:left="720"/>
        <w:rPr>
          <w:rFonts w:ascii="Times New Roman" w:hAnsi="Times New Roman" w:cs="Times New Roman"/>
        </w:rPr>
      </w:pPr>
    </w:p>
    <w:tbl>
      <w:tblPr>
        <w:tblW w:w="9601"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32" w:type="dxa"/>
          <w:right w:w="132" w:type="dxa"/>
        </w:tblCellMar>
        <w:tblLook w:val="0000" w:firstRow="0" w:lastRow="0" w:firstColumn="0" w:lastColumn="0" w:noHBand="0" w:noVBand="0"/>
      </w:tblPr>
      <w:tblGrid>
        <w:gridCol w:w="4080"/>
        <w:gridCol w:w="3750"/>
        <w:gridCol w:w="1771"/>
      </w:tblGrid>
      <w:tr w:rsidR="00AB6A49" w:rsidRPr="00D105C7" w14:paraId="58183BF5" w14:textId="77777777" w:rsidTr="006D5548">
        <w:trPr>
          <w:trHeight w:hRule="exact" w:val="864"/>
          <w:jc w:val="center"/>
        </w:trPr>
        <w:tc>
          <w:tcPr>
            <w:tcW w:w="4080" w:type="dxa"/>
            <w:tcBorders>
              <w:bottom w:val="nil"/>
            </w:tcBorders>
          </w:tcPr>
          <w:p w14:paraId="15E0FBD9" w14:textId="77777777" w:rsidR="00AB6A49" w:rsidRPr="00D105C7" w:rsidRDefault="00AB6A49" w:rsidP="006D5548">
            <w:pPr>
              <w:keepNext/>
              <w:keepLines/>
              <w:tabs>
                <w:tab w:val="left" w:pos="936"/>
                <w:tab w:val="left" w:pos="1314"/>
                <w:tab w:val="left" w:pos="1692"/>
                <w:tab w:val="left" w:pos="2070"/>
              </w:tabs>
              <w:spacing w:before="120"/>
              <w:jc w:val="center"/>
              <w:rPr>
                <w:rFonts w:ascii="Arial" w:hAnsi="Arial" w:cs="Arial"/>
                <w:b/>
                <w:sz w:val="20"/>
                <w:szCs w:val="20"/>
              </w:rPr>
            </w:pPr>
            <w:r w:rsidRPr="00D105C7">
              <w:rPr>
                <w:rFonts w:ascii="Arial" w:hAnsi="Arial" w:cs="Arial"/>
                <w:b/>
                <w:sz w:val="20"/>
                <w:szCs w:val="20"/>
              </w:rPr>
              <w:lastRenderedPageBreak/>
              <w:t>Commonwealth of Massachusetts</w:t>
            </w:r>
          </w:p>
          <w:p w14:paraId="732A7205" w14:textId="77777777" w:rsidR="00AB6A49" w:rsidRPr="00D105C7" w:rsidRDefault="00AB6A49" w:rsidP="006D5548">
            <w:pPr>
              <w:keepNext/>
              <w:keepLines/>
              <w:tabs>
                <w:tab w:val="left" w:pos="936"/>
                <w:tab w:val="left" w:pos="1314"/>
                <w:tab w:val="left" w:pos="1692"/>
                <w:tab w:val="left" w:pos="2070"/>
              </w:tabs>
              <w:jc w:val="center"/>
              <w:rPr>
                <w:rFonts w:ascii="Arial" w:hAnsi="Arial" w:cs="Arial"/>
                <w:b/>
                <w:sz w:val="20"/>
                <w:szCs w:val="20"/>
              </w:rPr>
            </w:pPr>
            <w:r w:rsidRPr="00D105C7">
              <w:rPr>
                <w:rFonts w:ascii="Arial" w:hAnsi="Arial" w:cs="Arial"/>
                <w:b/>
                <w:sz w:val="20"/>
                <w:szCs w:val="20"/>
              </w:rPr>
              <w:t>MassHealth</w:t>
            </w:r>
          </w:p>
          <w:p w14:paraId="3E652C61" w14:textId="77777777" w:rsidR="00AB6A49" w:rsidRPr="00D105C7" w:rsidRDefault="00AB6A49" w:rsidP="006D5548">
            <w:pPr>
              <w:keepNext/>
              <w:keepLines/>
              <w:tabs>
                <w:tab w:val="left" w:pos="936"/>
                <w:tab w:val="left" w:pos="1314"/>
                <w:tab w:val="left" w:pos="1692"/>
                <w:tab w:val="left" w:pos="2070"/>
              </w:tabs>
              <w:jc w:val="center"/>
              <w:rPr>
                <w:rFonts w:ascii="Arial" w:hAnsi="Arial" w:cs="Arial"/>
                <w:b/>
                <w:sz w:val="20"/>
                <w:szCs w:val="20"/>
              </w:rPr>
            </w:pPr>
            <w:r w:rsidRPr="00D105C7">
              <w:rPr>
                <w:rFonts w:ascii="Arial" w:hAnsi="Arial" w:cs="Arial"/>
                <w:b/>
                <w:sz w:val="20"/>
                <w:szCs w:val="20"/>
              </w:rPr>
              <w:t>Provider Manual Series</w:t>
            </w:r>
          </w:p>
        </w:tc>
        <w:tc>
          <w:tcPr>
            <w:tcW w:w="3750" w:type="dxa"/>
          </w:tcPr>
          <w:p w14:paraId="4A645F87" w14:textId="77777777" w:rsidR="00AB6A49" w:rsidRPr="00D105C7" w:rsidRDefault="00AB6A49" w:rsidP="006D5548">
            <w:pPr>
              <w:keepNext/>
              <w:keepLines/>
              <w:tabs>
                <w:tab w:val="left" w:pos="936"/>
                <w:tab w:val="left" w:pos="1314"/>
                <w:tab w:val="left" w:pos="1692"/>
                <w:tab w:val="left" w:pos="2070"/>
              </w:tabs>
              <w:spacing w:before="120"/>
              <w:jc w:val="center"/>
              <w:rPr>
                <w:rFonts w:ascii="Arial" w:hAnsi="Arial" w:cs="Arial"/>
                <w:sz w:val="20"/>
                <w:szCs w:val="20"/>
              </w:rPr>
            </w:pPr>
            <w:r w:rsidRPr="00D105C7">
              <w:rPr>
                <w:rFonts w:ascii="Arial" w:hAnsi="Arial" w:cs="Arial"/>
                <w:b/>
                <w:sz w:val="20"/>
                <w:szCs w:val="20"/>
              </w:rPr>
              <w:t>Subchapter Number and Title</w:t>
            </w:r>
          </w:p>
          <w:p w14:paraId="07B1932A" w14:textId="77777777" w:rsidR="00AB6A49" w:rsidRPr="00D105C7" w:rsidRDefault="00AB6A49" w:rsidP="006D5548">
            <w:pPr>
              <w:keepNext/>
              <w:keepLines/>
              <w:tabs>
                <w:tab w:val="left" w:pos="936"/>
                <w:tab w:val="left" w:pos="1314"/>
                <w:tab w:val="left" w:pos="1692"/>
                <w:tab w:val="left" w:pos="2070"/>
              </w:tabs>
              <w:jc w:val="center"/>
              <w:rPr>
                <w:rFonts w:ascii="Arial" w:hAnsi="Arial" w:cs="Arial"/>
                <w:sz w:val="20"/>
                <w:szCs w:val="20"/>
              </w:rPr>
            </w:pPr>
            <w:r w:rsidRPr="00D105C7">
              <w:rPr>
                <w:rFonts w:ascii="Arial" w:hAnsi="Arial" w:cs="Arial"/>
                <w:sz w:val="20"/>
                <w:szCs w:val="20"/>
              </w:rPr>
              <w:t>4.  Program Regulations</w:t>
            </w:r>
          </w:p>
          <w:p w14:paraId="426772EC" w14:textId="77777777" w:rsidR="00AB6A49" w:rsidRPr="00D105C7" w:rsidRDefault="00AB6A49" w:rsidP="006D5548">
            <w:pPr>
              <w:keepNext/>
              <w:keepLines/>
              <w:tabs>
                <w:tab w:val="left" w:pos="936"/>
                <w:tab w:val="left" w:pos="1314"/>
                <w:tab w:val="left" w:pos="1692"/>
                <w:tab w:val="left" w:pos="2070"/>
              </w:tabs>
              <w:jc w:val="center"/>
              <w:rPr>
                <w:rFonts w:ascii="Arial" w:hAnsi="Arial" w:cs="Arial"/>
                <w:sz w:val="20"/>
                <w:szCs w:val="20"/>
              </w:rPr>
            </w:pPr>
            <w:r w:rsidRPr="00D105C7">
              <w:rPr>
                <w:rFonts w:ascii="Arial" w:hAnsi="Arial" w:cs="Arial"/>
                <w:sz w:val="20"/>
                <w:szCs w:val="20"/>
              </w:rPr>
              <w:t>(130 CMR 438.000)</w:t>
            </w:r>
          </w:p>
        </w:tc>
        <w:tc>
          <w:tcPr>
            <w:tcW w:w="1771" w:type="dxa"/>
          </w:tcPr>
          <w:p w14:paraId="15B09836" w14:textId="77777777" w:rsidR="00AB6A49" w:rsidRPr="00D105C7" w:rsidRDefault="00AB6A49" w:rsidP="006D5548">
            <w:pPr>
              <w:keepNext/>
              <w:keepLines/>
              <w:tabs>
                <w:tab w:val="left" w:pos="936"/>
                <w:tab w:val="left" w:pos="1314"/>
                <w:tab w:val="left" w:pos="1692"/>
                <w:tab w:val="left" w:pos="2070"/>
              </w:tabs>
              <w:spacing w:before="120"/>
              <w:jc w:val="center"/>
              <w:rPr>
                <w:rFonts w:ascii="Arial" w:hAnsi="Arial" w:cs="Arial"/>
                <w:sz w:val="20"/>
                <w:szCs w:val="20"/>
              </w:rPr>
            </w:pPr>
            <w:r w:rsidRPr="00D105C7">
              <w:rPr>
                <w:rFonts w:ascii="Arial" w:hAnsi="Arial" w:cs="Arial"/>
                <w:b/>
                <w:sz w:val="20"/>
                <w:szCs w:val="20"/>
              </w:rPr>
              <w:t>Page</w:t>
            </w:r>
          </w:p>
          <w:p w14:paraId="32CC063E" w14:textId="77777777" w:rsidR="00AB6A49" w:rsidRPr="00D105C7" w:rsidRDefault="00AB6A49" w:rsidP="006D5548">
            <w:pPr>
              <w:keepNext/>
              <w:keepLines/>
              <w:tabs>
                <w:tab w:val="left" w:pos="936"/>
                <w:tab w:val="left" w:pos="1314"/>
                <w:tab w:val="left" w:pos="1692"/>
                <w:tab w:val="left" w:pos="2070"/>
              </w:tabs>
              <w:spacing w:before="120"/>
              <w:jc w:val="center"/>
              <w:rPr>
                <w:rFonts w:ascii="Arial" w:hAnsi="Arial" w:cs="Arial"/>
                <w:sz w:val="20"/>
                <w:szCs w:val="20"/>
              </w:rPr>
            </w:pPr>
            <w:r w:rsidRPr="00D105C7">
              <w:rPr>
                <w:rFonts w:ascii="Arial" w:hAnsi="Arial" w:cs="Arial"/>
                <w:sz w:val="20"/>
                <w:szCs w:val="20"/>
              </w:rPr>
              <w:t>4-6</w:t>
            </w:r>
          </w:p>
        </w:tc>
      </w:tr>
      <w:tr w:rsidR="00AB6A49" w:rsidRPr="00D105C7" w14:paraId="1C7C7EE9" w14:textId="77777777" w:rsidTr="006D5548">
        <w:trPr>
          <w:trHeight w:hRule="exact" w:val="864"/>
          <w:jc w:val="center"/>
        </w:trPr>
        <w:tc>
          <w:tcPr>
            <w:tcW w:w="4080" w:type="dxa"/>
            <w:tcBorders>
              <w:top w:val="nil"/>
            </w:tcBorders>
            <w:vAlign w:val="center"/>
          </w:tcPr>
          <w:p w14:paraId="34C11220" w14:textId="77777777" w:rsidR="00AB6A49" w:rsidRPr="00D105C7" w:rsidRDefault="00AB6A49" w:rsidP="006D5548">
            <w:pPr>
              <w:tabs>
                <w:tab w:val="left" w:pos="936"/>
                <w:tab w:val="left" w:pos="1314"/>
                <w:tab w:val="left" w:pos="1692"/>
                <w:tab w:val="left" w:pos="2070"/>
              </w:tabs>
              <w:jc w:val="center"/>
              <w:rPr>
                <w:rFonts w:ascii="Arial" w:hAnsi="Arial" w:cs="Arial"/>
                <w:sz w:val="20"/>
                <w:szCs w:val="20"/>
              </w:rPr>
            </w:pPr>
            <w:r w:rsidRPr="00D105C7">
              <w:rPr>
                <w:rFonts w:ascii="Arial" w:hAnsi="Arial" w:cs="Arial"/>
                <w:sz w:val="20"/>
                <w:szCs w:val="20"/>
              </w:rPr>
              <w:t>Continuous Skilled Nursing Agency Manual</w:t>
            </w:r>
          </w:p>
        </w:tc>
        <w:tc>
          <w:tcPr>
            <w:tcW w:w="3750" w:type="dxa"/>
          </w:tcPr>
          <w:p w14:paraId="6DE13395" w14:textId="77777777" w:rsidR="00AB6A49" w:rsidRPr="00D105C7" w:rsidRDefault="00AB6A49" w:rsidP="006D5548">
            <w:pPr>
              <w:tabs>
                <w:tab w:val="left" w:pos="936"/>
                <w:tab w:val="left" w:pos="1314"/>
                <w:tab w:val="left" w:pos="1692"/>
                <w:tab w:val="left" w:pos="2070"/>
              </w:tabs>
              <w:spacing w:before="120"/>
              <w:jc w:val="center"/>
              <w:rPr>
                <w:rFonts w:ascii="Arial" w:hAnsi="Arial" w:cs="Arial"/>
                <w:b/>
                <w:sz w:val="20"/>
                <w:szCs w:val="20"/>
              </w:rPr>
            </w:pPr>
            <w:r w:rsidRPr="00D105C7">
              <w:rPr>
                <w:rFonts w:ascii="Arial" w:hAnsi="Arial" w:cs="Arial"/>
                <w:b/>
                <w:sz w:val="20"/>
                <w:szCs w:val="20"/>
              </w:rPr>
              <w:t>Transmittal Letter</w:t>
            </w:r>
          </w:p>
          <w:p w14:paraId="7384D2C9" w14:textId="77777777" w:rsidR="00AB6A49" w:rsidRPr="00D105C7" w:rsidRDefault="00AB6A49" w:rsidP="006D5548">
            <w:pPr>
              <w:tabs>
                <w:tab w:val="left" w:pos="936"/>
                <w:tab w:val="left" w:pos="1314"/>
                <w:tab w:val="left" w:pos="1692"/>
                <w:tab w:val="left" w:pos="2070"/>
              </w:tabs>
              <w:spacing w:before="120"/>
              <w:jc w:val="center"/>
              <w:rPr>
                <w:rFonts w:ascii="Arial" w:hAnsi="Arial" w:cs="Arial"/>
                <w:b/>
                <w:sz w:val="20"/>
                <w:szCs w:val="20"/>
              </w:rPr>
            </w:pPr>
            <w:r w:rsidRPr="00D105C7">
              <w:rPr>
                <w:rFonts w:ascii="Arial" w:hAnsi="Arial" w:cs="Arial"/>
                <w:sz w:val="20"/>
                <w:szCs w:val="20"/>
              </w:rPr>
              <w:t>CSN-</w:t>
            </w:r>
            <w:r>
              <w:rPr>
                <w:rFonts w:ascii="Arial" w:hAnsi="Arial" w:cs="Arial"/>
                <w:sz w:val="20"/>
                <w:szCs w:val="20"/>
              </w:rPr>
              <w:t>5</w:t>
            </w:r>
          </w:p>
        </w:tc>
        <w:tc>
          <w:tcPr>
            <w:tcW w:w="1771" w:type="dxa"/>
          </w:tcPr>
          <w:p w14:paraId="49976C5E" w14:textId="77777777" w:rsidR="00AB6A49" w:rsidRPr="00D105C7" w:rsidRDefault="00AB6A49" w:rsidP="006D5548">
            <w:pPr>
              <w:tabs>
                <w:tab w:val="left" w:pos="936"/>
                <w:tab w:val="left" w:pos="1314"/>
                <w:tab w:val="left" w:pos="1692"/>
                <w:tab w:val="left" w:pos="2070"/>
              </w:tabs>
              <w:spacing w:before="120"/>
              <w:jc w:val="center"/>
              <w:rPr>
                <w:rFonts w:ascii="Arial" w:hAnsi="Arial" w:cs="Arial"/>
                <w:b/>
                <w:sz w:val="20"/>
                <w:szCs w:val="20"/>
              </w:rPr>
            </w:pPr>
            <w:r w:rsidRPr="00D105C7">
              <w:rPr>
                <w:rFonts w:ascii="Arial" w:hAnsi="Arial" w:cs="Arial"/>
                <w:b/>
                <w:sz w:val="20"/>
                <w:szCs w:val="20"/>
              </w:rPr>
              <w:t>Date</w:t>
            </w:r>
          </w:p>
          <w:p w14:paraId="51253C05" w14:textId="77777777" w:rsidR="00AB6A49" w:rsidRPr="00D105C7" w:rsidRDefault="00AB6A49" w:rsidP="006D5548">
            <w:pPr>
              <w:tabs>
                <w:tab w:val="left" w:pos="936"/>
                <w:tab w:val="left" w:pos="1314"/>
                <w:tab w:val="left" w:pos="1692"/>
                <w:tab w:val="left" w:pos="2070"/>
              </w:tabs>
              <w:spacing w:before="120"/>
              <w:jc w:val="center"/>
              <w:rPr>
                <w:rFonts w:ascii="Arial" w:hAnsi="Arial" w:cs="Arial"/>
                <w:sz w:val="20"/>
                <w:szCs w:val="20"/>
              </w:rPr>
            </w:pPr>
            <w:r w:rsidRPr="00D105C7">
              <w:rPr>
                <w:rFonts w:ascii="Arial" w:hAnsi="Arial" w:cs="Arial"/>
                <w:sz w:val="20"/>
                <w:szCs w:val="20"/>
              </w:rPr>
              <w:t>07/21/2023</w:t>
            </w:r>
          </w:p>
        </w:tc>
      </w:tr>
    </w:tbl>
    <w:p w14:paraId="6F1D641E" w14:textId="77777777" w:rsidR="00AB6A49" w:rsidRDefault="00AB6A49" w:rsidP="00AB6A49">
      <w:pPr>
        <w:pStyle w:val="definition"/>
        <w:keepNext/>
        <w:keepLines/>
        <w:widowControl w:val="0"/>
        <w:tabs>
          <w:tab w:val="clear" w:pos="1698"/>
          <w:tab w:val="clear" w:pos="2076"/>
          <w:tab w:val="clear" w:pos="2454"/>
          <w:tab w:val="left" w:pos="-504"/>
          <w:tab w:val="left" w:pos="936"/>
          <w:tab w:val="left" w:pos="1656"/>
          <w:tab w:val="left" w:pos="2016"/>
        </w:tabs>
        <w:suppressAutoHyphens w:val="0"/>
        <w:overflowPunct/>
        <w:autoSpaceDE/>
        <w:autoSpaceDN/>
        <w:adjustRightInd/>
        <w:ind w:left="720"/>
        <w:textAlignment w:val="auto"/>
        <w:rPr>
          <w:rFonts w:ascii="Times New Roman" w:hAnsi="Times New Roman"/>
          <w:szCs w:val="22"/>
        </w:rPr>
      </w:pPr>
    </w:p>
    <w:p w14:paraId="5596CAEF" w14:textId="77777777" w:rsidR="00AB6A49" w:rsidRPr="00D105C7" w:rsidRDefault="00AB6A49" w:rsidP="00AB6A49">
      <w:pPr>
        <w:pStyle w:val="definition"/>
        <w:keepNext/>
        <w:keepLines/>
        <w:widowControl w:val="0"/>
        <w:tabs>
          <w:tab w:val="clear" w:pos="1698"/>
          <w:tab w:val="clear" w:pos="2076"/>
          <w:tab w:val="clear" w:pos="2454"/>
          <w:tab w:val="left" w:pos="-504"/>
          <w:tab w:val="left" w:pos="936"/>
          <w:tab w:val="left" w:pos="1656"/>
          <w:tab w:val="left" w:pos="2016"/>
        </w:tabs>
        <w:suppressAutoHyphens w:val="0"/>
        <w:overflowPunct/>
        <w:autoSpaceDE/>
        <w:autoSpaceDN/>
        <w:adjustRightInd/>
        <w:ind w:left="720"/>
        <w:textAlignment w:val="auto"/>
        <w:rPr>
          <w:rFonts w:ascii="Times New Roman" w:hAnsi="Times New Roman"/>
          <w:szCs w:val="22"/>
        </w:rPr>
      </w:pPr>
      <w:r w:rsidRPr="00D105C7">
        <w:rPr>
          <w:rFonts w:ascii="Times New Roman" w:hAnsi="Times New Roman"/>
          <w:szCs w:val="22"/>
        </w:rPr>
        <w:t xml:space="preserve">(J)  notify the MassHealth agency in writing within 14 days of any change in any of the information submitted in the provider application in accordance with 130 CMR 450.223(B): </w:t>
      </w:r>
      <w:r w:rsidRPr="00D105C7">
        <w:rPr>
          <w:rFonts w:ascii="Times New Roman" w:hAnsi="Times New Roman"/>
          <w:i/>
          <w:szCs w:val="22"/>
        </w:rPr>
        <w:t>Provider Contract: Execution of Contract</w:t>
      </w:r>
      <w:r w:rsidRPr="00D105C7">
        <w:rPr>
          <w:rFonts w:ascii="Times New Roman" w:hAnsi="Times New Roman"/>
          <w:szCs w:val="22"/>
        </w:rPr>
        <w:t xml:space="preserve"> including, but not limited to, change of ownership, change of address, change in status of accreditation and/or reaccreditation or Medicare certification, and additional CSN agency branch office; and</w:t>
      </w:r>
    </w:p>
    <w:p w14:paraId="14F40C5E" w14:textId="77777777" w:rsidR="00AB6A49" w:rsidRPr="00D105C7" w:rsidRDefault="00AB6A49" w:rsidP="00AB6A49">
      <w:pPr>
        <w:shd w:val="clear" w:color="auto" w:fill="FFFFFF"/>
        <w:ind w:left="720"/>
        <w:rPr>
          <w:rFonts w:ascii="Times New Roman" w:eastAsia="Times New Roman" w:hAnsi="Times New Roman" w:cs="Times New Roman"/>
          <w:color w:val="212121"/>
        </w:rPr>
      </w:pPr>
    </w:p>
    <w:p w14:paraId="718B27F2" w14:textId="77777777" w:rsidR="00AB6A49" w:rsidRPr="00D105C7" w:rsidRDefault="00AB6A49" w:rsidP="00AB6A49">
      <w:pPr>
        <w:shd w:val="clear" w:color="auto" w:fill="FFFFFF"/>
        <w:ind w:left="720"/>
        <w:rPr>
          <w:rFonts w:ascii="Times New Roman" w:eastAsia="Times New Roman" w:hAnsi="Times New Roman" w:cs="Times New Roman"/>
          <w:color w:val="212121"/>
        </w:rPr>
      </w:pPr>
      <w:r w:rsidRPr="00D105C7">
        <w:rPr>
          <w:rFonts w:ascii="Times New Roman" w:eastAsia="Times New Roman" w:hAnsi="Times New Roman" w:cs="Times New Roman"/>
          <w:color w:val="212121"/>
        </w:rPr>
        <w:t>(K)  An out-of-state provider must also</w:t>
      </w:r>
    </w:p>
    <w:p w14:paraId="028858CB" w14:textId="77777777" w:rsidR="00AB6A49" w:rsidRPr="00D105C7" w:rsidRDefault="00AB6A49" w:rsidP="00AB6A49">
      <w:pPr>
        <w:shd w:val="clear" w:color="auto" w:fill="FFFFFF"/>
        <w:ind w:left="1080"/>
        <w:rPr>
          <w:rFonts w:ascii="Times New Roman" w:eastAsia="Times New Roman" w:hAnsi="Times New Roman" w:cs="Times New Roman"/>
          <w:color w:val="212121"/>
        </w:rPr>
      </w:pPr>
      <w:r w:rsidRPr="00D105C7">
        <w:rPr>
          <w:rFonts w:ascii="Times New Roman" w:eastAsia="Times New Roman" w:hAnsi="Times New Roman" w:cs="Times New Roman"/>
          <w:color w:val="212121"/>
        </w:rPr>
        <w:t xml:space="preserve">(1)  provide services to a member in accordance with 130 CMR 450.109:  </w:t>
      </w:r>
      <w:r w:rsidRPr="00D105C7">
        <w:rPr>
          <w:rFonts w:ascii="Times New Roman" w:eastAsia="Times New Roman" w:hAnsi="Times New Roman" w:cs="Times New Roman"/>
          <w:i/>
          <w:iCs/>
          <w:color w:val="212121"/>
        </w:rPr>
        <w:t>Out-of-state Services</w:t>
      </w:r>
      <w:r w:rsidRPr="00D105C7">
        <w:rPr>
          <w:rFonts w:ascii="Times New Roman" w:eastAsia="Times New Roman" w:hAnsi="Times New Roman" w:cs="Times New Roman"/>
          <w:color w:val="212121"/>
        </w:rPr>
        <w:t>; and</w:t>
      </w:r>
    </w:p>
    <w:p w14:paraId="43C30A2F" w14:textId="77777777" w:rsidR="00AB6A49" w:rsidRPr="00D105C7" w:rsidRDefault="00AB6A49" w:rsidP="00AB6A49">
      <w:pPr>
        <w:shd w:val="clear" w:color="auto" w:fill="FFFFFF"/>
        <w:ind w:left="1080"/>
        <w:rPr>
          <w:rFonts w:ascii="Times New Roman" w:eastAsia="Times New Roman" w:hAnsi="Times New Roman" w:cs="Times New Roman"/>
          <w:color w:val="212121"/>
        </w:rPr>
      </w:pPr>
      <w:r w:rsidRPr="00D105C7">
        <w:rPr>
          <w:rFonts w:ascii="Times New Roman" w:eastAsia="Times New Roman" w:hAnsi="Times New Roman" w:cs="Times New Roman"/>
          <w:color w:val="212121"/>
        </w:rPr>
        <w:t>(2)  participate in the Medicaid program in its state.</w:t>
      </w:r>
    </w:p>
    <w:p w14:paraId="2C6A8DE3" w14:textId="77777777" w:rsidR="00AB6A49" w:rsidRPr="00D105C7" w:rsidRDefault="00AB6A49" w:rsidP="00AB6A49">
      <w:pPr>
        <w:pStyle w:val="definition"/>
        <w:widowControl w:val="0"/>
        <w:tabs>
          <w:tab w:val="clear" w:pos="1698"/>
          <w:tab w:val="clear" w:pos="2076"/>
          <w:tab w:val="clear" w:pos="2454"/>
          <w:tab w:val="left" w:pos="-504"/>
          <w:tab w:val="left" w:pos="936"/>
          <w:tab w:val="left" w:pos="1656"/>
          <w:tab w:val="left" w:pos="2016"/>
        </w:tabs>
        <w:suppressAutoHyphens w:val="0"/>
        <w:overflowPunct/>
        <w:autoSpaceDE/>
        <w:autoSpaceDN/>
        <w:adjustRightInd/>
        <w:ind w:left="0"/>
        <w:textAlignment w:val="auto"/>
        <w:rPr>
          <w:rFonts w:ascii="Times New Roman" w:hAnsi="Times New Roman"/>
          <w:szCs w:val="22"/>
        </w:rPr>
      </w:pPr>
    </w:p>
    <w:p w14:paraId="0ED1FBA9" w14:textId="77777777" w:rsidR="00AB6A49" w:rsidRPr="00D105C7" w:rsidRDefault="00AB6A49" w:rsidP="00AB6A49">
      <w:pPr>
        <w:pStyle w:val="definition"/>
        <w:widowControl w:val="0"/>
        <w:tabs>
          <w:tab w:val="clear" w:pos="1698"/>
          <w:tab w:val="clear" w:pos="2076"/>
          <w:tab w:val="clear" w:pos="2454"/>
          <w:tab w:val="left" w:pos="-504"/>
          <w:tab w:val="left" w:pos="936"/>
          <w:tab w:val="left" w:pos="1656"/>
          <w:tab w:val="left" w:pos="2016"/>
        </w:tabs>
        <w:suppressAutoHyphens w:val="0"/>
        <w:overflowPunct/>
        <w:autoSpaceDE/>
        <w:autoSpaceDN/>
        <w:adjustRightInd/>
        <w:ind w:left="0"/>
        <w:textAlignment w:val="auto"/>
      </w:pPr>
      <w:r w:rsidRPr="00D105C7">
        <w:rPr>
          <w:rFonts w:ascii="Times New Roman" w:hAnsi="Times New Roman"/>
          <w:szCs w:val="22"/>
        </w:rPr>
        <w:t>(130 CMR 438.405 through 438.407 Reserved)</w:t>
      </w:r>
    </w:p>
    <w:p w14:paraId="28B02CBB" w14:textId="77777777" w:rsidR="00AB6A49" w:rsidRPr="00D105C7" w:rsidRDefault="00AB6A49" w:rsidP="00AB6A49">
      <w:pPr>
        <w:keepNext/>
        <w:keepLines/>
        <w:tabs>
          <w:tab w:val="left" w:pos="936"/>
          <w:tab w:val="left" w:pos="1314"/>
          <w:tab w:val="left" w:pos="1692"/>
          <w:tab w:val="left" w:pos="2070"/>
        </w:tabs>
        <w:rPr>
          <w:rFonts w:ascii="Times New Roman" w:hAnsi="Times New Roman" w:cs="Times New Roman"/>
          <w:u w:val="single"/>
        </w:rPr>
      </w:pPr>
    </w:p>
    <w:p w14:paraId="09B0CD77" w14:textId="77777777" w:rsidR="00AB6A49" w:rsidRPr="00357D07" w:rsidRDefault="00AB6A49" w:rsidP="00AB6A49">
      <w:pPr>
        <w:rPr>
          <w:rFonts w:ascii="Times New Roman" w:hAnsi="Times New Roman" w:cs="Times New Roman"/>
        </w:rPr>
      </w:pPr>
      <w:r w:rsidRPr="00357D07">
        <w:rPr>
          <w:rFonts w:ascii="Times New Roman" w:hAnsi="Times New Roman" w:cs="Times New Roman"/>
        </w:rPr>
        <w:br w:type="page"/>
      </w:r>
    </w:p>
    <w:tbl>
      <w:tblPr>
        <w:tblW w:w="9601"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32" w:type="dxa"/>
          <w:right w:w="132" w:type="dxa"/>
        </w:tblCellMar>
        <w:tblLook w:val="0000" w:firstRow="0" w:lastRow="0" w:firstColumn="0" w:lastColumn="0" w:noHBand="0" w:noVBand="0"/>
      </w:tblPr>
      <w:tblGrid>
        <w:gridCol w:w="4080"/>
        <w:gridCol w:w="3750"/>
        <w:gridCol w:w="1771"/>
      </w:tblGrid>
      <w:tr w:rsidR="00AB6A49" w:rsidRPr="00D105C7" w14:paraId="06FE856D" w14:textId="77777777" w:rsidTr="006D5548">
        <w:trPr>
          <w:trHeight w:hRule="exact" w:val="864"/>
          <w:jc w:val="center"/>
        </w:trPr>
        <w:tc>
          <w:tcPr>
            <w:tcW w:w="4080" w:type="dxa"/>
            <w:tcBorders>
              <w:bottom w:val="nil"/>
            </w:tcBorders>
          </w:tcPr>
          <w:p w14:paraId="5EC7054D" w14:textId="77777777" w:rsidR="00AB6A49" w:rsidRPr="00D105C7" w:rsidRDefault="00AB6A49" w:rsidP="006D5548">
            <w:pPr>
              <w:keepNext/>
              <w:keepLines/>
              <w:tabs>
                <w:tab w:val="left" w:pos="936"/>
                <w:tab w:val="left" w:pos="1314"/>
                <w:tab w:val="left" w:pos="1692"/>
                <w:tab w:val="left" w:pos="2070"/>
              </w:tabs>
              <w:spacing w:before="120"/>
              <w:jc w:val="center"/>
              <w:rPr>
                <w:rFonts w:ascii="Arial" w:hAnsi="Arial" w:cs="Arial"/>
                <w:b/>
                <w:sz w:val="20"/>
                <w:szCs w:val="20"/>
              </w:rPr>
            </w:pPr>
            <w:r w:rsidRPr="00D105C7">
              <w:rPr>
                <w:rFonts w:ascii="Arial" w:hAnsi="Arial" w:cs="Arial"/>
                <w:b/>
                <w:sz w:val="20"/>
                <w:szCs w:val="20"/>
              </w:rPr>
              <w:lastRenderedPageBreak/>
              <w:t>Commonwealth of Massachusetts</w:t>
            </w:r>
          </w:p>
          <w:p w14:paraId="14234839" w14:textId="77777777" w:rsidR="00AB6A49" w:rsidRPr="00D105C7" w:rsidRDefault="00AB6A49" w:rsidP="006D5548">
            <w:pPr>
              <w:keepNext/>
              <w:keepLines/>
              <w:tabs>
                <w:tab w:val="left" w:pos="936"/>
                <w:tab w:val="left" w:pos="1314"/>
                <w:tab w:val="left" w:pos="1692"/>
                <w:tab w:val="left" w:pos="2070"/>
              </w:tabs>
              <w:jc w:val="center"/>
              <w:rPr>
                <w:rFonts w:ascii="Arial" w:hAnsi="Arial" w:cs="Arial"/>
                <w:b/>
                <w:sz w:val="20"/>
                <w:szCs w:val="20"/>
              </w:rPr>
            </w:pPr>
            <w:r w:rsidRPr="00D105C7">
              <w:rPr>
                <w:rFonts w:ascii="Arial" w:hAnsi="Arial" w:cs="Arial"/>
                <w:b/>
                <w:sz w:val="20"/>
                <w:szCs w:val="20"/>
              </w:rPr>
              <w:t>MassHealth</w:t>
            </w:r>
          </w:p>
          <w:p w14:paraId="28965FBE" w14:textId="77777777" w:rsidR="00AB6A49" w:rsidRPr="00D105C7" w:rsidRDefault="00AB6A49" w:rsidP="006D5548">
            <w:pPr>
              <w:keepNext/>
              <w:keepLines/>
              <w:tabs>
                <w:tab w:val="left" w:pos="936"/>
                <w:tab w:val="left" w:pos="1314"/>
                <w:tab w:val="left" w:pos="1692"/>
                <w:tab w:val="left" w:pos="2070"/>
              </w:tabs>
              <w:jc w:val="center"/>
              <w:rPr>
                <w:rFonts w:ascii="Arial" w:hAnsi="Arial" w:cs="Arial"/>
                <w:b/>
                <w:sz w:val="20"/>
                <w:szCs w:val="20"/>
              </w:rPr>
            </w:pPr>
            <w:r w:rsidRPr="00D105C7">
              <w:rPr>
                <w:rFonts w:ascii="Arial" w:hAnsi="Arial" w:cs="Arial"/>
                <w:b/>
                <w:sz w:val="20"/>
                <w:szCs w:val="20"/>
              </w:rPr>
              <w:t>Provider Manual Series</w:t>
            </w:r>
          </w:p>
        </w:tc>
        <w:tc>
          <w:tcPr>
            <w:tcW w:w="3750" w:type="dxa"/>
          </w:tcPr>
          <w:p w14:paraId="2BE3B5DF" w14:textId="77777777" w:rsidR="00AB6A49" w:rsidRPr="00D105C7" w:rsidRDefault="00AB6A49" w:rsidP="006D5548">
            <w:pPr>
              <w:keepNext/>
              <w:keepLines/>
              <w:tabs>
                <w:tab w:val="left" w:pos="936"/>
                <w:tab w:val="left" w:pos="1314"/>
                <w:tab w:val="left" w:pos="1692"/>
                <w:tab w:val="left" w:pos="2070"/>
              </w:tabs>
              <w:spacing w:before="120"/>
              <w:jc w:val="center"/>
              <w:rPr>
                <w:rFonts w:ascii="Arial" w:hAnsi="Arial" w:cs="Arial"/>
                <w:sz w:val="20"/>
                <w:szCs w:val="20"/>
              </w:rPr>
            </w:pPr>
            <w:r w:rsidRPr="00D105C7">
              <w:rPr>
                <w:rFonts w:ascii="Arial" w:hAnsi="Arial" w:cs="Arial"/>
                <w:b/>
                <w:sz w:val="20"/>
                <w:szCs w:val="20"/>
              </w:rPr>
              <w:t>Subchapter Number and Title</w:t>
            </w:r>
          </w:p>
          <w:p w14:paraId="59C4E82E" w14:textId="77777777" w:rsidR="00AB6A49" w:rsidRPr="00D105C7" w:rsidRDefault="00AB6A49" w:rsidP="006D5548">
            <w:pPr>
              <w:keepNext/>
              <w:keepLines/>
              <w:tabs>
                <w:tab w:val="left" w:pos="936"/>
                <w:tab w:val="left" w:pos="1314"/>
                <w:tab w:val="left" w:pos="1692"/>
                <w:tab w:val="left" w:pos="2070"/>
              </w:tabs>
              <w:jc w:val="center"/>
              <w:rPr>
                <w:rFonts w:ascii="Arial" w:hAnsi="Arial" w:cs="Arial"/>
                <w:sz w:val="20"/>
                <w:szCs w:val="20"/>
              </w:rPr>
            </w:pPr>
            <w:r w:rsidRPr="00D105C7">
              <w:rPr>
                <w:rFonts w:ascii="Arial" w:hAnsi="Arial" w:cs="Arial"/>
                <w:sz w:val="20"/>
                <w:szCs w:val="20"/>
              </w:rPr>
              <w:t>4.  Program Regulations</w:t>
            </w:r>
          </w:p>
          <w:p w14:paraId="720C0114" w14:textId="77777777" w:rsidR="00AB6A49" w:rsidRPr="00D105C7" w:rsidRDefault="00AB6A49" w:rsidP="006D5548">
            <w:pPr>
              <w:keepNext/>
              <w:keepLines/>
              <w:tabs>
                <w:tab w:val="left" w:pos="936"/>
                <w:tab w:val="left" w:pos="1314"/>
                <w:tab w:val="left" w:pos="1692"/>
                <w:tab w:val="left" w:pos="2070"/>
              </w:tabs>
              <w:jc w:val="center"/>
              <w:rPr>
                <w:rFonts w:ascii="Arial" w:hAnsi="Arial" w:cs="Arial"/>
                <w:sz w:val="20"/>
                <w:szCs w:val="20"/>
              </w:rPr>
            </w:pPr>
            <w:r w:rsidRPr="00D105C7">
              <w:rPr>
                <w:rFonts w:ascii="Arial" w:hAnsi="Arial" w:cs="Arial"/>
                <w:sz w:val="20"/>
                <w:szCs w:val="20"/>
              </w:rPr>
              <w:t>(130 CMR 438.000)</w:t>
            </w:r>
          </w:p>
        </w:tc>
        <w:tc>
          <w:tcPr>
            <w:tcW w:w="1771" w:type="dxa"/>
          </w:tcPr>
          <w:p w14:paraId="51924A56" w14:textId="77777777" w:rsidR="00AB6A49" w:rsidRPr="00D105C7" w:rsidRDefault="00AB6A49" w:rsidP="006D5548">
            <w:pPr>
              <w:keepNext/>
              <w:keepLines/>
              <w:tabs>
                <w:tab w:val="left" w:pos="936"/>
                <w:tab w:val="left" w:pos="1314"/>
                <w:tab w:val="left" w:pos="1692"/>
                <w:tab w:val="left" w:pos="2070"/>
              </w:tabs>
              <w:spacing w:before="120"/>
              <w:jc w:val="center"/>
              <w:rPr>
                <w:rFonts w:ascii="Arial" w:hAnsi="Arial" w:cs="Arial"/>
                <w:sz w:val="20"/>
                <w:szCs w:val="20"/>
              </w:rPr>
            </w:pPr>
            <w:r w:rsidRPr="00D105C7">
              <w:rPr>
                <w:rFonts w:ascii="Arial" w:hAnsi="Arial" w:cs="Arial"/>
                <w:b/>
                <w:sz w:val="20"/>
                <w:szCs w:val="20"/>
              </w:rPr>
              <w:t>Page</w:t>
            </w:r>
          </w:p>
          <w:p w14:paraId="743A98A2" w14:textId="77777777" w:rsidR="00AB6A49" w:rsidRPr="00D105C7" w:rsidRDefault="00AB6A49" w:rsidP="006D5548">
            <w:pPr>
              <w:keepNext/>
              <w:keepLines/>
              <w:tabs>
                <w:tab w:val="left" w:pos="936"/>
                <w:tab w:val="left" w:pos="1314"/>
                <w:tab w:val="left" w:pos="1692"/>
                <w:tab w:val="left" w:pos="2070"/>
              </w:tabs>
              <w:spacing w:before="120"/>
              <w:jc w:val="center"/>
              <w:rPr>
                <w:rFonts w:ascii="Arial" w:hAnsi="Arial" w:cs="Arial"/>
                <w:sz w:val="20"/>
                <w:szCs w:val="20"/>
              </w:rPr>
            </w:pPr>
            <w:r w:rsidRPr="00D105C7">
              <w:rPr>
                <w:rFonts w:ascii="Arial" w:hAnsi="Arial" w:cs="Arial"/>
                <w:sz w:val="20"/>
                <w:szCs w:val="20"/>
              </w:rPr>
              <w:t>4-</w:t>
            </w:r>
            <w:r>
              <w:rPr>
                <w:rFonts w:ascii="Arial" w:hAnsi="Arial" w:cs="Arial"/>
                <w:sz w:val="20"/>
                <w:szCs w:val="20"/>
              </w:rPr>
              <w:t>7</w:t>
            </w:r>
          </w:p>
        </w:tc>
      </w:tr>
      <w:tr w:rsidR="00AB6A49" w:rsidRPr="00D105C7" w14:paraId="30AB3E26" w14:textId="77777777" w:rsidTr="006D5548">
        <w:trPr>
          <w:trHeight w:hRule="exact" w:val="864"/>
          <w:jc w:val="center"/>
        </w:trPr>
        <w:tc>
          <w:tcPr>
            <w:tcW w:w="4080" w:type="dxa"/>
            <w:tcBorders>
              <w:top w:val="nil"/>
            </w:tcBorders>
            <w:vAlign w:val="center"/>
          </w:tcPr>
          <w:p w14:paraId="6D5162C3" w14:textId="77777777" w:rsidR="00AB6A49" w:rsidRPr="00D105C7" w:rsidRDefault="00AB6A49" w:rsidP="006D5548">
            <w:pPr>
              <w:tabs>
                <w:tab w:val="left" w:pos="936"/>
                <w:tab w:val="left" w:pos="1314"/>
                <w:tab w:val="left" w:pos="1692"/>
                <w:tab w:val="left" w:pos="2070"/>
              </w:tabs>
              <w:jc w:val="center"/>
              <w:rPr>
                <w:rFonts w:ascii="Arial" w:hAnsi="Arial" w:cs="Arial"/>
                <w:sz w:val="20"/>
                <w:szCs w:val="20"/>
              </w:rPr>
            </w:pPr>
            <w:r w:rsidRPr="00D105C7">
              <w:rPr>
                <w:rFonts w:ascii="Arial" w:hAnsi="Arial" w:cs="Arial"/>
                <w:sz w:val="20"/>
                <w:szCs w:val="20"/>
              </w:rPr>
              <w:t>Continuous Skilled Nursing Agency Manual</w:t>
            </w:r>
          </w:p>
        </w:tc>
        <w:tc>
          <w:tcPr>
            <w:tcW w:w="3750" w:type="dxa"/>
          </w:tcPr>
          <w:p w14:paraId="6646CD92" w14:textId="77777777" w:rsidR="00AB6A49" w:rsidRPr="00D105C7" w:rsidRDefault="00AB6A49" w:rsidP="006D5548">
            <w:pPr>
              <w:tabs>
                <w:tab w:val="left" w:pos="936"/>
                <w:tab w:val="left" w:pos="1314"/>
                <w:tab w:val="left" w:pos="1692"/>
                <w:tab w:val="left" w:pos="2070"/>
              </w:tabs>
              <w:spacing w:before="120"/>
              <w:jc w:val="center"/>
              <w:rPr>
                <w:rFonts w:ascii="Arial" w:hAnsi="Arial" w:cs="Arial"/>
                <w:b/>
                <w:sz w:val="20"/>
                <w:szCs w:val="20"/>
              </w:rPr>
            </w:pPr>
            <w:r w:rsidRPr="00D105C7">
              <w:rPr>
                <w:rFonts w:ascii="Arial" w:hAnsi="Arial" w:cs="Arial"/>
                <w:b/>
                <w:sz w:val="20"/>
                <w:szCs w:val="20"/>
              </w:rPr>
              <w:t>Transmittal Letter</w:t>
            </w:r>
          </w:p>
          <w:p w14:paraId="45494842" w14:textId="77777777" w:rsidR="00AB6A49" w:rsidRPr="00D105C7" w:rsidRDefault="00AB6A49" w:rsidP="006D5548">
            <w:pPr>
              <w:tabs>
                <w:tab w:val="left" w:pos="936"/>
                <w:tab w:val="left" w:pos="1314"/>
                <w:tab w:val="left" w:pos="1692"/>
                <w:tab w:val="left" w:pos="2070"/>
              </w:tabs>
              <w:spacing w:before="120"/>
              <w:jc w:val="center"/>
              <w:rPr>
                <w:rFonts w:ascii="Arial" w:hAnsi="Arial" w:cs="Arial"/>
                <w:b/>
                <w:sz w:val="20"/>
                <w:szCs w:val="20"/>
              </w:rPr>
            </w:pPr>
            <w:r w:rsidRPr="00D105C7">
              <w:rPr>
                <w:rFonts w:ascii="Arial" w:hAnsi="Arial" w:cs="Arial"/>
                <w:sz w:val="20"/>
                <w:szCs w:val="20"/>
              </w:rPr>
              <w:t>CSN-</w:t>
            </w:r>
            <w:r>
              <w:rPr>
                <w:rFonts w:ascii="Arial" w:hAnsi="Arial" w:cs="Arial"/>
                <w:sz w:val="20"/>
                <w:szCs w:val="20"/>
              </w:rPr>
              <w:t>5</w:t>
            </w:r>
          </w:p>
        </w:tc>
        <w:tc>
          <w:tcPr>
            <w:tcW w:w="1771" w:type="dxa"/>
          </w:tcPr>
          <w:p w14:paraId="2765ED3C" w14:textId="77777777" w:rsidR="00AB6A49" w:rsidRPr="00D105C7" w:rsidRDefault="00AB6A49" w:rsidP="006D5548">
            <w:pPr>
              <w:tabs>
                <w:tab w:val="left" w:pos="936"/>
                <w:tab w:val="left" w:pos="1314"/>
                <w:tab w:val="left" w:pos="1692"/>
                <w:tab w:val="left" w:pos="2070"/>
              </w:tabs>
              <w:spacing w:before="120"/>
              <w:jc w:val="center"/>
              <w:rPr>
                <w:rFonts w:ascii="Arial" w:hAnsi="Arial" w:cs="Arial"/>
                <w:b/>
                <w:sz w:val="20"/>
                <w:szCs w:val="20"/>
              </w:rPr>
            </w:pPr>
            <w:r w:rsidRPr="00D105C7">
              <w:rPr>
                <w:rFonts w:ascii="Arial" w:hAnsi="Arial" w:cs="Arial"/>
                <w:b/>
                <w:sz w:val="20"/>
                <w:szCs w:val="20"/>
              </w:rPr>
              <w:t>Date</w:t>
            </w:r>
          </w:p>
          <w:p w14:paraId="0C4AE7CC" w14:textId="77777777" w:rsidR="00AB6A49" w:rsidRPr="00D105C7" w:rsidRDefault="00AB6A49" w:rsidP="006D5548">
            <w:pPr>
              <w:tabs>
                <w:tab w:val="left" w:pos="936"/>
                <w:tab w:val="left" w:pos="1314"/>
                <w:tab w:val="left" w:pos="1692"/>
                <w:tab w:val="left" w:pos="2070"/>
              </w:tabs>
              <w:spacing w:before="120"/>
              <w:jc w:val="center"/>
              <w:rPr>
                <w:rFonts w:ascii="Arial" w:hAnsi="Arial" w:cs="Arial"/>
                <w:sz w:val="20"/>
                <w:szCs w:val="20"/>
              </w:rPr>
            </w:pPr>
            <w:r w:rsidRPr="00D105C7">
              <w:rPr>
                <w:rFonts w:ascii="Arial" w:hAnsi="Arial" w:cs="Arial"/>
                <w:sz w:val="20"/>
                <w:szCs w:val="20"/>
              </w:rPr>
              <w:t>07/21/2023</w:t>
            </w:r>
          </w:p>
        </w:tc>
      </w:tr>
    </w:tbl>
    <w:p w14:paraId="347C04C2" w14:textId="77777777" w:rsidR="00AB6A49" w:rsidRDefault="00AB6A49" w:rsidP="00AB6A49">
      <w:pPr>
        <w:keepNext/>
        <w:keepLines/>
        <w:tabs>
          <w:tab w:val="left" w:pos="936"/>
          <w:tab w:val="left" w:pos="1314"/>
          <w:tab w:val="left" w:pos="1692"/>
          <w:tab w:val="left" w:pos="2070"/>
        </w:tabs>
        <w:rPr>
          <w:rFonts w:ascii="Times New Roman" w:hAnsi="Times New Roman" w:cs="Times New Roman"/>
          <w:u w:val="single"/>
        </w:rPr>
      </w:pPr>
    </w:p>
    <w:p w14:paraId="14CF4EDC" w14:textId="77777777" w:rsidR="00AB6A49" w:rsidRPr="00D105C7" w:rsidRDefault="00AB6A49" w:rsidP="00AB6A49">
      <w:pPr>
        <w:keepNext/>
        <w:keepLines/>
        <w:tabs>
          <w:tab w:val="left" w:pos="936"/>
          <w:tab w:val="left" w:pos="1314"/>
          <w:tab w:val="left" w:pos="1692"/>
          <w:tab w:val="left" w:pos="2070"/>
        </w:tabs>
        <w:rPr>
          <w:rFonts w:ascii="Times New Roman" w:hAnsi="Times New Roman" w:cs="Times New Roman"/>
        </w:rPr>
      </w:pPr>
      <w:r w:rsidRPr="00D105C7">
        <w:rPr>
          <w:rFonts w:ascii="Times New Roman" w:hAnsi="Times New Roman" w:cs="Times New Roman"/>
          <w:u w:val="single"/>
        </w:rPr>
        <w:t>438.408:  Services Provided under Contract</w:t>
      </w:r>
    </w:p>
    <w:p w14:paraId="7011133A" w14:textId="77777777" w:rsidR="00AB6A49" w:rsidRPr="00D105C7" w:rsidRDefault="00AB6A49" w:rsidP="00AB6A49">
      <w:pPr>
        <w:keepNext/>
        <w:keepLines/>
        <w:tabs>
          <w:tab w:val="left" w:pos="936"/>
          <w:tab w:val="left" w:pos="1314"/>
          <w:tab w:val="left" w:pos="1692"/>
          <w:tab w:val="left" w:pos="2070"/>
        </w:tabs>
        <w:rPr>
          <w:rFonts w:ascii="Times New Roman" w:hAnsi="Times New Roman" w:cs="Times New Roman"/>
        </w:rPr>
      </w:pPr>
    </w:p>
    <w:p w14:paraId="5A1B98F2" w14:textId="77777777" w:rsidR="00AB6A49" w:rsidRPr="00D105C7" w:rsidRDefault="00AB6A49" w:rsidP="00AB6A49">
      <w:pPr>
        <w:keepNext/>
        <w:keepLines/>
        <w:tabs>
          <w:tab w:val="left" w:pos="810"/>
          <w:tab w:val="left" w:pos="1314"/>
          <w:tab w:val="left" w:pos="1692"/>
          <w:tab w:val="left" w:pos="2070"/>
        </w:tabs>
        <w:ind w:left="720"/>
        <w:rPr>
          <w:rFonts w:ascii="Times New Roman" w:hAnsi="Times New Roman" w:cs="Times New Roman"/>
        </w:rPr>
      </w:pPr>
      <w:r w:rsidRPr="00D105C7">
        <w:rPr>
          <w:rFonts w:ascii="Times New Roman" w:hAnsi="Times New Roman" w:cs="Times New Roman"/>
        </w:rPr>
        <w:t xml:space="preserve">(A)  </w:t>
      </w:r>
      <w:r w:rsidRPr="00D105C7">
        <w:rPr>
          <w:rFonts w:ascii="Times New Roman" w:hAnsi="Times New Roman" w:cs="Times New Roman"/>
          <w:u w:val="single"/>
        </w:rPr>
        <w:t>Introduction</w:t>
      </w:r>
      <w:r w:rsidRPr="00D105C7">
        <w:rPr>
          <w:rFonts w:ascii="Times New Roman" w:hAnsi="Times New Roman" w:cs="Times New Roman"/>
        </w:rPr>
        <w:t xml:space="preserve">.  A CSN agency may provide CSN agency services directly or through contractual arrangements made by the CSN agency. Whether the services are provided directly or through contracts, the CSN agency is responsible for submitting claims for services and for meeting the requirements in 130 CMR 438.000 and all other applicable state and federal requirements. </w:t>
      </w:r>
    </w:p>
    <w:p w14:paraId="4F9E82DA" w14:textId="77777777" w:rsidR="00AB6A49" w:rsidRPr="00D105C7" w:rsidRDefault="00AB6A49" w:rsidP="00AB6A49">
      <w:pPr>
        <w:tabs>
          <w:tab w:val="left" w:pos="810"/>
          <w:tab w:val="left" w:pos="1314"/>
          <w:tab w:val="left" w:pos="1692"/>
          <w:tab w:val="left" w:pos="2070"/>
        </w:tabs>
        <w:ind w:left="720"/>
        <w:rPr>
          <w:rFonts w:ascii="Times New Roman" w:hAnsi="Times New Roman" w:cs="Times New Roman"/>
        </w:rPr>
      </w:pPr>
      <w:r w:rsidRPr="00D105C7">
        <w:rPr>
          <w:rFonts w:ascii="Times New Roman" w:hAnsi="Times New Roman" w:cs="Times New Roman"/>
        </w:rPr>
        <w:t xml:space="preserve">(B)  </w:t>
      </w:r>
      <w:r w:rsidRPr="00D105C7">
        <w:rPr>
          <w:rFonts w:ascii="Times New Roman" w:hAnsi="Times New Roman" w:cs="Times New Roman"/>
          <w:u w:val="single"/>
        </w:rPr>
        <w:t>Contract Requirements</w:t>
      </w:r>
      <w:r w:rsidRPr="00D105C7">
        <w:rPr>
          <w:rFonts w:ascii="Times New Roman" w:hAnsi="Times New Roman" w:cs="Times New Roman"/>
        </w:rPr>
        <w:t>.</w:t>
      </w:r>
    </w:p>
    <w:p w14:paraId="0F0EB6F2" w14:textId="77777777" w:rsidR="00AB6A49" w:rsidRPr="00D105C7" w:rsidRDefault="00AB6A49" w:rsidP="00AB6A49">
      <w:pPr>
        <w:pStyle w:val="ListParagraph"/>
        <w:tabs>
          <w:tab w:val="left" w:pos="810"/>
          <w:tab w:val="left" w:pos="1314"/>
          <w:tab w:val="left" w:pos="1692"/>
          <w:tab w:val="left" w:pos="2070"/>
        </w:tabs>
        <w:ind w:left="1080"/>
        <w:rPr>
          <w:rFonts w:ascii="Times New Roman" w:hAnsi="Times New Roman" w:cs="Times New Roman"/>
        </w:rPr>
      </w:pPr>
      <w:r w:rsidRPr="00D105C7">
        <w:rPr>
          <w:rFonts w:ascii="Times New Roman" w:hAnsi="Times New Roman" w:cs="Times New Roman"/>
        </w:rPr>
        <w:t>(1)  If the CSN agency contracts with another provider participating in MassHealth (e.g., hospital, nursing facility, a home health agency, another CSN agency, or hospice), a written contract must document the services to be provided and the corresponding financial arrangements.</w:t>
      </w:r>
    </w:p>
    <w:p w14:paraId="428D1BE9" w14:textId="77777777" w:rsidR="00AB6A49" w:rsidRPr="00D105C7" w:rsidRDefault="00AB6A49" w:rsidP="00AB6A49">
      <w:pPr>
        <w:tabs>
          <w:tab w:val="left" w:pos="810"/>
          <w:tab w:val="left" w:pos="1314"/>
          <w:tab w:val="left" w:pos="1692"/>
          <w:tab w:val="left" w:pos="2070"/>
        </w:tabs>
        <w:ind w:left="1080"/>
        <w:rPr>
          <w:rFonts w:ascii="Times New Roman" w:hAnsi="Times New Roman" w:cs="Times New Roman"/>
        </w:rPr>
      </w:pPr>
      <w:r w:rsidRPr="00D105C7">
        <w:rPr>
          <w:rFonts w:ascii="Times New Roman" w:hAnsi="Times New Roman" w:cs="Times New Roman"/>
        </w:rPr>
        <w:t>(2)  If the CSN agency contracts with a provider that does not participate in MassHealth, the written contract must include</w:t>
      </w:r>
    </w:p>
    <w:p w14:paraId="3A7483C0" w14:textId="77777777" w:rsidR="00AB6A49" w:rsidRPr="00D105C7" w:rsidRDefault="00AB6A49" w:rsidP="00AB6A49">
      <w:pPr>
        <w:tabs>
          <w:tab w:val="left" w:pos="810"/>
          <w:tab w:val="left" w:pos="1620"/>
          <w:tab w:val="left" w:pos="1692"/>
          <w:tab w:val="left" w:pos="2070"/>
        </w:tabs>
        <w:ind w:left="1440"/>
        <w:rPr>
          <w:rFonts w:ascii="Times New Roman" w:hAnsi="Times New Roman" w:cs="Times New Roman"/>
        </w:rPr>
      </w:pPr>
      <w:r w:rsidRPr="00D105C7">
        <w:rPr>
          <w:rFonts w:ascii="Times New Roman" w:hAnsi="Times New Roman" w:cs="Times New Roman"/>
        </w:rPr>
        <w:t>(a)  a description of the services to be provided;</w:t>
      </w:r>
    </w:p>
    <w:p w14:paraId="22EF28E1" w14:textId="77777777" w:rsidR="00AB6A49" w:rsidRPr="00D105C7" w:rsidRDefault="00AB6A49" w:rsidP="00AB6A49">
      <w:pPr>
        <w:tabs>
          <w:tab w:val="left" w:pos="810"/>
          <w:tab w:val="left" w:pos="1620"/>
          <w:tab w:val="left" w:pos="1692"/>
          <w:tab w:val="left" w:pos="2070"/>
        </w:tabs>
        <w:ind w:left="1440"/>
        <w:rPr>
          <w:rFonts w:ascii="Times New Roman" w:hAnsi="Times New Roman" w:cs="Times New Roman"/>
        </w:rPr>
      </w:pPr>
      <w:r w:rsidRPr="00D105C7">
        <w:rPr>
          <w:rFonts w:ascii="Times New Roman" w:hAnsi="Times New Roman" w:cs="Times New Roman"/>
        </w:rPr>
        <w:t>(b)  the duration of the agreement and how frequently it is to be reviewed;</w:t>
      </w:r>
    </w:p>
    <w:p w14:paraId="4C000832" w14:textId="77777777" w:rsidR="00AB6A49" w:rsidRPr="00D105C7" w:rsidRDefault="00AB6A49" w:rsidP="00AB6A49">
      <w:pPr>
        <w:tabs>
          <w:tab w:val="left" w:pos="810"/>
          <w:tab w:val="left" w:pos="1620"/>
          <w:tab w:val="left" w:pos="1692"/>
          <w:tab w:val="left" w:pos="2070"/>
        </w:tabs>
        <w:ind w:left="1440"/>
        <w:rPr>
          <w:rFonts w:ascii="Times New Roman" w:hAnsi="Times New Roman" w:cs="Times New Roman"/>
        </w:rPr>
      </w:pPr>
      <w:r w:rsidRPr="00D105C7">
        <w:rPr>
          <w:rFonts w:ascii="Times New Roman" w:hAnsi="Times New Roman" w:cs="Times New Roman"/>
        </w:rPr>
        <w:t>(c)  a description of how personnel are supervised;</w:t>
      </w:r>
    </w:p>
    <w:p w14:paraId="38473271" w14:textId="77777777" w:rsidR="00AB6A49" w:rsidRPr="00D105C7" w:rsidRDefault="00AB6A49" w:rsidP="00AB6A49">
      <w:pPr>
        <w:tabs>
          <w:tab w:val="left" w:pos="810"/>
          <w:tab w:val="left" w:pos="1620"/>
          <w:tab w:val="left" w:pos="1692"/>
          <w:tab w:val="left" w:pos="2070"/>
        </w:tabs>
        <w:ind w:left="1440"/>
        <w:rPr>
          <w:rFonts w:ascii="Times New Roman" w:hAnsi="Times New Roman" w:cs="Times New Roman"/>
        </w:rPr>
      </w:pPr>
      <w:r w:rsidRPr="00D105C7">
        <w:rPr>
          <w:rFonts w:ascii="Times New Roman" w:hAnsi="Times New Roman" w:cs="Times New Roman"/>
        </w:rPr>
        <w:t>(d)  a statement that the contracting organization will provide its services in accordance with the plan of care established by the member's physician in conjunction with the CSN agency's staff;</w:t>
      </w:r>
    </w:p>
    <w:p w14:paraId="1E66EF72" w14:textId="77777777" w:rsidR="00AB6A49" w:rsidRPr="00D105C7" w:rsidRDefault="00AB6A49" w:rsidP="00AB6A49">
      <w:pPr>
        <w:tabs>
          <w:tab w:val="left" w:pos="810"/>
          <w:tab w:val="left" w:pos="1620"/>
          <w:tab w:val="left" w:pos="1692"/>
          <w:tab w:val="left" w:pos="2070"/>
        </w:tabs>
        <w:ind w:left="1440"/>
        <w:rPr>
          <w:rFonts w:ascii="Times New Roman" w:hAnsi="Times New Roman" w:cs="Times New Roman"/>
        </w:rPr>
      </w:pPr>
      <w:r w:rsidRPr="00D105C7">
        <w:rPr>
          <w:rFonts w:ascii="Times New Roman" w:hAnsi="Times New Roman" w:cs="Times New Roman"/>
        </w:rPr>
        <w:t>(e)  a description of the contracting organization's standards for personnel, including qualifications, functions, supervision, and in-service training;</w:t>
      </w:r>
    </w:p>
    <w:p w14:paraId="6DFCAC72" w14:textId="77777777" w:rsidR="00AB6A49" w:rsidRPr="00D105C7" w:rsidRDefault="00AB6A49" w:rsidP="00AB6A49">
      <w:pPr>
        <w:tabs>
          <w:tab w:val="left" w:pos="810"/>
          <w:tab w:val="left" w:pos="1620"/>
          <w:tab w:val="left" w:pos="1692"/>
          <w:tab w:val="left" w:pos="2070"/>
        </w:tabs>
        <w:ind w:left="1440"/>
        <w:rPr>
          <w:rFonts w:ascii="Times New Roman" w:hAnsi="Times New Roman" w:cs="Times New Roman"/>
        </w:rPr>
      </w:pPr>
      <w:r w:rsidRPr="00D105C7">
        <w:rPr>
          <w:rFonts w:ascii="Times New Roman" w:hAnsi="Times New Roman" w:cs="Times New Roman"/>
        </w:rPr>
        <w:t>(f)  a description of the method of determining reasonable costs and payments by the home health agency for the specific services to be provided by the contracting organization; and</w:t>
      </w:r>
    </w:p>
    <w:p w14:paraId="11708EEC" w14:textId="77777777" w:rsidR="00AB6A49" w:rsidRPr="00D105C7" w:rsidRDefault="00AB6A49" w:rsidP="00AB6A49">
      <w:pPr>
        <w:tabs>
          <w:tab w:val="left" w:pos="810"/>
          <w:tab w:val="left" w:pos="1620"/>
          <w:tab w:val="left" w:pos="1692"/>
          <w:tab w:val="left" w:pos="2070"/>
        </w:tabs>
        <w:ind w:left="1440"/>
        <w:rPr>
          <w:rFonts w:ascii="Times New Roman" w:hAnsi="Times New Roman" w:cs="Times New Roman"/>
        </w:rPr>
      </w:pPr>
      <w:r w:rsidRPr="00D105C7">
        <w:rPr>
          <w:rFonts w:ascii="Times New Roman" w:hAnsi="Times New Roman" w:cs="Times New Roman"/>
        </w:rPr>
        <w:t xml:space="preserve">(g)  an assurance that the contracting organization will comply with Title VI of the Civil Rights Act and all relevant MassHealth provider requirements. </w:t>
      </w:r>
    </w:p>
    <w:p w14:paraId="2627B0CE" w14:textId="77777777" w:rsidR="00AB6A49" w:rsidRPr="00D105C7" w:rsidRDefault="00AB6A49" w:rsidP="00AB6A49">
      <w:pPr>
        <w:tabs>
          <w:tab w:val="left" w:pos="-504"/>
          <w:tab w:val="left" w:pos="936"/>
          <w:tab w:val="left" w:pos="1296"/>
          <w:tab w:val="left" w:pos="1656"/>
          <w:tab w:val="left" w:pos="2016"/>
        </w:tabs>
        <w:ind w:left="1260"/>
      </w:pPr>
    </w:p>
    <w:p w14:paraId="5BB683BC" w14:textId="77777777" w:rsidR="00AB6A49" w:rsidRPr="00D105C7" w:rsidRDefault="00AB6A49" w:rsidP="00AB6A49">
      <w:pPr>
        <w:pStyle w:val="ban"/>
        <w:rPr>
          <w:rFonts w:ascii="Times New Roman" w:hAnsi="Times New Roman"/>
        </w:rPr>
      </w:pPr>
      <w:r w:rsidRPr="00D105C7">
        <w:rPr>
          <w:rFonts w:ascii="Times New Roman" w:hAnsi="Times New Roman"/>
          <w:u w:val="single"/>
        </w:rPr>
        <w:t>438.409:  Administrative Requirements</w:t>
      </w:r>
    </w:p>
    <w:p w14:paraId="03E8A648" w14:textId="77777777" w:rsidR="00AB6A49" w:rsidRPr="00D105C7" w:rsidRDefault="00AB6A49" w:rsidP="00AB6A49">
      <w:pPr>
        <w:pStyle w:val="ban"/>
        <w:rPr>
          <w:rFonts w:ascii="Times New Roman" w:hAnsi="Times New Roman"/>
          <w:szCs w:val="22"/>
        </w:rPr>
      </w:pPr>
    </w:p>
    <w:p w14:paraId="0F3FC99D" w14:textId="77777777" w:rsidR="00AB6A49" w:rsidRPr="00D105C7" w:rsidRDefault="00AB6A49" w:rsidP="00AB6A49">
      <w:pPr>
        <w:pStyle w:val="ban"/>
        <w:ind w:left="720" w:firstLine="360"/>
        <w:rPr>
          <w:rFonts w:ascii="Times New Roman" w:hAnsi="Times New Roman"/>
          <w:szCs w:val="22"/>
        </w:rPr>
      </w:pPr>
      <w:r w:rsidRPr="00D105C7">
        <w:rPr>
          <w:rFonts w:ascii="Times New Roman" w:hAnsi="Times New Roman"/>
          <w:szCs w:val="22"/>
        </w:rPr>
        <w:t>Whether services are provided by the CSN agency directly or through contractual arrangements made by the agency, the agency must</w:t>
      </w:r>
    </w:p>
    <w:p w14:paraId="1D263B05" w14:textId="77777777" w:rsidR="00AB6A49" w:rsidRPr="00D105C7" w:rsidRDefault="00AB6A49" w:rsidP="00AB6A49">
      <w:pPr>
        <w:pStyle w:val="ban"/>
        <w:rPr>
          <w:rFonts w:ascii="Times New Roman" w:hAnsi="Times New Roman"/>
          <w:szCs w:val="22"/>
        </w:rPr>
      </w:pPr>
    </w:p>
    <w:p w14:paraId="5EB2DE05" w14:textId="77777777" w:rsidR="00AB6A49" w:rsidRPr="00D105C7" w:rsidRDefault="00AB6A49" w:rsidP="00AB6A49">
      <w:pPr>
        <w:pStyle w:val="ban"/>
        <w:ind w:left="720"/>
        <w:rPr>
          <w:rFonts w:ascii="Times New Roman" w:hAnsi="Times New Roman"/>
          <w:szCs w:val="22"/>
        </w:rPr>
      </w:pPr>
      <w:r w:rsidRPr="00D105C7">
        <w:rPr>
          <w:rFonts w:ascii="Times New Roman" w:hAnsi="Times New Roman"/>
          <w:szCs w:val="22"/>
        </w:rPr>
        <w:t>(A)  accept the member for treatment in accordance with its admission policies;</w:t>
      </w:r>
    </w:p>
    <w:p w14:paraId="0EFC504B" w14:textId="77777777" w:rsidR="00AB6A49" w:rsidRPr="00D105C7" w:rsidRDefault="00AB6A49" w:rsidP="00AB6A49">
      <w:pPr>
        <w:pStyle w:val="ban"/>
        <w:ind w:left="720"/>
        <w:rPr>
          <w:rFonts w:ascii="Times New Roman" w:hAnsi="Times New Roman"/>
          <w:szCs w:val="22"/>
        </w:rPr>
      </w:pPr>
    </w:p>
    <w:p w14:paraId="00A104FF" w14:textId="77777777" w:rsidR="00AB6A49" w:rsidRPr="00D105C7" w:rsidRDefault="00AB6A49" w:rsidP="00AB6A49">
      <w:pPr>
        <w:pStyle w:val="ban"/>
        <w:ind w:left="720"/>
        <w:rPr>
          <w:rFonts w:ascii="Times New Roman" w:hAnsi="Times New Roman"/>
          <w:szCs w:val="22"/>
        </w:rPr>
      </w:pPr>
      <w:r w:rsidRPr="00D105C7">
        <w:rPr>
          <w:rFonts w:ascii="Times New Roman" w:hAnsi="Times New Roman"/>
          <w:szCs w:val="22"/>
        </w:rPr>
        <w:t xml:space="preserve">(B)  maintain a complete medical record as defined at 130 CMR 438.402 relating to all services provided in accordance with 130 CMR 438.415(D)(3); </w:t>
      </w:r>
    </w:p>
    <w:p w14:paraId="3C496382" w14:textId="77777777" w:rsidR="00AB6A49" w:rsidRPr="00D105C7" w:rsidRDefault="00AB6A49" w:rsidP="00AB6A49">
      <w:pPr>
        <w:pStyle w:val="ban"/>
        <w:ind w:left="720"/>
        <w:rPr>
          <w:rFonts w:ascii="Times New Roman" w:hAnsi="Times New Roman"/>
          <w:szCs w:val="22"/>
        </w:rPr>
      </w:pPr>
    </w:p>
    <w:p w14:paraId="667B46E5" w14:textId="77777777" w:rsidR="00AB6A49" w:rsidRPr="00D105C7" w:rsidRDefault="00AB6A49" w:rsidP="00AB6A49">
      <w:pPr>
        <w:pStyle w:val="ban"/>
        <w:ind w:left="720"/>
        <w:rPr>
          <w:rFonts w:ascii="Times New Roman" w:hAnsi="Times New Roman"/>
          <w:szCs w:val="22"/>
        </w:rPr>
      </w:pPr>
      <w:r w:rsidRPr="00D105C7">
        <w:rPr>
          <w:rFonts w:ascii="Times New Roman" w:hAnsi="Times New Roman"/>
          <w:szCs w:val="22"/>
        </w:rPr>
        <w:t>(C)  obtain from the physician or ordering non-physician practitioner the required certifications and recertifications of the plan of care in accordance with 130 CMR 438.416(C); and</w:t>
      </w:r>
    </w:p>
    <w:p w14:paraId="225BAE3D" w14:textId="77777777" w:rsidR="00AB6A49" w:rsidRPr="00D105C7" w:rsidRDefault="00AB6A49" w:rsidP="00AB6A49">
      <w:pPr>
        <w:pStyle w:val="ban"/>
        <w:ind w:left="720"/>
        <w:rPr>
          <w:rFonts w:ascii="Times New Roman" w:hAnsi="Times New Roman"/>
          <w:szCs w:val="22"/>
        </w:rPr>
      </w:pPr>
      <w:r w:rsidRPr="00D105C7">
        <w:rPr>
          <w:rFonts w:ascii="Times New Roman" w:hAnsi="Times New Roman"/>
          <w:szCs w:val="22"/>
        </w:rPr>
        <w:t>(D)  ensure that the CSN agency's staff review the medical necessity of services and the physician or ordering non-physician practitioner certification on a regular basis.</w:t>
      </w:r>
    </w:p>
    <w:p w14:paraId="323814FB" w14:textId="77777777" w:rsidR="00AB6A49" w:rsidRPr="00D105C7" w:rsidRDefault="00AB6A49" w:rsidP="00AB6A49">
      <w:pPr>
        <w:tabs>
          <w:tab w:val="left" w:pos="936"/>
          <w:tab w:val="left" w:pos="1314"/>
          <w:tab w:val="left" w:pos="1692"/>
          <w:tab w:val="left" w:pos="2070"/>
        </w:tabs>
        <w:rPr>
          <w:rFonts w:ascii="Times New Roman" w:hAnsi="Times New Roman" w:cs="Times New Roman"/>
          <w:u w:val="single"/>
        </w:rPr>
      </w:pPr>
    </w:p>
    <w:tbl>
      <w:tblPr>
        <w:tblW w:w="9601"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32" w:type="dxa"/>
          <w:right w:w="132" w:type="dxa"/>
        </w:tblCellMar>
        <w:tblLook w:val="0000" w:firstRow="0" w:lastRow="0" w:firstColumn="0" w:lastColumn="0" w:noHBand="0" w:noVBand="0"/>
      </w:tblPr>
      <w:tblGrid>
        <w:gridCol w:w="4080"/>
        <w:gridCol w:w="3750"/>
        <w:gridCol w:w="1771"/>
      </w:tblGrid>
      <w:tr w:rsidR="00AB6A49" w:rsidRPr="00D105C7" w14:paraId="50FB0BEE" w14:textId="77777777" w:rsidTr="006D5548">
        <w:trPr>
          <w:trHeight w:hRule="exact" w:val="864"/>
          <w:jc w:val="center"/>
        </w:trPr>
        <w:tc>
          <w:tcPr>
            <w:tcW w:w="4080" w:type="dxa"/>
            <w:tcBorders>
              <w:bottom w:val="nil"/>
            </w:tcBorders>
          </w:tcPr>
          <w:p w14:paraId="2C89AB37" w14:textId="77777777" w:rsidR="00AB6A49" w:rsidRPr="00D105C7" w:rsidRDefault="00AB6A49" w:rsidP="006D5548">
            <w:pPr>
              <w:keepNext/>
              <w:tabs>
                <w:tab w:val="left" w:pos="936"/>
                <w:tab w:val="left" w:pos="1314"/>
                <w:tab w:val="left" w:pos="1692"/>
                <w:tab w:val="left" w:pos="2070"/>
              </w:tabs>
              <w:spacing w:before="120"/>
              <w:jc w:val="center"/>
              <w:rPr>
                <w:rFonts w:ascii="Arial" w:hAnsi="Arial" w:cs="Arial"/>
                <w:b/>
                <w:sz w:val="20"/>
                <w:szCs w:val="20"/>
              </w:rPr>
            </w:pPr>
            <w:r w:rsidRPr="00D105C7">
              <w:rPr>
                <w:rFonts w:ascii="Arial" w:hAnsi="Arial" w:cs="Arial"/>
                <w:b/>
                <w:sz w:val="20"/>
                <w:szCs w:val="20"/>
              </w:rPr>
              <w:lastRenderedPageBreak/>
              <w:t>Commonwealth of Massachusetts</w:t>
            </w:r>
          </w:p>
          <w:p w14:paraId="387A2224" w14:textId="77777777" w:rsidR="00AB6A49" w:rsidRPr="00D105C7" w:rsidRDefault="00AB6A49" w:rsidP="006D5548">
            <w:pPr>
              <w:keepNext/>
              <w:tabs>
                <w:tab w:val="left" w:pos="936"/>
                <w:tab w:val="left" w:pos="1314"/>
                <w:tab w:val="left" w:pos="1692"/>
                <w:tab w:val="left" w:pos="2070"/>
              </w:tabs>
              <w:jc w:val="center"/>
              <w:rPr>
                <w:rFonts w:ascii="Arial" w:hAnsi="Arial" w:cs="Arial"/>
                <w:b/>
                <w:sz w:val="20"/>
                <w:szCs w:val="20"/>
              </w:rPr>
            </w:pPr>
            <w:r w:rsidRPr="00D105C7">
              <w:rPr>
                <w:rFonts w:ascii="Arial" w:hAnsi="Arial" w:cs="Arial"/>
                <w:b/>
                <w:sz w:val="20"/>
                <w:szCs w:val="20"/>
              </w:rPr>
              <w:t>MassHealth</w:t>
            </w:r>
          </w:p>
          <w:p w14:paraId="407C8BA8" w14:textId="77777777" w:rsidR="00AB6A49" w:rsidRPr="00D105C7" w:rsidRDefault="00AB6A49" w:rsidP="006D5548">
            <w:pPr>
              <w:keepNext/>
              <w:tabs>
                <w:tab w:val="left" w:pos="936"/>
                <w:tab w:val="left" w:pos="1314"/>
                <w:tab w:val="left" w:pos="1692"/>
                <w:tab w:val="left" w:pos="2070"/>
              </w:tabs>
              <w:jc w:val="center"/>
              <w:rPr>
                <w:rFonts w:ascii="Arial" w:hAnsi="Arial" w:cs="Arial"/>
                <w:b/>
                <w:sz w:val="20"/>
                <w:szCs w:val="20"/>
              </w:rPr>
            </w:pPr>
            <w:r w:rsidRPr="00D105C7">
              <w:rPr>
                <w:rFonts w:ascii="Arial" w:hAnsi="Arial" w:cs="Arial"/>
                <w:b/>
                <w:sz w:val="20"/>
                <w:szCs w:val="20"/>
              </w:rPr>
              <w:t>Provider Manual Series</w:t>
            </w:r>
          </w:p>
        </w:tc>
        <w:tc>
          <w:tcPr>
            <w:tcW w:w="3750" w:type="dxa"/>
          </w:tcPr>
          <w:p w14:paraId="050677F0" w14:textId="77777777" w:rsidR="00AB6A49" w:rsidRPr="00D105C7" w:rsidRDefault="00AB6A49" w:rsidP="006D5548">
            <w:pPr>
              <w:keepNext/>
              <w:tabs>
                <w:tab w:val="left" w:pos="936"/>
                <w:tab w:val="left" w:pos="1314"/>
                <w:tab w:val="left" w:pos="1692"/>
                <w:tab w:val="left" w:pos="2070"/>
              </w:tabs>
              <w:spacing w:before="120"/>
              <w:jc w:val="center"/>
              <w:rPr>
                <w:rFonts w:ascii="Arial" w:hAnsi="Arial" w:cs="Arial"/>
                <w:sz w:val="20"/>
                <w:szCs w:val="20"/>
              </w:rPr>
            </w:pPr>
            <w:r w:rsidRPr="00D105C7">
              <w:rPr>
                <w:rFonts w:ascii="Arial" w:hAnsi="Arial" w:cs="Arial"/>
                <w:b/>
                <w:sz w:val="20"/>
                <w:szCs w:val="20"/>
              </w:rPr>
              <w:t>Subchapter Number and Title</w:t>
            </w:r>
          </w:p>
          <w:p w14:paraId="6433E5BC" w14:textId="77777777" w:rsidR="00AB6A49" w:rsidRPr="00D105C7" w:rsidRDefault="00AB6A49" w:rsidP="006D5548">
            <w:pPr>
              <w:keepNext/>
              <w:tabs>
                <w:tab w:val="left" w:pos="936"/>
                <w:tab w:val="left" w:pos="1314"/>
                <w:tab w:val="left" w:pos="1692"/>
                <w:tab w:val="left" w:pos="2070"/>
              </w:tabs>
              <w:jc w:val="center"/>
              <w:rPr>
                <w:rFonts w:ascii="Arial" w:hAnsi="Arial" w:cs="Arial"/>
                <w:sz w:val="20"/>
                <w:szCs w:val="20"/>
              </w:rPr>
            </w:pPr>
            <w:r w:rsidRPr="00D105C7">
              <w:rPr>
                <w:rFonts w:ascii="Arial" w:hAnsi="Arial" w:cs="Arial"/>
                <w:sz w:val="20"/>
                <w:szCs w:val="20"/>
              </w:rPr>
              <w:t>4.  Program Regulations</w:t>
            </w:r>
          </w:p>
          <w:p w14:paraId="36015C4D" w14:textId="77777777" w:rsidR="00AB6A49" w:rsidRPr="00D105C7" w:rsidRDefault="00AB6A49" w:rsidP="006D5548">
            <w:pPr>
              <w:keepNext/>
              <w:tabs>
                <w:tab w:val="left" w:pos="936"/>
                <w:tab w:val="left" w:pos="1314"/>
                <w:tab w:val="left" w:pos="1692"/>
                <w:tab w:val="left" w:pos="2070"/>
              </w:tabs>
              <w:jc w:val="center"/>
              <w:rPr>
                <w:rFonts w:ascii="Arial" w:hAnsi="Arial" w:cs="Arial"/>
                <w:sz w:val="20"/>
                <w:szCs w:val="20"/>
              </w:rPr>
            </w:pPr>
            <w:r w:rsidRPr="00D105C7">
              <w:rPr>
                <w:rFonts w:ascii="Arial" w:hAnsi="Arial" w:cs="Arial"/>
                <w:sz w:val="20"/>
                <w:szCs w:val="20"/>
              </w:rPr>
              <w:t>(130 CMR 438.000)</w:t>
            </w:r>
          </w:p>
        </w:tc>
        <w:tc>
          <w:tcPr>
            <w:tcW w:w="1771" w:type="dxa"/>
          </w:tcPr>
          <w:p w14:paraId="6D3ECB3D" w14:textId="77777777" w:rsidR="00AB6A49" w:rsidRPr="00D105C7" w:rsidRDefault="00AB6A49" w:rsidP="006D5548">
            <w:pPr>
              <w:keepNext/>
              <w:tabs>
                <w:tab w:val="left" w:pos="936"/>
                <w:tab w:val="left" w:pos="1314"/>
                <w:tab w:val="left" w:pos="1692"/>
                <w:tab w:val="left" w:pos="2070"/>
              </w:tabs>
              <w:spacing w:before="120"/>
              <w:jc w:val="center"/>
              <w:rPr>
                <w:rFonts w:ascii="Arial" w:hAnsi="Arial" w:cs="Arial"/>
                <w:sz w:val="20"/>
                <w:szCs w:val="20"/>
              </w:rPr>
            </w:pPr>
            <w:r w:rsidRPr="00D105C7">
              <w:rPr>
                <w:rFonts w:ascii="Arial" w:hAnsi="Arial" w:cs="Arial"/>
                <w:b/>
                <w:sz w:val="20"/>
                <w:szCs w:val="20"/>
              </w:rPr>
              <w:t>Page</w:t>
            </w:r>
          </w:p>
          <w:p w14:paraId="1D07D820" w14:textId="77777777" w:rsidR="00AB6A49" w:rsidRPr="00D105C7" w:rsidRDefault="00AB6A49" w:rsidP="006D5548">
            <w:pPr>
              <w:keepNext/>
              <w:tabs>
                <w:tab w:val="left" w:pos="936"/>
                <w:tab w:val="left" w:pos="1314"/>
                <w:tab w:val="left" w:pos="1692"/>
                <w:tab w:val="left" w:pos="2070"/>
              </w:tabs>
              <w:spacing w:before="120"/>
              <w:jc w:val="center"/>
              <w:rPr>
                <w:rFonts w:ascii="Arial" w:hAnsi="Arial" w:cs="Arial"/>
                <w:sz w:val="20"/>
                <w:szCs w:val="20"/>
              </w:rPr>
            </w:pPr>
            <w:r w:rsidRPr="00D105C7">
              <w:rPr>
                <w:rFonts w:ascii="Arial" w:hAnsi="Arial" w:cs="Arial"/>
                <w:sz w:val="20"/>
                <w:szCs w:val="20"/>
              </w:rPr>
              <w:t>4-</w:t>
            </w:r>
            <w:r>
              <w:rPr>
                <w:rFonts w:ascii="Arial" w:hAnsi="Arial" w:cs="Arial"/>
                <w:sz w:val="20"/>
                <w:szCs w:val="20"/>
              </w:rPr>
              <w:t>8</w:t>
            </w:r>
          </w:p>
        </w:tc>
      </w:tr>
      <w:tr w:rsidR="00AB6A49" w:rsidRPr="00D105C7" w14:paraId="3E27D498" w14:textId="77777777" w:rsidTr="006D5548">
        <w:trPr>
          <w:trHeight w:hRule="exact" w:val="864"/>
          <w:jc w:val="center"/>
        </w:trPr>
        <w:tc>
          <w:tcPr>
            <w:tcW w:w="4080" w:type="dxa"/>
            <w:tcBorders>
              <w:top w:val="nil"/>
            </w:tcBorders>
            <w:vAlign w:val="center"/>
          </w:tcPr>
          <w:p w14:paraId="4A058E2A" w14:textId="77777777" w:rsidR="00AB6A49" w:rsidRPr="00D105C7" w:rsidRDefault="00AB6A49" w:rsidP="006D5548">
            <w:pPr>
              <w:tabs>
                <w:tab w:val="left" w:pos="936"/>
                <w:tab w:val="left" w:pos="1314"/>
                <w:tab w:val="left" w:pos="1692"/>
                <w:tab w:val="left" w:pos="2070"/>
              </w:tabs>
              <w:jc w:val="center"/>
              <w:rPr>
                <w:rFonts w:ascii="Arial" w:hAnsi="Arial" w:cs="Arial"/>
                <w:sz w:val="20"/>
                <w:szCs w:val="20"/>
              </w:rPr>
            </w:pPr>
            <w:r w:rsidRPr="00D105C7">
              <w:rPr>
                <w:rFonts w:ascii="Arial" w:hAnsi="Arial" w:cs="Arial"/>
                <w:sz w:val="20"/>
                <w:szCs w:val="20"/>
              </w:rPr>
              <w:t>Continuous Skilled Nursing Agency Manual</w:t>
            </w:r>
          </w:p>
        </w:tc>
        <w:tc>
          <w:tcPr>
            <w:tcW w:w="3750" w:type="dxa"/>
          </w:tcPr>
          <w:p w14:paraId="522BBFE4" w14:textId="77777777" w:rsidR="00AB6A49" w:rsidRPr="00D105C7" w:rsidRDefault="00AB6A49" w:rsidP="006D5548">
            <w:pPr>
              <w:tabs>
                <w:tab w:val="left" w:pos="936"/>
                <w:tab w:val="left" w:pos="1314"/>
                <w:tab w:val="left" w:pos="1692"/>
                <w:tab w:val="left" w:pos="2070"/>
              </w:tabs>
              <w:spacing w:before="120"/>
              <w:jc w:val="center"/>
              <w:rPr>
                <w:rFonts w:ascii="Arial" w:hAnsi="Arial" w:cs="Arial"/>
                <w:b/>
                <w:sz w:val="20"/>
                <w:szCs w:val="20"/>
              </w:rPr>
            </w:pPr>
            <w:r w:rsidRPr="00D105C7">
              <w:rPr>
                <w:rFonts w:ascii="Arial" w:hAnsi="Arial" w:cs="Arial"/>
                <w:b/>
                <w:sz w:val="20"/>
                <w:szCs w:val="20"/>
              </w:rPr>
              <w:t>Transmittal Letter</w:t>
            </w:r>
          </w:p>
          <w:p w14:paraId="736D7779" w14:textId="77777777" w:rsidR="00AB6A49" w:rsidRPr="00D105C7" w:rsidRDefault="00AB6A49" w:rsidP="006D5548">
            <w:pPr>
              <w:tabs>
                <w:tab w:val="left" w:pos="936"/>
                <w:tab w:val="left" w:pos="1314"/>
                <w:tab w:val="left" w:pos="1692"/>
                <w:tab w:val="left" w:pos="2070"/>
              </w:tabs>
              <w:spacing w:before="120"/>
              <w:jc w:val="center"/>
              <w:rPr>
                <w:rFonts w:ascii="Arial" w:hAnsi="Arial" w:cs="Arial"/>
                <w:b/>
                <w:sz w:val="20"/>
                <w:szCs w:val="20"/>
              </w:rPr>
            </w:pPr>
            <w:r w:rsidRPr="00D105C7">
              <w:rPr>
                <w:rFonts w:ascii="Arial" w:hAnsi="Arial" w:cs="Arial"/>
                <w:sz w:val="20"/>
                <w:szCs w:val="20"/>
              </w:rPr>
              <w:t>CSN-</w:t>
            </w:r>
            <w:r>
              <w:rPr>
                <w:rFonts w:ascii="Arial" w:hAnsi="Arial" w:cs="Arial"/>
                <w:sz w:val="20"/>
                <w:szCs w:val="20"/>
              </w:rPr>
              <w:t>5</w:t>
            </w:r>
          </w:p>
        </w:tc>
        <w:tc>
          <w:tcPr>
            <w:tcW w:w="1771" w:type="dxa"/>
          </w:tcPr>
          <w:p w14:paraId="498D6181" w14:textId="77777777" w:rsidR="00AB6A49" w:rsidRPr="00D105C7" w:rsidRDefault="00AB6A49" w:rsidP="006D5548">
            <w:pPr>
              <w:tabs>
                <w:tab w:val="left" w:pos="936"/>
                <w:tab w:val="left" w:pos="1314"/>
                <w:tab w:val="left" w:pos="1692"/>
                <w:tab w:val="left" w:pos="2070"/>
              </w:tabs>
              <w:spacing w:before="120"/>
              <w:jc w:val="center"/>
              <w:rPr>
                <w:rFonts w:ascii="Arial" w:hAnsi="Arial" w:cs="Arial"/>
                <w:b/>
                <w:sz w:val="20"/>
                <w:szCs w:val="20"/>
              </w:rPr>
            </w:pPr>
            <w:r w:rsidRPr="00D105C7">
              <w:rPr>
                <w:rFonts w:ascii="Arial" w:hAnsi="Arial" w:cs="Arial"/>
                <w:b/>
                <w:sz w:val="20"/>
                <w:szCs w:val="20"/>
              </w:rPr>
              <w:t>Date</w:t>
            </w:r>
          </w:p>
          <w:p w14:paraId="4FE27824" w14:textId="77777777" w:rsidR="00AB6A49" w:rsidRPr="00D105C7" w:rsidRDefault="00AB6A49" w:rsidP="006D5548">
            <w:pPr>
              <w:tabs>
                <w:tab w:val="left" w:pos="936"/>
                <w:tab w:val="left" w:pos="1314"/>
                <w:tab w:val="left" w:pos="1692"/>
                <w:tab w:val="left" w:pos="2070"/>
              </w:tabs>
              <w:spacing w:before="120"/>
              <w:jc w:val="center"/>
              <w:rPr>
                <w:rFonts w:ascii="Arial" w:hAnsi="Arial" w:cs="Arial"/>
                <w:sz w:val="20"/>
                <w:szCs w:val="20"/>
              </w:rPr>
            </w:pPr>
            <w:r w:rsidRPr="00D105C7">
              <w:rPr>
                <w:rFonts w:ascii="Arial" w:hAnsi="Arial" w:cs="Arial"/>
                <w:sz w:val="20"/>
                <w:szCs w:val="20"/>
              </w:rPr>
              <w:t>07/21/2023</w:t>
            </w:r>
          </w:p>
        </w:tc>
      </w:tr>
    </w:tbl>
    <w:p w14:paraId="1913AB0E" w14:textId="77777777" w:rsidR="00AB6A49" w:rsidRDefault="00AB6A49" w:rsidP="00AB6A49">
      <w:pPr>
        <w:keepNext/>
        <w:tabs>
          <w:tab w:val="left" w:pos="936"/>
          <w:tab w:val="left" w:pos="1314"/>
          <w:tab w:val="left" w:pos="1692"/>
          <w:tab w:val="left" w:pos="2070"/>
        </w:tabs>
        <w:rPr>
          <w:rFonts w:ascii="Times New Roman" w:hAnsi="Times New Roman" w:cs="Times New Roman"/>
          <w:u w:val="single"/>
        </w:rPr>
      </w:pPr>
    </w:p>
    <w:p w14:paraId="2295F7C7" w14:textId="77777777" w:rsidR="00AB6A49" w:rsidRPr="00D105C7" w:rsidRDefault="00AB6A49" w:rsidP="00AB6A49">
      <w:pPr>
        <w:keepNext/>
        <w:tabs>
          <w:tab w:val="left" w:pos="936"/>
          <w:tab w:val="left" w:pos="1314"/>
          <w:tab w:val="left" w:pos="1692"/>
          <w:tab w:val="left" w:pos="2070"/>
        </w:tabs>
        <w:rPr>
          <w:rFonts w:ascii="Times New Roman" w:hAnsi="Times New Roman" w:cs="Times New Roman"/>
          <w:u w:val="single"/>
        </w:rPr>
      </w:pPr>
      <w:r w:rsidRPr="00D105C7">
        <w:rPr>
          <w:rFonts w:ascii="Times New Roman" w:hAnsi="Times New Roman" w:cs="Times New Roman"/>
          <w:u w:val="single"/>
        </w:rPr>
        <w:t>438.410:  Clinical Eligibility Criteria for CSN Agency Services</w:t>
      </w:r>
    </w:p>
    <w:p w14:paraId="6E4F4FE7" w14:textId="77777777" w:rsidR="00AB6A49" w:rsidRPr="00D105C7" w:rsidRDefault="00AB6A49" w:rsidP="00AB6A49">
      <w:pPr>
        <w:keepNext/>
        <w:tabs>
          <w:tab w:val="left" w:pos="936"/>
          <w:tab w:val="left" w:pos="1314"/>
          <w:tab w:val="left" w:pos="1692"/>
          <w:tab w:val="left" w:pos="2070"/>
        </w:tabs>
        <w:rPr>
          <w:rFonts w:ascii="Times New Roman" w:hAnsi="Times New Roman" w:cs="Times New Roman"/>
        </w:rPr>
      </w:pPr>
    </w:p>
    <w:p w14:paraId="73B93D1D" w14:textId="77777777" w:rsidR="00AB6A49" w:rsidRPr="00D105C7" w:rsidRDefault="00AB6A49" w:rsidP="00AB6A49">
      <w:pPr>
        <w:keepNext/>
        <w:tabs>
          <w:tab w:val="left" w:pos="936"/>
          <w:tab w:val="left" w:pos="1314"/>
          <w:tab w:val="left" w:pos="1692"/>
          <w:tab w:val="left" w:pos="2070"/>
        </w:tabs>
        <w:ind w:left="720"/>
        <w:rPr>
          <w:rFonts w:ascii="Times New Roman" w:hAnsi="Times New Roman" w:cs="Times New Roman"/>
          <w:u w:val="single"/>
        </w:rPr>
      </w:pPr>
      <w:r w:rsidRPr="00D105C7">
        <w:rPr>
          <w:rFonts w:ascii="Times New Roman" w:hAnsi="Times New Roman" w:cs="Times New Roman"/>
        </w:rPr>
        <w:t xml:space="preserve">(A)  </w:t>
      </w:r>
      <w:r w:rsidRPr="00D105C7">
        <w:rPr>
          <w:rFonts w:ascii="Times New Roman" w:hAnsi="Times New Roman" w:cs="Times New Roman"/>
          <w:u w:val="single"/>
        </w:rPr>
        <w:t>Clinical Criteria for Nursing Services</w:t>
      </w:r>
      <w:r w:rsidRPr="00D105C7">
        <w:rPr>
          <w:rFonts w:ascii="Times New Roman" w:hAnsi="Times New Roman" w:cs="Times New Roman"/>
        </w:rPr>
        <w:t>.</w:t>
      </w:r>
    </w:p>
    <w:p w14:paraId="246A6677" w14:textId="77777777" w:rsidR="00AB6A49" w:rsidRPr="00D105C7" w:rsidRDefault="00AB6A49" w:rsidP="00AB6A49">
      <w:pPr>
        <w:tabs>
          <w:tab w:val="left" w:pos="936"/>
          <w:tab w:val="left" w:pos="1314"/>
          <w:tab w:val="left" w:pos="1692"/>
          <w:tab w:val="left" w:pos="2070"/>
        </w:tabs>
        <w:ind w:left="1080"/>
        <w:rPr>
          <w:rFonts w:ascii="Times New Roman" w:hAnsi="Times New Roman" w:cs="Times New Roman"/>
        </w:rPr>
      </w:pPr>
      <w:r w:rsidRPr="00D105C7">
        <w:rPr>
          <w:rFonts w:ascii="Times New Roman" w:hAnsi="Times New Roman" w:cs="Times New Roman"/>
        </w:rPr>
        <w:t>(1)  A nursing service is a service that must be provided by a registered nurse or a licensed practical nurse to be safe and effective, considering the inherent complexity of the service, the condition of the patient, and accepted standards of medical and nursing practice.</w:t>
      </w:r>
    </w:p>
    <w:p w14:paraId="20E9B07C" w14:textId="77777777" w:rsidR="00AB6A49" w:rsidRPr="00D105C7" w:rsidRDefault="00AB6A49" w:rsidP="00AB6A49">
      <w:pPr>
        <w:tabs>
          <w:tab w:val="left" w:pos="936"/>
          <w:tab w:val="left" w:pos="1314"/>
          <w:tab w:val="left" w:pos="1692"/>
          <w:tab w:val="left" w:pos="2070"/>
        </w:tabs>
        <w:ind w:left="1080"/>
        <w:rPr>
          <w:rFonts w:ascii="Times New Roman" w:hAnsi="Times New Roman" w:cs="Times New Roman"/>
        </w:rPr>
      </w:pPr>
      <w:r w:rsidRPr="00D105C7">
        <w:rPr>
          <w:rFonts w:ascii="Times New Roman" w:hAnsi="Times New Roman" w:cs="Times New Roman"/>
        </w:rPr>
        <w:t>(2)  Some services are nursing services on the basis of complexity alone (for example, intravenous and intramuscular injections). However, in some cases, a service that is ordinarily considered unskilled may be considered a nursing service because of the patient’s condition. This situation occurs when only a registered nurse can safely and effectively provide the service.</w:t>
      </w:r>
    </w:p>
    <w:p w14:paraId="402442F0" w14:textId="77777777" w:rsidR="00AB6A49" w:rsidRPr="00D105C7" w:rsidRDefault="00AB6A49" w:rsidP="00AB6A49">
      <w:pPr>
        <w:tabs>
          <w:tab w:val="left" w:pos="936"/>
          <w:tab w:val="left" w:pos="1314"/>
          <w:tab w:val="left" w:pos="1692"/>
          <w:tab w:val="left" w:pos="2070"/>
        </w:tabs>
        <w:ind w:left="1080"/>
        <w:rPr>
          <w:rFonts w:ascii="Times New Roman" w:hAnsi="Times New Roman" w:cs="Times New Roman"/>
        </w:rPr>
      </w:pPr>
      <w:r w:rsidRPr="00D105C7">
        <w:rPr>
          <w:rFonts w:ascii="Times New Roman" w:hAnsi="Times New Roman" w:cs="Times New Roman"/>
        </w:rPr>
        <w:t>(3)  When a service can be safely and effectively performed (or self-administered) by the average nonmedical person without the direct intervention of a registered nurse or licensed practical nurse, the service is not considered a nursing service, unless there is no one trained and able to provide it.</w:t>
      </w:r>
    </w:p>
    <w:p w14:paraId="4A28CC60" w14:textId="77777777" w:rsidR="00AB6A49" w:rsidRPr="00D105C7" w:rsidRDefault="00AB6A49" w:rsidP="00AB6A49">
      <w:pPr>
        <w:tabs>
          <w:tab w:val="left" w:pos="936"/>
          <w:tab w:val="left" w:pos="1314"/>
          <w:tab w:val="left" w:pos="1692"/>
          <w:tab w:val="left" w:pos="2070"/>
        </w:tabs>
        <w:ind w:left="1080"/>
        <w:rPr>
          <w:rFonts w:ascii="Times New Roman" w:hAnsi="Times New Roman" w:cs="Times New Roman"/>
        </w:rPr>
      </w:pPr>
      <w:r w:rsidRPr="00D105C7">
        <w:rPr>
          <w:rFonts w:ascii="Times New Roman" w:hAnsi="Times New Roman" w:cs="Times New Roman"/>
        </w:rPr>
        <w:t>(4)  Nursing services for the management and evaluation of a plan of care are medically necessary when only a registered nurse or licensed practical nurse can ensure that essential care is effectively promoting the member’s recovery, promoting medical safety, or avoiding deterioration.</w:t>
      </w:r>
    </w:p>
    <w:p w14:paraId="1A355AE4" w14:textId="77777777" w:rsidR="00AB6A49" w:rsidRPr="00D105C7" w:rsidRDefault="00AB6A49" w:rsidP="00AB6A49">
      <w:pPr>
        <w:tabs>
          <w:tab w:val="left" w:pos="936"/>
          <w:tab w:val="left" w:pos="1314"/>
          <w:tab w:val="left" w:pos="1692"/>
          <w:tab w:val="left" w:pos="2070"/>
        </w:tabs>
        <w:ind w:left="1080"/>
        <w:rPr>
          <w:rFonts w:ascii="Times New Roman" w:hAnsi="Times New Roman" w:cs="Times New Roman"/>
        </w:rPr>
      </w:pPr>
      <w:r w:rsidRPr="00D105C7">
        <w:rPr>
          <w:rFonts w:ascii="Times New Roman" w:hAnsi="Times New Roman" w:cs="Times New Roman"/>
        </w:rPr>
        <w:t>(5)  Medical necessity of services is based on the condition of the patient at the time the services were ordered and what was, at that time, expected to be appropriate treatment throughout the certification period.</w:t>
      </w:r>
    </w:p>
    <w:p w14:paraId="0BEC9268" w14:textId="77777777" w:rsidR="00AB6A49" w:rsidRPr="00D105C7" w:rsidRDefault="00AB6A49" w:rsidP="00AB6A49">
      <w:pPr>
        <w:tabs>
          <w:tab w:val="left" w:pos="936"/>
          <w:tab w:val="left" w:pos="1314"/>
          <w:tab w:val="left" w:pos="1692"/>
          <w:tab w:val="left" w:pos="2070"/>
        </w:tabs>
        <w:ind w:left="1080"/>
        <w:rPr>
          <w:rFonts w:ascii="Times New Roman" w:hAnsi="Times New Roman" w:cs="Times New Roman"/>
        </w:rPr>
      </w:pPr>
      <w:r w:rsidRPr="00D105C7">
        <w:rPr>
          <w:rFonts w:ascii="Times New Roman" w:hAnsi="Times New Roman" w:cs="Times New Roman"/>
        </w:rPr>
        <w:t>(6)  A member’s need for nursing care is based solely on his or her unique condition and individual needs, whether the illness or injury is acute, chronic, terminal, stable, or expected to extend over a long period.</w:t>
      </w:r>
    </w:p>
    <w:p w14:paraId="0DB94E64" w14:textId="77777777" w:rsidR="00AB6A49" w:rsidRPr="00D105C7" w:rsidRDefault="00AB6A49" w:rsidP="00AB6A49">
      <w:pPr>
        <w:tabs>
          <w:tab w:val="left" w:pos="990"/>
          <w:tab w:val="left" w:pos="1314"/>
          <w:tab w:val="left" w:pos="1692"/>
          <w:tab w:val="left" w:pos="2070"/>
        </w:tabs>
        <w:ind w:left="1080"/>
        <w:rPr>
          <w:rFonts w:ascii="Times New Roman" w:hAnsi="Times New Roman" w:cs="Times New Roman"/>
        </w:rPr>
      </w:pPr>
    </w:p>
    <w:p w14:paraId="1901050F" w14:textId="77777777" w:rsidR="00AB6A49" w:rsidRPr="00D105C7" w:rsidRDefault="00AB6A49" w:rsidP="00AB6A49">
      <w:pPr>
        <w:tabs>
          <w:tab w:val="left" w:pos="990"/>
          <w:tab w:val="left" w:pos="1314"/>
          <w:tab w:val="left" w:pos="1692"/>
          <w:tab w:val="left" w:pos="2070"/>
        </w:tabs>
        <w:ind w:left="720"/>
        <w:rPr>
          <w:rFonts w:ascii="Times New Roman" w:hAnsi="Times New Roman" w:cs="Times New Roman"/>
        </w:rPr>
      </w:pPr>
      <w:r w:rsidRPr="00D105C7">
        <w:rPr>
          <w:rFonts w:ascii="Times New Roman" w:hAnsi="Times New Roman" w:cs="Times New Roman"/>
        </w:rPr>
        <w:t xml:space="preserve">(B)  </w:t>
      </w:r>
      <w:r w:rsidRPr="00D105C7">
        <w:rPr>
          <w:rFonts w:ascii="Times New Roman" w:hAnsi="Times New Roman" w:cs="Times New Roman"/>
          <w:u w:val="single"/>
        </w:rPr>
        <w:t>Clinical Eligibility for CSN Services</w:t>
      </w:r>
      <w:r w:rsidRPr="00D105C7">
        <w:rPr>
          <w:rFonts w:ascii="Times New Roman" w:hAnsi="Times New Roman" w:cs="Times New Roman"/>
        </w:rPr>
        <w:t>.  A member is clinically eligible for MassHealth coverage of CSN services when all of the following criteria are met.</w:t>
      </w:r>
    </w:p>
    <w:p w14:paraId="572BC2CD" w14:textId="77777777" w:rsidR="00AB6A49" w:rsidRPr="00D105C7" w:rsidRDefault="00AB6A49" w:rsidP="00AB6A49">
      <w:pPr>
        <w:tabs>
          <w:tab w:val="left" w:pos="990"/>
          <w:tab w:val="left" w:pos="1314"/>
          <w:tab w:val="left" w:pos="1692"/>
          <w:tab w:val="left" w:pos="2070"/>
        </w:tabs>
        <w:ind w:left="1080"/>
        <w:rPr>
          <w:rFonts w:ascii="Times New Roman" w:hAnsi="Times New Roman" w:cs="Times New Roman"/>
        </w:rPr>
      </w:pPr>
      <w:r w:rsidRPr="00D105C7">
        <w:rPr>
          <w:rFonts w:ascii="Times New Roman" w:hAnsi="Times New Roman" w:cs="Times New Roman"/>
        </w:rPr>
        <w:t>(1)  There is a clearly identifiable, specific medical need for a nursing visit to provide nursing services, as described at 130 CMR 438.410(A), of more than two continuous hours;</w:t>
      </w:r>
    </w:p>
    <w:p w14:paraId="44DD0EB6" w14:textId="77777777" w:rsidR="00AB6A49" w:rsidRPr="00D105C7" w:rsidRDefault="00AB6A49" w:rsidP="00AB6A49">
      <w:pPr>
        <w:tabs>
          <w:tab w:val="left" w:pos="990"/>
          <w:tab w:val="left" w:pos="1314"/>
          <w:tab w:val="left" w:pos="1692"/>
          <w:tab w:val="left" w:pos="2070"/>
        </w:tabs>
        <w:ind w:left="1080"/>
        <w:rPr>
          <w:rFonts w:ascii="Times New Roman" w:hAnsi="Times New Roman" w:cs="Times New Roman"/>
        </w:rPr>
      </w:pPr>
      <w:r w:rsidRPr="00D105C7">
        <w:rPr>
          <w:rFonts w:ascii="Times New Roman" w:hAnsi="Times New Roman" w:cs="Times New Roman"/>
        </w:rPr>
        <w:t>(2)  The CSN services are medically necessary to treat an illness or injury in accordance with 130 CMR 438.410; and</w:t>
      </w:r>
    </w:p>
    <w:p w14:paraId="6F8A2698" w14:textId="77777777" w:rsidR="00AB6A49" w:rsidRPr="00D105C7" w:rsidRDefault="00AB6A49" w:rsidP="00AB6A49">
      <w:pPr>
        <w:tabs>
          <w:tab w:val="left" w:pos="990"/>
          <w:tab w:val="left" w:pos="1314"/>
          <w:tab w:val="left" w:pos="1692"/>
          <w:tab w:val="left" w:pos="2070"/>
        </w:tabs>
        <w:ind w:left="1080"/>
        <w:rPr>
          <w:rFonts w:ascii="Times New Roman" w:hAnsi="Times New Roman" w:cs="Times New Roman"/>
        </w:rPr>
      </w:pPr>
      <w:r w:rsidRPr="00D105C7">
        <w:rPr>
          <w:rFonts w:ascii="Times New Roman" w:hAnsi="Times New Roman" w:cs="Times New Roman"/>
        </w:rPr>
        <w:t>(3)  Prior authorization is obtained by the CSN agency in accordance with 130 CMR 438.411.</w:t>
      </w:r>
    </w:p>
    <w:p w14:paraId="21F78431" w14:textId="77777777" w:rsidR="00AB6A49" w:rsidRPr="00D105C7" w:rsidRDefault="00AB6A49" w:rsidP="00AB6A49">
      <w:pPr>
        <w:tabs>
          <w:tab w:val="left" w:pos="990"/>
          <w:tab w:val="left" w:pos="1314"/>
          <w:tab w:val="left" w:pos="1692"/>
          <w:tab w:val="left" w:pos="2070"/>
        </w:tabs>
        <w:ind w:left="936"/>
        <w:rPr>
          <w:rFonts w:ascii="Times New Roman" w:hAnsi="Times New Roman" w:cs="Times New Roman"/>
        </w:rPr>
      </w:pPr>
    </w:p>
    <w:p w14:paraId="2F96FFBA" w14:textId="77777777" w:rsidR="00AB6A49" w:rsidRDefault="00AB6A49" w:rsidP="00AB6A49">
      <w:pPr>
        <w:tabs>
          <w:tab w:val="left" w:pos="990"/>
          <w:tab w:val="left" w:pos="1314"/>
          <w:tab w:val="left" w:pos="1692"/>
          <w:tab w:val="left" w:pos="2070"/>
        </w:tabs>
        <w:ind w:left="720"/>
        <w:rPr>
          <w:rFonts w:ascii="Times New Roman" w:hAnsi="Times New Roman" w:cs="Times New Roman"/>
        </w:rPr>
      </w:pPr>
      <w:r w:rsidRPr="00D105C7">
        <w:rPr>
          <w:rFonts w:ascii="Times New Roman" w:hAnsi="Times New Roman" w:cs="Times New Roman"/>
        </w:rPr>
        <w:t xml:space="preserve">(C)  </w:t>
      </w:r>
      <w:r w:rsidRPr="00D105C7">
        <w:rPr>
          <w:rFonts w:ascii="Times New Roman" w:hAnsi="Times New Roman" w:cs="Times New Roman"/>
          <w:u w:val="single"/>
        </w:rPr>
        <w:t>Clinical Eligibility for Complex Care Assistant Services</w:t>
      </w:r>
      <w:r w:rsidRPr="00D105C7">
        <w:rPr>
          <w:rFonts w:ascii="Times New Roman" w:hAnsi="Times New Roman" w:cs="Times New Roman"/>
        </w:rPr>
        <w:t>.  A member is clinically eligible for MassHealth coverage of complex care assistant services when</w:t>
      </w:r>
    </w:p>
    <w:p w14:paraId="4EDD57B0" w14:textId="77777777" w:rsidR="00AB6A49" w:rsidRPr="00D105C7" w:rsidRDefault="00AB6A49" w:rsidP="00AB6A49">
      <w:pPr>
        <w:tabs>
          <w:tab w:val="left" w:pos="990"/>
          <w:tab w:val="left" w:pos="1314"/>
          <w:tab w:val="left" w:pos="1692"/>
          <w:tab w:val="left" w:pos="2070"/>
        </w:tabs>
        <w:ind w:left="1080"/>
        <w:rPr>
          <w:rFonts w:ascii="Times New Roman" w:hAnsi="Times New Roman" w:cs="Times New Roman"/>
        </w:rPr>
      </w:pPr>
      <w:r w:rsidRPr="00D105C7">
        <w:rPr>
          <w:rFonts w:ascii="Times New Roman" w:hAnsi="Times New Roman" w:cs="Times New Roman"/>
        </w:rPr>
        <w:t>(1)  they are found eligible for CSN services as described at 130 CMR 438.410(B);</w:t>
      </w:r>
    </w:p>
    <w:p w14:paraId="1C79E1F7" w14:textId="77777777" w:rsidR="00AB6A49" w:rsidRPr="00D105C7" w:rsidRDefault="00AB6A49" w:rsidP="00AB6A49">
      <w:pPr>
        <w:tabs>
          <w:tab w:val="left" w:pos="990"/>
          <w:tab w:val="left" w:pos="1314"/>
          <w:tab w:val="left" w:pos="1692"/>
          <w:tab w:val="left" w:pos="2070"/>
        </w:tabs>
        <w:ind w:left="1080"/>
        <w:rPr>
          <w:rFonts w:ascii="Times New Roman" w:hAnsi="Times New Roman" w:cs="Times New Roman"/>
        </w:rPr>
      </w:pPr>
      <w:r w:rsidRPr="00D105C7">
        <w:rPr>
          <w:rFonts w:ascii="Times New Roman" w:hAnsi="Times New Roman" w:cs="Times New Roman"/>
        </w:rPr>
        <w:t>(2)  services described at 130 CMR 438.415(C) may be safely performed by a complex care assistant; and</w:t>
      </w:r>
    </w:p>
    <w:p w14:paraId="0ADE9135" w14:textId="77777777" w:rsidR="00AB6A49" w:rsidRPr="00D105C7" w:rsidRDefault="00AB6A49" w:rsidP="00AB6A49">
      <w:pPr>
        <w:tabs>
          <w:tab w:val="left" w:pos="990"/>
          <w:tab w:val="left" w:pos="1314"/>
          <w:tab w:val="left" w:pos="1692"/>
          <w:tab w:val="left" w:pos="2070"/>
        </w:tabs>
        <w:ind w:left="1080"/>
        <w:rPr>
          <w:rFonts w:ascii="Times New Roman" w:hAnsi="Times New Roman" w:cs="Times New Roman"/>
        </w:rPr>
      </w:pPr>
      <w:r w:rsidRPr="00D105C7">
        <w:rPr>
          <w:rFonts w:ascii="Times New Roman" w:hAnsi="Times New Roman" w:cs="Times New Roman"/>
        </w:rPr>
        <w:t xml:space="preserve">(3)  services are not duplicative of other services the member is receiving. </w:t>
      </w:r>
    </w:p>
    <w:tbl>
      <w:tblPr>
        <w:tblW w:w="9601"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32" w:type="dxa"/>
          <w:right w:w="132" w:type="dxa"/>
        </w:tblCellMar>
        <w:tblLook w:val="0000" w:firstRow="0" w:lastRow="0" w:firstColumn="0" w:lastColumn="0" w:noHBand="0" w:noVBand="0"/>
      </w:tblPr>
      <w:tblGrid>
        <w:gridCol w:w="4080"/>
        <w:gridCol w:w="3750"/>
        <w:gridCol w:w="1771"/>
      </w:tblGrid>
      <w:tr w:rsidR="00AB6A49" w:rsidRPr="00D105C7" w14:paraId="3A09A6B0" w14:textId="77777777" w:rsidTr="006D5548">
        <w:trPr>
          <w:trHeight w:hRule="exact" w:val="864"/>
          <w:jc w:val="center"/>
        </w:trPr>
        <w:tc>
          <w:tcPr>
            <w:tcW w:w="4080" w:type="dxa"/>
            <w:tcBorders>
              <w:bottom w:val="nil"/>
            </w:tcBorders>
          </w:tcPr>
          <w:p w14:paraId="177554E1" w14:textId="77777777" w:rsidR="00AB6A49" w:rsidRPr="00D105C7" w:rsidRDefault="00AB6A49" w:rsidP="006D5548">
            <w:pPr>
              <w:keepNext/>
              <w:tabs>
                <w:tab w:val="left" w:pos="936"/>
                <w:tab w:val="left" w:pos="1314"/>
                <w:tab w:val="left" w:pos="1692"/>
                <w:tab w:val="left" w:pos="2070"/>
              </w:tabs>
              <w:spacing w:before="120"/>
              <w:jc w:val="center"/>
              <w:rPr>
                <w:rFonts w:ascii="Arial" w:hAnsi="Arial" w:cs="Arial"/>
                <w:b/>
                <w:sz w:val="20"/>
                <w:szCs w:val="20"/>
              </w:rPr>
            </w:pPr>
            <w:r w:rsidRPr="00D105C7">
              <w:rPr>
                <w:rFonts w:ascii="Arial" w:hAnsi="Arial" w:cs="Arial"/>
                <w:b/>
                <w:sz w:val="20"/>
                <w:szCs w:val="20"/>
              </w:rPr>
              <w:lastRenderedPageBreak/>
              <w:t>Commonwealth of Massachusetts</w:t>
            </w:r>
          </w:p>
          <w:p w14:paraId="0B45FF2D" w14:textId="77777777" w:rsidR="00AB6A49" w:rsidRPr="00D105C7" w:rsidRDefault="00AB6A49" w:rsidP="006D5548">
            <w:pPr>
              <w:keepNext/>
              <w:tabs>
                <w:tab w:val="left" w:pos="936"/>
                <w:tab w:val="left" w:pos="1314"/>
                <w:tab w:val="left" w:pos="1692"/>
                <w:tab w:val="left" w:pos="2070"/>
              </w:tabs>
              <w:jc w:val="center"/>
              <w:rPr>
                <w:rFonts w:ascii="Arial" w:hAnsi="Arial" w:cs="Arial"/>
                <w:b/>
                <w:sz w:val="20"/>
                <w:szCs w:val="20"/>
              </w:rPr>
            </w:pPr>
            <w:r w:rsidRPr="00D105C7">
              <w:rPr>
                <w:rFonts w:ascii="Arial" w:hAnsi="Arial" w:cs="Arial"/>
                <w:b/>
                <w:sz w:val="20"/>
                <w:szCs w:val="20"/>
              </w:rPr>
              <w:t>MassHealth</w:t>
            </w:r>
          </w:p>
          <w:p w14:paraId="175B271C" w14:textId="77777777" w:rsidR="00AB6A49" w:rsidRPr="00D105C7" w:rsidRDefault="00AB6A49" w:rsidP="006D5548">
            <w:pPr>
              <w:keepNext/>
              <w:tabs>
                <w:tab w:val="left" w:pos="936"/>
                <w:tab w:val="left" w:pos="1314"/>
                <w:tab w:val="left" w:pos="1692"/>
                <w:tab w:val="left" w:pos="2070"/>
              </w:tabs>
              <w:jc w:val="center"/>
              <w:rPr>
                <w:rFonts w:ascii="Arial" w:hAnsi="Arial" w:cs="Arial"/>
                <w:b/>
                <w:sz w:val="20"/>
                <w:szCs w:val="20"/>
              </w:rPr>
            </w:pPr>
            <w:r w:rsidRPr="00D105C7">
              <w:rPr>
                <w:rFonts w:ascii="Arial" w:hAnsi="Arial" w:cs="Arial"/>
                <w:b/>
                <w:sz w:val="20"/>
                <w:szCs w:val="20"/>
              </w:rPr>
              <w:t>Provider Manual Series</w:t>
            </w:r>
          </w:p>
        </w:tc>
        <w:tc>
          <w:tcPr>
            <w:tcW w:w="3750" w:type="dxa"/>
          </w:tcPr>
          <w:p w14:paraId="1EF814C5" w14:textId="77777777" w:rsidR="00AB6A49" w:rsidRPr="00D105C7" w:rsidRDefault="00AB6A49" w:rsidP="006D5548">
            <w:pPr>
              <w:keepNext/>
              <w:tabs>
                <w:tab w:val="left" w:pos="936"/>
                <w:tab w:val="left" w:pos="1314"/>
                <w:tab w:val="left" w:pos="1692"/>
                <w:tab w:val="left" w:pos="2070"/>
              </w:tabs>
              <w:spacing w:before="120"/>
              <w:jc w:val="center"/>
              <w:rPr>
                <w:rFonts w:ascii="Arial" w:hAnsi="Arial" w:cs="Arial"/>
                <w:sz w:val="20"/>
                <w:szCs w:val="20"/>
              </w:rPr>
            </w:pPr>
            <w:r w:rsidRPr="00D105C7">
              <w:rPr>
                <w:rFonts w:ascii="Arial" w:hAnsi="Arial" w:cs="Arial"/>
                <w:b/>
                <w:sz w:val="20"/>
                <w:szCs w:val="20"/>
              </w:rPr>
              <w:t>Subchapter Number and Title</w:t>
            </w:r>
          </w:p>
          <w:p w14:paraId="2E419ADD" w14:textId="77777777" w:rsidR="00AB6A49" w:rsidRPr="00D105C7" w:rsidRDefault="00AB6A49" w:rsidP="006D5548">
            <w:pPr>
              <w:keepNext/>
              <w:tabs>
                <w:tab w:val="left" w:pos="936"/>
                <w:tab w:val="left" w:pos="1314"/>
                <w:tab w:val="left" w:pos="1692"/>
                <w:tab w:val="left" w:pos="2070"/>
              </w:tabs>
              <w:jc w:val="center"/>
              <w:rPr>
                <w:rFonts w:ascii="Arial" w:hAnsi="Arial" w:cs="Arial"/>
                <w:sz w:val="20"/>
                <w:szCs w:val="20"/>
              </w:rPr>
            </w:pPr>
            <w:r w:rsidRPr="00D105C7">
              <w:rPr>
                <w:rFonts w:ascii="Arial" w:hAnsi="Arial" w:cs="Arial"/>
                <w:sz w:val="20"/>
                <w:szCs w:val="20"/>
              </w:rPr>
              <w:t>4.  Program Regulations</w:t>
            </w:r>
          </w:p>
          <w:p w14:paraId="25DEED33" w14:textId="77777777" w:rsidR="00AB6A49" w:rsidRPr="00D105C7" w:rsidRDefault="00AB6A49" w:rsidP="006D5548">
            <w:pPr>
              <w:keepNext/>
              <w:tabs>
                <w:tab w:val="left" w:pos="936"/>
                <w:tab w:val="left" w:pos="1314"/>
                <w:tab w:val="left" w:pos="1692"/>
                <w:tab w:val="left" w:pos="2070"/>
              </w:tabs>
              <w:jc w:val="center"/>
              <w:rPr>
                <w:rFonts w:ascii="Arial" w:hAnsi="Arial" w:cs="Arial"/>
                <w:sz w:val="20"/>
                <w:szCs w:val="20"/>
              </w:rPr>
            </w:pPr>
            <w:r w:rsidRPr="00D105C7">
              <w:rPr>
                <w:rFonts w:ascii="Arial" w:hAnsi="Arial" w:cs="Arial"/>
                <w:sz w:val="20"/>
                <w:szCs w:val="20"/>
              </w:rPr>
              <w:t>(130 CMR 438.000)</w:t>
            </w:r>
          </w:p>
        </w:tc>
        <w:tc>
          <w:tcPr>
            <w:tcW w:w="1771" w:type="dxa"/>
          </w:tcPr>
          <w:p w14:paraId="743E79FE" w14:textId="77777777" w:rsidR="00AB6A49" w:rsidRPr="00D105C7" w:rsidRDefault="00AB6A49" w:rsidP="006D5548">
            <w:pPr>
              <w:keepNext/>
              <w:tabs>
                <w:tab w:val="left" w:pos="936"/>
                <w:tab w:val="left" w:pos="1314"/>
                <w:tab w:val="left" w:pos="1692"/>
                <w:tab w:val="left" w:pos="2070"/>
              </w:tabs>
              <w:spacing w:before="120"/>
              <w:jc w:val="center"/>
              <w:rPr>
                <w:rFonts w:ascii="Arial" w:hAnsi="Arial" w:cs="Arial"/>
                <w:sz w:val="20"/>
                <w:szCs w:val="20"/>
              </w:rPr>
            </w:pPr>
            <w:r w:rsidRPr="00D105C7">
              <w:rPr>
                <w:rFonts w:ascii="Arial" w:hAnsi="Arial" w:cs="Arial"/>
                <w:b/>
                <w:sz w:val="20"/>
                <w:szCs w:val="20"/>
              </w:rPr>
              <w:t>Page</w:t>
            </w:r>
          </w:p>
          <w:p w14:paraId="1BDAF585" w14:textId="77777777" w:rsidR="00AB6A49" w:rsidRPr="00D105C7" w:rsidRDefault="00AB6A49" w:rsidP="006D5548">
            <w:pPr>
              <w:keepNext/>
              <w:tabs>
                <w:tab w:val="left" w:pos="936"/>
                <w:tab w:val="left" w:pos="1314"/>
                <w:tab w:val="left" w:pos="1692"/>
                <w:tab w:val="left" w:pos="2070"/>
              </w:tabs>
              <w:spacing w:before="120"/>
              <w:jc w:val="center"/>
              <w:rPr>
                <w:rFonts w:ascii="Arial" w:hAnsi="Arial" w:cs="Arial"/>
                <w:sz w:val="20"/>
                <w:szCs w:val="20"/>
              </w:rPr>
            </w:pPr>
            <w:r w:rsidRPr="00D105C7">
              <w:rPr>
                <w:rFonts w:ascii="Arial" w:hAnsi="Arial" w:cs="Arial"/>
                <w:sz w:val="20"/>
                <w:szCs w:val="20"/>
              </w:rPr>
              <w:t>4-</w:t>
            </w:r>
            <w:r>
              <w:rPr>
                <w:rFonts w:ascii="Arial" w:hAnsi="Arial" w:cs="Arial"/>
                <w:sz w:val="20"/>
                <w:szCs w:val="20"/>
              </w:rPr>
              <w:t>9</w:t>
            </w:r>
          </w:p>
        </w:tc>
      </w:tr>
      <w:tr w:rsidR="00AB6A49" w:rsidRPr="00D105C7" w14:paraId="02B6E61C" w14:textId="77777777" w:rsidTr="006D5548">
        <w:trPr>
          <w:trHeight w:hRule="exact" w:val="864"/>
          <w:jc w:val="center"/>
        </w:trPr>
        <w:tc>
          <w:tcPr>
            <w:tcW w:w="4080" w:type="dxa"/>
            <w:tcBorders>
              <w:top w:val="nil"/>
            </w:tcBorders>
            <w:vAlign w:val="center"/>
          </w:tcPr>
          <w:p w14:paraId="1F4C90B2" w14:textId="77777777" w:rsidR="00AB6A49" w:rsidRPr="00D105C7" w:rsidRDefault="00AB6A49" w:rsidP="006D5548">
            <w:pPr>
              <w:tabs>
                <w:tab w:val="left" w:pos="936"/>
                <w:tab w:val="left" w:pos="1314"/>
                <w:tab w:val="left" w:pos="1692"/>
                <w:tab w:val="left" w:pos="2070"/>
              </w:tabs>
              <w:jc w:val="center"/>
              <w:rPr>
                <w:rFonts w:ascii="Arial" w:hAnsi="Arial" w:cs="Arial"/>
                <w:sz w:val="20"/>
                <w:szCs w:val="20"/>
              </w:rPr>
            </w:pPr>
            <w:r w:rsidRPr="00D105C7">
              <w:rPr>
                <w:rFonts w:ascii="Arial" w:hAnsi="Arial" w:cs="Arial"/>
                <w:sz w:val="20"/>
                <w:szCs w:val="20"/>
              </w:rPr>
              <w:t>Continuous Skilled Nursing Agency Manual</w:t>
            </w:r>
          </w:p>
        </w:tc>
        <w:tc>
          <w:tcPr>
            <w:tcW w:w="3750" w:type="dxa"/>
          </w:tcPr>
          <w:p w14:paraId="5757BF93" w14:textId="77777777" w:rsidR="00AB6A49" w:rsidRPr="00D105C7" w:rsidRDefault="00AB6A49" w:rsidP="006D5548">
            <w:pPr>
              <w:tabs>
                <w:tab w:val="left" w:pos="936"/>
                <w:tab w:val="left" w:pos="1314"/>
                <w:tab w:val="left" w:pos="1692"/>
                <w:tab w:val="left" w:pos="2070"/>
              </w:tabs>
              <w:spacing w:before="120"/>
              <w:jc w:val="center"/>
              <w:rPr>
                <w:rFonts w:ascii="Arial" w:hAnsi="Arial" w:cs="Arial"/>
                <w:b/>
                <w:sz w:val="20"/>
                <w:szCs w:val="20"/>
              </w:rPr>
            </w:pPr>
            <w:r w:rsidRPr="00D105C7">
              <w:rPr>
                <w:rFonts w:ascii="Arial" w:hAnsi="Arial" w:cs="Arial"/>
                <w:b/>
                <w:sz w:val="20"/>
                <w:szCs w:val="20"/>
              </w:rPr>
              <w:t>Transmittal Letter</w:t>
            </w:r>
          </w:p>
          <w:p w14:paraId="5C5D4C1C" w14:textId="77777777" w:rsidR="00AB6A49" w:rsidRPr="00D105C7" w:rsidRDefault="00AB6A49" w:rsidP="006D5548">
            <w:pPr>
              <w:tabs>
                <w:tab w:val="left" w:pos="936"/>
                <w:tab w:val="left" w:pos="1314"/>
                <w:tab w:val="left" w:pos="1692"/>
                <w:tab w:val="left" w:pos="2070"/>
              </w:tabs>
              <w:spacing w:before="120"/>
              <w:jc w:val="center"/>
              <w:rPr>
                <w:rFonts w:ascii="Arial" w:hAnsi="Arial" w:cs="Arial"/>
                <w:b/>
                <w:sz w:val="20"/>
                <w:szCs w:val="20"/>
              </w:rPr>
            </w:pPr>
            <w:r w:rsidRPr="00D105C7">
              <w:rPr>
                <w:rFonts w:ascii="Arial" w:hAnsi="Arial" w:cs="Arial"/>
                <w:sz w:val="20"/>
                <w:szCs w:val="20"/>
              </w:rPr>
              <w:t>CSN-</w:t>
            </w:r>
            <w:r>
              <w:rPr>
                <w:rFonts w:ascii="Arial" w:hAnsi="Arial" w:cs="Arial"/>
                <w:sz w:val="20"/>
                <w:szCs w:val="20"/>
              </w:rPr>
              <w:t>5</w:t>
            </w:r>
          </w:p>
        </w:tc>
        <w:tc>
          <w:tcPr>
            <w:tcW w:w="1771" w:type="dxa"/>
          </w:tcPr>
          <w:p w14:paraId="023DA29F" w14:textId="77777777" w:rsidR="00AB6A49" w:rsidRPr="00D105C7" w:rsidRDefault="00AB6A49" w:rsidP="006D5548">
            <w:pPr>
              <w:tabs>
                <w:tab w:val="left" w:pos="936"/>
                <w:tab w:val="left" w:pos="1314"/>
                <w:tab w:val="left" w:pos="1692"/>
                <w:tab w:val="left" w:pos="2070"/>
              </w:tabs>
              <w:spacing w:before="120"/>
              <w:jc w:val="center"/>
              <w:rPr>
                <w:rFonts w:ascii="Arial" w:hAnsi="Arial" w:cs="Arial"/>
                <w:b/>
                <w:sz w:val="20"/>
                <w:szCs w:val="20"/>
              </w:rPr>
            </w:pPr>
            <w:r w:rsidRPr="00D105C7">
              <w:rPr>
                <w:rFonts w:ascii="Arial" w:hAnsi="Arial" w:cs="Arial"/>
                <w:b/>
                <w:sz w:val="20"/>
                <w:szCs w:val="20"/>
              </w:rPr>
              <w:t>Date</w:t>
            </w:r>
          </w:p>
          <w:p w14:paraId="11945614" w14:textId="77777777" w:rsidR="00AB6A49" w:rsidRPr="00D105C7" w:rsidRDefault="00AB6A49" w:rsidP="006D5548">
            <w:pPr>
              <w:tabs>
                <w:tab w:val="left" w:pos="936"/>
                <w:tab w:val="left" w:pos="1314"/>
                <w:tab w:val="left" w:pos="1692"/>
                <w:tab w:val="left" w:pos="2070"/>
              </w:tabs>
              <w:spacing w:before="120"/>
              <w:jc w:val="center"/>
              <w:rPr>
                <w:rFonts w:ascii="Arial" w:hAnsi="Arial" w:cs="Arial"/>
                <w:sz w:val="20"/>
                <w:szCs w:val="20"/>
              </w:rPr>
            </w:pPr>
            <w:r w:rsidRPr="00D105C7">
              <w:rPr>
                <w:rFonts w:ascii="Arial" w:hAnsi="Arial" w:cs="Arial"/>
                <w:sz w:val="20"/>
                <w:szCs w:val="20"/>
              </w:rPr>
              <w:t>07/21/2023</w:t>
            </w:r>
          </w:p>
        </w:tc>
      </w:tr>
    </w:tbl>
    <w:p w14:paraId="3DA66410" w14:textId="77777777" w:rsidR="00AB6A49" w:rsidRPr="00D105C7" w:rsidRDefault="00AB6A49" w:rsidP="00AB6A49">
      <w:pPr>
        <w:keepNext/>
        <w:keepLines/>
        <w:tabs>
          <w:tab w:val="left" w:pos="990"/>
          <w:tab w:val="left" w:pos="1314"/>
          <w:tab w:val="left" w:pos="1692"/>
          <w:tab w:val="left" w:pos="2070"/>
        </w:tabs>
        <w:ind w:left="720"/>
        <w:rPr>
          <w:rFonts w:ascii="Times New Roman" w:hAnsi="Times New Roman" w:cs="Times New Roman"/>
        </w:rPr>
      </w:pPr>
    </w:p>
    <w:p w14:paraId="335993E1" w14:textId="77777777" w:rsidR="00AB6A49" w:rsidRPr="00D105C7" w:rsidRDefault="00AB6A49" w:rsidP="00AB6A49">
      <w:pPr>
        <w:keepNext/>
        <w:keepLines/>
        <w:tabs>
          <w:tab w:val="left" w:pos="990"/>
          <w:tab w:val="left" w:pos="1314"/>
          <w:tab w:val="left" w:pos="1692"/>
          <w:tab w:val="left" w:pos="2070"/>
        </w:tabs>
        <w:ind w:left="720"/>
        <w:rPr>
          <w:rFonts w:ascii="Times New Roman" w:hAnsi="Times New Roman" w:cs="Times New Roman"/>
        </w:rPr>
      </w:pPr>
      <w:r w:rsidRPr="00D105C7">
        <w:rPr>
          <w:rFonts w:ascii="Times New Roman" w:hAnsi="Times New Roman" w:cs="Times New Roman"/>
        </w:rPr>
        <w:t xml:space="preserve">(D)  </w:t>
      </w:r>
      <w:r w:rsidRPr="00D105C7">
        <w:rPr>
          <w:rFonts w:ascii="Times New Roman" w:hAnsi="Times New Roman" w:cs="Times New Roman"/>
          <w:u w:val="single"/>
        </w:rPr>
        <w:t>Member Must Be under the Care of a Physician or Ordering Non-physician Practitioner</w:t>
      </w:r>
      <w:r w:rsidRPr="00D105C7">
        <w:rPr>
          <w:rFonts w:ascii="Times New Roman" w:hAnsi="Times New Roman" w:cs="Times New Roman"/>
        </w:rPr>
        <w:t>.  The MassHealth agency pays for CSN agency services only if the member’s physician</w:t>
      </w:r>
      <w:r w:rsidRPr="00D105C7">
        <w:t xml:space="preserve"> </w:t>
      </w:r>
      <w:r w:rsidRPr="00D105C7">
        <w:rPr>
          <w:rFonts w:ascii="Times New Roman" w:hAnsi="Times New Roman" w:cs="Times New Roman"/>
        </w:rPr>
        <w:t>or ordering non-physician practitioner certifies the medical necessity for such services on an established individual plan of care in accordance with 130 CMR 438.420. A member may receive CSN agency services only if he or she is under the care of a physician or ordering non-physician practitioner. The physician or ordering non-physician practitioner providing the certification of medical necessity must not be a physician or ordering non-physician practitioner on the staff of, or under contract with, the CSN agency or related home health agency.</w:t>
      </w:r>
    </w:p>
    <w:p w14:paraId="0E8AF5F5" w14:textId="77777777" w:rsidR="00AB6A49" w:rsidRPr="00D105C7" w:rsidRDefault="00AB6A49" w:rsidP="00AB6A49">
      <w:pPr>
        <w:pStyle w:val="ListParagraph"/>
        <w:keepNext/>
        <w:keepLines/>
        <w:tabs>
          <w:tab w:val="left" w:pos="990"/>
          <w:tab w:val="left" w:pos="1314"/>
          <w:tab w:val="left" w:pos="1692"/>
          <w:tab w:val="left" w:pos="2070"/>
        </w:tabs>
        <w:ind w:left="1410"/>
        <w:rPr>
          <w:rFonts w:ascii="Times New Roman" w:hAnsi="Times New Roman" w:cs="Times New Roman"/>
        </w:rPr>
      </w:pPr>
    </w:p>
    <w:p w14:paraId="040A7BF8" w14:textId="77777777" w:rsidR="00AB6A49" w:rsidRPr="00D105C7" w:rsidRDefault="00AB6A49" w:rsidP="00AB6A49">
      <w:pPr>
        <w:tabs>
          <w:tab w:val="left" w:pos="990"/>
          <w:tab w:val="left" w:pos="1314"/>
          <w:tab w:val="left" w:pos="1692"/>
          <w:tab w:val="left" w:pos="2070"/>
        </w:tabs>
        <w:ind w:left="720"/>
        <w:rPr>
          <w:rFonts w:ascii="Times New Roman" w:hAnsi="Times New Roman" w:cs="Times New Roman"/>
        </w:rPr>
      </w:pPr>
      <w:r w:rsidRPr="00D105C7">
        <w:rPr>
          <w:rFonts w:ascii="Times New Roman" w:hAnsi="Times New Roman" w:cs="Times New Roman"/>
        </w:rPr>
        <w:t xml:space="preserve">(E)  </w:t>
      </w:r>
      <w:r w:rsidRPr="00D105C7">
        <w:rPr>
          <w:rFonts w:ascii="Times New Roman" w:hAnsi="Times New Roman" w:cs="Times New Roman"/>
          <w:u w:val="single"/>
        </w:rPr>
        <w:t>Safe Maintenance in the Community</w:t>
      </w:r>
      <w:r w:rsidRPr="00D105C7">
        <w:rPr>
          <w:rFonts w:ascii="Times New Roman" w:hAnsi="Times New Roman" w:cs="Times New Roman"/>
        </w:rPr>
        <w:t>.  The member’s physician, ordering non-physician, and CSN agency must determine that the member can be maintained safely in the community with medically appropriate CSN agency services.</w:t>
      </w:r>
    </w:p>
    <w:p w14:paraId="214282E8" w14:textId="77777777" w:rsidR="00AB6A49" w:rsidRPr="00D105C7" w:rsidRDefault="00AB6A49" w:rsidP="00AB6A49">
      <w:pPr>
        <w:tabs>
          <w:tab w:val="left" w:pos="990"/>
          <w:tab w:val="left" w:pos="1314"/>
          <w:tab w:val="left" w:pos="1692"/>
          <w:tab w:val="left" w:pos="2070"/>
        </w:tabs>
        <w:ind w:left="936"/>
        <w:rPr>
          <w:rFonts w:ascii="Times New Roman" w:hAnsi="Times New Roman" w:cs="Times New Roman"/>
        </w:rPr>
      </w:pPr>
    </w:p>
    <w:p w14:paraId="0FA4BF66" w14:textId="77777777" w:rsidR="00AB6A49" w:rsidRPr="00D105C7" w:rsidRDefault="00AB6A49" w:rsidP="00AB6A49">
      <w:pPr>
        <w:tabs>
          <w:tab w:val="left" w:pos="990"/>
          <w:tab w:val="left" w:pos="1314"/>
          <w:tab w:val="left" w:pos="1692"/>
          <w:tab w:val="left" w:pos="2070"/>
        </w:tabs>
        <w:ind w:left="720"/>
        <w:rPr>
          <w:rFonts w:ascii="Times New Roman" w:hAnsi="Times New Roman" w:cs="Times New Roman"/>
        </w:rPr>
      </w:pPr>
      <w:r w:rsidRPr="00D105C7">
        <w:rPr>
          <w:rFonts w:ascii="Times New Roman" w:hAnsi="Times New Roman" w:cs="Times New Roman"/>
        </w:rPr>
        <w:t xml:space="preserve">(F)  </w:t>
      </w:r>
      <w:r w:rsidRPr="00D105C7">
        <w:rPr>
          <w:rFonts w:ascii="Times New Roman" w:hAnsi="Times New Roman" w:cs="Times New Roman"/>
          <w:u w:val="single"/>
        </w:rPr>
        <w:t>Multiple-patient Care for CSN Services</w:t>
      </w:r>
      <w:r w:rsidRPr="00D105C7">
        <w:rPr>
          <w:rFonts w:ascii="Times New Roman" w:hAnsi="Times New Roman" w:cs="Times New Roman"/>
        </w:rPr>
        <w:t>.  The MassHealth agency pays for one nurse to provide CSN services simultaneously to more than one member, but not more than three members if</w:t>
      </w:r>
    </w:p>
    <w:p w14:paraId="3E4F599D" w14:textId="77777777" w:rsidR="00AB6A49" w:rsidRPr="00D105C7" w:rsidRDefault="00AB6A49" w:rsidP="00AB6A49">
      <w:pPr>
        <w:tabs>
          <w:tab w:val="left" w:pos="990"/>
          <w:tab w:val="left" w:pos="1314"/>
          <w:tab w:val="left" w:pos="1692"/>
          <w:tab w:val="left" w:pos="2070"/>
        </w:tabs>
        <w:ind w:left="1080"/>
        <w:rPr>
          <w:rFonts w:ascii="Times New Roman" w:hAnsi="Times New Roman" w:cs="Times New Roman"/>
        </w:rPr>
      </w:pPr>
      <w:r w:rsidRPr="00D105C7">
        <w:rPr>
          <w:rFonts w:ascii="Times New Roman" w:hAnsi="Times New Roman" w:cs="Times New Roman"/>
        </w:rPr>
        <w:t>(1)  the members have been determined by the MassHealth agency or its designee to meet the criteria listed at 130 CMR 438.410(A);</w:t>
      </w:r>
    </w:p>
    <w:p w14:paraId="052DA04C" w14:textId="77777777" w:rsidR="00AB6A49" w:rsidRPr="00D105C7" w:rsidRDefault="00AB6A49" w:rsidP="00AB6A49">
      <w:pPr>
        <w:tabs>
          <w:tab w:val="left" w:pos="990"/>
          <w:tab w:val="left" w:pos="1314"/>
          <w:tab w:val="left" w:pos="1692"/>
          <w:tab w:val="left" w:pos="2070"/>
        </w:tabs>
        <w:ind w:left="1080"/>
        <w:rPr>
          <w:rFonts w:ascii="Times New Roman" w:hAnsi="Times New Roman" w:cs="Times New Roman"/>
        </w:rPr>
      </w:pPr>
      <w:r w:rsidRPr="00D105C7">
        <w:rPr>
          <w:rFonts w:ascii="Times New Roman" w:hAnsi="Times New Roman" w:cs="Times New Roman"/>
        </w:rPr>
        <w:t>(2)  the members receive services in their place of residence and during the same time period;</w:t>
      </w:r>
    </w:p>
    <w:p w14:paraId="426B494B" w14:textId="77777777" w:rsidR="00AB6A49" w:rsidRPr="00D105C7" w:rsidRDefault="00AB6A49" w:rsidP="00AB6A49">
      <w:pPr>
        <w:tabs>
          <w:tab w:val="left" w:pos="990"/>
          <w:tab w:val="left" w:pos="1314"/>
          <w:tab w:val="left" w:pos="1692"/>
          <w:tab w:val="left" w:pos="2070"/>
        </w:tabs>
        <w:ind w:left="1080"/>
        <w:rPr>
          <w:rFonts w:ascii="Times New Roman" w:hAnsi="Times New Roman" w:cs="Times New Roman"/>
        </w:rPr>
      </w:pPr>
      <w:r w:rsidRPr="00D105C7">
        <w:rPr>
          <w:rFonts w:ascii="Times New Roman" w:hAnsi="Times New Roman" w:cs="Times New Roman"/>
        </w:rPr>
        <w:t>(3)  the MassHealth agency or its designee has determined that it is appropriate for one nurse to provide nursing services to the members simultaneously; and</w:t>
      </w:r>
    </w:p>
    <w:p w14:paraId="28E7993D" w14:textId="77777777" w:rsidR="00AB6A49" w:rsidRPr="00D105C7" w:rsidRDefault="00AB6A49" w:rsidP="00AB6A49">
      <w:pPr>
        <w:tabs>
          <w:tab w:val="left" w:pos="990"/>
          <w:tab w:val="left" w:pos="1314"/>
          <w:tab w:val="left" w:pos="1692"/>
          <w:tab w:val="left" w:pos="2070"/>
        </w:tabs>
        <w:ind w:left="1080"/>
        <w:rPr>
          <w:rFonts w:ascii="Times New Roman" w:hAnsi="Times New Roman" w:cs="Times New Roman"/>
        </w:rPr>
      </w:pPr>
      <w:r w:rsidRPr="00D105C7">
        <w:rPr>
          <w:rFonts w:ascii="Times New Roman" w:hAnsi="Times New Roman" w:cs="Times New Roman"/>
        </w:rPr>
        <w:t>(4)  the CSN agency has received a separate prior authorization for each member as described at 130 CMR 438.411.</w:t>
      </w:r>
    </w:p>
    <w:p w14:paraId="57EE8E94" w14:textId="77777777" w:rsidR="00AB6A49" w:rsidRPr="00D105C7" w:rsidRDefault="00AB6A49" w:rsidP="00AB6A49">
      <w:pPr>
        <w:pStyle w:val="ban"/>
        <w:tabs>
          <w:tab w:val="clear" w:pos="1320"/>
          <w:tab w:val="left" w:pos="1350"/>
        </w:tabs>
        <w:ind w:left="1410"/>
        <w:rPr>
          <w:rFonts w:ascii="Times New Roman" w:hAnsi="Times New Roman"/>
        </w:rPr>
      </w:pPr>
    </w:p>
    <w:p w14:paraId="75E0A04D" w14:textId="77777777" w:rsidR="00AB6A49" w:rsidRPr="00D105C7" w:rsidRDefault="00AB6A49" w:rsidP="00AB6A49">
      <w:pPr>
        <w:pStyle w:val="ban"/>
        <w:tabs>
          <w:tab w:val="clear" w:pos="1320"/>
          <w:tab w:val="left" w:pos="1350"/>
        </w:tabs>
        <w:ind w:left="720"/>
        <w:rPr>
          <w:rFonts w:ascii="Times New Roman" w:hAnsi="Times New Roman"/>
        </w:rPr>
      </w:pPr>
      <w:r w:rsidRPr="00D105C7">
        <w:rPr>
          <w:rFonts w:ascii="Times New Roman" w:hAnsi="Times New Roman"/>
        </w:rPr>
        <w:t xml:space="preserve">(G)  </w:t>
      </w:r>
      <w:r w:rsidRPr="00D105C7" w:rsidDel="00833CD2">
        <w:rPr>
          <w:rFonts w:ascii="Times New Roman" w:hAnsi="Times New Roman"/>
          <w:u w:val="single"/>
        </w:rPr>
        <w:t>Limitations on Covered Services</w:t>
      </w:r>
      <w:r w:rsidRPr="00D105C7" w:rsidDel="00833CD2">
        <w:rPr>
          <w:rFonts w:ascii="Times New Roman" w:hAnsi="Times New Roman"/>
        </w:rPr>
        <w:t xml:space="preserve">. </w:t>
      </w:r>
      <w:r w:rsidRPr="00D105C7">
        <w:rPr>
          <w:rFonts w:ascii="Times New Roman" w:hAnsi="Times New Roman"/>
        </w:rPr>
        <w:t xml:space="preserve"> </w:t>
      </w:r>
      <w:r w:rsidRPr="00D105C7" w:rsidDel="00833CD2">
        <w:rPr>
          <w:rFonts w:ascii="Times New Roman" w:hAnsi="Times New Roman"/>
        </w:rPr>
        <w:t xml:space="preserve">The MassHealth agency pays for </w:t>
      </w:r>
      <w:r w:rsidRPr="00D105C7">
        <w:rPr>
          <w:rFonts w:ascii="Times New Roman" w:hAnsi="Times New Roman"/>
        </w:rPr>
        <w:t>CSN</w:t>
      </w:r>
      <w:r w:rsidRPr="00D105C7" w:rsidDel="00833CD2">
        <w:rPr>
          <w:rFonts w:ascii="Times New Roman" w:hAnsi="Times New Roman"/>
        </w:rPr>
        <w:t xml:space="preserve"> </w:t>
      </w:r>
      <w:r w:rsidRPr="00D105C7">
        <w:rPr>
          <w:rFonts w:ascii="Times New Roman" w:hAnsi="Times New Roman"/>
        </w:rPr>
        <w:t xml:space="preserve">agency </w:t>
      </w:r>
      <w:r w:rsidRPr="00D105C7" w:rsidDel="00833CD2">
        <w:rPr>
          <w:rFonts w:ascii="Times New Roman" w:hAnsi="Times New Roman"/>
        </w:rPr>
        <w:t xml:space="preserve">services to a member who resides in a non-institutional setting, which may include, without limitation, a homeless shelter or other temporary residence or a community setting. </w:t>
      </w:r>
      <w:r w:rsidRPr="00D105C7">
        <w:rPr>
          <w:rFonts w:ascii="Times New Roman" w:hAnsi="Times New Roman"/>
        </w:rPr>
        <w:t>The</w:t>
      </w:r>
      <w:r w:rsidRPr="00D105C7" w:rsidDel="00833CD2">
        <w:rPr>
          <w:rFonts w:ascii="Times New Roman" w:hAnsi="Times New Roman"/>
        </w:rPr>
        <w:t xml:space="preserve"> MassHealth agency does not pay for </w:t>
      </w:r>
      <w:r w:rsidRPr="00D105C7">
        <w:rPr>
          <w:rFonts w:ascii="Times New Roman" w:hAnsi="Times New Roman"/>
        </w:rPr>
        <w:t xml:space="preserve">CSN agency </w:t>
      </w:r>
      <w:r w:rsidRPr="00D105C7" w:rsidDel="00833CD2">
        <w:rPr>
          <w:rFonts w:ascii="Times New Roman" w:hAnsi="Times New Roman"/>
        </w:rPr>
        <w:t xml:space="preserve">services </w:t>
      </w:r>
      <w:r w:rsidRPr="00D105C7">
        <w:rPr>
          <w:rFonts w:ascii="Times New Roman" w:hAnsi="Times New Roman"/>
        </w:rPr>
        <w:t xml:space="preserve">when a member is admitted to an emergency room, </w:t>
      </w:r>
      <w:r w:rsidRPr="00D105C7" w:rsidDel="00833CD2">
        <w:rPr>
          <w:rFonts w:ascii="Times New Roman" w:hAnsi="Times New Roman"/>
        </w:rPr>
        <w:t xml:space="preserve">hospital, nursing facility, intermediate care facility for the </w:t>
      </w:r>
      <w:r w:rsidRPr="00D105C7">
        <w:rPr>
          <w:rFonts w:ascii="Times New Roman" w:hAnsi="Times New Roman"/>
        </w:rPr>
        <w:t>intellectually or developmentally disabled</w:t>
      </w:r>
      <w:r w:rsidRPr="00D105C7" w:rsidDel="00833CD2">
        <w:rPr>
          <w:rFonts w:ascii="Times New Roman" w:hAnsi="Times New Roman"/>
        </w:rPr>
        <w:t>, or any other institutional facility providing medical, nursing, rehabilitative, or related care.</w:t>
      </w:r>
      <w:r w:rsidRPr="00D105C7">
        <w:rPr>
          <w:rFonts w:ascii="Times New Roman" w:hAnsi="Times New Roman"/>
        </w:rPr>
        <w:t xml:space="preserve"> The MassHealth agency pays for CSN agency services when the CSN agency must accompany the member in transport to and from an institutional setting to ensure medical stability.</w:t>
      </w:r>
    </w:p>
    <w:p w14:paraId="45729053" w14:textId="77777777" w:rsidR="00AB6A49" w:rsidRPr="00D105C7" w:rsidRDefault="00AB6A49" w:rsidP="00AB6A49">
      <w:pPr>
        <w:pStyle w:val="BodyText"/>
        <w:ind w:left="115" w:right="174"/>
        <w:rPr>
          <w:spacing w:val="-1"/>
          <w:u w:val="single" w:color="000000"/>
        </w:rPr>
      </w:pPr>
    </w:p>
    <w:p w14:paraId="57179EC9" w14:textId="77777777" w:rsidR="00AB6A49" w:rsidRPr="00D105C7" w:rsidRDefault="00AB6A49" w:rsidP="00AB6A49">
      <w:pPr>
        <w:pStyle w:val="BodyText"/>
        <w:ind w:left="0" w:right="174"/>
        <w:rPr>
          <w:rFonts w:cs="Times New Roman"/>
        </w:rPr>
      </w:pPr>
      <w:r w:rsidRPr="00D105C7">
        <w:rPr>
          <w:spacing w:val="-1"/>
          <w:u w:val="single" w:color="000000"/>
        </w:rPr>
        <w:t>438.411:</w:t>
      </w:r>
      <w:r w:rsidRPr="00D105C7">
        <w:rPr>
          <w:spacing w:val="35"/>
          <w:u w:val="single" w:color="000000"/>
        </w:rPr>
        <w:t xml:space="preserve">  </w:t>
      </w:r>
      <w:r w:rsidRPr="00D105C7">
        <w:rPr>
          <w:spacing w:val="-1"/>
          <w:u w:val="single" w:color="000000"/>
        </w:rPr>
        <w:t>Prior</w:t>
      </w:r>
      <w:r w:rsidRPr="00D105C7">
        <w:rPr>
          <w:spacing w:val="-10"/>
          <w:u w:val="single" w:color="000000"/>
        </w:rPr>
        <w:t xml:space="preserve"> </w:t>
      </w:r>
      <w:r w:rsidRPr="00D105C7">
        <w:rPr>
          <w:u w:val="single" w:color="000000"/>
        </w:rPr>
        <w:t>Authorization</w:t>
      </w:r>
      <w:r w:rsidRPr="00D105C7">
        <w:rPr>
          <w:spacing w:val="-9"/>
          <w:u w:val="single" w:color="000000"/>
        </w:rPr>
        <w:t xml:space="preserve"> (PA) </w:t>
      </w:r>
      <w:r w:rsidRPr="00D105C7">
        <w:rPr>
          <w:u w:val="single" w:color="000000"/>
        </w:rPr>
        <w:t>Requirements</w:t>
      </w:r>
    </w:p>
    <w:p w14:paraId="40336EAB" w14:textId="77777777" w:rsidR="00AB6A49" w:rsidRPr="00D105C7" w:rsidRDefault="00AB6A49" w:rsidP="00AB6A49">
      <w:pPr>
        <w:pStyle w:val="BodyText"/>
        <w:tabs>
          <w:tab w:val="left" w:pos="1468"/>
        </w:tabs>
        <w:ind w:left="936"/>
      </w:pPr>
    </w:p>
    <w:p w14:paraId="1029744F" w14:textId="77777777" w:rsidR="00AB6A49" w:rsidRPr="00D105C7" w:rsidRDefault="00AB6A49" w:rsidP="00AB6A49">
      <w:pPr>
        <w:pStyle w:val="BodyText"/>
        <w:tabs>
          <w:tab w:val="left" w:pos="1468"/>
        </w:tabs>
        <w:ind w:left="720"/>
      </w:pPr>
      <w:r w:rsidRPr="00D105C7">
        <w:t>(A)  Prior</w:t>
      </w:r>
      <w:r w:rsidRPr="00D105C7">
        <w:rPr>
          <w:spacing w:val="-5"/>
        </w:rPr>
        <w:t xml:space="preserve"> </w:t>
      </w:r>
      <w:r w:rsidRPr="00D105C7">
        <w:t>authorization</w:t>
      </w:r>
      <w:r w:rsidRPr="00D105C7">
        <w:rPr>
          <w:spacing w:val="-4"/>
        </w:rPr>
        <w:t xml:space="preserve"> </w:t>
      </w:r>
      <w:r w:rsidRPr="00D105C7">
        <w:t>must</w:t>
      </w:r>
      <w:r w:rsidRPr="00D105C7">
        <w:rPr>
          <w:spacing w:val="-4"/>
        </w:rPr>
        <w:t xml:space="preserve"> </w:t>
      </w:r>
      <w:r w:rsidRPr="00D105C7">
        <w:t>be</w:t>
      </w:r>
      <w:r w:rsidRPr="00D105C7">
        <w:rPr>
          <w:spacing w:val="-5"/>
        </w:rPr>
        <w:t xml:space="preserve"> </w:t>
      </w:r>
      <w:r w:rsidRPr="00D105C7">
        <w:rPr>
          <w:spacing w:val="-1"/>
        </w:rPr>
        <w:t>obtained</w:t>
      </w:r>
      <w:r w:rsidRPr="00D105C7">
        <w:rPr>
          <w:spacing w:val="-4"/>
        </w:rPr>
        <w:t xml:space="preserve"> </w:t>
      </w:r>
      <w:r w:rsidRPr="00D105C7">
        <w:rPr>
          <w:spacing w:val="-1"/>
        </w:rPr>
        <w:t>from</w:t>
      </w:r>
      <w:r w:rsidRPr="00D105C7">
        <w:rPr>
          <w:spacing w:val="-6"/>
        </w:rPr>
        <w:t xml:space="preserve"> </w:t>
      </w:r>
      <w:r w:rsidRPr="00D105C7">
        <w:rPr>
          <w:spacing w:val="-1"/>
        </w:rPr>
        <w:t>the</w:t>
      </w:r>
      <w:r w:rsidRPr="00D105C7">
        <w:rPr>
          <w:spacing w:val="-4"/>
        </w:rPr>
        <w:t xml:space="preserve"> </w:t>
      </w:r>
      <w:r w:rsidRPr="00D105C7">
        <w:rPr>
          <w:spacing w:val="-1"/>
        </w:rPr>
        <w:t>MassHealth</w:t>
      </w:r>
      <w:r w:rsidRPr="00D105C7">
        <w:rPr>
          <w:spacing w:val="-5"/>
        </w:rPr>
        <w:t xml:space="preserve"> </w:t>
      </w:r>
      <w:r w:rsidRPr="00D105C7">
        <w:rPr>
          <w:spacing w:val="-1"/>
        </w:rPr>
        <w:t>agency</w:t>
      </w:r>
      <w:r w:rsidRPr="00D105C7">
        <w:rPr>
          <w:spacing w:val="-4"/>
        </w:rPr>
        <w:t xml:space="preserve"> </w:t>
      </w:r>
      <w:r w:rsidRPr="00D105C7">
        <w:rPr>
          <w:spacing w:val="-1"/>
        </w:rPr>
        <w:t>or</w:t>
      </w:r>
      <w:r w:rsidRPr="00D105C7">
        <w:rPr>
          <w:spacing w:val="-4"/>
        </w:rPr>
        <w:t xml:space="preserve"> </w:t>
      </w:r>
      <w:r w:rsidRPr="00D105C7">
        <w:rPr>
          <w:spacing w:val="-1"/>
        </w:rPr>
        <w:t>its</w:t>
      </w:r>
      <w:r w:rsidRPr="00D105C7">
        <w:rPr>
          <w:spacing w:val="-5"/>
        </w:rPr>
        <w:t xml:space="preserve"> </w:t>
      </w:r>
      <w:r w:rsidRPr="00D105C7">
        <w:rPr>
          <w:spacing w:val="-1"/>
        </w:rPr>
        <w:t>designee</w:t>
      </w:r>
      <w:r w:rsidRPr="00D105C7">
        <w:rPr>
          <w:spacing w:val="-4"/>
        </w:rPr>
        <w:t xml:space="preserve"> </w:t>
      </w:r>
      <w:r w:rsidRPr="00D105C7">
        <w:rPr>
          <w:spacing w:val="-1"/>
        </w:rPr>
        <w:t>as</w:t>
      </w:r>
      <w:r w:rsidRPr="00D105C7">
        <w:rPr>
          <w:spacing w:val="-4"/>
        </w:rPr>
        <w:t xml:space="preserve"> </w:t>
      </w:r>
      <w:r w:rsidRPr="00D105C7">
        <w:t>a</w:t>
      </w:r>
      <w:r w:rsidRPr="00D105C7">
        <w:rPr>
          <w:spacing w:val="41"/>
          <w:w w:val="99"/>
        </w:rPr>
        <w:t xml:space="preserve"> </w:t>
      </w:r>
      <w:r w:rsidRPr="00D105C7">
        <w:t>prerequisite</w:t>
      </w:r>
      <w:r w:rsidRPr="00D105C7">
        <w:rPr>
          <w:spacing w:val="-5"/>
        </w:rPr>
        <w:t xml:space="preserve"> </w:t>
      </w:r>
      <w:r w:rsidRPr="00D105C7">
        <w:t>for</w:t>
      </w:r>
      <w:r w:rsidRPr="00D105C7">
        <w:rPr>
          <w:spacing w:val="-5"/>
        </w:rPr>
        <w:t xml:space="preserve"> </w:t>
      </w:r>
      <w:r w:rsidRPr="00D105C7">
        <w:rPr>
          <w:spacing w:val="-1"/>
        </w:rPr>
        <w:t>payment</w:t>
      </w:r>
      <w:r w:rsidRPr="00D105C7">
        <w:rPr>
          <w:spacing w:val="-5"/>
        </w:rPr>
        <w:t xml:space="preserve"> </w:t>
      </w:r>
      <w:r w:rsidRPr="00D105C7">
        <w:t>for</w:t>
      </w:r>
      <w:r w:rsidRPr="00D105C7">
        <w:rPr>
          <w:spacing w:val="-5"/>
        </w:rPr>
        <w:t xml:space="preserve"> </w:t>
      </w:r>
      <w:r w:rsidRPr="00D105C7">
        <w:t>CSN</w:t>
      </w:r>
      <w:r w:rsidRPr="00D105C7">
        <w:rPr>
          <w:spacing w:val="-5"/>
        </w:rPr>
        <w:t xml:space="preserve"> agency </w:t>
      </w:r>
      <w:r w:rsidRPr="00D105C7">
        <w:t>services</w:t>
      </w:r>
      <w:r w:rsidRPr="00D105C7">
        <w:rPr>
          <w:spacing w:val="-4"/>
        </w:rPr>
        <w:t xml:space="preserve"> </w:t>
      </w:r>
      <w:r w:rsidRPr="00D105C7">
        <w:t>and</w:t>
      </w:r>
      <w:r w:rsidRPr="00D105C7">
        <w:rPr>
          <w:spacing w:val="-5"/>
        </w:rPr>
        <w:t xml:space="preserve"> </w:t>
      </w:r>
      <w:r w:rsidRPr="00D105C7">
        <w:t>before</w:t>
      </w:r>
      <w:r w:rsidRPr="00D105C7">
        <w:rPr>
          <w:spacing w:val="-5"/>
        </w:rPr>
        <w:t xml:space="preserve"> </w:t>
      </w:r>
      <w:r w:rsidRPr="00D105C7">
        <w:t>services</w:t>
      </w:r>
      <w:r w:rsidRPr="00D105C7">
        <w:rPr>
          <w:spacing w:val="-5"/>
        </w:rPr>
        <w:t xml:space="preserve"> </w:t>
      </w:r>
      <w:r w:rsidRPr="00D105C7">
        <w:t>are</w:t>
      </w:r>
      <w:r w:rsidRPr="00D105C7">
        <w:rPr>
          <w:spacing w:val="-4"/>
        </w:rPr>
        <w:t xml:space="preserve"> </w:t>
      </w:r>
      <w:r w:rsidRPr="00D105C7">
        <w:t>provided</w:t>
      </w:r>
      <w:r w:rsidRPr="00D105C7">
        <w:rPr>
          <w:spacing w:val="-5"/>
        </w:rPr>
        <w:t xml:space="preserve"> </w:t>
      </w:r>
      <w:r w:rsidRPr="00D105C7">
        <w:t>to</w:t>
      </w:r>
      <w:r w:rsidRPr="00D105C7">
        <w:rPr>
          <w:spacing w:val="-4"/>
        </w:rPr>
        <w:t xml:space="preserve"> </w:t>
      </w:r>
      <w:r w:rsidRPr="00D105C7">
        <w:t>the</w:t>
      </w:r>
      <w:r w:rsidRPr="00D105C7">
        <w:rPr>
          <w:spacing w:val="-5"/>
        </w:rPr>
        <w:t xml:space="preserve"> </w:t>
      </w:r>
      <w:r w:rsidRPr="00D105C7">
        <w:rPr>
          <w:spacing w:val="-1"/>
        </w:rPr>
        <w:t>member.</w:t>
      </w:r>
      <w:r w:rsidRPr="00D105C7">
        <w:rPr>
          <w:spacing w:val="21"/>
          <w:w w:val="99"/>
        </w:rPr>
        <w:t xml:space="preserve"> </w:t>
      </w:r>
      <w:r w:rsidRPr="00D105C7">
        <w:t>Without</w:t>
      </w:r>
      <w:r w:rsidRPr="00D105C7">
        <w:rPr>
          <w:spacing w:val="-6"/>
        </w:rPr>
        <w:t xml:space="preserve"> </w:t>
      </w:r>
      <w:r w:rsidRPr="00D105C7">
        <w:t>such</w:t>
      </w:r>
      <w:r w:rsidRPr="00D105C7">
        <w:rPr>
          <w:spacing w:val="-6"/>
        </w:rPr>
        <w:t xml:space="preserve"> </w:t>
      </w:r>
      <w:r w:rsidRPr="00D105C7">
        <w:t>prior</w:t>
      </w:r>
      <w:r w:rsidRPr="00D105C7">
        <w:rPr>
          <w:spacing w:val="-5"/>
        </w:rPr>
        <w:t xml:space="preserve"> </w:t>
      </w:r>
      <w:r w:rsidRPr="00D105C7">
        <w:rPr>
          <w:spacing w:val="-1"/>
        </w:rPr>
        <w:t>authorization,</w:t>
      </w:r>
      <w:r w:rsidRPr="00D105C7">
        <w:rPr>
          <w:spacing w:val="-6"/>
        </w:rPr>
        <w:t xml:space="preserve"> </w:t>
      </w:r>
      <w:r w:rsidRPr="00D105C7">
        <w:t>CSN</w:t>
      </w:r>
      <w:r w:rsidRPr="00D105C7">
        <w:rPr>
          <w:spacing w:val="-6"/>
        </w:rPr>
        <w:t xml:space="preserve"> agency </w:t>
      </w:r>
      <w:r w:rsidRPr="00D105C7">
        <w:t>services</w:t>
      </w:r>
      <w:r w:rsidRPr="00D105C7">
        <w:rPr>
          <w:spacing w:val="-6"/>
        </w:rPr>
        <w:t xml:space="preserve"> </w:t>
      </w:r>
      <w:r w:rsidRPr="00D105C7">
        <w:t>will</w:t>
      </w:r>
      <w:r w:rsidRPr="00D105C7">
        <w:rPr>
          <w:spacing w:val="-6"/>
        </w:rPr>
        <w:t xml:space="preserve"> </w:t>
      </w:r>
      <w:r w:rsidRPr="00D105C7">
        <w:t>not</w:t>
      </w:r>
      <w:r w:rsidRPr="00D105C7">
        <w:rPr>
          <w:spacing w:val="-6"/>
        </w:rPr>
        <w:t xml:space="preserve"> </w:t>
      </w:r>
      <w:r w:rsidRPr="00D105C7">
        <w:t>be</w:t>
      </w:r>
      <w:r w:rsidRPr="00D105C7">
        <w:rPr>
          <w:spacing w:val="-5"/>
        </w:rPr>
        <w:t xml:space="preserve"> </w:t>
      </w:r>
      <w:r w:rsidRPr="00D105C7">
        <w:t>paid</w:t>
      </w:r>
      <w:r w:rsidRPr="00D105C7">
        <w:rPr>
          <w:spacing w:val="-7"/>
        </w:rPr>
        <w:t xml:space="preserve"> </w:t>
      </w:r>
      <w:r w:rsidRPr="00D105C7">
        <w:t>by</w:t>
      </w:r>
      <w:r w:rsidRPr="00D105C7">
        <w:rPr>
          <w:spacing w:val="-5"/>
        </w:rPr>
        <w:t xml:space="preserve"> </w:t>
      </w:r>
      <w:r w:rsidRPr="00D105C7">
        <w:t>the</w:t>
      </w:r>
      <w:r w:rsidRPr="00D105C7">
        <w:rPr>
          <w:spacing w:val="-6"/>
        </w:rPr>
        <w:t xml:space="preserve"> </w:t>
      </w:r>
      <w:r w:rsidRPr="00D105C7">
        <w:t>MassHealth</w:t>
      </w:r>
      <w:r w:rsidRPr="00D105C7">
        <w:rPr>
          <w:spacing w:val="-6"/>
        </w:rPr>
        <w:t xml:space="preserve"> </w:t>
      </w:r>
      <w:r w:rsidRPr="00D105C7">
        <w:t>agency.</w:t>
      </w:r>
    </w:p>
    <w:p w14:paraId="215FBA8A" w14:textId="77777777" w:rsidR="00AB6A49" w:rsidRPr="00D105C7" w:rsidRDefault="00AB6A49" w:rsidP="00AB6A49">
      <w:pPr>
        <w:spacing w:before="11"/>
        <w:ind w:left="720"/>
        <w:rPr>
          <w:rFonts w:ascii="Times New Roman" w:eastAsia="Times New Roman" w:hAnsi="Times New Roman" w:cs="Times New Roman"/>
          <w:sz w:val="21"/>
          <w:szCs w:val="21"/>
        </w:rPr>
      </w:pPr>
    </w:p>
    <w:tbl>
      <w:tblPr>
        <w:tblW w:w="9601"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32" w:type="dxa"/>
          <w:right w:w="132" w:type="dxa"/>
        </w:tblCellMar>
        <w:tblLook w:val="0000" w:firstRow="0" w:lastRow="0" w:firstColumn="0" w:lastColumn="0" w:noHBand="0" w:noVBand="0"/>
      </w:tblPr>
      <w:tblGrid>
        <w:gridCol w:w="4080"/>
        <w:gridCol w:w="3750"/>
        <w:gridCol w:w="1771"/>
      </w:tblGrid>
      <w:tr w:rsidR="00AB6A49" w:rsidRPr="00D105C7" w14:paraId="7EC46366" w14:textId="77777777" w:rsidTr="006D5548">
        <w:trPr>
          <w:trHeight w:hRule="exact" w:val="864"/>
          <w:jc w:val="center"/>
        </w:trPr>
        <w:tc>
          <w:tcPr>
            <w:tcW w:w="4080" w:type="dxa"/>
            <w:tcBorders>
              <w:bottom w:val="nil"/>
            </w:tcBorders>
          </w:tcPr>
          <w:p w14:paraId="708410AE" w14:textId="77777777" w:rsidR="00AB6A49" w:rsidRPr="00D105C7" w:rsidRDefault="00AB6A49" w:rsidP="006D5548">
            <w:pPr>
              <w:keepNext/>
              <w:tabs>
                <w:tab w:val="left" w:pos="936"/>
                <w:tab w:val="left" w:pos="1314"/>
                <w:tab w:val="left" w:pos="1692"/>
                <w:tab w:val="left" w:pos="2070"/>
              </w:tabs>
              <w:spacing w:before="120"/>
              <w:jc w:val="center"/>
              <w:rPr>
                <w:rFonts w:ascii="Arial" w:hAnsi="Arial" w:cs="Arial"/>
                <w:b/>
                <w:sz w:val="20"/>
                <w:szCs w:val="20"/>
              </w:rPr>
            </w:pPr>
            <w:r w:rsidRPr="00D105C7">
              <w:rPr>
                <w:rFonts w:ascii="Arial" w:hAnsi="Arial" w:cs="Arial"/>
                <w:b/>
                <w:sz w:val="20"/>
                <w:szCs w:val="20"/>
              </w:rPr>
              <w:lastRenderedPageBreak/>
              <w:t>Commonwealth of Massachusetts</w:t>
            </w:r>
          </w:p>
          <w:p w14:paraId="1580C72B" w14:textId="77777777" w:rsidR="00AB6A49" w:rsidRPr="00D105C7" w:rsidRDefault="00AB6A49" w:rsidP="006D5548">
            <w:pPr>
              <w:keepNext/>
              <w:tabs>
                <w:tab w:val="left" w:pos="936"/>
                <w:tab w:val="left" w:pos="1314"/>
                <w:tab w:val="left" w:pos="1692"/>
                <w:tab w:val="left" w:pos="2070"/>
              </w:tabs>
              <w:jc w:val="center"/>
              <w:rPr>
                <w:rFonts w:ascii="Arial" w:hAnsi="Arial" w:cs="Arial"/>
                <w:b/>
                <w:sz w:val="20"/>
                <w:szCs w:val="20"/>
              </w:rPr>
            </w:pPr>
            <w:r w:rsidRPr="00D105C7">
              <w:rPr>
                <w:rFonts w:ascii="Arial" w:hAnsi="Arial" w:cs="Arial"/>
                <w:b/>
                <w:sz w:val="20"/>
                <w:szCs w:val="20"/>
              </w:rPr>
              <w:t>MassHealth</w:t>
            </w:r>
          </w:p>
          <w:p w14:paraId="08657C17" w14:textId="77777777" w:rsidR="00AB6A49" w:rsidRPr="00D105C7" w:rsidRDefault="00AB6A49" w:rsidP="006D5548">
            <w:pPr>
              <w:keepNext/>
              <w:tabs>
                <w:tab w:val="left" w:pos="936"/>
                <w:tab w:val="left" w:pos="1314"/>
                <w:tab w:val="left" w:pos="1692"/>
                <w:tab w:val="left" w:pos="2070"/>
              </w:tabs>
              <w:jc w:val="center"/>
              <w:rPr>
                <w:rFonts w:ascii="Arial" w:hAnsi="Arial" w:cs="Arial"/>
                <w:b/>
                <w:sz w:val="20"/>
                <w:szCs w:val="20"/>
              </w:rPr>
            </w:pPr>
            <w:r w:rsidRPr="00D105C7">
              <w:rPr>
                <w:rFonts w:ascii="Arial" w:hAnsi="Arial" w:cs="Arial"/>
                <w:b/>
                <w:sz w:val="20"/>
                <w:szCs w:val="20"/>
              </w:rPr>
              <w:t>Provider Manual Series</w:t>
            </w:r>
          </w:p>
        </w:tc>
        <w:tc>
          <w:tcPr>
            <w:tcW w:w="3750" w:type="dxa"/>
          </w:tcPr>
          <w:p w14:paraId="38562C10" w14:textId="77777777" w:rsidR="00AB6A49" w:rsidRPr="00D105C7" w:rsidRDefault="00AB6A49" w:rsidP="006D5548">
            <w:pPr>
              <w:keepNext/>
              <w:tabs>
                <w:tab w:val="left" w:pos="936"/>
                <w:tab w:val="left" w:pos="1314"/>
                <w:tab w:val="left" w:pos="1692"/>
                <w:tab w:val="left" w:pos="2070"/>
              </w:tabs>
              <w:spacing w:before="120"/>
              <w:jc w:val="center"/>
              <w:rPr>
                <w:rFonts w:ascii="Arial" w:hAnsi="Arial" w:cs="Arial"/>
                <w:sz w:val="20"/>
                <w:szCs w:val="20"/>
              </w:rPr>
            </w:pPr>
            <w:r w:rsidRPr="00D105C7">
              <w:rPr>
                <w:rFonts w:ascii="Arial" w:hAnsi="Arial" w:cs="Arial"/>
                <w:b/>
                <w:sz w:val="20"/>
                <w:szCs w:val="20"/>
              </w:rPr>
              <w:t>Subchapter Number and Title</w:t>
            </w:r>
          </w:p>
          <w:p w14:paraId="5CE53402" w14:textId="77777777" w:rsidR="00AB6A49" w:rsidRPr="00D105C7" w:rsidRDefault="00AB6A49" w:rsidP="006D5548">
            <w:pPr>
              <w:keepNext/>
              <w:tabs>
                <w:tab w:val="left" w:pos="936"/>
                <w:tab w:val="left" w:pos="1314"/>
                <w:tab w:val="left" w:pos="1692"/>
                <w:tab w:val="left" w:pos="2070"/>
              </w:tabs>
              <w:jc w:val="center"/>
              <w:rPr>
                <w:rFonts w:ascii="Arial" w:hAnsi="Arial" w:cs="Arial"/>
                <w:sz w:val="20"/>
                <w:szCs w:val="20"/>
              </w:rPr>
            </w:pPr>
            <w:r w:rsidRPr="00D105C7">
              <w:rPr>
                <w:rFonts w:ascii="Arial" w:hAnsi="Arial" w:cs="Arial"/>
                <w:sz w:val="20"/>
                <w:szCs w:val="20"/>
              </w:rPr>
              <w:t>4.  Program Regulations</w:t>
            </w:r>
          </w:p>
          <w:p w14:paraId="60091488" w14:textId="77777777" w:rsidR="00AB6A49" w:rsidRPr="00D105C7" w:rsidRDefault="00AB6A49" w:rsidP="006D5548">
            <w:pPr>
              <w:keepNext/>
              <w:tabs>
                <w:tab w:val="left" w:pos="936"/>
                <w:tab w:val="left" w:pos="1314"/>
                <w:tab w:val="left" w:pos="1692"/>
                <w:tab w:val="left" w:pos="2070"/>
              </w:tabs>
              <w:jc w:val="center"/>
              <w:rPr>
                <w:rFonts w:ascii="Arial" w:hAnsi="Arial" w:cs="Arial"/>
                <w:sz w:val="20"/>
                <w:szCs w:val="20"/>
              </w:rPr>
            </w:pPr>
            <w:r w:rsidRPr="00D105C7">
              <w:rPr>
                <w:rFonts w:ascii="Arial" w:hAnsi="Arial" w:cs="Arial"/>
                <w:sz w:val="20"/>
                <w:szCs w:val="20"/>
              </w:rPr>
              <w:t>(130 CMR 438.000)</w:t>
            </w:r>
          </w:p>
        </w:tc>
        <w:tc>
          <w:tcPr>
            <w:tcW w:w="1771" w:type="dxa"/>
          </w:tcPr>
          <w:p w14:paraId="57657D25" w14:textId="77777777" w:rsidR="00AB6A49" w:rsidRPr="00D105C7" w:rsidRDefault="00AB6A49" w:rsidP="006D5548">
            <w:pPr>
              <w:keepNext/>
              <w:tabs>
                <w:tab w:val="left" w:pos="936"/>
                <w:tab w:val="left" w:pos="1314"/>
                <w:tab w:val="left" w:pos="1692"/>
                <w:tab w:val="left" w:pos="2070"/>
              </w:tabs>
              <w:spacing w:before="120"/>
              <w:jc w:val="center"/>
              <w:rPr>
                <w:rFonts w:ascii="Arial" w:hAnsi="Arial" w:cs="Arial"/>
                <w:sz w:val="20"/>
                <w:szCs w:val="20"/>
              </w:rPr>
            </w:pPr>
            <w:r w:rsidRPr="00D105C7">
              <w:rPr>
                <w:rFonts w:ascii="Arial" w:hAnsi="Arial" w:cs="Arial"/>
                <w:b/>
                <w:sz w:val="20"/>
                <w:szCs w:val="20"/>
              </w:rPr>
              <w:t>Page</w:t>
            </w:r>
          </w:p>
          <w:p w14:paraId="6B7EE92D" w14:textId="77777777" w:rsidR="00AB6A49" w:rsidRPr="00D105C7" w:rsidRDefault="00AB6A49" w:rsidP="006D5548">
            <w:pPr>
              <w:keepNext/>
              <w:tabs>
                <w:tab w:val="left" w:pos="936"/>
                <w:tab w:val="left" w:pos="1314"/>
                <w:tab w:val="left" w:pos="1692"/>
                <w:tab w:val="left" w:pos="2070"/>
              </w:tabs>
              <w:spacing w:before="120"/>
              <w:jc w:val="center"/>
              <w:rPr>
                <w:rFonts w:ascii="Arial" w:hAnsi="Arial" w:cs="Arial"/>
                <w:sz w:val="20"/>
                <w:szCs w:val="20"/>
              </w:rPr>
            </w:pPr>
            <w:r w:rsidRPr="00D105C7">
              <w:rPr>
                <w:rFonts w:ascii="Arial" w:hAnsi="Arial" w:cs="Arial"/>
                <w:sz w:val="20"/>
                <w:szCs w:val="20"/>
              </w:rPr>
              <w:t>4-</w:t>
            </w:r>
            <w:r>
              <w:rPr>
                <w:rFonts w:ascii="Arial" w:hAnsi="Arial" w:cs="Arial"/>
                <w:sz w:val="20"/>
                <w:szCs w:val="20"/>
              </w:rPr>
              <w:t>10</w:t>
            </w:r>
          </w:p>
        </w:tc>
      </w:tr>
      <w:tr w:rsidR="00AB6A49" w:rsidRPr="00D105C7" w14:paraId="0B01EB23" w14:textId="77777777" w:rsidTr="006D5548">
        <w:trPr>
          <w:trHeight w:hRule="exact" w:val="864"/>
          <w:jc w:val="center"/>
        </w:trPr>
        <w:tc>
          <w:tcPr>
            <w:tcW w:w="4080" w:type="dxa"/>
            <w:tcBorders>
              <w:top w:val="nil"/>
            </w:tcBorders>
            <w:vAlign w:val="center"/>
          </w:tcPr>
          <w:p w14:paraId="4F262A3A" w14:textId="77777777" w:rsidR="00AB6A49" w:rsidRPr="00D105C7" w:rsidRDefault="00AB6A49" w:rsidP="006D5548">
            <w:pPr>
              <w:keepNext/>
              <w:tabs>
                <w:tab w:val="left" w:pos="936"/>
                <w:tab w:val="left" w:pos="1314"/>
                <w:tab w:val="left" w:pos="1692"/>
                <w:tab w:val="left" w:pos="2070"/>
              </w:tabs>
              <w:jc w:val="center"/>
              <w:rPr>
                <w:rFonts w:ascii="Arial" w:hAnsi="Arial" w:cs="Arial"/>
                <w:sz w:val="20"/>
                <w:szCs w:val="20"/>
              </w:rPr>
            </w:pPr>
            <w:r w:rsidRPr="00D105C7">
              <w:rPr>
                <w:rFonts w:ascii="Arial" w:hAnsi="Arial" w:cs="Arial"/>
                <w:sz w:val="20"/>
                <w:szCs w:val="20"/>
              </w:rPr>
              <w:t>Continuous Skilled Nursing Agency Manual</w:t>
            </w:r>
          </w:p>
        </w:tc>
        <w:tc>
          <w:tcPr>
            <w:tcW w:w="3750" w:type="dxa"/>
          </w:tcPr>
          <w:p w14:paraId="062EDBC0" w14:textId="77777777" w:rsidR="00AB6A49" w:rsidRPr="00D105C7" w:rsidRDefault="00AB6A49" w:rsidP="006D5548">
            <w:pPr>
              <w:keepNext/>
              <w:tabs>
                <w:tab w:val="left" w:pos="936"/>
                <w:tab w:val="left" w:pos="1314"/>
                <w:tab w:val="left" w:pos="1692"/>
                <w:tab w:val="left" w:pos="2070"/>
              </w:tabs>
              <w:spacing w:before="120"/>
              <w:jc w:val="center"/>
              <w:rPr>
                <w:rFonts w:ascii="Arial" w:hAnsi="Arial" w:cs="Arial"/>
                <w:b/>
                <w:sz w:val="20"/>
                <w:szCs w:val="20"/>
              </w:rPr>
            </w:pPr>
            <w:r w:rsidRPr="00D105C7">
              <w:rPr>
                <w:rFonts w:ascii="Arial" w:hAnsi="Arial" w:cs="Arial"/>
                <w:b/>
                <w:sz w:val="20"/>
                <w:szCs w:val="20"/>
              </w:rPr>
              <w:t>Transmittal Letter</w:t>
            </w:r>
          </w:p>
          <w:p w14:paraId="4EB0FEB6" w14:textId="77777777" w:rsidR="00AB6A49" w:rsidRPr="00D105C7" w:rsidRDefault="00AB6A49" w:rsidP="006D5548">
            <w:pPr>
              <w:keepNext/>
              <w:tabs>
                <w:tab w:val="left" w:pos="936"/>
                <w:tab w:val="left" w:pos="1314"/>
                <w:tab w:val="left" w:pos="1692"/>
                <w:tab w:val="left" w:pos="2070"/>
              </w:tabs>
              <w:spacing w:before="120"/>
              <w:jc w:val="center"/>
              <w:rPr>
                <w:rFonts w:ascii="Arial" w:hAnsi="Arial" w:cs="Arial"/>
                <w:b/>
                <w:sz w:val="20"/>
                <w:szCs w:val="20"/>
              </w:rPr>
            </w:pPr>
            <w:r w:rsidRPr="00D105C7">
              <w:rPr>
                <w:rFonts w:ascii="Arial" w:hAnsi="Arial" w:cs="Arial"/>
                <w:sz w:val="20"/>
                <w:szCs w:val="20"/>
              </w:rPr>
              <w:t>CSN-</w:t>
            </w:r>
            <w:r>
              <w:rPr>
                <w:rFonts w:ascii="Arial" w:hAnsi="Arial" w:cs="Arial"/>
                <w:sz w:val="20"/>
                <w:szCs w:val="20"/>
              </w:rPr>
              <w:t>5</w:t>
            </w:r>
          </w:p>
        </w:tc>
        <w:tc>
          <w:tcPr>
            <w:tcW w:w="1771" w:type="dxa"/>
          </w:tcPr>
          <w:p w14:paraId="77285B2A" w14:textId="77777777" w:rsidR="00AB6A49" w:rsidRPr="00D105C7" w:rsidRDefault="00AB6A49" w:rsidP="006D5548">
            <w:pPr>
              <w:keepNext/>
              <w:tabs>
                <w:tab w:val="left" w:pos="936"/>
                <w:tab w:val="left" w:pos="1314"/>
                <w:tab w:val="left" w:pos="1692"/>
                <w:tab w:val="left" w:pos="2070"/>
              </w:tabs>
              <w:spacing w:before="120"/>
              <w:jc w:val="center"/>
              <w:rPr>
                <w:rFonts w:ascii="Arial" w:hAnsi="Arial" w:cs="Arial"/>
                <w:b/>
                <w:sz w:val="20"/>
                <w:szCs w:val="20"/>
              </w:rPr>
            </w:pPr>
            <w:r w:rsidRPr="00D105C7">
              <w:rPr>
                <w:rFonts w:ascii="Arial" w:hAnsi="Arial" w:cs="Arial"/>
                <w:b/>
                <w:sz w:val="20"/>
                <w:szCs w:val="20"/>
              </w:rPr>
              <w:t>Date</w:t>
            </w:r>
          </w:p>
          <w:p w14:paraId="623E4C4C" w14:textId="77777777" w:rsidR="00AB6A49" w:rsidRPr="00D105C7" w:rsidRDefault="00AB6A49" w:rsidP="006D5548">
            <w:pPr>
              <w:keepNext/>
              <w:tabs>
                <w:tab w:val="left" w:pos="936"/>
                <w:tab w:val="left" w:pos="1314"/>
                <w:tab w:val="left" w:pos="1692"/>
                <w:tab w:val="left" w:pos="2070"/>
              </w:tabs>
              <w:spacing w:before="120"/>
              <w:jc w:val="center"/>
              <w:rPr>
                <w:rFonts w:ascii="Arial" w:hAnsi="Arial" w:cs="Arial"/>
                <w:sz w:val="20"/>
                <w:szCs w:val="20"/>
              </w:rPr>
            </w:pPr>
            <w:r w:rsidRPr="00D105C7">
              <w:rPr>
                <w:rFonts w:ascii="Arial" w:hAnsi="Arial" w:cs="Arial"/>
                <w:sz w:val="20"/>
                <w:szCs w:val="20"/>
              </w:rPr>
              <w:t>07/21/2023</w:t>
            </w:r>
          </w:p>
        </w:tc>
      </w:tr>
    </w:tbl>
    <w:p w14:paraId="63A643ED" w14:textId="77777777" w:rsidR="00AB6A49" w:rsidRDefault="00AB6A49" w:rsidP="00AB6A49">
      <w:pPr>
        <w:pStyle w:val="BodyText"/>
        <w:keepNext/>
        <w:keepLines/>
        <w:tabs>
          <w:tab w:val="left" w:pos="1456"/>
        </w:tabs>
        <w:ind w:left="720"/>
        <w:jc w:val="both"/>
      </w:pPr>
    </w:p>
    <w:p w14:paraId="7C88CD5C" w14:textId="77777777" w:rsidR="00AB6A49" w:rsidRPr="00D105C7" w:rsidRDefault="00AB6A49" w:rsidP="00AB6A49">
      <w:pPr>
        <w:pStyle w:val="BodyText"/>
        <w:keepNext/>
        <w:keepLines/>
        <w:tabs>
          <w:tab w:val="left" w:pos="1456"/>
        </w:tabs>
        <w:ind w:left="720"/>
        <w:jc w:val="both"/>
        <w:rPr>
          <w:spacing w:val="-1"/>
        </w:rPr>
      </w:pPr>
      <w:r w:rsidRPr="00D105C7">
        <w:t>(B)  Prior</w:t>
      </w:r>
      <w:r w:rsidRPr="00D105C7">
        <w:rPr>
          <w:spacing w:val="-6"/>
        </w:rPr>
        <w:t xml:space="preserve"> </w:t>
      </w:r>
      <w:r w:rsidRPr="00D105C7">
        <w:t>authorization</w:t>
      </w:r>
      <w:r w:rsidRPr="00D105C7">
        <w:rPr>
          <w:spacing w:val="-6"/>
        </w:rPr>
        <w:t xml:space="preserve"> </w:t>
      </w:r>
      <w:r w:rsidRPr="00D105C7">
        <w:rPr>
          <w:spacing w:val="-1"/>
        </w:rPr>
        <w:t>determines</w:t>
      </w:r>
      <w:r w:rsidRPr="00D105C7">
        <w:rPr>
          <w:spacing w:val="-5"/>
        </w:rPr>
        <w:t xml:space="preserve"> </w:t>
      </w:r>
      <w:r w:rsidRPr="00D105C7">
        <w:t>only</w:t>
      </w:r>
      <w:r w:rsidRPr="00D105C7">
        <w:rPr>
          <w:spacing w:val="-6"/>
        </w:rPr>
        <w:t xml:space="preserve"> </w:t>
      </w:r>
      <w:r w:rsidRPr="00D105C7">
        <w:t>the</w:t>
      </w:r>
      <w:r w:rsidRPr="00D105C7">
        <w:rPr>
          <w:spacing w:val="-5"/>
        </w:rPr>
        <w:t xml:space="preserve"> </w:t>
      </w:r>
      <w:r w:rsidRPr="00D105C7">
        <w:t>medical</w:t>
      </w:r>
      <w:r w:rsidRPr="00D105C7">
        <w:rPr>
          <w:spacing w:val="-7"/>
        </w:rPr>
        <w:t xml:space="preserve"> </w:t>
      </w:r>
      <w:r w:rsidRPr="00D105C7">
        <w:t>necessity</w:t>
      </w:r>
      <w:r w:rsidRPr="00D105C7">
        <w:rPr>
          <w:spacing w:val="-3"/>
        </w:rPr>
        <w:t xml:space="preserve"> </w:t>
      </w:r>
      <w:r w:rsidRPr="00D105C7">
        <w:t>of</w:t>
      </w:r>
      <w:r w:rsidRPr="00D105C7">
        <w:rPr>
          <w:spacing w:val="-6"/>
        </w:rPr>
        <w:t xml:space="preserve"> </w:t>
      </w:r>
      <w:r w:rsidRPr="00D105C7">
        <w:t>the</w:t>
      </w:r>
      <w:r w:rsidRPr="00D105C7">
        <w:rPr>
          <w:spacing w:val="-5"/>
        </w:rPr>
        <w:t xml:space="preserve"> </w:t>
      </w:r>
      <w:r w:rsidRPr="00D105C7">
        <w:t>authorized</w:t>
      </w:r>
      <w:r w:rsidRPr="00D105C7">
        <w:rPr>
          <w:spacing w:val="-6"/>
        </w:rPr>
        <w:t xml:space="preserve"> </w:t>
      </w:r>
      <w:r w:rsidRPr="00D105C7">
        <w:t>service,</w:t>
      </w:r>
      <w:r w:rsidRPr="00D105C7">
        <w:rPr>
          <w:spacing w:val="-5"/>
        </w:rPr>
        <w:t xml:space="preserve"> </w:t>
      </w:r>
      <w:r w:rsidRPr="00D105C7">
        <w:t>and</w:t>
      </w:r>
      <w:r w:rsidRPr="00D105C7">
        <w:rPr>
          <w:spacing w:val="-6"/>
        </w:rPr>
        <w:t xml:space="preserve"> </w:t>
      </w:r>
      <w:r w:rsidRPr="00D105C7">
        <w:t>does</w:t>
      </w:r>
      <w:r w:rsidRPr="00D105C7">
        <w:rPr>
          <w:spacing w:val="20"/>
          <w:w w:val="99"/>
        </w:rPr>
        <w:t xml:space="preserve"> </w:t>
      </w:r>
      <w:r w:rsidRPr="00D105C7">
        <w:t>not</w:t>
      </w:r>
      <w:r w:rsidRPr="00D105C7">
        <w:rPr>
          <w:spacing w:val="-5"/>
        </w:rPr>
        <w:t xml:space="preserve"> </w:t>
      </w:r>
      <w:r w:rsidRPr="00D105C7">
        <w:t>establish</w:t>
      </w:r>
      <w:r w:rsidRPr="00D105C7">
        <w:rPr>
          <w:spacing w:val="-5"/>
        </w:rPr>
        <w:t xml:space="preserve"> </w:t>
      </w:r>
      <w:r w:rsidRPr="00D105C7">
        <w:t>or</w:t>
      </w:r>
      <w:r w:rsidRPr="00D105C7">
        <w:rPr>
          <w:spacing w:val="-4"/>
        </w:rPr>
        <w:t xml:space="preserve"> </w:t>
      </w:r>
      <w:r w:rsidRPr="00D105C7">
        <w:t>waive</w:t>
      </w:r>
      <w:r w:rsidRPr="00D105C7">
        <w:rPr>
          <w:spacing w:val="-5"/>
        </w:rPr>
        <w:t xml:space="preserve"> </w:t>
      </w:r>
      <w:r w:rsidRPr="00D105C7">
        <w:t>any</w:t>
      </w:r>
      <w:r w:rsidRPr="00D105C7">
        <w:rPr>
          <w:spacing w:val="-4"/>
        </w:rPr>
        <w:t xml:space="preserve"> </w:t>
      </w:r>
      <w:r w:rsidRPr="00D105C7">
        <w:t>other</w:t>
      </w:r>
      <w:r w:rsidRPr="00D105C7">
        <w:rPr>
          <w:spacing w:val="-4"/>
        </w:rPr>
        <w:t xml:space="preserve"> </w:t>
      </w:r>
      <w:r w:rsidRPr="00D105C7">
        <w:t>prerequisites</w:t>
      </w:r>
      <w:r w:rsidRPr="00D105C7">
        <w:rPr>
          <w:spacing w:val="-5"/>
        </w:rPr>
        <w:t xml:space="preserve"> </w:t>
      </w:r>
      <w:r w:rsidRPr="00D105C7">
        <w:t>for</w:t>
      </w:r>
      <w:r w:rsidRPr="00D105C7">
        <w:rPr>
          <w:spacing w:val="-4"/>
        </w:rPr>
        <w:t xml:space="preserve"> </w:t>
      </w:r>
      <w:r w:rsidRPr="00D105C7">
        <w:t>payment</w:t>
      </w:r>
      <w:r w:rsidRPr="00D105C7">
        <w:rPr>
          <w:spacing w:val="-4"/>
        </w:rPr>
        <w:t xml:space="preserve"> </w:t>
      </w:r>
      <w:r w:rsidRPr="00D105C7">
        <w:t>such</w:t>
      </w:r>
      <w:r w:rsidRPr="00D105C7">
        <w:rPr>
          <w:spacing w:val="-5"/>
        </w:rPr>
        <w:t xml:space="preserve"> </w:t>
      </w:r>
      <w:r w:rsidRPr="00D105C7">
        <w:t>as</w:t>
      </w:r>
      <w:r w:rsidRPr="00D105C7">
        <w:rPr>
          <w:spacing w:val="-3"/>
        </w:rPr>
        <w:t xml:space="preserve"> </w:t>
      </w:r>
      <w:r w:rsidRPr="00D105C7">
        <w:rPr>
          <w:spacing w:val="-1"/>
        </w:rPr>
        <w:t>member</w:t>
      </w:r>
      <w:r w:rsidRPr="00D105C7">
        <w:rPr>
          <w:spacing w:val="-4"/>
        </w:rPr>
        <w:t xml:space="preserve"> </w:t>
      </w:r>
      <w:r w:rsidRPr="00D105C7">
        <w:rPr>
          <w:spacing w:val="-1"/>
        </w:rPr>
        <w:t>eligibility</w:t>
      </w:r>
      <w:r w:rsidRPr="00D105C7">
        <w:rPr>
          <w:spacing w:val="-3"/>
        </w:rPr>
        <w:t xml:space="preserve"> </w:t>
      </w:r>
      <w:r w:rsidRPr="00D105C7">
        <w:t>or</w:t>
      </w:r>
      <w:r w:rsidRPr="00D105C7">
        <w:rPr>
          <w:spacing w:val="-5"/>
        </w:rPr>
        <w:t xml:space="preserve"> </w:t>
      </w:r>
      <w:r w:rsidRPr="00D105C7">
        <w:t>resort</w:t>
      </w:r>
      <w:r w:rsidRPr="00D105C7">
        <w:rPr>
          <w:spacing w:val="-4"/>
        </w:rPr>
        <w:t xml:space="preserve"> </w:t>
      </w:r>
      <w:r w:rsidRPr="00D105C7">
        <w:t>to</w:t>
      </w:r>
      <w:r w:rsidRPr="00D105C7">
        <w:rPr>
          <w:spacing w:val="30"/>
          <w:w w:val="99"/>
        </w:rPr>
        <w:t xml:space="preserve"> </w:t>
      </w:r>
      <w:r w:rsidRPr="00D105C7">
        <w:t>health-insurance</w:t>
      </w:r>
      <w:r w:rsidRPr="00D105C7">
        <w:rPr>
          <w:spacing w:val="-23"/>
        </w:rPr>
        <w:t xml:space="preserve"> </w:t>
      </w:r>
      <w:r w:rsidRPr="00D105C7">
        <w:rPr>
          <w:spacing w:val="-1"/>
        </w:rPr>
        <w:t>payment.</w:t>
      </w:r>
    </w:p>
    <w:p w14:paraId="273B42B3" w14:textId="77777777" w:rsidR="00AB6A49" w:rsidRPr="00D105C7" w:rsidRDefault="00AB6A49" w:rsidP="00AB6A49">
      <w:pPr>
        <w:pStyle w:val="BodyText"/>
        <w:keepNext/>
        <w:keepLines/>
        <w:tabs>
          <w:tab w:val="left" w:pos="1456"/>
        </w:tabs>
        <w:ind w:left="720"/>
      </w:pPr>
    </w:p>
    <w:p w14:paraId="277AA5AB" w14:textId="77777777" w:rsidR="00AB6A49" w:rsidRPr="00D105C7" w:rsidRDefault="00AB6A49" w:rsidP="00AB6A49">
      <w:pPr>
        <w:pStyle w:val="BodyText"/>
        <w:keepNext/>
        <w:keepLines/>
        <w:tabs>
          <w:tab w:val="left" w:pos="1456"/>
        </w:tabs>
        <w:ind w:left="720"/>
      </w:pPr>
      <w:r w:rsidRPr="00D105C7">
        <w:t>(C)  The</w:t>
      </w:r>
      <w:r w:rsidRPr="00D105C7">
        <w:rPr>
          <w:spacing w:val="-6"/>
        </w:rPr>
        <w:t xml:space="preserve"> </w:t>
      </w:r>
      <w:r w:rsidRPr="00D105C7">
        <w:t>MassHealth</w:t>
      </w:r>
      <w:r w:rsidRPr="00D105C7">
        <w:rPr>
          <w:spacing w:val="-5"/>
        </w:rPr>
        <w:t xml:space="preserve"> </w:t>
      </w:r>
      <w:r w:rsidRPr="00D105C7">
        <w:t>agency</w:t>
      </w:r>
      <w:r w:rsidRPr="00D105C7">
        <w:rPr>
          <w:spacing w:val="-4"/>
        </w:rPr>
        <w:t xml:space="preserve"> </w:t>
      </w:r>
      <w:r w:rsidRPr="00D105C7">
        <w:t>or</w:t>
      </w:r>
      <w:r w:rsidRPr="00D105C7">
        <w:rPr>
          <w:spacing w:val="-6"/>
        </w:rPr>
        <w:t xml:space="preserve"> </w:t>
      </w:r>
      <w:r w:rsidRPr="00D105C7">
        <w:t>its</w:t>
      </w:r>
      <w:r w:rsidRPr="00D105C7">
        <w:rPr>
          <w:spacing w:val="-5"/>
        </w:rPr>
        <w:t xml:space="preserve"> </w:t>
      </w:r>
      <w:r w:rsidRPr="00D105C7">
        <w:t>designee</w:t>
      </w:r>
      <w:r w:rsidRPr="00D105C7">
        <w:rPr>
          <w:spacing w:val="-6"/>
        </w:rPr>
        <w:t xml:space="preserve"> </w:t>
      </w:r>
      <w:r w:rsidRPr="00D105C7">
        <w:t>will</w:t>
      </w:r>
      <w:r w:rsidRPr="00D105C7">
        <w:rPr>
          <w:spacing w:val="-6"/>
        </w:rPr>
        <w:t xml:space="preserve"> </w:t>
      </w:r>
      <w:r w:rsidRPr="00D105C7">
        <w:t>conduct</w:t>
      </w:r>
      <w:r w:rsidRPr="00D105C7">
        <w:rPr>
          <w:spacing w:val="-5"/>
        </w:rPr>
        <w:t xml:space="preserve"> </w:t>
      </w:r>
      <w:r w:rsidRPr="00D105C7">
        <w:t>the</w:t>
      </w:r>
      <w:r w:rsidRPr="00D105C7">
        <w:rPr>
          <w:spacing w:val="-5"/>
        </w:rPr>
        <w:t xml:space="preserve"> </w:t>
      </w:r>
      <w:r w:rsidRPr="00D105C7">
        <w:t>assessment</w:t>
      </w:r>
      <w:r w:rsidRPr="00D105C7">
        <w:rPr>
          <w:spacing w:val="-6"/>
        </w:rPr>
        <w:t xml:space="preserve"> </w:t>
      </w:r>
      <w:r w:rsidRPr="00D105C7">
        <w:t>of</w:t>
      </w:r>
      <w:r w:rsidRPr="00D105C7">
        <w:rPr>
          <w:spacing w:val="-5"/>
        </w:rPr>
        <w:t xml:space="preserve"> </w:t>
      </w:r>
      <w:r w:rsidRPr="00D105C7">
        <w:t>need</w:t>
      </w:r>
      <w:r w:rsidRPr="00D105C7">
        <w:rPr>
          <w:spacing w:val="-5"/>
        </w:rPr>
        <w:t xml:space="preserve"> </w:t>
      </w:r>
      <w:r w:rsidRPr="00D105C7">
        <w:t>for</w:t>
      </w:r>
      <w:r w:rsidRPr="00D105C7">
        <w:rPr>
          <w:spacing w:val="-6"/>
        </w:rPr>
        <w:t xml:space="preserve"> </w:t>
      </w:r>
      <w:r w:rsidRPr="00D105C7">
        <w:t>CSN</w:t>
      </w:r>
      <w:r w:rsidRPr="00D105C7">
        <w:rPr>
          <w:spacing w:val="-5"/>
        </w:rPr>
        <w:t xml:space="preserve"> agency </w:t>
      </w:r>
      <w:r w:rsidRPr="00D105C7">
        <w:t>services, including CSN services and complex care assistant services,</w:t>
      </w:r>
      <w:r w:rsidRPr="00D105C7">
        <w:rPr>
          <w:spacing w:val="21"/>
          <w:w w:val="99"/>
        </w:rPr>
        <w:t xml:space="preserve"> </w:t>
      </w:r>
      <w:r w:rsidRPr="00D105C7">
        <w:t>and</w:t>
      </w:r>
      <w:r w:rsidRPr="00D105C7">
        <w:rPr>
          <w:spacing w:val="-8"/>
        </w:rPr>
        <w:t xml:space="preserve"> </w:t>
      </w:r>
      <w:r w:rsidRPr="00D105C7">
        <w:rPr>
          <w:spacing w:val="-1"/>
        </w:rPr>
        <w:t>coordinate</w:t>
      </w:r>
      <w:r w:rsidRPr="00D105C7">
        <w:rPr>
          <w:spacing w:val="-8"/>
        </w:rPr>
        <w:t xml:space="preserve"> </w:t>
      </w:r>
      <w:r w:rsidRPr="00D105C7">
        <w:t>other</w:t>
      </w:r>
      <w:r w:rsidRPr="00D105C7">
        <w:rPr>
          <w:spacing w:val="-7"/>
        </w:rPr>
        <w:t xml:space="preserve"> </w:t>
      </w:r>
      <w:r w:rsidRPr="00D105C7">
        <w:t>MassHealth</w:t>
      </w:r>
      <w:r w:rsidRPr="00D105C7">
        <w:rPr>
          <w:spacing w:val="-7"/>
        </w:rPr>
        <w:t xml:space="preserve"> </w:t>
      </w:r>
      <w:r w:rsidRPr="00D105C7">
        <w:t>LTSS</w:t>
      </w:r>
      <w:r w:rsidRPr="00D105C7">
        <w:rPr>
          <w:spacing w:val="-7"/>
        </w:rPr>
        <w:t xml:space="preserve"> </w:t>
      </w:r>
      <w:r w:rsidRPr="00D105C7">
        <w:t>for</w:t>
      </w:r>
      <w:r w:rsidRPr="00D105C7">
        <w:rPr>
          <w:spacing w:val="-7"/>
        </w:rPr>
        <w:t xml:space="preserve"> </w:t>
      </w:r>
      <w:r w:rsidRPr="00D105C7">
        <w:t>the</w:t>
      </w:r>
      <w:r w:rsidRPr="00D105C7">
        <w:rPr>
          <w:spacing w:val="-7"/>
        </w:rPr>
        <w:t xml:space="preserve"> </w:t>
      </w:r>
      <w:r w:rsidRPr="00D105C7">
        <w:rPr>
          <w:spacing w:val="-1"/>
        </w:rPr>
        <w:t>member,</w:t>
      </w:r>
      <w:r w:rsidRPr="00D105C7">
        <w:rPr>
          <w:spacing w:val="-7"/>
        </w:rPr>
        <w:t xml:space="preserve"> </w:t>
      </w:r>
      <w:r w:rsidRPr="00D105C7">
        <w:t>as</w:t>
      </w:r>
      <w:r w:rsidRPr="00D105C7">
        <w:rPr>
          <w:spacing w:val="47"/>
          <w:w w:val="99"/>
        </w:rPr>
        <w:t xml:space="preserve"> </w:t>
      </w:r>
      <w:r w:rsidRPr="00D105C7">
        <w:t>appropriate.</w:t>
      </w:r>
      <w:r w:rsidRPr="00D105C7">
        <w:rPr>
          <w:spacing w:val="-7"/>
        </w:rPr>
        <w:t xml:space="preserve"> </w:t>
      </w:r>
      <w:r w:rsidRPr="00D105C7">
        <w:t>When</w:t>
      </w:r>
      <w:r w:rsidRPr="00D105C7">
        <w:rPr>
          <w:spacing w:val="-6"/>
        </w:rPr>
        <w:t xml:space="preserve"> </w:t>
      </w:r>
      <w:r w:rsidRPr="00D105C7">
        <w:t>the</w:t>
      </w:r>
      <w:r w:rsidRPr="00D105C7">
        <w:rPr>
          <w:spacing w:val="-5"/>
        </w:rPr>
        <w:t xml:space="preserve"> </w:t>
      </w:r>
      <w:r w:rsidRPr="00D105C7">
        <w:t>MassHealth agency or its designee conducts an assessment of need for CSN agency services and</w:t>
      </w:r>
      <w:r w:rsidRPr="00D105C7">
        <w:rPr>
          <w:spacing w:val="-6"/>
        </w:rPr>
        <w:t xml:space="preserve"> </w:t>
      </w:r>
      <w:r w:rsidRPr="00D105C7">
        <w:t>authorizes</w:t>
      </w:r>
      <w:r w:rsidRPr="00D105C7">
        <w:rPr>
          <w:spacing w:val="-6"/>
        </w:rPr>
        <w:t xml:space="preserve"> </w:t>
      </w:r>
      <w:r w:rsidRPr="00D105C7">
        <w:t>CSN</w:t>
      </w:r>
      <w:r w:rsidRPr="00D105C7">
        <w:rPr>
          <w:spacing w:val="-6"/>
        </w:rPr>
        <w:t xml:space="preserve"> agency </w:t>
      </w:r>
      <w:r w:rsidRPr="00D105C7">
        <w:t>services</w:t>
      </w:r>
      <w:r w:rsidRPr="00D105C7">
        <w:rPr>
          <w:spacing w:val="-5"/>
        </w:rPr>
        <w:t xml:space="preserve"> </w:t>
      </w:r>
      <w:r w:rsidRPr="00D105C7">
        <w:t>for</w:t>
      </w:r>
      <w:r w:rsidRPr="00D105C7">
        <w:rPr>
          <w:spacing w:val="-6"/>
        </w:rPr>
        <w:t xml:space="preserve"> </w:t>
      </w:r>
      <w:r w:rsidRPr="00D105C7">
        <w:t>the</w:t>
      </w:r>
      <w:r w:rsidRPr="00D105C7">
        <w:rPr>
          <w:spacing w:val="-6"/>
        </w:rPr>
        <w:t xml:space="preserve"> </w:t>
      </w:r>
      <w:r w:rsidRPr="00D105C7">
        <w:rPr>
          <w:spacing w:val="-1"/>
        </w:rPr>
        <w:t>member,</w:t>
      </w:r>
      <w:r w:rsidRPr="00D105C7">
        <w:rPr>
          <w:spacing w:val="-5"/>
        </w:rPr>
        <w:t xml:space="preserve"> </w:t>
      </w:r>
      <w:r w:rsidRPr="00D105C7">
        <w:t>the</w:t>
      </w:r>
      <w:r w:rsidRPr="00D105C7">
        <w:rPr>
          <w:spacing w:val="-6"/>
        </w:rPr>
        <w:t xml:space="preserve"> </w:t>
      </w:r>
      <w:r w:rsidRPr="00D105C7">
        <w:rPr>
          <w:spacing w:val="-1"/>
        </w:rPr>
        <w:t>member</w:t>
      </w:r>
      <w:r w:rsidRPr="00D105C7">
        <w:rPr>
          <w:spacing w:val="-5"/>
        </w:rPr>
        <w:t xml:space="preserve"> </w:t>
      </w:r>
      <w:r w:rsidRPr="00D105C7">
        <w:t>will</w:t>
      </w:r>
      <w:r w:rsidRPr="00D105C7">
        <w:rPr>
          <w:spacing w:val="-5"/>
        </w:rPr>
        <w:t xml:space="preserve"> </w:t>
      </w:r>
      <w:r w:rsidRPr="00D105C7">
        <w:t>select</w:t>
      </w:r>
      <w:r w:rsidRPr="00D105C7">
        <w:rPr>
          <w:spacing w:val="-6"/>
        </w:rPr>
        <w:t xml:space="preserve"> </w:t>
      </w:r>
      <w:r w:rsidRPr="00D105C7">
        <w:t>the</w:t>
      </w:r>
      <w:r w:rsidRPr="00D105C7">
        <w:rPr>
          <w:spacing w:val="-6"/>
        </w:rPr>
        <w:t xml:space="preserve"> </w:t>
      </w:r>
      <w:r w:rsidRPr="00D105C7">
        <w:t>CSN agency or agencies that will</w:t>
      </w:r>
      <w:r w:rsidRPr="00D105C7">
        <w:rPr>
          <w:spacing w:val="-5"/>
        </w:rPr>
        <w:t xml:space="preserve"> </w:t>
      </w:r>
      <w:r w:rsidRPr="00D105C7">
        <w:t>be</w:t>
      </w:r>
      <w:r w:rsidRPr="00D105C7">
        <w:rPr>
          <w:spacing w:val="-6"/>
        </w:rPr>
        <w:t xml:space="preserve"> </w:t>
      </w:r>
      <w:r w:rsidRPr="00D105C7">
        <w:t>responsible</w:t>
      </w:r>
      <w:r w:rsidRPr="00D105C7">
        <w:rPr>
          <w:spacing w:val="-6"/>
        </w:rPr>
        <w:t xml:space="preserve"> </w:t>
      </w:r>
      <w:r w:rsidRPr="00D105C7">
        <w:t>for</w:t>
      </w:r>
      <w:r w:rsidRPr="00D105C7">
        <w:rPr>
          <w:spacing w:val="-5"/>
        </w:rPr>
        <w:t xml:space="preserve"> </w:t>
      </w:r>
      <w:r w:rsidRPr="00D105C7">
        <w:t>providing</w:t>
      </w:r>
      <w:r w:rsidRPr="00D105C7">
        <w:rPr>
          <w:spacing w:val="-6"/>
        </w:rPr>
        <w:t xml:space="preserve"> </w:t>
      </w:r>
      <w:r w:rsidRPr="00D105C7">
        <w:t>CSN</w:t>
      </w:r>
      <w:r w:rsidRPr="00D105C7">
        <w:rPr>
          <w:spacing w:val="-5"/>
        </w:rPr>
        <w:t xml:space="preserve"> agency </w:t>
      </w:r>
      <w:r w:rsidRPr="00D105C7">
        <w:rPr>
          <w:spacing w:val="-1"/>
        </w:rPr>
        <w:t>services.</w:t>
      </w:r>
      <w:r w:rsidRPr="00D105C7">
        <w:rPr>
          <w:spacing w:val="-6"/>
        </w:rPr>
        <w:t xml:space="preserve"> </w:t>
      </w:r>
      <w:r w:rsidRPr="00D105C7">
        <w:t>The</w:t>
      </w:r>
      <w:r w:rsidRPr="00D105C7">
        <w:rPr>
          <w:spacing w:val="-6"/>
        </w:rPr>
        <w:t xml:space="preserve"> </w:t>
      </w:r>
      <w:r w:rsidRPr="00D105C7">
        <w:t>MassHealth</w:t>
      </w:r>
      <w:r w:rsidRPr="00D105C7">
        <w:rPr>
          <w:spacing w:val="-5"/>
        </w:rPr>
        <w:t xml:space="preserve"> </w:t>
      </w:r>
      <w:r w:rsidRPr="00D105C7">
        <w:t>agency</w:t>
      </w:r>
      <w:r w:rsidRPr="00D105C7">
        <w:rPr>
          <w:spacing w:val="-4"/>
        </w:rPr>
        <w:t xml:space="preserve"> </w:t>
      </w:r>
      <w:r w:rsidRPr="00D105C7">
        <w:t>or</w:t>
      </w:r>
      <w:r w:rsidRPr="00D105C7">
        <w:rPr>
          <w:spacing w:val="-7"/>
        </w:rPr>
        <w:t xml:space="preserve"> </w:t>
      </w:r>
      <w:r w:rsidRPr="00D105C7">
        <w:t>its</w:t>
      </w:r>
      <w:r w:rsidRPr="00D105C7">
        <w:rPr>
          <w:spacing w:val="-5"/>
        </w:rPr>
        <w:t xml:space="preserve"> </w:t>
      </w:r>
      <w:r w:rsidRPr="00D105C7">
        <w:t>designee</w:t>
      </w:r>
      <w:r w:rsidRPr="00D105C7">
        <w:rPr>
          <w:spacing w:val="29"/>
          <w:w w:val="99"/>
        </w:rPr>
        <w:t xml:space="preserve"> </w:t>
      </w:r>
      <w:r w:rsidRPr="00D105C7">
        <w:t>will</w:t>
      </w:r>
      <w:r w:rsidRPr="00D105C7">
        <w:rPr>
          <w:spacing w:val="-6"/>
        </w:rPr>
        <w:t xml:space="preserve"> </w:t>
      </w:r>
      <w:r w:rsidRPr="00D105C7">
        <w:t>provide</w:t>
      </w:r>
      <w:r w:rsidRPr="00D105C7">
        <w:rPr>
          <w:spacing w:val="-7"/>
        </w:rPr>
        <w:t xml:space="preserve"> </w:t>
      </w:r>
      <w:r w:rsidRPr="00D105C7">
        <w:t>written</w:t>
      </w:r>
      <w:r w:rsidRPr="00D105C7">
        <w:rPr>
          <w:spacing w:val="-6"/>
        </w:rPr>
        <w:t xml:space="preserve"> </w:t>
      </w:r>
      <w:r w:rsidRPr="00D105C7">
        <w:t>notification</w:t>
      </w:r>
      <w:r w:rsidRPr="00D105C7">
        <w:rPr>
          <w:spacing w:val="-5"/>
        </w:rPr>
        <w:t xml:space="preserve"> </w:t>
      </w:r>
      <w:r w:rsidRPr="00D105C7">
        <w:t>of</w:t>
      </w:r>
      <w:r w:rsidRPr="00D105C7">
        <w:rPr>
          <w:spacing w:val="-6"/>
        </w:rPr>
        <w:t xml:space="preserve"> </w:t>
      </w:r>
      <w:r w:rsidRPr="00D105C7">
        <w:t>its</w:t>
      </w:r>
      <w:r w:rsidRPr="00D105C7">
        <w:rPr>
          <w:spacing w:val="-6"/>
        </w:rPr>
        <w:t xml:space="preserve"> </w:t>
      </w:r>
      <w:r w:rsidRPr="00D105C7">
        <w:t>assessment</w:t>
      </w:r>
      <w:r w:rsidRPr="00D105C7">
        <w:rPr>
          <w:spacing w:val="-5"/>
        </w:rPr>
        <w:t xml:space="preserve"> </w:t>
      </w:r>
      <w:r w:rsidRPr="00D105C7">
        <w:t>to</w:t>
      </w:r>
      <w:r w:rsidRPr="00D105C7">
        <w:rPr>
          <w:spacing w:val="-6"/>
        </w:rPr>
        <w:t xml:space="preserve"> </w:t>
      </w:r>
      <w:r w:rsidRPr="00D105C7">
        <w:t>the</w:t>
      </w:r>
      <w:r w:rsidRPr="00D105C7">
        <w:rPr>
          <w:spacing w:val="-6"/>
        </w:rPr>
        <w:t xml:space="preserve"> </w:t>
      </w:r>
      <w:r w:rsidRPr="00D105C7">
        <w:rPr>
          <w:spacing w:val="-1"/>
        </w:rPr>
        <w:t>member,</w:t>
      </w:r>
      <w:r w:rsidRPr="00D105C7">
        <w:rPr>
          <w:spacing w:val="-6"/>
        </w:rPr>
        <w:t xml:space="preserve"> </w:t>
      </w:r>
      <w:r w:rsidRPr="00D105C7">
        <w:t>and</w:t>
      </w:r>
      <w:r w:rsidRPr="00D105C7">
        <w:rPr>
          <w:spacing w:val="-5"/>
        </w:rPr>
        <w:t xml:space="preserve"> </w:t>
      </w:r>
      <w:r w:rsidRPr="00D105C7">
        <w:t>if</w:t>
      </w:r>
      <w:r w:rsidRPr="00D105C7">
        <w:rPr>
          <w:spacing w:val="-6"/>
        </w:rPr>
        <w:t xml:space="preserve"> </w:t>
      </w:r>
      <w:r w:rsidRPr="00D105C7">
        <w:t>applicable,</w:t>
      </w:r>
      <w:r w:rsidRPr="00D105C7">
        <w:rPr>
          <w:spacing w:val="-6"/>
        </w:rPr>
        <w:t xml:space="preserve"> </w:t>
      </w:r>
      <w:r w:rsidRPr="00D105C7">
        <w:t>the</w:t>
      </w:r>
      <w:r w:rsidRPr="00D105C7">
        <w:rPr>
          <w:spacing w:val="-6"/>
        </w:rPr>
        <w:t xml:space="preserve"> </w:t>
      </w:r>
      <w:r w:rsidRPr="00D105C7">
        <w:t>CSN agency or agencies</w:t>
      </w:r>
      <w:r w:rsidRPr="00D105C7">
        <w:rPr>
          <w:spacing w:val="-7"/>
        </w:rPr>
        <w:t xml:space="preserve"> </w:t>
      </w:r>
      <w:r w:rsidRPr="00D105C7">
        <w:t>selected</w:t>
      </w:r>
      <w:r w:rsidRPr="00D105C7">
        <w:rPr>
          <w:spacing w:val="-6"/>
        </w:rPr>
        <w:t xml:space="preserve"> </w:t>
      </w:r>
      <w:r w:rsidRPr="00D105C7">
        <w:rPr>
          <w:spacing w:val="-1"/>
        </w:rPr>
        <w:t>by</w:t>
      </w:r>
      <w:r w:rsidRPr="00D105C7">
        <w:rPr>
          <w:spacing w:val="-4"/>
        </w:rPr>
        <w:t xml:space="preserve"> </w:t>
      </w:r>
      <w:r w:rsidRPr="00D105C7">
        <w:rPr>
          <w:spacing w:val="-1"/>
        </w:rPr>
        <w:t>the</w:t>
      </w:r>
      <w:r w:rsidRPr="00D105C7">
        <w:rPr>
          <w:spacing w:val="-6"/>
        </w:rPr>
        <w:t xml:space="preserve"> </w:t>
      </w:r>
      <w:r w:rsidRPr="00D105C7">
        <w:rPr>
          <w:spacing w:val="-1"/>
        </w:rPr>
        <w:t>member.</w:t>
      </w:r>
    </w:p>
    <w:p w14:paraId="27326664" w14:textId="77777777" w:rsidR="00AB6A49" w:rsidRPr="00D105C7" w:rsidRDefault="00AB6A49" w:rsidP="00AB6A49">
      <w:pPr>
        <w:pStyle w:val="BodyText"/>
        <w:tabs>
          <w:tab w:val="left" w:pos="1456"/>
        </w:tabs>
        <w:ind w:left="720" w:right="100"/>
      </w:pPr>
    </w:p>
    <w:p w14:paraId="538ED8ED" w14:textId="77777777" w:rsidR="00AB6A49" w:rsidRPr="00D105C7" w:rsidRDefault="00AB6A49" w:rsidP="00AB6A49">
      <w:pPr>
        <w:pStyle w:val="BodyText"/>
        <w:tabs>
          <w:tab w:val="left" w:pos="1468"/>
        </w:tabs>
        <w:ind w:left="720"/>
      </w:pPr>
      <w:r w:rsidRPr="00D105C7">
        <w:t xml:space="preserve">(D)  At the request of the MassHealth agency or its designee, CSN agencies are required to provide a signed plan of care under 130 CMR 438.416 and supporting clinical documentation including, but not limited to, nursing progress notes, complex care assistant progress notes, medication records, and clinical logs to the MassHealth agency or its designee for all members authorized for CSN agency services. </w:t>
      </w:r>
    </w:p>
    <w:p w14:paraId="2A24EAB2" w14:textId="77777777" w:rsidR="00AB6A49" w:rsidRPr="00D105C7" w:rsidRDefault="00AB6A49" w:rsidP="00AB6A49">
      <w:pPr>
        <w:pStyle w:val="BodyText"/>
        <w:tabs>
          <w:tab w:val="left" w:pos="1468"/>
        </w:tabs>
        <w:ind w:left="936"/>
      </w:pPr>
    </w:p>
    <w:p w14:paraId="654C6609" w14:textId="77777777" w:rsidR="00AB6A49" w:rsidRPr="00D105C7" w:rsidRDefault="00AB6A49" w:rsidP="00AB6A49">
      <w:pPr>
        <w:pStyle w:val="BodyText"/>
        <w:tabs>
          <w:tab w:val="left" w:pos="1468"/>
        </w:tabs>
        <w:ind w:left="720"/>
      </w:pPr>
      <w:r w:rsidRPr="00D105C7">
        <w:t>(E)  The</w:t>
      </w:r>
      <w:r w:rsidRPr="00D105C7">
        <w:rPr>
          <w:spacing w:val="-6"/>
        </w:rPr>
        <w:t xml:space="preserve"> </w:t>
      </w:r>
      <w:r w:rsidRPr="00D105C7">
        <w:t>MassHealth</w:t>
      </w:r>
      <w:r w:rsidRPr="00D105C7">
        <w:rPr>
          <w:spacing w:val="-5"/>
        </w:rPr>
        <w:t xml:space="preserve"> </w:t>
      </w:r>
      <w:r w:rsidRPr="00D105C7">
        <w:t>agency</w:t>
      </w:r>
      <w:r w:rsidRPr="00D105C7">
        <w:rPr>
          <w:spacing w:val="-4"/>
        </w:rPr>
        <w:t xml:space="preserve"> </w:t>
      </w:r>
      <w:r w:rsidRPr="00D105C7">
        <w:t>or</w:t>
      </w:r>
      <w:r w:rsidRPr="00D105C7">
        <w:rPr>
          <w:spacing w:val="-6"/>
        </w:rPr>
        <w:t xml:space="preserve"> </w:t>
      </w:r>
      <w:r w:rsidRPr="00D105C7">
        <w:t>its</w:t>
      </w:r>
      <w:r w:rsidRPr="00D105C7">
        <w:rPr>
          <w:spacing w:val="-5"/>
        </w:rPr>
        <w:t xml:space="preserve"> </w:t>
      </w:r>
      <w:r w:rsidRPr="00D105C7">
        <w:t>designee</w:t>
      </w:r>
      <w:r w:rsidRPr="00D105C7">
        <w:rPr>
          <w:spacing w:val="-6"/>
        </w:rPr>
        <w:t xml:space="preserve"> </w:t>
      </w:r>
      <w:r w:rsidRPr="00D105C7">
        <w:t>will</w:t>
      </w:r>
      <w:r w:rsidRPr="00D105C7">
        <w:rPr>
          <w:spacing w:val="-6"/>
        </w:rPr>
        <w:t xml:space="preserve"> </w:t>
      </w:r>
      <w:r w:rsidRPr="00D105C7">
        <w:t>specify</w:t>
      </w:r>
      <w:r w:rsidRPr="00D105C7">
        <w:rPr>
          <w:spacing w:val="-5"/>
        </w:rPr>
        <w:t xml:space="preserve"> </w:t>
      </w:r>
      <w:r w:rsidRPr="00D105C7">
        <w:t>on</w:t>
      </w:r>
      <w:r w:rsidRPr="00D105C7">
        <w:rPr>
          <w:spacing w:val="-5"/>
        </w:rPr>
        <w:t xml:space="preserve"> </w:t>
      </w:r>
      <w:r w:rsidRPr="00D105C7">
        <w:rPr>
          <w:spacing w:val="-1"/>
        </w:rPr>
        <w:t>the</w:t>
      </w:r>
      <w:r w:rsidRPr="00D105C7">
        <w:rPr>
          <w:spacing w:val="-6"/>
        </w:rPr>
        <w:t xml:space="preserve"> </w:t>
      </w:r>
      <w:r w:rsidRPr="00D105C7">
        <w:t>prior</w:t>
      </w:r>
      <w:r w:rsidRPr="00D105C7">
        <w:rPr>
          <w:spacing w:val="-5"/>
        </w:rPr>
        <w:t xml:space="preserve"> </w:t>
      </w:r>
      <w:r w:rsidRPr="00D105C7">
        <w:t>authorization</w:t>
      </w:r>
      <w:r w:rsidRPr="00D105C7">
        <w:rPr>
          <w:spacing w:val="-5"/>
        </w:rPr>
        <w:t xml:space="preserve"> </w:t>
      </w:r>
      <w:r w:rsidRPr="00D105C7">
        <w:t>for</w:t>
      </w:r>
      <w:r w:rsidRPr="00D105C7">
        <w:rPr>
          <w:spacing w:val="-6"/>
        </w:rPr>
        <w:t xml:space="preserve"> </w:t>
      </w:r>
      <w:r w:rsidRPr="00D105C7">
        <w:t>CSN</w:t>
      </w:r>
      <w:r w:rsidRPr="00D105C7">
        <w:rPr>
          <w:spacing w:val="23"/>
          <w:w w:val="99"/>
        </w:rPr>
        <w:t xml:space="preserve"> </w:t>
      </w:r>
      <w:r w:rsidRPr="00D105C7">
        <w:t>agency services the number of CSN hours and complex care assistant hours, as applicable, that have been determined to be medically necessary</w:t>
      </w:r>
      <w:r w:rsidRPr="00D105C7">
        <w:rPr>
          <w:spacing w:val="-3"/>
        </w:rPr>
        <w:t xml:space="preserve"> </w:t>
      </w:r>
      <w:r w:rsidRPr="00D105C7">
        <w:t>and</w:t>
      </w:r>
      <w:r w:rsidRPr="00D105C7">
        <w:rPr>
          <w:spacing w:val="-5"/>
        </w:rPr>
        <w:t xml:space="preserve"> </w:t>
      </w:r>
      <w:r w:rsidRPr="00D105C7">
        <w:rPr>
          <w:spacing w:val="-1"/>
        </w:rPr>
        <w:t>that</w:t>
      </w:r>
      <w:r w:rsidRPr="00D105C7">
        <w:rPr>
          <w:spacing w:val="36"/>
          <w:w w:val="99"/>
        </w:rPr>
        <w:t xml:space="preserve"> </w:t>
      </w:r>
      <w:r w:rsidRPr="00D105C7">
        <w:t>are</w:t>
      </w:r>
      <w:r w:rsidRPr="00D105C7">
        <w:rPr>
          <w:spacing w:val="-6"/>
        </w:rPr>
        <w:t xml:space="preserve"> </w:t>
      </w:r>
      <w:r w:rsidRPr="00D105C7">
        <w:t>authorized</w:t>
      </w:r>
      <w:r w:rsidRPr="00D105C7">
        <w:rPr>
          <w:spacing w:val="-5"/>
        </w:rPr>
        <w:t xml:space="preserve"> </w:t>
      </w:r>
      <w:r w:rsidRPr="00D105C7">
        <w:t>for</w:t>
      </w:r>
      <w:r w:rsidRPr="00D105C7">
        <w:rPr>
          <w:spacing w:val="-5"/>
        </w:rPr>
        <w:t xml:space="preserve"> </w:t>
      </w:r>
      <w:r w:rsidRPr="00D105C7">
        <w:t>the provider to provide to the</w:t>
      </w:r>
      <w:r w:rsidRPr="00D105C7">
        <w:rPr>
          <w:spacing w:val="-5"/>
        </w:rPr>
        <w:t xml:space="preserve"> </w:t>
      </w:r>
      <w:r w:rsidRPr="00D105C7">
        <w:rPr>
          <w:spacing w:val="-1"/>
        </w:rPr>
        <w:t>member</w:t>
      </w:r>
      <w:r w:rsidRPr="00D105C7">
        <w:rPr>
          <w:spacing w:val="-5"/>
        </w:rPr>
        <w:t xml:space="preserve"> </w:t>
      </w:r>
      <w:r w:rsidRPr="00D105C7">
        <w:t>per</w:t>
      </w:r>
      <w:r w:rsidRPr="00D105C7">
        <w:rPr>
          <w:spacing w:val="-6"/>
        </w:rPr>
        <w:t xml:space="preserve"> </w:t>
      </w:r>
      <w:r w:rsidRPr="00D105C7">
        <w:t>calendar</w:t>
      </w:r>
      <w:r w:rsidRPr="00D105C7">
        <w:rPr>
          <w:spacing w:val="-5"/>
        </w:rPr>
        <w:t xml:space="preserve"> </w:t>
      </w:r>
      <w:r w:rsidRPr="00D105C7">
        <w:t>week</w:t>
      </w:r>
      <w:r w:rsidRPr="00D105C7">
        <w:rPr>
          <w:spacing w:val="-6"/>
        </w:rPr>
        <w:t xml:space="preserve"> </w:t>
      </w:r>
      <w:r w:rsidRPr="00D105C7">
        <w:t>and</w:t>
      </w:r>
      <w:r w:rsidRPr="00D105C7">
        <w:rPr>
          <w:spacing w:val="-5"/>
        </w:rPr>
        <w:t xml:space="preserve"> </w:t>
      </w:r>
      <w:r w:rsidRPr="00D105C7">
        <w:t>the</w:t>
      </w:r>
      <w:r w:rsidRPr="00D105C7">
        <w:rPr>
          <w:spacing w:val="-5"/>
        </w:rPr>
        <w:t xml:space="preserve"> </w:t>
      </w:r>
      <w:r w:rsidRPr="00D105C7">
        <w:rPr>
          <w:spacing w:val="-1"/>
        </w:rPr>
        <w:t>duration</w:t>
      </w:r>
      <w:r w:rsidRPr="00D105C7">
        <w:rPr>
          <w:spacing w:val="-6"/>
        </w:rPr>
        <w:t xml:space="preserve"> </w:t>
      </w:r>
      <w:r w:rsidRPr="00D105C7">
        <w:t>of</w:t>
      </w:r>
      <w:r w:rsidRPr="00D105C7">
        <w:rPr>
          <w:spacing w:val="-5"/>
        </w:rPr>
        <w:t xml:space="preserve"> </w:t>
      </w:r>
      <w:r w:rsidRPr="00D105C7">
        <w:t>the</w:t>
      </w:r>
      <w:r w:rsidRPr="00D105C7">
        <w:rPr>
          <w:spacing w:val="-6"/>
        </w:rPr>
        <w:t xml:space="preserve"> </w:t>
      </w:r>
      <w:r w:rsidRPr="00D105C7">
        <w:rPr>
          <w:spacing w:val="-1"/>
        </w:rPr>
        <w:t>prior</w:t>
      </w:r>
      <w:r w:rsidRPr="00D105C7">
        <w:rPr>
          <w:spacing w:val="-5"/>
        </w:rPr>
        <w:t xml:space="preserve"> </w:t>
      </w:r>
      <w:r w:rsidRPr="00D105C7">
        <w:t>authorization.</w:t>
      </w:r>
      <w:r w:rsidRPr="00D105C7">
        <w:rPr>
          <w:spacing w:val="-6"/>
        </w:rPr>
        <w:t xml:space="preserve"> </w:t>
      </w:r>
      <w:r w:rsidRPr="00D105C7">
        <w:t>Any</w:t>
      </w:r>
      <w:r w:rsidRPr="00D105C7">
        <w:rPr>
          <w:spacing w:val="29"/>
          <w:w w:val="99"/>
        </w:rPr>
        <w:t xml:space="preserve"> </w:t>
      </w:r>
      <w:r w:rsidRPr="00D105C7">
        <w:t>CSN</w:t>
      </w:r>
      <w:r w:rsidRPr="00D105C7">
        <w:rPr>
          <w:spacing w:val="-6"/>
        </w:rPr>
        <w:t xml:space="preserve"> </w:t>
      </w:r>
      <w:r w:rsidRPr="00D105C7">
        <w:t>hours or complex care assistant hours</w:t>
      </w:r>
      <w:r w:rsidRPr="00D105C7">
        <w:rPr>
          <w:spacing w:val="-5"/>
        </w:rPr>
        <w:t xml:space="preserve"> </w:t>
      </w:r>
      <w:r w:rsidRPr="00D105C7">
        <w:rPr>
          <w:spacing w:val="-1"/>
        </w:rPr>
        <w:t>provided</w:t>
      </w:r>
      <w:r w:rsidRPr="00D105C7">
        <w:rPr>
          <w:spacing w:val="-6"/>
        </w:rPr>
        <w:t xml:space="preserve"> </w:t>
      </w:r>
      <w:r w:rsidRPr="00D105C7">
        <w:rPr>
          <w:spacing w:val="-1"/>
        </w:rPr>
        <w:t>to</w:t>
      </w:r>
      <w:r w:rsidRPr="00D105C7">
        <w:rPr>
          <w:spacing w:val="-5"/>
        </w:rPr>
        <w:t xml:space="preserve"> </w:t>
      </w:r>
      <w:r w:rsidRPr="00D105C7">
        <w:t>the</w:t>
      </w:r>
      <w:r w:rsidRPr="00D105C7">
        <w:rPr>
          <w:spacing w:val="-6"/>
        </w:rPr>
        <w:t xml:space="preserve"> </w:t>
      </w:r>
      <w:r w:rsidRPr="00D105C7">
        <w:rPr>
          <w:spacing w:val="-1"/>
        </w:rPr>
        <w:t>member</w:t>
      </w:r>
      <w:r w:rsidRPr="00D105C7">
        <w:rPr>
          <w:spacing w:val="-6"/>
        </w:rPr>
        <w:t xml:space="preserve"> </w:t>
      </w:r>
      <w:r w:rsidRPr="00D105C7">
        <w:t>by</w:t>
      </w:r>
      <w:r w:rsidRPr="00D105C7">
        <w:rPr>
          <w:spacing w:val="-4"/>
        </w:rPr>
        <w:t xml:space="preserve"> </w:t>
      </w:r>
      <w:r w:rsidRPr="00D105C7">
        <w:rPr>
          <w:spacing w:val="-1"/>
        </w:rPr>
        <w:t>a</w:t>
      </w:r>
      <w:r w:rsidRPr="00D105C7">
        <w:rPr>
          <w:spacing w:val="-5"/>
        </w:rPr>
        <w:t xml:space="preserve"> </w:t>
      </w:r>
      <w:r w:rsidRPr="00D105C7">
        <w:t>CSN agency</w:t>
      </w:r>
      <w:r w:rsidRPr="00D105C7">
        <w:rPr>
          <w:spacing w:val="-6"/>
        </w:rPr>
        <w:t xml:space="preserve"> </w:t>
      </w:r>
      <w:r w:rsidRPr="00D105C7">
        <w:t>that</w:t>
      </w:r>
      <w:r w:rsidRPr="00D105C7">
        <w:rPr>
          <w:spacing w:val="-5"/>
        </w:rPr>
        <w:t xml:space="preserve"> </w:t>
      </w:r>
      <w:r w:rsidRPr="00D105C7">
        <w:t>exceed</w:t>
      </w:r>
      <w:r w:rsidRPr="00D105C7">
        <w:rPr>
          <w:spacing w:val="-6"/>
        </w:rPr>
        <w:t xml:space="preserve"> </w:t>
      </w:r>
      <w:r w:rsidRPr="00D105C7">
        <w:t>what</w:t>
      </w:r>
      <w:r w:rsidRPr="00D105C7">
        <w:rPr>
          <w:spacing w:val="-5"/>
        </w:rPr>
        <w:t xml:space="preserve"> </w:t>
      </w:r>
      <w:r w:rsidRPr="00D105C7">
        <w:t>the</w:t>
      </w:r>
      <w:r w:rsidRPr="00D105C7">
        <w:rPr>
          <w:spacing w:val="-5"/>
        </w:rPr>
        <w:t xml:space="preserve"> </w:t>
      </w:r>
      <w:r w:rsidRPr="00D105C7">
        <w:t>MassHealth</w:t>
      </w:r>
      <w:r w:rsidRPr="00D105C7">
        <w:rPr>
          <w:spacing w:val="27"/>
          <w:w w:val="99"/>
        </w:rPr>
        <w:t xml:space="preserve"> </w:t>
      </w:r>
      <w:r w:rsidRPr="00D105C7">
        <w:t>agency</w:t>
      </w:r>
      <w:r w:rsidRPr="00D105C7">
        <w:rPr>
          <w:spacing w:val="-4"/>
        </w:rPr>
        <w:t xml:space="preserve"> </w:t>
      </w:r>
      <w:r w:rsidRPr="00D105C7">
        <w:t>or</w:t>
      </w:r>
      <w:r w:rsidRPr="00D105C7">
        <w:rPr>
          <w:spacing w:val="-5"/>
        </w:rPr>
        <w:t xml:space="preserve"> </w:t>
      </w:r>
      <w:r w:rsidRPr="00D105C7">
        <w:t>its</w:t>
      </w:r>
      <w:r w:rsidRPr="00D105C7">
        <w:rPr>
          <w:spacing w:val="-5"/>
        </w:rPr>
        <w:t xml:space="preserve"> </w:t>
      </w:r>
      <w:r w:rsidRPr="00D105C7">
        <w:t>designee</w:t>
      </w:r>
      <w:r w:rsidRPr="00D105C7">
        <w:rPr>
          <w:spacing w:val="-5"/>
        </w:rPr>
        <w:t xml:space="preserve"> </w:t>
      </w:r>
      <w:r w:rsidRPr="00D105C7">
        <w:t>has</w:t>
      </w:r>
      <w:r w:rsidRPr="00D105C7">
        <w:rPr>
          <w:spacing w:val="-5"/>
        </w:rPr>
        <w:t xml:space="preserve"> </w:t>
      </w:r>
      <w:r w:rsidRPr="00D105C7">
        <w:rPr>
          <w:spacing w:val="-1"/>
        </w:rPr>
        <w:t>authorized</w:t>
      </w:r>
      <w:r w:rsidRPr="00D105C7">
        <w:rPr>
          <w:spacing w:val="-5"/>
        </w:rPr>
        <w:t xml:space="preserve"> </w:t>
      </w:r>
      <w:r w:rsidRPr="00D105C7">
        <w:t>in</w:t>
      </w:r>
      <w:r w:rsidRPr="00D105C7">
        <w:rPr>
          <w:spacing w:val="-6"/>
        </w:rPr>
        <w:t xml:space="preserve"> </w:t>
      </w:r>
      <w:r w:rsidRPr="00D105C7">
        <w:t>a</w:t>
      </w:r>
      <w:r w:rsidRPr="00D105C7">
        <w:rPr>
          <w:spacing w:val="-5"/>
        </w:rPr>
        <w:t xml:space="preserve"> </w:t>
      </w:r>
      <w:r w:rsidRPr="00D105C7">
        <w:t>calendar</w:t>
      </w:r>
      <w:r w:rsidRPr="00D105C7">
        <w:rPr>
          <w:spacing w:val="-5"/>
        </w:rPr>
        <w:t xml:space="preserve"> </w:t>
      </w:r>
      <w:r w:rsidRPr="00D105C7">
        <w:t>week</w:t>
      </w:r>
      <w:r w:rsidRPr="00D105C7">
        <w:rPr>
          <w:spacing w:val="-5"/>
        </w:rPr>
        <w:t xml:space="preserve"> </w:t>
      </w:r>
      <w:r w:rsidRPr="00D105C7">
        <w:t>are</w:t>
      </w:r>
      <w:r w:rsidRPr="00D105C7">
        <w:rPr>
          <w:spacing w:val="-5"/>
        </w:rPr>
        <w:t xml:space="preserve"> </w:t>
      </w:r>
      <w:r w:rsidRPr="00D105C7">
        <w:t>not</w:t>
      </w:r>
      <w:r w:rsidRPr="00D105C7">
        <w:rPr>
          <w:spacing w:val="-5"/>
        </w:rPr>
        <w:t xml:space="preserve"> </w:t>
      </w:r>
      <w:r w:rsidRPr="00D105C7">
        <w:t>payable</w:t>
      </w:r>
      <w:r w:rsidRPr="00D105C7">
        <w:rPr>
          <w:spacing w:val="-6"/>
        </w:rPr>
        <w:t xml:space="preserve"> </w:t>
      </w:r>
      <w:r w:rsidRPr="00D105C7">
        <w:t>by</w:t>
      </w:r>
      <w:r w:rsidRPr="00D105C7">
        <w:rPr>
          <w:spacing w:val="-3"/>
        </w:rPr>
        <w:t xml:space="preserve"> </w:t>
      </w:r>
      <w:r w:rsidRPr="00D105C7">
        <w:t>MassHealth, except as described at 130 CMR 438.411(F).</w:t>
      </w:r>
    </w:p>
    <w:p w14:paraId="3EF34A07" w14:textId="77777777" w:rsidR="00AB6A49" w:rsidRPr="00D105C7" w:rsidRDefault="00AB6A49" w:rsidP="00AB6A49">
      <w:pPr>
        <w:pStyle w:val="ListParagraph"/>
        <w:ind w:left="720"/>
      </w:pPr>
    </w:p>
    <w:p w14:paraId="166BB175" w14:textId="77777777" w:rsidR="00AB6A49" w:rsidRPr="00D105C7" w:rsidRDefault="00AB6A49" w:rsidP="00AB6A49">
      <w:pPr>
        <w:pStyle w:val="BodyText"/>
        <w:tabs>
          <w:tab w:val="left" w:pos="1468"/>
        </w:tabs>
        <w:ind w:left="720"/>
      </w:pPr>
      <w:r w:rsidRPr="00D105C7">
        <w:t>(F)  If there are unused hours of CSN services in a calendar week, they may be used at any time during the current authorized period.</w:t>
      </w:r>
    </w:p>
    <w:p w14:paraId="3C8390D9" w14:textId="77777777" w:rsidR="00AB6A49" w:rsidRPr="00D105C7" w:rsidRDefault="00AB6A49" w:rsidP="00AB6A49">
      <w:pPr>
        <w:ind w:left="720"/>
        <w:rPr>
          <w:rFonts w:ascii="Times New Roman" w:eastAsia="Times New Roman" w:hAnsi="Times New Roman" w:cs="Times New Roman"/>
        </w:rPr>
      </w:pPr>
    </w:p>
    <w:p w14:paraId="1E58A947" w14:textId="77777777" w:rsidR="00AB6A49" w:rsidRPr="00D105C7" w:rsidRDefault="00AB6A49" w:rsidP="00AB6A49">
      <w:pPr>
        <w:pStyle w:val="BodyText"/>
        <w:tabs>
          <w:tab w:val="left" w:pos="1444"/>
        </w:tabs>
        <w:ind w:left="720"/>
      </w:pPr>
      <w:r w:rsidRPr="00D105C7">
        <w:t>(G)  MassHealth members and/or primary caregivers will determine when authorized CSN hours and complex care assistant hours will be used in order to best support the member’s needs. This can include scheduling authorized service hours in increments of less than two hours in order to meet the member’s needs and best utilize authorized hours.</w:t>
      </w:r>
    </w:p>
    <w:p w14:paraId="4A62D778" w14:textId="77777777" w:rsidR="00AB6A49" w:rsidRPr="00D105C7" w:rsidRDefault="00AB6A49" w:rsidP="00AB6A49">
      <w:pPr>
        <w:pStyle w:val="BodyText"/>
        <w:tabs>
          <w:tab w:val="left" w:pos="1444"/>
        </w:tabs>
        <w:ind w:left="720"/>
      </w:pPr>
    </w:p>
    <w:p w14:paraId="4CF0E5CB" w14:textId="77777777" w:rsidR="00AB6A49" w:rsidRPr="00D105C7" w:rsidRDefault="00AB6A49" w:rsidP="00AB6A49">
      <w:pPr>
        <w:pStyle w:val="BodyText"/>
        <w:tabs>
          <w:tab w:val="left" w:pos="1444"/>
        </w:tabs>
        <w:ind w:left="720"/>
      </w:pPr>
      <w:r w:rsidRPr="00D105C7">
        <w:t>(H)  If</w:t>
      </w:r>
      <w:r w:rsidRPr="00D105C7">
        <w:rPr>
          <w:spacing w:val="-6"/>
        </w:rPr>
        <w:t xml:space="preserve"> </w:t>
      </w:r>
      <w:r w:rsidRPr="00D105C7">
        <w:t>the</w:t>
      </w:r>
      <w:r w:rsidRPr="00D105C7">
        <w:rPr>
          <w:spacing w:val="-5"/>
        </w:rPr>
        <w:t xml:space="preserve"> </w:t>
      </w:r>
      <w:r w:rsidRPr="00D105C7">
        <w:rPr>
          <w:spacing w:val="-1"/>
        </w:rPr>
        <w:t>frequency</w:t>
      </w:r>
      <w:r w:rsidRPr="00D105C7">
        <w:rPr>
          <w:spacing w:val="-3"/>
        </w:rPr>
        <w:t xml:space="preserve"> </w:t>
      </w:r>
      <w:r w:rsidRPr="00D105C7">
        <w:t>of</w:t>
      </w:r>
      <w:r w:rsidRPr="00D105C7">
        <w:rPr>
          <w:spacing w:val="-5"/>
        </w:rPr>
        <w:t xml:space="preserve"> </w:t>
      </w:r>
      <w:r w:rsidRPr="00D105C7">
        <w:t>the</w:t>
      </w:r>
      <w:r w:rsidRPr="00D105C7">
        <w:rPr>
          <w:spacing w:val="-6"/>
        </w:rPr>
        <w:t xml:space="preserve"> </w:t>
      </w:r>
      <w:r w:rsidRPr="00D105C7">
        <w:t>member’s CSN agency</w:t>
      </w:r>
      <w:r w:rsidRPr="00D105C7">
        <w:rPr>
          <w:spacing w:val="-5"/>
        </w:rPr>
        <w:t xml:space="preserve"> </w:t>
      </w:r>
      <w:r w:rsidRPr="00D105C7">
        <w:t>services</w:t>
      </w:r>
      <w:r w:rsidRPr="00D105C7">
        <w:rPr>
          <w:spacing w:val="-5"/>
        </w:rPr>
        <w:t xml:space="preserve"> </w:t>
      </w:r>
      <w:r w:rsidRPr="00D105C7">
        <w:t>needs</w:t>
      </w:r>
      <w:r w:rsidRPr="00D105C7">
        <w:rPr>
          <w:spacing w:val="-6"/>
        </w:rPr>
        <w:t xml:space="preserve"> </w:t>
      </w:r>
      <w:r w:rsidRPr="00D105C7">
        <w:t>to</w:t>
      </w:r>
      <w:r w:rsidRPr="00D105C7">
        <w:rPr>
          <w:spacing w:val="-5"/>
        </w:rPr>
        <w:t xml:space="preserve"> </w:t>
      </w:r>
      <w:r w:rsidRPr="00D105C7">
        <w:t>be</w:t>
      </w:r>
      <w:r w:rsidRPr="00D105C7">
        <w:rPr>
          <w:spacing w:val="-5"/>
        </w:rPr>
        <w:t xml:space="preserve"> </w:t>
      </w:r>
      <w:r w:rsidRPr="00D105C7">
        <w:t>adjusted</w:t>
      </w:r>
      <w:r w:rsidRPr="00D105C7">
        <w:rPr>
          <w:spacing w:val="-6"/>
        </w:rPr>
        <w:t xml:space="preserve"> </w:t>
      </w:r>
      <w:r w:rsidRPr="00D105C7">
        <w:t>because</w:t>
      </w:r>
      <w:r w:rsidRPr="00D105C7">
        <w:rPr>
          <w:spacing w:val="-5"/>
        </w:rPr>
        <w:t xml:space="preserve"> </w:t>
      </w:r>
    </w:p>
    <w:p w14:paraId="50AC765C" w14:textId="77777777" w:rsidR="00AB6A49" w:rsidRPr="00D105C7" w:rsidRDefault="00AB6A49" w:rsidP="00AB6A49">
      <w:pPr>
        <w:pStyle w:val="BodyText"/>
        <w:tabs>
          <w:tab w:val="left" w:pos="1444"/>
        </w:tabs>
        <w:ind w:left="1080"/>
      </w:pPr>
      <w:r w:rsidRPr="00D105C7">
        <w:rPr>
          <w:spacing w:val="-5"/>
        </w:rPr>
        <w:t xml:space="preserve">(1)  </w:t>
      </w:r>
      <w:r w:rsidRPr="00D105C7">
        <w:t>the</w:t>
      </w:r>
      <w:r w:rsidRPr="00D105C7">
        <w:rPr>
          <w:spacing w:val="-4"/>
        </w:rPr>
        <w:t xml:space="preserve"> </w:t>
      </w:r>
      <w:r w:rsidRPr="00D105C7">
        <w:t>member’s</w:t>
      </w:r>
      <w:r w:rsidRPr="00D105C7">
        <w:rPr>
          <w:spacing w:val="-6"/>
        </w:rPr>
        <w:t xml:space="preserve"> </w:t>
      </w:r>
      <w:r w:rsidRPr="00D105C7">
        <w:rPr>
          <w:spacing w:val="-1"/>
        </w:rPr>
        <w:t>medical</w:t>
      </w:r>
      <w:r w:rsidRPr="00D105C7">
        <w:rPr>
          <w:spacing w:val="27"/>
          <w:w w:val="99"/>
        </w:rPr>
        <w:t xml:space="preserve"> </w:t>
      </w:r>
      <w:r w:rsidRPr="00D105C7">
        <w:t>needs</w:t>
      </w:r>
      <w:r w:rsidRPr="00D105C7">
        <w:rPr>
          <w:spacing w:val="-6"/>
        </w:rPr>
        <w:t xml:space="preserve"> </w:t>
      </w:r>
      <w:r w:rsidRPr="00D105C7">
        <w:t>have</w:t>
      </w:r>
      <w:r w:rsidRPr="00D105C7">
        <w:rPr>
          <w:spacing w:val="-6"/>
        </w:rPr>
        <w:t xml:space="preserve"> </w:t>
      </w:r>
      <w:r w:rsidRPr="00D105C7">
        <w:t>changed from current authorization,</w:t>
      </w:r>
      <w:r w:rsidRPr="00D105C7">
        <w:rPr>
          <w:spacing w:val="-5"/>
        </w:rPr>
        <w:t xml:space="preserve"> </w:t>
      </w:r>
      <w:r w:rsidRPr="00D105C7">
        <w:t>the</w:t>
      </w:r>
      <w:r w:rsidRPr="00D105C7">
        <w:rPr>
          <w:spacing w:val="-6"/>
        </w:rPr>
        <w:t xml:space="preserve"> </w:t>
      </w:r>
      <w:r w:rsidRPr="00D105C7">
        <w:rPr>
          <w:spacing w:val="-1"/>
        </w:rPr>
        <w:t>CSN agency</w:t>
      </w:r>
      <w:r w:rsidRPr="00D105C7">
        <w:rPr>
          <w:spacing w:val="-4"/>
        </w:rPr>
        <w:t xml:space="preserve"> </w:t>
      </w:r>
      <w:r w:rsidRPr="00D105C7">
        <w:rPr>
          <w:spacing w:val="-1"/>
        </w:rPr>
        <w:t>must</w:t>
      </w:r>
      <w:r w:rsidRPr="00D105C7">
        <w:rPr>
          <w:spacing w:val="-6"/>
        </w:rPr>
        <w:t xml:space="preserve"> </w:t>
      </w:r>
      <w:r w:rsidRPr="00D105C7">
        <w:t>contact</w:t>
      </w:r>
      <w:r w:rsidRPr="00D105C7">
        <w:rPr>
          <w:spacing w:val="-5"/>
        </w:rPr>
        <w:t xml:space="preserve"> </w:t>
      </w:r>
      <w:r w:rsidRPr="00D105C7">
        <w:t>the</w:t>
      </w:r>
      <w:r w:rsidRPr="00D105C7">
        <w:rPr>
          <w:spacing w:val="-6"/>
        </w:rPr>
        <w:t xml:space="preserve"> </w:t>
      </w:r>
      <w:r w:rsidRPr="00D105C7">
        <w:t>MassHealth</w:t>
      </w:r>
      <w:r w:rsidRPr="00D105C7">
        <w:rPr>
          <w:spacing w:val="-6"/>
        </w:rPr>
        <w:t xml:space="preserve"> </w:t>
      </w:r>
      <w:r w:rsidRPr="00D105C7">
        <w:t>agency</w:t>
      </w:r>
      <w:r w:rsidRPr="00D105C7">
        <w:rPr>
          <w:spacing w:val="-5"/>
        </w:rPr>
        <w:t xml:space="preserve"> </w:t>
      </w:r>
      <w:r w:rsidRPr="00D105C7">
        <w:t>or</w:t>
      </w:r>
      <w:r w:rsidRPr="00D105C7">
        <w:rPr>
          <w:spacing w:val="-6"/>
        </w:rPr>
        <w:t xml:space="preserve"> </w:t>
      </w:r>
      <w:r w:rsidRPr="00D105C7">
        <w:t>its</w:t>
      </w:r>
      <w:r w:rsidRPr="00D105C7">
        <w:rPr>
          <w:spacing w:val="-6"/>
        </w:rPr>
        <w:t xml:space="preserve"> </w:t>
      </w:r>
      <w:r w:rsidRPr="00D105C7">
        <w:t>designee</w:t>
      </w:r>
      <w:r w:rsidRPr="00D105C7">
        <w:rPr>
          <w:spacing w:val="-5"/>
        </w:rPr>
        <w:t xml:space="preserve"> </w:t>
      </w:r>
      <w:r w:rsidRPr="00D105C7">
        <w:t>to</w:t>
      </w:r>
      <w:r w:rsidRPr="00D105C7">
        <w:rPr>
          <w:spacing w:val="33"/>
          <w:w w:val="99"/>
        </w:rPr>
        <w:t xml:space="preserve"> </w:t>
      </w:r>
      <w:r w:rsidRPr="00D105C7">
        <w:t>request</w:t>
      </w:r>
      <w:r w:rsidRPr="00D105C7">
        <w:rPr>
          <w:spacing w:val="-7"/>
        </w:rPr>
        <w:t xml:space="preserve"> </w:t>
      </w:r>
      <w:r w:rsidRPr="00D105C7">
        <w:t>an</w:t>
      </w:r>
      <w:r w:rsidRPr="00D105C7">
        <w:rPr>
          <w:spacing w:val="-6"/>
        </w:rPr>
        <w:t xml:space="preserve"> </w:t>
      </w:r>
      <w:r w:rsidRPr="00D105C7">
        <w:rPr>
          <w:spacing w:val="-1"/>
        </w:rPr>
        <w:t>adjustment</w:t>
      </w:r>
      <w:r w:rsidRPr="00D105C7">
        <w:rPr>
          <w:spacing w:val="-7"/>
        </w:rPr>
        <w:t xml:space="preserve"> </w:t>
      </w:r>
      <w:r w:rsidRPr="00D105C7">
        <w:t>to</w:t>
      </w:r>
      <w:r w:rsidRPr="00D105C7">
        <w:rPr>
          <w:spacing w:val="-6"/>
        </w:rPr>
        <w:t xml:space="preserve"> </w:t>
      </w:r>
      <w:r w:rsidRPr="00D105C7">
        <w:t>the</w:t>
      </w:r>
      <w:r w:rsidRPr="00D105C7">
        <w:rPr>
          <w:spacing w:val="-7"/>
        </w:rPr>
        <w:t xml:space="preserve"> </w:t>
      </w:r>
      <w:r w:rsidRPr="00D105C7">
        <w:t>prior</w:t>
      </w:r>
      <w:r w:rsidRPr="00D105C7">
        <w:rPr>
          <w:spacing w:val="-6"/>
        </w:rPr>
        <w:t xml:space="preserve"> </w:t>
      </w:r>
      <w:r w:rsidRPr="00D105C7">
        <w:t>authorization;</w:t>
      </w:r>
    </w:p>
    <w:p w14:paraId="03458A8E" w14:textId="77777777" w:rsidR="00AB6A49" w:rsidRPr="00D105C7" w:rsidRDefault="00AB6A49" w:rsidP="00AB6A49">
      <w:pPr>
        <w:pStyle w:val="BodyText"/>
        <w:tabs>
          <w:tab w:val="left" w:pos="1444"/>
        </w:tabs>
        <w:ind w:left="1080"/>
      </w:pPr>
      <w:r w:rsidRPr="00D105C7">
        <w:t>(2)  there is a</w:t>
      </w:r>
      <w:r w:rsidRPr="00D105C7">
        <w:rPr>
          <w:spacing w:val="-5"/>
        </w:rPr>
        <w:t xml:space="preserve"> change in other nursing and health care services or care </w:t>
      </w:r>
      <w:r w:rsidRPr="00D105C7">
        <w:t>from current authorization (for example:  PCA services, changes in Adult Day Health or Day Habilitation schedules, Adult Foster Care services)</w:t>
      </w:r>
      <w:r w:rsidRPr="00D105C7">
        <w:rPr>
          <w:spacing w:val="-5"/>
        </w:rPr>
        <w:t>, the CSN agency or the member may contact the MassHealth agency or its designee to request a review of the prior authorization</w:t>
      </w:r>
      <w:r w:rsidRPr="00D105C7">
        <w:t>.</w:t>
      </w:r>
    </w:p>
    <w:p w14:paraId="1DE128FA" w14:textId="77777777" w:rsidR="00AB6A49" w:rsidRPr="00D105C7" w:rsidRDefault="00AB6A49" w:rsidP="00AB6A49">
      <w:pPr>
        <w:pStyle w:val="BodyText"/>
        <w:ind w:left="1080"/>
      </w:pPr>
    </w:p>
    <w:tbl>
      <w:tblPr>
        <w:tblW w:w="9601"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32" w:type="dxa"/>
          <w:right w:w="132" w:type="dxa"/>
        </w:tblCellMar>
        <w:tblLook w:val="0000" w:firstRow="0" w:lastRow="0" w:firstColumn="0" w:lastColumn="0" w:noHBand="0" w:noVBand="0"/>
      </w:tblPr>
      <w:tblGrid>
        <w:gridCol w:w="4080"/>
        <w:gridCol w:w="3750"/>
        <w:gridCol w:w="1771"/>
      </w:tblGrid>
      <w:tr w:rsidR="00AB6A49" w:rsidRPr="00D105C7" w14:paraId="6417EA48" w14:textId="77777777" w:rsidTr="006D5548">
        <w:trPr>
          <w:trHeight w:hRule="exact" w:val="864"/>
          <w:jc w:val="center"/>
        </w:trPr>
        <w:tc>
          <w:tcPr>
            <w:tcW w:w="4080" w:type="dxa"/>
            <w:tcBorders>
              <w:bottom w:val="nil"/>
            </w:tcBorders>
          </w:tcPr>
          <w:p w14:paraId="61EDCBEC" w14:textId="77777777" w:rsidR="00AB6A49" w:rsidRPr="00D105C7" w:rsidRDefault="00AB6A49" w:rsidP="006D5548">
            <w:pPr>
              <w:tabs>
                <w:tab w:val="left" w:pos="936"/>
                <w:tab w:val="left" w:pos="1314"/>
                <w:tab w:val="left" w:pos="1692"/>
                <w:tab w:val="left" w:pos="2070"/>
              </w:tabs>
              <w:spacing w:before="120"/>
              <w:jc w:val="center"/>
              <w:rPr>
                <w:rFonts w:ascii="Arial" w:hAnsi="Arial" w:cs="Arial"/>
                <w:b/>
                <w:sz w:val="20"/>
                <w:szCs w:val="20"/>
              </w:rPr>
            </w:pPr>
            <w:r w:rsidRPr="00D105C7">
              <w:rPr>
                <w:rFonts w:ascii="Arial" w:hAnsi="Arial" w:cs="Arial"/>
                <w:b/>
                <w:sz w:val="20"/>
                <w:szCs w:val="20"/>
              </w:rPr>
              <w:lastRenderedPageBreak/>
              <w:t>Commonwealth of Massachusetts</w:t>
            </w:r>
          </w:p>
          <w:p w14:paraId="7AB50A0D" w14:textId="77777777" w:rsidR="00AB6A49" w:rsidRPr="00D105C7" w:rsidRDefault="00AB6A49" w:rsidP="006D5548">
            <w:pPr>
              <w:tabs>
                <w:tab w:val="left" w:pos="936"/>
                <w:tab w:val="left" w:pos="1314"/>
                <w:tab w:val="left" w:pos="1692"/>
                <w:tab w:val="left" w:pos="2070"/>
              </w:tabs>
              <w:jc w:val="center"/>
              <w:rPr>
                <w:rFonts w:ascii="Arial" w:hAnsi="Arial" w:cs="Arial"/>
                <w:b/>
                <w:sz w:val="20"/>
                <w:szCs w:val="20"/>
              </w:rPr>
            </w:pPr>
            <w:r w:rsidRPr="00D105C7">
              <w:rPr>
                <w:rFonts w:ascii="Arial" w:hAnsi="Arial" w:cs="Arial"/>
                <w:b/>
                <w:sz w:val="20"/>
                <w:szCs w:val="20"/>
              </w:rPr>
              <w:t>MassHealth</w:t>
            </w:r>
          </w:p>
          <w:p w14:paraId="0E4F9574" w14:textId="77777777" w:rsidR="00AB6A49" w:rsidRPr="00D105C7" w:rsidRDefault="00AB6A49" w:rsidP="006D5548">
            <w:pPr>
              <w:tabs>
                <w:tab w:val="left" w:pos="936"/>
                <w:tab w:val="left" w:pos="1314"/>
                <w:tab w:val="left" w:pos="1692"/>
                <w:tab w:val="left" w:pos="2070"/>
              </w:tabs>
              <w:jc w:val="center"/>
              <w:rPr>
                <w:rFonts w:ascii="Arial" w:hAnsi="Arial" w:cs="Arial"/>
                <w:b/>
                <w:sz w:val="20"/>
                <w:szCs w:val="20"/>
              </w:rPr>
            </w:pPr>
            <w:r w:rsidRPr="00D105C7">
              <w:rPr>
                <w:rFonts w:ascii="Arial" w:hAnsi="Arial" w:cs="Arial"/>
                <w:b/>
                <w:sz w:val="20"/>
                <w:szCs w:val="20"/>
              </w:rPr>
              <w:t>Provider Manual Series</w:t>
            </w:r>
          </w:p>
        </w:tc>
        <w:tc>
          <w:tcPr>
            <w:tcW w:w="3750" w:type="dxa"/>
          </w:tcPr>
          <w:p w14:paraId="1E253904" w14:textId="77777777" w:rsidR="00AB6A49" w:rsidRPr="00D105C7" w:rsidRDefault="00AB6A49" w:rsidP="006D5548">
            <w:pPr>
              <w:tabs>
                <w:tab w:val="left" w:pos="936"/>
                <w:tab w:val="left" w:pos="1314"/>
                <w:tab w:val="left" w:pos="1692"/>
                <w:tab w:val="left" w:pos="2070"/>
              </w:tabs>
              <w:spacing w:before="120"/>
              <w:jc w:val="center"/>
              <w:rPr>
                <w:rFonts w:ascii="Arial" w:hAnsi="Arial" w:cs="Arial"/>
                <w:sz w:val="20"/>
                <w:szCs w:val="20"/>
              </w:rPr>
            </w:pPr>
            <w:r w:rsidRPr="00D105C7">
              <w:rPr>
                <w:rFonts w:ascii="Arial" w:hAnsi="Arial" w:cs="Arial"/>
                <w:b/>
                <w:sz w:val="20"/>
                <w:szCs w:val="20"/>
              </w:rPr>
              <w:t>Subchapter Number and Title</w:t>
            </w:r>
          </w:p>
          <w:p w14:paraId="150918EF" w14:textId="77777777" w:rsidR="00AB6A49" w:rsidRPr="00D105C7" w:rsidRDefault="00AB6A49" w:rsidP="006D5548">
            <w:pPr>
              <w:tabs>
                <w:tab w:val="left" w:pos="936"/>
                <w:tab w:val="left" w:pos="1314"/>
                <w:tab w:val="left" w:pos="1692"/>
                <w:tab w:val="left" w:pos="2070"/>
              </w:tabs>
              <w:jc w:val="center"/>
              <w:rPr>
                <w:rFonts w:ascii="Arial" w:hAnsi="Arial" w:cs="Arial"/>
                <w:sz w:val="20"/>
                <w:szCs w:val="20"/>
              </w:rPr>
            </w:pPr>
            <w:r w:rsidRPr="00D105C7">
              <w:rPr>
                <w:rFonts w:ascii="Arial" w:hAnsi="Arial" w:cs="Arial"/>
                <w:sz w:val="20"/>
                <w:szCs w:val="20"/>
              </w:rPr>
              <w:t>4.  Program Regulations</w:t>
            </w:r>
          </w:p>
          <w:p w14:paraId="190E516F" w14:textId="77777777" w:rsidR="00AB6A49" w:rsidRPr="00D105C7" w:rsidRDefault="00AB6A49" w:rsidP="006D5548">
            <w:pPr>
              <w:tabs>
                <w:tab w:val="left" w:pos="936"/>
                <w:tab w:val="left" w:pos="1314"/>
                <w:tab w:val="left" w:pos="1692"/>
                <w:tab w:val="left" w:pos="2070"/>
              </w:tabs>
              <w:jc w:val="center"/>
              <w:rPr>
                <w:rFonts w:ascii="Arial" w:hAnsi="Arial" w:cs="Arial"/>
                <w:sz w:val="20"/>
                <w:szCs w:val="20"/>
              </w:rPr>
            </w:pPr>
            <w:r w:rsidRPr="00D105C7">
              <w:rPr>
                <w:rFonts w:ascii="Arial" w:hAnsi="Arial" w:cs="Arial"/>
                <w:sz w:val="20"/>
                <w:szCs w:val="20"/>
              </w:rPr>
              <w:t>(130 CMR 438.000)</w:t>
            </w:r>
          </w:p>
        </w:tc>
        <w:tc>
          <w:tcPr>
            <w:tcW w:w="1771" w:type="dxa"/>
          </w:tcPr>
          <w:p w14:paraId="5556C32C" w14:textId="77777777" w:rsidR="00AB6A49" w:rsidRPr="00D105C7" w:rsidRDefault="00AB6A49" w:rsidP="006D5548">
            <w:pPr>
              <w:tabs>
                <w:tab w:val="left" w:pos="936"/>
                <w:tab w:val="left" w:pos="1314"/>
                <w:tab w:val="left" w:pos="1692"/>
                <w:tab w:val="left" w:pos="2070"/>
              </w:tabs>
              <w:spacing w:before="120"/>
              <w:jc w:val="center"/>
              <w:rPr>
                <w:rFonts w:ascii="Arial" w:hAnsi="Arial" w:cs="Arial"/>
                <w:sz w:val="20"/>
                <w:szCs w:val="20"/>
              </w:rPr>
            </w:pPr>
            <w:r w:rsidRPr="00D105C7">
              <w:rPr>
                <w:rFonts w:ascii="Arial" w:hAnsi="Arial" w:cs="Arial"/>
                <w:b/>
                <w:sz w:val="20"/>
                <w:szCs w:val="20"/>
              </w:rPr>
              <w:t>Page</w:t>
            </w:r>
          </w:p>
          <w:p w14:paraId="7C8A637F" w14:textId="77777777" w:rsidR="00AB6A49" w:rsidRPr="00D105C7" w:rsidRDefault="00AB6A49" w:rsidP="006D5548">
            <w:pPr>
              <w:tabs>
                <w:tab w:val="left" w:pos="936"/>
                <w:tab w:val="left" w:pos="1314"/>
                <w:tab w:val="left" w:pos="1692"/>
                <w:tab w:val="left" w:pos="2070"/>
              </w:tabs>
              <w:spacing w:before="120"/>
              <w:jc w:val="center"/>
              <w:rPr>
                <w:rFonts w:ascii="Arial" w:hAnsi="Arial" w:cs="Arial"/>
                <w:sz w:val="20"/>
                <w:szCs w:val="20"/>
              </w:rPr>
            </w:pPr>
            <w:r w:rsidRPr="00D105C7">
              <w:rPr>
                <w:rFonts w:ascii="Arial" w:hAnsi="Arial" w:cs="Arial"/>
                <w:sz w:val="20"/>
                <w:szCs w:val="20"/>
              </w:rPr>
              <w:t>4-1</w:t>
            </w:r>
            <w:r>
              <w:rPr>
                <w:rFonts w:ascii="Arial" w:hAnsi="Arial" w:cs="Arial"/>
                <w:sz w:val="20"/>
                <w:szCs w:val="20"/>
              </w:rPr>
              <w:t>1</w:t>
            </w:r>
          </w:p>
        </w:tc>
      </w:tr>
      <w:tr w:rsidR="00AB6A49" w:rsidRPr="00D105C7" w14:paraId="64DA423A" w14:textId="77777777" w:rsidTr="006D5548">
        <w:trPr>
          <w:trHeight w:hRule="exact" w:val="864"/>
          <w:jc w:val="center"/>
        </w:trPr>
        <w:tc>
          <w:tcPr>
            <w:tcW w:w="4080" w:type="dxa"/>
            <w:tcBorders>
              <w:top w:val="nil"/>
            </w:tcBorders>
            <w:vAlign w:val="center"/>
          </w:tcPr>
          <w:p w14:paraId="0483C2C6" w14:textId="77777777" w:rsidR="00AB6A49" w:rsidRPr="00D105C7" w:rsidRDefault="00AB6A49" w:rsidP="006D5548">
            <w:pPr>
              <w:tabs>
                <w:tab w:val="left" w:pos="936"/>
                <w:tab w:val="left" w:pos="1314"/>
                <w:tab w:val="left" w:pos="1692"/>
                <w:tab w:val="left" w:pos="2070"/>
              </w:tabs>
              <w:jc w:val="center"/>
              <w:rPr>
                <w:rFonts w:ascii="Arial" w:hAnsi="Arial" w:cs="Arial"/>
                <w:sz w:val="20"/>
                <w:szCs w:val="20"/>
              </w:rPr>
            </w:pPr>
            <w:r w:rsidRPr="00D105C7">
              <w:rPr>
                <w:rFonts w:ascii="Arial" w:hAnsi="Arial" w:cs="Arial"/>
                <w:sz w:val="20"/>
                <w:szCs w:val="20"/>
              </w:rPr>
              <w:t>Continuous Skilled Nursing Agency Manual</w:t>
            </w:r>
          </w:p>
        </w:tc>
        <w:tc>
          <w:tcPr>
            <w:tcW w:w="3750" w:type="dxa"/>
          </w:tcPr>
          <w:p w14:paraId="4DD3C7A6" w14:textId="77777777" w:rsidR="00AB6A49" w:rsidRPr="00D105C7" w:rsidRDefault="00AB6A49" w:rsidP="006D5548">
            <w:pPr>
              <w:tabs>
                <w:tab w:val="left" w:pos="936"/>
                <w:tab w:val="left" w:pos="1314"/>
                <w:tab w:val="left" w:pos="1692"/>
                <w:tab w:val="left" w:pos="2070"/>
              </w:tabs>
              <w:spacing w:before="120"/>
              <w:jc w:val="center"/>
              <w:rPr>
                <w:rFonts w:ascii="Arial" w:hAnsi="Arial" w:cs="Arial"/>
                <w:b/>
                <w:sz w:val="20"/>
                <w:szCs w:val="20"/>
              </w:rPr>
            </w:pPr>
            <w:r w:rsidRPr="00D105C7">
              <w:rPr>
                <w:rFonts w:ascii="Arial" w:hAnsi="Arial" w:cs="Arial"/>
                <w:b/>
                <w:sz w:val="20"/>
                <w:szCs w:val="20"/>
              </w:rPr>
              <w:t>Transmittal Letter</w:t>
            </w:r>
          </w:p>
          <w:p w14:paraId="509EFB1A" w14:textId="77777777" w:rsidR="00AB6A49" w:rsidRPr="00D105C7" w:rsidRDefault="00AB6A49" w:rsidP="006D5548">
            <w:pPr>
              <w:tabs>
                <w:tab w:val="left" w:pos="936"/>
                <w:tab w:val="left" w:pos="1314"/>
                <w:tab w:val="left" w:pos="1692"/>
                <w:tab w:val="left" w:pos="2070"/>
              </w:tabs>
              <w:spacing w:before="120"/>
              <w:jc w:val="center"/>
              <w:rPr>
                <w:rFonts w:ascii="Arial" w:hAnsi="Arial" w:cs="Arial"/>
                <w:b/>
                <w:sz w:val="20"/>
                <w:szCs w:val="20"/>
              </w:rPr>
            </w:pPr>
            <w:r w:rsidRPr="00D105C7">
              <w:rPr>
                <w:rFonts w:ascii="Arial" w:hAnsi="Arial" w:cs="Arial"/>
                <w:sz w:val="20"/>
                <w:szCs w:val="20"/>
              </w:rPr>
              <w:t>CSN-</w:t>
            </w:r>
            <w:r>
              <w:rPr>
                <w:rFonts w:ascii="Arial" w:hAnsi="Arial" w:cs="Arial"/>
                <w:sz w:val="20"/>
                <w:szCs w:val="20"/>
              </w:rPr>
              <w:t>5</w:t>
            </w:r>
          </w:p>
        </w:tc>
        <w:tc>
          <w:tcPr>
            <w:tcW w:w="1771" w:type="dxa"/>
          </w:tcPr>
          <w:p w14:paraId="7E13FF70" w14:textId="77777777" w:rsidR="00AB6A49" w:rsidRPr="00D105C7" w:rsidRDefault="00AB6A49" w:rsidP="006D5548">
            <w:pPr>
              <w:tabs>
                <w:tab w:val="left" w:pos="936"/>
                <w:tab w:val="left" w:pos="1314"/>
                <w:tab w:val="left" w:pos="1692"/>
                <w:tab w:val="left" w:pos="2070"/>
              </w:tabs>
              <w:spacing w:before="120"/>
              <w:jc w:val="center"/>
              <w:rPr>
                <w:rFonts w:ascii="Arial" w:hAnsi="Arial" w:cs="Arial"/>
                <w:b/>
                <w:sz w:val="20"/>
                <w:szCs w:val="20"/>
              </w:rPr>
            </w:pPr>
            <w:r w:rsidRPr="00D105C7">
              <w:rPr>
                <w:rFonts w:ascii="Arial" w:hAnsi="Arial" w:cs="Arial"/>
                <w:b/>
                <w:sz w:val="20"/>
                <w:szCs w:val="20"/>
              </w:rPr>
              <w:t>Date</w:t>
            </w:r>
          </w:p>
          <w:p w14:paraId="603B7A93" w14:textId="77777777" w:rsidR="00AB6A49" w:rsidRPr="00D105C7" w:rsidRDefault="00AB6A49" w:rsidP="006D5548">
            <w:pPr>
              <w:tabs>
                <w:tab w:val="left" w:pos="936"/>
                <w:tab w:val="left" w:pos="1314"/>
                <w:tab w:val="left" w:pos="1692"/>
                <w:tab w:val="left" w:pos="2070"/>
              </w:tabs>
              <w:spacing w:before="120"/>
              <w:jc w:val="center"/>
              <w:rPr>
                <w:rFonts w:ascii="Arial" w:hAnsi="Arial" w:cs="Arial"/>
                <w:sz w:val="20"/>
                <w:szCs w:val="20"/>
              </w:rPr>
            </w:pPr>
            <w:r w:rsidRPr="00D105C7">
              <w:rPr>
                <w:rFonts w:ascii="Arial" w:hAnsi="Arial" w:cs="Arial"/>
                <w:sz w:val="20"/>
                <w:szCs w:val="20"/>
              </w:rPr>
              <w:t>07/21/2023</w:t>
            </w:r>
          </w:p>
        </w:tc>
      </w:tr>
    </w:tbl>
    <w:p w14:paraId="242B8955" w14:textId="77777777" w:rsidR="00AB6A49" w:rsidRDefault="00AB6A49" w:rsidP="00AB6A49">
      <w:pPr>
        <w:pStyle w:val="BodyText"/>
        <w:keepNext/>
        <w:keepLines/>
        <w:ind w:left="720"/>
        <w:rPr>
          <w:rFonts w:cs="Times New Roman"/>
          <w:color w:val="000000"/>
          <w:shd w:val="clear" w:color="auto" w:fill="FFFFFF"/>
        </w:rPr>
      </w:pPr>
    </w:p>
    <w:p w14:paraId="354048B0" w14:textId="77777777" w:rsidR="00AB6A49" w:rsidRPr="00D105C7" w:rsidRDefault="00AB6A49" w:rsidP="00AB6A49">
      <w:pPr>
        <w:pStyle w:val="BodyText"/>
        <w:keepNext/>
        <w:keepLines/>
        <w:ind w:left="720"/>
        <w:rPr>
          <w:rFonts w:cs="Times New Roman"/>
          <w:color w:val="000000"/>
          <w:shd w:val="clear" w:color="auto" w:fill="FFFFFF"/>
        </w:rPr>
      </w:pPr>
      <w:r w:rsidRPr="00D105C7">
        <w:rPr>
          <w:rFonts w:cs="Times New Roman"/>
          <w:color w:val="000000"/>
          <w:shd w:val="clear" w:color="auto" w:fill="FFFFFF"/>
        </w:rPr>
        <w:t>(I)  MassHealth or its designee may authorize additional medically necessary CSN agency services on a temporary three-month basis if the member meets the clinical criteria for nursing services and the primary caregiver is temporarily unavailable because he or she:</w:t>
      </w:r>
    </w:p>
    <w:p w14:paraId="7E31545C" w14:textId="77777777" w:rsidR="00AB6A49" w:rsidRPr="00D105C7" w:rsidRDefault="00AB6A49" w:rsidP="00AB6A49">
      <w:pPr>
        <w:pStyle w:val="BodyText"/>
        <w:ind w:left="1080"/>
        <w:rPr>
          <w:rFonts w:cs="Times New Roman"/>
          <w:color w:val="000000"/>
        </w:rPr>
      </w:pPr>
      <w:r w:rsidRPr="00D105C7">
        <w:rPr>
          <w:rFonts w:cs="Times New Roman"/>
          <w:color w:val="000000"/>
          <w:shd w:val="clear" w:color="auto" w:fill="FFFFFF"/>
        </w:rPr>
        <w:t>(1)  has an acute illness, has been hospitalized, or has a suspected illness;</w:t>
      </w:r>
      <w:r w:rsidRPr="00D105C7">
        <w:rPr>
          <w:rFonts w:cs="Times New Roman"/>
          <w:color w:val="000000"/>
        </w:rPr>
        <w:br/>
      </w:r>
      <w:r w:rsidRPr="00D105C7">
        <w:rPr>
          <w:rFonts w:cs="Times New Roman"/>
          <w:color w:val="000000"/>
          <w:shd w:val="clear" w:color="auto" w:fill="FFFFFF"/>
        </w:rPr>
        <w:t>(2)  has abandoned the member or has died within the past 30 days;</w:t>
      </w:r>
    </w:p>
    <w:p w14:paraId="457E581D" w14:textId="77777777" w:rsidR="00AB6A49" w:rsidRPr="00D105C7" w:rsidRDefault="00AB6A49" w:rsidP="00AB6A49">
      <w:pPr>
        <w:pStyle w:val="BodyText"/>
        <w:ind w:left="1080"/>
        <w:rPr>
          <w:rFonts w:cs="Times New Roman"/>
          <w:color w:val="000000"/>
          <w:shd w:val="clear" w:color="auto" w:fill="FFFFFF"/>
        </w:rPr>
      </w:pPr>
      <w:r w:rsidRPr="00D105C7">
        <w:rPr>
          <w:rFonts w:cs="Times New Roman"/>
          <w:color w:val="000000"/>
          <w:shd w:val="clear" w:color="auto" w:fill="FFFFFF"/>
        </w:rPr>
        <w:t>(3)  has a high-risk pregnancy that requires significant restrictions; or</w:t>
      </w:r>
    </w:p>
    <w:p w14:paraId="1B0732C5" w14:textId="77777777" w:rsidR="00AB6A49" w:rsidRPr="00D105C7" w:rsidRDefault="00AB6A49" w:rsidP="00AB6A49">
      <w:pPr>
        <w:pStyle w:val="BodyText"/>
        <w:keepNext/>
        <w:keepLines/>
        <w:ind w:left="1080"/>
        <w:rPr>
          <w:rFonts w:cs="Times New Roman"/>
          <w:color w:val="000000"/>
          <w:shd w:val="clear" w:color="auto" w:fill="FFFFFF"/>
        </w:rPr>
      </w:pPr>
      <w:r w:rsidRPr="00D105C7">
        <w:rPr>
          <w:rFonts w:cs="Times New Roman"/>
          <w:color w:val="000000"/>
          <w:shd w:val="clear" w:color="auto" w:fill="FFFFFF"/>
        </w:rPr>
        <w:t>(4)  has given birth within the four weeks prior to a request for additional services.</w:t>
      </w:r>
    </w:p>
    <w:p w14:paraId="7E33680F" w14:textId="77777777" w:rsidR="00AB6A49" w:rsidRPr="00D105C7" w:rsidRDefault="00AB6A49" w:rsidP="00AB6A49">
      <w:pPr>
        <w:keepNext/>
        <w:keepLines/>
        <w:ind w:left="720" w:firstLine="360"/>
        <w:rPr>
          <w:rFonts w:ascii="Times New Roman" w:eastAsia="Times New Roman" w:hAnsi="Times New Roman" w:cs="Times New Roman"/>
        </w:rPr>
      </w:pPr>
      <w:r w:rsidRPr="00D105C7">
        <w:rPr>
          <w:rFonts w:ascii="Times New Roman" w:eastAsia="Times New Roman" w:hAnsi="Times New Roman" w:cs="Times New Roman"/>
        </w:rPr>
        <w:t xml:space="preserve">This temporary increase in authorized units will be evaluated at the end of the three-month period in order to determine whether additional authorization is needed.  </w:t>
      </w:r>
    </w:p>
    <w:p w14:paraId="152C0602" w14:textId="77777777" w:rsidR="00AB6A49" w:rsidRPr="00D105C7" w:rsidRDefault="00AB6A49" w:rsidP="00AB6A49">
      <w:pPr>
        <w:spacing w:before="11"/>
        <w:ind w:left="1530" w:hanging="360"/>
        <w:rPr>
          <w:rFonts w:ascii="Times New Roman" w:eastAsia="Times New Roman" w:hAnsi="Times New Roman" w:cs="Times New Roman"/>
        </w:rPr>
      </w:pPr>
    </w:p>
    <w:p w14:paraId="54EF2642" w14:textId="77777777" w:rsidR="00AB6A49" w:rsidRPr="00D105C7" w:rsidRDefault="00AB6A49" w:rsidP="00AB6A49">
      <w:pPr>
        <w:pStyle w:val="BodyText"/>
        <w:tabs>
          <w:tab w:val="left" w:pos="1431"/>
        </w:tabs>
        <w:ind w:left="720"/>
      </w:pPr>
      <w:r w:rsidRPr="00D105C7">
        <w:t>(J)  Prior</w:t>
      </w:r>
      <w:r w:rsidRPr="00D105C7">
        <w:rPr>
          <w:spacing w:val="-6"/>
        </w:rPr>
        <w:t xml:space="preserve"> </w:t>
      </w:r>
      <w:r w:rsidRPr="00D105C7">
        <w:t>authorization</w:t>
      </w:r>
      <w:r w:rsidRPr="00D105C7">
        <w:rPr>
          <w:spacing w:val="-5"/>
        </w:rPr>
        <w:t xml:space="preserve"> </w:t>
      </w:r>
      <w:r w:rsidRPr="00D105C7">
        <w:t>for</w:t>
      </w:r>
      <w:r w:rsidRPr="00D105C7">
        <w:rPr>
          <w:spacing w:val="-5"/>
        </w:rPr>
        <w:t xml:space="preserve"> </w:t>
      </w:r>
      <w:r w:rsidRPr="00D105C7">
        <w:t>CSN</w:t>
      </w:r>
      <w:r w:rsidRPr="00D105C7">
        <w:rPr>
          <w:spacing w:val="-6"/>
        </w:rPr>
        <w:t xml:space="preserve"> </w:t>
      </w:r>
      <w:r w:rsidRPr="00D105C7">
        <w:t>services</w:t>
      </w:r>
      <w:r w:rsidRPr="00D105C7">
        <w:rPr>
          <w:spacing w:val="-4"/>
        </w:rPr>
        <w:t xml:space="preserve"> </w:t>
      </w:r>
      <w:r w:rsidRPr="00D105C7">
        <w:rPr>
          <w:spacing w:val="-1"/>
        </w:rPr>
        <w:t>may</w:t>
      </w:r>
      <w:r w:rsidRPr="00D105C7">
        <w:rPr>
          <w:spacing w:val="-4"/>
        </w:rPr>
        <w:t xml:space="preserve"> </w:t>
      </w:r>
      <w:r w:rsidRPr="00D105C7">
        <w:t>be</w:t>
      </w:r>
      <w:r w:rsidRPr="00D105C7">
        <w:rPr>
          <w:spacing w:val="-5"/>
        </w:rPr>
        <w:t xml:space="preserve"> </w:t>
      </w:r>
      <w:r w:rsidRPr="00D105C7">
        <w:rPr>
          <w:spacing w:val="-1"/>
        </w:rPr>
        <w:t>approved</w:t>
      </w:r>
      <w:r w:rsidRPr="00D105C7">
        <w:rPr>
          <w:spacing w:val="-5"/>
        </w:rPr>
        <w:t xml:space="preserve"> </w:t>
      </w:r>
      <w:r w:rsidRPr="00D105C7">
        <w:t>for</w:t>
      </w:r>
      <w:r w:rsidRPr="00D105C7">
        <w:rPr>
          <w:spacing w:val="-6"/>
        </w:rPr>
        <w:t xml:space="preserve"> </w:t>
      </w:r>
      <w:r w:rsidRPr="00D105C7">
        <w:rPr>
          <w:spacing w:val="-1"/>
        </w:rPr>
        <w:t>more</w:t>
      </w:r>
      <w:r w:rsidRPr="00D105C7">
        <w:rPr>
          <w:spacing w:val="-5"/>
        </w:rPr>
        <w:t xml:space="preserve"> </w:t>
      </w:r>
      <w:r w:rsidRPr="00D105C7">
        <w:t>than</w:t>
      </w:r>
      <w:r w:rsidRPr="00D105C7">
        <w:rPr>
          <w:spacing w:val="-5"/>
        </w:rPr>
        <w:t xml:space="preserve"> </w:t>
      </w:r>
      <w:r w:rsidRPr="00D105C7">
        <w:t>one</w:t>
      </w:r>
      <w:r w:rsidRPr="00D105C7">
        <w:rPr>
          <w:spacing w:val="-5"/>
        </w:rPr>
        <w:t xml:space="preserve"> </w:t>
      </w:r>
      <w:r w:rsidRPr="00D105C7">
        <w:t>CSN</w:t>
      </w:r>
      <w:r w:rsidRPr="00D105C7">
        <w:rPr>
          <w:spacing w:val="-5"/>
        </w:rPr>
        <w:t xml:space="preserve"> </w:t>
      </w:r>
      <w:r w:rsidRPr="00D105C7">
        <w:t>agency</w:t>
      </w:r>
      <w:r w:rsidRPr="00D105C7">
        <w:rPr>
          <w:spacing w:val="23"/>
          <w:w w:val="99"/>
        </w:rPr>
        <w:t xml:space="preserve"> </w:t>
      </w:r>
      <w:r w:rsidRPr="00D105C7">
        <w:t>or</w:t>
      </w:r>
      <w:r w:rsidRPr="00D105C7">
        <w:rPr>
          <w:spacing w:val="-6"/>
        </w:rPr>
        <w:t xml:space="preserve"> </w:t>
      </w:r>
      <w:r w:rsidRPr="00D105C7">
        <w:rPr>
          <w:spacing w:val="-1"/>
        </w:rPr>
        <w:t>independent</w:t>
      </w:r>
      <w:r w:rsidRPr="00D105C7">
        <w:rPr>
          <w:spacing w:val="-6"/>
        </w:rPr>
        <w:t xml:space="preserve"> </w:t>
      </w:r>
      <w:r w:rsidRPr="00D105C7">
        <w:t>nurse,</w:t>
      </w:r>
      <w:r w:rsidRPr="00D105C7">
        <w:rPr>
          <w:spacing w:val="-6"/>
        </w:rPr>
        <w:t xml:space="preserve"> </w:t>
      </w:r>
      <w:r w:rsidRPr="00D105C7">
        <w:t>or</w:t>
      </w:r>
      <w:r w:rsidRPr="00D105C7">
        <w:rPr>
          <w:spacing w:val="-7"/>
        </w:rPr>
        <w:t xml:space="preserve"> </w:t>
      </w:r>
      <w:r w:rsidRPr="00D105C7">
        <w:rPr>
          <w:spacing w:val="-1"/>
        </w:rPr>
        <w:t>both,</w:t>
      </w:r>
      <w:r w:rsidRPr="00D105C7">
        <w:rPr>
          <w:spacing w:val="-6"/>
        </w:rPr>
        <w:t xml:space="preserve"> </w:t>
      </w:r>
      <w:r w:rsidRPr="00D105C7">
        <w:rPr>
          <w:spacing w:val="-1"/>
        </w:rPr>
        <w:t>provided</w:t>
      </w:r>
      <w:r w:rsidRPr="00D105C7">
        <w:rPr>
          <w:spacing w:val="-8"/>
        </w:rPr>
        <w:t xml:space="preserve"> </w:t>
      </w:r>
      <w:r w:rsidRPr="00D105C7">
        <w:t>that</w:t>
      </w:r>
    </w:p>
    <w:p w14:paraId="759BA045" w14:textId="77777777" w:rsidR="00AB6A49" w:rsidRPr="00D105C7" w:rsidRDefault="00AB6A49" w:rsidP="00AB6A49">
      <w:pPr>
        <w:pStyle w:val="BodyText"/>
        <w:tabs>
          <w:tab w:val="left" w:pos="1801"/>
        </w:tabs>
        <w:ind w:left="1080"/>
      </w:pPr>
      <w:r w:rsidRPr="00D105C7">
        <w:t>(1)  each</w:t>
      </w:r>
      <w:r w:rsidRPr="00D105C7">
        <w:rPr>
          <w:spacing w:val="-5"/>
        </w:rPr>
        <w:t xml:space="preserve"> </w:t>
      </w:r>
      <w:r w:rsidRPr="00D105C7">
        <w:t>provider</w:t>
      </w:r>
      <w:r w:rsidRPr="00D105C7">
        <w:rPr>
          <w:spacing w:val="-5"/>
        </w:rPr>
        <w:t xml:space="preserve"> </w:t>
      </w:r>
      <w:r w:rsidRPr="00D105C7">
        <w:t>is</w:t>
      </w:r>
      <w:r w:rsidRPr="00D105C7">
        <w:rPr>
          <w:spacing w:val="-5"/>
        </w:rPr>
        <w:t xml:space="preserve"> </w:t>
      </w:r>
      <w:r w:rsidRPr="00D105C7">
        <w:t>authorized</w:t>
      </w:r>
      <w:r w:rsidRPr="00D105C7">
        <w:rPr>
          <w:spacing w:val="-5"/>
        </w:rPr>
        <w:t xml:space="preserve"> </w:t>
      </w:r>
      <w:r w:rsidRPr="00D105C7">
        <w:t>only</w:t>
      </w:r>
      <w:r w:rsidRPr="00D105C7">
        <w:rPr>
          <w:spacing w:val="-4"/>
        </w:rPr>
        <w:t xml:space="preserve"> </w:t>
      </w:r>
      <w:r w:rsidRPr="00D105C7">
        <w:t>for</w:t>
      </w:r>
      <w:r w:rsidRPr="00D105C7">
        <w:rPr>
          <w:spacing w:val="-5"/>
        </w:rPr>
        <w:t xml:space="preserve"> </w:t>
      </w:r>
      <w:r w:rsidRPr="00D105C7">
        <w:t>a</w:t>
      </w:r>
      <w:r w:rsidRPr="00D105C7">
        <w:rPr>
          <w:spacing w:val="-6"/>
        </w:rPr>
        <w:t xml:space="preserve"> </w:t>
      </w:r>
      <w:r w:rsidRPr="00D105C7">
        <w:rPr>
          <w:spacing w:val="-1"/>
        </w:rPr>
        <w:t>specified</w:t>
      </w:r>
      <w:r w:rsidRPr="00D105C7">
        <w:rPr>
          <w:spacing w:val="-5"/>
        </w:rPr>
        <w:t xml:space="preserve"> </w:t>
      </w:r>
      <w:r w:rsidRPr="00D105C7">
        <w:t>portion</w:t>
      </w:r>
      <w:r w:rsidRPr="00D105C7">
        <w:rPr>
          <w:spacing w:val="-5"/>
        </w:rPr>
        <w:t xml:space="preserve"> </w:t>
      </w:r>
      <w:r w:rsidRPr="00D105C7">
        <w:t>of</w:t>
      </w:r>
      <w:r w:rsidRPr="00D105C7">
        <w:rPr>
          <w:spacing w:val="-5"/>
        </w:rPr>
        <w:t xml:space="preserve"> </w:t>
      </w:r>
      <w:r w:rsidRPr="00D105C7">
        <w:t>the</w:t>
      </w:r>
      <w:r w:rsidRPr="00D105C7">
        <w:rPr>
          <w:spacing w:val="-5"/>
        </w:rPr>
        <w:t xml:space="preserve"> </w:t>
      </w:r>
      <w:r w:rsidRPr="00D105C7">
        <w:rPr>
          <w:spacing w:val="-1"/>
        </w:rPr>
        <w:t>member’s</w:t>
      </w:r>
      <w:r w:rsidRPr="00D105C7">
        <w:rPr>
          <w:spacing w:val="-6"/>
        </w:rPr>
        <w:t xml:space="preserve"> </w:t>
      </w:r>
      <w:r w:rsidRPr="00D105C7">
        <w:t>total</w:t>
      </w:r>
      <w:r w:rsidRPr="00D105C7">
        <w:rPr>
          <w:spacing w:val="-5"/>
        </w:rPr>
        <w:t xml:space="preserve"> </w:t>
      </w:r>
      <w:r w:rsidRPr="00D105C7">
        <w:t>hours;</w:t>
      </w:r>
      <w:r w:rsidRPr="00D105C7">
        <w:rPr>
          <w:spacing w:val="-5"/>
        </w:rPr>
        <w:t xml:space="preserve"> </w:t>
      </w:r>
      <w:r w:rsidRPr="00D105C7">
        <w:t>and</w:t>
      </w:r>
    </w:p>
    <w:p w14:paraId="6E605F4A" w14:textId="77777777" w:rsidR="00AB6A49" w:rsidRPr="00D105C7" w:rsidRDefault="00AB6A49" w:rsidP="00AB6A49">
      <w:pPr>
        <w:pStyle w:val="BodyText"/>
        <w:tabs>
          <w:tab w:val="left" w:pos="1801"/>
        </w:tabs>
        <w:ind w:left="1080"/>
        <w:rPr>
          <w:spacing w:val="-6"/>
        </w:rPr>
      </w:pPr>
      <w:r w:rsidRPr="00D105C7">
        <w:t>(2)  the</w:t>
      </w:r>
      <w:r w:rsidRPr="00D105C7">
        <w:rPr>
          <w:spacing w:val="-6"/>
        </w:rPr>
        <w:t xml:space="preserve"> </w:t>
      </w:r>
      <w:r w:rsidRPr="00D105C7">
        <w:t>sum</w:t>
      </w:r>
      <w:r w:rsidRPr="00D105C7">
        <w:rPr>
          <w:spacing w:val="-7"/>
        </w:rPr>
        <w:t xml:space="preserve"> </w:t>
      </w:r>
      <w:r w:rsidRPr="00D105C7">
        <w:t>total</w:t>
      </w:r>
      <w:r w:rsidRPr="00D105C7">
        <w:rPr>
          <w:spacing w:val="-6"/>
        </w:rPr>
        <w:t xml:space="preserve"> </w:t>
      </w:r>
      <w:r w:rsidRPr="00D105C7">
        <w:t>of</w:t>
      </w:r>
      <w:r w:rsidRPr="00D105C7">
        <w:rPr>
          <w:spacing w:val="-5"/>
        </w:rPr>
        <w:t xml:space="preserve"> </w:t>
      </w:r>
      <w:r w:rsidRPr="00D105C7">
        <w:t>the</w:t>
      </w:r>
      <w:r w:rsidRPr="00D105C7">
        <w:rPr>
          <w:spacing w:val="-5"/>
        </w:rPr>
        <w:t xml:space="preserve"> </w:t>
      </w:r>
      <w:r w:rsidRPr="00D105C7">
        <w:rPr>
          <w:spacing w:val="-1"/>
        </w:rPr>
        <w:t>combined</w:t>
      </w:r>
      <w:r w:rsidRPr="00D105C7">
        <w:rPr>
          <w:spacing w:val="-6"/>
        </w:rPr>
        <w:t xml:space="preserve"> </w:t>
      </w:r>
      <w:r w:rsidRPr="00D105C7">
        <w:t>hours</w:t>
      </w:r>
      <w:r w:rsidRPr="00D105C7">
        <w:rPr>
          <w:spacing w:val="-5"/>
        </w:rPr>
        <w:t xml:space="preserve"> </w:t>
      </w:r>
      <w:r w:rsidRPr="00D105C7">
        <w:t>approved</w:t>
      </w:r>
      <w:r w:rsidRPr="00D105C7">
        <w:rPr>
          <w:spacing w:val="-6"/>
        </w:rPr>
        <w:t xml:space="preserve"> </w:t>
      </w:r>
      <w:r w:rsidRPr="00D105C7">
        <w:rPr>
          <w:spacing w:val="-1"/>
        </w:rPr>
        <w:t>for</w:t>
      </w:r>
      <w:r w:rsidRPr="00D105C7">
        <w:rPr>
          <w:spacing w:val="-5"/>
        </w:rPr>
        <w:t xml:space="preserve"> </w:t>
      </w:r>
      <w:r w:rsidRPr="00D105C7">
        <w:t>co-vending</w:t>
      </w:r>
      <w:r w:rsidRPr="00D105C7">
        <w:rPr>
          <w:spacing w:val="-5"/>
        </w:rPr>
        <w:t xml:space="preserve"> </w:t>
      </w:r>
      <w:r w:rsidRPr="00D105C7">
        <w:t>providers</w:t>
      </w:r>
      <w:r w:rsidRPr="00D105C7">
        <w:rPr>
          <w:spacing w:val="-6"/>
        </w:rPr>
        <w:t xml:space="preserve"> </w:t>
      </w:r>
      <w:r w:rsidRPr="00D105C7">
        <w:t>does</w:t>
      </w:r>
      <w:r w:rsidRPr="00D105C7">
        <w:rPr>
          <w:spacing w:val="-5"/>
        </w:rPr>
        <w:t xml:space="preserve"> </w:t>
      </w:r>
      <w:r w:rsidRPr="00D105C7">
        <w:t>not</w:t>
      </w:r>
      <w:r w:rsidRPr="00D105C7">
        <w:rPr>
          <w:spacing w:val="-6"/>
        </w:rPr>
        <w:t xml:space="preserve"> </w:t>
      </w:r>
      <w:r w:rsidRPr="00D105C7">
        <w:t>exceed</w:t>
      </w:r>
      <w:r w:rsidRPr="00D105C7">
        <w:rPr>
          <w:spacing w:val="28"/>
          <w:w w:val="99"/>
        </w:rPr>
        <w:t xml:space="preserve"> </w:t>
      </w:r>
      <w:r w:rsidRPr="00D105C7">
        <w:t>what</w:t>
      </w:r>
      <w:r w:rsidRPr="00D105C7">
        <w:rPr>
          <w:spacing w:val="-6"/>
        </w:rPr>
        <w:t xml:space="preserve"> </w:t>
      </w:r>
      <w:r w:rsidRPr="00D105C7">
        <w:t>the</w:t>
      </w:r>
      <w:r w:rsidRPr="00D105C7">
        <w:rPr>
          <w:spacing w:val="-6"/>
        </w:rPr>
        <w:t xml:space="preserve"> </w:t>
      </w:r>
      <w:r w:rsidRPr="00D105C7">
        <w:rPr>
          <w:spacing w:val="-1"/>
        </w:rPr>
        <w:t>MassHealth</w:t>
      </w:r>
      <w:r w:rsidRPr="00D105C7">
        <w:rPr>
          <w:spacing w:val="-5"/>
        </w:rPr>
        <w:t xml:space="preserve"> </w:t>
      </w:r>
      <w:r w:rsidRPr="00D105C7">
        <w:t>agency</w:t>
      </w:r>
      <w:r w:rsidRPr="00D105C7">
        <w:rPr>
          <w:spacing w:val="-4"/>
        </w:rPr>
        <w:t xml:space="preserve"> </w:t>
      </w:r>
      <w:r w:rsidRPr="00D105C7">
        <w:t>or</w:t>
      </w:r>
      <w:r w:rsidRPr="00D105C7">
        <w:rPr>
          <w:spacing w:val="-5"/>
        </w:rPr>
        <w:t xml:space="preserve"> </w:t>
      </w:r>
      <w:r w:rsidRPr="00D105C7">
        <w:t>its</w:t>
      </w:r>
      <w:r w:rsidRPr="00D105C7">
        <w:rPr>
          <w:spacing w:val="-6"/>
        </w:rPr>
        <w:t xml:space="preserve"> </w:t>
      </w:r>
      <w:r w:rsidRPr="00D105C7">
        <w:t>designee</w:t>
      </w:r>
      <w:r w:rsidRPr="00D105C7">
        <w:rPr>
          <w:spacing w:val="-6"/>
        </w:rPr>
        <w:t xml:space="preserve"> </w:t>
      </w:r>
      <w:r w:rsidRPr="00D105C7">
        <w:t>has</w:t>
      </w:r>
      <w:r w:rsidRPr="00D105C7">
        <w:rPr>
          <w:spacing w:val="-6"/>
        </w:rPr>
        <w:t xml:space="preserve"> </w:t>
      </w:r>
      <w:r w:rsidRPr="00D105C7">
        <w:t>determined</w:t>
      </w:r>
      <w:r w:rsidRPr="00D105C7">
        <w:rPr>
          <w:spacing w:val="-5"/>
        </w:rPr>
        <w:t xml:space="preserve"> </w:t>
      </w:r>
      <w:r w:rsidRPr="00D105C7">
        <w:t>to</w:t>
      </w:r>
      <w:r w:rsidRPr="00D105C7">
        <w:rPr>
          <w:spacing w:val="-6"/>
        </w:rPr>
        <w:t xml:space="preserve"> </w:t>
      </w:r>
      <w:r w:rsidRPr="00D105C7">
        <w:t>be</w:t>
      </w:r>
      <w:r w:rsidRPr="00D105C7">
        <w:rPr>
          <w:spacing w:val="-6"/>
        </w:rPr>
        <w:t xml:space="preserve"> </w:t>
      </w:r>
      <w:r w:rsidRPr="00D105C7">
        <w:t>medically</w:t>
      </w:r>
      <w:r w:rsidRPr="00D105C7">
        <w:rPr>
          <w:spacing w:val="-4"/>
        </w:rPr>
        <w:t xml:space="preserve"> </w:t>
      </w:r>
      <w:r w:rsidRPr="00D105C7">
        <w:t>necessary</w:t>
      </w:r>
      <w:r w:rsidRPr="00D105C7">
        <w:rPr>
          <w:spacing w:val="-4"/>
        </w:rPr>
        <w:t xml:space="preserve"> </w:t>
      </w:r>
      <w:r w:rsidRPr="00D105C7">
        <w:t>and</w:t>
      </w:r>
      <w:r w:rsidRPr="00D105C7">
        <w:rPr>
          <w:spacing w:val="20"/>
          <w:w w:val="99"/>
        </w:rPr>
        <w:t xml:space="preserve"> </w:t>
      </w:r>
      <w:r w:rsidRPr="00D105C7">
        <w:t>authorized</w:t>
      </w:r>
      <w:r w:rsidRPr="00D105C7">
        <w:rPr>
          <w:spacing w:val="-7"/>
        </w:rPr>
        <w:t xml:space="preserve"> </w:t>
      </w:r>
      <w:r w:rsidRPr="00D105C7">
        <w:t>for</w:t>
      </w:r>
      <w:r w:rsidRPr="00D105C7">
        <w:rPr>
          <w:spacing w:val="-6"/>
        </w:rPr>
        <w:t xml:space="preserve"> </w:t>
      </w:r>
      <w:r w:rsidRPr="00D105C7">
        <w:t>the</w:t>
      </w:r>
      <w:r w:rsidRPr="00D105C7">
        <w:rPr>
          <w:spacing w:val="-6"/>
        </w:rPr>
        <w:t xml:space="preserve"> </w:t>
      </w:r>
      <w:r w:rsidRPr="00D105C7">
        <w:rPr>
          <w:spacing w:val="-1"/>
        </w:rPr>
        <w:t>member</w:t>
      </w:r>
      <w:r w:rsidRPr="00D105C7">
        <w:rPr>
          <w:spacing w:val="-5"/>
        </w:rPr>
        <w:t xml:space="preserve"> </w:t>
      </w:r>
      <w:r w:rsidRPr="00D105C7">
        <w:t>per</w:t>
      </w:r>
      <w:r w:rsidRPr="00D105C7">
        <w:rPr>
          <w:spacing w:val="-6"/>
        </w:rPr>
        <w:t xml:space="preserve"> </w:t>
      </w:r>
      <w:r w:rsidRPr="00D105C7">
        <w:t>calendar</w:t>
      </w:r>
      <w:r w:rsidRPr="00D105C7">
        <w:rPr>
          <w:spacing w:val="-6"/>
        </w:rPr>
        <w:t xml:space="preserve"> </w:t>
      </w:r>
      <w:r w:rsidRPr="00D105C7">
        <w:t>week.</w:t>
      </w:r>
    </w:p>
    <w:p w14:paraId="02348D34" w14:textId="77777777" w:rsidR="00AB6A49" w:rsidRPr="00D105C7" w:rsidRDefault="00AB6A49" w:rsidP="00AB6A49">
      <w:pPr>
        <w:rPr>
          <w:rFonts w:ascii="Times New Roman" w:eastAsia="Times New Roman" w:hAnsi="Times New Roman"/>
        </w:rPr>
      </w:pPr>
    </w:p>
    <w:p w14:paraId="3519A5FC" w14:textId="77777777" w:rsidR="00AB6A49" w:rsidRPr="00D105C7" w:rsidRDefault="00AB6A49" w:rsidP="00AB6A49">
      <w:pPr>
        <w:rPr>
          <w:rFonts w:ascii="Times New Roman" w:eastAsia="Times New Roman" w:hAnsi="Times New Roman"/>
          <w:u w:val="single"/>
        </w:rPr>
      </w:pPr>
      <w:r w:rsidRPr="00D105C7">
        <w:rPr>
          <w:rFonts w:ascii="Times New Roman" w:eastAsia="Times New Roman" w:hAnsi="Times New Roman"/>
          <w:u w:val="single"/>
        </w:rPr>
        <w:t>438.412:  Notice of Prior Authorization and Clinical Eligibility Determination</w:t>
      </w:r>
    </w:p>
    <w:p w14:paraId="340180D4" w14:textId="77777777" w:rsidR="00AB6A49" w:rsidRPr="00D105C7" w:rsidRDefault="00AB6A49" w:rsidP="00AB6A49">
      <w:pPr>
        <w:rPr>
          <w:rFonts w:ascii="Times New Roman" w:eastAsia="Times New Roman" w:hAnsi="Times New Roman"/>
          <w:u w:val="single"/>
        </w:rPr>
      </w:pPr>
    </w:p>
    <w:p w14:paraId="38B80C0C" w14:textId="77777777" w:rsidR="00AB6A49" w:rsidRPr="00D105C7" w:rsidRDefault="00AB6A49" w:rsidP="00AB6A49">
      <w:pPr>
        <w:ind w:left="720"/>
        <w:rPr>
          <w:rFonts w:ascii="Times New Roman" w:hAnsi="Times New Roman" w:cs="Times New Roman"/>
        </w:rPr>
      </w:pPr>
      <w:r w:rsidRPr="00D105C7">
        <w:rPr>
          <w:rFonts w:ascii="Times New Roman" w:hAnsi="Times New Roman" w:cs="Times New Roman"/>
        </w:rPr>
        <w:t xml:space="preserve">(A)  </w:t>
      </w:r>
      <w:r w:rsidRPr="00D105C7">
        <w:rPr>
          <w:rFonts w:ascii="Times New Roman" w:hAnsi="Times New Roman" w:cs="Times New Roman"/>
          <w:u w:val="single"/>
        </w:rPr>
        <w:t>Notice</w:t>
      </w:r>
      <w:r w:rsidRPr="00D105C7">
        <w:rPr>
          <w:rFonts w:ascii="Times New Roman" w:hAnsi="Times New Roman" w:cs="Times New Roman"/>
          <w:spacing w:val="-8"/>
          <w:u w:val="single"/>
        </w:rPr>
        <w:t xml:space="preserve"> </w:t>
      </w:r>
      <w:r w:rsidRPr="00D105C7">
        <w:rPr>
          <w:rFonts w:ascii="Times New Roman" w:hAnsi="Times New Roman" w:cs="Times New Roman"/>
          <w:u w:val="single"/>
        </w:rPr>
        <w:t>of</w:t>
      </w:r>
      <w:r w:rsidRPr="00D105C7">
        <w:rPr>
          <w:rFonts w:ascii="Times New Roman" w:hAnsi="Times New Roman" w:cs="Times New Roman"/>
          <w:spacing w:val="-7"/>
          <w:u w:val="single"/>
        </w:rPr>
        <w:t xml:space="preserve"> </w:t>
      </w:r>
      <w:r w:rsidRPr="00D105C7">
        <w:rPr>
          <w:rFonts w:ascii="Times New Roman" w:hAnsi="Times New Roman" w:cs="Times New Roman"/>
          <w:u w:val="single"/>
        </w:rPr>
        <w:t>Approval</w:t>
      </w:r>
      <w:r w:rsidRPr="00D105C7">
        <w:rPr>
          <w:rFonts w:ascii="Times New Roman" w:hAnsi="Times New Roman" w:cs="Times New Roman"/>
        </w:rPr>
        <w:t>.</w:t>
      </w:r>
      <w:r w:rsidRPr="00D105C7">
        <w:rPr>
          <w:rFonts w:ascii="Times New Roman" w:hAnsi="Times New Roman" w:cs="Times New Roman"/>
          <w:spacing w:val="-6"/>
        </w:rPr>
        <w:t xml:space="preserve">  </w:t>
      </w:r>
      <w:r w:rsidRPr="00D105C7">
        <w:rPr>
          <w:rFonts w:ascii="Times New Roman" w:hAnsi="Times New Roman" w:cs="Times New Roman"/>
        </w:rPr>
        <w:t>For</w:t>
      </w:r>
      <w:r w:rsidRPr="00D105C7">
        <w:rPr>
          <w:rFonts w:ascii="Times New Roman" w:hAnsi="Times New Roman" w:cs="Times New Roman"/>
          <w:spacing w:val="-7"/>
        </w:rPr>
        <w:t xml:space="preserve"> </w:t>
      </w:r>
      <w:r w:rsidRPr="00D105C7">
        <w:rPr>
          <w:rFonts w:ascii="Times New Roman" w:hAnsi="Times New Roman" w:cs="Times New Roman"/>
        </w:rPr>
        <w:t>all</w:t>
      </w:r>
      <w:r w:rsidRPr="00D105C7">
        <w:rPr>
          <w:rFonts w:ascii="Times New Roman" w:hAnsi="Times New Roman" w:cs="Times New Roman"/>
          <w:spacing w:val="-7"/>
        </w:rPr>
        <w:t xml:space="preserve"> </w:t>
      </w:r>
      <w:r w:rsidRPr="00D105C7">
        <w:rPr>
          <w:rFonts w:ascii="Times New Roman" w:hAnsi="Times New Roman" w:cs="Times New Roman"/>
          <w:spacing w:val="-1"/>
        </w:rPr>
        <w:t>approved</w:t>
      </w:r>
      <w:r w:rsidRPr="00D105C7">
        <w:rPr>
          <w:rFonts w:ascii="Times New Roman" w:hAnsi="Times New Roman" w:cs="Times New Roman"/>
          <w:spacing w:val="-7"/>
        </w:rPr>
        <w:t xml:space="preserve"> </w:t>
      </w:r>
      <w:r w:rsidRPr="00D105C7">
        <w:rPr>
          <w:rFonts w:ascii="Times New Roman" w:hAnsi="Times New Roman" w:cs="Times New Roman"/>
        </w:rPr>
        <w:t>prior authorization</w:t>
      </w:r>
      <w:r w:rsidRPr="00D105C7">
        <w:rPr>
          <w:rFonts w:ascii="Times New Roman" w:hAnsi="Times New Roman" w:cs="Times New Roman"/>
          <w:spacing w:val="-6"/>
        </w:rPr>
        <w:t xml:space="preserve"> </w:t>
      </w:r>
      <w:r w:rsidRPr="00D105C7">
        <w:rPr>
          <w:rFonts w:ascii="Times New Roman" w:hAnsi="Times New Roman" w:cs="Times New Roman"/>
        </w:rPr>
        <w:t>requests</w:t>
      </w:r>
      <w:r w:rsidRPr="00D105C7">
        <w:rPr>
          <w:rFonts w:ascii="Times New Roman" w:hAnsi="Times New Roman" w:cs="Times New Roman"/>
          <w:spacing w:val="-7"/>
        </w:rPr>
        <w:t xml:space="preserve"> </w:t>
      </w:r>
      <w:r w:rsidRPr="00D105C7">
        <w:rPr>
          <w:rFonts w:ascii="Times New Roman" w:hAnsi="Times New Roman" w:cs="Times New Roman"/>
        </w:rPr>
        <w:t>for</w:t>
      </w:r>
      <w:r w:rsidRPr="00D105C7">
        <w:rPr>
          <w:rFonts w:ascii="Times New Roman" w:hAnsi="Times New Roman" w:cs="Times New Roman"/>
          <w:spacing w:val="-7"/>
        </w:rPr>
        <w:t xml:space="preserve"> </w:t>
      </w:r>
      <w:r w:rsidRPr="00D105C7">
        <w:rPr>
          <w:rFonts w:ascii="Times New Roman" w:hAnsi="Times New Roman" w:cs="Times New Roman"/>
        </w:rPr>
        <w:t>CSN</w:t>
      </w:r>
      <w:r w:rsidRPr="00D105C7">
        <w:rPr>
          <w:rFonts w:ascii="Times New Roman" w:hAnsi="Times New Roman" w:cs="Times New Roman"/>
          <w:spacing w:val="-6"/>
        </w:rPr>
        <w:t xml:space="preserve"> agency </w:t>
      </w:r>
      <w:r w:rsidRPr="00D105C7">
        <w:rPr>
          <w:rFonts w:ascii="Times New Roman" w:hAnsi="Times New Roman" w:cs="Times New Roman"/>
        </w:rPr>
        <w:t>services,</w:t>
      </w:r>
      <w:r w:rsidRPr="00D105C7">
        <w:rPr>
          <w:rFonts w:ascii="Times New Roman" w:hAnsi="Times New Roman" w:cs="Times New Roman"/>
          <w:spacing w:val="-7"/>
        </w:rPr>
        <w:t xml:space="preserve"> </w:t>
      </w:r>
      <w:r w:rsidRPr="00D105C7">
        <w:rPr>
          <w:rFonts w:ascii="Times New Roman" w:hAnsi="Times New Roman" w:cs="Times New Roman"/>
        </w:rPr>
        <w:t>the</w:t>
      </w:r>
      <w:r w:rsidRPr="00D105C7">
        <w:rPr>
          <w:rFonts w:ascii="Times New Roman" w:hAnsi="Times New Roman" w:cs="Times New Roman"/>
          <w:spacing w:val="26"/>
          <w:w w:val="99"/>
        </w:rPr>
        <w:t xml:space="preserve"> </w:t>
      </w:r>
      <w:r w:rsidRPr="00D105C7">
        <w:rPr>
          <w:rFonts w:ascii="Times New Roman" w:hAnsi="Times New Roman" w:cs="Times New Roman"/>
        </w:rPr>
        <w:t>MassHealth</w:t>
      </w:r>
      <w:r w:rsidRPr="00D105C7">
        <w:rPr>
          <w:rFonts w:ascii="Times New Roman" w:hAnsi="Times New Roman" w:cs="Times New Roman"/>
          <w:spacing w:val="-6"/>
        </w:rPr>
        <w:t xml:space="preserve"> </w:t>
      </w:r>
      <w:r w:rsidRPr="00D105C7">
        <w:rPr>
          <w:rFonts w:ascii="Times New Roman" w:hAnsi="Times New Roman" w:cs="Times New Roman"/>
        </w:rPr>
        <w:t>agency</w:t>
      </w:r>
      <w:r w:rsidRPr="00D105C7">
        <w:rPr>
          <w:rFonts w:ascii="Times New Roman" w:hAnsi="Times New Roman" w:cs="Times New Roman"/>
          <w:spacing w:val="-6"/>
        </w:rPr>
        <w:t xml:space="preserve"> </w:t>
      </w:r>
      <w:r w:rsidRPr="00D105C7">
        <w:rPr>
          <w:rFonts w:ascii="Times New Roman" w:hAnsi="Times New Roman" w:cs="Times New Roman"/>
        </w:rPr>
        <w:t>or</w:t>
      </w:r>
      <w:r w:rsidRPr="00D105C7">
        <w:rPr>
          <w:rFonts w:ascii="Times New Roman" w:hAnsi="Times New Roman" w:cs="Times New Roman"/>
          <w:spacing w:val="-5"/>
        </w:rPr>
        <w:t xml:space="preserve"> </w:t>
      </w:r>
      <w:r w:rsidRPr="00D105C7">
        <w:rPr>
          <w:rFonts w:ascii="Times New Roman" w:hAnsi="Times New Roman" w:cs="Times New Roman"/>
        </w:rPr>
        <w:t>its</w:t>
      </w:r>
      <w:r w:rsidRPr="00D105C7">
        <w:rPr>
          <w:rFonts w:ascii="Times New Roman" w:hAnsi="Times New Roman" w:cs="Times New Roman"/>
          <w:spacing w:val="-6"/>
        </w:rPr>
        <w:t xml:space="preserve"> </w:t>
      </w:r>
      <w:r w:rsidRPr="00D105C7">
        <w:rPr>
          <w:rFonts w:ascii="Times New Roman" w:hAnsi="Times New Roman" w:cs="Times New Roman"/>
        </w:rPr>
        <w:t>designee</w:t>
      </w:r>
      <w:r w:rsidRPr="00D105C7">
        <w:rPr>
          <w:rFonts w:ascii="Times New Roman" w:hAnsi="Times New Roman" w:cs="Times New Roman"/>
          <w:spacing w:val="-5"/>
        </w:rPr>
        <w:t xml:space="preserve"> </w:t>
      </w:r>
      <w:r w:rsidRPr="00D105C7">
        <w:rPr>
          <w:rFonts w:ascii="Times New Roman" w:hAnsi="Times New Roman" w:cs="Times New Roman"/>
        </w:rPr>
        <w:t>sends</w:t>
      </w:r>
      <w:r w:rsidRPr="00D105C7">
        <w:rPr>
          <w:rFonts w:ascii="Times New Roman" w:hAnsi="Times New Roman" w:cs="Times New Roman"/>
          <w:spacing w:val="-6"/>
        </w:rPr>
        <w:t xml:space="preserve"> </w:t>
      </w:r>
      <w:r w:rsidRPr="00D105C7">
        <w:rPr>
          <w:rFonts w:ascii="Times New Roman" w:hAnsi="Times New Roman" w:cs="Times New Roman"/>
        </w:rPr>
        <w:t>written</w:t>
      </w:r>
      <w:r w:rsidRPr="00D105C7">
        <w:rPr>
          <w:rFonts w:ascii="Times New Roman" w:hAnsi="Times New Roman" w:cs="Times New Roman"/>
          <w:spacing w:val="-5"/>
        </w:rPr>
        <w:t xml:space="preserve"> </w:t>
      </w:r>
      <w:r w:rsidRPr="00D105C7">
        <w:rPr>
          <w:rFonts w:ascii="Times New Roman" w:hAnsi="Times New Roman" w:cs="Times New Roman"/>
        </w:rPr>
        <w:t>notice</w:t>
      </w:r>
      <w:r w:rsidRPr="00D105C7">
        <w:rPr>
          <w:rFonts w:ascii="Times New Roman" w:hAnsi="Times New Roman" w:cs="Times New Roman"/>
          <w:spacing w:val="-6"/>
        </w:rPr>
        <w:t xml:space="preserve"> </w:t>
      </w:r>
      <w:r w:rsidRPr="00D105C7">
        <w:rPr>
          <w:rFonts w:ascii="Times New Roman" w:hAnsi="Times New Roman" w:cs="Times New Roman"/>
        </w:rPr>
        <w:t>to</w:t>
      </w:r>
      <w:r w:rsidRPr="00D105C7">
        <w:rPr>
          <w:rFonts w:ascii="Times New Roman" w:hAnsi="Times New Roman" w:cs="Times New Roman"/>
          <w:spacing w:val="-6"/>
        </w:rPr>
        <w:t xml:space="preserve"> </w:t>
      </w:r>
      <w:r w:rsidRPr="00D105C7">
        <w:rPr>
          <w:rFonts w:ascii="Times New Roman" w:hAnsi="Times New Roman" w:cs="Times New Roman"/>
        </w:rPr>
        <w:t>the</w:t>
      </w:r>
      <w:r w:rsidRPr="00D105C7">
        <w:rPr>
          <w:rFonts w:ascii="Times New Roman" w:hAnsi="Times New Roman" w:cs="Times New Roman"/>
          <w:spacing w:val="-5"/>
        </w:rPr>
        <w:t xml:space="preserve"> </w:t>
      </w:r>
      <w:r w:rsidRPr="00D105C7">
        <w:rPr>
          <w:rFonts w:ascii="Times New Roman" w:hAnsi="Times New Roman" w:cs="Times New Roman"/>
          <w:spacing w:val="-1"/>
        </w:rPr>
        <w:t>member</w:t>
      </w:r>
      <w:r w:rsidRPr="00D105C7">
        <w:rPr>
          <w:rFonts w:ascii="Times New Roman" w:hAnsi="Times New Roman" w:cs="Times New Roman"/>
          <w:spacing w:val="-6"/>
        </w:rPr>
        <w:t xml:space="preserve"> </w:t>
      </w:r>
      <w:r w:rsidRPr="00D105C7">
        <w:rPr>
          <w:rFonts w:ascii="Times New Roman" w:hAnsi="Times New Roman" w:cs="Times New Roman"/>
        </w:rPr>
        <w:t>and</w:t>
      </w:r>
      <w:r w:rsidRPr="00D105C7">
        <w:rPr>
          <w:rFonts w:ascii="Times New Roman" w:hAnsi="Times New Roman" w:cs="Times New Roman"/>
          <w:spacing w:val="-5"/>
        </w:rPr>
        <w:t xml:space="preserve"> </w:t>
      </w:r>
      <w:r w:rsidRPr="00D105C7">
        <w:rPr>
          <w:rFonts w:ascii="Times New Roman" w:hAnsi="Times New Roman" w:cs="Times New Roman"/>
        </w:rPr>
        <w:t>the</w:t>
      </w:r>
      <w:r w:rsidRPr="00D105C7">
        <w:rPr>
          <w:rFonts w:ascii="Times New Roman" w:hAnsi="Times New Roman" w:cs="Times New Roman"/>
          <w:spacing w:val="-6"/>
        </w:rPr>
        <w:t xml:space="preserve"> </w:t>
      </w:r>
      <w:r w:rsidRPr="00D105C7">
        <w:rPr>
          <w:rFonts w:ascii="Times New Roman" w:hAnsi="Times New Roman" w:cs="Times New Roman"/>
        </w:rPr>
        <w:t>CSN agency, if applicable, specifying</w:t>
      </w:r>
      <w:r w:rsidRPr="00D105C7">
        <w:rPr>
          <w:rFonts w:ascii="Times New Roman" w:hAnsi="Times New Roman" w:cs="Times New Roman"/>
          <w:spacing w:val="-7"/>
        </w:rPr>
        <w:t xml:space="preserve"> </w:t>
      </w:r>
      <w:r w:rsidRPr="00D105C7">
        <w:rPr>
          <w:rFonts w:ascii="Times New Roman" w:hAnsi="Times New Roman" w:cs="Times New Roman"/>
          <w:spacing w:val="-1"/>
        </w:rPr>
        <w:t>the</w:t>
      </w:r>
      <w:r w:rsidRPr="00D105C7">
        <w:rPr>
          <w:rFonts w:ascii="Times New Roman" w:hAnsi="Times New Roman" w:cs="Times New Roman"/>
          <w:spacing w:val="-5"/>
        </w:rPr>
        <w:t xml:space="preserve"> </w:t>
      </w:r>
      <w:r w:rsidRPr="00D105C7">
        <w:rPr>
          <w:rFonts w:ascii="Times New Roman" w:hAnsi="Times New Roman" w:cs="Times New Roman"/>
        </w:rPr>
        <w:t>frequency and</w:t>
      </w:r>
      <w:r w:rsidRPr="00D105C7">
        <w:rPr>
          <w:rFonts w:ascii="Times New Roman" w:hAnsi="Times New Roman" w:cs="Times New Roman"/>
          <w:spacing w:val="-7"/>
        </w:rPr>
        <w:t xml:space="preserve"> </w:t>
      </w:r>
      <w:r w:rsidRPr="00D105C7">
        <w:rPr>
          <w:rFonts w:ascii="Times New Roman" w:hAnsi="Times New Roman" w:cs="Times New Roman"/>
        </w:rPr>
        <w:t>duration of</w:t>
      </w:r>
      <w:r w:rsidRPr="00D105C7">
        <w:rPr>
          <w:rFonts w:ascii="Times New Roman" w:hAnsi="Times New Roman" w:cs="Times New Roman"/>
          <w:spacing w:val="-6"/>
        </w:rPr>
        <w:t xml:space="preserve"> </w:t>
      </w:r>
      <w:r w:rsidRPr="00D105C7">
        <w:rPr>
          <w:rFonts w:ascii="Times New Roman" w:hAnsi="Times New Roman" w:cs="Times New Roman"/>
          <w:spacing w:val="-1"/>
        </w:rPr>
        <w:t>care</w:t>
      </w:r>
      <w:r w:rsidRPr="00D105C7">
        <w:rPr>
          <w:rFonts w:ascii="Times New Roman" w:hAnsi="Times New Roman" w:cs="Times New Roman"/>
          <w:spacing w:val="-5"/>
        </w:rPr>
        <w:t xml:space="preserve"> </w:t>
      </w:r>
      <w:r w:rsidRPr="00D105C7">
        <w:rPr>
          <w:rFonts w:ascii="Times New Roman" w:hAnsi="Times New Roman" w:cs="Times New Roman"/>
        </w:rPr>
        <w:t>authorized,</w:t>
      </w:r>
      <w:r w:rsidRPr="00D105C7">
        <w:rPr>
          <w:rFonts w:ascii="Times New Roman" w:hAnsi="Times New Roman" w:cs="Times New Roman"/>
          <w:spacing w:val="-6"/>
        </w:rPr>
        <w:t xml:space="preserve"> </w:t>
      </w:r>
      <w:r w:rsidRPr="00D105C7">
        <w:rPr>
          <w:rFonts w:ascii="Times New Roman" w:hAnsi="Times New Roman" w:cs="Times New Roman"/>
        </w:rPr>
        <w:t>and</w:t>
      </w:r>
      <w:r w:rsidRPr="00D105C7">
        <w:rPr>
          <w:rFonts w:ascii="Times New Roman" w:hAnsi="Times New Roman" w:cs="Times New Roman"/>
          <w:spacing w:val="-5"/>
        </w:rPr>
        <w:t xml:space="preserve"> </w:t>
      </w:r>
      <w:r w:rsidRPr="00D105C7">
        <w:rPr>
          <w:rFonts w:ascii="Times New Roman" w:hAnsi="Times New Roman" w:cs="Times New Roman"/>
        </w:rPr>
        <w:t>the</w:t>
      </w:r>
      <w:r w:rsidRPr="00D105C7">
        <w:rPr>
          <w:rFonts w:ascii="Times New Roman" w:hAnsi="Times New Roman" w:cs="Times New Roman"/>
          <w:spacing w:val="-6"/>
        </w:rPr>
        <w:t xml:space="preserve"> </w:t>
      </w:r>
      <w:r w:rsidRPr="00D105C7">
        <w:rPr>
          <w:rFonts w:ascii="Times New Roman" w:hAnsi="Times New Roman" w:cs="Times New Roman"/>
        </w:rPr>
        <w:t>effective</w:t>
      </w:r>
      <w:r w:rsidRPr="00D105C7">
        <w:rPr>
          <w:rFonts w:ascii="Times New Roman" w:hAnsi="Times New Roman" w:cs="Times New Roman"/>
          <w:spacing w:val="-5"/>
        </w:rPr>
        <w:t xml:space="preserve"> </w:t>
      </w:r>
      <w:r w:rsidRPr="00D105C7">
        <w:rPr>
          <w:rFonts w:ascii="Times New Roman" w:hAnsi="Times New Roman" w:cs="Times New Roman"/>
        </w:rPr>
        <w:t>date</w:t>
      </w:r>
      <w:r w:rsidRPr="00D105C7">
        <w:rPr>
          <w:rFonts w:ascii="Times New Roman" w:hAnsi="Times New Roman" w:cs="Times New Roman"/>
          <w:spacing w:val="-6"/>
        </w:rPr>
        <w:t xml:space="preserve"> </w:t>
      </w:r>
      <w:r w:rsidRPr="00D105C7">
        <w:rPr>
          <w:rFonts w:ascii="Times New Roman" w:hAnsi="Times New Roman" w:cs="Times New Roman"/>
        </w:rPr>
        <w:t>of</w:t>
      </w:r>
      <w:r w:rsidRPr="00D105C7">
        <w:rPr>
          <w:rFonts w:ascii="Times New Roman" w:hAnsi="Times New Roman" w:cs="Times New Roman"/>
          <w:spacing w:val="-5"/>
        </w:rPr>
        <w:t xml:space="preserve"> </w:t>
      </w:r>
      <w:r w:rsidRPr="00D105C7">
        <w:rPr>
          <w:rFonts w:ascii="Times New Roman" w:hAnsi="Times New Roman" w:cs="Times New Roman"/>
        </w:rPr>
        <w:t>the</w:t>
      </w:r>
      <w:r w:rsidRPr="00D105C7">
        <w:rPr>
          <w:rFonts w:ascii="Times New Roman" w:hAnsi="Times New Roman" w:cs="Times New Roman"/>
          <w:spacing w:val="31"/>
          <w:w w:val="99"/>
        </w:rPr>
        <w:t xml:space="preserve"> </w:t>
      </w:r>
      <w:r w:rsidRPr="00D105C7">
        <w:rPr>
          <w:rFonts w:ascii="Times New Roman" w:hAnsi="Times New Roman" w:cs="Times New Roman"/>
        </w:rPr>
        <w:t>authorization.</w:t>
      </w:r>
    </w:p>
    <w:p w14:paraId="07B309B2" w14:textId="77777777" w:rsidR="00AB6A49" w:rsidRPr="00D105C7" w:rsidRDefault="00AB6A49" w:rsidP="00AB6A49">
      <w:pPr>
        <w:pStyle w:val="BodyText"/>
        <w:tabs>
          <w:tab w:val="left" w:pos="1420"/>
        </w:tabs>
        <w:ind w:left="936"/>
        <w:rPr>
          <w:u w:color="000000"/>
        </w:rPr>
      </w:pPr>
    </w:p>
    <w:p w14:paraId="7A87A343" w14:textId="77777777" w:rsidR="00AB6A49" w:rsidRPr="00D105C7" w:rsidRDefault="00AB6A49" w:rsidP="00AB6A49">
      <w:pPr>
        <w:pStyle w:val="BodyText"/>
        <w:tabs>
          <w:tab w:val="left" w:pos="1420"/>
        </w:tabs>
        <w:ind w:left="720"/>
      </w:pPr>
      <w:r w:rsidRPr="00D105C7">
        <w:rPr>
          <w:u w:color="000000"/>
        </w:rPr>
        <w:t xml:space="preserve">(B)  </w:t>
      </w:r>
      <w:r w:rsidRPr="00D105C7">
        <w:rPr>
          <w:u w:val="single" w:color="000000"/>
        </w:rPr>
        <w:t>Notice</w:t>
      </w:r>
      <w:r w:rsidRPr="00D105C7">
        <w:rPr>
          <w:spacing w:val="-7"/>
          <w:u w:val="single" w:color="000000"/>
        </w:rPr>
        <w:t xml:space="preserve"> </w:t>
      </w:r>
      <w:r w:rsidRPr="00D105C7">
        <w:rPr>
          <w:u w:val="single" w:color="000000"/>
        </w:rPr>
        <w:t>of</w:t>
      </w:r>
      <w:r w:rsidRPr="00D105C7">
        <w:rPr>
          <w:spacing w:val="-6"/>
          <w:u w:val="single" w:color="000000"/>
        </w:rPr>
        <w:t xml:space="preserve"> </w:t>
      </w:r>
      <w:r w:rsidRPr="00D105C7">
        <w:rPr>
          <w:u w:val="single" w:color="000000"/>
        </w:rPr>
        <w:t>Modification</w:t>
      </w:r>
      <w:r w:rsidRPr="00D105C7">
        <w:rPr>
          <w:spacing w:val="-6"/>
          <w:u w:val="single" w:color="000000"/>
        </w:rPr>
        <w:t xml:space="preserve"> </w:t>
      </w:r>
      <w:r w:rsidRPr="00D105C7">
        <w:rPr>
          <w:spacing w:val="-1"/>
          <w:u w:val="single" w:color="000000"/>
        </w:rPr>
        <w:t>and</w:t>
      </w:r>
      <w:r w:rsidRPr="00D105C7">
        <w:rPr>
          <w:spacing w:val="-6"/>
          <w:u w:val="single" w:color="000000"/>
        </w:rPr>
        <w:t xml:space="preserve"> </w:t>
      </w:r>
      <w:r w:rsidRPr="00D105C7">
        <w:rPr>
          <w:u w:val="single" w:color="000000"/>
        </w:rPr>
        <w:t>Right</w:t>
      </w:r>
      <w:r w:rsidRPr="00D105C7">
        <w:rPr>
          <w:spacing w:val="-7"/>
          <w:u w:val="single" w:color="000000"/>
        </w:rPr>
        <w:t xml:space="preserve"> </w:t>
      </w:r>
      <w:r w:rsidRPr="00D105C7">
        <w:rPr>
          <w:u w:val="single" w:color="000000"/>
        </w:rPr>
        <w:t>of</w:t>
      </w:r>
      <w:r w:rsidRPr="00D105C7">
        <w:rPr>
          <w:spacing w:val="-6"/>
          <w:u w:val="single" w:color="000000"/>
        </w:rPr>
        <w:t xml:space="preserve"> </w:t>
      </w:r>
      <w:r w:rsidRPr="00D105C7">
        <w:rPr>
          <w:spacing w:val="-1"/>
          <w:u w:val="single" w:color="000000"/>
        </w:rPr>
        <w:t>App</w:t>
      </w:r>
      <w:r w:rsidRPr="00D105C7">
        <w:rPr>
          <w:spacing w:val="-1"/>
          <w:u w:val="single"/>
        </w:rPr>
        <w:t>eal</w:t>
      </w:r>
      <w:r w:rsidRPr="00D105C7">
        <w:rPr>
          <w:spacing w:val="-1"/>
        </w:rPr>
        <w:t>.</w:t>
      </w:r>
    </w:p>
    <w:p w14:paraId="408F4AFC" w14:textId="77777777" w:rsidR="00AB6A49" w:rsidRPr="00D105C7" w:rsidRDefault="00AB6A49" w:rsidP="00AB6A49">
      <w:pPr>
        <w:pStyle w:val="BodyText"/>
        <w:tabs>
          <w:tab w:val="left" w:pos="1794"/>
        </w:tabs>
        <w:ind w:left="1080"/>
      </w:pPr>
      <w:r w:rsidRPr="00D105C7">
        <w:t>(1)  For</w:t>
      </w:r>
      <w:r w:rsidRPr="00D105C7">
        <w:rPr>
          <w:spacing w:val="-7"/>
        </w:rPr>
        <w:t xml:space="preserve"> </w:t>
      </w:r>
      <w:r w:rsidRPr="00D105C7">
        <w:t>all</w:t>
      </w:r>
      <w:r w:rsidRPr="00D105C7">
        <w:rPr>
          <w:spacing w:val="-6"/>
        </w:rPr>
        <w:t xml:space="preserve"> </w:t>
      </w:r>
      <w:r w:rsidRPr="00D105C7">
        <w:rPr>
          <w:spacing w:val="-1"/>
        </w:rPr>
        <w:t>modified</w:t>
      </w:r>
      <w:r w:rsidRPr="00D105C7">
        <w:rPr>
          <w:spacing w:val="-7"/>
        </w:rPr>
        <w:t xml:space="preserve"> </w:t>
      </w:r>
      <w:r w:rsidRPr="00D105C7">
        <w:rPr>
          <w:spacing w:val="-1"/>
        </w:rPr>
        <w:t>prior authorization</w:t>
      </w:r>
      <w:r w:rsidRPr="00D105C7">
        <w:rPr>
          <w:spacing w:val="-6"/>
        </w:rPr>
        <w:t xml:space="preserve"> </w:t>
      </w:r>
      <w:r w:rsidRPr="00D105C7">
        <w:t>requests,</w:t>
      </w:r>
      <w:r w:rsidRPr="00D105C7">
        <w:rPr>
          <w:spacing w:val="-6"/>
        </w:rPr>
        <w:t xml:space="preserve"> </w:t>
      </w:r>
      <w:r w:rsidRPr="00D105C7">
        <w:t>the</w:t>
      </w:r>
      <w:r w:rsidRPr="00D105C7">
        <w:rPr>
          <w:spacing w:val="-6"/>
        </w:rPr>
        <w:t xml:space="preserve"> </w:t>
      </w:r>
      <w:r w:rsidRPr="00D105C7">
        <w:rPr>
          <w:spacing w:val="-1"/>
        </w:rPr>
        <w:t>MassHealth</w:t>
      </w:r>
      <w:r w:rsidRPr="00D105C7">
        <w:rPr>
          <w:spacing w:val="-6"/>
        </w:rPr>
        <w:t xml:space="preserve"> </w:t>
      </w:r>
      <w:r w:rsidRPr="00D105C7">
        <w:t>agency</w:t>
      </w:r>
      <w:r w:rsidRPr="00D105C7">
        <w:rPr>
          <w:spacing w:val="-5"/>
        </w:rPr>
        <w:t xml:space="preserve"> </w:t>
      </w:r>
      <w:r w:rsidRPr="00D105C7">
        <w:t>or</w:t>
      </w:r>
      <w:r w:rsidRPr="00D105C7">
        <w:rPr>
          <w:spacing w:val="-6"/>
        </w:rPr>
        <w:t xml:space="preserve"> </w:t>
      </w:r>
      <w:r w:rsidRPr="00D105C7">
        <w:t>its</w:t>
      </w:r>
      <w:r w:rsidRPr="00D105C7">
        <w:rPr>
          <w:spacing w:val="77"/>
          <w:w w:val="99"/>
        </w:rPr>
        <w:t xml:space="preserve"> </w:t>
      </w:r>
      <w:r w:rsidRPr="00D105C7">
        <w:t>designee</w:t>
      </w:r>
      <w:r w:rsidRPr="00D105C7">
        <w:rPr>
          <w:spacing w:val="-6"/>
        </w:rPr>
        <w:t xml:space="preserve"> </w:t>
      </w:r>
      <w:r w:rsidRPr="00D105C7">
        <w:rPr>
          <w:spacing w:val="-1"/>
        </w:rPr>
        <w:t>notifies</w:t>
      </w:r>
      <w:r w:rsidRPr="00D105C7">
        <w:rPr>
          <w:spacing w:val="-6"/>
        </w:rPr>
        <w:t xml:space="preserve"> </w:t>
      </w:r>
      <w:r w:rsidRPr="00D105C7">
        <w:t>the</w:t>
      </w:r>
      <w:r w:rsidRPr="00D105C7">
        <w:rPr>
          <w:spacing w:val="-7"/>
        </w:rPr>
        <w:t xml:space="preserve"> </w:t>
      </w:r>
      <w:r w:rsidRPr="00D105C7">
        <w:rPr>
          <w:spacing w:val="-1"/>
        </w:rPr>
        <w:t xml:space="preserve">member </w:t>
      </w:r>
      <w:r w:rsidRPr="00D105C7">
        <w:t>of</w:t>
      </w:r>
      <w:r w:rsidRPr="00D105C7">
        <w:rPr>
          <w:spacing w:val="-6"/>
        </w:rPr>
        <w:t xml:space="preserve"> </w:t>
      </w:r>
      <w:r w:rsidRPr="00D105C7">
        <w:rPr>
          <w:spacing w:val="-1"/>
        </w:rPr>
        <w:t>the</w:t>
      </w:r>
      <w:r w:rsidRPr="00D105C7">
        <w:rPr>
          <w:spacing w:val="-5"/>
        </w:rPr>
        <w:t xml:space="preserve"> </w:t>
      </w:r>
      <w:r w:rsidRPr="00D105C7">
        <w:t>modification,</w:t>
      </w:r>
      <w:r w:rsidRPr="00D105C7">
        <w:rPr>
          <w:spacing w:val="45"/>
          <w:w w:val="99"/>
        </w:rPr>
        <w:t xml:space="preserve"> </w:t>
      </w:r>
      <w:r w:rsidRPr="00D105C7">
        <w:t>reason,</w:t>
      </w:r>
      <w:r w:rsidRPr="00D105C7">
        <w:rPr>
          <w:spacing w:val="-7"/>
        </w:rPr>
        <w:t xml:space="preserve"> member’s </w:t>
      </w:r>
      <w:r w:rsidRPr="00D105C7">
        <w:t>right</w:t>
      </w:r>
      <w:r w:rsidRPr="00D105C7">
        <w:rPr>
          <w:spacing w:val="-6"/>
        </w:rPr>
        <w:t xml:space="preserve"> </w:t>
      </w:r>
      <w:r w:rsidRPr="00D105C7">
        <w:rPr>
          <w:spacing w:val="-1"/>
        </w:rPr>
        <w:t>to</w:t>
      </w:r>
      <w:r w:rsidRPr="00D105C7">
        <w:rPr>
          <w:spacing w:val="-6"/>
        </w:rPr>
        <w:t xml:space="preserve"> </w:t>
      </w:r>
      <w:r w:rsidRPr="00D105C7">
        <w:t>appeal,</w:t>
      </w:r>
      <w:r w:rsidRPr="00D105C7">
        <w:rPr>
          <w:spacing w:val="-6"/>
        </w:rPr>
        <w:t xml:space="preserve"> </w:t>
      </w:r>
      <w:r w:rsidRPr="00D105C7">
        <w:t>and</w:t>
      </w:r>
      <w:r w:rsidRPr="00D105C7">
        <w:rPr>
          <w:spacing w:val="-7"/>
        </w:rPr>
        <w:t xml:space="preserve"> </w:t>
      </w:r>
      <w:r w:rsidRPr="00D105C7">
        <w:t>appeal</w:t>
      </w:r>
      <w:r w:rsidRPr="00D105C7">
        <w:rPr>
          <w:spacing w:val="-6"/>
        </w:rPr>
        <w:t xml:space="preserve"> </w:t>
      </w:r>
      <w:r w:rsidRPr="00D105C7">
        <w:t>procedure. The CSN agency receives the information about the modification and the reason from the MassHealth agency or its designee.</w:t>
      </w:r>
    </w:p>
    <w:p w14:paraId="543C72F2" w14:textId="77777777" w:rsidR="00AB6A49" w:rsidRPr="00D105C7" w:rsidRDefault="00AB6A49" w:rsidP="00AB6A49">
      <w:pPr>
        <w:pStyle w:val="BodyText"/>
        <w:tabs>
          <w:tab w:val="left" w:pos="1794"/>
        </w:tabs>
        <w:ind w:left="1080"/>
      </w:pPr>
      <w:r w:rsidRPr="00D105C7">
        <w:t>(2)  A</w:t>
      </w:r>
      <w:r w:rsidRPr="00D105C7">
        <w:rPr>
          <w:spacing w:val="-6"/>
        </w:rPr>
        <w:t xml:space="preserve"> </w:t>
      </w:r>
      <w:r w:rsidRPr="00D105C7">
        <w:rPr>
          <w:spacing w:val="-1"/>
        </w:rPr>
        <w:t>member</w:t>
      </w:r>
      <w:r w:rsidRPr="00D105C7">
        <w:rPr>
          <w:spacing w:val="-5"/>
        </w:rPr>
        <w:t xml:space="preserve"> </w:t>
      </w:r>
      <w:r w:rsidRPr="00D105C7">
        <w:t>may</w:t>
      </w:r>
      <w:r w:rsidRPr="00D105C7">
        <w:rPr>
          <w:spacing w:val="-3"/>
        </w:rPr>
        <w:t xml:space="preserve"> </w:t>
      </w:r>
      <w:r w:rsidRPr="00D105C7">
        <w:t>request</w:t>
      </w:r>
      <w:r w:rsidRPr="00D105C7">
        <w:rPr>
          <w:spacing w:val="-6"/>
        </w:rPr>
        <w:t xml:space="preserve"> </w:t>
      </w:r>
      <w:r w:rsidRPr="00D105C7">
        <w:t>a</w:t>
      </w:r>
      <w:r w:rsidRPr="00D105C7">
        <w:rPr>
          <w:spacing w:val="-5"/>
        </w:rPr>
        <w:t xml:space="preserve"> </w:t>
      </w:r>
      <w:r w:rsidRPr="00D105C7">
        <w:t>fair</w:t>
      </w:r>
      <w:r w:rsidRPr="00D105C7">
        <w:rPr>
          <w:spacing w:val="-5"/>
        </w:rPr>
        <w:t xml:space="preserve"> </w:t>
      </w:r>
      <w:r w:rsidRPr="00D105C7">
        <w:t>hearing</w:t>
      </w:r>
      <w:r w:rsidRPr="00D105C7">
        <w:rPr>
          <w:spacing w:val="-6"/>
        </w:rPr>
        <w:t xml:space="preserve"> </w:t>
      </w:r>
      <w:r w:rsidRPr="00D105C7">
        <w:t>from</w:t>
      </w:r>
      <w:r w:rsidRPr="00D105C7">
        <w:rPr>
          <w:spacing w:val="-7"/>
        </w:rPr>
        <w:t xml:space="preserve"> </w:t>
      </w:r>
      <w:r w:rsidRPr="00D105C7">
        <w:t>the</w:t>
      </w:r>
      <w:r w:rsidRPr="00D105C7">
        <w:rPr>
          <w:spacing w:val="-5"/>
        </w:rPr>
        <w:t xml:space="preserve"> </w:t>
      </w:r>
      <w:r w:rsidRPr="00D105C7">
        <w:rPr>
          <w:spacing w:val="-1"/>
        </w:rPr>
        <w:t>MassHealth</w:t>
      </w:r>
      <w:r w:rsidRPr="00D105C7">
        <w:rPr>
          <w:spacing w:val="-5"/>
        </w:rPr>
        <w:t xml:space="preserve"> </w:t>
      </w:r>
      <w:r w:rsidRPr="00D105C7">
        <w:t>agency</w:t>
      </w:r>
      <w:r w:rsidRPr="00D105C7">
        <w:rPr>
          <w:spacing w:val="-4"/>
        </w:rPr>
        <w:t xml:space="preserve"> </w:t>
      </w:r>
      <w:r w:rsidRPr="00D105C7">
        <w:t>if</w:t>
      </w:r>
      <w:r w:rsidRPr="00D105C7">
        <w:rPr>
          <w:spacing w:val="-5"/>
        </w:rPr>
        <w:t xml:space="preserve"> </w:t>
      </w:r>
      <w:r w:rsidRPr="00D105C7">
        <w:t>the</w:t>
      </w:r>
      <w:r w:rsidRPr="00D105C7">
        <w:rPr>
          <w:spacing w:val="-5"/>
        </w:rPr>
        <w:t xml:space="preserve"> </w:t>
      </w:r>
      <w:r w:rsidRPr="00D105C7">
        <w:t>MassHealth</w:t>
      </w:r>
      <w:r w:rsidRPr="00D105C7">
        <w:rPr>
          <w:spacing w:val="27"/>
          <w:w w:val="99"/>
        </w:rPr>
        <w:t xml:space="preserve"> </w:t>
      </w:r>
      <w:r w:rsidRPr="00D105C7">
        <w:t>agency</w:t>
      </w:r>
      <w:r w:rsidRPr="00D105C7">
        <w:rPr>
          <w:spacing w:val="-5"/>
        </w:rPr>
        <w:t xml:space="preserve"> </w:t>
      </w:r>
      <w:r w:rsidRPr="00D105C7">
        <w:t>or</w:t>
      </w:r>
      <w:r w:rsidRPr="00D105C7">
        <w:rPr>
          <w:spacing w:val="-6"/>
        </w:rPr>
        <w:t xml:space="preserve"> </w:t>
      </w:r>
      <w:r w:rsidRPr="00D105C7">
        <w:t>its</w:t>
      </w:r>
      <w:r w:rsidRPr="00D105C7">
        <w:rPr>
          <w:spacing w:val="-6"/>
        </w:rPr>
        <w:t xml:space="preserve"> </w:t>
      </w:r>
      <w:r w:rsidRPr="00D105C7">
        <w:t>designee</w:t>
      </w:r>
      <w:r w:rsidRPr="00D105C7">
        <w:rPr>
          <w:spacing w:val="-6"/>
        </w:rPr>
        <w:t xml:space="preserve"> </w:t>
      </w:r>
      <w:r w:rsidRPr="00D105C7">
        <w:rPr>
          <w:spacing w:val="-1"/>
        </w:rPr>
        <w:t>modifies</w:t>
      </w:r>
      <w:r w:rsidRPr="00D105C7">
        <w:rPr>
          <w:spacing w:val="-6"/>
        </w:rPr>
        <w:t xml:space="preserve"> </w:t>
      </w:r>
      <w:r w:rsidRPr="00D105C7">
        <w:t>a</w:t>
      </w:r>
      <w:r w:rsidRPr="00D105C7">
        <w:rPr>
          <w:spacing w:val="-6"/>
        </w:rPr>
        <w:t xml:space="preserve"> </w:t>
      </w:r>
      <w:r w:rsidRPr="00D105C7">
        <w:t>prior authorization</w:t>
      </w:r>
      <w:r w:rsidRPr="00D105C7">
        <w:rPr>
          <w:spacing w:val="-6"/>
        </w:rPr>
        <w:t xml:space="preserve"> </w:t>
      </w:r>
      <w:r w:rsidRPr="00D105C7">
        <w:t>request.</w:t>
      </w:r>
      <w:r w:rsidRPr="00D105C7">
        <w:rPr>
          <w:spacing w:val="-6"/>
        </w:rPr>
        <w:t xml:space="preserve"> </w:t>
      </w:r>
      <w:r w:rsidRPr="00D105C7">
        <w:t>The</w:t>
      </w:r>
      <w:r w:rsidRPr="00D105C7">
        <w:rPr>
          <w:spacing w:val="-5"/>
        </w:rPr>
        <w:t xml:space="preserve"> </w:t>
      </w:r>
      <w:r w:rsidRPr="00D105C7">
        <w:rPr>
          <w:spacing w:val="-1"/>
        </w:rPr>
        <w:t>member</w:t>
      </w:r>
      <w:r w:rsidRPr="00D105C7">
        <w:rPr>
          <w:spacing w:val="-5"/>
        </w:rPr>
        <w:t xml:space="preserve"> </w:t>
      </w:r>
      <w:r w:rsidRPr="00D105C7">
        <w:rPr>
          <w:spacing w:val="-1"/>
        </w:rPr>
        <w:t>must</w:t>
      </w:r>
      <w:r w:rsidRPr="00D105C7">
        <w:rPr>
          <w:spacing w:val="25"/>
          <w:w w:val="99"/>
        </w:rPr>
        <w:t xml:space="preserve"> </w:t>
      </w:r>
      <w:r w:rsidRPr="00D105C7">
        <w:t>request</w:t>
      </w:r>
      <w:r w:rsidRPr="00D105C7">
        <w:rPr>
          <w:spacing w:val="-5"/>
        </w:rPr>
        <w:t xml:space="preserve"> </w:t>
      </w:r>
      <w:r w:rsidRPr="00D105C7">
        <w:t>a</w:t>
      </w:r>
      <w:r w:rsidRPr="00D105C7">
        <w:rPr>
          <w:spacing w:val="-4"/>
        </w:rPr>
        <w:t xml:space="preserve"> </w:t>
      </w:r>
      <w:r w:rsidRPr="00D105C7">
        <w:t>fair</w:t>
      </w:r>
      <w:r w:rsidRPr="00D105C7">
        <w:rPr>
          <w:spacing w:val="-4"/>
        </w:rPr>
        <w:t xml:space="preserve"> </w:t>
      </w:r>
      <w:r w:rsidRPr="00D105C7">
        <w:t>hearing</w:t>
      </w:r>
      <w:r w:rsidRPr="00D105C7">
        <w:rPr>
          <w:spacing w:val="-4"/>
        </w:rPr>
        <w:t xml:space="preserve"> </w:t>
      </w:r>
      <w:r w:rsidRPr="00D105C7">
        <w:t>in</w:t>
      </w:r>
      <w:r w:rsidRPr="00D105C7">
        <w:rPr>
          <w:spacing w:val="-4"/>
        </w:rPr>
        <w:t xml:space="preserve"> </w:t>
      </w:r>
      <w:r w:rsidRPr="00D105C7">
        <w:rPr>
          <w:spacing w:val="-1"/>
        </w:rPr>
        <w:t>writing</w:t>
      </w:r>
      <w:r w:rsidRPr="00D105C7">
        <w:rPr>
          <w:spacing w:val="-5"/>
        </w:rPr>
        <w:t xml:space="preserve"> </w:t>
      </w:r>
      <w:r w:rsidRPr="00D105C7">
        <w:rPr>
          <w:spacing w:val="-1"/>
        </w:rPr>
        <w:t>within</w:t>
      </w:r>
      <w:r w:rsidRPr="00D105C7">
        <w:rPr>
          <w:spacing w:val="-4"/>
        </w:rPr>
        <w:t xml:space="preserve"> </w:t>
      </w:r>
      <w:r w:rsidRPr="00D105C7">
        <w:rPr>
          <w:spacing w:val="-1"/>
        </w:rPr>
        <w:t>30</w:t>
      </w:r>
      <w:r w:rsidRPr="00D105C7">
        <w:rPr>
          <w:spacing w:val="-5"/>
        </w:rPr>
        <w:t xml:space="preserve"> </w:t>
      </w:r>
      <w:r w:rsidRPr="00D105C7">
        <w:rPr>
          <w:spacing w:val="-1"/>
        </w:rPr>
        <w:t>days</w:t>
      </w:r>
      <w:r w:rsidRPr="00D105C7">
        <w:rPr>
          <w:spacing w:val="-5"/>
        </w:rPr>
        <w:t xml:space="preserve"> </w:t>
      </w:r>
      <w:r w:rsidRPr="00D105C7">
        <w:t>after</w:t>
      </w:r>
      <w:r w:rsidRPr="00D105C7">
        <w:rPr>
          <w:spacing w:val="-4"/>
        </w:rPr>
        <w:t xml:space="preserve"> </w:t>
      </w:r>
      <w:r w:rsidRPr="00D105C7">
        <w:t>the</w:t>
      </w:r>
      <w:r w:rsidRPr="00D105C7">
        <w:rPr>
          <w:spacing w:val="-5"/>
        </w:rPr>
        <w:t xml:space="preserve"> </w:t>
      </w:r>
      <w:r w:rsidRPr="00D105C7">
        <w:t>date</w:t>
      </w:r>
      <w:r w:rsidRPr="00D105C7">
        <w:rPr>
          <w:spacing w:val="-4"/>
        </w:rPr>
        <w:t xml:space="preserve"> </w:t>
      </w:r>
      <w:r w:rsidRPr="00D105C7">
        <w:t>of</w:t>
      </w:r>
      <w:r w:rsidRPr="00D105C7">
        <w:rPr>
          <w:spacing w:val="-4"/>
        </w:rPr>
        <w:t xml:space="preserve"> </w:t>
      </w:r>
      <w:r w:rsidRPr="00D105C7">
        <w:t>the</w:t>
      </w:r>
      <w:r w:rsidRPr="00D105C7">
        <w:rPr>
          <w:spacing w:val="-5"/>
        </w:rPr>
        <w:t xml:space="preserve"> </w:t>
      </w:r>
      <w:r w:rsidRPr="00D105C7">
        <w:rPr>
          <w:spacing w:val="-1"/>
        </w:rPr>
        <w:t>modification.</w:t>
      </w:r>
      <w:r w:rsidRPr="00D105C7">
        <w:rPr>
          <w:spacing w:val="-5"/>
        </w:rPr>
        <w:t xml:space="preserve"> </w:t>
      </w:r>
      <w:r w:rsidRPr="00D105C7">
        <w:t>The</w:t>
      </w:r>
      <w:r w:rsidRPr="00D105C7">
        <w:rPr>
          <w:spacing w:val="51"/>
        </w:rPr>
        <w:t xml:space="preserve"> </w:t>
      </w:r>
      <w:r w:rsidRPr="00D105C7">
        <w:t>Office</w:t>
      </w:r>
      <w:r w:rsidRPr="00D105C7">
        <w:rPr>
          <w:spacing w:val="-6"/>
        </w:rPr>
        <w:t xml:space="preserve"> </w:t>
      </w:r>
      <w:r w:rsidRPr="00D105C7">
        <w:t>of</w:t>
      </w:r>
      <w:r w:rsidRPr="00D105C7">
        <w:rPr>
          <w:spacing w:val="-5"/>
        </w:rPr>
        <w:t xml:space="preserve"> </w:t>
      </w:r>
      <w:r w:rsidRPr="00D105C7">
        <w:t>Medicaid</w:t>
      </w:r>
      <w:r w:rsidRPr="00D105C7">
        <w:rPr>
          <w:spacing w:val="-5"/>
        </w:rPr>
        <w:t xml:space="preserve"> </w:t>
      </w:r>
      <w:r w:rsidRPr="00D105C7">
        <w:t>Board</w:t>
      </w:r>
      <w:r w:rsidRPr="00D105C7">
        <w:rPr>
          <w:spacing w:val="-6"/>
        </w:rPr>
        <w:t xml:space="preserve"> </w:t>
      </w:r>
      <w:r w:rsidRPr="00D105C7">
        <w:t>of</w:t>
      </w:r>
      <w:r w:rsidRPr="00D105C7">
        <w:rPr>
          <w:spacing w:val="-5"/>
        </w:rPr>
        <w:t xml:space="preserve"> </w:t>
      </w:r>
      <w:r w:rsidRPr="00D105C7">
        <w:t>Hearings</w:t>
      </w:r>
      <w:r w:rsidRPr="00D105C7">
        <w:rPr>
          <w:spacing w:val="-6"/>
        </w:rPr>
        <w:t xml:space="preserve"> </w:t>
      </w:r>
      <w:r w:rsidRPr="00D105C7">
        <w:rPr>
          <w:spacing w:val="-1"/>
        </w:rPr>
        <w:t>conducts</w:t>
      </w:r>
      <w:r w:rsidRPr="00D105C7">
        <w:rPr>
          <w:spacing w:val="-5"/>
        </w:rPr>
        <w:t xml:space="preserve"> </w:t>
      </w:r>
      <w:r w:rsidRPr="00D105C7">
        <w:rPr>
          <w:spacing w:val="-1"/>
        </w:rPr>
        <w:t>the</w:t>
      </w:r>
      <w:r w:rsidRPr="00D105C7">
        <w:rPr>
          <w:spacing w:val="-6"/>
        </w:rPr>
        <w:t xml:space="preserve"> </w:t>
      </w:r>
      <w:r w:rsidRPr="00D105C7">
        <w:t>hearing</w:t>
      </w:r>
      <w:r w:rsidRPr="00D105C7">
        <w:rPr>
          <w:spacing w:val="-5"/>
        </w:rPr>
        <w:t xml:space="preserve"> </w:t>
      </w:r>
      <w:r w:rsidRPr="00D105C7">
        <w:t>in</w:t>
      </w:r>
      <w:r w:rsidRPr="00D105C7">
        <w:rPr>
          <w:spacing w:val="-7"/>
        </w:rPr>
        <w:t xml:space="preserve"> </w:t>
      </w:r>
      <w:r w:rsidRPr="00D105C7">
        <w:t>accordance</w:t>
      </w:r>
      <w:r w:rsidRPr="00D105C7">
        <w:rPr>
          <w:spacing w:val="-5"/>
        </w:rPr>
        <w:t xml:space="preserve"> </w:t>
      </w:r>
      <w:r w:rsidRPr="00D105C7">
        <w:t>with</w:t>
      </w:r>
      <w:r w:rsidRPr="00D105C7">
        <w:rPr>
          <w:spacing w:val="-6"/>
        </w:rPr>
        <w:t xml:space="preserve"> </w:t>
      </w:r>
      <w:r w:rsidRPr="00D105C7">
        <w:t>130</w:t>
      </w:r>
      <w:r w:rsidRPr="00D105C7">
        <w:rPr>
          <w:spacing w:val="-5"/>
        </w:rPr>
        <w:t xml:space="preserve"> </w:t>
      </w:r>
      <w:r w:rsidRPr="00D105C7">
        <w:t>CMR</w:t>
      </w:r>
      <w:r w:rsidRPr="00D105C7">
        <w:rPr>
          <w:spacing w:val="28"/>
          <w:w w:val="99"/>
        </w:rPr>
        <w:t xml:space="preserve"> </w:t>
      </w:r>
      <w:r w:rsidRPr="00D105C7">
        <w:rPr>
          <w:spacing w:val="-1"/>
        </w:rPr>
        <w:t>610.000:</w:t>
      </w:r>
      <w:r w:rsidRPr="00D105C7">
        <w:rPr>
          <w:spacing w:val="42"/>
        </w:rPr>
        <w:t xml:space="preserve"> </w:t>
      </w:r>
      <w:r w:rsidRPr="00D105C7">
        <w:rPr>
          <w:i/>
        </w:rPr>
        <w:t>MassHealth:</w:t>
      </w:r>
      <w:r w:rsidRPr="00D105C7">
        <w:rPr>
          <w:i/>
          <w:spacing w:val="43"/>
        </w:rPr>
        <w:t xml:space="preserve"> </w:t>
      </w:r>
      <w:r w:rsidRPr="00D105C7">
        <w:rPr>
          <w:i/>
        </w:rPr>
        <w:t>Fair</w:t>
      </w:r>
      <w:r w:rsidRPr="00D105C7">
        <w:rPr>
          <w:i/>
          <w:spacing w:val="-6"/>
        </w:rPr>
        <w:t xml:space="preserve"> </w:t>
      </w:r>
      <w:r w:rsidRPr="00D105C7">
        <w:rPr>
          <w:i/>
        </w:rPr>
        <w:t>Hearing</w:t>
      </w:r>
      <w:r w:rsidRPr="00D105C7">
        <w:rPr>
          <w:i/>
          <w:spacing w:val="-6"/>
        </w:rPr>
        <w:t xml:space="preserve"> </w:t>
      </w:r>
      <w:r w:rsidRPr="00D105C7">
        <w:rPr>
          <w:i/>
          <w:spacing w:val="-1"/>
        </w:rPr>
        <w:t>Rules</w:t>
      </w:r>
      <w:r w:rsidRPr="00D105C7">
        <w:rPr>
          <w:spacing w:val="-1"/>
        </w:rPr>
        <w:t>.</w:t>
      </w:r>
    </w:p>
    <w:p w14:paraId="2E12A01B" w14:textId="77777777" w:rsidR="00AB6A49" w:rsidRPr="00D105C7" w:rsidRDefault="00AB6A49" w:rsidP="00AB6A49">
      <w:pPr>
        <w:pStyle w:val="BodyText"/>
        <w:tabs>
          <w:tab w:val="left" w:pos="1794"/>
        </w:tabs>
        <w:ind w:right="108"/>
      </w:pPr>
    </w:p>
    <w:p w14:paraId="1B94FEC2" w14:textId="77777777" w:rsidR="00AB6A49" w:rsidRPr="00D105C7" w:rsidRDefault="00AB6A49" w:rsidP="00AB6A49">
      <w:pPr>
        <w:pStyle w:val="BodyText"/>
        <w:tabs>
          <w:tab w:val="left" w:pos="1794"/>
        </w:tabs>
        <w:ind w:left="720"/>
        <w:rPr>
          <w:spacing w:val="-1"/>
        </w:rPr>
      </w:pPr>
      <w:r w:rsidRPr="00D105C7">
        <w:rPr>
          <w:spacing w:val="-1"/>
        </w:rPr>
        <w:t xml:space="preserve">(C)  </w:t>
      </w:r>
      <w:r w:rsidRPr="00D105C7">
        <w:rPr>
          <w:spacing w:val="-1"/>
          <w:u w:val="single"/>
        </w:rPr>
        <w:t>Notice of Discontinuation and Right of Appeal.</w:t>
      </w:r>
    </w:p>
    <w:p w14:paraId="3DFE0EE0" w14:textId="77777777" w:rsidR="00AB6A49" w:rsidRPr="00D105C7" w:rsidRDefault="00AB6A49" w:rsidP="00AB6A49">
      <w:pPr>
        <w:pStyle w:val="BodyText"/>
        <w:tabs>
          <w:tab w:val="left" w:pos="1794"/>
        </w:tabs>
        <w:ind w:left="1080"/>
        <w:rPr>
          <w:spacing w:val="-1"/>
        </w:rPr>
      </w:pPr>
      <w:r w:rsidRPr="00D105C7">
        <w:rPr>
          <w:spacing w:val="-1"/>
        </w:rPr>
        <w:t>(1)  For members who no longer meet clinical criteria for CSN agency services, the MassHealth agency or its designee notifies the member and the CSN agency provider of the discontinuation and the reason for discontinuation. The member also receives notification of the member’s right to appeal, and the appeal procedure.</w:t>
      </w:r>
    </w:p>
    <w:p w14:paraId="568D7C45" w14:textId="77777777" w:rsidR="00AB6A49" w:rsidRPr="00D105C7" w:rsidRDefault="00AB6A49" w:rsidP="00AB6A49">
      <w:pPr>
        <w:pStyle w:val="BodyText"/>
        <w:tabs>
          <w:tab w:val="left" w:pos="1794"/>
        </w:tabs>
        <w:ind w:left="1080"/>
      </w:pPr>
      <w:r w:rsidRPr="00D105C7">
        <w:t>(2)  A</w:t>
      </w:r>
      <w:r w:rsidRPr="00D105C7">
        <w:rPr>
          <w:spacing w:val="-6"/>
        </w:rPr>
        <w:t xml:space="preserve"> </w:t>
      </w:r>
      <w:r w:rsidRPr="00D105C7">
        <w:rPr>
          <w:spacing w:val="-1"/>
        </w:rPr>
        <w:t>member</w:t>
      </w:r>
      <w:r w:rsidRPr="00D105C7">
        <w:rPr>
          <w:spacing w:val="-5"/>
        </w:rPr>
        <w:t xml:space="preserve"> </w:t>
      </w:r>
      <w:r w:rsidRPr="00D105C7">
        <w:t>may</w:t>
      </w:r>
      <w:r w:rsidRPr="00D105C7">
        <w:rPr>
          <w:spacing w:val="-3"/>
        </w:rPr>
        <w:t xml:space="preserve"> </w:t>
      </w:r>
      <w:r w:rsidRPr="00D105C7">
        <w:t>request</w:t>
      </w:r>
      <w:r w:rsidRPr="00D105C7">
        <w:rPr>
          <w:spacing w:val="-6"/>
        </w:rPr>
        <w:t xml:space="preserve"> </w:t>
      </w:r>
      <w:r w:rsidRPr="00D105C7">
        <w:t>a</w:t>
      </w:r>
      <w:r w:rsidRPr="00D105C7">
        <w:rPr>
          <w:spacing w:val="-5"/>
        </w:rPr>
        <w:t xml:space="preserve"> </w:t>
      </w:r>
      <w:r w:rsidRPr="00D105C7">
        <w:t>fair</w:t>
      </w:r>
      <w:r w:rsidRPr="00D105C7">
        <w:rPr>
          <w:spacing w:val="-5"/>
        </w:rPr>
        <w:t xml:space="preserve"> </w:t>
      </w:r>
      <w:r w:rsidRPr="00D105C7">
        <w:t>hearing</w:t>
      </w:r>
      <w:r w:rsidRPr="00D105C7">
        <w:rPr>
          <w:spacing w:val="-6"/>
        </w:rPr>
        <w:t xml:space="preserve"> </w:t>
      </w:r>
      <w:r w:rsidRPr="00D105C7">
        <w:t>from</w:t>
      </w:r>
      <w:r w:rsidRPr="00D105C7">
        <w:rPr>
          <w:spacing w:val="-7"/>
        </w:rPr>
        <w:t xml:space="preserve"> </w:t>
      </w:r>
      <w:r w:rsidRPr="00D105C7">
        <w:t>the</w:t>
      </w:r>
      <w:r w:rsidRPr="00D105C7">
        <w:rPr>
          <w:spacing w:val="-5"/>
        </w:rPr>
        <w:t xml:space="preserve"> </w:t>
      </w:r>
      <w:r w:rsidRPr="00D105C7">
        <w:rPr>
          <w:spacing w:val="-1"/>
        </w:rPr>
        <w:t>MassHealth</w:t>
      </w:r>
      <w:r w:rsidRPr="00D105C7">
        <w:rPr>
          <w:spacing w:val="-5"/>
        </w:rPr>
        <w:t xml:space="preserve"> </w:t>
      </w:r>
      <w:r w:rsidRPr="00D105C7">
        <w:t>agency</w:t>
      </w:r>
      <w:r w:rsidRPr="00D105C7">
        <w:rPr>
          <w:spacing w:val="-4"/>
        </w:rPr>
        <w:t xml:space="preserve"> </w:t>
      </w:r>
      <w:r w:rsidRPr="00D105C7">
        <w:t>if</w:t>
      </w:r>
      <w:r w:rsidRPr="00D105C7">
        <w:rPr>
          <w:spacing w:val="-5"/>
        </w:rPr>
        <w:t xml:space="preserve"> </w:t>
      </w:r>
      <w:r w:rsidRPr="00D105C7">
        <w:t>the</w:t>
      </w:r>
      <w:r w:rsidRPr="00D105C7">
        <w:rPr>
          <w:spacing w:val="-5"/>
        </w:rPr>
        <w:t xml:space="preserve"> </w:t>
      </w:r>
      <w:r w:rsidRPr="00D105C7">
        <w:t>MassHealth</w:t>
      </w:r>
      <w:r w:rsidRPr="00D105C7">
        <w:rPr>
          <w:spacing w:val="27"/>
          <w:w w:val="99"/>
        </w:rPr>
        <w:t xml:space="preserve"> </w:t>
      </w:r>
      <w:r w:rsidRPr="00D105C7">
        <w:t>agency</w:t>
      </w:r>
      <w:r w:rsidRPr="00D105C7">
        <w:rPr>
          <w:spacing w:val="-5"/>
        </w:rPr>
        <w:t xml:space="preserve"> </w:t>
      </w:r>
      <w:r w:rsidRPr="00D105C7">
        <w:t>or</w:t>
      </w:r>
      <w:r w:rsidRPr="00D105C7">
        <w:rPr>
          <w:spacing w:val="-6"/>
        </w:rPr>
        <w:t xml:space="preserve"> </w:t>
      </w:r>
      <w:r w:rsidRPr="00D105C7">
        <w:t>its</w:t>
      </w:r>
      <w:r w:rsidRPr="00D105C7">
        <w:rPr>
          <w:spacing w:val="-6"/>
        </w:rPr>
        <w:t xml:space="preserve"> </w:t>
      </w:r>
      <w:r w:rsidRPr="00D105C7">
        <w:t>designee</w:t>
      </w:r>
      <w:r w:rsidRPr="00D105C7">
        <w:rPr>
          <w:spacing w:val="-6"/>
        </w:rPr>
        <w:t xml:space="preserve"> </w:t>
      </w:r>
      <w:r w:rsidRPr="00D105C7">
        <w:rPr>
          <w:spacing w:val="-1"/>
        </w:rPr>
        <w:t>discontinues authorization of CSN agency services</w:t>
      </w:r>
      <w:r w:rsidRPr="00D105C7">
        <w:t>.</w:t>
      </w:r>
      <w:r w:rsidRPr="00D105C7">
        <w:rPr>
          <w:spacing w:val="-6"/>
        </w:rPr>
        <w:t xml:space="preserve"> </w:t>
      </w:r>
      <w:r w:rsidRPr="00D105C7">
        <w:t>The</w:t>
      </w:r>
      <w:r w:rsidRPr="00D105C7">
        <w:rPr>
          <w:spacing w:val="-5"/>
        </w:rPr>
        <w:t xml:space="preserve"> </w:t>
      </w:r>
      <w:r w:rsidRPr="00D105C7">
        <w:rPr>
          <w:spacing w:val="-1"/>
        </w:rPr>
        <w:t>member</w:t>
      </w:r>
      <w:r w:rsidRPr="00D105C7">
        <w:rPr>
          <w:spacing w:val="-5"/>
        </w:rPr>
        <w:t xml:space="preserve"> </w:t>
      </w:r>
      <w:r w:rsidRPr="00D105C7">
        <w:rPr>
          <w:spacing w:val="-1"/>
        </w:rPr>
        <w:t>must</w:t>
      </w:r>
      <w:r w:rsidRPr="00D105C7">
        <w:rPr>
          <w:spacing w:val="25"/>
          <w:w w:val="99"/>
        </w:rPr>
        <w:t xml:space="preserve"> </w:t>
      </w:r>
      <w:r w:rsidRPr="00D105C7">
        <w:t>request</w:t>
      </w:r>
      <w:r w:rsidRPr="00D105C7">
        <w:rPr>
          <w:spacing w:val="-5"/>
        </w:rPr>
        <w:t xml:space="preserve"> </w:t>
      </w:r>
      <w:r w:rsidRPr="00D105C7">
        <w:t>a</w:t>
      </w:r>
      <w:r w:rsidRPr="00D105C7">
        <w:rPr>
          <w:spacing w:val="-4"/>
        </w:rPr>
        <w:t xml:space="preserve"> </w:t>
      </w:r>
      <w:r w:rsidRPr="00D105C7">
        <w:t>fair</w:t>
      </w:r>
      <w:r w:rsidRPr="00D105C7">
        <w:rPr>
          <w:spacing w:val="-4"/>
        </w:rPr>
        <w:t xml:space="preserve"> </w:t>
      </w:r>
      <w:r w:rsidRPr="00D105C7">
        <w:t>hearing</w:t>
      </w:r>
      <w:r w:rsidRPr="00D105C7">
        <w:rPr>
          <w:spacing w:val="-4"/>
        </w:rPr>
        <w:t xml:space="preserve"> </w:t>
      </w:r>
      <w:r w:rsidRPr="00D105C7">
        <w:t>in</w:t>
      </w:r>
      <w:r w:rsidRPr="00D105C7">
        <w:rPr>
          <w:spacing w:val="-4"/>
        </w:rPr>
        <w:t xml:space="preserve"> </w:t>
      </w:r>
      <w:r w:rsidRPr="00D105C7">
        <w:rPr>
          <w:spacing w:val="-1"/>
        </w:rPr>
        <w:t>writing</w:t>
      </w:r>
      <w:r w:rsidRPr="00D105C7">
        <w:rPr>
          <w:spacing w:val="-5"/>
        </w:rPr>
        <w:t xml:space="preserve"> </w:t>
      </w:r>
      <w:r w:rsidRPr="00D105C7">
        <w:rPr>
          <w:spacing w:val="-1"/>
        </w:rPr>
        <w:t>within</w:t>
      </w:r>
      <w:r w:rsidRPr="00D105C7">
        <w:rPr>
          <w:spacing w:val="-4"/>
        </w:rPr>
        <w:t xml:space="preserve"> </w:t>
      </w:r>
      <w:r w:rsidRPr="00D105C7">
        <w:rPr>
          <w:spacing w:val="-1"/>
        </w:rPr>
        <w:t>30</w:t>
      </w:r>
      <w:r w:rsidRPr="00D105C7">
        <w:rPr>
          <w:spacing w:val="-5"/>
        </w:rPr>
        <w:t xml:space="preserve"> </w:t>
      </w:r>
      <w:r w:rsidRPr="00D105C7">
        <w:rPr>
          <w:spacing w:val="-1"/>
        </w:rPr>
        <w:t>days</w:t>
      </w:r>
      <w:r w:rsidRPr="00D105C7">
        <w:rPr>
          <w:spacing w:val="-5"/>
        </w:rPr>
        <w:t xml:space="preserve"> </w:t>
      </w:r>
      <w:r w:rsidRPr="00D105C7">
        <w:t>after</w:t>
      </w:r>
      <w:r w:rsidRPr="00D105C7">
        <w:rPr>
          <w:spacing w:val="-4"/>
        </w:rPr>
        <w:t xml:space="preserve"> </w:t>
      </w:r>
      <w:r w:rsidRPr="00D105C7">
        <w:t>the</w:t>
      </w:r>
      <w:r w:rsidRPr="00D105C7">
        <w:rPr>
          <w:spacing w:val="-5"/>
        </w:rPr>
        <w:t xml:space="preserve"> </w:t>
      </w:r>
      <w:r w:rsidRPr="00D105C7">
        <w:t>date</w:t>
      </w:r>
      <w:r w:rsidRPr="00D105C7">
        <w:rPr>
          <w:spacing w:val="-4"/>
        </w:rPr>
        <w:t xml:space="preserve"> </w:t>
      </w:r>
      <w:r w:rsidRPr="00D105C7">
        <w:t>of</w:t>
      </w:r>
      <w:r w:rsidRPr="00D105C7">
        <w:rPr>
          <w:spacing w:val="-4"/>
        </w:rPr>
        <w:t xml:space="preserve"> </w:t>
      </w:r>
      <w:r w:rsidRPr="00D105C7">
        <w:t>the</w:t>
      </w:r>
      <w:r w:rsidRPr="00D105C7">
        <w:rPr>
          <w:spacing w:val="-5"/>
        </w:rPr>
        <w:t xml:space="preserve"> </w:t>
      </w:r>
      <w:r w:rsidRPr="00D105C7">
        <w:t>discontinuation</w:t>
      </w:r>
      <w:r w:rsidRPr="00D105C7">
        <w:rPr>
          <w:spacing w:val="-1"/>
        </w:rPr>
        <w:t>.</w:t>
      </w:r>
      <w:r w:rsidRPr="00D105C7">
        <w:rPr>
          <w:spacing w:val="-5"/>
        </w:rPr>
        <w:t xml:space="preserve"> </w:t>
      </w:r>
      <w:r w:rsidRPr="00D105C7">
        <w:t>The</w:t>
      </w:r>
      <w:r w:rsidRPr="00D105C7">
        <w:rPr>
          <w:spacing w:val="51"/>
        </w:rPr>
        <w:t xml:space="preserve"> </w:t>
      </w:r>
      <w:r w:rsidRPr="00D105C7">
        <w:t>Office</w:t>
      </w:r>
      <w:r w:rsidRPr="00D105C7">
        <w:rPr>
          <w:spacing w:val="-6"/>
        </w:rPr>
        <w:t xml:space="preserve"> </w:t>
      </w:r>
      <w:r w:rsidRPr="00D105C7">
        <w:t>of</w:t>
      </w:r>
      <w:r w:rsidRPr="00D105C7">
        <w:rPr>
          <w:spacing w:val="-5"/>
        </w:rPr>
        <w:t xml:space="preserve"> </w:t>
      </w:r>
      <w:r w:rsidRPr="00D105C7">
        <w:t>Medicaid</w:t>
      </w:r>
      <w:r w:rsidRPr="00D105C7">
        <w:rPr>
          <w:spacing w:val="-5"/>
        </w:rPr>
        <w:t xml:space="preserve"> </w:t>
      </w:r>
      <w:r w:rsidRPr="00D105C7">
        <w:t>Board</w:t>
      </w:r>
      <w:r w:rsidRPr="00D105C7">
        <w:rPr>
          <w:spacing w:val="-6"/>
        </w:rPr>
        <w:t xml:space="preserve"> </w:t>
      </w:r>
      <w:r w:rsidRPr="00D105C7">
        <w:t>of</w:t>
      </w:r>
      <w:r w:rsidRPr="00D105C7">
        <w:rPr>
          <w:spacing w:val="-5"/>
        </w:rPr>
        <w:t xml:space="preserve"> </w:t>
      </w:r>
      <w:r w:rsidRPr="00D105C7">
        <w:t>Hearings</w:t>
      </w:r>
      <w:r w:rsidRPr="00D105C7">
        <w:rPr>
          <w:spacing w:val="-6"/>
        </w:rPr>
        <w:t xml:space="preserve"> </w:t>
      </w:r>
      <w:r w:rsidRPr="00D105C7">
        <w:rPr>
          <w:spacing w:val="-1"/>
        </w:rPr>
        <w:t>conducts</w:t>
      </w:r>
      <w:r w:rsidRPr="00D105C7">
        <w:rPr>
          <w:spacing w:val="-5"/>
        </w:rPr>
        <w:t xml:space="preserve"> </w:t>
      </w:r>
      <w:r w:rsidRPr="00D105C7">
        <w:rPr>
          <w:spacing w:val="-1"/>
        </w:rPr>
        <w:t>the</w:t>
      </w:r>
      <w:r w:rsidRPr="00D105C7">
        <w:rPr>
          <w:spacing w:val="-6"/>
        </w:rPr>
        <w:t xml:space="preserve"> </w:t>
      </w:r>
      <w:r w:rsidRPr="00D105C7">
        <w:t>hearing</w:t>
      </w:r>
      <w:r w:rsidRPr="00D105C7">
        <w:rPr>
          <w:spacing w:val="-5"/>
        </w:rPr>
        <w:t xml:space="preserve"> </w:t>
      </w:r>
      <w:r w:rsidRPr="00D105C7">
        <w:t>in</w:t>
      </w:r>
      <w:r w:rsidRPr="00D105C7">
        <w:rPr>
          <w:spacing w:val="-7"/>
        </w:rPr>
        <w:t xml:space="preserve"> </w:t>
      </w:r>
      <w:r w:rsidRPr="00D105C7">
        <w:t>accordance</w:t>
      </w:r>
      <w:r w:rsidRPr="00D105C7">
        <w:rPr>
          <w:spacing w:val="-5"/>
        </w:rPr>
        <w:t xml:space="preserve"> </w:t>
      </w:r>
      <w:r w:rsidRPr="00D105C7">
        <w:t>with</w:t>
      </w:r>
      <w:r w:rsidRPr="00D105C7">
        <w:rPr>
          <w:spacing w:val="-6"/>
        </w:rPr>
        <w:t xml:space="preserve"> </w:t>
      </w:r>
      <w:r w:rsidRPr="00D105C7">
        <w:t>130</w:t>
      </w:r>
      <w:r w:rsidRPr="00D105C7">
        <w:rPr>
          <w:spacing w:val="-5"/>
        </w:rPr>
        <w:t xml:space="preserve"> </w:t>
      </w:r>
      <w:r w:rsidRPr="00D105C7">
        <w:t>CMR</w:t>
      </w:r>
      <w:r w:rsidRPr="00D105C7">
        <w:rPr>
          <w:spacing w:val="28"/>
          <w:w w:val="99"/>
        </w:rPr>
        <w:t xml:space="preserve"> </w:t>
      </w:r>
      <w:r w:rsidRPr="00D105C7">
        <w:rPr>
          <w:spacing w:val="-1"/>
        </w:rPr>
        <w:t>610.000:</w:t>
      </w:r>
      <w:r w:rsidRPr="00D105C7">
        <w:rPr>
          <w:spacing w:val="42"/>
        </w:rPr>
        <w:t xml:space="preserve"> </w:t>
      </w:r>
      <w:r w:rsidRPr="00D105C7">
        <w:rPr>
          <w:i/>
        </w:rPr>
        <w:t>MassHealth:</w:t>
      </w:r>
      <w:r w:rsidRPr="00D105C7">
        <w:rPr>
          <w:i/>
          <w:spacing w:val="43"/>
        </w:rPr>
        <w:t xml:space="preserve"> </w:t>
      </w:r>
      <w:r w:rsidRPr="00D105C7">
        <w:rPr>
          <w:i/>
        </w:rPr>
        <w:t>Fair</w:t>
      </w:r>
      <w:r w:rsidRPr="00D105C7">
        <w:rPr>
          <w:i/>
          <w:spacing w:val="-6"/>
        </w:rPr>
        <w:t xml:space="preserve"> </w:t>
      </w:r>
      <w:r w:rsidRPr="00D105C7">
        <w:rPr>
          <w:i/>
        </w:rPr>
        <w:t>Hearing</w:t>
      </w:r>
      <w:r w:rsidRPr="00D105C7">
        <w:rPr>
          <w:i/>
          <w:spacing w:val="-6"/>
        </w:rPr>
        <w:t xml:space="preserve"> </w:t>
      </w:r>
      <w:r w:rsidRPr="00D105C7">
        <w:rPr>
          <w:i/>
          <w:spacing w:val="-1"/>
        </w:rPr>
        <w:t>Rules</w:t>
      </w:r>
      <w:r w:rsidRPr="00D105C7">
        <w:rPr>
          <w:spacing w:val="-1"/>
        </w:rPr>
        <w:t>.</w:t>
      </w:r>
    </w:p>
    <w:p w14:paraId="0CE53531" w14:textId="77777777" w:rsidR="00AB6A49" w:rsidRPr="00D105C7" w:rsidRDefault="00AB6A49" w:rsidP="00AB6A49">
      <w:pPr>
        <w:pStyle w:val="BodyText"/>
        <w:tabs>
          <w:tab w:val="left" w:pos="1794"/>
        </w:tabs>
        <w:ind w:left="0"/>
      </w:pPr>
    </w:p>
    <w:tbl>
      <w:tblPr>
        <w:tblW w:w="9601"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32" w:type="dxa"/>
          <w:right w:w="132" w:type="dxa"/>
        </w:tblCellMar>
        <w:tblLook w:val="0000" w:firstRow="0" w:lastRow="0" w:firstColumn="0" w:lastColumn="0" w:noHBand="0" w:noVBand="0"/>
      </w:tblPr>
      <w:tblGrid>
        <w:gridCol w:w="4080"/>
        <w:gridCol w:w="3750"/>
        <w:gridCol w:w="1771"/>
      </w:tblGrid>
      <w:tr w:rsidR="00AB6A49" w:rsidRPr="00D105C7" w14:paraId="1CBF8CFE" w14:textId="77777777" w:rsidTr="006D5548">
        <w:trPr>
          <w:trHeight w:hRule="exact" w:val="864"/>
          <w:jc w:val="center"/>
        </w:trPr>
        <w:tc>
          <w:tcPr>
            <w:tcW w:w="4080" w:type="dxa"/>
            <w:tcBorders>
              <w:bottom w:val="nil"/>
            </w:tcBorders>
          </w:tcPr>
          <w:p w14:paraId="50364F46" w14:textId="77777777" w:rsidR="00AB6A49" w:rsidRPr="00D105C7" w:rsidRDefault="00AB6A49" w:rsidP="006D5548">
            <w:pPr>
              <w:tabs>
                <w:tab w:val="left" w:pos="936"/>
                <w:tab w:val="left" w:pos="1314"/>
                <w:tab w:val="left" w:pos="1692"/>
                <w:tab w:val="left" w:pos="2070"/>
              </w:tabs>
              <w:spacing w:before="120"/>
              <w:jc w:val="center"/>
              <w:rPr>
                <w:rFonts w:ascii="Arial" w:hAnsi="Arial" w:cs="Arial"/>
                <w:b/>
                <w:sz w:val="20"/>
                <w:szCs w:val="20"/>
              </w:rPr>
            </w:pPr>
            <w:r w:rsidRPr="00D105C7">
              <w:rPr>
                <w:rFonts w:ascii="Arial" w:hAnsi="Arial" w:cs="Arial"/>
                <w:b/>
                <w:sz w:val="20"/>
                <w:szCs w:val="20"/>
              </w:rPr>
              <w:lastRenderedPageBreak/>
              <w:t>Commonwealth of Massachusetts</w:t>
            </w:r>
          </w:p>
          <w:p w14:paraId="4E8C0C4B" w14:textId="77777777" w:rsidR="00AB6A49" w:rsidRPr="00D105C7" w:rsidRDefault="00AB6A49" w:rsidP="006D5548">
            <w:pPr>
              <w:tabs>
                <w:tab w:val="left" w:pos="936"/>
                <w:tab w:val="left" w:pos="1314"/>
                <w:tab w:val="left" w:pos="1692"/>
                <w:tab w:val="left" w:pos="2070"/>
              </w:tabs>
              <w:jc w:val="center"/>
              <w:rPr>
                <w:rFonts w:ascii="Arial" w:hAnsi="Arial" w:cs="Arial"/>
                <w:b/>
                <w:sz w:val="20"/>
                <w:szCs w:val="20"/>
              </w:rPr>
            </w:pPr>
            <w:r w:rsidRPr="00D105C7">
              <w:rPr>
                <w:rFonts w:ascii="Arial" w:hAnsi="Arial" w:cs="Arial"/>
                <w:b/>
                <w:sz w:val="20"/>
                <w:szCs w:val="20"/>
              </w:rPr>
              <w:t>MassHealth</w:t>
            </w:r>
          </w:p>
          <w:p w14:paraId="6DC0673E" w14:textId="77777777" w:rsidR="00AB6A49" w:rsidRPr="00D105C7" w:rsidRDefault="00AB6A49" w:rsidP="006D5548">
            <w:pPr>
              <w:tabs>
                <w:tab w:val="left" w:pos="936"/>
                <w:tab w:val="left" w:pos="1314"/>
                <w:tab w:val="left" w:pos="1692"/>
                <w:tab w:val="left" w:pos="2070"/>
              </w:tabs>
              <w:jc w:val="center"/>
              <w:rPr>
                <w:rFonts w:ascii="Arial" w:hAnsi="Arial" w:cs="Arial"/>
                <w:b/>
                <w:sz w:val="20"/>
                <w:szCs w:val="20"/>
              </w:rPr>
            </w:pPr>
            <w:r w:rsidRPr="00D105C7">
              <w:rPr>
                <w:rFonts w:ascii="Arial" w:hAnsi="Arial" w:cs="Arial"/>
                <w:b/>
                <w:sz w:val="20"/>
                <w:szCs w:val="20"/>
              </w:rPr>
              <w:t>Provider Manual Series</w:t>
            </w:r>
          </w:p>
        </w:tc>
        <w:tc>
          <w:tcPr>
            <w:tcW w:w="3750" w:type="dxa"/>
          </w:tcPr>
          <w:p w14:paraId="0945B91A" w14:textId="77777777" w:rsidR="00AB6A49" w:rsidRPr="00D105C7" w:rsidRDefault="00AB6A49" w:rsidP="006D5548">
            <w:pPr>
              <w:tabs>
                <w:tab w:val="left" w:pos="936"/>
                <w:tab w:val="left" w:pos="1314"/>
                <w:tab w:val="left" w:pos="1692"/>
                <w:tab w:val="left" w:pos="2070"/>
              </w:tabs>
              <w:spacing w:before="120"/>
              <w:jc w:val="center"/>
              <w:rPr>
                <w:rFonts w:ascii="Arial" w:hAnsi="Arial" w:cs="Arial"/>
                <w:sz w:val="20"/>
                <w:szCs w:val="20"/>
              </w:rPr>
            </w:pPr>
            <w:r w:rsidRPr="00D105C7">
              <w:rPr>
                <w:rFonts w:ascii="Arial" w:hAnsi="Arial" w:cs="Arial"/>
                <w:b/>
                <w:sz w:val="20"/>
                <w:szCs w:val="20"/>
              </w:rPr>
              <w:t>Subchapter Number and Title</w:t>
            </w:r>
          </w:p>
          <w:p w14:paraId="52DACC6C" w14:textId="77777777" w:rsidR="00AB6A49" w:rsidRPr="00D105C7" w:rsidRDefault="00AB6A49" w:rsidP="006D5548">
            <w:pPr>
              <w:tabs>
                <w:tab w:val="left" w:pos="936"/>
                <w:tab w:val="left" w:pos="1314"/>
                <w:tab w:val="left" w:pos="1692"/>
                <w:tab w:val="left" w:pos="2070"/>
              </w:tabs>
              <w:jc w:val="center"/>
              <w:rPr>
                <w:rFonts w:ascii="Arial" w:hAnsi="Arial" w:cs="Arial"/>
                <w:sz w:val="20"/>
                <w:szCs w:val="20"/>
              </w:rPr>
            </w:pPr>
            <w:r w:rsidRPr="00D105C7">
              <w:rPr>
                <w:rFonts w:ascii="Arial" w:hAnsi="Arial" w:cs="Arial"/>
                <w:sz w:val="20"/>
                <w:szCs w:val="20"/>
              </w:rPr>
              <w:t>4.  Program Regulations</w:t>
            </w:r>
          </w:p>
          <w:p w14:paraId="2EE12AFE" w14:textId="77777777" w:rsidR="00AB6A49" w:rsidRPr="00D105C7" w:rsidRDefault="00AB6A49" w:rsidP="006D5548">
            <w:pPr>
              <w:tabs>
                <w:tab w:val="left" w:pos="936"/>
                <w:tab w:val="left" w:pos="1314"/>
                <w:tab w:val="left" w:pos="1692"/>
                <w:tab w:val="left" w:pos="2070"/>
              </w:tabs>
              <w:jc w:val="center"/>
              <w:rPr>
                <w:rFonts w:ascii="Arial" w:hAnsi="Arial" w:cs="Arial"/>
                <w:sz w:val="20"/>
                <w:szCs w:val="20"/>
              </w:rPr>
            </w:pPr>
            <w:r w:rsidRPr="00D105C7">
              <w:rPr>
                <w:rFonts w:ascii="Arial" w:hAnsi="Arial" w:cs="Arial"/>
                <w:sz w:val="20"/>
                <w:szCs w:val="20"/>
              </w:rPr>
              <w:t>(130 CMR 438.000)</w:t>
            </w:r>
          </w:p>
        </w:tc>
        <w:tc>
          <w:tcPr>
            <w:tcW w:w="1771" w:type="dxa"/>
          </w:tcPr>
          <w:p w14:paraId="0F3B315C" w14:textId="77777777" w:rsidR="00AB6A49" w:rsidRPr="00D105C7" w:rsidRDefault="00AB6A49" w:rsidP="006D5548">
            <w:pPr>
              <w:tabs>
                <w:tab w:val="left" w:pos="936"/>
                <w:tab w:val="left" w:pos="1314"/>
                <w:tab w:val="left" w:pos="1692"/>
                <w:tab w:val="left" w:pos="2070"/>
              </w:tabs>
              <w:spacing w:before="120"/>
              <w:jc w:val="center"/>
              <w:rPr>
                <w:rFonts w:ascii="Arial" w:hAnsi="Arial" w:cs="Arial"/>
                <w:sz w:val="20"/>
                <w:szCs w:val="20"/>
              </w:rPr>
            </w:pPr>
            <w:r w:rsidRPr="00D105C7">
              <w:rPr>
                <w:rFonts w:ascii="Arial" w:hAnsi="Arial" w:cs="Arial"/>
                <w:b/>
                <w:sz w:val="20"/>
                <w:szCs w:val="20"/>
              </w:rPr>
              <w:t>Page</w:t>
            </w:r>
          </w:p>
          <w:p w14:paraId="6CE15D27" w14:textId="77777777" w:rsidR="00AB6A49" w:rsidRPr="00D105C7" w:rsidRDefault="00AB6A49" w:rsidP="006D5548">
            <w:pPr>
              <w:tabs>
                <w:tab w:val="left" w:pos="936"/>
                <w:tab w:val="left" w:pos="1314"/>
                <w:tab w:val="left" w:pos="1692"/>
                <w:tab w:val="left" w:pos="2070"/>
              </w:tabs>
              <w:spacing w:before="120"/>
              <w:jc w:val="center"/>
              <w:rPr>
                <w:rFonts w:ascii="Arial" w:hAnsi="Arial" w:cs="Arial"/>
                <w:sz w:val="20"/>
                <w:szCs w:val="20"/>
              </w:rPr>
            </w:pPr>
            <w:r w:rsidRPr="00D105C7">
              <w:rPr>
                <w:rFonts w:ascii="Arial" w:hAnsi="Arial" w:cs="Arial"/>
                <w:sz w:val="20"/>
                <w:szCs w:val="20"/>
              </w:rPr>
              <w:t>4-1</w:t>
            </w:r>
            <w:r>
              <w:rPr>
                <w:rFonts w:ascii="Arial" w:hAnsi="Arial" w:cs="Arial"/>
                <w:sz w:val="20"/>
                <w:szCs w:val="20"/>
              </w:rPr>
              <w:t>2</w:t>
            </w:r>
          </w:p>
        </w:tc>
      </w:tr>
      <w:tr w:rsidR="00AB6A49" w:rsidRPr="00D105C7" w14:paraId="2F3DFDA9" w14:textId="77777777" w:rsidTr="006D5548">
        <w:trPr>
          <w:trHeight w:hRule="exact" w:val="864"/>
          <w:jc w:val="center"/>
        </w:trPr>
        <w:tc>
          <w:tcPr>
            <w:tcW w:w="4080" w:type="dxa"/>
            <w:tcBorders>
              <w:top w:val="nil"/>
            </w:tcBorders>
            <w:vAlign w:val="center"/>
          </w:tcPr>
          <w:p w14:paraId="7B90AE6F" w14:textId="77777777" w:rsidR="00AB6A49" w:rsidRPr="00D105C7" w:rsidRDefault="00AB6A49" w:rsidP="006D5548">
            <w:pPr>
              <w:tabs>
                <w:tab w:val="left" w:pos="936"/>
                <w:tab w:val="left" w:pos="1314"/>
                <w:tab w:val="left" w:pos="1692"/>
                <w:tab w:val="left" w:pos="2070"/>
              </w:tabs>
              <w:jc w:val="center"/>
              <w:rPr>
                <w:rFonts w:ascii="Arial" w:hAnsi="Arial" w:cs="Arial"/>
                <w:sz w:val="20"/>
                <w:szCs w:val="20"/>
              </w:rPr>
            </w:pPr>
            <w:r w:rsidRPr="00D105C7">
              <w:rPr>
                <w:rFonts w:ascii="Arial" w:hAnsi="Arial" w:cs="Arial"/>
                <w:sz w:val="20"/>
                <w:szCs w:val="20"/>
              </w:rPr>
              <w:t>Continuous Skilled Nursing Agency Manual</w:t>
            </w:r>
          </w:p>
        </w:tc>
        <w:tc>
          <w:tcPr>
            <w:tcW w:w="3750" w:type="dxa"/>
          </w:tcPr>
          <w:p w14:paraId="7880C112" w14:textId="77777777" w:rsidR="00AB6A49" w:rsidRPr="00D105C7" w:rsidRDefault="00AB6A49" w:rsidP="006D5548">
            <w:pPr>
              <w:tabs>
                <w:tab w:val="left" w:pos="936"/>
                <w:tab w:val="left" w:pos="1314"/>
                <w:tab w:val="left" w:pos="1692"/>
                <w:tab w:val="left" w:pos="2070"/>
              </w:tabs>
              <w:spacing w:before="120"/>
              <w:jc w:val="center"/>
              <w:rPr>
                <w:rFonts w:ascii="Arial" w:hAnsi="Arial" w:cs="Arial"/>
                <w:b/>
                <w:sz w:val="20"/>
                <w:szCs w:val="20"/>
              </w:rPr>
            </w:pPr>
            <w:r w:rsidRPr="00D105C7">
              <w:rPr>
                <w:rFonts w:ascii="Arial" w:hAnsi="Arial" w:cs="Arial"/>
                <w:b/>
                <w:sz w:val="20"/>
                <w:szCs w:val="20"/>
              </w:rPr>
              <w:t>Transmittal Letter</w:t>
            </w:r>
          </w:p>
          <w:p w14:paraId="7E7BCD57" w14:textId="77777777" w:rsidR="00AB6A49" w:rsidRPr="00D105C7" w:rsidRDefault="00AB6A49" w:rsidP="006D5548">
            <w:pPr>
              <w:tabs>
                <w:tab w:val="left" w:pos="936"/>
                <w:tab w:val="left" w:pos="1314"/>
                <w:tab w:val="left" w:pos="1692"/>
                <w:tab w:val="left" w:pos="2070"/>
              </w:tabs>
              <w:spacing w:before="120"/>
              <w:jc w:val="center"/>
              <w:rPr>
                <w:rFonts w:ascii="Arial" w:hAnsi="Arial" w:cs="Arial"/>
                <w:b/>
                <w:sz w:val="20"/>
                <w:szCs w:val="20"/>
              </w:rPr>
            </w:pPr>
            <w:r w:rsidRPr="00D105C7">
              <w:rPr>
                <w:rFonts w:ascii="Arial" w:hAnsi="Arial" w:cs="Arial"/>
                <w:sz w:val="20"/>
                <w:szCs w:val="20"/>
              </w:rPr>
              <w:t>CSN-</w:t>
            </w:r>
            <w:r>
              <w:rPr>
                <w:rFonts w:ascii="Arial" w:hAnsi="Arial" w:cs="Arial"/>
                <w:sz w:val="20"/>
                <w:szCs w:val="20"/>
              </w:rPr>
              <w:t>5</w:t>
            </w:r>
          </w:p>
        </w:tc>
        <w:tc>
          <w:tcPr>
            <w:tcW w:w="1771" w:type="dxa"/>
          </w:tcPr>
          <w:p w14:paraId="6E8181E8" w14:textId="77777777" w:rsidR="00AB6A49" w:rsidRPr="00D105C7" w:rsidRDefault="00AB6A49" w:rsidP="006D5548">
            <w:pPr>
              <w:tabs>
                <w:tab w:val="left" w:pos="936"/>
                <w:tab w:val="left" w:pos="1314"/>
                <w:tab w:val="left" w:pos="1692"/>
                <w:tab w:val="left" w:pos="2070"/>
              </w:tabs>
              <w:spacing w:before="120"/>
              <w:jc w:val="center"/>
              <w:rPr>
                <w:rFonts w:ascii="Arial" w:hAnsi="Arial" w:cs="Arial"/>
                <w:b/>
                <w:sz w:val="20"/>
                <w:szCs w:val="20"/>
              </w:rPr>
            </w:pPr>
            <w:r w:rsidRPr="00D105C7">
              <w:rPr>
                <w:rFonts w:ascii="Arial" w:hAnsi="Arial" w:cs="Arial"/>
                <w:b/>
                <w:sz w:val="20"/>
                <w:szCs w:val="20"/>
              </w:rPr>
              <w:t>Date</w:t>
            </w:r>
          </w:p>
          <w:p w14:paraId="7961927F" w14:textId="77777777" w:rsidR="00AB6A49" w:rsidRPr="00D105C7" w:rsidRDefault="00AB6A49" w:rsidP="006D5548">
            <w:pPr>
              <w:tabs>
                <w:tab w:val="left" w:pos="936"/>
                <w:tab w:val="left" w:pos="1314"/>
                <w:tab w:val="left" w:pos="1692"/>
                <w:tab w:val="left" w:pos="2070"/>
              </w:tabs>
              <w:spacing w:before="120"/>
              <w:jc w:val="center"/>
              <w:rPr>
                <w:rFonts w:ascii="Arial" w:hAnsi="Arial" w:cs="Arial"/>
                <w:sz w:val="20"/>
                <w:szCs w:val="20"/>
              </w:rPr>
            </w:pPr>
            <w:r w:rsidRPr="00D105C7">
              <w:rPr>
                <w:rFonts w:ascii="Arial" w:hAnsi="Arial" w:cs="Arial"/>
                <w:sz w:val="20"/>
                <w:szCs w:val="20"/>
              </w:rPr>
              <w:t>07/21/2023</w:t>
            </w:r>
          </w:p>
        </w:tc>
      </w:tr>
    </w:tbl>
    <w:p w14:paraId="7839090B" w14:textId="77777777" w:rsidR="00AB6A49" w:rsidRDefault="00AB6A49" w:rsidP="00AB6A49">
      <w:pPr>
        <w:pStyle w:val="BodyText"/>
        <w:tabs>
          <w:tab w:val="left" w:pos="1794"/>
        </w:tabs>
        <w:ind w:left="0"/>
        <w:rPr>
          <w:u w:val="single"/>
        </w:rPr>
      </w:pPr>
    </w:p>
    <w:p w14:paraId="3F1CE43B" w14:textId="77777777" w:rsidR="00AB6A49" w:rsidRPr="00D105C7" w:rsidRDefault="00AB6A49" w:rsidP="00AB6A49">
      <w:pPr>
        <w:pStyle w:val="BodyText"/>
        <w:tabs>
          <w:tab w:val="left" w:pos="1794"/>
        </w:tabs>
        <w:ind w:left="0"/>
      </w:pPr>
      <w:r w:rsidRPr="00D105C7">
        <w:rPr>
          <w:u w:val="single"/>
        </w:rPr>
        <w:t>438.413:  Early and Periodic Screening, Diagnostic and Treatment (EPSDT) Services</w:t>
      </w:r>
    </w:p>
    <w:p w14:paraId="526C8160" w14:textId="77777777" w:rsidR="00AB6A49" w:rsidRPr="00D105C7" w:rsidRDefault="00AB6A49" w:rsidP="00AB6A49">
      <w:pPr>
        <w:pStyle w:val="BodyText"/>
        <w:ind w:left="936" w:firstLine="414"/>
      </w:pPr>
    </w:p>
    <w:p w14:paraId="27AC26D4" w14:textId="77777777" w:rsidR="00AB6A49" w:rsidRPr="00D105C7" w:rsidRDefault="00AB6A49" w:rsidP="00AB6A49">
      <w:pPr>
        <w:pStyle w:val="BodyText"/>
        <w:ind w:left="720" w:firstLine="360"/>
      </w:pPr>
      <w:r w:rsidRPr="00D105C7">
        <w:t xml:space="preserve">The MassHealth agency pays for all medically necessary CSN agency services for EPSDT-eligible members in accordance with 130 CMR 450.140: </w:t>
      </w:r>
      <w:r w:rsidRPr="00D105C7">
        <w:rPr>
          <w:i/>
          <w:iCs/>
        </w:rPr>
        <w:t>Early and Periodic Screening, Diagnostic and Treatment (EPSDT) Services: Introduction</w:t>
      </w:r>
      <w:r w:rsidRPr="00D105C7">
        <w:t>, with prior authorization.</w:t>
      </w:r>
    </w:p>
    <w:p w14:paraId="125A5C86" w14:textId="77777777" w:rsidR="00AB6A49" w:rsidRPr="00D105C7" w:rsidRDefault="00AB6A49" w:rsidP="00AB6A49">
      <w:pPr>
        <w:pStyle w:val="BodyText"/>
        <w:ind w:left="0"/>
        <w:rPr>
          <w:spacing w:val="-1"/>
          <w:u w:val="single" w:color="000000"/>
        </w:rPr>
      </w:pPr>
    </w:p>
    <w:p w14:paraId="2F9C3B6D" w14:textId="77777777" w:rsidR="00AB6A49" w:rsidRPr="00D105C7" w:rsidRDefault="00AB6A49" w:rsidP="00AB6A49">
      <w:pPr>
        <w:pStyle w:val="BodyText"/>
        <w:ind w:left="0"/>
      </w:pPr>
      <w:r w:rsidRPr="00D105C7">
        <w:rPr>
          <w:spacing w:val="-1"/>
          <w:u w:val="single" w:color="000000"/>
        </w:rPr>
        <w:t>438.414:</w:t>
      </w:r>
      <w:r w:rsidRPr="00D105C7">
        <w:rPr>
          <w:spacing w:val="34"/>
          <w:u w:val="single" w:color="000000"/>
        </w:rPr>
        <w:t xml:space="preserve">  </w:t>
      </w:r>
      <w:r w:rsidRPr="00D105C7">
        <w:rPr>
          <w:spacing w:val="-1"/>
          <w:u w:val="single" w:color="000000"/>
        </w:rPr>
        <w:t>Administrative Care Management</w:t>
      </w:r>
      <w:r w:rsidRPr="00D105C7">
        <w:rPr>
          <w:spacing w:val="-1"/>
          <w:u w:color="000000"/>
        </w:rPr>
        <w:t xml:space="preserve"> </w:t>
      </w:r>
    </w:p>
    <w:p w14:paraId="17A087A9" w14:textId="77777777" w:rsidR="00AB6A49" w:rsidRPr="00D105C7" w:rsidRDefault="00AB6A49" w:rsidP="00AB6A49">
      <w:pPr>
        <w:spacing w:before="10"/>
        <w:rPr>
          <w:rFonts w:ascii="Times New Roman" w:eastAsia="Times New Roman" w:hAnsi="Times New Roman" w:cs="Times New Roman"/>
          <w:sz w:val="15"/>
          <w:szCs w:val="15"/>
        </w:rPr>
      </w:pPr>
    </w:p>
    <w:p w14:paraId="048127AE" w14:textId="77777777" w:rsidR="00AB6A49" w:rsidRPr="00D105C7" w:rsidRDefault="00AB6A49" w:rsidP="00AB6A49">
      <w:pPr>
        <w:pStyle w:val="BodyText"/>
        <w:ind w:left="720" w:firstLine="360"/>
      </w:pPr>
      <w:r w:rsidRPr="00D105C7">
        <w:t>For</w:t>
      </w:r>
      <w:r w:rsidRPr="00D105C7">
        <w:rPr>
          <w:spacing w:val="-6"/>
        </w:rPr>
        <w:t xml:space="preserve"> </w:t>
      </w:r>
      <w:r w:rsidRPr="00D105C7">
        <w:rPr>
          <w:spacing w:val="-1"/>
        </w:rPr>
        <w:t>complex care</w:t>
      </w:r>
      <w:r w:rsidRPr="00D105C7">
        <w:rPr>
          <w:spacing w:val="-5"/>
        </w:rPr>
        <w:t xml:space="preserve"> </w:t>
      </w:r>
      <w:r w:rsidRPr="00D105C7">
        <w:rPr>
          <w:spacing w:val="-1"/>
        </w:rPr>
        <w:t>members,</w:t>
      </w:r>
      <w:r w:rsidRPr="00D105C7">
        <w:rPr>
          <w:spacing w:val="-5"/>
        </w:rPr>
        <w:t xml:space="preserve"> </w:t>
      </w:r>
      <w:r w:rsidRPr="00D105C7">
        <w:t>as</w:t>
      </w:r>
      <w:r w:rsidRPr="00D105C7">
        <w:rPr>
          <w:spacing w:val="-6"/>
        </w:rPr>
        <w:t xml:space="preserve"> </w:t>
      </w:r>
      <w:r w:rsidRPr="00D105C7">
        <w:t>defined</w:t>
      </w:r>
      <w:r w:rsidRPr="00D105C7">
        <w:rPr>
          <w:spacing w:val="-6"/>
        </w:rPr>
        <w:t xml:space="preserve"> </w:t>
      </w:r>
      <w:r w:rsidRPr="00D105C7">
        <w:t>in</w:t>
      </w:r>
      <w:r w:rsidRPr="00D105C7">
        <w:rPr>
          <w:spacing w:val="-5"/>
        </w:rPr>
        <w:t xml:space="preserve"> </w:t>
      </w:r>
      <w:r w:rsidRPr="00D105C7">
        <w:t>130</w:t>
      </w:r>
      <w:r w:rsidRPr="00D105C7">
        <w:rPr>
          <w:spacing w:val="-6"/>
        </w:rPr>
        <w:t xml:space="preserve"> </w:t>
      </w:r>
      <w:r w:rsidRPr="00D105C7">
        <w:t>CMR</w:t>
      </w:r>
      <w:r w:rsidRPr="00D105C7">
        <w:rPr>
          <w:spacing w:val="-5"/>
        </w:rPr>
        <w:t xml:space="preserve"> </w:t>
      </w:r>
      <w:r w:rsidRPr="00D105C7">
        <w:t>438.402,</w:t>
      </w:r>
      <w:r w:rsidRPr="00D105C7">
        <w:rPr>
          <w:spacing w:val="-6"/>
        </w:rPr>
        <w:t xml:space="preserve"> </w:t>
      </w:r>
      <w:r w:rsidRPr="00D105C7">
        <w:t>the</w:t>
      </w:r>
      <w:r w:rsidRPr="00D105C7">
        <w:rPr>
          <w:spacing w:val="-6"/>
        </w:rPr>
        <w:t xml:space="preserve"> </w:t>
      </w:r>
      <w:r w:rsidRPr="00D105C7">
        <w:t>MassHealth</w:t>
      </w:r>
      <w:r w:rsidRPr="00D105C7">
        <w:rPr>
          <w:spacing w:val="-5"/>
        </w:rPr>
        <w:t xml:space="preserve"> </w:t>
      </w:r>
      <w:r w:rsidRPr="00D105C7">
        <w:t>agency</w:t>
      </w:r>
      <w:r w:rsidRPr="00D105C7">
        <w:rPr>
          <w:spacing w:val="-6"/>
        </w:rPr>
        <w:t xml:space="preserve"> </w:t>
      </w:r>
      <w:r w:rsidRPr="00D105C7">
        <w:t>or</w:t>
      </w:r>
      <w:r w:rsidRPr="00D105C7">
        <w:rPr>
          <w:spacing w:val="-5"/>
        </w:rPr>
        <w:t xml:space="preserve"> </w:t>
      </w:r>
      <w:r w:rsidRPr="00D105C7">
        <w:t>its</w:t>
      </w:r>
      <w:r w:rsidRPr="00D105C7">
        <w:rPr>
          <w:spacing w:val="38"/>
          <w:w w:val="99"/>
        </w:rPr>
        <w:t xml:space="preserve"> </w:t>
      </w:r>
      <w:r w:rsidRPr="00D105C7">
        <w:t>designee</w:t>
      </w:r>
      <w:r w:rsidRPr="00D105C7">
        <w:rPr>
          <w:spacing w:val="-8"/>
        </w:rPr>
        <w:t xml:space="preserve"> </w:t>
      </w:r>
      <w:r w:rsidRPr="00D105C7">
        <w:t>provides</w:t>
      </w:r>
      <w:r w:rsidRPr="00D105C7">
        <w:rPr>
          <w:spacing w:val="-7"/>
        </w:rPr>
        <w:t xml:space="preserve"> administrative </w:t>
      </w:r>
      <w:r w:rsidRPr="00D105C7">
        <w:t>care</w:t>
      </w:r>
      <w:r w:rsidRPr="00D105C7">
        <w:rPr>
          <w:spacing w:val="-6"/>
        </w:rPr>
        <w:t xml:space="preserve"> </w:t>
      </w:r>
      <w:r w:rsidRPr="00D105C7">
        <w:rPr>
          <w:spacing w:val="-1"/>
        </w:rPr>
        <w:t>management</w:t>
      </w:r>
      <w:r w:rsidRPr="00D105C7">
        <w:rPr>
          <w:spacing w:val="-8"/>
        </w:rPr>
        <w:t xml:space="preserve"> </w:t>
      </w:r>
      <w:r w:rsidRPr="00D105C7">
        <w:t>that</w:t>
      </w:r>
      <w:r w:rsidRPr="00D105C7">
        <w:rPr>
          <w:spacing w:val="-6"/>
        </w:rPr>
        <w:t xml:space="preserve"> </w:t>
      </w:r>
      <w:r w:rsidRPr="00D105C7">
        <w:t>includes</w:t>
      </w:r>
      <w:r w:rsidRPr="00D105C7">
        <w:rPr>
          <w:spacing w:val="-7"/>
        </w:rPr>
        <w:t xml:space="preserve"> </w:t>
      </w:r>
      <w:r w:rsidRPr="00D105C7">
        <w:t>service</w:t>
      </w:r>
      <w:r w:rsidRPr="00D105C7">
        <w:rPr>
          <w:spacing w:val="-8"/>
        </w:rPr>
        <w:t xml:space="preserve"> </w:t>
      </w:r>
      <w:r w:rsidRPr="00D105C7">
        <w:t>coordination</w:t>
      </w:r>
      <w:r w:rsidRPr="00D105C7">
        <w:rPr>
          <w:spacing w:val="-7"/>
        </w:rPr>
        <w:t xml:space="preserve"> </w:t>
      </w:r>
      <w:r w:rsidRPr="00D105C7">
        <w:t>with</w:t>
      </w:r>
      <w:r w:rsidRPr="00D105C7">
        <w:rPr>
          <w:spacing w:val="-7"/>
        </w:rPr>
        <w:t xml:space="preserve"> </w:t>
      </w:r>
      <w:r w:rsidRPr="00D105C7">
        <w:t>CSN agencies</w:t>
      </w:r>
      <w:r w:rsidRPr="00D105C7">
        <w:rPr>
          <w:spacing w:val="-8"/>
        </w:rPr>
        <w:t xml:space="preserve"> </w:t>
      </w:r>
      <w:r w:rsidRPr="00D105C7">
        <w:t>as</w:t>
      </w:r>
      <w:r w:rsidRPr="00D105C7">
        <w:rPr>
          <w:spacing w:val="27"/>
          <w:w w:val="99"/>
        </w:rPr>
        <w:t xml:space="preserve"> </w:t>
      </w:r>
      <w:r w:rsidRPr="00D105C7">
        <w:t>appropriate.</w:t>
      </w:r>
      <w:r w:rsidRPr="00D105C7">
        <w:rPr>
          <w:spacing w:val="-7"/>
        </w:rPr>
        <w:t xml:space="preserve"> </w:t>
      </w:r>
      <w:r w:rsidRPr="00D105C7">
        <w:t>The</w:t>
      </w:r>
      <w:r w:rsidRPr="00D105C7">
        <w:rPr>
          <w:spacing w:val="-6"/>
        </w:rPr>
        <w:t xml:space="preserve"> </w:t>
      </w:r>
      <w:r w:rsidRPr="00D105C7">
        <w:t>purpose</w:t>
      </w:r>
      <w:r w:rsidRPr="00D105C7">
        <w:rPr>
          <w:spacing w:val="-6"/>
        </w:rPr>
        <w:t xml:space="preserve"> </w:t>
      </w:r>
      <w:r w:rsidRPr="00D105C7">
        <w:t>of</w:t>
      </w:r>
      <w:r w:rsidRPr="00D105C7">
        <w:rPr>
          <w:spacing w:val="-6"/>
        </w:rPr>
        <w:t xml:space="preserve"> administrative </w:t>
      </w:r>
      <w:r w:rsidRPr="00D105C7">
        <w:t>care</w:t>
      </w:r>
      <w:r w:rsidRPr="00D105C7">
        <w:rPr>
          <w:spacing w:val="-5"/>
        </w:rPr>
        <w:t xml:space="preserve"> </w:t>
      </w:r>
      <w:r w:rsidRPr="00D105C7">
        <w:rPr>
          <w:spacing w:val="-1"/>
        </w:rPr>
        <w:t>management</w:t>
      </w:r>
      <w:r w:rsidRPr="00D105C7">
        <w:rPr>
          <w:spacing w:val="-5"/>
        </w:rPr>
        <w:t xml:space="preserve"> </w:t>
      </w:r>
      <w:r w:rsidRPr="00D105C7">
        <w:t>is</w:t>
      </w:r>
      <w:r w:rsidRPr="00D105C7">
        <w:rPr>
          <w:spacing w:val="-6"/>
        </w:rPr>
        <w:t xml:space="preserve"> </w:t>
      </w:r>
      <w:r w:rsidRPr="00D105C7">
        <w:t>to</w:t>
      </w:r>
      <w:r w:rsidRPr="00D105C7">
        <w:rPr>
          <w:spacing w:val="-6"/>
        </w:rPr>
        <w:t xml:space="preserve"> </w:t>
      </w:r>
      <w:r w:rsidRPr="00D105C7">
        <w:t>ensure</w:t>
      </w:r>
      <w:r w:rsidRPr="00D105C7">
        <w:rPr>
          <w:spacing w:val="-5"/>
        </w:rPr>
        <w:t xml:space="preserve"> </w:t>
      </w:r>
      <w:r w:rsidRPr="00D105C7">
        <w:t>that</w:t>
      </w:r>
      <w:r w:rsidRPr="00D105C7">
        <w:rPr>
          <w:spacing w:val="-6"/>
        </w:rPr>
        <w:t xml:space="preserve"> </w:t>
      </w:r>
      <w:r w:rsidRPr="00D105C7">
        <w:t>a</w:t>
      </w:r>
      <w:r w:rsidRPr="00D105C7">
        <w:rPr>
          <w:spacing w:val="-6"/>
        </w:rPr>
        <w:t xml:space="preserve"> </w:t>
      </w:r>
      <w:r w:rsidRPr="00D105C7">
        <w:rPr>
          <w:spacing w:val="-1"/>
        </w:rPr>
        <w:t>complex care</w:t>
      </w:r>
      <w:r w:rsidRPr="00D105C7">
        <w:rPr>
          <w:spacing w:val="-5"/>
        </w:rPr>
        <w:t xml:space="preserve"> </w:t>
      </w:r>
      <w:r w:rsidRPr="00D105C7">
        <w:rPr>
          <w:spacing w:val="-1"/>
        </w:rPr>
        <w:t>member</w:t>
      </w:r>
      <w:r w:rsidRPr="00D105C7">
        <w:rPr>
          <w:spacing w:val="-5"/>
        </w:rPr>
        <w:t xml:space="preserve"> </w:t>
      </w:r>
      <w:r w:rsidRPr="00D105C7">
        <w:t>is</w:t>
      </w:r>
      <w:r w:rsidRPr="00D105C7">
        <w:rPr>
          <w:spacing w:val="-6"/>
        </w:rPr>
        <w:t xml:space="preserve"> </w:t>
      </w:r>
      <w:r w:rsidRPr="00D105C7">
        <w:t>provided</w:t>
      </w:r>
      <w:r w:rsidRPr="00D105C7">
        <w:rPr>
          <w:spacing w:val="39"/>
          <w:w w:val="99"/>
        </w:rPr>
        <w:t xml:space="preserve"> </w:t>
      </w:r>
      <w:r w:rsidRPr="00D105C7">
        <w:t>with</w:t>
      </w:r>
      <w:r w:rsidRPr="00D105C7">
        <w:rPr>
          <w:spacing w:val="-9"/>
        </w:rPr>
        <w:t xml:space="preserve"> </w:t>
      </w:r>
      <w:r w:rsidRPr="00D105C7">
        <w:t>a</w:t>
      </w:r>
      <w:r w:rsidRPr="00D105C7">
        <w:rPr>
          <w:spacing w:val="-8"/>
        </w:rPr>
        <w:t xml:space="preserve"> </w:t>
      </w:r>
      <w:r w:rsidRPr="00D105C7">
        <w:rPr>
          <w:spacing w:val="-1"/>
        </w:rPr>
        <w:t>coordinated</w:t>
      </w:r>
      <w:r w:rsidRPr="00D105C7">
        <w:rPr>
          <w:spacing w:val="-8"/>
        </w:rPr>
        <w:t xml:space="preserve"> </w:t>
      </w:r>
      <w:r w:rsidRPr="00D105C7">
        <w:rPr>
          <w:spacing w:val="-1"/>
        </w:rPr>
        <w:t>LTSS</w:t>
      </w:r>
      <w:r w:rsidRPr="00D105C7">
        <w:rPr>
          <w:spacing w:val="-9"/>
        </w:rPr>
        <w:t xml:space="preserve"> </w:t>
      </w:r>
      <w:r w:rsidRPr="00D105C7">
        <w:t>package</w:t>
      </w:r>
      <w:r w:rsidRPr="00D105C7">
        <w:rPr>
          <w:spacing w:val="-8"/>
        </w:rPr>
        <w:t xml:space="preserve"> </w:t>
      </w:r>
      <w:r w:rsidRPr="00D105C7">
        <w:t>that</w:t>
      </w:r>
      <w:r w:rsidRPr="00D105C7">
        <w:rPr>
          <w:spacing w:val="-8"/>
        </w:rPr>
        <w:t xml:space="preserve"> </w:t>
      </w:r>
      <w:r w:rsidRPr="00D105C7">
        <w:t>meets</w:t>
      </w:r>
      <w:r w:rsidRPr="00D105C7">
        <w:rPr>
          <w:spacing w:val="-9"/>
        </w:rPr>
        <w:t xml:space="preserve"> </w:t>
      </w:r>
      <w:r w:rsidRPr="00D105C7">
        <w:t>the</w:t>
      </w:r>
      <w:r w:rsidRPr="00D105C7">
        <w:rPr>
          <w:spacing w:val="-7"/>
        </w:rPr>
        <w:t xml:space="preserve"> </w:t>
      </w:r>
      <w:r w:rsidRPr="00D105C7">
        <w:rPr>
          <w:spacing w:val="-1"/>
        </w:rPr>
        <w:t>member’s</w:t>
      </w:r>
      <w:r w:rsidRPr="00D105C7">
        <w:rPr>
          <w:spacing w:val="-9"/>
        </w:rPr>
        <w:t xml:space="preserve"> </w:t>
      </w:r>
      <w:r w:rsidRPr="00D105C7">
        <w:t>individual</w:t>
      </w:r>
      <w:r w:rsidRPr="00D105C7">
        <w:rPr>
          <w:spacing w:val="91"/>
          <w:w w:val="99"/>
        </w:rPr>
        <w:t xml:space="preserve"> </w:t>
      </w:r>
      <w:r w:rsidRPr="00D105C7">
        <w:t>needs</w:t>
      </w:r>
      <w:r w:rsidRPr="00D105C7">
        <w:rPr>
          <w:spacing w:val="-7"/>
        </w:rPr>
        <w:t xml:space="preserve"> </w:t>
      </w:r>
      <w:r w:rsidRPr="00D105C7">
        <w:t>and</w:t>
      </w:r>
      <w:r w:rsidRPr="00D105C7">
        <w:rPr>
          <w:spacing w:val="-6"/>
        </w:rPr>
        <w:t xml:space="preserve"> </w:t>
      </w:r>
      <w:r w:rsidRPr="00D105C7">
        <w:t>to</w:t>
      </w:r>
      <w:r w:rsidRPr="00D105C7">
        <w:rPr>
          <w:spacing w:val="-7"/>
        </w:rPr>
        <w:t xml:space="preserve"> </w:t>
      </w:r>
      <w:r w:rsidRPr="00D105C7">
        <w:t>ensure</w:t>
      </w:r>
      <w:r w:rsidRPr="00D105C7">
        <w:rPr>
          <w:spacing w:val="-6"/>
        </w:rPr>
        <w:t xml:space="preserve"> </w:t>
      </w:r>
      <w:r w:rsidRPr="00D105C7">
        <w:t>that</w:t>
      </w:r>
      <w:r w:rsidRPr="00D105C7">
        <w:rPr>
          <w:spacing w:val="-6"/>
        </w:rPr>
        <w:t xml:space="preserve"> </w:t>
      </w:r>
      <w:r w:rsidRPr="00D105C7">
        <w:t>the</w:t>
      </w:r>
      <w:r w:rsidRPr="00D105C7">
        <w:rPr>
          <w:spacing w:val="-6"/>
        </w:rPr>
        <w:t xml:space="preserve"> </w:t>
      </w:r>
      <w:r w:rsidRPr="00D105C7">
        <w:t>MassHealth</w:t>
      </w:r>
      <w:r w:rsidRPr="00D105C7">
        <w:rPr>
          <w:spacing w:val="-4"/>
        </w:rPr>
        <w:t xml:space="preserve"> </w:t>
      </w:r>
      <w:r w:rsidRPr="00D105C7">
        <w:t>agency</w:t>
      </w:r>
      <w:r w:rsidRPr="00D105C7">
        <w:rPr>
          <w:spacing w:val="-7"/>
        </w:rPr>
        <w:t xml:space="preserve"> </w:t>
      </w:r>
      <w:r w:rsidRPr="00D105C7">
        <w:rPr>
          <w:spacing w:val="-1"/>
        </w:rPr>
        <w:t>pays</w:t>
      </w:r>
      <w:r w:rsidRPr="00D105C7">
        <w:rPr>
          <w:spacing w:val="-7"/>
        </w:rPr>
        <w:t xml:space="preserve"> </w:t>
      </w:r>
      <w:r w:rsidRPr="00D105C7">
        <w:t>for</w:t>
      </w:r>
      <w:r w:rsidRPr="00D105C7">
        <w:rPr>
          <w:spacing w:val="-6"/>
        </w:rPr>
        <w:t xml:space="preserve"> </w:t>
      </w:r>
      <w:r w:rsidRPr="00D105C7">
        <w:t>nursing, complex care assistant services,</w:t>
      </w:r>
      <w:r w:rsidRPr="00D105C7">
        <w:rPr>
          <w:spacing w:val="-7"/>
        </w:rPr>
        <w:t xml:space="preserve"> </w:t>
      </w:r>
      <w:r w:rsidRPr="00D105C7">
        <w:t>and</w:t>
      </w:r>
      <w:r w:rsidRPr="00D105C7">
        <w:rPr>
          <w:spacing w:val="-6"/>
        </w:rPr>
        <w:t xml:space="preserve"> </w:t>
      </w:r>
      <w:r w:rsidRPr="00D105C7">
        <w:rPr>
          <w:spacing w:val="-1"/>
        </w:rPr>
        <w:t>other</w:t>
      </w:r>
      <w:r w:rsidRPr="00D105C7">
        <w:rPr>
          <w:spacing w:val="-6"/>
        </w:rPr>
        <w:t xml:space="preserve"> </w:t>
      </w:r>
      <w:r w:rsidRPr="00D105C7">
        <w:rPr>
          <w:spacing w:val="-1"/>
        </w:rPr>
        <w:t>community LTSS</w:t>
      </w:r>
      <w:r w:rsidRPr="00D105C7">
        <w:rPr>
          <w:spacing w:val="-4"/>
        </w:rPr>
        <w:t xml:space="preserve"> </w:t>
      </w:r>
      <w:r w:rsidRPr="00D105C7">
        <w:rPr>
          <w:spacing w:val="-1"/>
        </w:rPr>
        <w:t>only</w:t>
      </w:r>
      <w:r w:rsidRPr="00D105C7">
        <w:rPr>
          <w:spacing w:val="-3"/>
        </w:rPr>
        <w:t xml:space="preserve"> </w:t>
      </w:r>
      <w:r w:rsidRPr="00D105C7">
        <w:t>if</w:t>
      </w:r>
      <w:r w:rsidRPr="00D105C7">
        <w:rPr>
          <w:spacing w:val="-5"/>
        </w:rPr>
        <w:t xml:space="preserve"> </w:t>
      </w:r>
      <w:r w:rsidRPr="00D105C7">
        <w:rPr>
          <w:spacing w:val="-1"/>
        </w:rPr>
        <w:t>medically</w:t>
      </w:r>
      <w:r w:rsidRPr="00D105C7">
        <w:rPr>
          <w:spacing w:val="-5"/>
        </w:rPr>
        <w:t xml:space="preserve"> </w:t>
      </w:r>
      <w:r w:rsidRPr="00D105C7">
        <w:t>necessary</w:t>
      </w:r>
      <w:r w:rsidRPr="00D105C7">
        <w:rPr>
          <w:spacing w:val="-4"/>
        </w:rPr>
        <w:t xml:space="preserve"> </w:t>
      </w:r>
      <w:r w:rsidRPr="00D105C7">
        <w:t>in</w:t>
      </w:r>
      <w:r w:rsidRPr="00D105C7">
        <w:rPr>
          <w:spacing w:val="-6"/>
        </w:rPr>
        <w:t xml:space="preserve"> </w:t>
      </w:r>
      <w:r w:rsidRPr="00D105C7">
        <w:t>accordance</w:t>
      </w:r>
      <w:r w:rsidRPr="00D105C7">
        <w:rPr>
          <w:spacing w:val="-5"/>
        </w:rPr>
        <w:t xml:space="preserve"> </w:t>
      </w:r>
      <w:r w:rsidRPr="00D105C7">
        <w:t>with</w:t>
      </w:r>
      <w:r w:rsidRPr="00D105C7">
        <w:rPr>
          <w:spacing w:val="-5"/>
        </w:rPr>
        <w:t xml:space="preserve"> </w:t>
      </w:r>
      <w:r w:rsidRPr="00D105C7">
        <w:t>130</w:t>
      </w:r>
      <w:r w:rsidRPr="00D105C7">
        <w:rPr>
          <w:spacing w:val="-5"/>
        </w:rPr>
        <w:t xml:space="preserve"> </w:t>
      </w:r>
      <w:r w:rsidRPr="00D105C7">
        <w:t>CMR</w:t>
      </w:r>
      <w:r w:rsidRPr="00D105C7">
        <w:rPr>
          <w:spacing w:val="-6"/>
        </w:rPr>
        <w:t xml:space="preserve"> </w:t>
      </w:r>
      <w:r w:rsidRPr="00D105C7">
        <w:t>450.204:</w:t>
      </w:r>
      <w:r w:rsidRPr="00D105C7">
        <w:rPr>
          <w:spacing w:val="45"/>
        </w:rPr>
        <w:t xml:space="preserve"> </w:t>
      </w:r>
      <w:r w:rsidRPr="00D105C7">
        <w:rPr>
          <w:rFonts w:cs="Times New Roman"/>
          <w:i/>
          <w:spacing w:val="-1"/>
        </w:rPr>
        <w:t>Medical</w:t>
      </w:r>
      <w:r w:rsidRPr="00D105C7">
        <w:rPr>
          <w:rFonts w:cs="Times New Roman"/>
          <w:i/>
          <w:spacing w:val="33"/>
          <w:w w:val="99"/>
        </w:rPr>
        <w:t xml:space="preserve"> </w:t>
      </w:r>
      <w:r w:rsidRPr="00D105C7">
        <w:rPr>
          <w:rFonts w:cs="Times New Roman"/>
          <w:i/>
          <w:spacing w:val="-1"/>
        </w:rPr>
        <w:t>Necessity</w:t>
      </w:r>
      <w:r w:rsidRPr="00D105C7">
        <w:rPr>
          <w:spacing w:val="-1"/>
        </w:rPr>
        <w:t>.</w:t>
      </w:r>
      <w:r w:rsidRPr="00D105C7">
        <w:rPr>
          <w:spacing w:val="-10"/>
        </w:rPr>
        <w:t xml:space="preserve"> </w:t>
      </w:r>
      <w:r w:rsidRPr="00D105C7">
        <w:t>The</w:t>
      </w:r>
      <w:r w:rsidRPr="00D105C7">
        <w:rPr>
          <w:spacing w:val="-9"/>
        </w:rPr>
        <w:t xml:space="preserve"> </w:t>
      </w:r>
      <w:r w:rsidRPr="00D105C7">
        <w:t>MassHealth</w:t>
      </w:r>
      <w:r w:rsidRPr="00D105C7">
        <w:rPr>
          <w:spacing w:val="-8"/>
        </w:rPr>
        <w:t xml:space="preserve"> </w:t>
      </w:r>
      <w:r w:rsidRPr="00D105C7">
        <w:rPr>
          <w:spacing w:val="-1"/>
        </w:rPr>
        <w:t>member</w:t>
      </w:r>
      <w:r w:rsidRPr="00D105C7">
        <w:rPr>
          <w:spacing w:val="-8"/>
        </w:rPr>
        <w:t xml:space="preserve"> </w:t>
      </w:r>
      <w:r w:rsidRPr="00D105C7">
        <w:rPr>
          <w:spacing w:val="-1"/>
        </w:rPr>
        <w:t>eligibility</w:t>
      </w:r>
      <w:r w:rsidRPr="00D105C7">
        <w:rPr>
          <w:spacing w:val="-8"/>
        </w:rPr>
        <w:t xml:space="preserve"> </w:t>
      </w:r>
      <w:r w:rsidRPr="00D105C7">
        <w:rPr>
          <w:spacing w:val="-1"/>
        </w:rPr>
        <w:t>verification</w:t>
      </w:r>
      <w:r w:rsidRPr="00D105C7">
        <w:rPr>
          <w:spacing w:val="-9"/>
        </w:rPr>
        <w:t xml:space="preserve"> </w:t>
      </w:r>
      <w:r w:rsidRPr="00D105C7">
        <w:rPr>
          <w:spacing w:val="-1"/>
        </w:rPr>
        <w:t>system</w:t>
      </w:r>
      <w:r w:rsidRPr="00D105C7">
        <w:rPr>
          <w:spacing w:val="-11"/>
        </w:rPr>
        <w:t xml:space="preserve"> </w:t>
      </w:r>
      <w:r w:rsidRPr="00D105C7">
        <w:t>identifies</w:t>
      </w:r>
      <w:r w:rsidRPr="00D105C7">
        <w:rPr>
          <w:spacing w:val="-9"/>
        </w:rPr>
        <w:t xml:space="preserve"> </w:t>
      </w:r>
      <w:r w:rsidRPr="00D105C7">
        <w:t>complex care</w:t>
      </w:r>
      <w:r w:rsidRPr="00D105C7">
        <w:rPr>
          <w:spacing w:val="71"/>
          <w:w w:val="99"/>
        </w:rPr>
        <w:t xml:space="preserve"> </w:t>
      </w:r>
      <w:r w:rsidRPr="00D105C7">
        <w:rPr>
          <w:spacing w:val="-1"/>
        </w:rPr>
        <w:t>members.</w:t>
      </w:r>
    </w:p>
    <w:p w14:paraId="69DBE40C" w14:textId="77777777" w:rsidR="00AB6A49" w:rsidRPr="00D105C7" w:rsidRDefault="00AB6A49" w:rsidP="00AB6A49">
      <w:pPr>
        <w:pStyle w:val="BodyText"/>
        <w:tabs>
          <w:tab w:val="left" w:pos="1432"/>
        </w:tabs>
        <w:ind w:left="936"/>
        <w:rPr>
          <w:u w:color="000000"/>
        </w:rPr>
      </w:pPr>
    </w:p>
    <w:p w14:paraId="33C89626" w14:textId="77777777" w:rsidR="00AB6A49" w:rsidRPr="00D105C7" w:rsidRDefault="00AB6A49" w:rsidP="00AB6A49">
      <w:pPr>
        <w:pStyle w:val="BodyText"/>
        <w:tabs>
          <w:tab w:val="left" w:pos="1432"/>
        </w:tabs>
        <w:ind w:left="720"/>
      </w:pPr>
      <w:r w:rsidRPr="00D105C7">
        <w:rPr>
          <w:u w:color="000000"/>
        </w:rPr>
        <w:t xml:space="preserve">(A)  </w:t>
      </w:r>
      <w:r w:rsidRPr="00D105C7">
        <w:rPr>
          <w:u w:val="single" w:color="000000"/>
        </w:rPr>
        <w:t>Care</w:t>
      </w:r>
      <w:r w:rsidRPr="00D105C7">
        <w:rPr>
          <w:spacing w:val="-13"/>
          <w:u w:val="single" w:color="000000"/>
        </w:rPr>
        <w:t xml:space="preserve"> </w:t>
      </w:r>
      <w:r w:rsidRPr="00D105C7">
        <w:rPr>
          <w:spacing w:val="-1"/>
          <w:u w:val="single" w:color="000000"/>
        </w:rPr>
        <w:t>Management</w:t>
      </w:r>
      <w:r w:rsidRPr="00D105C7">
        <w:rPr>
          <w:spacing w:val="-13"/>
          <w:u w:val="single" w:color="000000"/>
        </w:rPr>
        <w:t xml:space="preserve"> </w:t>
      </w:r>
      <w:r w:rsidRPr="00D105C7">
        <w:rPr>
          <w:u w:val="single" w:color="000000"/>
        </w:rPr>
        <w:t>A</w:t>
      </w:r>
      <w:r w:rsidRPr="00D105C7">
        <w:rPr>
          <w:u w:val="single"/>
        </w:rPr>
        <w:t>ctivities</w:t>
      </w:r>
      <w:r w:rsidRPr="00D105C7">
        <w:t>.</w:t>
      </w:r>
    </w:p>
    <w:p w14:paraId="3134F7F6" w14:textId="77777777" w:rsidR="00AB6A49" w:rsidRPr="00D105C7" w:rsidRDefault="00AB6A49" w:rsidP="00AB6A49">
      <w:pPr>
        <w:pStyle w:val="BodyText"/>
        <w:tabs>
          <w:tab w:val="left" w:pos="1794"/>
        </w:tabs>
        <w:ind w:left="1080"/>
        <w:rPr>
          <w:spacing w:val="-5"/>
        </w:rPr>
      </w:pPr>
      <w:r w:rsidRPr="00D105C7">
        <w:rPr>
          <w:spacing w:val="-1"/>
          <w:u w:color="000000"/>
        </w:rPr>
        <w:t xml:space="preserve">(1)  </w:t>
      </w:r>
      <w:r w:rsidRPr="00D105C7">
        <w:rPr>
          <w:spacing w:val="-1"/>
          <w:u w:val="single" w:color="000000"/>
        </w:rPr>
        <w:t>Enrollment</w:t>
      </w:r>
      <w:r w:rsidRPr="00D105C7">
        <w:rPr>
          <w:spacing w:val="-1"/>
        </w:rPr>
        <w:t xml:space="preserve">. </w:t>
      </w:r>
      <w:r w:rsidRPr="00D105C7">
        <w:rPr>
          <w:spacing w:val="-7"/>
        </w:rPr>
        <w:t xml:space="preserve"> </w:t>
      </w:r>
      <w:r w:rsidRPr="00D105C7">
        <w:t>The</w:t>
      </w:r>
      <w:r w:rsidRPr="00D105C7">
        <w:rPr>
          <w:spacing w:val="-7"/>
        </w:rPr>
        <w:t xml:space="preserve"> </w:t>
      </w:r>
      <w:r w:rsidRPr="00D105C7">
        <w:t>MassHealth</w:t>
      </w:r>
      <w:r w:rsidRPr="00D105C7">
        <w:rPr>
          <w:spacing w:val="-7"/>
        </w:rPr>
        <w:t xml:space="preserve"> </w:t>
      </w:r>
      <w:r w:rsidRPr="00D105C7">
        <w:t>agency</w:t>
      </w:r>
      <w:r w:rsidRPr="00D105C7">
        <w:rPr>
          <w:spacing w:val="-7"/>
        </w:rPr>
        <w:t xml:space="preserve"> </w:t>
      </w:r>
      <w:r w:rsidRPr="00D105C7">
        <w:t>or</w:t>
      </w:r>
      <w:r w:rsidRPr="00D105C7">
        <w:rPr>
          <w:spacing w:val="-7"/>
        </w:rPr>
        <w:t xml:space="preserve"> </w:t>
      </w:r>
      <w:r w:rsidRPr="00D105C7">
        <w:t>its</w:t>
      </w:r>
      <w:r w:rsidRPr="00D105C7">
        <w:rPr>
          <w:spacing w:val="-7"/>
        </w:rPr>
        <w:t xml:space="preserve"> </w:t>
      </w:r>
      <w:r w:rsidRPr="00D105C7">
        <w:t>designee</w:t>
      </w:r>
      <w:r w:rsidRPr="00D105C7">
        <w:rPr>
          <w:spacing w:val="-7"/>
        </w:rPr>
        <w:t xml:space="preserve"> </w:t>
      </w:r>
      <w:r w:rsidRPr="00D105C7">
        <w:t>automatically</w:t>
      </w:r>
      <w:r w:rsidRPr="00D105C7">
        <w:rPr>
          <w:spacing w:val="-5"/>
        </w:rPr>
        <w:t xml:space="preserve"> </w:t>
      </w:r>
      <w:r w:rsidRPr="00D105C7">
        <w:t>assigns</w:t>
      </w:r>
      <w:r w:rsidRPr="00D105C7">
        <w:rPr>
          <w:spacing w:val="-7"/>
        </w:rPr>
        <w:t xml:space="preserve"> </w:t>
      </w:r>
      <w:r w:rsidRPr="00D105C7">
        <w:t>a</w:t>
      </w:r>
      <w:r w:rsidRPr="00D105C7">
        <w:rPr>
          <w:spacing w:val="-7"/>
        </w:rPr>
        <w:t xml:space="preserve"> </w:t>
      </w:r>
      <w:r w:rsidRPr="00D105C7">
        <w:t>clinical</w:t>
      </w:r>
      <w:r w:rsidRPr="00D105C7">
        <w:rPr>
          <w:spacing w:val="29"/>
          <w:w w:val="99"/>
        </w:rPr>
        <w:t xml:space="preserve"> </w:t>
      </w:r>
      <w:r w:rsidRPr="00D105C7">
        <w:t>manager</w:t>
      </w:r>
      <w:r w:rsidRPr="00D105C7">
        <w:rPr>
          <w:spacing w:val="-5"/>
        </w:rPr>
        <w:t xml:space="preserve"> </w:t>
      </w:r>
      <w:r w:rsidRPr="00D105C7">
        <w:t>to</w:t>
      </w:r>
      <w:r w:rsidRPr="00D105C7">
        <w:rPr>
          <w:spacing w:val="-4"/>
        </w:rPr>
        <w:t xml:space="preserve"> </w:t>
      </w:r>
      <w:r w:rsidRPr="00D105C7">
        <w:rPr>
          <w:spacing w:val="-1"/>
        </w:rPr>
        <w:t>members</w:t>
      </w:r>
      <w:r w:rsidRPr="00D105C7">
        <w:rPr>
          <w:spacing w:val="-4"/>
        </w:rPr>
        <w:t xml:space="preserve"> </w:t>
      </w:r>
      <w:r w:rsidRPr="00D105C7">
        <w:t>who</w:t>
      </w:r>
      <w:r w:rsidRPr="00D105C7">
        <w:rPr>
          <w:spacing w:val="-6"/>
        </w:rPr>
        <w:t xml:space="preserve"> </w:t>
      </w:r>
      <w:r w:rsidRPr="00D105C7">
        <w:t>may</w:t>
      </w:r>
      <w:r w:rsidRPr="00D105C7">
        <w:rPr>
          <w:spacing w:val="-5"/>
        </w:rPr>
        <w:t xml:space="preserve"> </w:t>
      </w:r>
      <w:r w:rsidRPr="00D105C7">
        <w:t>require</w:t>
      </w:r>
      <w:r w:rsidRPr="00D105C7">
        <w:rPr>
          <w:spacing w:val="-5"/>
        </w:rPr>
        <w:t xml:space="preserve"> </w:t>
      </w:r>
      <w:r w:rsidRPr="00D105C7">
        <w:t>a</w:t>
      </w:r>
      <w:r w:rsidRPr="00D105C7">
        <w:rPr>
          <w:spacing w:val="-5"/>
        </w:rPr>
        <w:t xml:space="preserve"> </w:t>
      </w:r>
      <w:r w:rsidRPr="00D105C7">
        <w:t>nurse</w:t>
      </w:r>
      <w:r w:rsidRPr="00D105C7">
        <w:rPr>
          <w:spacing w:val="-5"/>
        </w:rPr>
        <w:t xml:space="preserve"> </w:t>
      </w:r>
      <w:r w:rsidRPr="00D105C7">
        <w:t>visit</w:t>
      </w:r>
      <w:r w:rsidRPr="00D105C7">
        <w:rPr>
          <w:spacing w:val="-4"/>
        </w:rPr>
        <w:t xml:space="preserve"> </w:t>
      </w:r>
      <w:r w:rsidRPr="00D105C7">
        <w:t>of</w:t>
      </w:r>
      <w:r w:rsidRPr="00D105C7">
        <w:rPr>
          <w:spacing w:val="-5"/>
        </w:rPr>
        <w:t xml:space="preserve"> </w:t>
      </w:r>
      <w:r w:rsidRPr="00D105C7">
        <w:rPr>
          <w:spacing w:val="-1"/>
        </w:rPr>
        <w:t>more</w:t>
      </w:r>
      <w:r w:rsidRPr="00D105C7">
        <w:rPr>
          <w:spacing w:val="-5"/>
        </w:rPr>
        <w:t xml:space="preserve"> </w:t>
      </w:r>
      <w:r w:rsidRPr="00D105C7">
        <w:t>than</w:t>
      </w:r>
      <w:r w:rsidRPr="00D105C7">
        <w:rPr>
          <w:spacing w:val="-4"/>
        </w:rPr>
        <w:t xml:space="preserve"> </w:t>
      </w:r>
      <w:r w:rsidRPr="00D105C7">
        <w:t>two</w:t>
      </w:r>
      <w:r w:rsidRPr="00D105C7">
        <w:rPr>
          <w:spacing w:val="27"/>
          <w:w w:val="99"/>
        </w:rPr>
        <w:t xml:space="preserve"> </w:t>
      </w:r>
      <w:r w:rsidRPr="00D105C7">
        <w:rPr>
          <w:spacing w:val="-1"/>
        </w:rPr>
        <w:t>continuous</w:t>
      </w:r>
      <w:r w:rsidRPr="00D105C7">
        <w:rPr>
          <w:spacing w:val="-6"/>
        </w:rPr>
        <w:t xml:space="preserve"> </w:t>
      </w:r>
      <w:r w:rsidRPr="00D105C7">
        <w:rPr>
          <w:spacing w:val="-1"/>
        </w:rPr>
        <w:t>hours</w:t>
      </w:r>
      <w:r w:rsidRPr="00D105C7">
        <w:rPr>
          <w:spacing w:val="-6"/>
        </w:rPr>
        <w:t xml:space="preserve"> </w:t>
      </w:r>
      <w:r w:rsidRPr="00D105C7">
        <w:t>of</w:t>
      </w:r>
      <w:r w:rsidRPr="00D105C7">
        <w:rPr>
          <w:spacing w:val="-6"/>
        </w:rPr>
        <w:t xml:space="preserve"> </w:t>
      </w:r>
      <w:r w:rsidRPr="00D105C7">
        <w:rPr>
          <w:spacing w:val="-1"/>
        </w:rPr>
        <w:t>nursing</w:t>
      </w:r>
      <w:r w:rsidRPr="00D105C7">
        <w:rPr>
          <w:spacing w:val="-5"/>
        </w:rPr>
        <w:t xml:space="preserve"> </w:t>
      </w:r>
      <w:r w:rsidRPr="00D105C7">
        <w:t>and</w:t>
      </w:r>
      <w:r w:rsidRPr="00D105C7">
        <w:rPr>
          <w:spacing w:val="-6"/>
        </w:rPr>
        <w:t xml:space="preserve"> </w:t>
      </w:r>
      <w:r w:rsidRPr="00D105C7">
        <w:rPr>
          <w:spacing w:val="-1"/>
        </w:rPr>
        <w:t>informs</w:t>
      </w:r>
      <w:r w:rsidRPr="00D105C7">
        <w:rPr>
          <w:spacing w:val="-6"/>
        </w:rPr>
        <w:t xml:space="preserve"> </w:t>
      </w:r>
      <w:r w:rsidRPr="00D105C7">
        <w:t>such</w:t>
      </w:r>
      <w:r w:rsidRPr="00D105C7">
        <w:rPr>
          <w:spacing w:val="-5"/>
        </w:rPr>
        <w:t xml:space="preserve"> </w:t>
      </w:r>
      <w:r w:rsidRPr="00D105C7">
        <w:rPr>
          <w:spacing w:val="-1"/>
        </w:rPr>
        <w:t>members</w:t>
      </w:r>
      <w:r w:rsidRPr="00D105C7">
        <w:rPr>
          <w:spacing w:val="-6"/>
        </w:rPr>
        <w:t xml:space="preserve"> </w:t>
      </w:r>
      <w:r w:rsidRPr="00D105C7">
        <w:t>of</w:t>
      </w:r>
      <w:r w:rsidRPr="00D105C7">
        <w:rPr>
          <w:spacing w:val="-6"/>
        </w:rPr>
        <w:t xml:space="preserve"> </w:t>
      </w:r>
      <w:r w:rsidRPr="00D105C7">
        <w:t>the</w:t>
      </w:r>
      <w:r w:rsidRPr="00D105C7">
        <w:rPr>
          <w:spacing w:val="-5"/>
        </w:rPr>
        <w:t xml:space="preserve"> </w:t>
      </w:r>
      <w:r w:rsidRPr="00D105C7">
        <w:t>name,</w:t>
      </w:r>
      <w:r w:rsidRPr="00D105C7">
        <w:rPr>
          <w:spacing w:val="-6"/>
        </w:rPr>
        <w:t xml:space="preserve"> </w:t>
      </w:r>
      <w:r w:rsidRPr="00D105C7">
        <w:t>telephone</w:t>
      </w:r>
      <w:r w:rsidRPr="00D105C7">
        <w:rPr>
          <w:spacing w:val="-6"/>
        </w:rPr>
        <w:t xml:space="preserve"> </w:t>
      </w:r>
      <w:r w:rsidRPr="00D105C7">
        <w:rPr>
          <w:spacing w:val="-1"/>
        </w:rPr>
        <w:t>number,</w:t>
      </w:r>
      <w:r w:rsidRPr="00D105C7">
        <w:rPr>
          <w:spacing w:val="-5"/>
        </w:rPr>
        <w:t xml:space="preserve"> </w:t>
      </w:r>
      <w:r w:rsidRPr="00D105C7">
        <w:t>and</w:t>
      </w:r>
      <w:r w:rsidRPr="00D105C7">
        <w:rPr>
          <w:spacing w:val="61"/>
          <w:w w:val="99"/>
        </w:rPr>
        <w:t xml:space="preserve"> </w:t>
      </w:r>
      <w:r w:rsidRPr="00D105C7">
        <w:t>role</w:t>
      </w:r>
      <w:r w:rsidRPr="00D105C7">
        <w:rPr>
          <w:spacing w:val="-7"/>
        </w:rPr>
        <w:t xml:space="preserve"> </w:t>
      </w:r>
      <w:r w:rsidRPr="00D105C7">
        <w:t>of</w:t>
      </w:r>
      <w:r w:rsidRPr="00D105C7">
        <w:rPr>
          <w:spacing w:val="-6"/>
        </w:rPr>
        <w:t xml:space="preserve"> </w:t>
      </w:r>
      <w:r w:rsidRPr="00D105C7">
        <w:t>the</w:t>
      </w:r>
      <w:r w:rsidRPr="00D105C7">
        <w:rPr>
          <w:spacing w:val="-6"/>
        </w:rPr>
        <w:t xml:space="preserve"> </w:t>
      </w:r>
      <w:r w:rsidRPr="00D105C7">
        <w:t>assigned</w:t>
      </w:r>
      <w:r w:rsidRPr="00D105C7">
        <w:rPr>
          <w:spacing w:val="-6"/>
        </w:rPr>
        <w:t xml:space="preserve"> </w:t>
      </w:r>
      <w:r w:rsidRPr="00D105C7">
        <w:t>clinical</w:t>
      </w:r>
      <w:r w:rsidRPr="00D105C7">
        <w:rPr>
          <w:spacing w:val="-6"/>
        </w:rPr>
        <w:t xml:space="preserve"> </w:t>
      </w:r>
      <w:r w:rsidRPr="00D105C7">
        <w:t>manager.</w:t>
      </w:r>
      <w:r w:rsidRPr="00D105C7">
        <w:rPr>
          <w:rFonts w:cs="Times New Roman"/>
          <w:sz w:val="15"/>
          <w:szCs w:val="15"/>
        </w:rPr>
        <w:t xml:space="preserve"> </w:t>
      </w:r>
    </w:p>
    <w:p w14:paraId="58196F22" w14:textId="77777777" w:rsidR="00AB6A49" w:rsidRPr="00D105C7" w:rsidRDefault="00AB6A49" w:rsidP="00AB6A49">
      <w:pPr>
        <w:pStyle w:val="BodyText"/>
        <w:tabs>
          <w:tab w:val="left" w:pos="2175"/>
        </w:tabs>
        <w:ind w:left="1080"/>
      </w:pPr>
      <w:r w:rsidRPr="00D105C7">
        <w:rPr>
          <w:spacing w:val="-1"/>
          <w:u w:color="000000"/>
        </w:rPr>
        <w:t xml:space="preserve">(2)  </w:t>
      </w:r>
      <w:r w:rsidRPr="00D105C7">
        <w:rPr>
          <w:spacing w:val="-1"/>
          <w:u w:val="single" w:color="000000"/>
        </w:rPr>
        <w:t xml:space="preserve">LTSS </w:t>
      </w:r>
      <w:r w:rsidRPr="00D105C7">
        <w:rPr>
          <w:u w:val="single" w:color="000000"/>
        </w:rPr>
        <w:t>Needs</w:t>
      </w:r>
      <w:r w:rsidRPr="00D105C7">
        <w:rPr>
          <w:spacing w:val="-7"/>
          <w:u w:val="single" w:color="000000"/>
        </w:rPr>
        <w:t xml:space="preserve"> </w:t>
      </w:r>
      <w:r w:rsidRPr="00D105C7">
        <w:rPr>
          <w:u w:val="single" w:color="000000"/>
        </w:rPr>
        <w:t>Assessm</w:t>
      </w:r>
      <w:r w:rsidRPr="00D105C7">
        <w:rPr>
          <w:u w:val="single"/>
        </w:rPr>
        <w:t>ent</w:t>
      </w:r>
      <w:r w:rsidRPr="00D105C7">
        <w:t xml:space="preserve">. </w:t>
      </w:r>
      <w:r w:rsidRPr="00D105C7">
        <w:rPr>
          <w:spacing w:val="-8"/>
        </w:rPr>
        <w:t xml:space="preserve"> </w:t>
      </w:r>
      <w:r w:rsidRPr="00D105C7">
        <w:t>The</w:t>
      </w:r>
      <w:r w:rsidRPr="00D105C7">
        <w:rPr>
          <w:spacing w:val="-7"/>
        </w:rPr>
        <w:t xml:space="preserve"> </w:t>
      </w:r>
      <w:r w:rsidRPr="00D105C7">
        <w:t>clinical</w:t>
      </w:r>
      <w:r w:rsidRPr="00D105C7">
        <w:rPr>
          <w:spacing w:val="-7"/>
        </w:rPr>
        <w:t xml:space="preserve"> </w:t>
      </w:r>
      <w:r w:rsidRPr="00D105C7">
        <w:t>manager</w:t>
      </w:r>
      <w:r w:rsidRPr="00D105C7">
        <w:rPr>
          <w:spacing w:val="-8"/>
        </w:rPr>
        <w:t xml:space="preserve"> </w:t>
      </w:r>
      <w:r w:rsidRPr="00D105C7">
        <w:t>performs</w:t>
      </w:r>
      <w:r w:rsidRPr="00D105C7">
        <w:rPr>
          <w:spacing w:val="-7"/>
        </w:rPr>
        <w:t xml:space="preserve"> </w:t>
      </w:r>
      <w:r w:rsidRPr="00D105C7">
        <w:t>an</w:t>
      </w:r>
      <w:r w:rsidRPr="00D105C7">
        <w:rPr>
          <w:spacing w:val="-8"/>
        </w:rPr>
        <w:t xml:space="preserve"> </w:t>
      </w:r>
      <w:r w:rsidRPr="00D105C7">
        <w:t>in-person</w:t>
      </w:r>
      <w:r w:rsidRPr="00D105C7">
        <w:rPr>
          <w:spacing w:val="-7"/>
        </w:rPr>
        <w:t xml:space="preserve"> </w:t>
      </w:r>
      <w:r w:rsidRPr="00D105C7">
        <w:t>visit</w:t>
      </w:r>
      <w:r w:rsidRPr="00D105C7">
        <w:rPr>
          <w:spacing w:val="-7"/>
        </w:rPr>
        <w:t xml:space="preserve"> </w:t>
      </w:r>
      <w:r w:rsidRPr="00D105C7">
        <w:rPr>
          <w:spacing w:val="-1"/>
        </w:rPr>
        <w:t>with</w:t>
      </w:r>
      <w:r w:rsidRPr="00D105C7">
        <w:rPr>
          <w:spacing w:val="29"/>
          <w:w w:val="99"/>
        </w:rPr>
        <w:t xml:space="preserve"> </w:t>
      </w:r>
      <w:r w:rsidRPr="00D105C7">
        <w:t>the</w:t>
      </w:r>
      <w:r w:rsidRPr="00D105C7">
        <w:rPr>
          <w:spacing w:val="-6"/>
        </w:rPr>
        <w:t xml:space="preserve"> </w:t>
      </w:r>
      <w:r w:rsidRPr="00D105C7">
        <w:rPr>
          <w:spacing w:val="-1"/>
        </w:rPr>
        <w:t>member,</w:t>
      </w:r>
      <w:r w:rsidRPr="00D105C7">
        <w:rPr>
          <w:spacing w:val="-5"/>
        </w:rPr>
        <w:t xml:space="preserve"> </w:t>
      </w:r>
      <w:r w:rsidRPr="00D105C7">
        <w:t>to</w:t>
      </w:r>
      <w:r w:rsidRPr="00D105C7">
        <w:rPr>
          <w:spacing w:val="-5"/>
        </w:rPr>
        <w:t xml:space="preserve"> </w:t>
      </w:r>
      <w:r w:rsidRPr="00D105C7">
        <w:t>evaluate</w:t>
      </w:r>
      <w:r w:rsidRPr="00D105C7">
        <w:rPr>
          <w:spacing w:val="-6"/>
        </w:rPr>
        <w:t xml:space="preserve"> </w:t>
      </w:r>
      <w:r w:rsidRPr="00D105C7">
        <w:t>whether</w:t>
      </w:r>
      <w:r w:rsidRPr="00D105C7">
        <w:rPr>
          <w:spacing w:val="-5"/>
        </w:rPr>
        <w:t xml:space="preserve"> </w:t>
      </w:r>
      <w:r w:rsidRPr="00D105C7">
        <w:t>the</w:t>
      </w:r>
      <w:r w:rsidRPr="00D105C7">
        <w:rPr>
          <w:spacing w:val="-4"/>
        </w:rPr>
        <w:t xml:space="preserve"> </w:t>
      </w:r>
      <w:r w:rsidRPr="00D105C7">
        <w:rPr>
          <w:spacing w:val="-1"/>
        </w:rPr>
        <w:t>member</w:t>
      </w:r>
      <w:r w:rsidRPr="00D105C7">
        <w:rPr>
          <w:spacing w:val="-5"/>
        </w:rPr>
        <w:t xml:space="preserve"> </w:t>
      </w:r>
      <w:r w:rsidRPr="00D105C7">
        <w:rPr>
          <w:spacing w:val="-1"/>
        </w:rPr>
        <w:t>meets</w:t>
      </w:r>
      <w:r w:rsidRPr="00D105C7">
        <w:rPr>
          <w:spacing w:val="-5"/>
        </w:rPr>
        <w:t xml:space="preserve"> </w:t>
      </w:r>
      <w:r w:rsidRPr="00D105C7">
        <w:t>the</w:t>
      </w:r>
      <w:r w:rsidRPr="00D105C7">
        <w:rPr>
          <w:spacing w:val="-5"/>
        </w:rPr>
        <w:t xml:space="preserve"> </w:t>
      </w:r>
      <w:r w:rsidRPr="00D105C7">
        <w:t>criteria</w:t>
      </w:r>
      <w:r w:rsidRPr="00D105C7">
        <w:rPr>
          <w:spacing w:val="-6"/>
        </w:rPr>
        <w:t xml:space="preserve"> </w:t>
      </w:r>
      <w:r w:rsidRPr="00D105C7">
        <w:t>to</w:t>
      </w:r>
      <w:r w:rsidRPr="00D105C7">
        <w:rPr>
          <w:spacing w:val="-5"/>
        </w:rPr>
        <w:t xml:space="preserve"> </w:t>
      </w:r>
      <w:r w:rsidRPr="00D105C7">
        <w:t>be</w:t>
      </w:r>
      <w:r w:rsidRPr="00D105C7">
        <w:rPr>
          <w:spacing w:val="-5"/>
        </w:rPr>
        <w:t xml:space="preserve"> </w:t>
      </w:r>
      <w:r w:rsidRPr="00D105C7">
        <w:t>a</w:t>
      </w:r>
      <w:r w:rsidRPr="00D105C7">
        <w:rPr>
          <w:spacing w:val="-6"/>
        </w:rPr>
        <w:t xml:space="preserve"> </w:t>
      </w:r>
      <w:r w:rsidRPr="00D105C7">
        <w:rPr>
          <w:spacing w:val="-1"/>
        </w:rPr>
        <w:t>complex care</w:t>
      </w:r>
      <w:r w:rsidRPr="00D105C7">
        <w:rPr>
          <w:spacing w:val="-4"/>
        </w:rPr>
        <w:t xml:space="preserve"> </w:t>
      </w:r>
      <w:r w:rsidRPr="00D105C7">
        <w:rPr>
          <w:spacing w:val="-1"/>
        </w:rPr>
        <w:t>member</w:t>
      </w:r>
      <w:r w:rsidRPr="00D105C7">
        <w:rPr>
          <w:spacing w:val="59"/>
          <w:w w:val="99"/>
        </w:rPr>
        <w:t xml:space="preserve"> </w:t>
      </w:r>
      <w:r w:rsidRPr="00D105C7">
        <w:t>as</w:t>
      </w:r>
      <w:r w:rsidRPr="00D105C7">
        <w:rPr>
          <w:spacing w:val="-5"/>
        </w:rPr>
        <w:t xml:space="preserve"> </w:t>
      </w:r>
      <w:r w:rsidRPr="00D105C7">
        <w:t>described</w:t>
      </w:r>
      <w:r w:rsidRPr="00D105C7">
        <w:rPr>
          <w:spacing w:val="-4"/>
        </w:rPr>
        <w:t xml:space="preserve"> </w:t>
      </w:r>
      <w:r w:rsidRPr="00D105C7">
        <w:t>at</w:t>
      </w:r>
      <w:r w:rsidRPr="00D105C7">
        <w:rPr>
          <w:spacing w:val="-4"/>
        </w:rPr>
        <w:t xml:space="preserve"> </w:t>
      </w:r>
      <w:r w:rsidRPr="00D105C7">
        <w:t>130</w:t>
      </w:r>
      <w:r w:rsidRPr="00D105C7">
        <w:rPr>
          <w:spacing w:val="-5"/>
        </w:rPr>
        <w:t xml:space="preserve"> </w:t>
      </w:r>
      <w:r w:rsidRPr="00D105C7">
        <w:t>CMR</w:t>
      </w:r>
      <w:r w:rsidRPr="00D105C7">
        <w:rPr>
          <w:spacing w:val="-4"/>
        </w:rPr>
        <w:t xml:space="preserve"> </w:t>
      </w:r>
      <w:r w:rsidRPr="00D105C7">
        <w:t>438.402 and 438.410(B).</w:t>
      </w:r>
      <w:r w:rsidRPr="00D105C7">
        <w:rPr>
          <w:spacing w:val="-4"/>
        </w:rPr>
        <w:t xml:space="preserve"> </w:t>
      </w:r>
      <w:r w:rsidRPr="00D105C7">
        <w:t>If</w:t>
      </w:r>
      <w:r w:rsidRPr="00D105C7">
        <w:rPr>
          <w:spacing w:val="-5"/>
        </w:rPr>
        <w:t xml:space="preserve"> </w:t>
      </w:r>
      <w:r w:rsidRPr="00D105C7">
        <w:t>the</w:t>
      </w:r>
      <w:r w:rsidRPr="00D105C7">
        <w:rPr>
          <w:spacing w:val="-4"/>
        </w:rPr>
        <w:t xml:space="preserve"> </w:t>
      </w:r>
      <w:r w:rsidRPr="00D105C7">
        <w:rPr>
          <w:spacing w:val="-1"/>
        </w:rPr>
        <w:t>member</w:t>
      </w:r>
      <w:r w:rsidRPr="00D105C7">
        <w:rPr>
          <w:spacing w:val="-5"/>
        </w:rPr>
        <w:t xml:space="preserve"> </w:t>
      </w:r>
      <w:r w:rsidRPr="00D105C7">
        <w:t>is</w:t>
      </w:r>
      <w:r w:rsidRPr="00D105C7">
        <w:rPr>
          <w:spacing w:val="-6"/>
        </w:rPr>
        <w:t xml:space="preserve"> </w:t>
      </w:r>
      <w:r w:rsidRPr="00D105C7">
        <w:rPr>
          <w:spacing w:val="-1"/>
        </w:rPr>
        <w:t>determined</w:t>
      </w:r>
      <w:r w:rsidRPr="00D105C7">
        <w:rPr>
          <w:spacing w:val="-4"/>
        </w:rPr>
        <w:t xml:space="preserve"> </w:t>
      </w:r>
      <w:r w:rsidRPr="00D105C7">
        <w:t>to</w:t>
      </w:r>
      <w:r w:rsidRPr="00D105C7">
        <w:rPr>
          <w:spacing w:val="-4"/>
        </w:rPr>
        <w:t xml:space="preserve"> </w:t>
      </w:r>
      <w:r w:rsidRPr="00D105C7">
        <w:t>meet</w:t>
      </w:r>
      <w:r w:rsidRPr="00D105C7">
        <w:rPr>
          <w:spacing w:val="-5"/>
        </w:rPr>
        <w:t xml:space="preserve"> </w:t>
      </w:r>
      <w:r w:rsidRPr="00D105C7">
        <w:t>the</w:t>
      </w:r>
      <w:r w:rsidRPr="00D105C7">
        <w:rPr>
          <w:spacing w:val="-4"/>
        </w:rPr>
        <w:t xml:space="preserve"> </w:t>
      </w:r>
      <w:r w:rsidRPr="00D105C7">
        <w:t>criteria</w:t>
      </w:r>
      <w:r w:rsidRPr="00D105C7">
        <w:rPr>
          <w:spacing w:val="-4"/>
        </w:rPr>
        <w:t xml:space="preserve"> </w:t>
      </w:r>
      <w:r w:rsidRPr="00D105C7">
        <w:t>as a</w:t>
      </w:r>
      <w:r w:rsidRPr="00D105C7">
        <w:rPr>
          <w:spacing w:val="-5"/>
        </w:rPr>
        <w:t xml:space="preserve"> </w:t>
      </w:r>
      <w:r w:rsidRPr="00D105C7">
        <w:rPr>
          <w:spacing w:val="-1"/>
        </w:rPr>
        <w:t xml:space="preserve">complex </w:t>
      </w:r>
      <w:r w:rsidRPr="00D105C7">
        <w:t>care</w:t>
      </w:r>
      <w:r w:rsidRPr="00D105C7">
        <w:rPr>
          <w:spacing w:val="-6"/>
        </w:rPr>
        <w:t xml:space="preserve"> </w:t>
      </w:r>
      <w:r w:rsidRPr="00D105C7">
        <w:rPr>
          <w:spacing w:val="-1"/>
        </w:rPr>
        <w:t>member,</w:t>
      </w:r>
      <w:r w:rsidRPr="00D105C7">
        <w:rPr>
          <w:spacing w:val="-7"/>
        </w:rPr>
        <w:t xml:space="preserve"> </w:t>
      </w:r>
      <w:r w:rsidRPr="00D105C7">
        <w:t>the</w:t>
      </w:r>
      <w:r w:rsidRPr="00D105C7">
        <w:rPr>
          <w:spacing w:val="-7"/>
        </w:rPr>
        <w:t xml:space="preserve"> </w:t>
      </w:r>
      <w:r w:rsidRPr="00D105C7">
        <w:t>clinical</w:t>
      </w:r>
      <w:r w:rsidRPr="00D105C7">
        <w:rPr>
          <w:spacing w:val="-5"/>
        </w:rPr>
        <w:t xml:space="preserve"> </w:t>
      </w:r>
      <w:r w:rsidRPr="00D105C7">
        <w:t>manager</w:t>
      </w:r>
      <w:r w:rsidRPr="00D105C7">
        <w:rPr>
          <w:spacing w:val="-7"/>
        </w:rPr>
        <w:t xml:space="preserve"> </w:t>
      </w:r>
      <w:r w:rsidRPr="00D105C7">
        <w:t>will</w:t>
      </w:r>
      <w:r w:rsidRPr="00D105C7">
        <w:rPr>
          <w:spacing w:val="-7"/>
        </w:rPr>
        <w:t xml:space="preserve"> </w:t>
      </w:r>
      <w:r w:rsidRPr="00D105C7">
        <w:rPr>
          <w:spacing w:val="-1"/>
        </w:rPr>
        <w:t>complete</w:t>
      </w:r>
      <w:r w:rsidRPr="00D105C7">
        <w:rPr>
          <w:spacing w:val="-7"/>
        </w:rPr>
        <w:t xml:space="preserve"> </w:t>
      </w:r>
      <w:r w:rsidRPr="00D105C7">
        <w:t>a</w:t>
      </w:r>
      <w:r w:rsidRPr="00D105C7">
        <w:rPr>
          <w:spacing w:val="-6"/>
        </w:rPr>
        <w:t xml:space="preserve"> </w:t>
      </w:r>
      <w:r w:rsidRPr="00D105C7">
        <w:t>LTSS Needs</w:t>
      </w:r>
      <w:r w:rsidRPr="00D105C7">
        <w:rPr>
          <w:spacing w:val="35"/>
          <w:w w:val="99"/>
        </w:rPr>
        <w:t xml:space="preserve"> </w:t>
      </w:r>
      <w:r w:rsidRPr="00D105C7">
        <w:t>Assessment.</w:t>
      </w:r>
      <w:r w:rsidRPr="00D105C7">
        <w:rPr>
          <w:spacing w:val="-9"/>
        </w:rPr>
        <w:t xml:space="preserve"> </w:t>
      </w:r>
      <w:r w:rsidRPr="00D105C7">
        <w:t>The LTSS Needs Assessment will include input from the member, the member’s caregiver, if applicable, LTSS providers, and other treating clinicians. The</w:t>
      </w:r>
      <w:r w:rsidRPr="00D105C7">
        <w:rPr>
          <w:spacing w:val="-9"/>
        </w:rPr>
        <w:t xml:space="preserve"> </w:t>
      </w:r>
      <w:r w:rsidRPr="00D105C7">
        <w:t>LTSS Needs</w:t>
      </w:r>
      <w:r w:rsidRPr="00D105C7">
        <w:rPr>
          <w:spacing w:val="35"/>
          <w:w w:val="99"/>
        </w:rPr>
        <w:t xml:space="preserve"> </w:t>
      </w:r>
      <w:r w:rsidRPr="00D105C7">
        <w:t>Assessment will</w:t>
      </w:r>
      <w:r w:rsidRPr="00D105C7">
        <w:rPr>
          <w:spacing w:val="-9"/>
        </w:rPr>
        <w:t xml:space="preserve"> </w:t>
      </w:r>
      <w:r w:rsidRPr="00D105C7">
        <w:t>identify</w:t>
      </w:r>
    </w:p>
    <w:p w14:paraId="62C9523A" w14:textId="77777777" w:rsidR="00AB6A49" w:rsidRPr="00D105C7" w:rsidRDefault="00AB6A49" w:rsidP="00AB6A49">
      <w:pPr>
        <w:pStyle w:val="BodyText"/>
        <w:tabs>
          <w:tab w:val="left" w:pos="2175"/>
        </w:tabs>
        <w:ind w:left="1440"/>
      </w:pPr>
      <w:r w:rsidRPr="00D105C7">
        <w:t>(a)  skilled and unskilled care needs within a 24-hour period;</w:t>
      </w:r>
    </w:p>
    <w:p w14:paraId="606463F8" w14:textId="77777777" w:rsidR="00AB6A49" w:rsidRPr="00D105C7" w:rsidRDefault="00AB6A49" w:rsidP="00AB6A49">
      <w:pPr>
        <w:pStyle w:val="BodyText"/>
        <w:tabs>
          <w:tab w:val="left" w:pos="2175"/>
        </w:tabs>
        <w:ind w:left="1440"/>
      </w:pPr>
      <w:r w:rsidRPr="00D105C7">
        <w:t>(b)  current medications the member is receiving;</w:t>
      </w:r>
    </w:p>
    <w:p w14:paraId="065C0653" w14:textId="77777777" w:rsidR="00AB6A49" w:rsidRPr="00D105C7" w:rsidRDefault="00AB6A49" w:rsidP="00AB6A49">
      <w:pPr>
        <w:pStyle w:val="BodyText"/>
        <w:tabs>
          <w:tab w:val="left" w:pos="2175"/>
        </w:tabs>
        <w:ind w:left="1440"/>
      </w:pPr>
      <w:r w:rsidRPr="00D105C7">
        <w:t>(c)  durable medical equipment currently available to the member;</w:t>
      </w:r>
    </w:p>
    <w:p w14:paraId="136B60D7" w14:textId="77777777" w:rsidR="00AB6A49" w:rsidRPr="00D105C7" w:rsidRDefault="00AB6A49" w:rsidP="00AB6A49">
      <w:pPr>
        <w:pStyle w:val="BodyText"/>
        <w:tabs>
          <w:tab w:val="left" w:pos="2175"/>
        </w:tabs>
        <w:ind w:left="1440"/>
      </w:pPr>
      <w:r w:rsidRPr="00D105C7">
        <w:t>(d)  servi</w:t>
      </w:r>
      <w:r w:rsidRPr="00D105C7">
        <w:rPr>
          <w:spacing w:val="-7"/>
        </w:rPr>
        <w:t xml:space="preserve">ces </w:t>
      </w:r>
      <w:r w:rsidRPr="00D105C7">
        <w:rPr>
          <w:spacing w:val="-6"/>
        </w:rPr>
        <w:t>t</w:t>
      </w:r>
      <w:r w:rsidRPr="00D105C7">
        <w:rPr>
          <w:spacing w:val="-1"/>
        </w:rPr>
        <w:t>he mem</w:t>
      </w:r>
      <w:r w:rsidRPr="00D105C7">
        <w:rPr>
          <w:spacing w:val="-7"/>
        </w:rPr>
        <w:t>ber</w:t>
      </w:r>
      <w:r w:rsidRPr="00D105C7">
        <w:rPr>
          <w:spacing w:val="-5"/>
        </w:rPr>
        <w:t xml:space="preserve"> is </w:t>
      </w:r>
      <w:r w:rsidRPr="00D105C7">
        <w:t>curren</w:t>
      </w:r>
      <w:r w:rsidRPr="00D105C7">
        <w:rPr>
          <w:spacing w:val="-6"/>
        </w:rPr>
        <w:t xml:space="preserve">tly </w:t>
      </w:r>
      <w:r w:rsidRPr="00D105C7">
        <w:t>receiving in the home and in the community; and</w:t>
      </w:r>
    </w:p>
    <w:p w14:paraId="196EE4E9" w14:textId="77777777" w:rsidR="00AB6A49" w:rsidRPr="00D105C7" w:rsidRDefault="00AB6A49" w:rsidP="00AB6A49">
      <w:pPr>
        <w:pStyle w:val="BodyText"/>
        <w:tabs>
          <w:tab w:val="left" w:pos="2163"/>
        </w:tabs>
        <w:ind w:left="1440"/>
      </w:pPr>
      <w:r w:rsidRPr="00D105C7">
        <w:t>(e)  any</w:t>
      </w:r>
      <w:r w:rsidRPr="00D105C7">
        <w:rPr>
          <w:spacing w:val="-8"/>
        </w:rPr>
        <w:t xml:space="preserve"> </w:t>
      </w:r>
      <w:r w:rsidRPr="00D105C7">
        <w:t>other</w:t>
      </w:r>
      <w:r w:rsidRPr="00D105C7">
        <w:rPr>
          <w:spacing w:val="-7"/>
        </w:rPr>
        <w:t xml:space="preserve"> </w:t>
      </w:r>
      <w:r w:rsidRPr="00D105C7">
        <w:t>case management</w:t>
      </w:r>
      <w:r w:rsidRPr="00D105C7">
        <w:rPr>
          <w:spacing w:val="-8"/>
        </w:rPr>
        <w:t xml:space="preserve"> </w:t>
      </w:r>
      <w:r w:rsidRPr="00D105C7">
        <w:t>activities</w:t>
      </w:r>
      <w:r w:rsidRPr="00D105C7">
        <w:rPr>
          <w:spacing w:val="-7"/>
        </w:rPr>
        <w:t xml:space="preserve"> </w:t>
      </w:r>
      <w:r w:rsidRPr="00D105C7">
        <w:t>in</w:t>
      </w:r>
      <w:r w:rsidRPr="00D105C7">
        <w:rPr>
          <w:spacing w:val="-8"/>
        </w:rPr>
        <w:t xml:space="preserve"> </w:t>
      </w:r>
      <w:r w:rsidRPr="00D105C7">
        <w:t>which</w:t>
      </w:r>
      <w:r w:rsidRPr="00D105C7">
        <w:rPr>
          <w:spacing w:val="-7"/>
        </w:rPr>
        <w:t xml:space="preserve"> </w:t>
      </w:r>
      <w:r w:rsidRPr="00D105C7">
        <w:t xml:space="preserve">the </w:t>
      </w:r>
      <w:r w:rsidRPr="00D105C7">
        <w:rPr>
          <w:spacing w:val="-1"/>
        </w:rPr>
        <w:t>member</w:t>
      </w:r>
      <w:r w:rsidRPr="00D105C7">
        <w:rPr>
          <w:spacing w:val="-8"/>
        </w:rPr>
        <w:t xml:space="preserve"> </w:t>
      </w:r>
      <w:r w:rsidRPr="00D105C7">
        <w:t>participates.</w:t>
      </w:r>
    </w:p>
    <w:p w14:paraId="4E507917" w14:textId="77777777" w:rsidR="00AB6A49" w:rsidRPr="00D105C7" w:rsidRDefault="00AB6A49" w:rsidP="00AB6A49">
      <w:pPr>
        <w:pStyle w:val="BodyText"/>
        <w:tabs>
          <w:tab w:val="left" w:pos="1849"/>
        </w:tabs>
        <w:spacing w:line="252" w:lineRule="exact"/>
        <w:ind w:left="1080"/>
      </w:pPr>
      <w:r w:rsidRPr="00D105C7">
        <w:rPr>
          <w:spacing w:val="-1"/>
          <w:u w:color="000000"/>
        </w:rPr>
        <w:t xml:space="preserve">(3)  </w:t>
      </w:r>
      <w:r w:rsidRPr="00D105C7">
        <w:rPr>
          <w:spacing w:val="-1"/>
          <w:u w:val="single" w:color="000000"/>
        </w:rPr>
        <w:t>Service Record</w:t>
      </w:r>
      <w:r w:rsidRPr="00D105C7">
        <w:t>.</w:t>
      </w:r>
      <w:r w:rsidRPr="00D105C7">
        <w:rPr>
          <w:spacing w:val="-7"/>
        </w:rPr>
        <w:t xml:space="preserve">  </w:t>
      </w:r>
      <w:r w:rsidRPr="00D105C7">
        <w:t>The</w:t>
      </w:r>
      <w:r w:rsidRPr="00D105C7">
        <w:rPr>
          <w:spacing w:val="-8"/>
        </w:rPr>
        <w:t xml:space="preserve"> </w:t>
      </w:r>
      <w:r w:rsidRPr="00D105C7">
        <w:t>clinical</w:t>
      </w:r>
      <w:r w:rsidRPr="00D105C7">
        <w:rPr>
          <w:spacing w:val="-7"/>
        </w:rPr>
        <w:t xml:space="preserve"> </w:t>
      </w:r>
      <w:r w:rsidRPr="00D105C7">
        <w:rPr>
          <w:spacing w:val="-1"/>
        </w:rPr>
        <w:t>manager</w:t>
      </w:r>
    </w:p>
    <w:p w14:paraId="004234E9" w14:textId="77777777" w:rsidR="00AB6A49" w:rsidRPr="00D105C7" w:rsidRDefault="00AB6A49" w:rsidP="00AB6A49">
      <w:pPr>
        <w:pStyle w:val="BodyText"/>
        <w:tabs>
          <w:tab w:val="left" w:pos="2108"/>
        </w:tabs>
        <w:ind w:left="1440"/>
      </w:pPr>
      <w:r w:rsidRPr="00D105C7">
        <w:t>(a)  develops</w:t>
      </w:r>
      <w:r w:rsidRPr="00D105C7">
        <w:rPr>
          <w:spacing w:val="-7"/>
        </w:rPr>
        <w:t xml:space="preserve"> </w:t>
      </w:r>
      <w:r w:rsidRPr="00D105C7">
        <w:t>a</w:t>
      </w:r>
      <w:r w:rsidRPr="00D105C7">
        <w:rPr>
          <w:spacing w:val="-6"/>
        </w:rPr>
        <w:t xml:space="preserve"> </w:t>
      </w:r>
      <w:r w:rsidRPr="00D105C7">
        <w:t>service</w:t>
      </w:r>
      <w:r w:rsidRPr="00D105C7">
        <w:rPr>
          <w:spacing w:val="-6"/>
        </w:rPr>
        <w:t xml:space="preserve"> </w:t>
      </w:r>
      <w:r w:rsidRPr="00D105C7">
        <w:t>record,</w:t>
      </w:r>
      <w:r w:rsidRPr="00D105C7">
        <w:rPr>
          <w:spacing w:val="-6"/>
        </w:rPr>
        <w:t xml:space="preserve"> </w:t>
      </w:r>
      <w:r w:rsidRPr="00D105C7">
        <w:t>in</w:t>
      </w:r>
      <w:r w:rsidRPr="00D105C7">
        <w:rPr>
          <w:spacing w:val="-6"/>
        </w:rPr>
        <w:t xml:space="preserve"> </w:t>
      </w:r>
      <w:r w:rsidRPr="00D105C7">
        <w:t>consultation</w:t>
      </w:r>
      <w:r w:rsidRPr="00D105C7">
        <w:rPr>
          <w:spacing w:val="-6"/>
        </w:rPr>
        <w:t xml:space="preserve"> </w:t>
      </w:r>
      <w:r w:rsidRPr="00D105C7">
        <w:t>with</w:t>
      </w:r>
      <w:r w:rsidRPr="00D105C7">
        <w:rPr>
          <w:spacing w:val="-6"/>
        </w:rPr>
        <w:t xml:space="preserve"> </w:t>
      </w:r>
      <w:r w:rsidRPr="00D105C7">
        <w:t>the</w:t>
      </w:r>
      <w:r w:rsidRPr="00D105C7">
        <w:rPr>
          <w:spacing w:val="-8"/>
        </w:rPr>
        <w:t xml:space="preserve"> </w:t>
      </w:r>
      <w:r w:rsidRPr="00D105C7">
        <w:rPr>
          <w:spacing w:val="-1"/>
        </w:rPr>
        <w:t>member,</w:t>
      </w:r>
      <w:r w:rsidRPr="00D105C7">
        <w:rPr>
          <w:spacing w:val="-6"/>
        </w:rPr>
        <w:t xml:space="preserve"> </w:t>
      </w:r>
      <w:r w:rsidRPr="00D105C7">
        <w:t>the</w:t>
      </w:r>
      <w:r w:rsidRPr="00D105C7">
        <w:rPr>
          <w:spacing w:val="-5"/>
        </w:rPr>
        <w:t xml:space="preserve"> </w:t>
      </w:r>
      <w:r w:rsidRPr="00D105C7">
        <w:t>member’s</w:t>
      </w:r>
      <w:r w:rsidRPr="00D105C7">
        <w:rPr>
          <w:spacing w:val="-7"/>
        </w:rPr>
        <w:t xml:space="preserve"> </w:t>
      </w:r>
      <w:r w:rsidRPr="00D105C7">
        <w:t>primary</w:t>
      </w:r>
      <w:r w:rsidRPr="00D105C7">
        <w:rPr>
          <w:spacing w:val="27"/>
          <w:w w:val="99"/>
        </w:rPr>
        <w:t xml:space="preserve"> </w:t>
      </w:r>
      <w:r w:rsidRPr="00D105C7">
        <w:t>caregiver,</w:t>
      </w:r>
      <w:r w:rsidRPr="00D105C7">
        <w:rPr>
          <w:spacing w:val="-7"/>
        </w:rPr>
        <w:t xml:space="preserve"> </w:t>
      </w:r>
      <w:r w:rsidRPr="00D105C7">
        <w:t>and</w:t>
      </w:r>
      <w:r w:rsidRPr="00D105C7">
        <w:rPr>
          <w:spacing w:val="-7"/>
        </w:rPr>
        <w:t xml:space="preserve"> </w:t>
      </w:r>
      <w:r w:rsidRPr="00D105C7">
        <w:t>where</w:t>
      </w:r>
      <w:r w:rsidRPr="00D105C7">
        <w:rPr>
          <w:spacing w:val="-6"/>
        </w:rPr>
        <w:t xml:space="preserve"> </w:t>
      </w:r>
      <w:r w:rsidRPr="00D105C7">
        <w:t>appropriate,</w:t>
      </w:r>
      <w:r w:rsidRPr="00D105C7">
        <w:rPr>
          <w:spacing w:val="-7"/>
        </w:rPr>
        <w:t xml:space="preserve"> </w:t>
      </w:r>
      <w:r w:rsidRPr="00D105C7">
        <w:t>the</w:t>
      </w:r>
      <w:r w:rsidRPr="00D105C7">
        <w:rPr>
          <w:spacing w:val="-7"/>
        </w:rPr>
        <w:t xml:space="preserve"> </w:t>
      </w:r>
      <w:r w:rsidRPr="00D105C7">
        <w:rPr>
          <w:spacing w:val="-1"/>
        </w:rPr>
        <w:t>CSN agency</w:t>
      </w:r>
      <w:r w:rsidRPr="00D105C7">
        <w:rPr>
          <w:spacing w:val="-7"/>
        </w:rPr>
        <w:t xml:space="preserve"> </w:t>
      </w:r>
      <w:r w:rsidRPr="00D105C7">
        <w:t>and</w:t>
      </w:r>
      <w:r w:rsidRPr="00D105C7">
        <w:rPr>
          <w:spacing w:val="-7"/>
        </w:rPr>
        <w:t xml:space="preserve"> </w:t>
      </w:r>
      <w:r w:rsidRPr="00D105C7">
        <w:t>the</w:t>
      </w:r>
      <w:r w:rsidRPr="00D105C7">
        <w:rPr>
          <w:spacing w:val="-5"/>
        </w:rPr>
        <w:t xml:space="preserve"> </w:t>
      </w:r>
      <w:r w:rsidRPr="00D105C7">
        <w:rPr>
          <w:spacing w:val="-1"/>
        </w:rPr>
        <w:t>member’s</w:t>
      </w:r>
      <w:r w:rsidRPr="00D105C7">
        <w:rPr>
          <w:spacing w:val="-8"/>
        </w:rPr>
        <w:t xml:space="preserve"> </w:t>
      </w:r>
      <w:r w:rsidRPr="00D105C7">
        <w:t>physician or ordering non-physician practitioner,</w:t>
      </w:r>
      <w:r w:rsidRPr="00D105C7">
        <w:rPr>
          <w:spacing w:val="-6"/>
        </w:rPr>
        <w:t xml:space="preserve"> </w:t>
      </w:r>
      <w:r w:rsidRPr="00D105C7">
        <w:t>that</w:t>
      </w:r>
    </w:p>
    <w:p w14:paraId="06F4820D" w14:textId="77777777" w:rsidR="00AB6A49" w:rsidRPr="00D105C7" w:rsidRDefault="00AB6A49" w:rsidP="00AB6A49">
      <w:pPr>
        <w:pStyle w:val="BodyText"/>
        <w:tabs>
          <w:tab w:val="left" w:pos="2505"/>
        </w:tabs>
        <w:ind w:left="1800"/>
      </w:pPr>
      <w:r w:rsidRPr="00D105C7">
        <w:t>1.  lists</w:t>
      </w:r>
      <w:r w:rsidRPr="00D105C7">
        <w:rPr>
          <w:spacing w:val="-7"/>
        </w:rPr>
        <w:t xml:space="preserve"> </w:t>
      </w:r>
      <w:r w:rsidRPr="00D105C7">
        <w:t>those</w:t>
      </w:r>
      <w:r w:rsidRPr="00D105C7">
        <w:rPr>
          <w:spacing w:val="-7"/>
        </w:rPr>
        <w:t xml:space="preserve"> </w:t>
      </w:r>
      <w:r w:rsidRPr="00D105C7">
        <w:t>LTSS</w:t>
      </w:r>
      <w:r w:rsidRPr="00D105C7">
        <w:rPr>
          <w:spacing w:val="-6"/>
        </w:rPr>
        <w:t xml:space="preserve"> </w:t>
      </w:r>
      <w:r w:rsidRPr="00D105C7">
        <w:t>services</w:t>
      </w:r>
      <w:r w:rsidRPr="00D105C7">
        <w:rPr>
          <w:spacing w:val="-7"/>
        </w:rPr>
        <w:t xml:space="preserve"> </w:t>
      </w:r>
      <w:r w:rsidRPr="00D105C7">
        <w:t>that</w:t>
      </w:r>
      <w:r w:rsidRPr="00D105C7">
        <w:rPr>
          <w:spacing w:val="-6"/>
        </w:rPr>
        <w:t xml:space="preserve"> </w:t>
      </w:r>
      <w:r w:rsidRPr="00D105C7">
        <w:t>are</w:t>
      </w:r>
      <w:r w:rsidRPr="00D105C7">
        <w:rPr>
          <w:spacing w:val="-5"/>
        </w:rPr>
        <w:t xml:space="preserve"> </w:t>
      </w:r>
      <w:r w:rsidRPr="00D105C7">
        <w:rPr>
          <w:spacing w:val="-1"/>
        </w:rPr>
        <w:t>medically</w:t>
      </w:r>
      <w:r w:rsidRPr="00D105C7">
        <w:rPr>
          <w:spacing w:val="-6"/>
        </w:rPr>
        <w:t xml:space="preserve"> </w:t>
      </w:r>
      <w:r w:rsidRPr="00D105C7">
        <w:t>necessary,</w:t>
      </w:r>
      <w:r w:rsidRPr="00D105C7">
        <w:rPr>
          <w:spacing w:val="-6"/>
        </w:rPr>
        <w:t xml:space="preserve"> </w:t>
      </w:r>
      <w:r w:rsidRPr="00D105C7">
        <w:t>covered</w:t>
      </w:r>
      <w:r w:rsidRPr="00D105C7">
        <w:rPr>
          <w:spacing w:val="-6"/>
        </w:rPr>
        <w:t xml:space="preserve"> </w:t>
      </w:r>
      <w:r w:rsidRPr="00D105C7">
        <w:t>by</w:t>
      </w:r>
      <w:r w:rsidRPr="00D105C7">
        <w:rPr>
          <w:spacing w:val="-6"/>
        </w:rPr>
        <w:t xml:space="preserve"> </w:t>
      </w:r>
      <w:r w:rsidRPr="00D105C7">
        <w:t>MassHealth,</w:t>
      </w:r>
      <w:r w:rsidRPr="00D105C7">
        <w:rPr>
          <w:spacing w:val="-6"/>
        </w:rPr>
        <w:t xml:space="preserve"> </w:t>
      </w:r>
      <w:r w:rsidRPr="00D105C7">
        <w:t>and</w:t>
      </w:r>
      <w:r w:rsidRPr="00D105C7">
        <w:rPr>
          <w:spacing w:val="-6"/>
        </w:rPr>
        <w:t xml:space="preserve"> </w:t>
      </w:r>
      <w:r w:rsidRPr="00D105C7">
        <w:t>required</w:t>
      </w:r>
      <w:r w:rsidRPr="00D105C7">
        <w:rPr>
          <w:spacing w:val="-7"/>
        </w:rPr>
        <w:t xml:space="preserve"> </w:t>
      </w:r>
      <w:r w:rsidRPr="00D105C7">
        <w:t>by</w:t>
      </w:r>
      <w:r w:rsidRPr="00D105C7">
        <w:rPr>
          <w:spacing w:val="-4"/>
        </w:rPr>
        <w:t xml:space="preserve"> </w:t>
      </w:r>
      <w:r w:rsidRPr="00D105C7">
        <w:t>the</w:t>
      </w:r>
      <w:r w:rsidRPr="00D105C7">
        <w:rPr>
          <w:spacing w:val="27"/>
          <w:w w:val="99"/>
        </w:rPr>
        <w:t xml:space="preserve"> </w:t>
      </w:r>
      <w:r w:rsidRPr="00D105C7">
        <w:rPr>
          <w:spacing w:val="-1"/>
        </w:rPr>
        <w:t>member</w:t>
      </w:r>
      <w:r w:rsidRPr="00D105C7">
        <w:rPr>
          <w:spacing w:val="-6"/>
        </w:rPr>
        <w:t xml:space="preserve"> </w:t>
      </w:r>
      <w:r w:rsidRPr="00D105C7">
        <w:rPr>
          <w:spacing w:val="-1"/>
        </w:rPr>
        <w:t>to</w:t>
      </w:r>
      <w:r w:rsidRPr="00D105C7">
        <w:rPr>
          <w:spacing w:val="-6"/>
        </w:rPr>
        <w:t xml:space="preserve"> </w:t>
      </w:r>
      <w:r w:rsidRPr="00D105C7">
        <w:rPr>
          <w:spacing w:val="-1"/>
        </w:rPr>
        <w:t>remain</w:t>
      </w:r>
      <w:r w:rsidRPr="00D105C7">
        <w:rPr>
          <w:spacing w:val="-6"/>
        </w:rPr>
        <w:t xml:space="preserve"> </w:t>
      </w:r>
      <w:r w:rsidRPr="00D105C7">
        <w:rPr>
          <w:spacing w:val="-1"/>
        </w:rPr>
        <w:t>safely</w:t>
      </w:r>
      <w:r w:rsidRPr="00D105C7">
        <w:rPr>
          <w:spacing w:val="-4"/>
        </w:rPr>
        <w:t xml:space="preserve"> </w:t>
      </w:r>
      <w:r w:rsidRPr="00D105C7">
        <w:rPr>
          <w:spacing w:val="-1"/>
        </w:rPr>
        <w:t>in</w:t>
      </w:r>
      <w:r w:rsidRPr="00D105C7">
        <w:rPr>
          <w:spacing w:val="-6"/>
        </w:rPr>
        <w:t xml:space="preserve"> </w:t>
      </w:r>
      <w:r w:rsidRPr="00D105C7">
        <w:rPr>
          <w:spacing w:val="-1"/>
        </w:rPr>
        <w:t>the</w:t>
      </w:r>
      <w:r w:rsidRPr="00D105C7">
        <w:rPr>
          <w:spacing w:val="-6"/>
        </w:rPr>
        <w:t xml:space="preserve"> </w:t>
      </w:r>
      <w:r w:rsidRPr="00D105C7">
        <w:rPr>
          <w:spacing w:val="-1"/>
        </w:rPr>
        <w:t>community, and</w:t>
      </w:r>
      <w:r w:rsidRPr="00D105C7">
        <w:t xml:space="preserve"> to</w:t>
      </w:r>
      <w:r w:rsidRPr="00D105C7">
        <w:rPr>
          <w:spacing w:val="-6"/>
        </w:rPr>
        <w:t xml:space="preserve"> </w:t>
      </w:r>
      <w:r w:rsidRPr="00D105C7">
        <w:t>be</w:t>
      </w:r>
      <w:r w:rsidRPr="00D105C7">
        <w:rPr>
          <w:spacing w:val="-7"/>
        </w:rPr>
        <w:t xml:space="preserve"> </w:t>
      </w:r>
      <w:r w:rsidRPr="00D105C7">
        <w:t>authorized</w:t>
      </w:r>
      <w:r w:rsidRPr="00D105C7">
        <w:rPr>
          <w:spacing w:val="-7"/>
        </w:rPr>
        <w:t xml:space="preserve"> </w:t>
      </w:r>
      <w:r w:rsidRPr="00D105C7">
        <w:t>by</w:t>
      </w:r>
      <w:r w:rsidRPr="00D105C7">
        <w:rPr>
          <w:spacing w:val="-4"/>
        </w:rPr>
        <w:t xml:space="preserve"> </w:t>
      </w:r>
      <w:r w:rsidRPr="00D105C7">
        <w:t>the</w:t>
      </w:r>
      <w:r w:rsidRPr="00D105C7">
        <w:rPr>
          <w:spacing w:val="-8"/>
        </w:rPr>
        <w:t xml:space="preserve"> </w:t>
      </w:r>
      <w:r w:rsidRPr="00D105C7">
        <w:t>clinical</w:t>
      </w:r>
      <w:r w:rsidRPr="00D105C7">
        <w:rPr>
          <w:spacing w:val="-6"/>
        </w:rPr>
        <w:t xml:space="preserve"> </w:t>
      </w:r>
      <w:r w:rsidRPr="00D105C7">
        <w:rPr>
          <w:spacing w:val="-1"/>
        </w:rPr>
        <w:t>manager;</w:t>
      </w:r>
    </w:p>
    <w:p w14:paraId="6D2DD110" w14:textId="77777777" w:rsidR="00AB6A49" w:rsidRPr="00D105C7" w:rsidRDefault="00AB6A49" w:rsidP="00AB6A49">
      <w:pPr>
        <w:pStyle w:val="BodyText"/>
        <w:tabs>
          <w:tab w:val="left" w:pos="2566"/>
        </w:tabs>
        <w:ind w:left="1800"/>
      </w:pPr>
      <w:r w:rsidRPr="00D105C7">
        <w:t>2.  describes</w:t>
      </w:r>
      <w:r w:rsidRPr="00D105C7">
        <w:rPr>
          <w:spacing w:val="-5"/>
        </w:rPr>
        <w:t xml:space="preserve"> </w:t>
      </w:r>
      <w:r w:rsidRPr="00D105C7">
        <w:t>the</w:t>
      </w:r>
      <w:r w:rsidRPr="00D105C7">
        <w:rPr>
          <w:spacing w:val="-6"/>
        </w:rPr>
        <w:t xml:space="preserve"> </w:t>
      </w:r>
      <w:r w:rsidRPr="00D105C7">
        <w:t>scope</w:t>
      </w:r>
      <w:r w:rsidRPr="00D105C7">
        <w:rPr>
          <w:spacing w:val="-5"/>
        </w:rPr>
        <w:t xml:space="preserve"> </w:t>
      </w:r>
      <w:r w:rsidRPr="00D105C7">
        <w:t>and</w:t>
      </w:r>
      <w:r w:rsidRPr="00D105C7">
        <w:rPr>
          <w:spacing w:val="-6"/>
        </w:rPr>
        <w:t xml:space="preserve"> </w:t>
      </w:r>
      <w:r w:rsidRPr="00D105C7">
        <w:t>duration</w:t>
      </w:r>
      <w:r w:rsidRPr="00D105C7">
        <w:rPr>
          <w:spacing w:val="-6"/>
        </w:rPr>
        <w:t xml:space="preserve"> </w:t>
      </w:r>
      <w:r w:rsidRPr="00D105C7">
        <w:t>of</w:t>
      </w:r>
      <w:r w:rsidRPr="00D105C7">
        <w:rPr>
          <w:spacing w:val="-6"/>
        </w:rPr>
        <w:t xml:space="preserve"> </w:t>
      </w:r>
      <w:r w:rsidRPr="00D105C7">
        <w:t>each</w:t>
      </w:r>
      <w:r w:rsidRPr="00D105C7">
        <w:rPr>
          <w:spacing w:val="-6"/>
        </w:rPr>
        <w:t xml:space="preserve"> </w:t>
      </w:r>
      <w:r w:rsidRPr="00D105C7">
        <w:rPr>
          <w:spacing w:val="-1"/>
        </w:rPr>
        <w:t>service;</w:t>
      </w:r>
    </w:p>
    <w:p w14:paraId="11BA3EB4" w14:textId="77777777" w:rsidR="00AB6A49" w:rsidRPr="00D105C7" w:rsidRDefault="00AB6A49" w:rsidP="00AB6A49">
      <w:pPr>
        <w:pStyle w:val="BodyText"/>
        <w:tabs>
          <w:tab w:val="left" w:pos="2627"/>
        </w:tabs>
        <w:ind w:left="1800"/>
      </w:pPr>
      <w:r w:rsidRPr="00D105C7">
        <w:t>3.  lists other sources of payment (e.g., TPL, Medicare, DDS, AFC); and</w:t>
      </w:r>
    </w:p>
    <w:p w14:paraId="31043950" w14:textId="77777777" w:rsidR="00AB6A49" w:rsidRPr="00D105C7" w:rsidRDefault="00AB6A49" w:rsidP="00AB6A49">
      <w:pPr>
        <w:pStyle w:val="BodyText"/>
        <w:tabs>
          <w:tab w:val="left" w:pos="2615"/>
        </w:tabs>
        <w:ind w:left="1800"/>
        <w:rPr>
          <w:spacing w:val="-1"/>
        </w:rPr>
      </w:pPr>
      <w:r w:rsidRPr="00D105C7">
        <w:rPr>
          <w:spacing w:val="-1"/>
        </w:rPr>
        <w:t>4.  informs</w:t>
      </w:r>
      <w:r w:rsidRPr="00D105C7">
        <w:rPr>
          <w:spacing w:val="-4"/>
        </w:rPr>
        <w:t xml:space="preserve"> </w:t>
      </w:r>
      <w:r w:rsidRPr="00D105C7">
        <w:t>the</w:t>
      </w:r>
      <w:r w:rsidRPr="00D105C7">
        <w:rPr>
          <w:spacing w:val="-4"/>
        </w:rPr>
        <w:t xml:space="preserve"> </w:t>
      </w:r>
      <w:r w:rsidRPr="00D105C7">
        <w:rPr>
          <w:spacing w:val="-1"/>
        </w:rPr>
        <w:t>member</w:t>
      </w:r>
      <w:r w:rsidRPr="00D105C7">
        <w:rPr>
          <w:spacing w:val="-4"/>
        </w:rPr>
        <w:t xml:space="preserve"> </w:t>
      </w:r>
      <w:r w:rsidRPr="00D105C7">
        <w:t>of</w:t>
      </w:r>
      <w:r w:rsidRPr="00D105C7">
        <w:rPr>
          <w:spacing w:val="-4"/>
        </w:rPr>
        <w:t xml:space="preserve"> </w:t>
      </w:r>
      <w:r w:rsidRPr="00D105C7">
        <w:t>his or her</w:t>
      </w:r>
      <w:r w:rsidRPr="00D105C7">
        <w:rPr>
          <w:spacing w:val="-4"/>
        </w:rPr>
        <w:t xml:space="preserve"> </w:t>
      </w:r>
      <w:r w:rsidRPr="00D105C7">
        <w:t>right</w:t>
      </w:r>
      <w:r w:rsidRPr="00D105C7">
        <w:rPr>
          <w:spacing w:val="-4"/>
        </w:rPr>
        <w:t xml:space="preserve"> </w:t>
      </w:r>
      <w:r w:rsidRPr="00D105C7">
        <w:t>to</w:t>
      </w:r>
      <w:r w:rsidRPr="00D105C7">
        <w:rPr>
          <w:spacing w:val="-4"/>
        </w:rPr>
        <w:t xml:space="preserve"> </w:t>
      </w:r>
      <w:r w:rsidRPr="00D105C7">
        <w:t>a</w:t>
      </w:r>
      <w:r w:rsidRPr="00D105C7">
        <w:rPr>
          <w:spacing w:val="-4"/>
        </w:rPr>
        <w:t xml:space="preserve"> </w:t>
      </w:r>
      <w:r w:rsidRPr="00D105C7">
        <w:t>hearing,</w:t>
      </w:r>
      <w:r w:rsidRPr="00D105C7">
        <w:rPr>
          <w:spacing w:val="-4"/>
        </w:rPr>
        <w:t xml:space="preserve"> </w:t>
      </w:r>
      <w:r w:rsidRPr="00D105C7">
        <w:t>as</w:t>
      </w:r>
      <w:r w:rsidRPr="00D105C7">
        <w:rPr>
          <w:spacing w:val="-4"/>
        </w:rPr>
        <w:t xml:space="preserve"> </w:t>
      </w:r>
      <w:r w:rsidRPr="00D105C7">
        <w:t>described</w:t>
      </w:r>
      <w:r w:rsidRPr="00D105C7">
        <w:rPr>
          <w:spacing w:val="-4"/>
        </w:rPr>
        <w:t xml:space="preserve"> </w:t>
      </w:r>
      <w:r w:rsidRPr="00D105C7">
        <w:t>at</w:t>
      </w:r>
      <w:r w:rsidRPr="00D105C7">
        <w:rPr>
          <w:spacing w:val="29"/>
          <w:w w:val="99"/>
        </w:rPr>
        <w:t xml:space="preserve"> </w:t>
      </w:r>
      <w:r w:rsidRPr="00D105C7">
        <w:t>130</w:t>
      </w:r>
      <w:r w:rsidRPr="00D105C7">
        <w:rPr>
          <w:spacing w:val="-8"/>
        </w:rPr>
        <w:t xml:space="preserve"> </w:t>
      </w:r>
      <w:r w:rsidRPr="00D105C7">
        <w:t>CMR</w:t>
      </w:r>
      <w:r w:rsidRPr="00D105C7">
        <w:rPr>
          <w:spacing w:val="-8"/>
        </w:rPr>
        <w:t xml:space="preserve"> </w:t>
      </w:r>
      <w:r w:rsidRPr="00D105C7">
        <w:rPr>
          <w:spacing w:val="-1"/>
        </w:rPr>
        <w:t>438.414.</w:t>
      </w:r>
    </w:p>
    <w:tbl>
      <w:tblPr>
        <w:tblW w:w="9601"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32" w:type="dxa"/>
          <w:right w:w="132" w:type="dxa"/>
        </w:tblCellMar>
        <w:tblLook w:val="0000" w:firstRow="0" w:lastRow="0" w:firstColumn="0" w:lastColumn="0" w:noHBand="0" w:noVBand="0"/>
      </w:tblPr>
      <w:tblGrid>
        <w:gridCol w:w="4080"/>
        <w:gridCol w:w="3750"/>
        <w:gridCol w:w="1771"/>
      </w:tblGrid>
      <w:tr w:rsidR="00AB6A49" w:rsidRPr="00D105C7" w14:paraId="6B3FABF5" w14:textId="77777777" w:rsidTr="006D5548">
        <w:trPr>
          <w:trHeight w:hRule="exact" w:val="864"/>
          <w:jc w:val="center"/>
        </w:trPr>
        <w:tc>
          <w:tcPr>
            <w:tcW w:w="4080" w:type="dxa"/>
            <w:tcBorders>
              <w:bottom w:val="nil"/>
            </w:tcBorders>
          </w:tcPr>
          <w:p w14:paraId="0A177534" w14:textId="77777777" w:rsidR="00AB6A49" w:rsidRPr="00D105C7" w:rsidRDefault="00AB6A49" w:rsidP="006D5548">
            <w:pPr>
              <w:tabs>
                <w:tab w:val="left" w:pos="936"/>
                <w:tab w:val="left" w:pos="1314"/>
                <w:tab w:val="left" w:pos="1692"/>
                <w:tab w:val="left" w:pos="2070"/>
              </w:tabs>
              <w:spacing w:before="120"/>
              <w:jc w:val="center"/>
              <w:rPr>
                <w:rFonts w:ascii="Arial" w:hAnsi="Arial" w:cs="Arial"/>
                <w:b/>
                <w:sz w:val="20"/>
                <w:szCs w:val="20"/>
              </w:rPr>
            </w:pPr>
            <w:r w:rsidRPr="00D105C7">
              <w:rPr>
                <w:rFonts w:ascii="Arial" w:hAnsi="Arial" w:cs="Arial"/>
                <w:b/>
                <w:sz w:val="20"/>
                <w:szCs w:val="20"/>
              </w:rPr>
              <w:lastRenderedPageBreak/>
              <w:t>Commonwealth of Massachusetts</w:t>
            </w:r>
          </w:p>
          <w:p w14:paraId="40F7F5C7" w14:textId="77777777" w:rsidR="00AB6A49" w:rsidRPr="00D105C7" w:rsidRDefault="00AB6A49" w:rsidP="006D5548">
            <w:pPr>
              <w:tabs>
                <w:tab w:val="left" w:pos="936"/>
                <w:tab w:val="left" w:pos="1314"/>
                <w:tab w:val="left" w:pos="1692"/>
                <w:tab w:val="left" w:pos="2070"/>
              </w:tabs>
              <w:jc w:val="center"/>
              <w:rPr>
                <w:rFonts w:ascii="Arial" w:hAnsi="Arial" w:cs="Arial"/>
                <w:b/>
                <w:sz w:val="20"/>
                <w:szCs w:val="20"/>
              </w:rPr>
            </w:pPr>
            <w:r w:rsidRPr="00D105C7">
              <w:rPr>
                <w:rFonts w:ascii="Arial" w:hAnsi="Arial" w:cs="Arial"/>
                <w:b/>
                <w:sz w:val="20"/>
                <w:szCs w:val="20"/>
              </w:rPr>
              <w:t>MassHealth</w:t>
            </w:r>
          </w:p>
          <w:p w14:paraId="039C9B61" w14:textId="77777777" w:rsidR="00AB6A49" w:rsidRPr="00D105C7" w:rsidRDefault="00AB6A49" w:rsidP="006D5548">
            <w:pPr>
              <w:tabs>
                <w:tab w:val="left" w:pos="936"/>
                <w:tab w:val="left" w:pos="1314"/>
                <w:tab w:val="left" w:pos="1692"/>
                <w:tab w:val="left" w:pos="2070"/>
              </w:tabs>
              <w:jc w:val="center"/>
              <w:rPr>
                <w:rFonts w:ascii="Arial" w:hAnsi="Arial" w:cs="Arial"/>
                <w:b/>
                <w:sz w:val="20"/>
                <w:szCs w:val="20"/>
              </w:rPr>
            </w:pPr>
            <w:r w:rsidRPr="00D105C7">
              <w:rPr>
                <w:rFonts w:ascii="Arial" w:hAnsi="Arial" w:cs="Arial"/>
                <w:b/>
                <w:sz w:val="20"/>
                <w:szCs w:val="20"/>
              </w:rPr>
              <w:t>Provider Manual Series</w:t>
            </w:r>
          </w:p>
        </w:tc>
        <w:tc>
          <w:tcPr>
            <w:tcW w:w="3750" w:type="dxa"/>
          </w:tcPr>
          <w:p w14:paraId="2A0181AD" w14:textId="77777777" w:rsidR="00AB6A49" w:rsidRPr="00D105C7" w:rsidRDefault="00AB6A49" w:rsidP="006D5548">
            <w:pPr>
              <w:tabs>
                <w:tab w:val="left" w:pos="936"/>
                <w:tab w:val="left" w:pos="1314"/>
                <w:tab w:val="left" w:pos="1692"/>
                <w:tab w:val="left" w:pos="2070"/>
              </w:tabs>
              <w:spacing w:before="120"/>
              <w:jc w:val="center"/>
              <w:rPr>
                <w:rFonts w:ascii="Arial" w:hAnsi="Arial" w:cs="Arial"/>
                <w:sz w:val="20"/>
                <w:szCs w:val="20"/>
              </w:rPr>
            </w:pPr>
            <w:r w:rsidRPr="00D105C7">
              <w:rPr>
                <w:rFonts w:ascii="Arial" w:hAnsi="Arial" w:cs="Arial"/>
                <w:b/>
                <w:sz w:val="20"/>
                <w:szCs w:val="20"/>
              </w:rPr>
              <w:t>Subchapter Number and Title</w:t>
            </w:r>
          </w:p>
          <w:p w14:paraId="16D88E7C" w14:textId="77777777" w:rsidR="00AB6A49" w:rsidRPr="00D105C7" w:rsidRDefault="00AB6A49" w:rsidP="006D5548">
            <w:pPr>
              <w:tabs>
                <w:tab w:val="left" w:pos="936"/>
                <w:tab w:val="left" w:pos="1314"/>
                <w:tab w:val="left" w:pos="1692"/>
                <w:tab w:val="left" w:pos="2070"/>
              </w:tabs>
              <w:jc w:val="center"/>
              <w:rPr>
                <w:rFonts w:ascii="Arial" w:hAnsi="Arial" w:cs="Arial"/>
                <w:sz w:val="20"/>
                <w:szCs w:val="20"/>
              </w:rPr>
            </w:pPr>
            <w:r w:rsidRPr="00D105C7">
              <w:rPr>
                <w:rFonts w:ascii="Arial" w:hAnsi="Arial" w:cs="Arial"/>
                <w:sz w:val="20"/>
                <w:szCs w:val="20"/>
              </w:rPr>
              <w:t>4.  Program Regulations</w:t>
            </w:r>
          </w:p>
          <w:p w14:paraId="0CDEED36" w14:textId="77777777" w:rsidR="00AB6A49" w:rsidRPr="00D105C7" w:rsidRDefault="00AB6A49" w:rsidP="006D5548">
            <w:pPr>
              <w:tabs>
                <w:tab w:val="left" w:pos="936"/>
                <w:tab w:val="left" w:pos="1314"/>
                <w:tab w:val="left" w:pos="1692"/>
                <w:tab w:val="left" w:pos="2070"/>
              </w:tabs>
              <w:jc w:val="center"/>
              <w:rPr>
                <w:rFonts w:ascii="Arial" w:hAnsi="Arial" w:cs="Arial"/>
                <w:sz w:val="20"/>
                <w:szCs w:val="20"/>
              </w:rPr>
            </w:pPr>
            <w:r w:rsidRPr="00D105C7">
              <w:rPr>
                <w:rFonts w:ascii="Arial" w:hAnsi="Arial" w:cs="Arial"/>
                <w:sz w:val="20"/>
                <w:szCs w:val="20"/>
              </w:rPr>
              <w:t>(130 CMR 438.000)</w:t>
            </w:r>
          </w:p>
        </w:tc>
        <w:tc>
          <w:tcPr>
            <w:tcW w:w="1771" w:type="dxa"/>
          </w:tcPr>
          <w:p w14:paraId="5F3EF301" w14:textId="77777777" w:rsidR="00AB6A49" w:rsidRPr="00D105C7" w:rsidRDefault="00AB6A49" w:rsidP="006D5548">
            <w:pPr>
              <w:tabs>
                <w:tab w:val="left" w:pos="936"/>
                <w:tab w:val="left" w:pos="1314"/>
                <w:tab w:val="left" w:pos="1692"/>
                <w:tab w:val="left" w:pos="2070"/>
              </w:tabs>
              <w:spacing w:before="120"/>
              <w:jc w:val="center"/>
              <w:rPr>
                <w:rFonts w:ascii="Arial" w:hAnsi="Arial" w:cs="Arial"/>
                <w:sz w:val="20"/>
                <w:szCs w:val="20"/>
              </w:rPr>
            </w:pPr>
            <w:r w:rsidRPr="00D105C7">
              <w:rPr>
                <w:rFonts w:ascii="Arial" w:hAnsi="Arial" w:cs="Arial"/>
                <w:b/>
                <w:sz w:val="20"/>
                <w:szCs w:val="20"/>
              </w:rPr>
              <w:t>Page</w:t>
            </w:r>
          </w:p>
          <w:p w14:paraId="0CFD44A8" w14:textId="77777777" w:rsidR="00AB6A49" w:rsidRPr="00D105C7" w:rsidRDefault="00AB6A49" w:rsidP="006D5548">
            <w:pPr>
              <w:tabs>
                <w:tab w:val="left" w:pos="936"/>
                <w:tab w:val="left" w:pos="1314"/>
                <w:tab w:val="left" w:pos="1692"/>
                <w:tab w:val="left" w:pos="2070"/>
              </w:tabs>
              <w:spacing w:before="120"/>
              <w:jc w:val="center"/>
              <w:rPr>
                <w:rFonts w:ascii="Arial" w:hAnsi="Arial" w:cs="Arial"/>
                <w:sz w:val="20"/>
                <w:szCs w:val="20"/>
              </w:rPr>
            </w:pPr>
            <w:r w:rsidRPr="00D105C7">
              <w:rPr>
                <w:rFonts w:ascii="Arial" w:hAnsi="Arial" w:cs="Arial"/>
                <w:sz w:val="20"/>
                <w:szCs w:val="20"/>
              </w:rPr>
              <w:t>4-1</w:t>
            </w:r>
            <w:r>
              <w:rPr>
                <w:rFonts w:ascii="Arial" w:hAnsi="Arial" w:cs="Arial"/>
                <w:sz w:val="20"/>
                <w:szCs w:val="20"/>
              </w:rPr>
              <w:t>3</w:t>
            </w:r>
          </w:p>
        </w:tc>
      </w:tr>
      <w:tr w:rsidR="00AB6A49" w:rsidRPr="00D105C7" w14:paraId="103BF0A8" w14:textId="77777777" w:rsidTr="006D5548">
        <w:trPr>
          <w:trHeight w:hRule="exact" w:val="864"/>
          <w:jc w:val="center"/>
        </w:trPr>
        <w:tc>
          <w:tcPr>
            <w:tcW w:w="4080" w:type="dxa"/>
            <w:tcBorders>
              <w:top w:val="nil"/>
            </w:tcBorders>
            <w:vAlign w:val="center"/>
          </w:tcPr>
          <w:p w14:paraId="04B4C86C" w14:textId="77777777" w:rsidR="00AB6A49" w:rsidRPr="00D105C7" w:rsidRDefault="00AB6A49" w:rsidP="006D5548">
            <w:pPr>
              <w:tabs>
                <w:tab w:val="left" w:pos="936"/>
                <w:tab w:val="left" w:pos="1314"/>
                <w:tab w:val="left" w:pos="1692"/>
                <w:tab w:val="left" w:pos="2070"/>
              </w:tabs>
              <w:jc w:val="center"/>
              <w:rPr>
                <w:rFonts w:ascii="Arial" w:hAnsi="Arial" w:cs="Arial"/>
                <w:sz w:val="20"/>
                <w:szCs w:val="20"/>
              </w:rPr>
            </w:pPr>
            <w:r w:rsidRPr="00D105C7">
              <w:rPr>
                <w:rFonts w:ascii="Arial" w:hAnsi="Arial" w:cs="Arial"/>
                <w:sz w:val="20"/>
                <w:szCs w:val="20"/>
              </w:rPr>
              <w:t>Continuous Skilled Nursing Agency Manual</w:t>
            </w:r>
          </w:p>
        </w:tc>
        <w:tc>
          <w:tcPr>
            <w:tcW w:w="3750" w:type="dxa"/>
          </w:tcPr>
          <w:p w14:paraId="267998CC" w14:textId="77777777" w:rsidR="00AB6A49" w:rsidRPr="00D105C7" w:rsidRDefault="00AB6A49" w:rsidP="006D5548">
            <w:pPr>
              <w:tabs>
                <w:tab w:val="left" w:pos="936"/>
                <w:tab w:val="left" w:pos="1314"/>
                <w:tab w:val="left" w:pos="1692"/>
                <w:tab w:val="left" w:pos="2070"/>
              </w:tabs>
              <w:spacing w:before="120"/>
              <w:jc w:val="center"/>
              <w:rPr>
                <w:rFonts w:ascii="Arial" w:hAnsi="Arial" w:cs="Arial"/>
                <w:b/>
                <w:sz w:val="20"/>
                <w:szCs w:val="20"/>
              </w:rPr>
            </w:pPr>
            <w:r w:rsidRPr="00D105C7">
              <w:rPr>
                <w:rFonts w:ascii="Arial" w:hAnsi="Arial" w:cs="Arial"/>
                <w:b/>
                <w:sz w:val="20"/>
                <w:szCs w:val="20"/>
              </w:rPr>
              <w:t>Transmittal Letter</w:t>
            </w:r>
          </w:p>
          <w:p w14:paraId="21E7A17A" w14:textId="77777777" w:rsidR="00AB6A49" w:rsidRPr="00D105C7" w:rsidRDefault="00AB6A49" w:rsidP="006D5548">
            <w:pPr>
              <w:tabs>
                <w:tab w:val="left" w:pos="936"/>
                <w:tab w:val="left" w:pos="1314"/>
                <w:tab w:val="left" w:pos="1692"/>
                <w:tab w:val="left" w:pos="2070"/>
              </w:tabs>
              <w:spacing w:before="120"/>
              <w:jc w:val="center"/>
              <w:rPr>
                <w:rFonts w:ascii="Arial" w:hAnsi="Arial" w:cs="Arial"/>
                <w:b/>
                <w:sz w:val="20"/>
                <w:szCs w:val="20"/>
              </w:rPr>
            </w:pPr>
            <w:r w:rsidRPr="00D105C7">
              <w:rPr>
                <w:rFonts w:ascii="Arial" w:hAnsi="Arial" w:cs="Arial"/>
                <w:sz w:val="20"/>
                <w:szCs w:val="20"/>
              </w:rPr>
              <w:t>CSN-</w:t>
            </w:r>
            <w:r>
              <w:rPr>
                <w:rFonts w:ascii="Arial" w:hAnsi="Arial" w:cs="Arial"/>
                <w:sz w:val="20"/>
                <w:szCs w:val="20"/>
              </w:rPr>
              <w:t>5</w:t>
            </w:r>
          </w:p>
        </w:tc>
        <w:tc>
          <w:tcPr>
            <w:tcW w:w="1771" w:type="dxa"/>
          </w:tcPr>
          <w:p w14:paraId="4E2A9737" w14:textId="77777777" w:rsidR="00AB6A49" w:rsidRPr="00D105C7" w:rsidRDefault="00AB6A49" w:rsidP="006D5548">
            <w:pPr>
              <w:tabs>
                <w:tab w:val="left" w:pos="936"/>
                <w:tab w:val="left" w:pos="1314"/>
                <w:tab w:val="left" w:pos="1692"/>
                <w:tab w:val="left" w:pos="2070"/>
              </w:tabs>
              <w:spacing w:before="120"/>
              <w:jc w:val="center"/>
              <w:rPr>
                <w:rFonts w:ascii="Arial" w:hAnsi="Arial" w:cs="Arial"/>
                <w:b/>
                <w:sz w:val="20"/>
                <w:szCs w:val="20"/>
              </w:rPr>
            </w:pPr>
            <w:r w:rsidRPr="00D105C7">
              <w:rPr>
                <w:rFonts w:ascii="Arial" w:hAnsi="Arial" w:cs="Arial"/>
                <w:b/>
                <w:sz w:val="20"/>
                <w:szCs w:val="20"/>
              </w:rPr>
              <w:t>Date</w:t>
            </w:r>
          </w:p>
          <w:p w14:paraId="52F80746" w14:textId="77777777" w:rsidR="00AB6A49" w:rsidRPr="00D105C7" w:rsidRDefault="00AB6A49" w:rsidP="006D5548">
            <w:pPr>
              <w:tabs>
                <w:tab w:val="left" w:pos="936"/>
                <w:tab w:val="left" w:pos="1314"/>
                <w:tab w:val="left" w:pos="1692"/>
                <w:tab w:val="left" w:pos="2070"/>
              </w:tabs>
              <w:spacing w:before="120"/>
              <w:jc w:val="center"/>
              <w:rPr>
                <w:rFonts w:ascii="Arial" w:hAnsi="Arial" w:cs="Arial"/>
                <w:sz w:val="20"/>
                <w:szCs w:val="20"/>
              </w:rPr>
            </w:pPr>
            <w:r w:rsidRPr="00D105C7">
              <w:rPr>
                <w:rFonts w:ascii="Arial" w:hAnsi="Arial" w:cs="Arial"/>
                <w:sz w:val="20"/>
                <w:szCs w:val="20"/>
              </w:rPr>
              <w:t>07/21/2023</w:t>
            </w:r>
          </w:p>
        </w:tc>
      </w:tr>
    </w:tbl>
    <w:p w14:paraId="668C29E8" w14:textId="77777777" w:rsidR="00AB6A49" w:rsidRDefault="00AB6A49" w:rsidP="00AB6A49">
      <w:pPr>
        <w:pStyle w:val="BodyText"/>
        <w:keepNext/>
        <w:keepLines/>
        <w:tabs>
          <w:tab w:val="left" w:pos="2175"/>
        </w:tabs>
        <w:ind w:left="1440"/>
      </w:pPr>
    </w:p>
    <w:p w14:paraId="2A30910F" w14:textId="77777777" w:rsidR="00AB6A49" w:rsidRPr="00D105C7" w:rsidRDefault="00AB6A49" w:rsidP="00AB6A49">
      <w:pPr>
        <w:pStyle w:val="BodyText"/>
        <w:keepNext/>
        <w:keepLines/>
        <w:tabs>
          <w:tab w:val="left" w:pos="2175"/>
        </w:tabs>
        <w:ind w:left="1440"/>
      </w:pPr>
      <w:r w:rsidRPr="00D105C7">
        <w:t>(b)  provides</w:t>
      </w:r>
      <w:r w:rsidRPr="00D105C7">
        <w:rPr>
          <w:spacing w:val="-5"/>
        </w:rPr>
        <w:t xml:space="preserve"> </w:t>
      </w:r>
      <w:r w:rsidRPr="00D105C7">
        <w:t>the</w:t>
      </w:r>
      <w:r w:rsidRPr="00D105C7">
        <w:rPr>
          <w:spacing w:val="-5"/>
        </w:rPr>
        <w:t xml:space="preserve"> </w:t>
      </w:r>
      <w:r w:rsidRPr="00D105C7">
        <w:rPr>
          <w:spacing w:val="-1"/>
        </w:rPr>
        <w:t>member</w:t>
      </w:r>
      <w:r w:rsidRPr="00D105C7">
        <w:rPr>
          <w:spacing w:val="-5"/>
        </w:rPr>
        <w:t xml:space="preserve"> </w:t>
      </w:r>
      <w:r w:rsidRPr="00D105C7">
        <w:t>with</w:t>
      </w:r>
      <w:r w:rsidRPr="00D105C7">
        <w:rPr>
          <w:spacing w:val="-5"/>
        </w:rPr>
        <w:t xml:space="preserve"> </w:t>
      </w:r>
      <w:r w:rsidRPr="00D105C7">
        <w:t>copies</w:t>
      </w:r>
      <w:r w:rsidRPr="00D105C7">
        <w:rPr>
          <w:spacing w:val="-5"/>
        </w:rPr>
        <w:t xml:space="preserve"> </w:t>
      </w:r>
      <w:r w:rsidRPr="00D105C7">
        <w:t>of</w:t>
      </w:r>
    </w:p>
    <w:p w14:paraId="2439B5E2" w14:textId="77777777" w:rsidR="00AB6A49" w:rsidRPr="00D105C7" w:rsidRDefault="00AB6A49" w:rsidP="00AB6A49">
      <w:pPr>
        <w:pStyle w:val="BodyText"/>
        <w:keepNext/>
        <w:keepLines/>
        <w:tabs>
          <w:tab w:val="left" w:pos="2175"/>
        </w:tabs>
        <w:ind w:left="1800"/>
      </w:pPr>
      <w:r w:rsidRPr="00D105C7">
        <w:rPr>
          <w:spacing w:val="-5"/>
        </w:rPr>
        <w:t xml:space="preserve">1.  </w:t>
      </w:r>
      <w:r w:rsidRPr="00D105C7">
        <w:t>the</w:t>
      </w:r>
      <w:r w:rsidRPr="00D105C7">
        <w:rPr>
          <w:spacing w:val="-4"/>
        </w:rPr>
        <w:t xml:space="preserve"> </w:t>
      </w:r>
      <w:r w:rsidRPr="00D105C7">
        <w:t>service</w:t>
      </w:r>
      <w:r w:rsidRPr="00D105C7">
        <w:rPr>
          <w:spacing w:val="-5"/>
        </w:rPr>
        <w:t xml:space="preserve"> </w:t>
      </w:r>
      <w:r w:rsidRPr="00D105C7">
        <w:t>record,</w:t>
      </w:r>
      <w:r w:rsidRPr="00D105C7">
        <w:rPr>
          <w:spacing w:val="-5"/>
        </w:rPr>
        <w:t xml:space="preserve"> </w:t>
      </w:r>
      <w:r w:rsidRPr="00D105C7">
        <w:t>one</w:t>
      </w:r>
      <w:r w:rsidRPr="00D105C7">
        <w:rPr>
          <w:spacing w:val="-5"/>
        </w:rPr>
        <w:t xml:space="preserve"> </w:t>
      </w:r>
      <w:r w:rsidRPr="00D105C7">
        <w:t>copy</w:t>
      </w:r>
      <w:r w:rsidRPr="00D105C7">
        <w:rPr>
          <w:spacing w:val="-5"/>
        </w:rPr>
        <w:t xml:space="preserve"> </w:t>
      </w:r>
      <w:r w:rsidRPr="00D105C7">
        <w:t>of</w:t>
      </w:r>
      <w:r w:rsidRPr="00D105C7">
        <w:rPr>
          <w:spacing w:val="-5"/>
        </w:rPr>
        <w:t xml:space="preserve"> </w:t>
      </w:r>
      <w:r w:rsidRPr="00D105C7">
        <w:t>which</w:t>
      </w:r>
      <w:r w:rsidRPr="00D105C7">
        <w:rPr>
          <w:spacing w:val="-4"/>
        </w:rPr>
        <w:t xml:space="preserve"> </w:t>
      </w:r>
      <w:r w:rsidRPr="00D105C7">
        <w:t>the</w:t>
      </w:r>
      <w:r w:rsidRPr="00D105C7">
        <w:rPr>
          <w:spacing w:val="-6"/>
        </w:rPr>
        <w:t xml:space="preserve"> </w:t>
      </w:r>
      <w:r w:rsidRPr="00D105C7">
        <w:rPr>
          <w:spacing w:val="-1"/>
        </w:rPr>
        <w:t>member</w:t>
      </w:r>
      <w:r w:rsidRPr="00D105C7">
        <w:rPr>
          <w:spacing w:val="20"/>
          <w:w w:val="99"/>
        </w:rPr>
        <w:t xml:space="preserve"> </w:t>
      </w:r>
      <w:r w:rsidRPr="00D105C7">
        <w:t>or</w:t>
      </w:r>
      <w:r w:rsidRPr="00D105C7">
        <w:rPr>
          <w:spacing w:val="-5"/>
        </w:rPr>
        <w:t xml:space="preserve"> </w:t>
      </w:r>
      <w:r w:rsidRPr="00D105C7">
        <w:t>the</w:t>
      </w:r>
      <w:r w:rsidRPr="00D105C7">
        <w:rPr>
          <w:spacing w:val="-5"/>
        </w:rPr>
        <w:t xml:space="preserve"> </w:t>
      </w:r>
      <w:r w:rsidRPr="00D105C7">
        <w:rPr>
          <w:spacing w:val="-1"/>
        </w:rPr>
        <w:t>member’s</w:t>
      </w:r>
      <w:r w:rsidRPr="00D105C7">
        <w:rPr>
          <w:spacing w:val="-6"/>
        </w:rPr>
        <w:t xml:space="preserve"> </w:t>
      </w:r>
      <w:r w:rsidRPr="00D105C7">
        <w:rPr>
          <w:spacing w:val="-1"/>
        </w:rPr>
        <w:t>primary</w:t>
      </w:r>
      <w:r w:rsidRPr="00D105C7">
        <w:rPr>
          <w:spacing w:val="-3"/>
        </w:rPr>
        <w:t xml:space="preserve"> </w:t>
      </w:r>
      <w:r w:rsidRPr="00D105C7">
        <w:t>caregiver</w:t>
      </w:r>
      <w:r w:rsidRPr="00D105C7">
        <w:rPr>
          <w:spacing w:val="-4"/>
        </w:rPr>
        <w:t xml:space="preserve"> </w:t>
      </w:r>
      <w:r w:rsidRPr="00D105C7">
        <w:rPr>
          <w:spacing w:val="-1"/>
        </w:rPr>
        <w:t>is requested to</w:t>
      </w:r>
      <w:r w:rsidRPr="00D105C7">
        <w:rPr>
          <w:spacing w:val="-4"/>
        </w:rPr>
        <w:t xml:space="preserve"> </w:t>
      </w:r>
      <w:r w:rsidRPr="00D105C7">
        <w:t>sign</w:t>
      </w:r>
      <w:r w:rsidRPr="00D105C7">
        <w:rPr>
          <w:spacing w:val="-5"/>
        </w:rPr>
        <w:t xml:space="preserve"> </w:t>
      </w:r>
      <w:r w:rsidRPr="00D105C7">
        <w:rPr>
          <w:spacing w:val="-1"/>
        </w:rPr>
        <w:t>and</w:t>
      </w:r>
      <w:r w:rsidRPr="00D105C7">
        <w:rPr>
          <w:spacing w:val="-5"/>
        </w:rPr>
        <w:t xml:space="preserve"> </w:t>
      </w:r>
      <w:r w:rsidRPr="00D105C7">
        <w:t>return</w:t>
      </w:r>
      <w:r w:rsidRPr="00D105C7">
        <w:rPr>
          <w:spacing w:val="-5"/>
        </w:rPr>
        <w:t xml:space="preserve"> </w:t>
      </w:r>
      <w:r w:rsidRPr="00D105C7">
        <w:t>to</w:t>
      </w:r>
      <w:r w:rsidRPr="00D105C7">
        <w:rPr>
          <w:spacing w:val="-5"/>
        </w:rPr>
        <w:t xml:space="preserve"> </w:t>
      </w:r>
      <w:r w:rsidRPr="00D105C7">
        <w:t>the</w:t>
      </w:r>
      <w:r w:rsidRPr="00D105C7">
        <w:rPr>
          <w:spacing w:val="-5"/>
        </w:rPr>
        <w:t xml:space="preserve"> </w:t>
      </w:r>
      <w:r w:rsidRPr="00D105C7">
        <w:rPr>
          <w:spacing w:val="-1"/>
        </w:rPr>
        <w:t>clinical</w:t>
      </w:r>
      <w:r w:rsidRPr="00D105C7">
        <w:rPr>
          <w:spacing w:val="-4"/>
        </w:rPr>
        <w:t xml:space="preserve"> </w:t>
      </w:r>
      <w:r w:rsidRPr="00D105C7">
        <w:rPr>
          <w:spacing w:val="-1"/>
        </w:rPr>
        <w:t>manager.</w:t>
      </w:r>
      <w:r w:rsidRPr="00D105C7">
        <w:rPr>
          <w:spacing w:val="-5"/>
        </w:rPr>
        <w:t xml:space="preserve"> </w:t>
      </w:r>
      <w:r w:rsidRPr="00D105C7">
        <w:t>On</w:t>
      </w:r>
      <w:r w:rsidRPr="00D105C7">
        <w:rPr>
          <w:spacing w:val="-5"/>
        </w:rPr>
        <w:t xml:space="preserve"> </w:t>
      </w:r>
      <w:r w:rsidRPr="00D105C7">
        <w:t>the</w:t>
      </w:r>
      <w:r w:rsidRPr="00D105C7">
        <w:rPr>
          <w:spacing w:val="55"/>
          <w:w w:val="99"/>
        </w:rPr>
        <w:t xml:space="preserve"> </w:t>
      </w:r>
      <w:r w:rsidRPr="00D105C7">
        <w:t>copy</w:t>
      </w:r>
      <w:r w:rsidRPr="00D105C7">
        <w:rPr>
          <w:spacing w:val="-5"/>
        </w:rPr>
        <w:t xml:space="preserve"> </w:t>
      </w:r>
      <w:r w:rsidRPr="00D105C7">
        <w:t>being</w:t>
      </w:r>
      <w:r w:rsidRPr="00D105C7">
        <w:rPr>
          <w:spacing w:val="-6"/>
        </w:rPr>
        <w:t xml:space="preserve"> </w:t>
      </w:r>
      <w:r w:rsidRPr="00D105C7">
        <w:t>returned,</w:t>
      </w:r>
      <w:r w:rsidRPr="00D105C7">
        <w:rPr>
          <w:spacing w:val="-6"/>
        </w:rPr>
        <w:t xml:space="preserve"> </w:t>
      </w:r>
      <w:r w:rsidRPr="00D105C7">
        <w:t>the</w:t>
      </w:r>
      <w:r w:rsidRPr="00D105C7">
        <w:rPr>
          <w:spacing w:val="-6"/>
        </w:rPr>
        <w:t xml:space="preserve"> </w:t>
      </w:r>
      <w:r w:rsidRPr="00D105C7">
        <w:rPr>
          <w:spacing w:val="-1"/>
        </w:rPr>
        <w:t>member</w:t>
      </w:r>
      <w:r w:rsidRPr="00D105C7">
        <w:rPr>
          <w:spacing w:val="-6"/>
        </w:rPr>
        <w:t xml:space="preserve"> </w:t>
      </w:r>
      <w:r w:rsidRPr="00D105C7">
        <w:t>or</w:t>
      </w:r>
      <w:r w:rsidRPr="00D105C7">
        <w:rPr>
          <w:spacing w:val="-6"/>
        </w:rPr>
        <w:t xml:space="preserve"> </w:t>
      </w:r>
      <w:r w:rsidRPr="00D105C7">
        <w:t>the</w:t>
      </w:r>
      <w:r w:rsidRPr="00D105C7">
        <w:rPr>
          <w:spacing w:val="-7"/>
        </w:rPr>
        <w:t xml:space="preserve"> </w:t>
      </w:r>
      <w:r w:rsidRPr="00D105C7">
        <w:t>member’s</w:t>
      </w:r>
      <w:r w:rsidRPr="00D105C7">
        <w:rPr>
          <w:spacing w:val="-7"/>
        </w:rPr>
        <w:t xml:space="preserve"> </w:t>
      </w:r>
      <w:r w:rsidRPr="00D105C7">
        <w:t>primary</w:t>
      </w:r>
      <w:r w:rsidRPr="00D105C7">
        <w:rPr>
          <w:spacing w:val="-4"/>
        </w:rPr>
        <w:t xml:space="preserve"> </w:t>
      </w:r>
      <w:r w:rsidRPr="00D105C7">
        <w:t>caregiver</w:t>
      </w:r>
      <w:r w:rsidRPr="00D105C7">
        <w:rPr>
          <w:spacing w:val="-5"/>
        </w:rPr>
        <w:t xml:space="preserve"> </w:t>
      </w:r>
      <w:r w:rsidRPr="00D105C7">
        <w:rPr>
          <w:spacing w:val="-1"/>
        </w:rPr>
        <w:t>should</w:t>
      </w:r>
      <w:r w:rsidRPr="00D105C7">
        <w:rPr>
          <w:spacing w:val="-6"/>
        </w:rPr>
        <w:t xml:space="preserve"> </w:t>
      </w:r>
      <w:r w:rsidRPr="00D105C7">
        <w:t>indicate</w:t>
      </w:r>
      <w:r w:rsidRPr="00D105C7">
        <w:rPr>
          <w:spacing w:val="25"/>
          <w:w w:val="99"/>
        </w:rPr>
        <w:t xml:space="preserve"> </w:t>
      </w:r>
      <w:r w:rsidRPr="00D105C7">
        <w:t>whether</w:t>
      </w:r>
      <w:r w:rsidRPr="00D105C7">
        <w:rPr>
          <w:spacing w:val="-4"/>
        </w:rPr>
        <w:t xml:space="preserve"> </w:t>
      </w:r>
      <w:r w:rsidRPr="00D105C7">
        <w:t>he</w:t>
      </w:r>
      <w:r w:rsidRPr="00D105C7">
        <w:rPr>
          <w:spacing w:val="-4"/>
        </w:rPr>
        <w:t xml:space="preserve"> </w:t>
      </w:r>
      <w:r w:rsidRPr="00D105C7">
        <w:t>or</w:t>
      </w:r>
      <w:r w:rsidRPr="00D105C7">
        <w:rPr>
          <w:spacing w:val="-4"/>
        </w:rPr>
        <w:t xml:space="preserve"> </w:t>
      </w:r>
      <w:r w:rsidRPr="00D105C7">
        <w:t>she</w:t>
      </w:r>
      <w:r w:rsidRPr="00D105C7">
        <w:rPr>
          <w:spacing w:val="-4"/>
        </w:rPr>
        <w:t xml:space="preserve"> </w:t>
      </w:r>
      <w:r w:rsidRPr="00D105C7">
        <w:t>accepts</w:t>
      </w:r>
      <w:r w:rsidRPr="00D105C7">
        <w:rPr>
          <w:spacing w:val="-4"/>
        </w:rPr>
        <w:t xml:space="preserve"> </w:t>
      </w:r>
      <w:r w:rsidRPr="00D105C7">
        <w:t>or</w:t>
      </w:r>
      <w:r w:rsidRPr="00D105C7">
        <w:rPr>
          <w:spacing w:val="-4"/>
        </w:rPr>
        <w:t xml:space="preserve"> </w:t>
      </w:r>
      <w:r w:rsidRPr="00D105C7">
        <w:t>rejects</w:t>
      </w:r>
      <w:r w:rsidRPr="00D105C7">
        <w:rPr>
          <w:spacing w:val="-4"/>
        </w:rPr>
        <w:t xml:space="preserve"> </w:t>
      </w:r>
      <w:r w:rsidRPr="00D105C7">
        <w:t>each</w:t>
      </w:r>
      <w:r w:rsidRPr="00D105C7">
        <w:rPr>
          <w:spacing w:val="-3"/>
        </w:rPr>
        <w:t xml:space="preserve"> </w:t>
      </w:r>
      <w:r w:rsidRPr="00D105C7">
        <w:rPr>
          <w:spacing w:val="-1"/>
        </w:rPr>
        <w:t>service</w:t>
      </w:r>
      <w:r w:rsidRPr="00D105C7">
        <w:rPr>
          <w:spacing w:val="-4"/>
        </w:rPr>
        <w:t xml:space="preserve"> </w:t>
      </w:r>
      <w:r w:rsidRPr="00D105C7">
        <w:t>as</w:t>
      </w:r>
      <w:r w:rsidRPr="00D105C7">
        <w:rPr>
          <w:spacing w:val="-5"/>
        </w:rPr>
        <w:t xml:space="preserve"> </w:t>
      </w:r>
      <w:r w:rsidRPr="00D105C7">
        <w:t>offered</w:t>
      </w:r>
      <w:r w:rsidRPr="00D105C7">
        <w:rPr>
          <w:spacing w:val="-4"/>
        </w:rPr>
        <w:t xml:space="preserve"> </w:t>
      </w:r>
      <w:r w:rsidRPr="00D105C7">
        <w:t>and</w:t>
      </w:r>
      <w:r w:rsidRPr="00D105C7">
        <w:rPr>
          <w:spacing w:val="-4"/>
        </w:rPr>
        <w:t xml:space="preserve"> </w:t>
      </w:r>
      <w:r w:rsidRPr="00D105C7">
        <w:t>that</w:t>
      </w:r>
      <w:r w:rsidRPr="00D105C7">
        <w:rPr>
          <w:spacing w:val="-4"/>
        </w:rPr>
        <w:t xml:space="preserve"> </w:t>
      </w:r>
      <w:r w:rsidRPr="00D105C7">
        <w:t>he</w:t>
      </w:r>
      <w:r w:rsidRPr="00D105C7">
        <w:rPr>
          <w:spacing w:val="-4"/>
        </w:rPr>
        <w:t xml:space="preserve"> </w:t>
      </w:r>
      <w:r w:rsidRPr="00D105C7">
        <w:t>or</w:t>
      </w:r>
      <w:r w:rsidRPr="00D105C7">
        <w:rPr>
          <w:spacing w:val="-3"/>
        </w:rPr>
        <w:t xml:space="preserve"> </w:t>
      </w:r>
      <w:r w:rsidRPr="00D105C7">
        <w:t>she</w:t>
      </w:r>
      <w:r w:rsidRPr="00D105C7">
        <w:rPr>
          <w:spacing w:val="-4"/>
        </w:rPr>
        <w:t xml:space="preserve"> </w:t>
      </w:r>
      <w:r w:rsidRPr="00D105C7">
        <w:t>has</w:t>
      </w:r>
      <w:r w:rsidRPr="00D105C7">
        <w:rPr>
          <w:spacing w:val="-4"/>
        </w:rPr>
        <w:t xml:space="preserve"> </w:t>
      </w:r>
      <w:r w:rsidRPr="00D105C7">
        <w:t>been</w:t>
      </w:r>
      <w:r w:rsidRPr="00D105C7">
        <w:rPr>
          <w:spacing w:val="26"/>
          <w:w w:val="99"/>
        </w:rPr>
        <w:t xml:space="preserve"> </w:t>
      </w:r>
      <w:r w:rsidRPr="00D105C7">
        <w:t>notified</w:t>
      </w:r>
      <w:r w:rsidRPr="00D105C7">
        <w:rPr>
          <w:spacing w:val="-5"/>
        </w:rPr>
        <w:t xml:space="preserve"> </w:t>
      </w:r>
      <w:r w:rsidRPr="00D105C7">
        <w:t>of</w:t>
      </w:r>
      <w:r w:rsidRPr="00D105C7">
        <w:rPr>
          <w:spacing w:val="-5"/>
        </w:rPr>
        <w:t xml:space="preserve"> </w:t>
      </w:r>
      <w:r w:rsidRPr="00D105C7">
        <w:rPr>
          <w:spacing w:val="-1"/>
        </w:rPr>
        <w:t>the</w:t>
      </w:r>
      <w:r w:rsidRPr="00D105C7">
        <w:rPr>
          <w:spacing w:val="-4"/>
        </w:rPr>
        <w:t xml:space="preserve"> </w:t>
      </w:r>
      <w:r w:rsidRPr="00D105C7">
        <w:t>right</w:t>
      </w:r>
      <w:r w:rsidRPr="00D105C7">
        <w:rPr>
          <w:spacing w:val="-5"/>
        </w:rPr>
        <w:t xml:space="preserve"> </w:t>
      </w:r>
      <w:r w:rsidRPr="00D105C7">
        <w:t>to</w:t>
      </w:r>
      <w:r w:rsidRPr="00D105C7">
        <w:rPr>
          <w:spacing w:val="-4"/>
        </w:rPr>
        <w:t xml:space="preserve"> </w:t>
      </w:r>
      <w:r w:rsidRPr="00D105C7">
        <w:rPr>
          <w:spacing w:val="-1"/>
        </w:rPr>
        <w:t>appeal</w:t>
      </w:r>
      <w:r w:rsidRPr="00D105C7">
        <w:rPr>
          <w:spacing w:val="-5"/>
        </w:rPr>
        <w:t xml:space="preserve"> </w:t>
      </w:r>
      <w:r w:rsidRPr="00D105C7">
        <w:t>and</w:t>
      </w:r>
      <w:r w:rsidRPr="00D105C7">
        <w:rPr>
          <w:spacing w:val="-4"/>
        </w:rPr>
        <w:t xml:space="preserve"> </w:t>
      </w:r>
      <w:r w:rsidRPr="00D105C7">
        <w:rPr>
          <w:spacing w:val="-1"/>
        </w:rPr>
        <w:t>provided</w:t>
      </w:r>
      <w:r w:rsidRPr="00D105C7">
        <w:rPr>
          <w:spacing w:val="-5"/>
        </w:rPr>
        <w:t xml:space="preserve"> </w:t>
      </w:r>
      <w:r w:rsidRPr="00D105C7">
        <w:t>an</w:t>
      </w:r>
      <w:r w:rsidRPr="00D105C7">
        <w:rPr>
          <w:spacing w:val="-4"/>
        </w:rPr>
        <w:t xml:space="preserve"> </w:t>
      </w:r>
      <w:r w:rsidRPr="00D105C7">
        <w:t>appeal</w:t>
      </w:r>
      <w:r w:rsidRPr="00D105C7">
        <w:rPr>
          <w:spacing w:val="-5"/>
        </w:rPr>
        <w:t xml:space="preserve"> </w:t>
      </w:r>
      <w:r w:rsidRPr="00D105C7">
        <w:rPr>
          <w:spacing w:val="-1"/>
        </w:rPr>
        <w:t>form;</w:t>
      </w:r>
      <w:r w:rsidRPr="00D105C7">
        <w:rPr>
          <w:spacing w:val="-4"/>
        </w:rPr>
        <w:t xml:space="preserve"> </w:t>
      </w:r>
      <w:r w:rsidRPr="00D105C7">
        <w:t>and</w:t>
      </w:r>
    </w:p>
    <w:p w14:paraId="550352E0" w14:textId="77777777" w:rsidR="00AB6A49" w:rsidRPr="00D105C7" w:rsidRDefault="00AB6A49" w:rsidP="00AB6A49">
      <w:pPr>
        <w:pStyle w:val="BodyText"/>
        <w:tabs>
          <w:tab w:val="left" w:pos="2175"/>
        </w:tabs>
        <w:ind w:left="1800"/>
      </w:pPr>
      <w:r w:rsidRPr="00D105C7">
        <w:t>2.  the LTSS Needs Assessment.</w:t>
      </w:r>
    </w:p>
    <w:p w14:paraId="7B8F48EB" w14:textId="77777777" w:rsidR="00AB6A49" w:rsidRPr="00D105C7" w:rsidRDefault="00AB6A49" w:rsidP="00AB6A49">
      <w:pPr>
        <w:pStyle w:val="BodyText"/>
        <w:tabs>
          <w:tab w:val="left" w:pos="2163"/>
        </w:tabs>
        <w:ind w:left="1440"/>
      </w:pPr>
      <w:r w:rsidRPr="00D105C7">
        <w:t>(c)  provides</w:t>
      </w:r>
      <w:r w:rsidRPr="00D105C7">
        <w:rPr>
          <w:spacing w:val="-7"/>
        </w:rPr>
        <w:t xml:space="preserve"> </w:t>
      </w:r>
      <w:r w:rsidRPr="00D105C7">
        <w:rPr>
          <w:spacing w:val="-1"/>
        </w:rPr>
        <w:t>information</w:t>
      </w:r>
      <w:r w:rsidRPr="00D105C7">
        <w:rPr>
          <w:spacing w:val="-6"/>
        </w:rPr>
        <w:t xml:space="preserve"> </w:t>
      </w:r>
      <w:r w:rsidRPr="00D105C7">
        <w:t>to</w:t>
      </w:r>
      <w:r w:rsidRPr="00D105C7">
        <w:rPr>
          <w:spacing w:val="-6"/>
        </w:rPr>
        <w:t xml:space="preserve"> </w:t>
      </w:r>
      <w:r w:rsidRPr="00D105C7">
        <w:t>the</w:t>
      </w:r>
      <w:r w:rsidRPr="00D105C7">
        <w:rPr>
          <w:spacing w:val="-7"/>
        </w:rPr>
        <w:t xml:space="preserve"> </w:t>
      </w:r>
      <w:r w:rsidRPr="00D105C7">
        <w:t>CSN agency</w:t>
      </w:r>
      <w:r w:rsidRPr="00D105C7">
        <w:rPr>
          <w:spacing w:val="-6"/>
        </w:rPr>
        <w:t xml:space="preserve"> </w:t>
      </w:r>
      <w:r w:rsidRPr="00D105C7">
        <w:t>about</w:t>
      </w:r>
      <w:r w:rsidRPr="00D105C7">
        <w:rPr>
          <w:spacing w:val="-6"/>
        </w:rPr>
        <w:t xml:space="preserve"> </w:t>
      </w:r>
      <w:r w:rsidRPr="00D105C7">
        <w:t>services</w:t>
      </w:r>
      <w:r w:rsidRPr="00D105C7">
        <w:rPr>
          <w:spacing w:val="-7"/>
        </w:rPr>
        <w:t xml:space="preserve"> </w:t>
      </w:r>
      <w:r w:rsidRPr="00D105C7">
        <w:t>authorized</w:t>
      </w:r>
      <w:r w:rsidRPr="00D105C7">
        <w:rPr>
          <w:spacing w:val="-6"/>
        </w:rPr>
        <w:t xml:space="preserve"> </w:t>
      </w:r>
      <w:r w:rsidRPr="00D105C7">
        <w:t>in</w:t>
      </w:r>
      <w:r w:rsidRPr="00D105C7">
        <w:rPr>
          <w:spacing w:val="-6"/>
        </w:rPr>
        <w:t xml:space="preserve"> </w:t>
      </w:r>
      <w:r w:rsidRPr="00D105C7">
        <w:t>the</w:t>
      </w:r>
      <w:r w:rsidRPr="00D105C7">
        <w:rPr>
          <w:spacing w:val="-6"/>
        </w:rPr>
        <w:t xml:space="preserve"> </w:t>
      </w:r>
      <w:r w:rsidRPr="00D105C7">
        <w:t>service</w:t>
      </w:r>
      <w:r w:rsidRPr="00D105C7">
        <w:rPr>
          <w:spacing w:val="20"/>
          <w:w w:val="99"/>
        </w:rPr>
        <w:t xml:space="preserve"> </w:t>
      </w:r>
      <w:r w:rsidRPr="00D105C7">
        <w:t>record</w:t>
      </w:r>
      <w:r w:rsidRPr="00D105C7">
        <w:rPr>
          <w:spacing w:val="-6"/>
        </w:rPr>
        <w:t xml:space="preserve"> </w:t>
      </w:r>
      <w:r w:rsidRPr="00D105C7">
        <w:t>that</w:t>
      </w:r>
      <w:r w:rsidRPr="00D105C7">
        <w:rPr>
          <w:spacing w:val="-6"/>
        </w:rPr>
        <w:t xml:space="preserve"> </w:t>
      </w:r>
      <w:r w:rsidRPr="00D105C7">
        <w:t>are</w:t>
      </w:r>
      <w:r w:rsidRPr="00D105C7">
        <w:rPr>
          <w:spacing w:val="-6"/>
        </w:rPr>
        <w:t xml:space="preserve"> </w:t>
      </w:r>
      <w:r w:rsidRPr="00D105C7">
        <w:t>applicable</w:t>
      </w:r>
      <w:r w:rsidRPr="00D105C7">
        <w:rPr>
          <w:spacing w:val="-6"/>
        </w:rPr>
        <w:t xml:space="preserve"> </w:t>
      </w:r>
      <w:r w:rsidRPr="00D105C7">
        <w:t>to</w:t>
      </w:r>
      <w:r w:rsidRPr="00D105C7">
        <w:rPr>
          <w:spacing w:val="-6"/>
        </w:rPr>
        <w:t xml:space="preserve"> </w:t>
      </w:r>
      <w:r w:rsidRPr="00D105C7">
        <w:t>the</w:t>
      </w:r>
      <w:r w:rsidRPr="00D105C7">
        <w:rPr>
          <w:spacing w:val="-6"/>
        </w:rPr>
        <w:t xml:space="preserve"> </w:t>
      </w:r>
      <w:r w:rsidRPr="00D105C7">
        <w:t>CSN agency.</w:t>
      </w:r>
    </w:p>
    <w:p w14:paraId="42ED4EA4" w14:textId="77777777" w:rsidR="00AB6A49" w:rsidRPr="00D105C7" w:rsidRDefault="00AB6A49" w:rsidP="00AB6A49">
      <w:pPr>
        <w:pStyle w:val="BodyText"/>
        <w:tabs>
          <w:tab w:val="left" w:pos="2163"/>
        </w:tabs>
        <w:ind w:left="1080"/>
        <w:rPr>
          <w:spacing w:val="-1"/>
        </w:rPr>
      </w:pPr>
      <w:r w:rsidRPr="00D105C7">
        <w:rPr>
          <w:u w:color="000000"/>
        </w:rPr>
        <w:t xml:space="preserve">(4)  </w:t>
      </w:r>
      <w:r w:rsidRPr="00D105C7">
        <w:rPr>
          <w:u w:val="single" w:color="000000"/>
        </w:rPr>
        <w:t>Service</w:t>
      </w:r>
      <w:r w:rsidRPr="00D105C7">
        <w:rPr>
          <w:spacing w:val="-10"/>
          <w:u w:val="single" w:color="000000"/>
        </w:rPr>
        <w:t xml:space="preserve"> </w:t>
      </w:r>
      <w:r w:rsidRPr="00D105C7">
        <w:rPr>
          <w:spacing w:val="-1"/>
          <w:u w:val="single" w:color="000000"/>
        </w:rPr>
        <w:t>Authorizations</w:t>
      </w:r>
      <w:r w:rsidRPr="00D105C7">
        <w:rPr>
          <w:spacing w:val="-1"/>
        </w:rPr>
        <w:t>.</w:t>
      </w:r>
      <w:r w:rsidRPr="00D105C7">
        <w:rPr>
          <w:spacing w:val="-9"/>
        </w:rPr>
        <w:t xml:space="preserve">  </w:t>
      </w:r>
      <w:r w:rsidRPr="00D105C7">
        <w:t>MassHealth or its designee</w:t>
      </w:r>
      <w:r w:rsidRPr="00D105C7">
        <w:rPr>
          <w:spacing w:val="-10"/>
        </w:rPr>
        <w:t xml:space="preserve"> </w:t>
      </w:r>
      <w:r w:rsidRPr="00D105C7">
        <w:t>will</w:t>
      </w:r>
      <w:r w:rsidRPr="00D105C7">
        <w:rPr>
          <w:spacing w:val="-10"/>
        </w:rPr>
        <w:t xml:space="preserve"> </w:t>
      </w:r>
      <w:r w:rsidRPr="00D105C7">
        <w:t>authorize</w:t>
      </w:r>
      <w:r w:rsidRPr="00D105C7">
        <w:rPr>
          <w:spacing w:val="-9"/>
        </w:rPr>
        <w:t xml:space="preserve"> </w:t>
      </w:r>
      <w:r w:rsidRPr="00D105C7">
        <w:rPr>
          <w:spacing w:val="-1"/>
        </w:rPr>
        <w:t>those</w:t>
      </w:r>
      <w:r w:rsidRPr="00D105C7">
        <w:rPr>
          <w:spacing w:val="-9"/>
        </w:rPr>
        <w:t xml:space="preserve"> </w:t>
      </w:r>
      <w:r w:rsidRPr="00D105C7">
        <w:rPr>
          <w:spacing w:val="-1"/>
        </w:rPr>
        <w:t>LTSS</w:t>
      </w:r>
      <w:r w:rsidRPr="00D105C7">
        <w:rPr>
          <w:spacing w:val="-5"/>
        </w:rPr>
        <w:t xml:space="preserve"> </w:t>
      </w:r>
      <w:r w:rsidRPr="00D105C7">
        <w:t>in</w:t>
      </w:r>
      <w:r w:rsidRPr="00D105C7">
        <w:rPr>
          <w:spacing w:val="-6"/>
        </w:rPr>
        <w:t xml:space="preserve"> </w:t>
      </w:r>
      <w:r w:rsidRPr="00D105C7">
        <w:t>the</w:t>
      </w:r>
      <w:r w:rsidRPr="00D105C7">
        <w:rPr>
          <w:spacing w:val="-6"/>
        </w:rPr>
        <w:t xml:space="preserve"> </w:t>
      </w:r>
      <w:r w:rsidRPr="00D105C7">
        <w:t>service</w:t>
      </w:r>
      <w:r w:rsidRPr="00D105C7">
        <w:rPr>
          <w:spacing w:val="-5"/>
        </w:rPr>
        <w:t xml:space="preserve"> </w:t>
      </w:r>
      <w:r w:rsidRPr="00D105C7">
        <w:t>record,</w:t>
      </w:r>
      <w:r w:rsidRPr="00D105C7">
        <w:rPr>
          <w:spacing w:val="-6"/>
        </w:rPr>
        <w:t xml:space="preserve"> </w:t>
      </w:r>
      <w:r w:rsidRPr="00D105C7">
        <w:t>including</w:t>
      </w:r>
      <w:r w:rsidRPr="00D105C7">
        <w:rPr>
          <w:spacing w:val="-6"/>
        </w:rPr>
        <w:t xml:space="preserve"> </w:t>
      </w:r>
      <w:r w:rsidRPr="00D105C7">
        <w:t>nursing and complex care assistant services,</w:t>
      </w:r>
      <w:r w:rsidRPr="00D105C7">
        <w:rPr>
          <w:spacing w:val="-6"/>
        </w:rPr>
        <w:t xml:space="preserve"> </w:t>
      </w:r>
      <w:r w:rsidRPr="00D105C7">
        <w:t>that</w:t>
      </w:r>
      <w:r w:rsidRPr="00D105C7">
        <w:rPr>
          <w:spacing w:val="-5"/>
        </w:rPr>
        <w:t xml:space="preserve"> </w:t>
      </w:r>
      <w:r w:rsidRPr="00D105C7">
        <w:t>require</w:t>
      </w:r>
      <w:r w:rsidRPr="00D105C7">
        <w:rPr>
          <w:spacing w:val="-6"/>
        </w:rPr>
        <w:t xml:space="preserve"> </w:t>
      </w:r>
      <w:r w:rsidRPr="00D105C7">
        <w:t>prior</w:t>
      </w:r>
      <w:r w:rsidRPr="00D105C7">
        <w:rPr>
          <w:spacing w:val="-6"/>
        </w:rPr>
        <w:t xml:space="preserve"> </w:t>
      </w:r>
      <w:r w:rsidRPr="00D105C7">
        <w:t>authorization</w:t>
      </w:r>
      <w:r w:rsidRPr="00D105C7">
        <w:rPr>
          <w:spacing w:val="-6"/>
        </w:rPr>
        <w:t xml:space="preserve"> </w:t>
      </w:r>
      <w:r w:rsidRPr="00D105C7">
        <w:t>and</w:t>
      </w:r>
      <w:r w:rsidRPr="00D105C7">
        <w:rPr>
          <w:spacing w:val="-5"/>
        </w:rPr>
        <w:t xml:space="preserve"> </w:t>
      </w:r>
      <w:r w:rsidRPr="00D105C7">
        <w:t>that</w:t>
      </w:r>
      <w:r w:rsidRPr="00D105C7">
        <w:rPr>
          <w:spacing w:val="27"/>
          <w:w w:val="99"/>
        </w:rPr>
        <w:t xml:space="preserve"> </w:t>
      </w:r>
      <w:r w:rsidRPr="00D105C7">
        <w:t>are</w:t>
      </w:r>
      <w:r w:rsidRPr="00D105C7">
        <w:rPr>
          <w:spacing w:val="-5"/>
        </w:rPr>
        <w:t xml:space="preserve"> </w:t>
      </w:r>
      <w:r w:rsidRPr="00D105C7">
        <w:t>medically</w:t>
      </w:r>
      <w:r w:rsidRPr="00D105C7">
        <w:rPr>
          <w:spacing w:val="-6"/>
        </w:rPr>
        <w:t xml:space="preserve"> </w:t>
      </w:r>
      <w:r w:rsidRPr="00D105C7">
        <w:t>necessary,</w:t>
      </w:r>
      <w:r w:rsidRPr="00D105C7">
        <w:rPr>
          <w:spacing w:val="-6"/>
        </w:rPr>
        <w:t xml:space="preserve"> </w:t>
      </w:r>
      <w:r w:rsidRPr="00D105C7">
        <w:t>as</w:t>
      </w:r>
      <w:r w:rsidRPr="00D105C7">
        <w:rPr>
          <w:spacing w:val="-6"/>
        </w:rPr>
        <w:t xml:space="preserve"> </w:t>
      </w:r>
      <w:r w:rsidRPr="00D105C7">
        <w:rPr>
          <w:spacing w:val="-1"/>
        </w:rPr>
        <w:t>provided</w:t>
      </w:r>
      <w:r w:rsidRPr="00D105C7">
        <w:rPr>
          <w:spacing w:val="-6"/>
        </w:rPr>
        <w:t xml:space="preserve"> </w:t>
      </w:r>
      <w:r w:rsidRPr="00D105C7">
        <w:t>in</w:t>
      </w:r>
      <w:r w:rsidRPr="00D105C7">
        <w:rPr>
          <w:spacing w:val="-7"/>
        </w:rPr>
        <w:t xml:space="preserve"> </w:t>
      </w:r>
      <w:r w:rsidRPr="00D105C7">
        <w:t>130</w:t>
      </w:r>
      <w:r w:rsidRPr="00D105C7">
        <w:rPr>
          <w:spacing w:val="-5"/>
        </w:rPr>
        <w:t xml:space="preserve"> </w:t>
      </w:r>
      <w:r w:rsidRPr="00D105C7">
        <w:rPr>
          <w:spacing w:val="-1"/>
        </w:rPr>
        <w:t>CMR</w:t>
      </w:r>
      <w:r w:rsidRPr="00D105C7">
        <w:rPr>
          <w:spacing w:val="-6"/>
        </w:rPr>
        <w:t xml:space="preserve"> </w:t>
      </w:r>
      <w:r w:rsidRPr="00D105C7">
        <w:t>438.412,</w:t>
      </w:r>
      <w:r w:rsidRPr="00D105C7">
        <w:rPr>
          <w:spacing w:val="-6"/>
        </w:rPr>
        <w:t xml:space="preserve"> </w:t>
      </w:r>
      <w:r w:rsidRPr="00D105C7">
        <w:t>and</w:t>
      </w:r>
      <w:r w:rsidRPr="00D105C7">
        <w:rPr>
          <w:spacing w:val="-6"/>
        </w:rPr>
        <w:t xml:space="preserve"> </w:t>
      </w:r>
      <w:r w:rsidRPr="00D105C7">
        <w:rPr>
          <w:spacing w:val="-1"/>
        </w:rPr>
        <w:t xml:space="preserve">coordinate </w:t>
      </w:r>
      <w:r w:rsidRPr="00D105C7">
        <w:t>all</w:t>
      </w:r>
      <w:r w:rsidRPr="00D105C7">
        <w:rPr>
          <w:spacing w:val="-6"/>
        </w:rPr>
        <w:t xml:space="preserve"> </w:t>
      </w:r>
      <w:r w:rsidRPr="00D105C7">
        <w:rPr>
          <w:spacing w:val="-1"/>
        </w:rPr>
        <w:t>nursing</w:t>
      </w:r>
      <w:r w:rsidRPr="00D105C7">
        <w:rPr>
          <w:spacing w:val="-6"/>
        </w:rPr>
        <w:t xml:space="preserve"> </w:t>
      </w:r>
      <w:r w:rsidRPr="00D105C7">
        <w:t>services and complex care assistant services, any applicable home health agency services, and</w:t>
      </w:r>
      <w:r w:rsidRPr="00D105C7">
        <w:rPr>
          <w:spacing w:val="-7"/>
        </w:rPr>
        <w:t xml:space="preserve"> </w:t>
      </w:r>
      <w:r w:rsidRPr="00D105C7">
        <w:rPr>
          <w:spacing w:val="-1"/>
        </w:rPr>
        <w:t>any</w:t>
      </w:r>
      <w:r w:rsidRPr="00D105C7">
        <w:rPr>
          <w:spacing w:val="-5"/>
        </w:rPr>
        <w:t xml:space="preserve"> </w:t>
      </w:r>
      <w:r w:rsidRPr="00D105C7">
        <w:rPr>
          <w:spacing w:val="-1"/>
        </w:rPr>
        <w:t>subsequent</w:t>
      </w:r>
      <w:r w:rsidRPr="00D105C7">
        <w:rPr>
          <w:spacing w:val="-6"/>
        </w:rPr>
        <w:t xml:space="preserve"> </w:t>
      </w:r>
      <w:r w:rsidRPr="00D105C7">
        <w:rPr>
          <w:spacing w:val="-1"/>
        </w:rPr>
        <w:t>changes</w:t>
      </w:r>
      <w:r w:rsidRPr="00D105C7">
        <w:rPr>
          <w:spacing w:val="-7"/>
        </w:rPr>
        <w:t xml:space="preserve"> </w:t>
      </w:r>
      <w:r w:rsidRPr="00D105C7">
        <w:t>with</w:t>
      </w:r>
      <w:r w:rsidRPr="00D105C7">
        <w:rPr>
          <w:spacing w:val="-6"/>
        </w:rPr>
        <w:t xml:space="preserve"> </w:t>
      </w:r>
      <w:r w:rsidRPr="00D105C7">
        <w:t>the</w:t>
      </w:r>
      <w:r w:rsidRPr="00D105C7">
        <w:rPr>
          <w:spacing w:val="-7"/>
        </w:rPr>
        <w:t xml:space="preserve"> </w:t>
      </w:r>
      <w:r w:rsidRPr="00D105C7">
        <w:t>CSN agency, home health agency or independent nurse prior authorization, as applicable</w:t>
      </w:r>
      <w:r w:rsidRPr="00D105C7">
        <w:rPr>
          <w:spacing w:val="-1"/>
        </w:rPr>
        <w:t>. MassHealth or its designee may also authorize other medically necessary LTSS including, but not limited to, personal care attendant (PCA) services, therapy services, durable medical equipment (DME), oxygen and respiratory therapy equipment, and prosthetic and orthotics.</w:t>
      </w:r>
    </w:p>
    <w:p w14:paraId="24EEB961" w14:textId="77777777" w:rsidR="00AB6A49" w:rsidRPr="00D105C7" w:rsidRDefault="00AB6A49" w:rsidP="00AB6A49">
      <w:pPr>
        <w:pStyle w:val="BodyText"/>
        <w:tabs>
          <w:tab w:val="left" w:pos="1794"/>
        </w:tabs>
        <w:ind w:left="1080"/>
      </w:pPr>
      <w:r w:rsidRPr="00D105C7">
        <w:t xml:space="preserve">(5)  </w:t>
      </w:r>
      <w:r w:rsidRPr="00D105C7">
        <w:rPr>
          <w:u w:val="single"/>
        </w:rPr>
        <w:t>Discharge</w:t>
      </w:r>
      <w:r w:rsidRPr="00D105C7">
        <w:rPr>
          <w:spacing w:val="-8"/>
          <w:u w:val="single"/>
        </w:rPr>
        <w:t xml:space="preserve"> </w:t>
      </w:r>
      <w:r w:rsidRPr="00D105C7">
        <w:rPr>
          <w:u w:val="single"/>
        </w:rPr>
        <w:t>Planning</w:t>
      </w:r>
      <w:r w:rsidRPr="00D105C7">
        <w:t>.</w:t>
      </w:r>
      <w:r w:rsidRPr="00D105C7">
        <w:rPr>
          <w:spacing w:val="-7"/>
        </w:rPr>
        <w:t xml:space="preserve">  </w:t>
      </w:r>
      <w:r w:rsidRPr="00D105C7">
        <w:t>The</w:t>
      </w:r>
      <w:r w:rsidRPr="00D105C7">
        <w:rPr>
          <w:spacing w:val="-8"/>
        </w:rPr>
        <w:t xml:space="preserve"> </w:t>
      </w:r>
      <w:r w:rsidRPr="00D105C7">
        <w:t>clinical</w:t>
      </w:r>
      <w:r w:rsidRPr="00D105C7">
        <w:rPr>
          <w:spacing w:val="-6"/>
        </w:rPr>
        <w:t xml:space="preserve"> </w:t>
      </w:r>
      <w:r w:rsidRPr="00D105C7">
        <w:t>manager</w:t>
      </w:r>
      <w:r w:rsidRPr="00D105C7">
        <w:rPr>
          <w:spacing w:val="-7"/>
        </w:rPr>
        <w:t xml:space="preserve"> </w:t>
      </w:r>
      <w:r w:rsidRPr="00D105C7">
        <w:rPr>
          <w:spacing w:val="-1"/>
        </w:rPr>
        <w:t>may</w:t>
      </w:r>
      <w:r w:rsidRPr="00D105C7">
        <w:rPr>
          <w:spacing w:val="-6"/>
        </w:rPr>
        <w:t xml:space="preserve"> </w:t>
      </w:r>
      <w:r w:rsidRPr="00D105C7">
        <w:t>participate</w:t>
      </w:r>
      <w:r w:rsidRPr="00D105C7">
        <w:rPr>
          <w:spacing w:val="-7"/>
        </w:rPr>
        <w:t xml:space="preserve"> </w:t>
      </w:r>
      <w:r w:rsidRPr="00D105C7">
        <w:t>in</w:t>
      </w:r>
      <w:r w:rsidRPr="00D105C7">
        <w:rPr>
          <w:spacing w:val="-7"/>
        </w:rPr>
        <w:t xml:space="preserve"> </w:t>
      </w:r>
      <w:r w:rsidRPr="00D105C7">
        <w:rPr>
          <w:spacing w:val="-1"/>
        </w:rPr>
        <w:t>member</w:t>
      </w:r>
      <w:r w:rsidRPr="00D105C7">
        <w:rPr>
          <w:spacing w:val="-8"/>
        </w:rPr>
        <w:t xml:space="preserve"> </w:t>
      </w:r>
      <w:r w:rsidRPr="00D105C7">
        <w:t>hospital</w:t>
      </w:r>
      <w:r w:rsidRPr="00D105C7">
        <w:rPr>
          <w:spacing w:val="-7"/>
        </w:rPr>
        <w:t xml:space="preserve"> </w:t>
      </w:r>
      <w:r w:rsidRPr="00D105C7">
        <w:t>discharge-planning</w:t>
      </w:r>
      <w:r w:rsidRPr="00D105C7">
        <w:rPr>
          <w:spacing w:val="-9"/>
        </w:rPr>
        <w:t xml:space="preserve"> </w:t>
      </w:r>
      <w:r w:rsidRPr="00D105C7">
        <w:rPr>
          <w:spacing w:val="-1"/>
        </w:rPr>
        <w:t>meetings</w:t>
      </w:r>
      <w:r w:rsidRPr="00D105C7">
        <w:rPr>
          <w:spacing w:val="-9"/>
        </w:rPr>
        <w:t xml:space="preserve"> </w:t>
      </w:r>
      <w:r w:rsidRPr="00D105C7">
        <w:t>as</w:t>
      </w:r>
      <w:r w:rsidRPr="00D105C7">
        <w:rPr>
          <w:spacing w:val="-8"/>
        </w:rPr>
        <w:t xml:space="preserve"> </w:t>
      </w:r>
      <w:r w:rsidRPr="00D105C7">
        <w:t>necessary</w:t>
      </w:r>
      <w:r w:rsidRPr="00D105C7">
        <w:rPr>
          <w:spacing w:val="-7"/>
        </w:rPr>
        <w:t xml:space="preserve"> </w:t>
      </w:r>
      <w:r w:rsidRPr="00D105C7">
        <w:t>to</w:t>
      </w:r>
      <w:r w:rsidRPr="00D105C7">
        <w:rPr>
          <w:spacing w:val="-9"/>
        </w:rPr>
        <w:t xml:space="preserve"> </w:t>
      </w:r>
      <w:r w:rsidRPr="00D105C7">
        <w:t>ensure</w:t>
      </w:r>
      <w:r w:rsidRPr="00D105C7">
        <w:rPr>
          <w:spacing w:val="-10"/>
        </w:rPr>
        <w:t xml:space="preserve"> </w:t>
      </w:r>
      <w:r w:rsidRPr="00D105C7">
        <w:rPr>
          <w:spacing w:val="-1"/>
        </w:rPr>
        <w:t>that</w:t>
      </w:r>
      <w:r w:rsidRPr="00D105C7">
        <w:rPr>
          <w:spacing w:val="-9"/>
        </w:rPr>
        <w:t xml:space="preserve"> </w:t>
      </w:r>
      <w:r w:rsidRPr="00D105C7">
        <w:rPr>
          <w:spacing w:val="-1"/>
        </w:rPr>
        <w:t>medically</w:t>
      </w:r>
      <w:r w:rsidRPr="00D105C7">
        <w:rPr>
          <w:spacing w:val="-8"/>
        </w:rPr>
        <w:t xml:space="preserve"> </w:t>
      </w:r>
      <w:r w:rsidRPr="00D105C7">
        <w:rPr>
          <w:spacing w:val="-1"/>
        </w:rPr>
        <w:t>necessary</w:t>
      </w:r>
      <w:r w:rsidRPr="00D105C7">
        <w:rPr>
          <w:spacing w:val="-7"/>
        </w:rPr>
        <w:t xml:space="preserve"> </w:t>
      </w:r>
      <w:r w:rsidRPr="00D105C7">
        <w:rPr>
          <w:spacing w:val="-1"/>
        </w:rPr>
        <w:t xml:space="preserve">LTSS </w:t>
      </w:r>
      <w:r w:rsidRPr="00D105C7">
        <w:t>necessary</w:t>
      </w:r>
      <w:r w:rsidRPr="00D105C7">
        <w:rPr>
          <w:spacing w:val="-4"/>
        </w:rPr>
        <w:t xml:space="preserve"> </w:t>
      </w:r>
      <w:r w:rsidRPr="00D105C7">
        <w:t>to</w:t>
      </w:r>
      <w:r w:rsidRPr="00D105C7">
        <w:rPr>
          <w:spacing w:val="-6"/>
        </w:rPr>
        <w:t xml:space="preserve"> </w:t>
      </w:r>
      <w:r w:rsidRPr="00D105C7">
        <w:t>discharge</w:t>
      </w:r>
      <w:r w:rsidRPr="00D105C7">
        <w:rPr>
          <w:spacing w:val="-6"/>
        </w:rPr>
        <w:t xml:space="preserve"> </w:t>
      </w:r>
      <w:r w:rsidRPr="00D105C7">
        <w:t>the</w:t>
      </w:r>
      <w:r w:rsidRPr="00D105C7">
        <w:rPr>
          <w:spacing w:val="-5"/>
        </w:rPr>
        <w:t xml:space="preserve"> </w:t>
      </w:r>
      <w:r w:rsidRPr="00D105C7">
        <w:rPr>
          <w:spacing w:val="-1"/>
        </w:rPr>
        <w:t>member</w:t>
      </w:r>
      <w:r w:rsidRPr="00D105C7">
        <w:rPr>
          <w:spacing w:val="-6"/>
        </w:rPr>
        <w:t xml:space="preserve"> </w:t>
      </w:r>
      <w:r w:rsidRPr="00D105C7">
        <w:t>from</w:t>
      </w:r>
      <w:r w:rsidRPr="00D105C7">
        <w:rPr>
          <w:spacing w:val="-7"/>
        </w:rPr>
        <w:t xml:space="preserve"> </w:t>
      </w:r>
      <w:r w:rsidRPr="00D105C7">
        <w:t>the</w:t>
      </w:r>
      <w:r w:rsidRPr="00D105C7">
        <w:rPr>
          <w:spacing w:val="-5"/>
        </w:rPr>
        <w:t xml:space="preserve"> </w:t>
      </w:r>
      <w:r w:rsidRPr="00D105C7">
        <w:t>hospital</w:t>
      </w:r>
      <w:r w:rsidRPr="00D105C7">
        <w:rPr>
          <w:spacing w:val="-6"/>
        </w:rPr>
        <w:t xml:space="preserve"> </w:t>
      </w:r>
      <w:r w:rsidRPr="00D105C7">
        <w:t>to</w:t>
      </w:r>
      <w:r w:rsidRPr="00D105C7">
        <w:rPr>
          <w:spacing w:val="-6"/>
        </w:rPr>
        <w:t xml:space="preserve"> </w:t>
      </w:r>
      <w:r w:rsidRPr="00D105C7">
        <w:t>the</w:t>
      </w:r>
      <w:r w:rsidRPr="00D105C7">
        <w:rPr>
          <w:spacing w:val="-6"/>
        </w:rPr>
        <w:t xml:space="preserve"> </w:t>
      </w:r>
      <w:r w:rsidRPr="00D105C7">
        <w:rPr>
          <w:spacing w:val="-1"/>
        </w:rPr>
        <w:t>community</w:t>
      </w:r>
      <w:r w:rsidRPr="00D105C7">
        <w:rPr>
          <w:spacing w:val="-6"/>
        </w:rPr>
        <w:t xml:space="preserve"> </w:t>
      </w:r>
      <w:r w:rsidRPr="00D105C7">
        <w:t>are</w:t>
      </w:r>
      <w:r w:rsidRPr="00D105C7">
        <w:rPr>
          <w:spacing w:val="-5"/>
        </w:rPr>
        <w:t xml:space="preserve"> </w:t>
      </w:r>
      <w:r w:rsidRPr="00D105C7">
        <w:t>authorized</w:t>
      </w:r>
      <w:r w:rsidRPr="00D105C7">
        <w:rPr>
          <w:spacing w:val="25"/>
          <w:w w:val="99"/>
        </w:rPr>
        <w:t xml:space="preserve"> </w:t>
      </w:r>
      <w:r w:rsidRPr="00D105C7">
        <w:t>and</w:t>
      </w:r>
      <w:r w:rsidRPr="00D105C7">
        <w:rPr>
          <w:spacing w:val="-7"/>
        </w:rPr>
        <w:t xml:space="preserve"> </w:t>
      </w:r>
      <w:r w:rsidRPr="00D105C7">
        <w:t>to</w:t>
      </w:r>
      <w:r w:rsidRPr="00D105C7">
        <w:rPr>
          <w:spacing w:val="-7"/>
        </w:rPr>
        <w:t xml:space="preserve"> </w:t>
      </w:r>
      <w:r w:rsidRPr="00D105C7">
        <w:rPr>
          <w:spacing w:val="-1"/>
        </w:rPr>
        <w:t>identify</w:t>
      </w:r>
      <w:r w:rsidRPr="00D105C7">
        <w:rPr>
          <w:spacing w:val="-7"/>
        </w:rPr>
        <w:t xml:space="preserve"> </w:t>
      </w:r>
      <w:r w:rsidRPr="00D105C7">
        <w:rPr>
          <w:spacing w:val="-1"/>
        </w:rPr>
        <w:t>third-party</w:t>
      </w:r>
      <w:r w:rsidRPr="00D105C7">
        <w:rPr>
          <w:spacing w:val="-7"/>
        </w:rPr>
        <w:t xml:space="preserve"> </w:t>
      </w:r>
      <w:r w:rsidRPr="00D105C7">
        <w:t>payers.</w:t>
      </w:r>
    </w:p>
    <w:p w14:paraId="754A82DF" w14:textId="77777777" w:rsidR="00AB6A49" w:rsidRPr="00D105C7" w:rsidRDefault="00AB6A49" w:rsidP="00AB6A49">
      <w:pPr>
        <w:pStyle w:val="BodyText"/>
        <w:tabs>
          <w:tab w:val="left" w:pos="1794"/>
        </w:tabs>
        <w:ind w:left="1080"/>
        <w:rPr>
          <w:spacing w:val="-1"/>
        </w:rPr>
      </w:pPr>
      <w:r w:rsidRPr="00D105C7">
        <w:t xml:space="preserve">(6)  </w:t>
      </w:r>
      <w:r w:rsidRPr="00D105C7">
        <w:rPr>
          <w:u w:val="single"/>
        </w:rPr>
        <w:t>Service</w:t>
      </w:r>
      <w:r w:rsidRPr="00D105C7">
        <w:rPr>
          <w:spacing w:val="-8"/>
          <w:u w:val="single"/>
        </w:rPr>
        <w:t xml:space="preserve"> </w:t>
      </w:r>
      <w:r w:rsidRPr="00D105C7">
        <w:rPr>
          <w:u w:val="single"/>
        </w:rPr>
        <w:t>Coordination</w:t>
      </w:r>
      <w:r w:rsidRPr="00D105C7">
        <w:t>.</w:t>
      </w:r>
      <w:r w:rsidRPr="00D105C7">
        <w:rPr>
          <w:spacing w:val="-8"/>
        </w:rPr>
        <w:t xml:space="preserve">  </w:t>
      </w:r>
      <w:r w:rsidRPr="00D105C7">
        <w:t>The</w:t>
      </w:r>
      <w:r w:rsidRPr="00D105C7">
        <w:rPr>
          <w:spacing w:val="-6"/>
        </w:rPr>
        <w:t xml:space="preserve"> </w:t>
      </w:r>
      <w:r w:rsidRPr="00D105C7">
        <w:t>clinical</w:t>
      </w:r>
      <w:r w:rsidRPr="00D105C7">
        <w:rPr>
          <w:spacing w:val="-7"/>
        </w:rPr>
        <w:t xml:space="preserve"> </w:t>
      </w:r>
      <w:r w:rsidRPr="00D105C7">
        <w:t>manager</w:t>
      </w:r>
      <w:r w:rsidRPr="00D105C7">
        <w:rPr>
          <w:spacing w:val="-7"/>
        </w:rPr>
        <w:t xml:space="preserve"> </w:t>
      </w:r>
      <w:r w:rsidRPr="00D105C7">
        <w:t>will</w:t>
      </w:r>
      <w:r w:rsidRPr="00D105C7">
        <w:rPr>
          <w:spacing w:val="-6"/>
        </w:rPr>
        <w:t xml:space="preserve"> </w:t>
      </w:r>
      <w:r w:rsidRPr="00D105C7">
        <w:t>work</w:t>
      </w:r>
      <w:r w:rsidRPr="00D105C7">
        <w:rPr>
          <w:spacing w:val="-7"/>
        </w:rPr>
        <w:t xml:space="preserve"> </w:t>
      </w:r>
      <w:r w:rsidRPr="00D105C7">
        <w:rPr>
          <w:spacing w:val="-1"/>
        </w:rPr>
        <w:t>collaboratively</w:t>
      </w:r>
      <w:r w:rsidRPr="00D105C7">
        <w:rPr>
          <w:spacing w:val="-5"/>
        </w:rPr>
        <w:t xml:space="preserve"> </w:t>
      </w:r>
      <w:r w:rsidRPr="00D105C7">
        <w:t>with</w:t>
      </w:r>
      <w:r w:rsidRPr="00D105C7">
        <w:rPr>
          <w:spacing w:val="-7"/>
        </w:rPr>
        <w:t xml:space="preserve"> </w:t>
      </w:r>
      <w:r w:rsidRPr="00D105C7">
        <w:t>any</w:t>
      </w:r>
      <w:r w:rsidRPr="00D105C7">
        <w:rPr>
          <w:spacing w:val="-5"/>
        </w:rPr>
        <w:t xml:space="preserve"> </w:t>
      </w:r>
      <w:r w:rsidRPr="00D105C7">
        <w:rPr>
          <w:spacing w:val="-1"/>
        </w:rPr>
        <w:t>other</w:t>
      </w:r>
      <w:r w:rsidRPr="00D105C7">
        <w:rPr>
          <w:spacing w:val="35"/>
          <w:w w:val="99"/>
        </w:rPr>
        <w:t xml:space="preserve"> </w:t>
      </w:r>
      <w:r w:rsidRPr="00D105C7">
        <w:t>identified</w:t>
      </w:r>
      <w:r w:rsidRPr="00D105C7">
        <w:rPr>
          <w:spacing w:val="-7"/>
        </w:rPr>
        <w:t xml:space="preserve"> </w:t>
      </w:r>
      <w:r w:rsidRPr="00D105C7">
        <w:t>case</w:t>
      </w:r>
      <w:r w:rsidRPr="00D105C7">
        <w:rPr>
          <w:spacing w:val="-6"/>
        </w:rPr>
        <w:t xml:space="preserve"> </w:t>
      </w:r>
      <w:r w:rsidRPr="00D105C7">
        <w:rPr>
          <w:spacing w:val="-1"/>
        </w:rPr>
        <w:t>managers</w:t>
      </w:r>
      <w:r w:rsidRPr="00D105C7">
        <w:rPr>
          <w:spacing w:val="-7"/>
        </w:rPr>
        <w:t xml:space="preserve"> </w:t>
      </w:r>
      <w:r w:rsidRPr="00D105C7">
        <w:t>assigned</w:t>
      </w:r>
      <w:r w:rsidRPr="00D105C7">
        <w:rPr>
          <w:spacing w:val="-7"/>
        </w:rPr>
        <w:t xml:space="preserve"> </w:t>
      </w:r>
      <w:r w:rsidRPr="00D105C7">
        <w:t>to</w:t>
      </w:r>
      <w:r w:rsidRPr="00D105C7">
        <w:rPr>
          <w:spacing w:val="-6"/>
        </w:rPr>
        <w:t xml:space="preserve"> </w:t>
      </w:r>
      <w:r w:rsidRPr="00D105C7">
        <w:t>the</w:t>
      </w:r>
      <w:r w:rsidRPr="00D105C7">
        <w:rPr>
          <w:spacing w:val="-9"/>
        </w:rPr>
        <w:t xml:space="preserve"> </w:t>
      </w:r>
      <w:r w:rsidRPr="00D105C7">
        <w:rPr>
          <w:spacing w:val="-1"/>
        </w:rPr>
        <w:t>member.</w:t>
      </w:r>
    </w:p>
    <w:p w14:paraId="468B8D89" w14:textId="77777777" w:rsidR="00AB6A49" w:rsidRPr="00D105C7" w:rsidRDefault="00AB6A49" w:rsidP="00AB6A49">
      <w:pPr>
        <w:pStyle w:val="BodyText"/>
        <w:tabs>
          <w:tab w:val="left" w:pos="1794"/>
        </w:tabs>
        <w:ind w:left="1080"/>
      </w:pPr>
      <w:r w:rsidRPr="00D105C7">
        <w:rPr>
          <w:u w:color="000000"/>
        </w:rPr>
        <w:t xml:space="preserve">(7)  </w:t>
      </w:r>
      <w:r w:rsidRPr="00D105C7">
        <w:rPr>
          <w:u w:val="single" w:color="000000"/>
        </w:rPr>
        <w:t>Clinical</w:t>
      </w:r>
      <w:r w:rsidRPr="00D105C7">
        <w:rPr>
          <w:spacing w:val="-8"/>
          <w:u w:val="single" w:color="000000"/>
        </w:rPr>
        <w:t xml:space="preserve"> </w:t>
      </w:r>
      <w:r w:rsidRPr="00D105C7">
        <w:rPr>
          <w:u w:val="single" w:color="000000"/>
        </w:rPr>
        <w:t>Manager</w:t>
      </w:r>
      <w:r w:rsidRPr="00D105C7">
        <w:rPr>
          <w:spacing w:val="-8"/>
          <w:u w:val="single" w:color="000000"/>
        </w:rPr>
        <w:t xml:space="preserve"> </w:t>
      </w:r>
      <w:r w:rsidRPr="00D105C7">
        <w:rPr>
          <w:u w:val="single" w:color="000000"/>
        </w:rPr>
        <w:t>Follow-up</w:t>
      </w:r>
      <w:r w:rsidRPr="00D105C7">
        <w:rPr>
          <w:spacing w:val="-8"/>
          <w:u w:val="single" w:color="000000"/>
        </w:rPr>
        <w:t xml:space="preserve"> </w:t>
      </w:r>
      <w:r w:rsidRPr="00D105C7">
        <w:rPr>
          <w:u w:val="single" w:color="000000"/>
        </w:rPr>
        <w:t>and</w:t>
      </w:r>
      <w:r w:rsidRPr="00D105C7">
        <w:rPr>
          <w:spacing w:val="-8"/>
          <w:u w:val="single" w:color="000000"/>
        </w:rPr>
        <w:t xml:space="preserve"> </w:t>
      </w:r>
      <w:r w:rsidRPr="00D105C7">
        <w:rPr>
          <w:spacing w:val="-1"/>
          <w:u w:val="single" w:color="000000"/>
        </w:rPr>
        <w:t>Reassessm</w:t>
      </w:r>
      <w:r w:rsidRPr="00D105C7">
        <w:rPr>
          <w:spacing w:val="-1"/>
          <w:u w:val="single"/>
        </w:rPr>
        <w:t>ent</w:t>
      </w:r>
      <w:r w:rsidRPr="00D105C7">
        <w:rPr>
          <w:spacing w:val="-1"/>
        </w:rPr>
        <w:t>.</w:t>
      </w:r>
      <w:r w:rsidRPr="00D105C7">
        <w:rPr>
          <w:spacing w:val="-7"/>
        </w:rPr>
        <w:t xml:space="preserve">  </w:t>
      </w:r>
      <w:r w:rsidRPr="00D105C7">
        <w:t>The</w:t>
      </w:r>
      <w:r w:rsidRPr="00D105C7">
        <w:rPr>
          <w:spacing w:val="-8"/>
        </w:rPr>
        <w:t xml:space="preserve"> </w:t>
      </w:r>
      <w:r w:rsidRPr="00D105C7">
        <w:t>clinical</w:t>
      </w:r>
      <w:r w:rsidRPr="00D105C7">
        <w:rPr>
          <w:spacing w:val="-7"/>
        </w:rPr>
        <w:t xml:space="preserve"> </w:t>
      </w:r>
      <w:r w:rsidRPr="00D105C7">
        <w:t>manager</w:t>
      </w:r>
      <w:r w:rsidRPr="00D105C7">
        <w:rPr>
          <w:spacing w:val="-8"/>
        </w:rPr>
        <w:t xml:space="preserve"> </w:t>
      </w:r>
      <w:r w:rsidRPr="00D105C7">
        <w:t>will</w:t>
      </w:r>
      <w:r w:rsidRPr="00D105C7">
        <w:rPr>
          <w:spacing w:val="-6"/>
        </w:rPr>
        <w:t xml:space="preserve"> </w:t>
      </w:r>
      <w:r w:rsidRPr="00D105C7">
        <w:t>provide</w:t>
      </w:r>
      <w:r w:rsidRPr="00D105C7">
        <w:rPr>
          <w:spacing w:val="22"/>
          <w:w w:val="99"/>
        </w:rPr>
        <w:t xml:space="preserve"> </w:t>
      </w:r>
      <w:r w:rsidRPr="00D105C7">
        <w:rPr>
          <w:spacing w:val="-1"/>
        </w:rPr>
        <w:t>ongoing</w:t>
      </w:r>
      <w:r w:rsidRPr="00D105C7">
        <w:rPr>
          <w:spacing w:val="-7"/>
        </w:rPr>
        <w:t xml:space="preserve"> </w:t>
      </w:r>
      <w:r w:rsidRPr="00D105C7">
        <w:t>care</w:t>
      </w:r>
      <w:r w:rsidRPr="00D105C7">
        <w:rPr>
          <w:spacing w:val="-7"/>
        </w:rPr>
        <w:t xml:space="preserve"> </w:t>
      </w:r>
      <w:r w:rsidRPr="00D105C7">
        <w:t>management</w:t>
      </w:r>
      <w:r w:rsidRPr="00D105C7">
        <w:rPr>
          <w:spacing w:val="-7"/>
        </w:rPr>
        <w:t xml:space="preserve"> </w:t>
      </w:r>
      <w:r w:rsidRPr="00D105C7">
        <w:t>for</w:t>
      </w:r>
      <w:r w:rsidRPr="00D105C7">
        <w:rPr>
          <w:spacing w:val="-7"/>
        </w:rPr>
        <w:t xml:space="preserve"> </w:t>
      </w:r>
      <w:r w:rsidRPr="00D105C7">
        <w:rPr>
          <w:spacing w:val="-1"/>
        </w:rPr>
        <w:t>members</w:t>
      </w:r>
      <w:r w:rsidRPr="00D105C7">
        <w:rPr>
          <w:spacing w:val="-7"/>
        </w:rPr>
        <w:t xml:space="preserve"> </w:t>
      </w:r>
      <w:r w:rsidRPr="00D105C7">
        <w:t>to</w:t>
      </w:r>
    </w:p>
    <w:p w14:paraId="72C1A997" w14:textId="77777777" w:rsidR="00AB6A49" w:rsidRPr="00D105C7" w:rsidRDefault="00AB6A49" w:rsidP="00AB6A49">
      <w:pPr>
        <w:pStyle w:val="BodyText"/>
        <w:tabs>
          <w:tab w:val="left" w:pos="2175"/>
        </w:tabs>
        <w:ind w:left="1440"/>
      </w:pPr>
      <w:r w:rsidRPr="00D105C7">
        <w:rPr>
          <w:spacing w:val="-1"/>
        </w:rPr>
        <w:t>(a)  determine</w:t>
      </w:r>
      <w:r w:rsidRPr="00D105C7">
        <w:rPr>
          <w:spacing w:val="-6"/>
        </w:rPr>
        <w:t xml:space="preserve"> </w:t>
      </w:r>
      <w:r w:rsidRPr="00D105C7">
        <w:t>whether</w:t>
      </w:r>
      <w:r w:rsidRPr="00D105C7">
        <w:rPr>
          <w:spacing w:val="-7"/>
        </w:rPr>
        <w:t xml:space="preserve"> </w:t>
      </w:r>
      <w:r w:rsidRPr="00D105C7">
        <w:t>the</w:t>
      </w:r>
      <w:r w:rsidRPr="00D105C7">
        <w:rPr>
          <w:spacing w:val="-6"/>
        </w:rPr>
        <w:t xml:space="preserve"> </w:t>
      </w:r>
      <w:r w:rsidRPr="00D105C7">
        <w:rPr>
          <w:spacing w:val="-1"/>
        </w:rPr>
        <w:t>member</w:t>
      </w:r>
      <w:r w:rsidRPr="00D105C7">
        <w:rPr>
          <w:spacing w:val="-5"/>
        </w:rPr>
        <w:t xml:space="preserve"> </w:t>
      </w:r>
      <w:r w:rsidRPr="00D105C7">
        <w:rPr>
          <w:spacing w:val="-1"/>
        </w:rPr>
        <w:t>continues</w:t>
      </w:r>
      <w:r w:rsidRPr="00D105C7">
        <w:rPr>
          <w:spacing w:val="-6"/>
        </w:rPr>
        <w:t xml:space="preserve"> </w:t>
      </w:r>
      <w:r w:rsidRPr="00D105C7">
        <w:t>to</w:t>
      </w:r>
      <w:r w:rsidRPr="00D105C7">
        <w:rPr>
          <w:spacing w:val="-6"/>
        </w:rPr>
        <w:t xml:space="preserve"> </w:t>
      </w:r>
      <w:r w:rsidRPr="00D105C7">
        <w:rPr>
          <w:spacing w:val="-1"/>
        </w:rPr>
        <w:t>meet</w:t>
      </w:r>
      <w:r w:rsidRPr="00D105C7">
        <w:rPr>
          <w:spacing w:val="-6"/>
        </w:rPr>
        <w:t xml:space="preserve"> </w:t>
      </w:r>
      <w:r w:rsidRPr="00D105C7">
        <w:t>the</w:t>
      </w:r>
      <w:r w:rsidRPr="00D105C7">
        <w:rPr>
          <w:spacing w:val="-6"/>
        </w:rPr>
        <w:t xml:space="preserve"> </w:t>
      </w:r>
      <w:r w:rsidRPr="00D105C7">
        <w:t>definition</w:t>
      </w:r>
      <w:r w:rsidRPr="00D105C7">
        <w:rPr>
          <w:spacing w:val="-6"/>
        </w:rPr>
        <w:t xml:space="preserve"> </w:t>
      </w:r>
      <w:r w:rsidRPr="00D105C7">
        <w:t>of</w:t>
      </w:r>
      <w:r w:rsidRPr="00D105C7">
        <w:rPr>
          <w:spacing w:val="-6"/>
        </w:rPr>
        <w:t xml:space="preserve"> </w:t>
      </w:r>
      <w:r w:rsidRPr="00D105C7">
        <w:t>a</w:t>
      </w:r>
      <w:r w:rsidRPr="00D105C7">
        <w:rPr>
          <w:spacing w:val="-6"/>
        </w:rPr>
        <w:t xml:space="preserve"> </w:t>
      </w:r>
      <w:r w:rsidRPr="00D105C7">
        <w:rPr>
          <w:spacing w:val="-1"/>
        </w:rPr>
        <w:t>complex care</w:t>
      </w:r>
      <w:r w:rsidRPr="00D105C7">
        <w:rPr>
          <w:spacing w:val="67"/>
          <w:w w:val="99"/>
        </w:rPr>
        <w:t xml:space="preserve"> </w:t>
      </w:r>
      <w:r w:rsidRPr="00D105C7">
        <w:rPr>
          <w:spacing w:val="-1"/>
        </w:rPr>
        <w:t>member;</w:t>
      </w:r>
      <w:r w:rsidRPr="00D105C7">
        <w:rPr>
          <w:spacing w:val="-11"/>
        </w:rPr>
        <w:t xml:space="preserve"> </w:t>
      </w:r>
      <w:r w:rsidRPr="00D105C7">
        <w:t>and</w:t>
      </w:r>
    </w:p>
    <w:p w14:paraId="0A940A7B" w14:textId="77777777" w:rsidR="00AB6A49" w:rsidRDefault="00AB6A49" w:rsidP="00AB6A49">
      <w:pPr>
        <w:pStyle w:val="BodyText"/>
        <w:tabs>
          <w:tab w:val="left" w:pos="2175"/>
        </w:tabs>
        <w:ind w:left="1440"/>
      </w:pPr>
      <w:r w:rsidRPr="00D105C7">
        <w:t>(b)  reassess</w:t>
      </w:r>
      <w:r w:rsidRPr="00D105C7">
        <w:rPr>
          <w:spacing w:val="-5"/>
        </w:rPr>
        <w:t xml:space="preserve"> </w:t>
      </w:r>
      <w:r w:rsidRPr="00D105C7">
        <w:t>whether</w:t>
      </w:r>
      <w:r w:rsidRPr="00D105C7">
        <w:rPr>
          <w:spacing w:val="-5"/>
        </w:rPr>
        <w:t xml:space="preserve"> </w:t>
      </w:r>
      <w:r w:rsidRPr="00D105C7">
        <w:t>services</w:t>
      </w:r>
      <w:r w:rsidRPr="00D105C7">
        <w:rPr>
          <w:spacing w:val="-6"/>
        </w:rPr>
        <w:t xml:space="preserve"> </w:t>
      </w:r>
      <w:r w:rsidRPr="00D105C7">
        <w:t>in</w:t>
      </w:r>
      <w:r w:rsidRPr="00D105C7">
        <w:rPr>
          <w:spacing w:val="-5"/>
        </w:rPr>
        <w:t xml:space="preserve"> </w:t>
      </w:r>
      <w:r w:rsidRPr="00D105C7">
        <w:t>the</w:t>
      </w:r>
      <w:r w:rsidRPr="00D105C7">
        <w:rPr>
          <w:spacing w:val="-6"/>
        </w:rPr>
        <w:t xml:space="preserve"> </w:t>
      </w:r>
      <w:r w:rsidRPr="00D105C7">
        <w:t>service</w:t>
      </w:r>
      <w:r w:rsidRPr="00D105C7">
        <w:rPr>
          <w:spacing w:val="-5"/>
        </w:rPr>
        <w:t xml:space="preserve"> </w:t>
      </w:r>
      <w:r w:rsidRPr="00D105C7">
        <w:t xml:space="preserve">record </w:t>
      </w:r>
      <w:r w:rsidRPr="00D105C7">
        <w:rPr>
          <w:spacing w:val="-1"/>
        </w:rPr>
        <w:t>are</w:t>
      </w:r>
      <w:r w:rsidRPr="00D105C7">
        <w:rPr>
          <w:spacing w:val="-5"/>
        </w:rPr>
        <w:t xml:space="preserve"> </w:t>
      </w:r>
      <w:r w:rsidRPr="00D105C7">
        <w:rPr>
          <w:spacing w:val="-1"/>
        </w:rPr>
        <w:t>appropriate</w:t>
      </w:r>
      <w:r w:rsidRPr="00D105C7">
        <w:rPr>
          <w:spacing w:val="-6"/>
        </w:rPr>
        <w:t xml:space="preserve"> </w:t>
      </w:r>
      <w:r w:rsidRPr="00D105C7">
        <w:rPr>
          <w:spacing w:val="-1"/>
        </w:rPr>
        <w:t>to</w:t>
      </w:r>
      <w:r w:rsidRPr="00D105C7">
        <w:rPr>
          <w:spacing w:val="-5"/>
        </w:rPr>
        <w:t xml:space="preserve"> </w:t>
      </w:r>
      <w:r w:rsidRPr="00D105C7">
        <w:rPr>
          <w:spacing w:val="-1"/>
        </w:rPr>
        <w:t>meet</w:t>
      </w:r>
      <w:r w:rsidRPr="00D105C7">
        <w:rPr>
          <w:spacing w:val="-5"/>
        </w:rPr>
        <w:t xml:space="preserve"> </w:t>
      </w:r>
      <w:r w:rsidRPr="00D105C7">
        <w:rPr>
          <w:spacing w:val="-1"/>
        </w:rPr>
        <w:t>the</w:t>
      </w:r>
      <w:r w:rsidRPr="00D105C7">
        <w:rPr>
          <w:spacing w:val="-5"/>
        </w:rPr>
        <w:t xml:space="preserve"> </w:t>
      </w:r>
      <w:r w:rsidRPr="00D105C7">
        <w:rPr>
          <w:spacing w:val="-1"/>
        </w:rPr>
        <w:t>member's</w:t>
      </w:r>
      <w:r w:rsidRPr="00D105C7">
        <w:rPr>
          <w:spacing w:val="22"/>
          <w:w w:val="99"/>
        </w:rPr>
        <w:t xml:space="preserve"> </w:t>
      </w:r>
      <w:r w:rsidRPr="00D105C7">
        <w:t>needs.</w:t>
      </w:r>
    </w:p>
    <w:p w14:paraId="6C62D7A3" w14:textId="77777777" w:rsidR="00AB6A49" w:rsidRPr="00D105C7" w:rsidRDefault="00AB6A49" w:rsidP="00AB6A49">
      <w:pPr>
        <w:pStyle w:val="BodyText"/>
        <w:tabs>
          <w:tab w:val="left" w:pos="2175"/>
        </w:tabs>
        <w:ind w:left="1440"/>
      </w:pPr>
    </w:p>
    <w:p w14:paraId="26F788F2" w14:textId="77777777" w:rsidR="00AB6A49" w:rsidRPr="00D105C7" w:rsidRDefault="00AB6A49" w:rsidP="00AB6A49">
      <w:pPr>
        <w:pStyle w:val="BodyText"/>
        <w:tabs>
          <w:tab w:val="left" w:pos="1420"/>
        </w:tabs>
        <w:ind w:left="720"/>
      </w:pPr>
      <w:r w:rsidRPr="00D105C7">
        <w:rPr>
          <w:spacing w:val="-1"/>
          <w:u w:color="000000"/>
        </w:rPr>
        <w:t xml:space="preserve">(B)  </w:t>
      </w:r>
      <w:r w:rsidRPr="00D105C7">
        <w:rPr>
          <w:spacing w:val="-1"/>
          <w:u w:val="single" w:color="000000"/>
        </w:rPr>
        <w:t>CSN Agency Care Management Activities</w:t>
      </w:r>
      <w:r w:rsidRPr="00D105C7">
        <w:rPr>
          <w:spacing w:val="-7"/>
          <w:u w:color="000000"/>
        </w:rPr>
        <w:t xml:space="preserve">.  </w:t>
      </w:r>
      <w:r w:rsidRPr="00D105C7">
        <w:t>The</w:t>
      </w:r>
      <w:r w:rsidRPr="00D105C7">
        <w:rPr>
          <w:spacing w:val="-7"/>
        </w:rPr>
        <w:t xml:space="preserve"> </w:t>
      </w:r>
      <w:r w:rsidRPr="00D105C7">
        <w:rPr>
          <w:spacing w:val="-1"/>
        </w:rPr>
        <w:t>CSN agency</w:t>
      </w:r>
      <w:r w:rsidRPr="00D105C7">
        <w:rPr>
          <w:spacing w:val="-6"/>
        </w:rPr>
        <w:t xml:space="preserve"> </w:t>
      </w:r>
      <w:r w:rsidRPr="00D105C7">
        <w:rPr>
          <w:spacing w:val="-1"/>
        </w:rPr>
        <w:t>must</w:t>
      </w:r>
      <w:r w:rsidRPr="00D105C7">
        <w:rPr>
          <w:spacing w:val="83"/>
          <w:w w:val="99"/>
        </w:rPr>
        <w:t xml:space="preserve"> </w:t>
      </w:r>
      <w:r w:rsidRPr="00D105C7">
        <w:t>closely</w:t>
      </w:r>
      <w:r w:rsidRPr="00D105C7">
        <w:rPr>
          <w:spacing w:val="-6"/>
        </w:rPr>
        <w:t xml:space="preserve"> </w:t>
      </w:r>
      <w:r w:rsidRPr="00D105C7">
        <w:t>communicate</w:t>
      </w:r>
      <w:r w:rsidRPr="00D105C7">
        <w:rPr>
          <w:spacing w:val="-6"/>
        </w:rPr>
        <w:t xml:space="preserve"> </w:t>
      </w:r>
      <w:r w:rsidRPr="00D105C7">
        <w:t>and</w:t>
      </w:r>
      <w:r w:rsidRPr="00D105C7">
        <w:rPr>
          <w:spacing w:val="-7"/>
        </w:rPr>
        <w:t xml:space="preserve"> </w:t>
      </w:r>
      <w:r w:rsidRPr="00D105C7">
        <w:t>coordinate</w:t>
      </w:r>
      <w:r w:rsidRPr="00D105C7">
        <w:rPr>
          <w:spacing w:val="-7"/>
        </w:rPr>
        <w:t xml:space="preserve"> </w:t>
      </w:r>
      <w:r w:rsidRPr="00D105C7">
        <w:t>with</w:t>
      </w:r>
      <w:r w:rsidRPr="00D105C7">
        <w:rPr>
          <w:spacing w:val="-7"/>
        </w:rPr>
        <w:t xml:space="preserve"> </w:t>
      </w:r>
      <w:r w:rsidRPr="00D105C7">
        <w:t>the</w:t>
      </w:r>
      <w:r w:rsidRPr="00D105C7">
        <w:rPr>
          <w:spacing w:val="-7"/>
        </w:rPr>
        <w:t xml:space="preserve"> </w:t>
      </w:r>
      <w:r w:rsidRPr="00D105C7">
        <w:rPr>
          <w:spacing w:val="-1"/>
        </w:rPr>
        <w:t>MassHealth</w:t>
      </w:r>
      <w:r w:rsidRPr="00D105C7">
        <w:rPr>
          <w:spacing w:val="-7"/>
        </w:rPr>
        <w:t xml:space="preserve"> </w:t>
      </w:r>
      <w:r w:rsidRPr="00D105C7">
        <w:t>agency’s</w:t>
      </w:r>
      <w:r w:rsidRPr="00D105C7">
        <w:rPr>
          <w:spacing w:val="-8"/>
        </w:rPr>
        <w:t xml:space="preserve"> </w:t>
      </w:r>
      <w:r w:rsidRPr="00D105C7">
        <w:t>or</w:t>
      </w:r>
      <w:r w:rsidRPr="00D105C7">
        <w:rPr>
          <w:spacing w:val="-7"/>
        </w:rPr>
        <w:t xml:space="preserve"> </w:t>
      </w:r>
      <w:r w:rsidRPr="00D105C7">
        <w:t>its</w:t>
      </w:r>
      <w:r w:rsidRPr="00D105C7">
        <w:rPr>
          <w:spacing w:val="-7"/>
        </w:rPr>
        <w:t xml:space="preserve"> </w:t>
      </w:r>
      <w:r w:rsidRPr="00D105C7">
        <w:t>designee’s</w:t>
      </w:r>
      <w:r w:rsidRPr="00D105C7">
        <w:rPr>
          <w:spacing w:val="-7"/>
        </w:rPr>
        <w:t xml:space="preserve"> </w:t>
      </w:r>
      <w:r w:rsidRPr="00D105C7">
        <w:t>clinical</w:t>
      </w:r>
      <w:r w:rsidRPr="00D105C7">
        <w:rPr>
          <w:spacing w:val="20"/>
          <w:w w:val="99"/>
        </w:rPr>
        <w:t xml:space="preserve"> </w:t>
      </w:r>
      <w:r w:rsidRPr="00D105C7">
        <w:t>manager</w:t>
      </w:r>
      <w:r w:rsidRPr="00D105C7">
        <w:rPr>
          <w:spacing w:val="-6"/>
        </w:rPr>
        <w:t xml:space="preserve"> </w:t>
      </w:r>
      <w:r w:rsidRPr="00D105C7">
        <w:t>about</w:t>
      </w:r>
      <w:r w:rsidRPr="00D105C7">
        <w:rPr>
          <w:spacing w:val="-6"/>
        </w:rPr>
        <w:t xml:space="preserve"> </w:t>
      </w:r>
      <w:r w:rsidRPr="00D105C7">
        <w:t>the</w:t>
      </w:r>
      <w:r w:rsidRPr="00D105C7">
        <w:rPr>
          <w:spacing w:val="-6"/>
        </w:rPr>
        <w:t xml:space="preserve"> </w:t>
      </w:r>
      <w:r w:rsidRPr="00D105C7">
        <w:t>status</w:t>
      </w:r>
      <w:r w:rsidRPr="00D105C7">
        <w:rPr>
          <w:spacing w:val="-5"/>
        </w:rPr>
        <w:t xml:space="preserve"> </w:t>
      </w:r>
      <w:r w:rsidRPr="00D105C7">
        <w:t>of</w:t>
      </w:r>
      <w:r w:rsidRPr="00D105C7">
        <w:rPr>
          <w:spacing w:val="-6"/>
        </w:rPr>
        <w:t xml:space="preserve"> </w:t>
      </w:r>
      <w:r w:rsidRPr="00D105C7">
        <w:t>the</w:t>
      </w:r>
      <w:r w:rsidRPr="00D105C7">
        <w:rPr>
          <w:spacing w:val="-6"/>
        </w:rPr>
        <w:t xml:space="preserve"> </w:t>
      </w:r>
      <w:r w:rsidRPr="00D105C7">
        <w:t>member’s</w:t>
      </w:r>
      <w:r w:rsidRPr="00D105C7">
        <w:rPr>
          <w:spacing w:val="-6"/>
        </w:rPr>
        <w:t xml:space="preserve"> </w:t>
      </w:r>
      <w:r w:rsidRPr="00D105C7">
        <w:t>nursing</w:t>
      </w:r>
      <w:r w:rsidRPr="00D105C7">
        <w:rPr>
          <w:spacing w:val="-6"/>
        </w:rPr>
        <w:t xml:space="preserve"> and complex care assistant </w:t>
      </w:r>
      <w:r w:rsidRPr="00D105C7">
        <w:rPr>
          <w:spacing w:val="-1"/>
        </w:rPr>
        <w:t>needs, in addition, but not limited to</w:t>
      </w:r>
    </w:p>
    <w:p w14:paraId="014D61CB" w14:textId="77777777" w:rsidR="00AB6A49" w:rsidRPr="00D105C7" w:rsidRDefault="00AB6A49" w:rsidP="00AB6A49">
      <w:pPr>
        <w:pStyle w:val="BodyText"/>
        <w:tabs>
          <w:tab w:val="left" w:pos="1420"/>
        </w:tabs>
        <w:ind w:left="1080"/>
      </w:pPr>
      <w:r w:rsidRPr="00D105C7">
        <w:t>(1)  The amount of authorized CSN and complex care assistant hours the agency is able and unable to fill upon agency admission, and periodically with any significant changes in availability;</w:t>
      </w:r>
    </w:p>
    <w:p w14:paraId="10AD4CDD" w14:textId="77777777" w:rsidR="00AB6A49" w:rsidRPr="00D105C7" w:rsidRDefault="00AB6A49" w:rsidP="00AB6A49">
      <w:pPr>
        <w:pStyle w:val="BodyText"/>
        <w:tabs>
          <w:tab w:val="left" w:pos="1420"/>
        </w:tabs>
        <w:ind w:left="1080"/>
      </w:pPr>
      <w:r w:rsidRPr="00D105C7">
        <w:t>(2)  Any recent or current hospitalizations or emergency department visits, including providing copies of discharge documents, when known;</w:t>
      </w:r>
    </w:p>
    <w:p w14:paraId="636A82E4" w14:textId="77777777" w:rsidR="00AB6A49" w:rsidRPr="00D105C7" w:rsidRDefault="00AB6A49" w:rsidP="00AB6A49">
      <w:pPr>
        <w:pStyle w:val="BodyText"/>
        <w:tabs>
          <w:tab w:val="left" w:pos="1420"/>
        </w:tabs>
        <w:ind w:left="1080"/>
      </w:pPr>
      <w:r w:rsidRPr="00D105C7">
        <w:t>(3)  Any known changes to the member’s nursing needs and services that may affect the member’s CSN agency service needs;</w:t>
      </w:r>
    </w:p>
    <w:p w14:paraId="082C4A8C" w14:textId="77777777" w:rsidR="00AB6A49" w:rsidRPr="00D105C7" w:rsidRDefault="00AB6A49" w:rsidP="00AB6A49">
      <w:pPr>
        <w:pStyle w:val="BodyText"/>
        <w:tabs>
          <w:tab w:val="left" w:pos="1420"/>
        </w:tabs>
        <w:ind w:left="1080"/>
      </w:pPr>
      <w:r w:rsidRPr="00D105C7">
        <w:t>(4)  Needed changes in the agency’s CSN agency PA; and</w:t>
      </w:r>
    </w:p>
    <w:p w14:paraId="26349342" w14:textId="77777777" w:rsidR="00AB6A49" w:rsidRPr="00D105C7" w:rsidRDefault="00AB6A49" w:rsidP="00AB6A49">
      <w:pPr>
        <w:pStyle w:val="BodyText"/>
        <w:tabs>
          <w:tab w:val="left" w:pos="1420"/>
        </w:tabs>
        <w:ind w:left="1080"/>
      </w:pPr>
      <w:r w:rsidRPr="00D105C7">
        <w:t xml:space="preserve">(5)  Any incidents warranting an agency to submit to MassHealth or its designee an incident report. </w:t>
      </w:r>
      <w:r w:rsidRPr="00D105C7">
        <w:rPr>
          <w:i/>
          <w:iCs/>
        </w:rPr>
        <w:t>See</w:t>
      </w:r>
      <w:r w:rsidRPr="00D105C7">
        <w:t xml:space="preserve"> 130 CMR 438.415(D)(2).</w:t>
      </w:r>
    </w:p>
    <w:p w14:paraId="4A021FDF" w14:textId="77777777" w:rsidR="00AB6A49" w:rsidRPr="00D105C7" w:rsidRDefault="00AB6A49" w:rsidP="00AB6A49">
      <w:pPr>
        <w:spacing w:before="11"/>
        <w:rPr>
          <w:rFonts w:ascii="Times New Roman" w:eastAsia="Times New Roman" w:hAnsi="Times New Roman" w:cs="Times New Roman"/>
          <w:sz w:val="21"/>
          <w:szCs w:val="21"/>
        </w:rPr>
      </w:pPr>
    </w:p>
    <w:tbl>
      <w:tblPr>
        <w:tblW w:w="9601"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32" w:type="dxa"/>
          <w:right w:w="132" w:type="dxa"/>
        </w:tblCellMar>
        <w:tblLook w:val="0000" w:firstRow="0" w:lastRow="0" w:firstColumn="0" w:lastColumn="0" w:noHBand="0" w:noVBand="0"/>
      </w:tblPr>
      <w:tblGrid>
        <w:gridCol w:w="4080"/>
        <w:gridCol w:w="3750"/>
        <w:gridCol w:w="1771"/>
      </w:tblGrid>
      <w:tr w:rsidR="00AB6A49" w:rsidRPr="00D105C7" w14:paraId="1316AF5A" w14:textId="77777777" w:rsidTr="006D5548">
        <w:trPr>
          <w:trHeight w:hRule="exact" w:val="864"/>
          <w:jc w:val="center"/>
        </w:trPr>
        <w:tc>
          <w:tcPr>
            <w:tcW w:w="4080" w:type="dxa"/>
            <w:tcBorders>
              <w:bottom w:val="nil"/>
            </w:tcBorders>
          </w:tcPr>
          <w:p w14:paraId="4E8D8022" w14:textId="77777777" w:rsidR="00AB6A49" w:rsidRPr="00D105C7" w:rsidRDefault="00AB6A49" w:rsidP="006D5548">
            <w:pPr>
              <w:keepNext/>
              <w:tabs>
                <w:tab w:val="left" w:pos="936"/>
                <w:tab w:val="left" w:pos="1314"/>
                <w:tab w:val="left" w:pos="1692"/>
                <w:tab w:val="left" w:pos="2070"/>
              </w:tabs>
              <w:spacing w:before="120"/>
              <w:jc w:val="center"/>
              <w:rPr>
                <w:rFonts w:ascii="Arial" w:hAnsi="Arial" w:cs="Arial"/>
                <w:b/>
                <w:sz w:val="20"/>
                <w:szCs w:val="20"/>
              </w:rPr>
            </w:pPr>
            <w:r w:rsidRPr="00D105C7">
              <w:rPr>
                <w:rFonts w:ascii="Arial" w:hAnsi="Arial" w:cs="Arial"/>
                <w:b/>
                <w:sz w:val="20"/>
                <w:szCs w:val="20"/>
              </w:rPr>
              <w:lastRenderedPageBreak/>
              <w:t>Commonwealth of Massachusetts</w:t>
            </w:r>
          </w:p>
          <w:p w14:paraId="25797531" w14:textId="77777777" w:rsidR="00AB6A49" w:rsidRPr="00D105C7" w:rsidRDefault="00AB6A49" w:rsidP="006D5548">
            <w:pPr>
              <w:keepNext/>
              <w:tabs>
                <w:tab w:val="left" w:pos="936"/>
                <w:tab w:val="left" w:pos="1314"/>
                <w:tab w:val="left" w:pos="1692"/>
                <w:tab w:val="left" w:pos="2070"/>
              </w:tabs>
              <w:jc w:val="center"/>
              <w:rPr>
                <w:rFonts w:ascii="Arial" w:hAnsi="Arial" w:cs="Arial"/>
                <w:b/>
                <w:sz w:val="20"/>
                <w:szCs w:val="20"/>
              </w:rPr>
            </w:pPr>
            <w:r w:rsidRPr="00D105C7">
              <w:rPr>
                <w:rFonts w:ascii="Arial" w:hAnsi="Arial" w:cs="Arial"/>
                <w:b/>
                <w:sz w:val="20"/>
                <w:szCs w:val="20"/>
              </w:rPr>
              <w:t>MassHealth</w:t>
            </w:r>
          </w:p>
          <w:p w14:paraId="3F918E4D" w14:textId="77777777" w:rsidR="00AB6A49" w:rsidRPr="00D105C7" w:rsidRDefault="00AB6A49" w:rsidP="006D5548">
            <w:pPr>
              <w:keepNext/>
              <w:tabs>
                <w:tab w:val="left" w:pos="936"/>
                <w:tab w:val="left" w:pos="1314"/>
                <w:tab w:val="left" w:pos="1692"/>
                <w:tab w:val="left" w:pos="2070"/>
              </w:tabs>
              <w:jc w:val="center"/>
              <w:rPr>
                <w:rFonts w:ascii="Arial" w:hAnsi="Arial" w:cs="Arial"/>
                <w:b/>
                <w:sz w:val="20"/>
                <w:szCs w:val="20"/>
              </w:rPr>
            </w:pPr>
            <w:r w:rsidRPr="00D105C7">
              <w:rPr>
                <w:rFonts w:ascii="Arial" w:hAnsi="Arial" w:cs="Arial"/>
                <w:b/>
                <w:sz w:val="20"/>
                <w:szCs w:val="20"/>
              </w:rPr>
              <w:t>Provider Manual Series</w:t>
            </w:r>
          </w:p>
        </w:tc>
        <w:tc>
          <w:tcPr>
            <w:tcW w:w="3750" w:type="dxa"/>
          </w:tcPr>
          <w:p w14:paraId="4E0CEDF9" w14:textId="77777777" w:rsidR="00AB6A49" w:rsidRPr="00D105C7" w:rsidRDefault="00AB6A49" w:rsidP="006D5548">
            <w:pPr>
              <w:keepNext/>
              <w:tabs>
                <w:tab w:val="left" w:pos="936"/>
                <w:tab w:val="left" w:pos="1314"/>
                <w:tab w:val="left" w:pos="1692"/>
                <w:tab w:val="left" w:pos="2070"/>
              </w:tabs>
              <w:spacing w:before="120"/>
              <w:jc w:val="center"/>
              <w:rPr>
                <w:rFonts w:ascii="Arial" w:hAnsi="Arial" w:cs="Arial"/>
                <w:sz w:val="20"/>
                <w:szCs w:val="20"/>
              </w:rPr>
            </w:pPr>
            <w:r w:rsidRPr="00D105C7">
              <w:rPr>
                <w:rFonts w:ascii="Arial" w:hAnsi="Arial" w:cs="Arial"/>
                <w:b/>
                <w:sz w:val="20"/>
                <w:szCs w:val="20"/>
              </w:rPr>
              <w:t>Subchapter Number and Title</w:t>
            </w:r>
          </w:p>
          <w:p w14:paraId="611246AB" w14:textId="77777777" w:rsidR="00AB6A49" w:rsidRPr="00D105C7" w:rsidRDefault="00AB6A49" w:rsidP="006D5548">
            <w:pPr>
              <w:keepNext/>
              <w:tabs>
                <w:tab w:val="left" w:pos="936"/>
                <w:tab w:val="left" w:pos="1314"/>
                <w:tab w:val="left" w:pos="1692"/>
                <w:tab w:val="left" w:pos="2070"/>
              </w:tabs>
              <w:jc w:val="center"/>
              <w:rPr>
                <w:rFonts w:ascii="Arial" w:hAnsi="Arial" w:cs="Arial"/>
                <w:sz w:val="20"/>
                <w:szCs w:val="20"/>
              </w:rPr>
            </w:pPr>
            <w:r w:rsidRPr="00D105C7">
              <w:rPr>
                <w:rFonts w:ascii="Arial" w:hAnsi="Arial" w:cs="Arial"/>
                <w:sz w:val="20"/>
                <w:szCs w:val="20"/>
              </w:rPr>
              <w:t>4.  Program Regulations</w:t>
            </w:r>
          </w:p>
          <w:p w14:paraId="152DE677" w14:textId="77777777" w:rsidR="00AB6A49" w:rsidRPr="00D105C7" w:rsidRDefault="00AB6A49" w:rsidP="006D5548">
            <w:pPr>
              <w:keepNext/>
              <w:tabs>
                <w:tab w:val="left" w:pos="936"/>
                <w:tab w:val="left" w:pos="1314"/>
                <w:tab w:val="left" w:pos="1692"/>
                <w:tab w:val="left" w:pos="2070"/>
              </w:tabs>
              <w:jc w:val="center"/>
              <w:rPr>
                <w:rFonts w:ascii="Arial" w:hAnsi="Arial" w:cs="Arial"/>
                <w:sz w:val="20"/>
                <w:szCs w:val="20"/>
              </w:rPr>
            </w:pPr>
            <w:r w:rsidRPr="00D105C7">
              <w:rPr>
                <w:rFonts w:ascii="Arial" w:hAnsi="Arial" w:cs="Arial"/>
                <w:sz w:val="20"/>
                <w:szCs w:val="20"/>
              </w:rPr>
              <w:t>(130 CMR 438.000)</w:t>
            </w:r>
          </w:p>
        </w:tc>
        <w:tc>
          <w:tcPr>
            <w:tcW w:w="1771" w:type="dxa"/>
          </w:tcPr>
          <w:p w14:paraId="1CEF1CA1" w14:textId="77777777" w:rsidR="00AB6A49" w:rsidRPr="00D105C7" w:rsidRDefault="00AB6A49" w:rsidP="006D5548">
            <w:pPr>
              <w:keepNext/>
              <w:tabs>
                <w:tab w:val="left" w:pos="936"/>
                <w:tab w:val="left" w:pos="1314"/>
                <w:tab w:val="left" w:pos="1692"/>
                <w:tab w:val="left" w:pos="2070"/>
              </w:tabs>
              <w:spacing w:before="120"/>
              <w:jc w:val="center"/>
              <w:rPr>
                <w:rFonts w:ascii="Arial" w:hAnsi="Arial" w:cs="Arial"/>
                <w:sz w:val="20"/>
                <w:szCs w:val="20"/>
              </w:rPr>
            </w:pPr>
            <w:r w:rsidRPr="00D105C7">
              <w:rPr>
                <w:rFonts w:ascii="Arial" w:hAnsi="Arial" w:cs="Arial"/>
                <w:b/>
                <w:sz w:val="20"/>
                <w:szCs w:val="20"/>
              </w:rPr>
              <w:t>Page</w:t>
            </w:r>
          </w:p>
          <w:p w14:paraId="1C2A0536" w14:textId="77777777" w:rsidR="00AB6A49" w:rsidRPr="00D105C7" w:rsidRDefault="00AB6A49" w:rsidP="006D5548">
            <w:pPr>
              <w:keepNext/>
              <w:tabs>
                <w:tab w:val="left" w:pos="936"/>
                <w:tab w:val="left" w:pos="1314"/>
                <w:tab w:val="left" w:pos="1692"/>
                <w:tab w:val="left" w:pos="2070"/>
              </w:tabs>
              <w:spacing w:before="120"/>
              <w:jc w:val="center"/>
              <w:rPr>
                <w:rFonts w:ascii="Arial" w:hAnsi="Arial" w:cs="Arial"/>
                <w:sz w:val="20"/>
                <w:szCs w:val="20"/>
              </w:rPr>
            </w:pPr>
            <w:r w:rsidRPr="00D105C7">
              <w:rPr>
                <w:rFonts w:ascii="Arial" w:hAnsi="Arial" w:cs="Arial"/>
                <w:sz w:val="20"/>
                <w:szCs w:val="20"/>
              </w:rPr>
              <w:t>4-1</w:t>
            </w:r>
            <w:r>
              <w:rPr>
                <w:rFonts w:ascii="Arial" w:hAnsi="Arial" w:cs="Arial"/>
                <w:sz w:val="20"/>
                <w:szCs w:val="20"/>
              </w:rPr>
              <w:t>4</w:t>
            </w:r>
          </w:p>
        </w:tc>
      </w:tr>
      <w:tr w:rsidR="00AB6A49" w:rsidRPr="00D105C7" w14:paraId="3028AE49" w14:textId="77777777" w:rsidTr="006D5548">
        <w:trPr>
          <w:trHeight w:hRule="exact" w:val="864"/>
          <w:jc w:val="center"/>
        </w:trPr>
        <w:tc>
          <w:tcPr>
            <w:tcW w:w="4080" w:type="dxa"/>
            <w:tcBorders>
              <w:top w:val="nil"/>
            </w:tcBorders>
            <w:vAlign w:val="center"/>
          </w:tcPr>
          <w:p w14:paraId="6851D527" w14:textId="77777777" w:rsidR="00AB6A49" w:rsidRPr="00D105C7" w:rsidRDefault="00AB6A49" w:rsidP="006D5548">
            <w:pPr>
              <w:tabs>
                <w:tab w:val="left" w:pos="936"/>
                <w:tab w:val="left" w:pos="1314"/>
                <w:tab w:val="left" w:pos="1692"/>
                <w:tab w:val="left" w:pos="2070"/>
              </w:tabs>
              <w:jc w:val="center"/>
              <w:rPr>
                <w:rFonts w:ascii="Arial" w:hAnsi="Arial" w:cs="Arial"/>
                <w:sz w:val="20"/>
                <w:szCs w:val="20"/>
              </w:rPr>
            </w:pPr>
            <w:r w:rsidRPr="00D105C7">
              <w:rPr>
                <w:rFonts w:ascii="Arial" w:hAnsi="Arial" w:cs="Arial"/>
                <w:sz w:val="20"/>
                <w:szCs w:val="20"/>
              </w:rPr>
              <w:t>Continuous Skilled Nursing Agency Manual</w:t>
            </w:r>
          </w:p>
        </w:tc>
        <w:tc>
          <w:tcPr>
            <w:tcW w:w="3750" w:type="dxa"/>
          </w:tcPr>
          <w:p w14:paraId="266B219F" w14:textId="77777777" w:rsidR="00AB6A49" w:rsidRPr="00D105C7" w:rsidRDefault="00AB6A49" w:rsidP="006D5548">
            <w:pPr>
              <w:tabs>
                <w:tab w:val="left" w:pos="936"/>
                <w:tab w:val="left" w:pos="1314"/>
                <w:tab w:val="left" w:pos="1692"/>
                <w:tab w:val="left" w:pos="2070"/>
              </w:tabs>
              <w:spacing w:before="120"/>
              <w:jc w:val="center"/>
              <w:rPr>
                <w:rFonts w:ascii="Arial" w:hAnsi="Arial" w:cs="Arial"/>
                <w:b/>
                <w:sz w:val="20"/>
                <w:szCs w:val="20"/>
              </w:rPr>
            </w:pPr>
            <w:r w:rsidRPr="00D105C7">
              <w:rPr>
                <w:rFonts w:ascii="Arial" w:hAnsi="Arial" w:cs="Arial"/>
                <w:b/>
                <w:sz w:val="20"/>
                <w:szCs w:val="20"/>
              </w:rPr>
              <w:t>Transmittal Letter</w:t>
            </w:r>
          </w:p>
          <w:p w14:paraId="76F58C2D" w14:textId="77777777" w:rsidR="00AB6A49" w:rsidRPr="00D105C7" w:rsidRDefault="00AB6A49" w:rsidP="006D5548">
            <w:pPr>
              <w:tabs>
                <w:tab w:val="left" w:pos="936"/>
                <w:tab w:val="left" w:pos="1314"/>
                <w:tab w:val="left" w:pos="1692"/>
                <w:tab w:val="left" w:pos="2070"/>
              </w:tabs>
              <w:spacing w:before="120"/>
              <w:jc w:val="center"/>
              <w:rPr>
                <w:rFonts w:ascii="Arial" w:hAnsi="Arial" w:cs="Arial"/>
                <w:b/>
                <w:sz w:val="20"/>
                <w:szCs w:val="20"/>
              </w:rPr>
            </w:pPr>
            <w:r w:rsidRPr="00D105C7">
              <w:rPr>
                <w:rFonts w:ascii="Arial" w:hAnsi="Arial" w:cs="Arial"/>
                <w:sz w:val="20"/>
                <w:szCs w:val="20"/>
              </w:rPr>
              <w:t>CSN-</w:t>
            </w:r>
            <w:r>
              <w:rPr>
                <w:rFonts w:ascii="Arial" w:hAnsi="Arial" w:cs="Arial"/>
                <w:sz w:val="20"/>
                <w:szCs w:val="20"/>
              </w:rPr>
              <w:t>5</w:t>
            </w:r>
          </w:p>
        </w:tc>
        <w:tc>
          <w:tcPr>
            <w:tcW w:w="1771" w:type="dxa"/>
          </w:tcPr>
          <w:p w14:paraId="450F9C20" w14:textId="77777777" w:rsidR="00AB6A49" w:rsidRPr="00D105C7" w:rsidRDefault="00AB6A49" w:rsidP="006D5548">
            <w:pPr>
              <w:tabs>
                <w:tab w:val="left" w:pos="936"/>
                <w:tab w:val="left" w:pos="1314"/>
                <w:tab w:val="left" w:pos="1692"/>
                <w:tab w:val="left" w:pos="2070"/>
              </w:tabs>
              <w:spacing w:before="120"/>
              <w:jc w:val="center"/>
              <w:rPr>
                <w:rFonts w:ascii="Arial" w:hAnsi="Arial" w:cs="Arial"/>
                <w:b/>
                <w:sz w:val="20"/>
                <w:szCs w:val="20"/>
              </w:rPr>
            </w:pPr>
            <w:r w:rsidRPr="00D105C7">
              <w:rPr>
                <w:rFonts w:ascii="Arial" w:hAnsi="Arial" w:cs="Arial"/>
                <w:b/>
                <w:sz w:val="20"/>
                <w:szCs w:val="20"/>
              </w:rPr>
              <w:t>Date</w:t>
            </w:r>
          </w:p>
          <w:p w14:paraId="02E5422F" w14:textId="77777777" w:rsidR="00AB6A49" w:rsidRPr="00D105C7" w:rsidRDefault="00AB6A49" w:rsidP="006D5548">
            <w:pPr>
              <w:tabs>
                <w:tab w:val="left" w:pos="936"/>
                <w:tab w:val="left" w:pos="1314"/>
                <w:tab w:val="left" w:pos="1692"/>
                <w:tab w:val="left" w:pos="2070"/>
              </w:tabs>
              <w:spacing w:before="120"/>
              <w:jc w:val="center"/>
              <w:rPr>
                <w:rFonts w:ascii="Arial" w:hAnsi="Arial" w:cs="Arial"/>
                <w:sz w:val="20"/>
                <w:szCs w:val="20"/>
              </w:rPr>
            </w:pPr>
            <w:r w:rsidRPr="00D105C7">
              <w:rPr>
                <w:rFonts w:ascii="Arial" w:hAnsi="Arial" w:cs="Arial"/>
                <w:sz w:val="20"/>
                <w:szCs w:val="20"/>
              </w:rPr>
              <w:t>07/21/2023</w:t>
            </w:r>
          </w:p>
        </w:tc>
      </w:tr>
    </w:tbl>
    <w:p w14:paraId="23B2FC9E" w14:textId="77777777" w:rsidR="00AB6A49" w:rsidRDefault="00AB6A49" w:rsidP="00AB6A49">
      <w:pPr>
        <w:pStyle w:val="BodyText"/>
        <w:ind w:left="0"/>
        <w:rPr>
          <w:rFonts w:cs="Times New Roman"/>
          <w:spacing w:val="-1"/>
          <w:u w:val="single" w:color="000000"/>
        </w:rPr>
      </w:pPr>
    </w:p>
    <w:p w14:paraId="2491F891" w14:textId="77777777" w:rsidR="00AB6A49" w:rsidRPr="00D105C7" w:rsidRDefault="00AB6A49" w:rsidP="00AB6A49">
      <w:pPr>
        <w:pStyle w:val="BodyText"/>
        <w:ind w:left="0"/>
        <w:rPr>
          <w:rFonts w:cs="Times New Roman"/>
          <w:spacing w:val="-1"/>
          <w:u w:val="single" w:color="000000"/>
        </w:rPr>
      </w:pPr>
      <w:r w:rsidRPr="00D105C7">
        <w:rPr>
          <w:rFonts w:cs="Times New Roman"/>
          <w:spacing w:val="-1"/>
          <w:u w:val="single" w:color="000000"/>
        </w:rPr>
        <w:t>438.415:  Provider Responsibilities</w:t>
      </w:r>
    </w:p>
    <w:p w14:paraId="0EF98AE0" w14:textId="77777777" w:rsidR="00AB6A49" w:rsidRPr="00D105C7" w:rsidRDefault="00AB6A49" w:rsidP="00AB6A49">
      <w:pPr>
        <w:pStyle w:val="BodyText"/>
        <w:ind w:left="936" w:firstLine="414"/>
        <w:rPr>
          <w:rFonts w:cs="Times New Roman"/>
        </w:rPr>
      </w:pPr>
    </w:p>
    <w:p w14:paraId="16516FB2" w14:textId="77777777" w:rsidR="00AB6A49" w:rsidRPr="00D105C7" w:rsidRDefault="00AB6A49" w:rsidP="00AB6A49">
      <w:pPr>
        <w:pStyle w:val="BodyText"/>
        <w:ind w:left="720" w:firstLine="360"/>
        <w:rPr>
          <w:rFonts w:cs="Times New Roman"/>
        </w:rPr>
      </w:pPr>
      <w:r w:rsidRPr="00D105C7">
        <w:rPr>
          <w:rFonts w:cs="Times New Roman"/>
        </w:rPr>
        <w:t xml:space="preserve">In addition to meeting all of the qualifications set forth in 130 CMR 438.000 and 130 CMR 450.000: </w:t>
      </w:r>
      <w:r w:rsidRPr="00D105C7">
        <w:rPr>
          <w:rFonts w:cs="Times New Roman"/>
          <w:i/>
        </w:rPr>
        <w:t>Administrative and Billing Regulations</w:t>
      </w:r>
      <w:r w:rsidRPr="00D105C7">
        <w:rPr>
          <w:rFonts w:cs="Times New Roman"/>
        </w:rPr>
        <w:t>, CSN agencies must meet all of the following requirements.</w:t>
      </w:r>
    </w:p>
    <w:p w14:paraId="4D36BB9B" w14:textId="77777777" w:rsidR="00AB6A49" w:rsidRPr="00D105C7" w:rsidRDefault="00AB6A49" w:rsidP="00AB6A49">
      <w:pPr>
        <w:pStyle w:val="CommentText"/>
        <w:ind w:left="720"/>
        <w:rPr>
          <w:rFonts w:ascii="Times New Roman" w:hAnsi="Times New Roman" w:cs="Times New Roman"/>
          <w:sz w:val="22"/>
          <w:szCs w:val="22"/>
        </w:rPr>
      </w:pPr>
    </w:p>
    <w:p w14:paraId="47C80F23" w14:textId="77777777" w:rsidR="00AB6A49" w:rsidRPr="00D105C7" w:rsidRDefault="00AB6A49" w:rsidP="00AB6A49">
      <w:pPr>
        <w:pStyle w:val="CommentText"/>
        <w:ind w:left="720"/>
        <w:rPr>
          <w:rFonts w:ascii="Times New Roman" w:hAnsi="Times New Roman" w:cs="Times New Roman"/>
          <w:sz w:val="22"/>
          <w:szCs w:val="22"/>
        </w:rPr>
      </w:pPr>
      <w:r w:rsidRPr="00D105C7">
        <w:rPr>
          <w:rFonts w:ascii="Times New Roman" w:hAnsi="Times New Roman" w:cs="Times New Roman"/>
          <w:sz w:val="22"/>
          <w:szCs w:val="22"/>
        </w:rPr>
        <w:t xml:space="preserve">(A)  </w:t>
      </w:r>
      <w:r w:rsidRPr="00D105C7">
        <w:rPr>
          <w:rFonts w:ascii="Times New Roman" w:hAnsi="Times New Roman" w:cs="Times New Roman"/>
          <w:sz w:val="22"/>
          <w:szCs w:val="22"/>
          <w:u w:val="single"/>
        </w:rPr>
        <w:t>Policies and Procedures</w:t>
      </w:r>
      <w:r w:rsidRPr="00D105C7">
        <w:rPr>
          <w:rFonts w:ascii="Times New Roman" w:hAnsi="Times New Roman" w:cs="Times New Roman"/>
          <w:sz w:val="22"/>
          <w:szCs w:val="22"/>
        </w:rPr>
        <w:t xml:space="preserve">.  Each CSN agency must develop comprehensive policies and procedures governing the delivery of CSN agency services. The agency must maintain the policies and procedures, review/update them, comply with them, and make them available to members, in part or in their entirety, on request. At a minimum, the policies and procedures must contain the following:  </w:t>
      </w:r>
    </w:p>
    <w:p w14:paraId="60F985C8" w14:textId="77777777" w:rsidR="00AB6A49" w:rsidRPr="00D105C7" w:rsidRDefault="00AB6A49" w:rsidP="00AB6A49">
      <w:pPr>
        <w:pStyle w:val="CommentText"/>
        <w:ind w:left="1080"/>
        <w:rPr>
          <w:rFonts w:ascii="Times New Roman" w:hAnsi="Times New Roman" w:cs="Times New Roman"/>
          <w:sz w:val="22"/>
          <w:szCs w:val="22"/>
        </w:rPr>
      </w:pPr>
      <w:r w:rsidRPr="00D105C7">
        <w:rPr>
          <w:rFonts w:ascii="Times New Roman" w:hAnsi="Times New Roman" w:cs="Times New Roman"/>
          <w:sz w:val="22"/>
          <w:szCs w:val="22"/>
        </w:rPr>
        <w:t>(1)  administrative policies and procedures including, but not limited to,</w:t>
      </w:r>
    </w:p>
    <w:p w14:paraId="5F8E4237" w14:textId="77777777" w:rsidR="00AB6A49" w:rsidRPr="00D105C7" w:rsidRDefault="00AB6A49" w:rsidP="00AB6A49">
      <w:pPr>
        <w:pStyle w:val="CommentText"/>
        <w:ind w:left="1440"/>
        <w:rPr>
          <w:rFonts w:ascii="Times New Roman" w:hAnsi="Times New Roman" w:cs="Times New Roman"/>
          <w:sz w:val="22"/>
          <w:szCs w:val="22"/>
        </w:rPr>
      </w:pPr>
      <w:r w:rsidRPr="00D105C7">
        <w:rPr>
          <w:rFonts w:ascii="Times New Roman" w:hAnsi="Times New Roman" w:cs="Times New Roman"/>
          <w:sz w:val="22"/>
          <w:szCs w:val="22"/>
        </w:rPr>
        <w:t xml:space="preserve">(a)  human resource and personnel; </w:t>
      </w:r>
    </w:p>
    <w:p w14:paraId="6F8F1BC8" w14:textId="77777777" w:rsidR="00AB6A49" w:rsidRPr="00D105C7" w:rsidRDefault="00AB6A49" w:rsidP="00AB6A49">
      <w:pPr>
        <w:pStyle w:val="CommentText"/>
        <w:ind w:left="1440"/>
        <w:rPr>
          <w:rFonts w:ascii="Times New Roman" w:hAnsi="Times New Roman" w:cs="Times New Roman"/>
          <w:sz w:val="22"/>
          <w:szCs w:val="22"/>
        </w:rPr>
      </w:pPr>
      <w:r w:rsidRPr="00D105C7">
        <w:rPr>
          <w:rFonts w:ascii="Times New Roman" w:hAnsi="Times New Roman" w:cs="Times New Roman"/>
          <w:sz w:val="22"/>
          <w:szCs w:val="22"/>
        </w:rPr>
        <w:t>(b)  staff and staffing requirements;</w:t>
      </w:r>
    </w:p>
    <w:p w14:paraId="6029C5C2" w14:textId="77777777" w:rsidR="00AB6A49" w:rsidRPr="00D105C7" w:rsidRDefault="00AB6A49" w:rsidP="00AB6A49">
      <w:pPr>
        <w:pStyle w:val="CommentText"/>
        <w:ind w:left="1440"/>
        <w:rPr>
          <w:rFonts w:ascii="Times New Roman" w:hAnsi="Times New Roman" w:cs="Times New Roman"/>
          <w:sz w:val="22"/>
          <w:szCs w:val="22"/>
        </w:rPr>
      </w:pPr>
      <w:r w:rsidRPr="00D105C7">
        <w:rPr>
          <w:rFonts w:ascii="Times New Roman" w:hAnsi="Times New Roman" w:cs="Times New Roman"/>
          <w:sz w:val="22"/>
          <w:szCs w:val="22"/>
        </w:rPr>
        <w:t>(c)  backup staff in the event coverage is required due to illness, vacation, or other reasons;</w:t>
      </w:r>
    </w:p>
    <w:p w14:paraId="3D94984A" w14:textId="77777777" w:rsidR="00AB6A49" w:rsidRPr="00D105C7" w:rsidRDefault="00AB6A49" w:rsidP="00AB6A49">
      <w:pPr>
        <w:pStyle w:val="CommentText"/>
        <w:ind w:left="1440"/>
        <w:rPr>
          <w:rFonts w:ascii="Times New Roman" w:hAnsi="Times New Roman" w:cs="Times New Roman"/>
          <w:sz w:val="22"/>
          <w:szCs w:val="22"/>
        </w:rPr>
      </w:pPr>
      <w:r w:rsidRPr="00D105C7">
        <w:rPr>
          <w:rFonts w:ascii="Times New Roman" w:hAnsi="Times New Roman" w:cs="Times New Roman"/>
          <w:sz w:val="22"/>
          <w:szCs w:val="22"/>
        </w:rPr>
        <w:t>(d)  staff education and training;</w:t>
      </w:r>
    </w:p>
    <w:p w14:paraId="08A32F8B" w14:textId="77777777" w:rsidR="00AB6A49" w:rsidRPr="00D105C7" w:rsidRDefault="00AB6A49" w:rsidP="00AB6A49">
      <w:pPr>
        <w:pStyle w:val="CommentText"/>
        <w:ind w:left="1440"/>
        <w:rPr>
          <w:rFonts w:ascii="Times New Roman" w:hAnsi="Times New Roman" w:cs="Times New Roman"/>
          <w:sz w:val="22"/>
          <w:szCs w:val="22"/>
        </w:rPr>
      </w:pPr>
      <w:r w:rsidRPr="00D105C7">
        <w:rPr>
          <w:rFonts w:ascii="Times New Roman" w:hAnsi="Times New Roman" w:cs="Times New Roman"/>
          <w:sz w:val="22"/>
          <w:szCs w:val="22"/>
        </w:rPr>
        <w:t>(e)  CSN agency staff evaluation and supervision;</w:t>
      </w:r>
    </w:p>
    <w:p w14:paraId="7763A71B" w14:textId="77777777" w:rsidR="00AB6A49" w:rsidRPr="00D105C7" w:rsidRDefault="00AB6A49" w:rsidP="00AB6A49">
      <w:pPr>
        <w:pStyle w:val="CommentText"/>
        <w:ind w:left="1440"/>
        <w:rPr>
          <w:rFonts w:ascii="Times New Roman" w:hAnsi="Times New Roman" w:cs="Times New Roman"/>
          <w:sz w:val="22"/>
          <w:szCs w:val="22"/>
        </w:rPr>
      </w:pPr>
      <w:r w:rsidRPr="00D105C7">
        <w:rPr>
          <w:rFonts w:ascii="Times New Roman" w:hAnsi="Times New Roman" w:cs="Times New Roman"/>
          <w:sz w:val="22"/>
          <w:szCs w:val="22"/>
        </w:rPr>
        <w:t xml:space="preserve">(f)  emergencies including fire, safety and disasters, including notifying the fire department and police in emergencies; </w:t>
      </w:r>
    </w:p>
    <w:p w14:paraId="450EBF2E" w14:textId="77777777" w:rsidR="00AB6A49" w:rsidRPr="00D105C7" w:rsidRDefault="00AB6A49" w:rsidP="00AB6A49">
      <w:pPr>
        <w:pStyle w:val="CommentText"/>
        <w:ind w:left="1440"/>
        <w:rPr>
          <w:rFonts w:ascii="Times New Roman" w:hAnsi="Times New Roman" w:cs="Times New Roman"/>
          <w:sz w:val="22"/>
          <w:szCs w:val="22"/>
        </w:rPr>
      </w:pPr>
      <w:r w:rsidRPr="00D105C7">
        <w:rPr>
          <w:rFonts w:ascii="Times New Roman" w:hAnsi="Times New Roman" w:cs="Times New Roman"/>
          <w:sz w:val="22"/>
          <w:szCs w:val="22"/>
        </w:rPr>
        <w:t>(g)  MassHealth member rights;</w:t>
      </w:r>
    </w:p>
    <w:p w14:paraId="61C911AA" w14:textId="77777777" w:rsidR="00AB6A49" w:rsidRPr="00D105C7" w:rsidRDefault="00AB6A49" w:rsidP="00AB6A49">
      <w:pPr>
        <w:pStyle w:val="CommentText"/>
        <w:ind w:left="1440"/>
        <w:rPr>
          <w:rFonts w:ascii="Times New Roman" w:hAnsi="Times New Roman" w:cs="Times New Roman"/>
          <w:sz w:val="22"/>
          <w:szCs w:val="22"/>
        </w:rPr>
      </w:pPr>
      <w:r w:rsidRPr="00D105C7">
        <w:rPr>
          <w:rFonts w:ascii="Times New Roman" w:hAnsi="Times New Roman" w:cs="Times New Roman"/>
          <w:sz w:val="22"/>
          <w:szCs w:val="22"/>
        </w:rPr>
        <w:t>(h)  human rights and nondiscrimination;</w:t>
      </w:r>
    </w:p>
    <w:p w14:paraId="79B78B4F" w14:textId="77777777" w:rsidR="00AB6A49" w:rsidRPr="00D105C7" w:rsidRDefault="00AB6A49" w:rsidP="00AB6A49">
      <w:pPr>
        <w:pStyle w:val="CommentText"/>
        <w:ind w:left="1440"/>
        <w:rPr>
          <w:rFonts w:ascii="Times New Roman" w:hAnsi="Times New Roman" w:cs="Times New Roman"/>
          <w:sz w:val="22"/>
          <w:szCs w:val="22"/>
        </w:rPr>
      </w:pPr>
      <w:r w:rsidRPr="00D105C7">
        <w:rPr>
          <w:rFonts w:ascii="Times New Roman" w:hAnsi="Times New Roman" w:cs="Times New Roman"/>
          <w:sz w:val="22"/>
          <w:szCs w:val="22"/>
        </w:rPr>
        <w:t>(i)  incident and accident reporting;</w:t>
      </w:r>
    </w:p>
    <w:p w14:paraId="11684CC3" w14:textId="77777777" w:rsidR="00AB6A49" w:rsidRPr="00D105C7" w:rsidRDefault="00AB6A49" w:rsidP="00AB6A49">
      <w:pPr>
        <w:pStyle w:val="CommentText"/>
        <w:ind w:left="1440"/>
        <w:rPr>
          <w:rFonts w:ascii="Times New Roman" w:hAnsi="Times New Roman" w:cs="Times New Roman"/>
          <w:sz w:val="22"/>
          <w:szCs w:val="22"/>
        </w:rPr>
      </w:pPr>
      <w:r w:rsidRPr="00D105C7">
        <w:rPr>
          <w:rFonts w:ascii="Times New Roman" w:hAnsi="Times New Roman" w:cs="Times New Roman"/>
          <w:sz w:val="22"/>
          <w:szCs w:val="22"/>
        </w:rPr>
        <w:t>(j)  staff and member grievances;</w:t>
      </w:r>
    </w:p>
    <w:p w14:paraId="6955A071" w14:textId="77777777" w:rsidR="00AB6A49" w:rsidRPr="00D105C7" w:rsidRDefault="00AB6A49" w:rsidP="00AB6A49">
      <w:pPr>
        <w:pStyle w:val="CommentText"/>
        <w:ind w:left="1440"/>
        <w:rPr>
          <w:rFonts w:ascii="Times New Roman" w:hAnsi="Times New Roman" w:cs="Times New Roman"/>
          <w:sz w:val="22"/>
          <w:szCs w:val="22"/>
        </w:rPr>
      </w:pPr>
      <w:r w:rsidRPr="00D105C7">
        <w:rPr>
          <w:rFonts w:ascii="Times New Roman" w:hAnsi="Times New Roman" w:cs="Times New Roman"/>
          <w:sz w:val="22"/>
          <w:szCs w:val="22"/>
        </w:rPr>
        <w:t>(k)  staff cultural competency;</w:t>
      </w:r>
    </w:p>
    <w:p w14:paraId="14F8F375" w14:textId="77777777" w:rsidR="00AB6A49" w:rsidRPr="00D105C7" w:rsidRDefault="00AB6A49" w:rsidP="00AB6A49">
      <w:pPr>
        <w:pStyle w:val="CommentText"/>
        <w:ind w:left="1440"/>
        <w:rPr>
          <w:rFonts w:ascii="Times New Roman" w:hAnsi="Times New Roman" w:cs="Times New Roman"/>
          <w:sz w:val="22"/>
          <w:szCs w:val="22"/>
        </w:rPr>
      </w:pPr>
      <w:r w:rsidRPr="00D105C7">
        <w:rPr>
          <w:rFonts w:ascii="Times New Roman" w:hAnsi="Times New Roman" w:cs="Times New Roman"/>
          <w:sz w:val="22"/>
          <w:szCs w:val="22"/>
        </w:rPr>
        <w:t>(l)  quality assurance and improvement;</w:t>
      </w:r>
    </w:p>
    <w:p w14:paraId="2DA09244" w14:textId="77777777" w:rsidR="00AB6A49" w:rsidRPr="00D105C7" w:rsidRDefault="00AB6A49" w:rsidP="00AB6A49">
      <w:pPr>
        <w:pStyle w:val="CommentText"/>
        <w:ind w:left="1440"/>
        <w:rPr>
          <w:rFonts w:ascii="Times New Roman" w:hAnsi="Times New Roman" w:cs="Times New Roman"/>
          <w:sz w:val="22"/>
          <w:szCs w:val="22"/>
        </w:rPr>
      </w:pPr>
      <w:r w:rsidRPr="00D105C7">
        <w:rPr>
          <w:rFonts w:ascii="Times New Roman" w:hAnsi="Times New Roman" w:cs="Times New Roman"/>
          <w:sz w:val="22"/>
          <w:szCs w:val="22"/>
        </w:rPr>
        <w:t xml:space="preserve">(m)  emergency services and plans for members; </w:t>
      </w:r>
    </w:p>
    <w:p w14:paraId="04180E7A" w14:textId="77777777" w:rsidR="00AB6A49" w:rsidRPr="00D105C7" w:rsidRDefault="00AB6A49" w:rsidP="00AB6A49">
      <w:pPr>
        <w:pStyle w:val="CommentText"/>
        <w:ind w:left="1440"/>
        <w:rPr>
          <w:rFonts w:ascii="Times New Roman" w:hAnsi="Times New Roman" w:cs="Times New Roman"/>
          <w:sz w:val="22"/>
          <w:szCs w:val="22"/>
        </w:rPr>
      </w:pPr>
      <w:r w:rsidRPr="00D105C7">
        <w:rPr>
          <w:rFonts w:ascii="Times New Roman" w:hAnsi="Times New Roman" w:cs="Times New Roman"/>
          <w:sz w:val="22"/>
          <w:szCs w:val="22"/>
        </w:rPr>
        <w:t xml:space="preserve">(n)  recognizing and reporting abuse (physical, sexual, emotional, psychological), neglect, self-neglect, and financial exploitation; </w:t>
      </w:r>
    </w:p>
    <w:p w14:paraId="29F014A5" w14:textId="77777777" w:rsidR="00AB6A49" w:rsidRPr="00D105C7" w:rsidRDefault="00AB6A49" w:rsidP="00AB6A49">
      <w:pPr>
        <w:pStyle w:val="CommentText"/>
        <w:ind w:left="1440"/>
        <w:rPr>
          <w:rFonts w:ascii="Times New Roman" w:hAnsi="Times New Roman" w:cs="Times New Roman"/>
          <w:sz w:val="22"/>
          <w:szCs w:val="22"/>
        </w:rPr>
      </w:pPr>
      <w:r w:rsidRPr="00D105C7">
        <w:rPr>
          <w:rFonts w:ascii="Times New Roman" w:hAnsi="Times New Roman" w:cs="Times New Roman"/>
          <w:sz w:val="22"/>
          <w:szCs w:val="22"/>
        </w:rPr>
        <w:t xml:space="preserve">(o)  Health Insurance Portability and Accountability Act (HIPAA); </w:t>
      </w:r>
    </w:p>
    <w:p w14:paraId="7A54CBDD" w14:textId="77777777" w:rsidR="00AB6A49" w:rsidRPr="00D105C7" w:rsidRDefault="00AB6A49" w:rsidP="00AB6A49">
      <w:pPr>
        <w:pStyle w:val="CommentText"/>
        <w:ind w:left="1440"/>
        <w:rPr>
          <w:rFonts w:ascii="Times New Roman" w:hAnsi="Times New Roman" w:cs="Times New Roman"/>
          <w:sz w:val="22"/>
          <w:szCs w:val="22"/>
        </w:rPr>
      </w:pPr>
      <w:r w:rsidRPr="00D105C7">
        <w:rPr>
          <w:rFonts w:ascii="Times New Roman" w:hAnsi="Times New Roman" w:cs="Times New Roman"/>
          <w:sz w:val="22"/>
          <w:szCs w:val="22"/>
        </w:rPr>
        <w:t>(p)  procedures to be followed if a member is missing or lost; and</w:t>
      </w:r>
    </w:p>
    <w:p w14:paraId="221DD9E5" w14:textId="77777777" w:rsidR="00AB6A49" w:rsidRPr="00D105C7" w:rsidRDefault="00AB6A49" w:rsidP="00AB6A49">
      <w:pPr>
        <w:pStyle w:val="CommentText"/>
        <w:ind w:left="1440"/>
        <w:rPr>
          <w:rFonts w:ascii="Times New Roman" w:hAnsi="Times New Roman" w:cs="Times New Roman"/>
          <w:sz w:val="22"/>
          <w:szCs w:val="22"/>
        </w:rPr>
      </w:pPr>
      <w:r w:rsidRPr="00D105C7">
        <w:rPr>
          <w:rFonts w:ascii="Times New Roman" w:hAnsi="Times New Roman" w:cs="Times New Roman"/>
          <w:sz w:val="22"/>
          <w:szCs w:val="22"/>
        </w:rPr>
        <w:t>(q)  member complaint resolution protocol.</w:t>
      </w:r>
    </w:p>
    <w:p w14:paraId="6E3CDC5D" w14:textId="77777777" w:rsidR="00AB6A49" w:rsidRPr="00D105C7" w:rsidRDefault="00AB6A49" w:rsidP="00AB6A49">
      <w:pPr>
        <w:pStyle w:val="CommentText"/>
        <w:ind w:left="1080"/>
        <w:rPr>
          <w:rFonts w:ascii="Times New Roman" w:hAnsi="Times New Roman" w:cs="Times New Roman"/>
          <w:sz w:val="22"/>
          <w:szCs w:val="22"/>
        </w:rPr>
      </w:pPr>
      <w:r w:rsidRPr="00D105C7">
        <w:rPr>
          <w:rFonts w:ascii="Times New Roman" w:hAnsi="Times New Roman" w:cs="Times New Roman"/>
          <w:sz w:val="22"/>
          <w:szCs w:val="22"/>
        </w:rPr>
        <w:t>(2)  clinical policies and procedures including, but not limited to,</w:t>
      </w:r>
    </w:p>
    <w:p w14:paraId="2FDEC223" w14:textId="77777777" w:rsidR="00AB6A49" w:rsidRPr="00D105C7" w:rsidRDefault="00AB6A49" w:rsidP="00AB6A49">
      <w:pPr>
        <w:pStyle w:val="CommentText"/>
        <w:ind w:left="1440"/>
        <w:rPr>
          <w:rFonts w:ascii="Times New Roman" w:hAnsi="Times New Roman" w:cs="Times New Roman"/>
          <w:sz w:val="22"/>
          <w:szCs w:val="22"/>
        </w:rPr>
      </w:pPr>
      <w:r w:rsidRPr="00D105C7">
        <w:rPr>
          <w:rFonts w:ascii="Times New Roman" w:hAnsi="Times New Roman" w:cs="Times New Roman"/>
          <w:sz w:val="22"/>
          <w:szCs w:val="22"/>
        </w:rPr>
        <w:t>(a)  clinical evaluations;</w:t>
      </w:r>
    </w:p>
    <w:p w14:paraId="0FCA975A" w14:textId="77777777" w:rsidR="00AB6A49" w:rsidRPr="00D105C7" w:rsidRDefault="00AB6A49" w:rsidP="00AB6A49">
      <w:pPr>
        <w:pStyle w:val="CommentText"/>
        <w:ind w:left="1440"/>
        <w:rPr>
          <w:rFonts w:ascii="Times New Roman" w:hAnsi="Times New Roman" w:cs="Times New Roman"/>
          <w:sz w:val="22"/>
          <w:szCs w:val="22"/>
        </w:rPr>
      </w:pPr>
      <w:r w:rsidRPr="00D105C7">
        <w:rPr>
          <w:rFonts w:ascii="Times New Roman" w:hAnsi="Times New Roman" w:cs="Times New Roman"/>
          <w:sz w:val="22"/>
          <w:szCs w:val="22"/>
        </w:rPr>
        <w:t xml:space="preserve">(b)  privacy and confidentiality; </w:t>
      </w:r>
    </w:p>
    <w:p w14:paraId="6A1D1AFB" w14:textId="77777777" w:rsidR="00AB6A49" w:rsidRPr="00D105C7" w:rsidRDefault="00AB6A49" w:rsidP="00AB6A49">
      <w:pPr>
        <w:pStyle w:val="CommentText"/>
        <w:ind w:left="1440"/>
        <w:rPr>
          <w:rFonts w:ascii="Times New Roman" w:hAnsi="Times New Roman" w:cs="Times New Roman"/>
          <w:sz w:val="22"/>
          <w:szCs w:val="22"/>
        </w:rPr>
      </w:pPr>
      <w:r w:rsidRPr="00D105C7">
        <w:rPr>
          <w:rFonts w:ascii="Times New Roman" w:hAnsi="Times New Roman" w:cs="Times New Roman"/>
          <w:sz w:val="22"/>
          <w:szCs w:val="22"/>
        </w:rPr>
        <w:t>(c)  documentation of visits and progress notes;</w:t>
      </w:r>
    </w:p>
    <w:p w14:paraId="79A0ED5E" w14:textId="77777777" w:rsidR="00AB6A49" w:rsidRPr="00D105C7" w:rsidRDefault="00AB6A49" w:rsidP="00AB6A49">
      <w:pPr>
        <w:pStyle w:val="CommentText"/>
        <w:ind w:left="1440"/>
        <w:rPr>
          <w:rFonts w:ascii="Times New Roman" w:hAnsi="Times New Roman" w:cs="Times New Roman"/>
          <w:sz w:val="22"/>
          <w:szCs w:val="22"/>
        </w:rPr>
      </w:pPr>
      <w:r w:rsidRPr="00D105C7">
        <w:rPr>
          <w:rFonts w:ascii="Times New Roman" w:hAnsi="Times New Roman" w:cs="Times New Roman"/>
          <w:sz w:val="22"/>
          <w:szCs w:val="22"/>
        </w:rPr>
        <w:t>(d)  medication management;</w:t>
      </w:r>
    </w:p>
    <w:p w14:paraId="2DBF155A" w14:textId="77777777" w:rsidR="00AB6A49" w:rsidRPr="00D105C7" w:rsidRDefault="00AB6A49" w:rsidP="00AB6A49">
      <w:pPr>
        <w:pStyle w:val="CommentText"/>
        <w:ind w:left="1440"/>
        <w:rPr>
          <w:rFonts w:ascii="Times New Roman" w:hAnsi="Times New Roman" w:cs="Times New Roman"/>
          <w:sz w:val="22"/>
          <w:szCs w:val="22"/>
        </w:rPr>
      </w:pPr>
      <w:r w:rsidRPr="00D105C7">
        <w:rPr>
          <w:rFonts w:ascii="Times New Roman" w:hAnsi="Times New Roman" w:cs="Times New Roman"/>
          <w:sz w:val="22"/>
          <w:szCs w:val="22"/>
        </w:rPr>
        <w:t>(e)  infection control and communicable disease;</w:t>
      </w:r>
    </w:p>
    <w:p w14:paraId="16A2EE3F" w14:textId="77777777" w:rsidR="00AB6A49" w:rsidRPr="00D105C7" w:rsidRDefault="00AB6A49" w:rsidP="00AB6A49">
      <w:pPr>
        <w:pStyle w:val="CommentText"/>
        <w:ind w:left="1440"/>
        <w:rPr>
          <w:rFonts w:ascii="Times New Roman" w:hAnsi="Times New Roman" w:cs="Times New Roman"/>
          <w:sz w:val="22"/>
          <w:szCs w:val="22"/>
        </w:rPr>
      </w:pPr>
      <w:r w:rsidRPr="00D105C7">
        <w:rPr>
          <w:rFonts w:ascii="Times New Roman" w:hAnsi="Times New Roman" w:cs="Times New Roman"/>
          <w:sz w:val="22"/>
          <w:szCs w:val="22"/>
        </w:rPr>
        <w:t xml:space="preserve">(f)  discharge criteria; </w:t>
      </w:r>
    </w:p>
    <w:p w14:paraId="039AA47B" w14:textId="77777777" w:rsidR="00AB6A49" w:rsidRPr="00D105C7" w:rsidRDefault="00AB6A49" w:rsidP="00AB6A49">
      <w:pPr>
        <w:pStyle w:val="CommentText"/>
        <w:ind w:left="1440"/>
        <w:rPr>
          <w:rFonts w:ascii="Times New Roman" w:hAnsi="Times New Roman" w:cs="Times New Roman"/>
          <w:sz w:val="22"/>
          <w:szCs w:val="22"/>
        </w:rPr>
      </w:pPr>
      <w:r w:rsidRPr="00D105C7">
        <w:rPr>
          <w:rFonts w:ascii="Times New Roman" w:hAnsi="Times New Roman" w:cs="Times New Roman"/>
          <w:sz w:val="22"/>
          <w:szCs w:val="22"/>
        </w:rPr>
        <w:t>(g)  coordination of CSN agency services with other services the member is receiving, including co-vending;</w:t>
      </w:r>
    </w:p>
    <w:p w14:paraId="5EA4C1FF" w14:textId="77777777" w:rsidR="00AB6A49" w:rsidRPr="00D105C7" w:rsidRDefault="00AB6A49" w:rsidP="00AB6A49">
      <w:pPr>
        <w:pStyle w:val="CommentText"/>
        <w:ind w:left="1440"/>
        <w:rPr>
          <w:rFonts w:ascii="Times New Roman" w:hAnsi="Times New Roman" w:cs="Times New Roman"/>
          <w:sz w:val="22"/>
          <w:szCs w:val="22"/>
        </w:rPr>
      </w:pPr>
      <w:r w:rsidRPr="00D105C7">
        <w:rPr>
          <w:rFonts w:ascii="Times New Roman" w:hAnsi="Times New Roman" w:cs="Times New Roman"/>
          <w:sz w:val="22"/>
          <w:szCs w:val="22"/>
        </w:rPr>
        <w:t>(h)  coordination of CSN agency services with other CSN providers. CSN providers must include how the provider ensures documentation is accessible to family and other providers;</w:t>
      </w:r>
    </w:p>
    <w:p w14:paraId="71B34021" w14:textId="77777777" w:rsidR="00AB6A49" w:rsidRPr="00D105C7" w:rsidRDefault="00AB6A49" w:rsidP="00AB6A49">
      <w:pPr>
        <w:pStyle w:val="CommentText"/>
        <w:ind w:left="1440"/>
        <w:rPr>
          <w:rFonts w:ascii="Times New Roman" w:hAnsi="Times New Roman" w:cs="Times New Roman"/>
          <w:sz w:val="22"/>
          <w:szCs w:val="22"/>
        </w:rPr>
      </w:pPr>
      <w:r w:rsidRPr="00D105C7">
        <w:rPr>
          <w:rFonts w:ascii="Times New Roman" w:hAnsi="Times New Roman" w:cs="Times New Roman"/>
          <w:sz w:val="22"/>
          <w:szCs w:val="22"/>
        </w:rPr>
        <w:t xml:space="preserve">(i)  medical record management in the member’s home; </w:t>
      </w:r>
    </w:p>
    <w:p w14:paraId="04B032CB" w14:textId="77777777" w:rsidR="00AB6A49" w:rsidRPr="00D105C7" w:rsidRDefault="00AB6A49" w:rsidP="00AB6A49">
      <w:pPr>
        <w:pStyle w:val="CommentText"/>
        <w:ind w:left="1440"/>
        <w:rPr>
          <w:rFonts w:ascii="Times New Roman" w:hAnsi="Times New Roman" w:cs="Times New Roman"/>
          <w:sz w:val="22"/>
          <w:szCs w:val="22"/>
        </w:rPr>
      </w:pPr>
      <w:r w:rsidRPr="00D105C7">
        <w:rPr>
          <w:rFonts w:ascii="Times New Roman" w:hAnsi="Times New Roman" w:cs="Times New Roman"/>
          <w:sz w:val="22"/>
          <w:szCs w:val="22"/>
        </w:rPr>
        <w:t>(j)  first aid and cardiopulmonary resuscitation requirements; and</w:t>
      </w:r>
    </w:p>
    <w:tbl>
      <w:tblPr>
        <w:tblW w:w="9601"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32" w:type="dxa"/>
          <w:right w:w="132" w:type="dxa"/>
        </w:tblCellMar>
        <w:tblLook w:val="0000" w:firstRow="0" w:lastRow="0" w:firstColumn="0" w:lastColumn="0" w:noHBand="0" w:noVBand="0"/>
      </w:tblPr>
      <w:tblGrid>
        <w:gridCol w:w="4080"/>
        <w:gridCol w:w="3750"/>
        <w:gridCol w:w="1771"/>
      </w:tblGrid>
      <w:tr w:rsidR="00AB6A49" w:rsidRPr="00D105C7" w14:paraId="4199FB7E" w14:textId="77777777" w:rsidTr="006D5548">
        <w:trPr>
          <w:trHeight w:hRule="exact" w:val="864"/>
          <w:jc w:val="center"/>
        </w:trPr>
        <w:tc>
          <w:tcPr>
            <w:tcW w:w="4080" w:type="dxa"/>
            <w:tcBorders>
              <w:bottom w:val="nil"/>
            </w:tcBorders>
          </w:tcPr>
          <w:p w14:paraId="76995283" w14:textId="77777777" w:rsidR="00AB6A49" w:rsidRPr="00D105C7" w:rsidRDefault="00AB6A49" w:rsidP="006D5548">
            <w:pPr>
              <w:keepNext/>
              <w:tabs>
                <w:tab w:val="left" w:pos="936"/>
                <w:tab w:val="left" w:pos="1314"/>
                <w:tab w:val="left" w:pos="1692"/>
                <w:tab w:val="left" w:pos="2070"/>
              </w:tabs>
              <w:spacing w:before="120"/>
              <w:jc w:val="center"/>
              <w:rPr>
                <w:rFonts w:ascii="Arial" w:hAnsi="Arial" w:cs="Arial"/>
                <w:b/>
                <w:sz w:val="20"/>
                <w:szCs w:val="20"/>
              </w:rPr>
            </w:pPr>
            <w:r w:rsidRPr="00D105C7">
              <w:rPr>
                <w:rFonts w:ascii="Arial" w:hAnsi="Arial" w:cs="Arial"/>
                <w:b/>
                <w:sz w:val="20"/>
                <w:szCs w:val="20"/>
              </w:rPr>
              <w:lastRenderedPageBreak/>
              <w:t>Commonwealth of Massachusetts</w:t>
            </w:r>
          </w:p>
          <w:p w14:paraId="72FF5157" w14:textId="77777777" w:rsidR="00AB6A49" w:rsidRPr="00D105C7" w:rsidRDefault="00AB6A49" w:rsidP="006D5548">
            <w:pPr>
              <w:keepNext/>
              <w:tabs>
                <w:tab w:val="left" w:pos="936"/>
                <w:tab w:val="left" w:pos="1314"/>
                <w:tab w:val="left" w:pos="1692"/>
                <w:tab w:val="left" w:pos="2070"/>
              </w:tabs>
              <w:jc w:val="center"/>
              <w:rPr>
                <w:rFonts w:ascii="Arial" w:hAnsi="Arial" w:cs="Arial"/>
                <w:b/>
                <w:sz w:val="20"/>
                <w:szCs w:val="20"/>
              </w:rPr>
            </w:pPr>
            <w:r w:rsidRPr="00D105C7">
              <w:rPr>
                <w:rFonts w:ascii="Arial" w:hAnsi="Arial" w:cs="Arial"/>
                <w:b/>
                <w:sz w:val="20"/>
                <w:szCs w:val="20"/>
              </w:rPr>
              <w:t>MassHealth</w:t>
            </w:r>
          </w:p>
          <w:p w14:paraId="47E06A38" w14:textId="77777777" w:rsidR="00AB6A49" w:rsidRPr="00D105C7" w:rsidRDefault="00AB6A49" w:rsidP="006D5548">
            <w:pPr>
              <w:keepNext/>
              <w:tabs>
                <w:tab w:val="left" w:pos="936"/>
                <w:tab w:val="left" w:pos="1314"/>
                <w:tab w:val="left" w:pos="1692"/>
                <w:tab w:val="left" w:pos="2070"/>
              </w:tabs>
              <w:jc w:val="center"/>
              <w:rPr>
                <w:rFonts w:ascii="Arial" w:hAnsi="Arial" w:cs="Arial"/>
                <w:b/>
                <w:sz w:val="20"/>
                <w:szCs w:val="20"/>
              </w:rPr>
            </w:pPr>
            <w:r w:rsidRPr="00D105C7">
              <w:rPr>
                <w:rFonts w:ascii="Arial" w:hAnsi="Arial" w:cs="Arial"/>
                <w:b/>
                <w:sz w:val="20"/>
                <w:szCs w:val="20"/>
              </w:rPr>
              <w:t>Provider Manual Series</w:t>
            </w:r>
          </w:p>
        </w:tc>
        <w:tc>
          <w:tcPr>
            <w:tcW w:w="3750" w:type="dxa"/>
          </w:tcPr>
          <w:p w14:paraId="0757CAAD" w14:textId="77777777" w:rsidR="00AB6A49" w:rsidRPr="00D105C7" w:rsidRDefault="00AB6A49" w:rsidP="006D5548">
            <w:pPr>
              <w:keepNext/>
              <w:tabs>
                <w:tab w:val="left" w:pos="936"/>
                <w:tab w:val="left" w:pos="1314"/>
                <w:tab w:val="left" w:pos="1692"/>
                <w:tab w:val="left" w:pos="2070"/>
              </w:tabs>
              <w:spacing w:before="120"/>
              <w:jc w:val="center"/>
              <w:rPr>
                <w:rFonts w:ascii="Arial" w:hAnsi="Arial" w:cs="Arial"/>
                <w:sz w:val="20"/>
                <w:szCs w:val="20"/>
              </w:rPr>
            </w:pPr>
            <w:r w:rsidRPr="00D105C7">
              <w:rPr>
                <w:rFonts w:ascii="Arial" w:hAnsi="Arial" w:cs="Arial"/>
                <w:b/>
                <w:sz w:val="20"/>
                <w:szCs w:val="20"/>
              </w:rPr>
              <w:t>Subchapter Number and Title</w:t>
            </w:r>
          </w:p>
          <w:p w14:paraId="4E070AA4" w14:textId="77777777" w:rsidR="00AB6A49" w:rsidRPr="00D105C7" w:rsidRDefault="00AB6A49" w:rsidP="006D5548">
            <w:pPr>
              <w:keepNext/>
              <w:tabs>
                <w:tab w:val="left" w:pos="936"/>
                <w:tab w:val="left" w:pos="1314"/>
                <w:tab w:val="left" w:pos="1692"/>
                <w:tab w:val="left" w:pos="2070"/>
              </w:tabs>
              <w:jc w:val="center"/>
              <w:rPr>
                <w:rFonts w:ascii="Arial" w:hAnsi="Arial" w:cs="Arial"/>
                <w:sz w:val="20"/>
                <w:szCs w:val="20"/>
              </w:rPr>
            </w:pPr>
            <w:r w:rsidRPr="00D105C7">
              <w:rPr>
                <w:rFonts w:ascii="Arial" w:hAnsi="Arial" w:cs="Arial"/>
                <w:sz w:val="20"/>
                <w:szCs w:val="20"/>
              </w:rPr>
              <w:t>4.  Program Regulations</w:t>
            </w:r>
          </w:p>
          <w:p w14:paraId="7F300D77" w14:textId="77777777" w:rsidR="00AB6A49" w:rsidRPr="00D105C7" w:rsidRDefault="00AB6A49" w:rsidP="006D5548">
            <w:pPr>
              <w:keepNext/>
              <w:tabs>
                <w:tab w:val="left" w:pos="936"/>
                <w:tab w:val="left" w:pos="1314"/>
                <w:tab w:val="left" w:pos="1692"/>
                <w:tab w:val="left" w:pos="2070"/>
              </w:tabs>
              <w:jc w:val="center"/>
              <w:rPr>
                <w:rFonts w:ascii="Arial" w:hAnsi="Arial" w:cs="Arial"/>
                <w:sz w:val="20"/>
                <w:szCs w:val="20"/>
              </w:rPr>
            </w:pPr>
            <w:r w:rsidRPr="00D105C7">
              <w:rPr>
                <w:rFonts w:ascii="Arial" w:hAnsi="Arial" w:cs="Arial"/>
                <w:sz w:val="20"/>
                <w:szCs w:val="20"/>
              </w:rPr>
              <w:t>(130 CMR 438.000)</w:t>
            </w:r>
          </w:p>
        </w:tc>
        <w:tc>
          <w:tcPr>
            <w:tcW w:w="1771" w:type="dxa"/>
          </w:tcPr>
          <w:p w14:paraId="718190E7" w14:textId="77777777" w:rsidR="00AB6A49" w:rsidRPr="00D105C7" w:rsidRDefault="00AB6A49" w:rsidP="006D5548">
            <w:pPr>
              <w:keepNext/>
              <w:tabs>
                <w:tab w:val="left" w:pos="936"/>
                <w:tab w:val="left" w:pos="1314"/>
                <w:tab w:val="left" w:pos="1692"/>
                <w:tab w:val="left" w:pos="2070"/>
              </w:tabs>
              <w:spacing w:before="120"/>
              <w:jc w:val="center"/>
              <w:rPr>
                <w:rFonts w:ascii="Arial" w:hAnsi="Arial" w:cs="Arial"/>
                <w:sz w:val="20"/>
                <w:szCs w:val="20"/>
              </w:rPr>
            </w:pPr>
            <w:r w:rsidRPr="00D105C7">
              <w:rPr>
                <w:rFonts w:ascii="Arial" w:hAnsi="Arial" w:cs="Arial"/>
                <w:b/>
                <w:sz w:val="20"/>
                <w:szCs w:val="20"/>
              </w:rPr>
              <w:t>Page</w:t>
            </w:r>
          </w:p>
          <w:p w14:paraId="12A0E5BB" w14:textId="77777777" w:rsidR="00AB6A49" w:rsidRPr="00D105C7" w:rsidRDefault="00AB6A49" w:rsidP="006D5548">
            <w:pPr>
              <w:keepNext/>
              <w:tabs>
                <w:tab w:val="left" w:pos="936"/>
                <w:tab w:val="left" w:pos="1314"/>
                <w:tab w:val="left" w:pos="1692"/>
                <w:tab w:val="left" w:pos="2070"/>
              </w:tabs>
              <w:spacing w:before="120"/>
              <w:jc w:val="center"/>
              <w:rPr>
                <w:rFonts w:ascii="Arial" w:hAnsi="Arial" w:cs="Arial"/>
                <w:sz w:val="20"/>
                <w:szCs w:val="20"/>
              </w:rPr>
            </w:pPr>
            <w:r w:rsidRPr="00D105C7">
              <w:rPr>
                <w:rFonts w:ascii="Arial" w:hAnsi="Arial" w:cs="Arial"/>
                <w:sz w:val="20"/>
                <w:szCs w:val="20"/>
              </w:rPr>
              <w:t>4-1</w:t>
            </w:r>
            <w:r>
              <w:rPr>
                <w:rFonts w:ascii="Arial" w:hAnsi="Arial" w:cs="Arial"/>
                <w:sz w:val="20"/>
                <w:szCs w:val="20"/>
              </w:rPr>
              <w:t>5</w:t>
            </w:r>
          </w:p>
        </w:tc>
      </w:tr>
      <w:tr w:rsidR="00AB6A49" w:rsidRPr="00D105C7" w14:paraId="355B3F96" w14:textId="77777777" w:rsidTr="006D5548">
        <w:trPr>
          <w:trHeight w:hRule="exact" w:val="864"/>
          <w:jc w:val="center"/>
        </w:trPr>
        <w:tc>
          <w:tcPr>
            <w:tcW w:w="4080" w:type="dxa"/>
            <w:tcBorders>
              <w:top w:val="nil"/>
            </w:tcBorders>
            <w:vAlign w:val="center"/>
          </w:tcPr>
          <w:p w14:paraId="4B51F254" w14:textId="77777777" w:rsidR="00AB6A49" w:rsidRPr="00D105C7" w:rsidRDefault="00AB6A49" w:rsidP="006D5548">
            <w:pPr>
              <w:tabs>
                <w:tab w:val="left" w:pos="936"/>
                <w:tab w:val="left" w:pos="1314"/>
                <w:tab w:val="left" w:pos="1692"/>
                <w:tab w:val="left" w:pos="2070"/>
              </w:tabs>
              <w:jc w:val="center"/>
              <w:rPr>
                <w:rFonts w:ascii="Arial" w:hAnsi="Arial" w:cs="Arial"/>
                <w:sz w:val="20"/>
                <w:szCs w:val="20"/>
              </w:rPr>
            </w:pPr>
            <w:r w:rsidRPr="00D105C7">
              <w:rPr>
                <w:rFonts w:ascii="Arial" w:hAnsi="Arial" w:cs="Arial"/>
                <w:sz w:val="20"/>
                <w:szCs w:val="20"/>
              </w:rPr>
              <w:t>Continuous Skilled Nursing Agency Manual</w:t>
            </w:r>
          </w:p>
        </w:tc>
        <w:tc>
          <w:tcPr>
            <w:tcW w:w="3750" w:type="dxa"/>
          </w:tcPr>
          <w:p w14:paraId="21CA6D63" w14:textId="77777777" w:rsidR="00AB6A49" w:rsidRPr="00D105C7" w:rsidRDefault="00AB6A49" w:rsidP="006D5548">
            <w:pPr>
              <w:tabs>
                <w:tab w:val="left" w:pos="936"/>
                <w:tab w:val="left" w:pos="1314"/>
                <w:tab w:val="left" w:pos="1692"/>
                <w:tab w:val="left" w:pos="2070"/>
              </w:tabs>
              <w:spacing w:before="120"/>
              <w:jc w:val="center"/>
              <w:rPr>
                <w:rFonts w:ascii="Arial" w:hAnsi="Arial" w:cs="Arial"/>
                <w:b/>
                <w:sz w:val="20"/>
                <w:szCs w:val="20"/>
              </w:rPr>
            </w:pPr>
            <w:r w:rsidRPr="00D105C7">
              <w:rPr>
                <w:rFonts w:ascii="Arial" w:hAnsi="Arial" w:cs="Arial"/>
                <w:b/>
                <w:sz w:val="20"/>
                <w:szCs w:val="20"/>
              </w:rPr>
              <w:t>Transmittal Letter</w:t>
            </w:r>
          </w:p>
          <w:p w14:paraId="6DD345E1" w14:textId="77777777" w:rsidR="00AB6A49" w:rsidRPr="00D105C7" w:rsidRDefault="00AB6A49" w:rsidP="006D5548">
            <w:pPr>
              <w:tabs>
                <w:tab w:val="left" w:pos="936"/>
                <w:tab w:val="left" w:pos="1314"/>
                <w:tab w:val="left" w:pos="1692"/>
                <w:tab w:val="left" w:pos="2070"/>
              </w:tabs>
              <w:spacing w:before="120"/>
              <w:jc w:val="center"/>
              <w:rPr>
                <w:rFonts w:ascii="Arial" w:hAnsi="Arial" w:cs="Arial"/>
                <w:b/>
                <w:sz w:val="20"/>
                <w:szCs w:val="20"/>
              </w:rPr>
            </w:pPr>
            <w:r w:rsidRPr="00D105C7">
              <w:rPr>
                <w:rFonts w:ascii="Arial" w:hAnsi="Arial" w:cs="Arial"/>
                <w:sz w:val="20"/>
                <w:szCs w:val="20"/>
              </w:rPr>
              <w:t>CSN-</w:t>
            </w:r>
            <w:r>
              <w:rPr>
                <w:rFonts w:ascii="Arial" w:hAnsi="Arial" w:cs="Arial"/>
                <w:sz w:val="20"/>
                <w:szCs w:val="20"/>
              </w:rPr>
              <w:t>5</w:t>
            </w:r>
          </w:p>
        </w:tc>
        <w:tc>
          <w:tcPr>
            <w:tcW w:w="1771" w:type="dxa"/>
          </w:tcPr>
          <w:p w14:paraId="5D2CBD8D" w14:textId="77777777" w:rsidR="00AB6A49" w:rsidRPr="00D105C7" w:rsidRDefault="00AB6A49" w:rsidP="006D5548">
            <w:pPr>
              <w:tabs>
                <w:tab w:val="left" w:pos="936"/>
                <w:tab w:val="left" w:pos="1314"/>
                <w:tab w:val="left" w:pos="1692"/>
                <w:tab w:val="left" w:pos="2070"/>
              </w:tabs>
              <w:spacing w:before="120"/>
              <w:jc w:val="center"/>
              <w:rPr>
                <w:rFonts w:ascii="Arial" w:hAnsi="Arial" w:cs="Arial"/>
                <w:b/>
                <w:sz w:val="20"/>
                <w:szCs w:val="20"/>
              </w:rPr>
            </w:pPr>
            <w:r w:rsidRPr="00D105C7">
              <w:rPr>
                <w:rFonts w:ascii="Arial" w:hAnsi="Arial" w:cs="Arial"/>
                <w:b/>
                <w:sz w:val="20"/>
                <w:szCs w:val="20"/>
              </w:rPr>
              <w:t>Date</w:t>
            </w:r>
          </w:p>
          <w:p w14:paraId="1870AAF5" w14:textId="77777777" w:rsidR="00AB6A49" w:rsidRPr="00D105C7" w:rsidRDefault="00AB6A49" w:rsidP="006D5548">
            <w:pPr>
              <w:tabs>
                <w:tab w:val="left" w:pos="936"/>
                <w:tab w:val="left" w:pos="1314"/>
                <w:tab w:val="left" w:pos="1692"/>
                <w:tab w:val="left" w:pos="2070"/>
              </w:tabs>
              <w:spacing w:before="120"/>
              <w:jc w:val="center"/>
              <w:rPr>
                <w:rFonts w:ascii="Arial" w:hAnsi="Arial" w:cs="Arial"/>
                <w:sz w:val="20"/>
                <w:szCs w:val="20"/>
              </w:rPr>
            </w:pPr>
            <w:r w:rsidRPr="00D105C7">
              <w:rPr>
                <w:rFonts w:ascii="Arial" w:hAnsi="Arial" w:cs="Arial"/>
                <w:sz w:val="20"/>
                <w:szCs w:val="20"/>
              </w:rPr>
              <w:t>07/21/2023</w:t>
            </w:r>
          </w:p>
        </w:tc>
      </w:tr>
    </w:tbl>
    <w:p w14:paraId="08A33B62" w14:textId="77777777" w:rsidR="00AB6A49" w:rsidRDefault="00AB6A49" w:rsidP="00AB6A49">
      <w:pPr>
        <w:pStyle w:val="CommentText"/>
        <w:ind w:left="1080"/>
        <w:rPr>
          <w:rFonts w:ascii="Times New Roman" w:hAnsi="Times New Roman" w:cs="Times New Roman"/>
          <w:sz w:val="22"/>
          <w:szCs w:val="22"/>
        </w:rPr>
      </w:pPr>
    </w:p>
    <w:p w14:paraId="7929C290" w14:textId="77777777" w:rsidR="00AB6A49" w:rsidRPr="00D105C7" w:rsidRDefault="00AB6A49" w:rsidP="00AB6A49">
      <w:pPr>
        <w:pStyle w:val="CommentText"/>
        <w:ind w:left="1080"/>
        <w:rPr>
          <w:rFonts w:ascii="Times New Roman" w:hAnsi="Times New Roman" w:cs="Times New Roman"/>
          <w:sz w:val="22"/>
          <w:szCs w:val="22"/>
        </w:rPr>
      </w:pPr>
      <w:r w:rsidRPr="00D105C7">
        <w:rPr>
          <w:rFonts w:ascii="Times New Roman" w:hAnsi="Times New Roman" w:cs="Times New Roman"/>
          <w:sz w:val="22"/>
          <w:szCs w:val="22"/>
        </w:rPr>
        <w:t>(3)  any additional administrative or clinical policies the agency chooses to implement.</w:t>
      </w:r>
    </w:p>
    <w:p w14:paraId="521A15B5" w14:textId="77777777" w:rsidR="00AB6A49" w:rsidRPr="00D105C7" w:rsidRDefault="00AB6A49" w:rsidP="00AB6A49">
      <w:pPr>
        <w:pStyle w:val="ban"/>
        <w:ind w:left="936"/>
        <w:rPr>
          <w:rFonts w:ascii="Times New Roman" w:hAnsi="Times New Roman"/>
          <w:szCs w:val="22"/>
        </w:rPr>
      </w:pPr>
    </w:p>
    <w:p w14:paraId="4DBFA349" w14:textId="77777777" w:rsidR="00AB6A49" w:rsidRPr="00D105C7" w:rsidRDefault="00AB6A49" w:rsidP="00AB6A49">
      <w:pPr>
        <w:pStyle w:val="ban"/>
        <w:ind w:left="720"/>
        <w:rPr>
          <w:rFonts w:ascii="Times New Roman" w:hAnsi="Times New Roman"/>
          <w:szCs w:val="22"/>
        </w:rPr>
      </w:pPr>
      <w:r w:rsidRPr="00D105C7">
        <w:rPr>
          <w:rFonts w:ascii="Times New Roman" w:hAnsi="Times New Roman"/>
          <w:szCs w:val="22"/>
        </w:rPr>
        <w:t xml:space="preserve">(B)  </w:t>
      </w:r>
      <w:r w:rsidRPr="00D105C7">
        <w:rPr>
          <w:rFonts w:ascii="Times New Roman" w:hAnsi="Times New Roman"/>
          <w:szCs w:val="22"/>
          <w:u w:val="single"/>
        </w:rPr>
        <w:t>Nurse Teaching Activities</w:t>
      </w:r>
      <w:r w:rsidRPr="00D105C7">
        <w:rPr>
          <w:rFonts w:ascii="Times New Roman" w:hAnsi="Times New Roman"/>
          <w:szCs w:val="22"/>
        </w:rPr>
        <w:t xml:space="preserve">.  During a CSN services visit, the nurse may teach the member, family member, or unpaid caregivers how to manage the member’s treatment regimen as applicable. Ongoing teaching should occur when there is a change in the procedure or the member’s condition. All teaching activities must be documented in the member’s record. </w:t>
      </w:r>
    </w:p>
    <w:p w14:paraId="4BE7FBE3" w14:textId="77777777" w:rsidR="00AB6A49" w:rsidRPr="00D105C7" w:rsidRDefault="00AB6A49" w:rsidP="00AB6A49">
      <w:pPr>
        <w:pStyle w:val="ban"/>
        <w:ind w:left="900"/>
        <w:rPr>
          <w:rFonts w:ascii="Times New Roman" w:hAnsi="Times New Roman"/>
          <w:szCs w:val="22"/>
        </w:rPr>
      </w:pPr>
    </w:p>
    <w:p w14:paraId="1DB72189" w14:textId="77777777" w:rsidR="00AB6A49" w:rsidRPr="00D105C7" w:rsidRDefault="00AB6A49" w:rsidP="00AB6A49">
      <w:pPr>
        <w:pStyle w:val="ban"/>
        <w:ind w:left="720"/>
        <w:rPr>
          <w:rFonts w:ascii="Times New Roman" w:hAnsi="Times New Roman"/>
          <w:szCs w:val="22"/>
        </w:rPr>
      </w:pPr>
      <w:r w:rsidRPr="00D105C7">
        <w:rPr>
          <w:rFonts w:ascii="Times New Roman" w:hAnsi="Times New Roman"/>
          <w:szCs w:val="22"/>
        </w:rPr>
        <w:t xml:space="preserve">(C)  </w:t>
      </w:r>
      <w:r w:rsidRPr="00D105C7">
        <w:rPr>
          <w:rFonts w:ascii="Times New Roman" w:hAnsi="Times New Roman"/>
          <w:szCs w:val="22"/>
          <w:u w:val="single"/>
        </w:rPr>
        <w:t>Complex Care Assistant Service Delivery</w:t>
      </w:r>
      <w:r w:rsidRPr="00D105C7">
        <w:rPr>
          <w:rFonts w:ascii="Times New Roman" w:hAnsi="Times New Roman"/>
          <w:szCs w:val="22"/>
        </w:rPr>
        <w:t>.</w:t>
      </w:r>
    </w:p>
    <w:p w14:paraId="158E5818" w14:textId="77777777" w:rsidR="00AB6A49" w:rsidRPr="00D105C7" w:rsidRDefault="00AB6A49" w:rsidP="00AB6A49">
      <w:pPr>
        <w:pStyle w:val="CommentText"/>
        <w:ind w:left="1080"/>
        <w:rPr>
          <w:rFonts w:ascii="Times New Roman" w:hAnsi="Times New Roman" w:cs="Times New Roman"/>
          <w:sz w:val="22"/>
          <w:szCs w:val="22"/>
        </w:rPr>
      </w:pPr>
      <w:r w:rsidRPr="00D105C7">
        <w:rPr>
          <w:rFonts w:ascii="Times New Roman" w:hAnsi="Times New Roman" w:cs="Times New Roman"/>
          <w:sz w:val="22"/>
          <w:szCs w:val="22"/>
        </w:rPr>
        <w:t xml:space="preserve">(1)  </w:t>
      </w:r>
      <w:r w:rsidRPr="00D105C7">
        <w:rPr>
          <w:rFonts w:ascii="Times New Roman" w:hAnsi="Times New Roman" w:cs="Times New Roman"/>
          <w:sz w:val="22"/>
          <w:szCs w:val="22"/>
          <w:u w:val="single"/>
        </w:rPr>
        <w:t>Complex Care Assistant Qualifications</w:t>
      </w:r>
      <w:r w:rsidRPr="00D105C7">
        <w:rPr>
          <w:rFonts w:ascii="Times New Roman" w:hAnsi="Times New Roman" w:cs="Times New Roman"/>
          <w:sz w:val="22"/>
          <w:szCs w:val="22"/>
        </w:rPr>
        <w:t>.  CSN agencies providing complex care assistants and submitting reimbursement to the MassHealth agency for complex care assistant services must ensure complex care assistants meet the following qualifications:</w:t>
      </w:r>
    </w:p>
    <w:p w14:paraId="10D64399" w14:textId="77777777" w:rsidR="00AB6A49" w:rsidRPr="00D105C7" w:rsidRDefault="00AB6A49" w:rsidP="00AB6A49">
      <w:pPr>
        <w:pStyle w:val="CommentText"/>
        <w:ind w:left="1440"/>
        <w:rPr>
          <w:rFonts w:ascii="Times New Roman" w:hAnsi="Times New Roman" w:cs="Times New Roman"/>
          <w:sz w:val="22"/>
          <w:szCs w:val="22"/>
        </w:rPr>
      </w:pPr>
      <w:r w:rsidRPr="00D105C7">
        <w:rPr>
          <w:rFonts w:ascii="Times New Roman" w:hAnsi="Times New Roman" w:cs="Times New Roman"/>
          <w:sz w:val="22"/>
          <w:szCs w:val="22"/>
        </w:rPr>
        <w:t>(a)  be legally authorized to work in the United States;</w:t>
      </w:r>
    </w:p>
    <w:p w14:paraId="06EC04E0" w14:textId="77777777" w:rsidR="00AB6A49" w:rsidRPr="00D105C7" w:rsidRDefault="00AB6A49" w:rsidP="00AB6A49">
      <w:pPr>
        <w:pStyle w:val="CommentText"/>
        <w:ind w:left="1440"/>
        <w:rPr>
          <w:rFonts w:ascii="Times New Roman" w:hAnsi="Times New Roman" w:cs="Times New Roman"/>
          <w:sz w:val="22"/>
          <w:szCs w:val="22"/>
        </w:rPr>
      </w:pPr>
      <w:r w:rsidRPr="00D105C7">
        <w:rPr>
          <w:rFonts w:ascii="Times New Roman" w:hAnsi="Times New Roman" w:cs="Times New Roman"/>
          <w:sz w:val="22"/>
          <w:szCs w:val="22"/>
        </w:rPr>
        <w:t>(b)  be at least 18 years old;</w:t>
      </w:r>
    </w:p>
    <w:p w14:paraId="2783B302" w14:textId="77777777" w:rsidR="00AB6A49" w:rsidRPr="00D105C7" w:rsidRDefault="00AB6A49" w:rsidP="00AB6A49">
      <w:pPr>
        <w:pStyle w:val="CommentText"/>
        <w:ind w:left="1440"/>
        <w:rPr>
          <w:rFonts w:ascii="Times New Roman" w:hAnsi="Times New Roman" w:cs="Times New Roman"/>
          <w:sz w:val="22"/>
          <w:szCs w:val="22"/>
        </w:rPr>
      </w:pPr>
      <w:r w:rsidRPr="00D105C7">
        <w:rPr>
          <w:rFonts w:ascii="Times New Roman" w:hAnsi="Times New Roman" w:cs="Times New Roman"/>
          <w:sz w:val="22"/>
          <w:szCs w:val="22"/>
        </w:rPr>
        <w:t>(c)  not be on the List of Excluded Individuals and Entities as provided by the Office of Inspector General of the U.S. Department of Health and Human Services, or other applicable lists excluding individuals or entities from participating in MassHealth under state or federal law;</w:t>
      </w:r>
    </w:p>
    <w:p w14:paraId="02771EF5" w14:textId="77777777" w:rsidR="00AB6A49" w:rsidRPr="00D105C7" w:rsidRDefault="00AB6A49" w:rsidP="00AB6A49">
      <w:pPr>
        <w:pStyle w:val="CommentText"/>
        <w:ind w:left="1440"/>
        <w:rPr>
          <w:rFonts w:ascii="Times New Roman" w:hAnsi="Times New Roman" w:cs="Times New Roman"/>
          <w:sz w:val="22"/>
          <w:szCs w:val="22"/>
        </w:rPr>
      </w:pPr>
      <w:r w:rsidRPr="00D105C7">
        <w:rPr>
          <w:rFonts w:ascii="Times New Roman" w:hAnsi="Times New Roman" w:cs="Times New Roman"/>
          <w:sz w:val="22"/>
          <w:szCs w:val="22"/>
        </w:rPr>
        <w:t>(d)  meet reading and writing comprehension standards sufficient to effectively communicate and report on the member’s complex care assistant services; and</w:t>
      </w:r>
    </w:p>
    <w:p w14:paraId="2EEB5E91" w14:textId="77777777" w:rsidR="00AB6A49" w:rsidRPr="00D105C7" w:rsidRDefault="00AB6A49" w:rsidP="00AB6A49">
      <w:pPr>
        <w:pStyle w:val="CommentText"/>
        <w:ind w:left="1440"/>
        <w:rPr>
          <w:rFonts w:ascii="Times New Roman" w:hAnsi="Times New Roman" w:cs="Times New Roman"/>
          <w:sz w:val="22"/>
          <w:szCs w:val="22"/>
        </w:rPr>
      </w:pPr>
      <w:r w:rsidRPr="00D105C7">
        <w:rPr>
          <w:rFonts w:ascii="Times New Roman" w:hAnsi="Times New Roman" w:cs="Times New Roman"/>
          <w:sz w:val="22"/>
          <w:szCs w:val="22"/>
        </w:rPr>
        <w:t>(e)  complete training requirements for complex care assistant services as described at 130 CMR 438.415(C)(3).</w:t>
      </w:r>
    </w:p>
    <w:p w14:paraId="1697B80C" w14:textId="77777777" w:rsidR="00AB6A49" w:rsidRPr="00D105C7" w:rsidRDefault="00AB6A49" w:rsidP="00AB6A49">
      <w:pPr>
        <w:pStyle w:val="CommentText"/>
        <w:ind w:left="1080"/>
        <w:rPr>
          <w:rFonts w:ascii="Times New Roman" w:hAnsi="Times New Roman" w:cs="Times New Roman"/>
          <w:sz w:val="22"/>
          <w:szCs w:val="22"/>
        </w:rPr>
      </w:pPr>
      <w:r w:rsidRPr="00D105C7">
        <w:rPr>
          <w:rFonts w:ascii="Times New Roman" w:hAnsi="Times New Roman" w:cs="Times New Roman"/>
          <w:sz w:val="22"/>
          <w:szCs w:val="22"/>
        </w:rPr>
        <w:t xml:space="preserve">(2)  </w:t>
      </w:r>
      <w:r w:rsidRPr="00D105C7">
        <w:rPr>
          <w:rFonts w:ascii="Times New Roman" w:hAnsi="Times New Roman" w:cs="Times New Roman"/>
          <w:sz w:val="22"/>
          <w:szCs w:val="22"/>
          <w:u w:val="single"/>
        </w:rPr>
        <w:t>Complex Care Assistant Payment and Assignment</w:t>
      </w:r>
      <w:r w:rsidRPr="00D105C7">
        <w:rPr>
          <w:rFonts w:ascii="Times New Roman" w:hAnsi="Times New Roman" w:cs="Times New Roman"/>
          <w:sz w:val="22"/>
          <w:szCs w:val="22"/>
        </w:rPr>
        <w:t xml:space="preserve">.  </w:t>
      </w:r>
    </w:p>
    <w:p w14:paraId="557C66E5" w14:textId="77777777" w:rsidR="00AB6A49" w:rsidRPr="00D105C7" w:rsidRDefault="00AB6A49" w:rsidP="00AB6A49">
      <w:pPr>
        <w:pStyle w:val="CommentText"/>
        <w:ind w:left="1440"/>
        <w:rPr>
          <w:rFonts w:ascii="Times New Roman" w:hAnsi="Times New Roman" w:cs="Times New Roman"/>
          <w:sz w:val="22"/>
          <w:szCs w:val="22"/>
        </w:rPr>
      </w:pPr>
      <w:r w:rsidRPr="00D105C7">
        <w:rPr>
          <w:rFonts w:ascii="Times New Roman" w:hAnsi="Times New Roman" w:cs="Times New Roman"/>
          <w:sz w:val="22"/>
          <w:szCs w:val="22"/>
        </w:rPr>
        <w:t xml:space="preserve">(a)  Payment. The CSN agency is required to directly pay complex care assistants at least 65% of the reimbursement rate established for complex care assistant services under 101 CMR 361.00: </w:t>
      </w:r>
      <w:r w:rsidRPr="00D105C7">
        <w:rPr>
          <w:rFonts w:ascii="Times New Roman" w:hAnsi="Times New Roman" w:cs="Times New Roman"/>
          <w:i/>
          <w:iCs/>
          <w:sz w:val="22"/>
          <w:szCs w:val="22"/>
        </w:rPr>
        <w:t>Rates for Continuous Skilled Nursing Agency and Independent Nursing Services</w:t>
      </w:r>
      <w:r w:rsidRPr="00D105C7">
        <w:rPr>
          <w:rFonts w:ascii="Times New Roman" w:hAnsi="Times New Roman" w:cs="Times New Roman"/>
          <w:sz w:val="22"/>
          <w:szCs w:val="22"/>
        </w:rPr>
        <w:t>.</w:t>
      </w:r>
    </w:p>
    <w:p w14:paraId="2084446C" w14:textId="77777777" w:rsidR="00AB6A49" w:rsidRPr="00D105C7" w:rsidRDefault="00AB6A49" w:rsidP="00AB6A49">
      <w:pPr>
        <w:pStyle w:val="CommentText"/>
        <w:ind w:left="1440"/>
        <w:rPr>
          <w:rFonts w:ascii="Times New Roman" w:hAnsi="Times New Roman" w:cs="Times New Roman"/>
          <w:sz w:val="22"/>
          <w:szCs w:val="22"/>
        </w:rPr>
      </w:pPr>
      <w:r w:rsidRPr="00D105C7">
        <w:rPr>
          <w:rFonts w:ascii="Times New Roman" w:hAnsi="Times New Roman" w:cs="Times New Roman"/>
          <w:sz w:val="22"/>
          <w:szCs w:val="22"/>
        </w:rPr>
        <w:t xml:space="preserve">(b)  </w:t>
      </w:r>
      <w:r w:rsidRPr="00D105C7">
        <w:rPr>
          <w:rFonts w:ascii="Times New Roman" w:hAnsi="Times New Roman" w:cs="Times New Roman"/>
          <w:sz w:val="22"/>
          <w:szCs w:val="22"/>
          <w:u w:val="single"/>
        </w:rPr>
        <w:t>Member Assignment</w:t>
      </w:r>
      <w:r w:rsidRPr="00D105C7">
        <w:rPr>
          <w:rFonts w:ascii="Times New Roman" w:hAnsi="Times New Roman" w:cs="Times New Roman"/>
          <w:sz w:val="22"/>
          <w:szCs w:val="22"/>
        </w:rPr>
        <w:t>.  Complex care assistants are assigned to serve a specific member by the CSN agency. Complex care assistants may only serve members they have been specifically trained to care for.</w:t>
      </w:r>
    </w:p>
    <w:p w14:paraId="0D41A5ED" w14:textId="77777777" w:rsidR="00AB6A49" w:rsidRPr="00D105C7" w:rsidRDefault="00AB6A49" w:rsidP="00AB6A49">
      <w:pPr>
        <w:pStyle w:val="CommentText"/>
        <w:ind w:left="1080"/>
        <w:rPr>
          <w:rFonts w:ascii="Times New Roman" w:hAnsi="Times New Roman" w:cs="Times New Roman"/>
          <w:sz w:val="22"/>
          <w:szCs w:val="22"/>
        </w:rPr>
      </w:pPr>
      <w:r w:rsidRPr="00D105C7">
        <w:rPr>
          <w:rFonts w:ascii="Times New Roman" w:hAnsi="Times New Roman" w:cs="Times New Roman"/>
          <w:sz w:val="22"/>
          <w:szCs w:val="22"/>
        </w:rPr>
        <w:t xml:space="preserve">(3)  </w:t>
      </w:r>
      <w:r w:rsidRPr="00D105C7">
        <w:rPr>
          <w:rFonts w:ascii="Times New Roman" w:hAnsi="Times New Roman" w:cs="Times New Roman"/>
          <w:sz w:val="22"/>
          <w:szCs w:val="22"/>
          <w:u w:val="single"/>
        </w:rPr>
        <w:t>Complex Care Assistant Training Requirements</w:t>
      </w:r>
      <w:r w:rsidRPr="00D105C7">
        <w:rPr>
          <w:rFonts w:ascii="Times New Roman" w:hAnsi="Times New Roman" w:cs="Times New Roman"/>
          <w:sz w:val="22"/>
          <w:szCs w:val="22"/>
        </w:rPr>
        <w:t xml:space="preserve">.  </w:t>
      </w:r>
    </w:p>
    <w:p w14:paraId="2A871B8A" w14:textId="77777777" w:rsidR="00AB6A49" w:rsidRPr="00D105C7" w:rsidRDefault="00AB6A49" w:rsidP="00AB6A49">
      <w:pPr>
        <w:pStyle w:val="CommentText"/>
        <w:ind w:left="1440"/>
        <w:rPr>
          <w:rFonts w:ascii="Times New Roman" w:hAnsi="Times New Roman" w:cs="Times New Roman"/>
          <w:sz w:val="22"/>
          <w:szCs w:val="22"/>
        </w:rPr>
      </w:pPr>
      <w:r w:rsidRPr="00D105C7">
        <w:rPr>
          <w:rFonts w:ascii="Times New Roman" w:hAnsi="Times New Roman" w:cs="Times New Roman"/>
          <w:sz w:val="22"/>
          <w:szCs w:val="22"/>
        </w:rPr>
        <w:t>(a)  CSN agencies providing complex care assistant services and submitting reimbursement to the MassHealth agency for these services must ensure all complex care assistants have completed a competency training and comprehension program that:</w:t>
      </w:r>
    </w:p>
    <w:p w14:paraId="1C383794" w14:textId="77777777" w:rsidR="00AB6A49" w:rsidRPr="00D105C7" w:rsidRDefault="00AB6A49" w:rsidP="00AB6A49">
      <w:pPr>
        <w:pStyle w:val="CommentText"/>
        <w:ind w:left="1800"/>
        <w:rPr>
          <w:rFonts w:ascii="Times New Roman" w:hAnsi="Times New Roman" w:cs="Times New Roman"/>
          <w:sz w:val="22"/>
          <w:szCs w:val="22"/>
        </w:rPr>
      </w:pPr>
      <w:r w:rsidRPr="00D105C7">
        <w:rPr>
          <w:rFonts w:ascii="Times New Roman" w:hAnsi="Times New Roman" w:cs="Times New Roman"/>
          <w:sz w:val="22"/>
          <w:szCs w:val="22"/>
        </w:rPr>
        <w:t>1.  meets the home health aide qualification standards set forth in 42 CFR 484.80(a); and</w:t>
      </w:r>
    </w:p>
    <w:p w14:paraId="33B8F651" w14:textId="77777777" w:rsidR="00AB6A49" w:rsidRPr="00D105C7" w:rsidRDefault="00AB6A49" w:rsidP="00AB6A49">
      <w:pPr>
        <w:pStyle w:val="CommentText"/>
        <w:ind w:left="1800"/>
        <w:rPr>
          <w:rFonts w:ascii="Times New Roman" w:hAnsi="Times New Roman" w:cs="Times New Roman"/>
          <w:sz w:val="22"/>
          <w:szCs w:val="22"/>
        </w:rPr>
      </w:pPr>
      <w:r w:rsidRPr="00D105C7">
        <w:rPr>
          <w:rFonts w:ascii="Times New Roman" w:hAnsi="Times New Roman" w:cs="Times New Roman"/>
          <w:sz w:val="22"/>
          <w:szCs w:val="22"/>
        </w:rPr>
        <w:t>2.  provides, through hands-on practical training, education on how to perform the following activities that do not require the skills of a nurse, as ordered for a specific complex care member the assistant is being trained to serve:</w:t>
      </w:r>
    </w:p>
    <w:p w14:paraId="59CE5B30" w14:textId="77777777" w:rsidR="00AB6A49" w:rsidRPr="00D105C7" w:rsidRDefault="00AB6A49" w:rsidP="00AB6A49">
      <w:pPr>
        <w:pStyle w:val="ban"/>
        <w:ind w:left="2160"/>
        <w:rPr>
          <w:rFonts w:ascii="Times New Roman" w:hAnsi="Times New Roman"/>
          <w:szCs w:val="22"/>
        </w:rPr>
      </w:pPr>
      <w:r w:rsidRPr="00D105C7">
        <w:rPr>
          <w:rFonts w:ascii="Times New Roman" w:hAnsi="Times New Roman"/>
          <w:szCs w:val="22"/>
        </w:rPr>
        <w:t>a.  enteral G-tube/J-tube feedings</w:t>
      </w:r>
    </w:p>
    <w:p w14:paraId="5C8D3181" w14:textId="77777777" w:rsidR="00AB6A49" w:rsidRPr="00D105C7" w:rsidRDefault="00AB6A49" w:rsidP="00AB6A49">
      <w:pPr>
        <w:pStyle w:val="ban"/>
        <w:ind w:left="2160"/>
        <w:rPr>
          <w:rFonts w:ascii="Times New Roman" w:hAnsi="Times New Roman"/>
          <w:szCs w:val="22"/>
        </w:rPr>
      </w:pPr>
      <w:r w:rsidRPr="00D105C7">
        <w:rPr>
          <w:rFonts w:ascii="Times New Roman" w:hAnsi="Times New Roman"/>
          <w:szCs w:val="22"/>
        </w:rPr>
        <w:t>b.  skin care including application of OTC products or routine G-tube/J-tube care</w:t>
      </w:r>
    </w:p>
    <w:p w14:paraId="2FB0FF60" w14:textId="77777777" w:rsidR="00AB6A49" w:rsidRPr="00D105C7" w:rsidRDefault="00AB6A49" w:rsidP="00AB6A49">
      <w:pPr>
        <w:pStyle w:val="ban"/>
        <w:ind w:left="2160"/>
        <w:rPr>
          <w:rFonts w:ascii="Times New Roman" w:hAnsi="Times New Roman"/>
          <w:szCs w:val="22"/>
        </w:rPr>
      </w:pPr>
      <w:r w:rsidRPr="00D105C7">
        <w:rPr>
          <w:rFonts w:ascii="Times New Roman" w:hAnsi="Times New Roman"/>
          <w:szCs w:val="22"/>
        </w:rPr>
        <w:t>c.  oxygen therapy</w:t>
      </w:r>
    </w:p>
    <w:p w14:paraId="3441D3BA" w14:textId="77777777" w:rsidR="00AB6A49" w:rsidRPr="00D105C7" w:rsidRDefault="00AB6A49" w:rsidP="00AB6A49">
      <w:pPr>
        <w:pStyle w:val="ban"/>
        <w:ind w:left="2160"/>
        <w:rPr>
          <w:rFonts w:ascii="Times New Roman" w:hAnsi="Times New Roman"/>
          <w:szCs w:val="22"/>
        </w:rPr>
      </w:pPr>
      <w:r w:rsidRPr="00D105C7">
        <w:rPr>
          <w:rFonts w:ascii="Times New Roman" w:hAnsi="Times New Roman"/>
          <w:szCs w:val="22"/>
        </w:rPr>
        <w:t>d.  oral (dental) suction to remove superficial oral secretions</w:t>
      </w:r>
    </w:p>
    <w:p w14:paraId="5C6455D8" w14:textId="77777777" w:rsidR="00AB6A49" w:rsidRPr="00D105C7" w:rsidRDefault="00AB6A49" w:rsidP="00AB6A49">
      <w:pPr>
        <w:pStyle w:val="ban"/>
        <w:ind w:left="2160"/>
        <w:rPr>
          <w:rFonts w:ascii="Times New Roman" w:hAnsi="Times New Roman"/>
          <w:szCs w:val="22"/>
        </w:rPr>
      </w:pPr>
      <w:r w:rsidRPr="00D105C7">
        <w:rPr>
          <w:rFonts w:ascii="Times New Roman" w:hAnsi="Times New Roman"/>
          <w:szCs w:val="22"/>
        </w:rPr>
        <w:t>e.  ostomy and catheter care</w:t>
      </w:r>
    </w:p>
    <w:p w14:paraId="103E200E" w14:textId="77777777" w:rsidR="00AB6A49" w:rsidRPr="00D105C7" w:rsidRDefault="00AB6A49" w:rsidP="00AB6A49">
      <w:pPr>
        <w:pStyle w:val="ban"/>
        <w:ind w:left="2160"/>
        <w:rPr>
          <w:rFonts w:ascii="Times New Roman" w:hAnsi="Times New Roman"/>
          <w:szCs w:val="22"/>
        </w:rPr>
      </w:pPr>
      <w:r w:rsidRPr="00D105C7">
        <w:rPr>
          <w:rFonts w:ascii="Times New Roman" w:hAnsi="Times New Roman"/>
          <w:szCs w:val="22"/>
        </w:rPr>
        <w:t>f.  modified meal preparation</w:t>
      </w:r>
    </w:p>
    <w:p w14:paraId="3A6071BB" w14:textId="77777777" w:rsidR="00AB6A49" w:rsidRPr="00D105C7" w:rsidRDefault="00AB6A49" w:rsidP="00AB6A49">
      <w:pPr>
        <w:pStyle w:val="ban"/>
        <w:ind w:left="2160"/>
        <w:rPr>
          <w:rFonts w:ascii="Times New Roman" w:hAnsi="Times New Roman"/>
          <w:szCs w:val="22"/>
        </w:rPr>
      </w:pPr>
      <w:r w:rsidRPr="00D105C7">
        <w:rPr>
          <w:rFonts w:ascii="Times New Roman" w:hAnsi="Times New Roman"/>
          <w:szCs w:val="22"/>
        </w:rPr>
        <w:t>g.  equipment management and maintenance (wheelchair, CPAP/BiPAP, oxygen and respiratory) and paperwork</w:t>
      </w:r>
    </w:p>
    <w:tbl>
      <w:tblPr>
        <w:tblW w:w="9601"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32" w:type="dxa"/>
          <w:right w:w="132" w:type="dxa"/>
        </w:tblCellMar>
        <w:tblLook w:val="0000" w:firstRow="0" w:lastRow="0" w:firstColumn="0" w:lastColumn="0" w:noHBand="0" w:noVBand="0"/>
      </w:tblPr>
      <w:tblGrid>
        <w:gridCol w:w="4080"/>
        <w:gridCol w:w="3750"/>
        <w:gridCol w:w="1771"/>
      </w:tblGrid>
      <w:tr w:rsidR="00AB6A49" w:rsidRPr="00D105C7" w14:paraId="4016F3CB" w14:textId="77777777" w:rsidTr="006D5548">
        <w:trPr>
          <w:trHeight w:hRule="exact" w:val="864"/>
          <w:jc w:val="center"/>
        </w:trPr>
        <w:tc>
          <w:tcPr>
            <w:tcW w:w="4080" w:type="dxa"/>
            <w:tcBorders>
              <w:bottom w:val="nil"/>
            </w:tcBorders>
          </w:tcPr>
          <w:p w14:paraId="20F7F910" w14:textId="77777777" w:rsidR="00AB6A49" w:rsidRPr="00D105C7" w:rsidRDefault="00AB6A49" w:rsidP="006D5548">
            <w:pPr>
              <w:tabs>
                <w:tab w:val="left" w:pos="936"/>
                <w:tab w:val="left" w:pos="1314"/>
                <w:tab w:val="left" w:pos="1692"/>
                <w:tab w:val="left" w:pos="2070"/>
              </w:tabs>
              <w:spacing w:before="120"/>
              <w:jc w:val="center"/>
              <w:rPr>
                <w:rFonts w:ascii="Arial" w:hAnsi="Arial" w:cs="Arial"/>
                <w:b/>
                <w:sz w:val="20"/>
                <w:szCs w:val="20"/>
              </w:rPr>
            </w:pPr>
            <w:r w:rsidRPr="00D105C7">
              <w:rPr>
                <w:rFonts w:ascii="Arial" w:hAnsi="Arial" w:cs="Arial"/>
                <w:b/>
                <w:sz w:val="20"/>
                <w:szCs w:val="20"/>
              </w:rPr>
              <w:lastRenderedPageBreak/>
              <w:t>Commonwealth of Massachusetts</w:t>
            </w:r>
          </w:p>
          <w:p w14:paraId="641AA464" w14:textId="77777777" w:rsidR="00AB6A49" w:rsidRPr="00D105C7" w:rsidRDefault="00AB6A49" w:rsidP="006D5548">
            <w:pPr>
              <w:tabs>
                <w:tab w:val="left" w:pos="936"/>
                <w:tab w:val="left" w:pos="1314"/>
                <w:tab w:val="left" w:pos="1692"/>
                <w:tab w:val="left" w:pos="2070"/>
              </w:tabs>
              <w:jc w:val="center"/>
              <w:rPr>
                <w:rFonts w:ascii="Arial" w:hAnsi="Arial" w:cs="Arial"/>
                <w:b/>
                <w:sz w:val="20"/>
                <w:szCs w:val="20"/>
              </w:rPr>
            </w:pPr>
            <w:r w:rsidRPr="00D105C7">
              <w:rPr>
                <w:rFonts w:ascii="Arial" w:hAnsi="Arial" w:cs="Arial"/>
                <w:b/>
                <w:sz w:val="20"/>
                <w:szCs w:val="20"/>
              </w:rPr>
              <w:t>MassHealth</w:t>
            </w:r>
          </w:p>
          <w:p w14:paraId="6D217867" w14:textId="77777777" w:rsidR="00AB6A49" w:rsidRPr="00D105C7" w:rsidRDefault="00AB6A49" w:rsidP="006D5548">
            <w:pPr>
              <w:tabs>
                <w:tab w:val="left" w:pos="936"/>
                <w:tab w:val="left" w:pos="1314"/>
                <w:tab w:val="left" w:pos="1692"/>
                <w:tab w:val="left" w:pos="2070"/>
              </w:tabs>
              <w:jc w:val="center"/>
              <w:rPr>
                <w:rFonts w:ascii="Arial" w:hAnsi="Arial" w:cs="Arial"/>
                <w:b/>
                <w:sz w:val="20"/>
                <w:szCs w:val="20"/>
              </w:rPr>
            </w:pPr>
            <w:r w:rsidRPr="00D105C7">
              <w:rPr>
                <w:rFonts w:ascii="Arial" w:hAnsi="Arial" w:cs="Arial"/>
                <w:b/>
                <w:sz w:val="20"/>
                <w:szCs w:val="20"/>
              </w:rPr>
              <w:t>Provider Manual Series</w:t>
            </w:r>
          </w:p>
        </w:tc>
        <w:tc>
          <w:tcPr>
            <w:tcW w:w="3750" w:type="dxa"/>
          </w:tcPr>
          <w:p w14:paraId="3814ECB9" w14:textId="77777777" w:rsidR="00AB6A49" w:rsidRPr="00D105C7" w:rsidRDefault="00AB6A49" w:rsidP="006D5548">
            <w:pPr>
              <w:tabs>
                <w:tab w:val="left" w:pos="936"/>
                <w:tab w:val="left" w:pos="1314"/>
                <w:tab w:val="left" w:pos="1692"/>
                <w:tab w:val="left" w:pos="2070"/>
              </w:tabs>
              <w:spacing w:before="120"/>
              <w:jc w:val="center"/>
              <w:rPr>
                <w:rFonts w:ascii="Arial" w:hAnsi="Arial" w:cs="Arial"/>
                <w:sz w:val="20"/>
                <w:szCs w:val="20"/>
              </w:rPr>
            </w:pPr>
            <w:r w:rsidRPr="00D105C7">
              <w:rPr>
                <w:rFonts w:ascii="Arial" w:hAnsi="Arial" w:cs="Arial"/>
                <w:b/>
                <w:sz w:val="20"/>
                <w:szCs w:val="20"/>
              </w:rPr>
              <w:t>Subchapter Number and Title</w:t>
            </w:r>
          </w:p>
          <w:p w14:paraId="15CA3EDD" w14:textId="77777777" w:rsidR="00AB6A49" w:rsidRPr="00D105C7" w:rsidRDefault="00AB6A49" w:rsidP="006D5548">
            <w:pPr>
              <w:tabs>
                <w:tab w:val="left" w:pos="936"/>
                <w:tab w:val="left" w:pos="1314"/>
                <w:tab w:val="left" w:pos="1692"/>
                <w:tab w:val="left" w:pos="2070"/>
              </w:tabs>
              <w:jc w:val="center"/>
              <w:rPr>
                <w:rFonts w:ascii="Arial" w:hAnsi="Arial" w:cs="Arial"/>
                <w:sz w:val="20"/>
                <w:szCs w:val="20"/>
              </w:rPr>
            </w:pPr>
            <w:r w:rsidRPr="00D105C7">
              <w:rPr>
                <w:rFonts w:ascii="Arial" w:hAnsi="Arial" w:cs="Arial"/>
                <w:sz w:val="20"/>
                <w:szCs w:val="20"/>
              </w:rPr>
              <w:t>4.  Program Regulations</w:t>
            </w:r>
          </w:p>
          <w:p w14:paraId="0ADA6CF8" w14:textId="77777777" w:rsidR="00AB6A49" w:rsidRPr="00D105C7" w:rsidRDefault="00AB6A49" w:rsidP="006D5548">
            <w:pPr>
              <w:tabs>
                <w:tab w:val="left" w:pos="936"/>
                <w:tab w:val="left" w:pos="1314"/>
                <w:tab w:val="left" w:pos="1692"/>
                <w:tab w:val="left" w:pos="2070"/>
              </w:tabs>
              <w:jc w:val="center"/>
              <w:rPr>
                <w:rFonts w:ascii="Arial" w:hAnsi="Arial" w:cs="Arial"/>
                <w:sz w:val="20"/>
                <w:szCs w:val="20"/>
              </w:rPr>
            </w:pPr>
            <w:r w:rsidRPr="00D105C7">
              <w:rPr>
                <w:rFonts w:ascii="Arial" w:hAnsi="Arial" w:cs="Arial"/>
                <w:sz w:val="20"/>
                <w:szCs w:val="20"/>
              </w:rPr>
              <w:t>(130 CMR 438.000)</w:t>
            </w:r>
          </w:p>
        </w:tc>
        <w:tc>
          <w:tcPr>
            <w:tcW w:w="1771" w:type="dxa"/>
          </w:tcPr>
          <w:p w14:paraId="789320E9" w14:textId="77777777" w:rsidR="00AB6A49" w:rsidRPr="00D105C7" w:rsidRDefault="00AB6A49" w:rsidP="006D5548">
            <w:pPr>
              <w:tabs>
                <w:tab w:val="left" w:pos="936"/>
                <w:tab w:val="left" w:pos="1314"/>
                <w:tab w:val="left" w:pos="1692"/>
                <w:tab w:val="left" w:pos="2070"/>
              </w:tabs>
              <w:spacing w:before="120"/>
              <w:jc w:val="center"/>
              <w:rPr>
                <w:rFonts w:ascii="Arial" w:hAnsi="Arial" w:cs="Arial"/>
                <w:sz w:val="20"/>
                <w:szCs w:val="20"/>
              </w:rPr>
            </w:pPr>
            <w:r w:rsidRPr="00D105C7">
              <w:rPr>
                <w:rFonts w:ascii="Arial" w:hAnsi="Arial" w:cs="Arial"/>
                <w:b/>
                <w:sz w:val="20"/>
                <w:szCs w:val="20"/>
              </w:rPr>
              <w:t>Page</w:t>
            </w:r>
          </w:p>
          <w:p w14:paraId="3F627B0A" w14:textId="77777777" w:rsidR="00AB6A49" w:rsidRPr="00D105C7" w:rsidRDefault="00AB6A49" w:rsidP="006D5548">
            <w:pPr>
              <w:tabs>
                <w:tab w:val="left" w:pos="936"/>
                <w:tab w:val="left" w:pos="1314"/>
                <w:tab w:val="left" w:pos="1692"/>
                <w:tab w:val="left" w:pos="2070"/>
              </w:tabs>
              <w:spacing w:before="120"/>
              <w:jc w:val="center"/>
              <w:rPr>
                <w:rFonts w:ascii="Arial" w:hAnsi="Arial" w:cs="Arial"/>
                <w:sz w:val="20"/>
                <w:szCs w:val="20"/>
              </w:rPr>
            </w:pPr>
            <w:r w:rsidRPr="00D105C7">
              <w:rPr>
                <w:rFonts w:ascii="Arial" w:hAnsi="Arial" w:cs="Arial"/>
                <w:sz w:val="20"/>
                <w:szCs w:val="20"/>
              </w:rPr>
              <w:t>4-1</w:t>
            </w:r>
            <w:r>
              <w:rPr>
                <w:rFonts w:ascii="Arial" w:hAnsi="Arial" w:cs="Arial"/>
                <w:sz w:val="20"/>
                <w:szCs w:val="20"/>
              </w:rPr>
              <w:t>6</w:t>
            </w:r>
          </w:p>
        </w:tc>
      </w:tr>
      <w:tr w:rsidR="00AB6A49" w:rsidRPr="00D105C7" w14:paraId="4573016F" w14:textId="77777777" w:rsidTr="006D5548">
        <w:trPr>
          <w:trHeight w:hRule="exact" w:val="864"/>
          <w:jc w:val="center"/>
        </w:trPr>
        <w:tc>
          <w:tcPr>
            <w:tcW w:w="4080" w:type="dxa"/>
            <w:tcBorders>
              <w:top w:val="nil"/>
            </w:tcBorders>
            <w:vAlign w:val="center"/>
          </w:tcPr>
          <w:p w14:paraId="4B937F53" w14:textId="77777777" w:rsidR="00AB6A49" w:rsidRPr="00D105C7" w:rsidRDefault="00AB6A49" w:rsidP="006D5548">
            <w:pPr>
              <w:tabs>
                <w:tab w:val="left" w:pos="936"/>
                <w:tab w:val="left" w:pos="1314"/>
                <w:tab w:val="left" w:pos="1692"/>
                <w:tab w:val="left" w:pos="2070"/>
              </w:tabs>
              <w:jc w:val="center"/>
              <w:rPr>
                <w:rFonts w:ascii="Arial" w:hAnsi="Arial" w:cs="Arial"/>
                <w:sz w:val="20"/>
                <w:szCs w:val="20"/>
              </w:rPr>
            </w:pPr>
            <w:r w:rsidRPr="00D105C7">
              <w:rPr>
                <w:rFonts w:ascii="Arial" w:hAnsi="Arial" w:cs="Arial"/>
                <w:sz w:val="20"/>
                <w:szCs w:val="20"/>
              </w:rPr>
              <w:t>Continuous Skilled Nursing Agency Manual</w:t>
            </w:r>
          </w:p>
        </w:tc>
        <w:tc>
          <w:tcPr>
            <w:tcW w:w="3750" w:type="dxa"/>
          </w:tcPr>
          <w:p w14:paraId="74885F0D" w14:textId="77777777" w:rsidR="00AB6A49" w:rsidRPr="00D105C7" w:rsidRDefault="00AB6A49" w:rsidP="006D5548">
            <w:pPr>
              <w:tabs>
                <w:tab w:val="left" w:pos="936"/>
                <w:tab w:val="left" w:pos="1314"/>
                <w:tab w:val="left" w:pos="1692"/>
                <w:tab w:val="left" w:pos="2070"/>
              </w:tabs>
              <w:spacing w:before="120"/>
              <w:jc w:val="center"/>
              <w:rPr>
                <w:rFonts w:ascii="Arial" w:hAnsi="Arial" w:cs="Arial"/>
                <w:b/>
                <w:sz w:val="20"/>
                <w:szCs w:val="20"/>
              </w:rPr>
            </w:pPr>
            <w:r w:rsidRPr="00D105C7">
              <w:rPr>
                <w:rFonts w:ascii="Arial" w:hAnsi="Arial" w:cs="Arial"/>
                <w:b/>
                <w:sz w:val="20"/>
                <w:szCs w:val="20"/>
              </w:rPr>
              <w:t>Transmittal Letter</w:t>
            </w:r>
          </w:p>
          <w:p w14:paraId="2EB37600" w14:textId="77777777" w:rsidR="00AB6A49" w:rsidRPr="00D105C7" w:rsidRDefault="00AB6A49" w:rsidP="006D5548">
            <w:pPr>
              <w:tabs>
                <w:tab w:val="left" w:pos="936"/>
                <w:tab w:val="left" w:pos="1314"/>
                <w:tab w:val="left" w:pos="1692"/>
                <w:tab w:val="left" w:pos="2070"/>
              </w:tabs>
              <w:spacing w:before="120"/>
              <w:jc w:val="center"/>
              <w:rPr>
                <w:rFonts w:ascii="Arial" w:hAnsi="Arial" w:cs="Arial"/>
                <w:b/>
                <w:sz w:val="20"/>
                <w:szCs w:val="20"/>
              </w:rPr>
            </w:pPr>
            <w:r w:rsidRPr="00D105C7">
              <w:rPr>
                <w:rFonts w:ascii="Arial" w:hAnsi="Arial" w:cs="Arial"/>
                <w:sz w:val="20"/>
                <w:szCs w:val="20"/>
              </w:rPr>
              <w:t>CSN-</w:t>
            </w:r>
            <w:r>
              <w:rPr>
                <w:rFonts w:ascii="Arial" w:hAnsi="Arial" w:cs="Arial"/>
                <w:sz w:val="20"/>
                <w:szCs w:val="20"/>
              </w:rPr>
              <w:t>5</w:t>
            </w:r>
          </w:p>
        </w:tc>
        <w:tc>
          <w:tcPr>
            <w:tcW w:w="1771" w:type="dxa"/>
          </w:tcPr>
          <w:p w14:paraId="35C2B6A4" w14:textId="77777777" w:rsidR="00AB6A49" w:rsidRPr="00D105C7" w:rsidRDefault="00AB6A49" w:rsidP="006D5548">
            <w:pPr>
              <w:tabs>
                <w:tab w:val="left" w:pos="936"/>
                <w:tab w:val="left" w:pos="1314"/>
                <w:tab w:val="left" w:pos="1692"/>
                <w:tab w:val="left" w:pos="2070"/>
              </w:tabs>
              <w:spacing w:before="120"/>
              <w:jc w:val="center"/>
              <w:rPr>
                <w:rFonts w:ascii="Arial" w:hAnsi="Arial" w:cs="Arial"/>
                <w:b/>
                <w:sz w:val="20"/>
                <w:szCs w:val="20"/>
              </w:rPr>
            </w:pPr>
            <w:r w:rsidRPr="00D105C7">
              <w:rPr>
                <w:rFonts w:ascii="Arial" w:hAnsi="Arial" w:cs="Arial"/>
                <w:b/>
                <w:sz w:val="20"/>
                <w:szCs w:val="20"/>
              </w:rPr>
              <w:t>Date</w:t>
            </w:r>
          </w:p>
          <w:p w14:paraId="09E586DA" w14:textId="77777777" w:rsidR="00AB6A49" w:rsidRPr="00D105C7" w:rsidRDefault="00AB6A49" w:rsidP="006D5548">
            <w:pPr>
              <w:tabs>
                <w:tab w:val="left" w:pos="936"/>
                <w:tab w:val="left" w:pos="1314"/>
                <w:tab w:val="left" w:pos="1692"/>
                <w:tab w:val="left" w:pos="2070"/>
              </w:tabs>
              <w:spacing w:before="120"/>
              <w:jc w:val="center"/>
              <w:rPr>
                <w:rFonts w:ascii="Arial" w:hAnsi="Arial" w:cs="Arial"/>
                <w:sz w:val="20"/>
                <w:szCs w:val="20"/>
              </w:rPr>
            </w:pPr>
            <w:r w:rsidRPr="00D105C7">
              <w:rPr>
                <w:rFonts w:ascii="Arial" w:hAnsi="Arial" w:cs="Arial"/>
                <w:sz w:val="20"/>
                <w:szCs w:val="20"/>
              </w:rPr>
              <w:t>07/21/2023</w:t>
            </w:r>
          </w:p>
        </w:tc>
      </w:tr>
    </w:tbl>
    <w:p w14:paraId="680AC78E" w14:textId="77777777" w:rsidR="00AB6A49" w:rsidRDefault="00AB6A49" w:rsidP="00AB6A49">
      <w:pPr>
        <w:pStyle w:val="ban"/>
        <w:keepNext/>
        <w:keepLines/>
        <w:ind w:left="2160"/>
        <w:rPr>
          <w:rFonts w:ascii="Times New Roman" w:hAnsi="Times New Roman"/>
          <w:szCs w:val="22"/>
        </w:rPr>
      </w:pPr>
    </w:p>
    <w:p w14:paraId="00967053" w14:textId="77777777" w:rsidR="00AB6A49" w:rsidRPr="00D105C7" w:rsidRDefault="00AB6A49" w:rsidP="00AB6A49">
      <w:pPr>
        <w:pStyle w:val="ban"/>
        <w:keepNext/>
        <w:keepLines/>
        <w:ind w:left="2160"/>
        <w:rPr>
          <w:rFonts w:ascii="Times New Roman" w:hAnsi="Times New Roman"/>
          <w:szCs w:val="22"/>
        </w:rPr>
      </w:pPr>
      <w:r w:rsidRPr="00D105C7">
        <w:rPr>
          <w:rFonts w:ascii="Times New Roman" w:hAnsi="Times New Roman"/>
          <w:szCs w:val="22"/>
        </w:rPr>
        <w:t>h.  braces, splints, and/or pressure stockings</w:t>
      </w:r>
    </w:p>
    <w:p w14:paraId="265FDC8C" w14:textId="77777777" w:rsidR="00AB6A49" w:rsidRPr="00D105C7" w:rsidRDefault="00AB6A49" w:rsidP="00AB6A49">
      <w:pPr>
        <w:pStyle w:val="ban"/>
        <w:ind w:left="2160"/>
        <w:rPr>
          <w:rFonts w:ascii="Times New Roman" w:hAnsi="Times New Roman"/>
          <w:szCs w:val="22"/>
        </w:rPr>
      </w:pPr>
      <w:r w:rsidRPr="00D105C7">
        <w:rPr>
          <w:rFonts w:ascii="Times New Roman" w:hAnsi="Times New Roman"/>
          <w:szCs w:val="22"/>
        </w:rPr>
        <w:t>i.  transportation to medical providers / pharmacy (by driving the member or going alone)</w:t>
      </w:r>
    </w:p>
    <w:p w14:paraId="469CA9C5" w14:textId="77777777" w:rsidR="00AB6A49" w:rsidRPr="00D105C7" w:rsidRDefault="00AB6A49" w:rsidP="00AB6A49">
      <w:pPr>
        <w:pStyle w:val="ban"/>
        <w:ind w:left="2160"/>
        <w:rPr>
          <w:rFonts w:ascii="Times New Roman" w:hAnsi="Times New Roman"/>
          <w:szCs w:val="22"/>
        </w:rPr>
      </w:pPr>
      <w:r w:rsidRPr="00D105C7">
        <w:rPr>
          <w:rFonts w:ascii="Times New Roman" w:hAnsi="Times New Roman"/>
          <w:szCs w:val="22"/>
        </w:rPr>
        <w:t>j.  incidental services</w:t>
      </w:r>
    </w:p>
    <w:p w14:paraId="0329D7C7" w14:textId="77777777" w:rsidR="00AB6A49" w:rsidRPr="00D105C7" w:rsidRDefault="00AB6A49" w:rsidP="00AB6A49">
      <w:pPr>
        <w:pStyle w:val="CommentText"/>
        <w:ind w:left="1440"/>
        <w:rPr>
          <w:rFonts w:ascii="Times New Roman" w:hAnsi="Times New Roman" w:cs="Times New Roman"/>
          <w:sz w:val="22"/>
          <w:szCs w:val="22"/>
        </w:rPr>
      </w:pPr>
      <w:r w:rsidRPr="00D105C7">
        <w:rPr>
          <w:rFonts w:ascii="Times New Roman" w:hAnsi="Times New Roman" w:cs="Times New Roman"/>
          <w:sz w:val="22"/>
          <w:szCs w:val="22"/>
        </w:rPr>
        <w:t>(b)  The training and comprehension program must document the training provided and evaluate the complex care assistant’s proficiency in safely performing the activities listed in 130 CMR 438.415(C)(3)(a)(2).</w:t>
      </w:r>
    </w:p>
    <w:p w14:paraId="7747A9FB" w14:textId="77777777" w:rsidR="00AB6A49" w:rsidRPr="00D105C7" w:rsidRDefault="00AB6A49" w:rsidP="00AB6A49">
      <w:pPr>
        <w:pStyle w:val="CommentText"/>
        <w:ind w:left="1440"/>
        <w:rPr>
          <w:rFonts w:ascii="Times New Roman" w:hAnsi="Times New Roman" w:cs="Times New Roman"/>
          <w:sz w:val="22"/>
          <w:szCs w:val="22"/>
        </w:rPr>
      </w:pPr>
      <w:r w:rsidRPr="00D105C7">
        <w:rPr>
          <w:rFonts w:ascii="Times New Roman" w:hAnsi="Times New Roman" w:cs="Times New Roman"/>
          <w:sz w:val="22"/>
          <w:szCs w:val="22"/>
        </w:rPr>
        <w:t>(c)  Complex care assistants who are evaluated and have documented competency and proficiency in safely performing the activities listed in 438.415(C)(3)(a) are exempt from completing the full training program. They are, however, required to complete any elements for which they are evaluated and not determined to be competent and proficient.</w:t>
      </w:r>
    </w:p>
    <w:p w14:paraId="13510756" w14:textId="77777777" w:rsidR="00AB6A49" w:rsidRPr="00D105C7" w:rsidRDefault="00AB6A49" w:rsidP="00AB6A49">
      <w:pPr>
        <w:pStyle w:val="CommentText"/>
        <w:ind w:left="1080"/>
        <w:rPr>
          <w:rFonts w:ascii="Times New Roman" w:hAnsi="Times New Roman" w:cs="Times New Roman"/>
          <w:sz w:val="22"/>
          <w:szCs w:val="22"/>
        </w:rPr>
      </w:pPr>
      <w:r w:rsidRPr="00D105C7">
        <w:rPr>
          <w:rFonts w:ascii="Times New Roman" w:hAnsi="Times New Roman" w:cs="Times New Roman"/>
          <w:sz w:val="22"/>
          <w:szCs w:val="22"/>
        </w:rPr>
        <w:t xml:space="preserve">(4)  </w:t>
      </w:r>
      <w:r w:rsidRPr="00D105C7">
        <w:rPr>
          <w:rFonts w:ascii="Times New Roman" w:hAnsi="Times New Roman" w:cs="Times New Roman"/>
          <w:sz w:val="22"/>
          <w:szCs w:val="22"/>
          <w:u w:val="single"/>
        </w:rPr>
        <w:t>Member Care Instructions</w:t>
      </w:r>
      <w:r w:rsidRPr="00D105C7">
        <w:rPr>
          <w:rFonts w:ascii="Times New Roman" w:hAnsi="Times New Roman" w:cs="Times New Roman"/>
          <w:sz w:val="22"/>
          <w:szCs w:val="22"/>
        </w:rPr>
        <w:t>.  The RN supervisor must prepare written member care instructions that are specific to the complex care member’s needs and follow the member’s plan of care as ordered by their physician or non-physician ordering practitioner.</w:t>
      </w:r>
    </w:p>
    <w:p w14:paraId="2693301B" w14:textId="77777777" w:rsidR="00AB6A49" w:rsidRPr="00D105C7" w:rsidRDefault="00AB6A49" w:rsidP="00AB6A49">
      <w:pPr>
        <w:pStyle w:val="CommentText"/>
        <w:ind w:left="1080"/>
        <w:rPr>
          <w:rFonts w:ascii="Times New Roman" w:hAnsi="Times New Roman" w:cs="Times New Roman"/>
          <w:sz w:val="22"/>
          <w:szCs w:val="22"/>
        </w:rPr>
      </w:pPr>
      <w:r w:rsidRPr="00D105C7">
        <w:rPr>
          <w:rFonts w:ascii="Times New Roman" w:hAnsi="Times New Roman" w:cs="Times New Roman"/>
          <w:sz w:val="22"/>
          <w:szCs w:val="22"/>
        </w:rPr>
        <w:t xml:space="preserve">(5)  </w:t>
      </w:r>
      <w:r w:rsidRPr="00D105C7">
        <w:rPr>
          <w:rFonts w:ascii="Times New Roman" w:hAnsi="Times New Roman" w:cs="Times New Roman"/>
          <w:sz w:val="22"/>
          <w:szCs w:val="22"/>
          <w:u w:val="single"/>
        </w:rPr>
        <w:t>Complex Care Assistant Service Supervision</w:t>
      </w:r>
      <w:r w:rsidRPr="00D105C7">
        <w:rPr>
          <w:rFonts w:ascii="Times New Roman" w:hAnsi="Times New Roman" w:cs="Times New Roman"/>
          <w:sz w:val="22"/>
          <w:szCs w:val="22"/>
        </w:rPr>
        <w:t>. Complex care assistant services must be assessed regularly by the RN supervisor described at 130 CMR 438.415(C)(4) to ensure quality and safe care delivery.</w:t>
      </w:r>
    </w:p>
    <w:p w14:paraId="77A948AF" w14:textId="77777777" w:rsidR="00AB6A49" w:rsidRPr="00D105C7" w:rsidRDefault="00AB6A49" w:rsidP="00AB6A49">
      <w:pPr>
        <w:pStyle w:val="CommentText"/>
        <w:ind w:left="1440"/>
        <w:rPr>
          <w:rFonts w:ascii="Times New Roman" w:hAnsi="Times New Roman" w:cs="Times New Roman"/>
          <w:sz w:val="22"/>
          <w:szCs w:val="22"/>
        </w:rPr>
      </w:pPr>
      <w:r w:rsidRPr="00D105C7">
        <w:rPr>
          <w:rFonts w:ascii="Times New Roman" w:hAnsi="Times New Roman" w:cs="Times New Roman"/>
          <w:sz w:val="22"/>
          <w:szCs w:val="22"/>
        </w:rPr>
        <w:t xml:space="preserve">(a)  </w:t>
      </w:r>
      <w:r w:rsidRPr="00D105C7">
        <w:rPr>
          <w:rFonts w:ascii="Times New Roman" w:hAnsi="Times New Roman" w:cs="Times New Roman"/>
          <w:sz w:val="22"/>
          <w:szCs w:val="22"/>
          <w:u w:val="single"/>
        </w:rPr>
        <w:t>Biweekly RN Supervisory Visits</w:t>
      </w:r>
      <w:r w:rsidRPr="00D105C7">
        <w:rPr>
          <w:rFonts w:ascii="Times New Roman" w:hAnsi="Times New Roman" w:cs="Times New Roman"/>
          <w:sz w:val="22"/>
          <w:szCs w:val="22"/>
        </w:rPr>
        <w:t>.  The RN supervisor must make an onsite visit to the member's home no less frequently than every 14 days to assess the quality and safety of the complex care assistant services provided. The complex care assistant does not need to be present during these biweekly supervisory visits. The supervisory visit must be documented and maintained in the member’s medical record and be clearly identified as a complex care assistant supervisory visit note.</w:t>
      </w:r>
    </w:p>
    <w:p w14:paraId="3456495A" w14:textId="77777777" w:rsidR="00AB6A49" w:rsidRPr="00D105C7" w:rsidRDefault="00AB6A49" w:rsidP="00AB6A49">
      <w:pPr>
        <w:pStyle w:val="CommentText"/>
        <w:ind w:left="1440"/>
        <w:rPr>
          <w:rFonts w:ascii="Times New Roman" w:hAnsi="Times New Roman" w:cs="Times New Roman"/>
          <w:sz w:val="22"/>
          <w:szCs w:val="22"/>
        </w:rPr>
      </w:pPr>
      <w:r w:rsidRPr="00D105C7">
        <w:rPr>
          <w:rFonts w:ascii="Times New Roman" w:hAnsi="Times New Roman" w:cs="Times New Roman"/>
          <w:sz w:val="22"/>
          <w:szCs w:val="22"/>
        </w:rPr>
        <w:t xml:space="preserve">(b)  </w:t>
      </w:r>
      <w:r w:rsidRPr="00D105C7">
        <w:rPr>
          <w:rFonts w:ascii="Times New Roman" w:hAnsi="Times New Roman" w:cs="Times New Roman"/>
          <w:sz w:val="22"/>
          <w:szCs w:val="22"/>
          <w:u w:val="single"/>
        </w:rPr>
        <w:t>Identifying Deficiencies</w:t>
      </w:r>
      <w:r w:rsidRPr="00D105C7">
        <w:rPr>
          <w:rFonts w:ascii="Times New Roman" w:hAnsi="Times New Roman" w:cs="Times New Roman"/>
          <w:sz w:val="22"/>
          <w:szCs w:val="22"/>
        </w:rPr>
        <w:t>.  If the RN supervisor notes an area of concern in complex care assistant services during a biweekly supervisory visit, then the RN must make an onsite visit to the location where the patient is receiving care to observe and assess the complex care assistant while they are performing care.</w:t>
      </w:r>
    </w:p>
    <w:p w14:paraId="6D48CB33" w14:textId="77777777" w:rsidR="00AB6A49" w:rsidRPr="00D105C7" w:rsidRDefault="00AB6A49" w:rsidP="00AB6A49">
      <w:pPr>
        <w:pStyle w:val="CommentText"/>
        <w:ind w:left="1440"/>
        <w:rPr>
          <w:rFonts w:ascii="Times New Roman" w:hAnsi="Times New Roman" w:cs="Times New Roman"/>
          <w:sz w:val="22"/>
          <w:szCs w:val="22"/>
        </w:rPr>
      </w:pPr>
      <w:r w:rsidRPr="00D105C7">
        <w:rPr>
          <w:rFonts w:ascii="Times New Roman" w:hAnsi="Times New Roman" w:cs="Times New Roman"/>
          <w:sz w:val="22"/>
          <w:szCs w:val="22"/>
        </w:rPr>
        <w:t xml:space="preserve">(c)  </w:t>
      </w:r>
      <w:r w:rsidRPr="00D105C7">
        <w:rPr>
          <w:rFonts w:ascii="Times New Roman" w:hAnsi="Times New Roman" w:cs="Times New Roman"/>
          <w:sz w:val="22"/>
          <w:szCs w:val="22"/>
          <w:u w:val="single"/>
        </w:rPr>
        <w:t>60-day Supervisory Visits</w:t>
      </w:r>
      <w:r w:rsidRPr="00D105C7">
        <w:rPr>
          <w:rFonts w:ascii="Times New Roman" w:hAnsi="Times New Roman" w:cs="Times New Roman"/>
          <w:sz w:val="22"/>
          <w:szCs w:val="22"/>
        </w:rPr>
        <w:t xml:space="preserve">.  The RN supervisor must make an onsite visit to the member’s home no less frequently than every 60 days to observe and assess the assistant while they are performing care. The visit may be concurrent with the CSN agency’s recertification of the plan of care. </w:t>
      </w:r>
    </w:p>
    <w:p w14:paraId="1CA844A3" w14:textId="77777777" w:rsidR="00AB6A49" w:rsidRPr="00D105C7" w:rsidRDefault="00AB6A49" w:rsidP="00AB6A49">
      <w:pPr>
        <w:pStyle w:val="CommentText"/>
        <w:ind w:left="1440"/>
        <w:rPr>
          <w:rFonts w:ascii="Times New Roman" w:hAnsi="Times New Roman" w:cs="Times New Roman"/>
          <w:sz w:val="22"/>
          <w:szCs w:val="22"/>
        </w:rPr>
      </w:pPr>
      <w:r w:rsidRPr="00D105C7">
        <w:rPr>
          <w:rFonts w:ascii="Times New Roman" w:hAnsi="Times New Roman" w:cs="Times New Roman"/>
          <w:sz w:val="22"/>
          <w:szCs w:val="22"/>
        </w:rPr>
        <w:t xml:space="preserve">(d)  </w:t>
      </w:r>
      <w:r w:rsidRPr="00D105C7">
        <w:rPr>
          <w:rFonts w:ascii="Times New Roman" w:hAnsi="Times New Roman" w:cs="Times New Roman"/>
          <w:sz w:val="22"/>
          <w:szCs w:val="22"/>
          <w:u w:val="single"/>
        </w:rPr>
        <w:t>Addressing Deficiencies</w:t>
      </w:r>
      <w:r w:rsidRPr="00D105C7">
        <w:rPr>
          <w:rFonts w:ascii="Times New Roman" w:hAnsi="Times New Roman" w:cs="Times New Roman"/>
          <w:sz w:val="22"/>
          <w:szCs w:val="22"/>
        </w:rPr>
        <w:t>.  If the RN supervisor verifies a deficiency in complex care assistant services during an on-site visit, then the CSN agency must conduct, and the complex care assistant must complete, reeducation and training to address the specific deficiency. Documentation of satisfactory completion of reeducation and training must be maintained in the complex care assistant’s employment file and in accordance with 130 CMR 438.415(D).</w:t>
      </w:r>
    </w:p>
    <w:p w14:paraId="7E5DE446" w14:textId="77777777" w:rsidR="00AB6A49" w:rsidRPr="00D105C7" w:rsidRDefault="00AB6A49" w:rsidP="00AB6A49">
      <w:pPr>
        <w:pStyle w:val="ban"/>
        <w:ind w:left="900"/>
        <w:rPr>
          <w:rFonts w:ascii="Times New Roman" w:hAnsi="Times New Roman"/>
          <w:szCs w:val="22"/>
        </w:rPr>
      </w:pPr>
    </w:p>
    <w:p w14:paraId="730B4112" w14:textId="77777777" w:rsidR="00AB6A49" w:rsidRPr="00D105C7" w:rsidRDefault="00AB6A49" w:rsidP="00AB6A49">
      <w:pPr>
        <w:pStyle w:val="ban"/>
        <w:ind w:left="720"/>
        <w:rPr>
          <w:rFonts w:ascii="Times New Roman" w:hAnsi="Times New Roman"/>
          <w:szCs w:val="22"/>
        </w:rPr>
      </w:pPr>
      <w:r w:rsidRPr="00D105C7">
        <w:rPr>
          <w:rFonts w:ascii="Times New Roman" w:hAnsi="Times New Roman"/>
          <w:szCs w:val="22"/>
        </w:rPr>
        <w:t xml:space="preserve">(D)  </w:t>
      </w:r>
      <w:r w:rsidRPr="00D105C7">
        <w:rPr>
          <w:rFonts w:ascii="Times New Roman" w:hAnsi="Times New Roman"/>
          <w:szCs w:val="22"/>
          <w:u w:val="single"/>
        </w:rPr>
        <w:t>Recordkeeping</w:t>
      </w:r>
      <w:r w:rsidRPr="00D105C7">
        <w:rPr>
          <w:rFonts w:ascii="Times New Roman" w:hAnsi="Times New Roman"/>
          <w:szCs w:val="22"/>
        </w:rPr>
        <w:t>.</w:t>
      </w:r>
    </w:p>
    <w:p w14:paraId="11CC4242" w14:textId="77777777" w:rsidR="00AB6A49" w:rsidRPr="00D105C7" w:rsidRDefault="00AB6A49" w:rsidP="00AB6A49">
      <w:pPr>
        <w:tabs>
          <w:tab w:val="left" w:pos="1320"/>
          <w:tab w:val="left" w:pos="1698"/>
          <w:tab w:val="left" w:pos="2076"/>
          <w:tab w:val="left" w:pos="2454"/>
        </w:tabs>
        <w:suppressAutoHyphens/>
        <w:overflowPunct w:val="0"/>
        <w:autoSpaceDE w:val="0"/>
        <w:autoSpaceDN w:val="0"/>
        <w:adjustRightInd w:val="0"/>
        <w:ind w:left="1080"/>
        <w:textAlignment w:val="baseline"/>
        <w:rPr>
          <w:rFonts w:ascii="Times New Roman" w:hAnsi="Times New Roman" w:cs="Times New Roman"/>
        </w:rPr>
      </w:pPr>
      <w:r w:rsidRPr="00D105C7">
        <w:rPr>
          <w:rFonts w:ascii="Times New Roman" w:hAnsi="Times New Roman" w:cs="Times New Roman"/>
        </w:rPr>
        <w:t xml:space="preserve">(1)  </w:t>
      </w:r>
      <w:r w:rsidRPr="00D105C7">
        <w:rPr>
          <w:rFonts w:ascii="Times New Roman" w:hAnsi="Times New Roman" w:cs="Times New Roman"/>
          <w:u w:val="single"/>
        </w:rPr>
        <w:t>Administrative Records</w:t>
      </w:r>
      <w:r w:rsidRPr="00D105C7">
        <w:rPr>
          <w:rFonts w:ascii="Times New Roman" w:hAnsi="Times New Roman" w:cs="Times New Roman"/>
        </w:rPr>
        <w:t xml:space="preserve">.  CSN agencies must maintain administrative records in compliance with the record retention requirements set forth in 130 CMR 450.205: </w:t>
      </w:r>
      <w:r w:rsidRPr="00D105C7">
        <w:rPr>
          <w:rFonts w:ascii="Times New Roman" w:hAnsi="Times New Roman" w:cs="Times New Roman"/>
          <w:i/>
        </w:rPr>
        <w:t>Recordkeeping and Disclosure</w:t>
      </w:r>
      <w:r w:rsidRPr="00D105C7">
        <w:rPr>
          <w:rFonts w:ascii="Times New Roman" w:hAnsi="Times New Roman" w:cs="Times New Roman"/>
        </w:rPr>
        <w:t>. All records including, but not limited to the following, must be accessible and made available on site for inspection by the MassHealth agency:</w:t>
      </w:r>
    </w:p>
    <w:tbl>
      <w:tblPr>
        <w:tblW w:w="9601"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32" w:type="dxa"/>
          <w:right w:w="132" w:type="dxa"/>
        </w:tblCellMar>
        <w:tblLook w:val="0000" w:firstRow="0" w:lastRow="0" w:firstColumn="0" w:lastColumn="0" w:noHBand="0" w:noVBand="0"/>
      </w:tblPr>
      <w:tblGrid>
        <w:gridCol w:w="4080"/>
        <w:gridCol w:w="3750"/>
        <w:gridCol w:w="1771"/>
      </w:tblGrid>
      <w:tr w:rsidR="00AB6A49" w:rsidRPr="00D105C7" w14:paraId="7644E852" w14:textId="77777777" w:rsidTr="006D5548">
        <w:trPr>
          <w:trHeight w:hRule="exact" w:val="864"/>
          <w:jc w:val="center"/>
        </w:trPr>
        <w:tc>
          <w:tcPr>
            <w:tcW w:w="4080" w:type="dxa"/>
            <w:tcBorders>
              <w:bottom w:val="nil"/>
            </w:tcBorders>
          </w:tcPr>
          <w:p w14:paraId="6416950C" w14:textId="77777777" w:rsidR="00AB6A49" w:rsidRPr="00D105C7" w:rsidRDefault="00AB6A49" w:rsidP="006D5548">
            <w:pPr>
              <w:keepNext/>
              <w:tabs>
                <w:tab w:val="left" w:pos="936"/>
                <w:tab w:val="left" w:pos="1314"/>
                <w:tab w:val="left" w:pos="1692"/>
                <w:tab w:val="left" w:pos="2070"/>
              </w:tabs>
              <w:spacing w:before="120"/>
              <w:jc w:val="center"/>
              <w:rPr>
                <w:rFonts w:ascii="Arial" w:hAnsi="Arial" w:cs="Arial"/>
                <w:b/>
                <w:sz w:val="20"/>
                <w:szCs w:val="20"/>
              </w:rPr>
            </w:pPr>
            <w:r w:rsidRPr="00D105C7">
              <w:rPr>
                <w:rFonts w:ascii="Arial" w:hAnsi="Arial" w:cs="Arial"/>
                <w:b/>
                <w:sz w:val="20"/>
                <w:szCs w:val="20"/>
              </w:rPr>
              <w:lastRenderedPageBreak/>
              <w:t>Commonwealth of Massachusetts</w:t>
            </w:r>
          </w:p>
          <w:p w14:paraId="5160DA9B" w14:textId="77777777" w:rsidR="00AB6A49" w:rsidRPr="00D105C7" w:rsidRDefault="00AB6A49" w:rsidP="006D5548">
            <w:pPr>
              <w:keepNext/>
              <w:tabs>
                <w:tab w:val="left" w:pos="936"/>
                <w:tab w:val="left" w:pos="1314"/>
                <w:tab w:val="left" w:pos="1692"/>
                <w:tab w:val="left" w:pos="2070"/>
              </w:tabs>
              <w:jc w:val="center"/>
              <w:rPr>
                <w:rFonts w:ascii="Arial" w:hAnsi="Arial" w:cs="Arial"/>
                <w:b/>
                <w:sz w:val="20"/>
                <w:szCs w:val="20"/>
              </w:rPr>
            </w:pPr>
            <w:r w:rsidRPr="00D105C7">
              <w:rPr>
                <w:rFonts w:ascii="Arial" w:hAnsi="Arial" w:cs="Arial"/>
                <w:b/>
                <w:sz w:val="20"/>
                <w:szCs w:val="20"/>
              </w:rPr>
              <w:t>MassHealth</w:t>
            </w:r>
          </w:p>
          <w:p w14:paraId="0BAF3FB5" w14:textId="77777777" w:rsidR="00AB6A49" w:rsidRPr="00D105C7" w:rsidRDefault="00AB6A49" w:rsidP="006D5548">
            <w:pPr>
              <w:keepNext/>
              <w:tabs>
                <w:tab w:val="left" w:pos="936"/>
                <w:tab w:val="left" w:pos="1314"/>
                <w:tab w:val="left" w:pos="1692"/>
                <w:tab w:val="left" w:pos="2070"/>
              </w:tabs>
              <w:jc w:val="center"/>
              <w:rPr>
                <w:rFonts w:ascii="Arial" w:hAnsi="Arial" w:cs="Arial"/>
                <w:b/>
                <w:sz w:val="20"/>
                <w:szCs w:val="20"/>
              </w:rPr>
            </w:pPr>
            <w:r w:rsidRPr="00D105C7">
              <w:rPr>
                <w:rFonts w:ascii="Arial" w:hAnsi="Arial" w:cs="Arial"/>
                <w:b/>
                <w:sz w:val="20"/>
                <w:szCs w:val="20"/>
              </w:rPr>
              <w:t>Provider Manual Series</w:t>
            </w:r>
          </w:p>
        </w:tc>
        <w:tc>
          <w:tcPr>
            <w:tcW w:w="3750" w:type="dxa"/>
          </w:tcPr>
          <w:p w14:paraId="5D2BBC99" w14:textId="77777777" w:rsidR="00AB6A49" w:rsidRPr="00D105C7" w:rsidRDefault="00AB6A49" w:rsidP="006D5548">
            <w:pPr>
              <w:keepNext/>
              <w:tabs>
                <w:tab w:val="left" w:pos="936"/>
                <w:tab w:val="left" w:pos="1314"/>
                <w:tab w:val="left" w:pos="1692"/>
                <w:tab w:val="left" w:pos="2070"/>
              </w:tabs>
              <w:spacing w:before="120"/>
              <w:jc w:val="center"/>
              <w:rPr>
                <w:rFonts w:ascii="Arial" w:hAnsi="Arial" w:cs="Arial"/>
                <w:sz w:val="20"/>
                <w:szCs w:val="20"/>
              </w:rPr>
            </w:pPr>
            <w:r w:rsidRPr="00D105C7">
              <w:rPr>
                <w:rFonts w:ascii="Arial" w:hAnsi="Arial" w:cs="Arial"/>
                <w:b/>
                <w:sz w:val="20"/>
                <w:szCs w:val="20"/>
              </w:rPr>
              <w:t>Subchapter Number and Title</w:t>
            </w:r>
          </w:p>
          <w:p w14:paraId="71EF1C1C" w14:textId="77777777" w:rsidR="00AB6A49" w:rsidRPr="00D105C7" w:rsidRDefault="00AB6A49" w:rsidP="006D5548">
            <w:pPr>
              <w:keepNext/>
              <w:tabs>
                <w:tab w:val="left" w:pos="936"/>
                <w:tab w:val="left" w:pos="1314"/>
                <w:tab w:val="left" w:pos="1692"/>
                <w:tab w:val="left" w:pos="2070"/>
              </w:tabs>
              <w:jc w:val="center"/>
              <w:rPr>
                <w:rFonts w:ascii="Arial" w:hAnsi="Arial" w:cs="Arial"/>
                <w:sz w:val="20"/>
                <w:szCs w:val="20"/>
              </w:rPr>
            </w:pPr>
            <w:r w:rsidRPr="00D105C7">
              <w:rPr>
                <w:rFonts w:ascii="Arial" w:hAnsi="Arial" w:cs="Arial"/>
                <w:sz w:val="20"/>
                <w:szCs w:val="20"/>
              </w:rPr>
              <w:t>4.  Program Regulations</w:t>
            </w:r>
          </w:p>
          <w:p w14:paraId="7D1658E7" w14:textId="77777777" w:rsidR="00AB6A49" w:rsidRPr="00D105C7" w:rsidRDefault="00AB6A49" w:rsidP="006D5548">
            <w:pPr>
              <w:keepNext/>
              <w:tabs>
                <w:tab w:val="left" w:pos="936"/>
                <w:tab w:val="left" w:pos="1314"/>
                <w:tab w:val="left" w:pos="1692"/>
                <w:tab w:val="left" w:pos="2070"/>
              </w:tabs>
              <w:jc w:val="center"/>
              <w:rPr>
                <w:rFonts w:ascii="Arial" w:hAnsi="Arial" w:cs="Arial"/>
                <w:sz w:val="20"/>
                <w:szCs w:val="20"/>
              </w:rPr>
            </w:pPr>
            <w:r w:rsidRPr="00D105C7">
              <w:rPr>
                <w:rFonts w:ascii="Arial" w:hAnsi="Arial" w:cs="Arial"/>
                <w:sz w:val="20"/>
                <w:szCs w:val="20"/>
              </w:rPr>
              <w:t>(130 CMR 438.000)</w:t>
            </w:r>
          </w:p>
        </w:tc>
        <w:tc>
          <w:tcPr>
            <w:tcW w:w="1771" w:type="dxa"/>
          </w:tcPr>
          <w:p w14:paraId="5D5D8423" w14:textId="77777777" w:rsidR="00AB6A49" w:rsidRPr="00D105C7" w:rsidRDefault="00AB6A49" w:rsidP="006D5548">
            <w:pPr>
              <w:keepNext/>
              <w:tabs>
                <w:tab w:val="left" w:pos="936"/>
                <w:tab w:val="left" w:pos="1314"/>
                <w:tab w:val="left" w:pos="1692"/>
                <w:tab w:val="left" w:pos="2070"/>
              </w:tabs>
              <w:spacing w:before="120"/>
              <w:jc w:val="center"/>
              <w:rPr>
                <w:rFonts w:ascii="Arial" w:hAnsi="Arial" w:cs="Arial"/>
                <w:sz w:val="20"/>
                <w:szCs w:val="20"/>
              </w:rPr>
            </w:pPr>
            <w:r w:rsidRPr="00D105C7">
              <w:rPr>
                <w:rFonts w:ascii="Arial" w:hAnsi="Arial" w:cs="Arial"/>
                <w:b/>
                <w:sz w:val="20"/>
                <w:szCs w:val="20"/>
              </w:rPr>
              <w:t>Page</w:t>
            </w:r>
          </w:p>
          <w:p w14:paraId="67A3140B" w14:textId="77777777" w:rsidR="00AB6A49" w:rsidRPr="00D105C7" w:rsidRDefault="00AB6A49" w:rsidP="006D5548">
            <w:pPr>
              <w:keepNext/>
              <w:tabs>
                <w:tab w:val="left" w:pos="936"/>
                <w:tab w:val="left" w:pos="1314"/>
                <w:tab w:val="left" w:pos="1692"/>
                <w:tab w:val="left" w:pos="2070"/>
              </w:tabs>
              <w:spacing w:before="120"/>
              <w:jc w:val="center"/>
              <w:rPr>
                <w:rFonts w:ascii="Arial" w:hAnsi="Arial" w:cs="Arial"/>
                <w:sz w:val="20"/>
                <w:szCs w:val="20"/>
              </w:rPr>
            </w:pPr>
            <w:r w:rsidRPr="00D105C7">
              <w:rPr>
                <w:rFonts w:ascii="Arial" w:hAnsi="Arial" w:cs="Arial"/>
                <w:sz w:val="20"/>
                <w:szCs w:val="20"/>
              </w:rPr>
              <w:t>4-1</w:t>
            </w:r>
            <w:r>
              <w:rPr>
                <w:rFonts w:ascii="Arial" w:hAnsi="Arial" w:cs="Arial"/>
                <w:sz w:val="20"/>
                <w:szCs w:val="20"/>
              </w:rPr>
              <w:t>7</w:t>
            </w:r>
          </w:p>
        </w:tc>
      </w:tr>
      <w:tr w:rsidR="00AB6A49" w:rsidRPr="00D105C7" w14:paraId="08F06ABD" w14:textId="77777777" w:rsidTr="006D5548">
        <w:trPr>
          <w:trHeight w:hRule="exact" w:val="864"/>
          <w:jc w:val="center"/>
        </w:trPr>
        <w:tc>
          <w:tcPr>
            <w:tcW w:w="4080" w:type="dxa"/>
            <w:tcBorders>
              <w:top w:val="nil"/>
            </w:tcBorders>
            <w:vAlign w:val="center"/>
          </w:tcPr>
          <w:p w14:paraId="4C919B6F" w14:textId="77777777" w:rsidR="00AB6A49" w:rsidRPr="00D105C7" w:rsidRDefault="00AB6A49" w:rsidP="006D5548">
            <w:pPr>
              <w:tabs>
                <w:tab w:val="left" w:pos="936"/>
                <w:tab w:val="left" w:pos="1314"/>
                <w:tab w:val="left" w:pos="1692"/>
                <w:tab w:val="left" w:pos="2070"/>
              </w:tabs>
              <w:jc w:val="center"/>
              <w:rPr>
                <w:rFonts w:ascii="Arial" w:hAnsi="Arial" w:cs="Arial"/>
                <w:sz w:val="20"/>
                <w:szCs w:val="20"/>
              </w:rPr>
            </w:pPr>
            <w:r w:rsidRPr="00D105C7">
              <w:rPr>
                <w:rFonts w:ascii="Arial" w:hAnsi="Arial" w:cs="Arial"/>
                <w:sz w:val="20"/>
                <w:szCs w:val="20"/>
              </w:rPr>
              <w:t>Continuous Skilled Nursing Agency Manual</w:t>
            </w:r>
          </w:p>
        </w:tc>
        <w:tc>
          <w:tcPr>
            <w:tcW w:w="3750" w:type="dxa"/>
          </w:tcPr>
          <w:p w14:paraId="0904BEBB" w14:textId="77777777" w:rsidR="00AB6A49" w:rsidRPr="00D105C7" w:rsidRDefault="00AB6A49" w:rsidP="006D5548">
            <w:pPr>
              <w:tabs>
                <w:tab w:val="left" w:pos="936"/>
                <w:tab w:val="left" w:pos="1314"/>
                <w:tab w:val="left" w:pos="1692"/>
                <w:tab w:val="left" w:pos="2070"/>
              </w:tabs>
              <w:spacing w:before="120"/>
              <w:jc w:val="center"/>
              <w:rPr>
                <w:rFonts w:ascii="Arial" w:hAnsi="Arial" w:cs="Arial"/>
                <w:b/>
                <w:sz w:val="20"/>
                <w:szCs w:val="20"/>
              </w:rPr>
            </w:pPr>
            <w:r w:rsidRPr="00D105C7">
              <w:rPr>
                <w:rFonts w:ascii="Arial" w:hAnsi="Arial" w:cs="Arial"/>
                <w:b/>
                <w:sz w:val="20"/>
                <w:szCs w:val="20"/>
              </w:rPr>
              <w:t>Transmittal Letter</w:t>
            </w:r>
          </w:p>
          <w:p w14:paraId="1615B167" w14:textId="77777777" w:rsidR="00AB6A49" w:rsidRPr="00D105C7" w:rsidRDefault="00AB6A49" w:rsidP="006D5548">
            <w:pPr>
              <w:tabs>
                <w:tab w:val="left" w:pos="936"/>
                <w:tab w:val="left" w:pos="1314"/>
                <w:tab w:val="left" w:pos="1692"/>
                <w:tab w:val="left" w:pos="2070"/>
              </w:tabs>
              <w:spacing w:before="120"/>
              <w:jc w:val="center"/>
              <w:rPr>
                <w:rFonts w:ascii="Arial" w:hAnsi="Arial" w:cs="Arial"/>
                <w:b/>
                <w:sz w:val="20"/>
                <w:szCs w:val="20"/>
              </w:rPr>
            </w:pPr>
            <w:r w:rsidRPr="00D105C7">
              <w:rPr>
                <w:rFonts w:ascii="Arial" w:hAnsi="Arial" w:cs="Arial"/>
                <w:sz w:val="20"/>
                <w:szCs w:val="20"/>
              </w:rPr>
              <w:t>CSN-</w:t>
            </w:r>
            <w:r>
              <w:rPr>
                <w:rFonts w:ascii="Arial" w:hAnsi="Arial" w:cs="Arial"/>
                <w:sz w:val="20"/>
                <w:szCs w:val="20"/>
              </w:rPr>
              <w:t>5</w:t>
            </w:r>
          </w:p>
        </w:tc>
        <w:tc>
          <w:tcPr>
            <w:tcW w:w="1771" w:type="dxa"/>
          </w:tcPr>
          <w:p w14:paraId="59436900" w14:textId="77777777" w:rsidR="00AB6A49" w:rsidRPr="00D105C7" w:rsidRDefault="00AB6A49" w:rsidP="006D5548">
            <w:pPr>
              <w:tabs>
                <w:tab w:val="left" w:pos="936"/>
                <w:tab w:val="left" w:pos="1314"/>
                <w:tab w:val="left" w:pos="1692"/>
                <w:tab w:val="left" w:pos="2070"/>
              </w:tabs>
              <w:spacing w:before="120"/>
              <w:jc w:val="center"/>
              <w:rPr>
                <w:rFonts w:ascii="Arial" w:hAnsi="Arial" w:cs="Arial"/>
                <w:b/>
                <w:sz w:val="20"/>
                <w:szCs w:val="20"/>
              </w:rPr>
            </w:pPr>
            <w:r w:rsidRPr="00D105C7">
              <w:rPr>
                <w:rFonts w:ascii="Arial" w:hAnsi="Arial" w:cs="Arial"/>
                <w:b/>
                <w:sz w:val="20"/>
                <w:szCs w:val="20"/>
              </w:rPr>
              <w:t>Date</w:t>
            </w:r>
          </w:p>
          <w:p w14:paraId="0A2001C4" w14:textId="77777777" w:rsidR="00AB6A49" w:rsidRPr="00D105C7" w:rsidRDefault="00AB6A49" w:rsidP="006D5548">
            <w:pPr>
              <w:tabs>
                <w:tab w:val="left" w:pos="936"/>
                <w:tab w:val="left" w:pos="1314"/>
                <w:tab w:val="left" w:pos="1692"/>
                <w:tab w:val="left" w:pos="2070"/>
              </w:tabs>
              <w:spacing w:before="120"/>
              <w:jc w:val="center"/>
              <w:rPr>
                <w:rFonts w:ascii="Arial" w:hAnsi="Arial" w:cs="Arial"/>
                <w:sz w:val="20"/>
                <w:szCs w:val="20"/>
              </w:rPr>
            </w:pPr>
            <w:r w:rsidRPr="00D105C7">
              <w:rPr>
                <w:rFonts w:ascii="Arial" w:hAnsi="Arial" w:cs="Arial"/>
                <w:sz w:val="20"/>
                <w:szCs w:val="20"/>
              </w:rPr>
              <w:t>07/21/2023</w:t>
            </w:r>
          </w:p>
        </w:tc>
      </w:tr>
    </w:tbl>
    <w:p w14:paraId="0A3B806C" w14:textId="77777777" w:rsidR="00AB6A49" w:rsidRDefault="00AB6A49" w:rsidP="00AB6A49">
      <w:pPr>
        <w:pStyle w:val="CommentText"/>
        <w:keepNext/>
        <w:keepLines/>
        <w:widowControl/>
        <w:ind w:left="1440"/>
        <w:rPr>
          <w:rFonts w:ascii="Times New Roman" w:hAnsi="Times New Roman" w:cs="Times New Roman"/>
          <w:sz w:val="22"/>
          <w:szCs w:val="22"/>
        </w:rPr>
      </w:pPr>
    </w:p>
    <w:p w14:paraId="27BA65B6" w14:textId="77777777" w:rsidR="00AB6A49" w:rsidRPr="00D105C7" w:rsidRDefault="00AB6A49" w:rsidP="00AB6A49">
      <w:pPr>
        <w:pStyle w:val="CommentText"/>
        <w:keepNext/>
        <w:keepLines/>
        <w:widowControl/>
        <w:ind w:left="1440"/>
        <w:rPr>
          <w:rFonts w:ascii="Times New Roman" w:hAnsi="Times New Roman" w:cs="Times New Roman"/>
          <w:sz w:val="22"/>
          <w:szCs w:val="22"/>
        </w:rPr>
      </w:pPr>
      <w:r w:rsidRPr="00D105C7">
        <w:rPr>
          <w:rFonts w:ascii="Times New Roman" w:hAnsi="Times New Roman" w:cs="Times New Roman"/>
          <w:sz w:val="22"/>
          <w:szCs w:val="22"/>
        </w:rPr>
        <w:t>(a)  payroll and staff records, including any complex care assistant’s satisfactory completion of the competency training and comprehension program in the complex care assistant’s employment file, as well as any other evidence of completed staff orientation and training;</w:t>
      </w:r>
    </w:p>
    <w:p w14:paraId="34DCAC9E" w14:textId="77777777" w:rsidR="00AB6A49" w:rsidRPr="00D105C7" w:rsidRDefault="00AB6A49" w:rsidP="00AB6A49">
      <w:pPr>
        <w:pStyle w:val="CommentText"/>
        <w:ind w:left="2246" w:hanging="806"/>
        <w:rPr>
          <w:rFonts w:ascii="Times New Roman" w:hAnsi="Times New Roman" w:cs="Times New Roman"/>
          <w:sz w:val="22"/>
          <w:szCs w:val="22"/>
        </w:rPr>
      </w:pPr>
      <w:r w:rsidRPr="00D105C7">
        <w:rPr>
          <w:rFonts w:ascii="Times New Roman" w:hAnsi="Times New Roman" w:cs="Times New Roman"/>
          <w:sz w:val="22"/>
          <w:szCs w:val="22"/>
        </w:rPr>
        <w:t>(b)  financial records;</w:t>
      </w:r>
    </w:p>
    <w:p w14:paraId="10D6F767" w14:textId="77777777" w:rsidR="00AB6A49" w:rsidRPr="00D105C7" w:rsidRDefault="00AB6A49" w:rsidP="00AB6A49">
      <w:pPr>
        <w:pStyle w:val="CommentText"/>
        <w:ind w:left="1886" w:hanging="446"/>
        <w:rPr>
          <w:rFonts w:ascii="Times New Roman" w:hAnsi="Times New Roman" w:cs="Times New Roman"/>
          <w:sz w:val="22"/>
          <w:szCs w:val="22"/>
        </w:rPr>
      </w:pPr>
      <w:r w:rsidRPr="00D105C7">
        <w:rPr>
          <w:rFonts w:ascii="Times New Roman" w:hAnsi="Times New Roman" w:cs="Times New Roman"/>
          <w:sz w:val="22"/>
          <w:szCs w:val="22"/>
        </w:rPr>
        <w:t>(c)  staffing levels;</w:t>
      </w:r>
    </w:p>
    <w:p w14:paraId="21DDE145" w14:textId="77777777" w:rsidR="00AB6A49" w:rsidRPr="00D105C7" w:rsidRDefault="00AB6A49" w:rsidP="00AB6A49">
      <w:pPr>
        <w:pStyle w:val="CommentText"/>
        <w:ind w:left="1886" w:hanging="446"/>
        <w:rPr>
          <w:rFonts w:ascii="Times New Roman" w:hAnsi="Times New Roman" w:cs="Times New Roman"/>
          <w:sz w:val="22"/>
          <w:szCs w:val="22"/>
        </w:rPr>
      </w:pPr>
      <w:r w:rsidRPr="00D105C7">
        <w:rPr>
          <w:rFonts w:ascii="Times New Roman" w:hAnsi="Times New Roman" w:cs="Times New Roman"/>
          <w:sz w:val="22"/>
          <w:szCs w:val="22"/>
        </w:rPr>
        <w:t xml:space="preserve">(d)  complaints and grievances; </w:t>
      </w:r>
    </w:p>
    <w:p w14:paraId="5817C60B" w14:textId="77777777" w:rsidR="00AB6A49" w:rsidRPr="00D105C7" w:rsidRDefault="00AB6A49" w:rsidP="00AB6A49">
      <w:pPr>
        <w:pStyle w:val="CommentText"/>
        <w:ind w:left="1440"/>
        <w:rPr>
          <w:rFonts w:ascii="Times New Roman" w:hAnsi="Times New Roman" w:cs="Times New Roman"/>
          <w:sz w:val="22"/>
          <w:szCs w:val="22"/>
        </w:rPr>
      </w:pPr>
      <w:r w:rsidRPr="00D105C7">
        <w:rPr>
          <w:rFonts w:ascii="Times New Roman" w:hAnsi="Times New Roman" w:cs="Times New Roman"/>
          <w:sz w:val="22"/>
          <w:szCs w:val="22"/>
        </w:rPr>
        <w:t xml:space="preserve">(e)  contracts for subcontracted services, including a description of how the CSN agency will supervise the subcontracted services; </w:t>
      </w:r>
    </w:p>
    <w:p w14:paraId="231573C2" w14:textId="77777777" w:rsidR="00AB6A49" w:rsidRPr="00D105C7" w:rsidRDefault="00AB6A49" w:rsidP="00AB6A49">
      <w:pPr>
        <w:pStyle w:val="CommentText"/>
        <w:ind w:left="2606" w:hanging="1166"/>
        <w:rPr>
          <w:rFonts w:ascii="Times New Roman" w:hAnsi="Times New Roman" w:cs="Times New Roman"/>
          <w:sz w:val="22"/>
          <w:szCs w:val="22"/>
        </w:rPr>
      </w:pPr>
      <w:r w:rsidRPr="00D105C7">
        <w:rPr>
          <w:rFonts w:ascii="Times New Roman" w:hAnsi="Times New Roman" w:cs="Times New Roman"/>
          <w:sz w:val="22"/>
          <w:szCs w:val="22"/>
        </w:rPr>
        <w:t>(f)  contracts for independent contractor services; and</w:t>
      </w:r>
    </w:p>
    <w:p w14:paraId="09069233" w14:textId="77777777" w:rsidR="00AB6A49" w:rsidRPr="00D105C7" w:rsidRDefault="00AB6A49" w:rsidP="00AB6A49">
      <w:pPr>
        <w:pStyle w:val="CommentText"/>
        <w:ind w:left="1440"/>
        <w:rPr>
          <w:rFonts w:ascii="Times New Roman" w:hAnsi="Times New Roman" w:cs="Times New Roman"/>
          <w:sz w:val="22"/>
          <w:szCs w:val="22"/>
        </w:rPr>
      </w:pPr>
      <w:r w:rsidRPr="00D105C7">
        <w:rPr>
          <w:rFonts w:ascii="Times New Roman" w:hAnsi="Times New Roman" w:cs="Times New Roman"/>
          <w:sz w:val="22"/>
          <w:szCs w:val="22"/>
        </w:rPr>
        <w:t xml:space="preserve">(g)  job descriptions that include titles, reporting authority, qualifications, and responsibilities. </w:t>
      </w:r>
    </w:p>
    <w:p w14:paraId="5C237542" w14:textId="77777777" w:rsidR="00AB6A49" w:rsidRPr="00D105C7" w:rsidRDefault="00AB6A49" w:rsidP="00AB6A49">
      <w:pPr>
        <w:pStyle w:val="CommentText"/>
        <w:ind w:left="1080"/>
        <w:rPr>
          <w:rFonts w:ascii="Times New Roman" w:hAnsi="Times New Roman" w:cs="Times New Roman"/>
          <w:sz w:val="22"/>
          <w:szCs w:val="22"/>
        </w:rPr>
      </w:pPr>
      <w:r w:rsidRPr="00D105C7">
        <w:rPr>
          <w:rFonts w:ascii="Times New Roman" w:hAnsi="Times New Roman" w:cs="Times New Roman"/>
          <w:sz w:val="22"/>
          <w:szCs w:val="22"/>
        </w:rPr>
        <w:t xml:space="preserve">(2)  </w:t>
      </w:r>
      <w:r w:rsidRPr="00D105C7">
        <w:rPr>
          <w:rFonts w:ascii="Times New Roman" w:hAnsi="Times New Roman" w:cs="Times New Roman"/>
          <w:sz w:val="22"/>
          <w:szCs w:val="22"/>
          <w:u w:val="single"/>
        </w:rPr>
        <w:t>Incident and Accident Records</w:t>
      </w:r>
      <w:r w:rsidRPr="00D105C7">
        <w:rPr>
          <w:rFonts w:ascii="Times New Roman" w:hAnsi="Times New Roman" w:cs="Times New Roman"/>
          <w:sz w:val="22"/>
          <w:szCs w:val="22"/>
        </w:rPr>
        <w:t xml:space="preserve">.  CSN agencies must maintain an easily accessible record of member and staff incidents and accidents. The record may be kept within the individual member medical record or employee record or within a separate, accessible file. </w:t>
      </w:r>
    </w:p>
    <w:p w14:paraId="575650CC" w14:textId="77777777" w:rsidR="00AB6A49" w:rsidRPr="00D105C7" w:rsidRDefault="00AB6A49" w:rsidP="00AB6A49">
      <w:pPr>
        <w:pStyle w:val="CommentText"/>
        <w:keepNext/>
        <w:keepLines/>
        <w:ind w:left="1440"/>
        <w:rPr>
          <w:rFonts w:ascii="Times New Roman" w:hAnsi="Times New Roman" w:cs="Times New Roman"/>
          <w:sz w:val="22"/>
          <w:szCs w:val="22"/>
        </w:rPr>
      </w:pPr>
      <w:r w:rsidRPr="00D105C7">
        <w:rPr>
          <w:rFonts w:ascii="Times New Roman" w:hAnsi="Times New Roman" w:cs="Times New Roman"/>
          <w:sz w:val="22"/>
          <w:szCs w:val="22"/>
        </w:rPr>
        <w:t>(a)  The CSN agency must submit to the MassHealth agency or its designee an incident or accident report within five days under the following circumstances:</w:t>
      </w:r>
    </w:p>
    <w:p w14:paraId="25668A90" w14:textId="77777777" w:rsidR="00AB6A49" w:rsidRPr="00D105C7" w:rsidRDefault="00AB6A49" w:rsidP="00AB6A49">
      <w:pPr>
        <w:pStyle w:val="CommentText"/>
        <w:ind w:left="1800"/>
        <w:rPr>
          <w:rFonts w:ascii="Times New Roman" w:hAnsi="Times New Roman" w:cs="Times New Roman"/>
          <w:sz w:val="22"/>
          <w:szCs w:val="22"/>
        </w:rPr>
      </w:pPr>
      <w:r w:rsidRPr="00D105C7">
        <w:rPr>
          <w:rFonts w:ascii="Times New Roman" w:hAnsi="Times New Roman" w:cs="Times New Roman"/>
          <w:sz w:val="22"/>
          <w:szCs w:val="22"/>
        </w:rPr>
        <w:t>1.  an incident or accident that occurred during a CSN agency service visit that results in serious injury to the member;</w:t>
      </w:r>
    </w:p>
    <w:p w14:paraId="69DE71BA" w14:textId="77777777" w:rsidR="00AB6A49" w:rsidRPr="00D105C7" w:rsidRDefault="00AB6A49" w:rsidP="00AB6A49">
      <w:pPr>
        <w:pStyle w:val="CommentText"/>
        <w:ind w:left="1800"/>
        <w:rPr>
          <w:rFonts w:ascii="Times New Roman" w:hAnsi="Times New Roman" w:cs="Times New Roman"/>
          <w:sz w:val="22"/>
          <w:szCs w:val="22"/>
        </w:rPr>
      </w:pPr>
      <w:r w:rsidRPr="00D105C7">
        <w:rPr>
          <w:rFonts w:ascii="Times New Roman" w:hAnsi="Times New Roman" w:cs="Times New Roman"/>
          <w:sz w:val="22"/>
          <w:szCs w:val="22"/>
        </w:rPr>
        <w:t xml:space="preserve">2.  an incident or accident resulting in the member’s unexpected death even if the CSN agency was not involved in the incident or accident; </w:t>
      </w:r>
    </w:p>
    <w:p w14:paraId="15BDEE59" w14:textId="77777777" w:rsidR="00AB6A49" w:rsidRPr="00D105C7" w:rsidRDefault="00AB6A49" w:rsidP="00AB6A49">
      <w:pPr>
        <w:pStyle w:val="CommentText"/>
        <w:ind w:left="1800"/>
        <w:rPr>
          <w:rFonts w:ascii="Times New Roman" w:hAnsi="Times New Roman" w:cs="Times New Roman"/>
          <w:sz w:val="22"/>
          <w:szCs w:val="22"/>
        </w:rPr>
      </w:pPr>
      <w:r w:rsidRPr="00D105C7">
        <w:rPr>
          <w:rFonts w:ascii="Times New Roman" w:hAnsi="Times New Roman" w:cs="Times New Roman"/>
          <w:sz w:val="22"/>
          <w:szCs w:val="22"/>
        </w:rPr>
        <w:t>3.  an incident of abuse or neglect involving a staff member of the CSN agency and the member; and</w:t>
      </w:r>
    </w:p>
    <w:p w14:paraId="326D96E3" w14:textId="77777777" w:rsidR="00AB6A49" w:rsidRPr="00D105C7" w:rsidRDefault="00AB6A49" w:rsidP="00AB6A49">
      <w:pPr>
        <w:pStyle w:val="CommentText"/>
        <w:ind w:left="1800"/>
        <w:rPr>
          <w:rFonts w:ascii="Times New Roman" w:hAnsi="Times New Roman" w:cs="Times New Roman"/>
          <w:sz w:val="22"/>
          <w:szCs w:val="22"/>
        </w:rPr>
      </w:pPr>
      <w:r w:rsidRPr="00D105C7">
        <w:rPr>
          <w:rFonts w:ascii="Times New Roman" w:hAnsi="Times New Roman" w:cs="Times New Roman"/>
          <w:sz w:val="22"/>
          <w:szCs w:val="22"/>
        </w:rPr>
        <w:t>4.  an incident of abuse or neglect committed by another provider supporting the member concurrently as the CSN agency (if known).</w:t>
      </w:r>
    </w:p>
    <w:p w14:paraId="3142520A" w14:textId="77777777" w:rsidR="00AB6A49" w:rsidRPr="00D105C7" w:rsidRDefault="00AB6A49" w:rsidP="00AB6A49">
      <w:pPr>
        <w:pStyle w:val="CommentText"/>
        <w:autoSpaceDE w:val="0"/>
        <w:autoSpaceDN w:val="0"/>
        <w:adjustRightInd w:val="0"/>
        <w:ind w:left="1440"/>
        <w:rPr>
          <w:rFonts w:ascii="Times New Roman" w:hAnsi="Times New Roman" w:cs="Times New Roman"/>
          <w:sz w:val="22"/>
          <w:szCs w:val="22"/>
        </w:rPr>
      </w:pPr>
      <w:r w:rsidRPr="00D105C7">
        <w:rPr>
          <w:rFonts w:ascii="Times New Roman" w:hAnsi="Times New Roman" w:cs="Times New Roman"/>
          <w:sz w:val="22"/>
          <w:szCs w:val="22"/>
        </w:rPr>
        <w:t>(b)  The incident or accident report must include at least the following information:</w:t>
      </w:r>
    </w:p>
    <w:p w14:paraId="58521FB9" w14:textId="77777777" w:rsidR="00AB6A49" w:rsidRPr="00D105C7" w:rsidRDefault="00AB6A49" w:rsidP="00AB6A49">
      <w:pPr>
        <w:pStyle w:val="CommentText"/>
        <w:autoSpaceDE w:val="0"/>
        <w:autoSpaceDN w:val="0"/>
        <w:adjustRightInd w:val="0"/>
        <w:ind w:left="1800"/>
        <w:rPr>
          <w:rFonts w:ascii="Times New Roman" w:hAnsi="Times New Roman" w:cs="Times New Roman"/>
          <w:sz w:val="22"/>
          <w:szCs w:val="22"/>
        </w:rPr>
      </w:pPr>
      <w:r w:rsidRPr="00D105C7">
        <w:rPr>
          <w:rFonts w:ascii="Times New Roman" w:hAnsi="Times New Roman" w:cs="Times New Roman"/>
          <w:sz w:val="22"/>
          <w:szCs w:val="22"/>
        </w:rPr>
        <w:t>1.  general information including, but not limited to, members name and members MassHealth ID number;</w:t>
      </w:r>
    </w:p>
    <w:p w14:paraId="6197F118" w14:textId="77777777" w:rsidR="00AB6A49" w:rsidRPr="00D105C7" w:rsidRDefault="00AB6A49" w:rsidP="00AB6A49">
      <w:pPr>
        <w:pStyle w:val="CommentText"/>
        <w:autoSpaceDE w:val="0"/>
        <w:autoSpaceDN w:val="0"/>
        <w:adjustRightInd w:val="0"/>
        <w:ind w:left="1800"/>
        <w:rPr>
          <w:rFonts w:ascii="Times New Roman" w:hAnsi="Times New Roman" w:cs="Times New Roman"/>
          <w:sz w:val="22"/>
          <w:szCs w:val="22"/>
        </w:rPr>
      </w:pPr>
      <w:r w:rsidRPr="00D105C7">
        <w:rPr>
          <w:rFonts w:ascii="Times New Roman" w:hAnsi="Times New Roman" w:cs="Times New Roman"/>
          <w:sz w:val="22"/>
          <w:szCs w:val="22"/>
        </w:rPr>
        <w:t>2.  general nature of incident or accident; and</w:t>
      </w:r>
    </w:p>
    <w:p w14:paraId="1D090D59" w14:textId="77777777" w:rsidR="00AB6A49" w:rsidRPr="00D105C7" w:rsidRDefault="00AB6A49" w:rsidP="00AB6A49">
      <w:pPr>
        <w:pStyle w:val="CommentText"/>
        <w:autoSpaceDE w:val="0"/>
        <w:autoSpaceDN w:val="0"/>
        <w:adjustRightInd w:val="0"/>
        <w:ind w:left="1800"/>
        <w:rPr>
          <w:rFonts w:ascii="Times New Roman" w:hAnsi="Times New Roman" w:cs="Times New Roman"/>
          <w:sz w:val="22"/>
          <w:szCs w:val="22"/>
        </w:rPr>
      </w:pPr>
      <w:r w:rsidRPr="00D105C7">
        <w:rPr>
          <w:rFonts w:ascii="Times New Roman" w:hAnsi="Times New Roman" w:cs="Times New Roman"/>
          <w:sz w:val="22"/>
          <w:szCs w:val="22"/>
        </w:rPr>
        <w:t>3.  any action that was taken as a result of the incident or accident including all outcomes.</w:t>
      </w:r>
    </w:p>
    <w:p w14:paraId="7F51CAD2" w14:textId="77777777" w:rsidR="00AB6A49" w:rsidRPr="00D105C7" w:rsidRDefault="00AB6A49" w:rsidP="00AB6A49">
      <w:pPr>
        <w:pStyle w:val="ban"/>
        <w:ind w:left="1080"/>
        <w:rPr>
          <w:rFonts w:ascii="Times New Roman" w:hAnsi="Times New Roman"/>
          <w:szCs w:val="22"/>
        </w:rPr>
      </w:pPr>
      <w:r w:rsidRPr="00D105C7" w:rsidDel="004F7B71">
        <w:rPr>
          <w:rFonts w:ascii="Times New Roman" w:hAnsi="Times New Roman"/>
          <w:szCs w:val="22"/>
        </w:rPr>
        <w:t>(</w:t>
      </w:r>
      <w:r w:rsidRPr="00D105C7">
        <w:rPr>
          <w:rFonts w:ascii="Times New Roman" w:hAnsi="Times New Roman"/>
          <w:szCs w:val="22"/>
        </w:rPr>
        <w:t>3</w:t>
      </w:r>
      <w:r w:rsidRPr="00D105C7" w:rsidDel="004F7B71">
        <w:rPr>
          <w:rFonts w:ascii="Times New Roman" w:hAnsi="Times New Roman"/>
          <w:szCs w:val="22"/>
        </w:rPr>
        <w:t xml:space="preserve">)  </w:t>
      </w:r>
      <w:r w:rsidRPr="00D105C7">
        <w:rPr>
          <w:rFonts w:ascii="Times New Roman" w:hAnsi="Times New Roman"/>
          <w:szCs w:val="22"/>
          <w:u w:val="single"/>
        </w:rPr>
        <w:t>Member Records</w:t>
      </w:r>
      <w:r w:rsidRPr="00D105C7">
        <w:rPr>
          <w:rFonts w:ascii="Times New Roman" w:hAnsi="Times New Roman"/>
          <w:szCs w:val="22"/>
        </w:rPr>
        <w:t xml:space="preserve">.  </w:t>
      </w:r>
      <w:r w:rsidRPr="00D105C7" w:rsidDel="004F7B71">
        <w:rPr>
          <w:rFonts w:ascii="Times New Roman" w:hAnsi="Times New Roman"/>
          <w:szCs w:val="22"/>
        </w:rPr>
        <w:t>In order for a medical record to completely document a service to a member, the record must describe fully the nature, extent, quality, and necessity of the care furnished to the member. When the information contained in a member’s record does not provide sufficient documentation for the service, the MassHealth agency may disallow payment (</w:t>
      </w:r>
      <w:r w:rsidRPr="00D105C7" w:rsidDel="004F7B71">
        <w:rPr>
          <w:rFonts w:ascii="Times New Roman" w:hAnsi="Times New Roman"/>
          <w:i/>
          <w:szCs w:val="22"/>
        </w:rPr>
        <w:t>see</w:t>
      </w:r>
      <w:r w:rsidRPr="00D105C7" w:rsidDel="004F7B71">
        <w:rPr>
          <w:rFonts w:ascii="Times New Roman" w:hAnsi="Times New Roman"/>
          <w:szCs w:val="22"/>
        </w:rPr>
        <w:t xml:space="preserve"> 130 CMR 450.205:  </w:t>
      </w:r>
      <w:r w:rsidRPr="00D105C7" w:rsidDel="004F7B71">
        <w:rPr>
          <w:rFonts w:ascii="Times New Roman" w:hAnsi="Times New Roman"/>
          <w:i/>
          <w:szCs w:val="22"/>
        </w:rPr>
        <w:t>Recordkeeping and Disclosure</w:t>
      </w:r>
      <w:r w:rsidRPr="00D105C7" w:rsidDel="004F7B71">
        <w:rPr>
          <w:rFonts w:ascii="Times New Roman" w:hAnsi="Times New Roman"/>
          <w:szCs w:val="22"/>
        </w:rPr>
        <w:t>).</w:t>
      </w:r>
    </w:p>
    <w:p w14:paraId="7FDEE308" w14:textId="77777777" w:rsidR="00AB6A49" w:rsidRPr="00D105C7" w:rsidRDefault="00AB6A49" w:rsidP="00AB6A49">
      <w:pPr>
        <w:pStyle w:val="ban"/>
        <w:ind w:left="1440"/>
        <w:rPr>
          <w:rFonts w:ascii="Times New Roman" w:hAnsi="Times New Roman"/>
          <w:szCs w:val="22"/>
        </w:rPr>
      </w:pPr>
      <w:r w:rsidRPr="00D105C7">
        <w:rPr>
          <w:rFonts w:ascii="Times New Roman" w:hAnsi="Times New Roman"/>
          <w:szCs w:val="22"/>
        </w:rPr>
        <w:t xml:space="preserve">(a)  The record maintained by a CSN agency for each member must conform to 130 CMR 450.000:  </w:t>
      </w:r>
      <w:r w:rsidRPr="00D105C7">
        <w:rPr>
          <w:rFonts w:ascii="Times New Roman" w:hAnsi="Times New Roman"/>
          <w:i/>
          <w:szCs w:val="22"/>
        </w:rPr>
        <w:t>Administrative and Billing Regulations</w:t>
      </w:r>
      <w:r w:rsidRPr="00D105C7">
        <w:rPr>
          <w:rFonts w:ascii="Times New Roman" w:hAnsi="Times New Roman"/>
          <w:szCs w:val="22"/>
        </w:rPr>
        <w:t>. Payment for CSN agency services described at 130 CMR 438.000 requires complete documentation in the member’s medical record. The CSN agency must maintain records for each member to whom services are provided and a copy of the member’s complete medical record must be maintained in the member’s home.</w:t>
      </w:r>
    </w:p>
    <w:p w14:paraId="24B896C7" w14:textId="77777777" w:rsidR="00AB6A49" w:rsidRPr="00D105C7" w:rsidDel="004F7B71" w:rsidRDefault="00AB6A49" w:rsidP="00AB6A49">
      <w:pPr>
        <w:pStyle w:val="ban"/>
        <w:ind w:left="1440"/>
        <w:rPr>
          <w:rFonts w:ascii="Times New Roman" w:hAnsi="Times New Roman"/>
          <w:szCs w:val="22"/>
        </w:rPr>
      </w:pPr>
      <w:r w:rsidRPr="00D105C7" w:rsidDel="004F7B71">
        <w:rPr>
          <w:rFonts w:ascii="Times New Roman" w:hAnsi="Times New Roman"/>
          <w:szCs w:val="22"/>
        </w:rPr>
        <w:t>(</w:t>
      </w:r>
      <w:r w:rsidRPr="00D105C7">
        <w:rPr>
          <w:rFonts w:ascii="Times New Roman" w:hAnsi="Times New Roman"/>
          <w:szCs w:val="22"/>
        </w:rPr>
        <w:t xml:space="preserve">b)  </w:t>
      </w:r>
      <w:r w:rsidRPr="00D105C7" w:rsidDel="004F7B71">
        <w:rPr>
          <w:rFonts w:ascii="Times New Roman" w:hAnsi="Times New Roman"/>
          <w:szCs w:val="22"/>
        </w:rPr>
        <w:t xml:space="preserve">The </w:t>
      </w:r>
      <w:r w:rsidRPr="00D105C7">
        <w:rPr>
          <w:rFonts w:ascii="Times New Roman" w:hAnsi="Times New Roman"/>
          <w:szCs w:val="22"/>
        </w:rPr>
        <w:t xml:space="preserve">CSN </w:t>
      </w:r>
      <w:r w:rsidRPr="00D105C7" w:rsidDel="004F7B71">
        <w:rPr>
          <w:rFonts w:ascii="Times New Roman" w:hAnsi="Times New Roman"/>
          <w:szCs w:val="22"/>
        </w:rPr>
        <w:t>agency must maintain an up-to-date medical record of services provided to each member. The medical record must contain at least the following</w:t>
      </w:r>
      <w:r w:rsidRPr="00D105C7">
        <w:rPr>
          <w:rFonts w:ascii="Times New Roman" w:hAnsi="Times New Roman"/>
          <w:szCs w:val="22"/>
        </w:rPr>
        <w:t xml:space="preserve"> in addition to the information defined at 130 CMR 438.415(D)</w:t>
      </w:r>
      <w:r w:rsidRPr="00D105C7" w:rsidDel="004F7B71">
        <w:rPr>
          <w:rFonts w:ascii="Times New Roman" w:hAnsi="Times New Roman"/>
          <w:szCs w:val="22"/>
        </w:rPr>
        <w:t>:</w:t>
      </w:r>
    </w:p>
    <w:tbl>
      <w:tblPr>
        <w:tblW w:w="9601"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32" w:type="dxa"/>
          <w:right w:w="132" w:type="dxa"/>
        </w:tblCellMar>
        <w:tblLook w:val="0000" w:firstRow="0" w:lastRow="0" w:firstColumn="0" w:lastColumn="0" w:noHBand="0" w:noVBand="0"/>
      </w:tblPr>
      <w:tblGrid>
        <w:gridCol w:w="4080"/>
        <w:gridCol w:w="3750"/>
        <w:gridCol w:w="1771"/>
      </w:tblGrid>
      <w:tr w:rsidR="00AB6A49" w:rsidRPr="00D105C7" w14:paraId="6398863A" w14:textId="77777777" w:rsidTr="006D5548">
        <w:trPr>
          <w:trHeight w:hRule="exact" w:val="864"/>
          <w:jc w:val="center"/>
        </w:trPr>
        <w:tc>
          <w:tcPr>
            <w:tcW w:w="4080" w:type="dxa"/>
            <w:tcBorders>
              <w:bottom w:val="nil"/>
            </w:tcBorders>
          </w:tcPr>
          <w:p w14:paraId="587D2749" w14:textId="77777777" w:rsidR="00AB6A49" w:rsidRPr="00D105C7" w:rsidRDefault="00AB6A49" w:rsidP="006D5548">
            <w:pPr>
              <w:keepNext/>
              <w:tabs>
                <w:tab w:val="left" w:pos="936"/>
                <w:tab w:val="left" w:pos="1314"/>
                <w:tab w:val="left" w:pos="1692"/>
                <w:tab w:val="left" w:pos="2070"/>
              </w:tabs>
              <w:spacing w:before="120"/>
              <w:jc w:val="center"/>
              <w:rPr>
                <w:rFonts w:ascii="Arial" w:hAnsi="Arial" w:cs="Arial"/>
                <w:b/>
                <w:sz w:val="20"/>
                <w:szCs w:val="20"/>
              </w:rPr>
            </w:pPr>
            <w:r w:rsidRPr="00D105C7">
              <w:rPr>
                <w:rFonts w:ascii="Arial" w:hAnsi="Arial" w:cs="Arial"/>
                <w:b/>
                <w:sz w:val="20"/>
                <w:szCs w:val="20"/>
              </w:rPr>
              <w:lastRenderedPageBreak/>
              <w:t>Commonwealth of Massachusetts</w:t>
            </w:r>
          </w:p>
          <w:p w14:paraId="5458F0F0" w14:textId="77777777" w:rsidR="00AB6A49" w:rsidRPr="00D105C7" w:rsidRDefault="00AB6A49" w:rsidP="006D5548">
            <w:pPr>
              <w:keepNext/>
              <w:tabs>
                <w:tab w:val="left" w:pos="936"/>
                <w:tab w:val="left" w:pos="1314"/>
                <w:tab w:val="left" w:pos="1692"/>
                <w:tab w:val="left" w:pos="2070"/>
              </w:tabs>
              <w:jc w:val="center"/>
              <w:rPr>
                <w:rFonts w:ascii="Arial" w:hAnsi="Arial" w:cs="Arial"/>
                <w:b/>
                <w:sz w:val="20"/>
                <w:szCs w:val="20"/>
              </w:rPr>
            </w:pPr>
            <w:r w:rsidRPr="00D105C7">
              <w:rPr>
                <w:rFonts w:ascii="Arial" w:hAnsi="Arial" w:cs="Arial"/>
                <w:b/>
                <w:sz w:val="20"/>
                <w:szCs w:val="20"/>
              </w:rPr>
              <w:t>MassHealth</w:t>
            </w:r>
          </w:p>
          <w:p w14:paraId="732003B9" w14:textId="77777777" w:rsidR="00AB6A49" w:rsidRPr="00D105C7" w:rsidRDefault="00AB6A49" w:rsidP="006D5548">
            <w:pPr>
              <w:keepNext/>
              <w:tabs>
                <w:tab w:val="left" w:pos="936"/>
                <w:tab w:val="left" w:pos="1314"/>
                <w:tab w:val="left" w:pos="1692"/>
                <w:tab w:val="left" w:pos="2070"/>
              </w:tabs>
              <w:jc w:val="center"/>
              <w:rPr>
                <w:rFonts w:ascii="Arial" w:hAnsi="Arial" w:cs="Arial"/>
                <w:b/>
                <w:sz w:val="20"/>
                <w:szCs w:val="20"/>
              </w:rPr>
            </w:pPr>
            <w:r w:rsidRPr="00D105C7">
              <w:rPr>
                <w:rFonts w:ascii="Arial" w:hAnsi="Arial" w:cs="Arial"/>
                <w:b/>
                <w:sz w:val="20"/>
                <w:szCs w:val="20"/>
              </w:rPr>
              <w:t>Provider Manual Series</w:t>
            </w:r>
          </w:p>
        </w:tc>
        <w:tc>
          <w:tcPr>
            <w:tcW w:w="3750" w:type="dxa"/>
          </w:tcPr>
          <w:p w14:paraId="2E3BB68F" w14:textId="77777777" w:rsidR="00AB6A49" w:rsidRPr="00D105C7" w:rsidRDefault="00AB6A49" w:rsidP="006D5548">
            <w:pPr>
              <w:keepNext/>
              <w:tabs>
                <w:tab w:val="left" w:pos="936"/>
                <w:tab w:val="left" w:pos="1314"/>
                <w:tab w:val="left" w:pos="1692"/>
                <w:tab w:val="left" w:pos="2070"/>
              </w:tabs>
              <w:spacing w:before="120"/>
              <w:jc w:val="center"/>
              <w:rPr>
                <w:rFonts w:ascii="Arial" w:hAnsi="Arial" w:cs="Arial"/>
                <w:sz w:val="20"/>
                <w:szCs w:val="20"/>
              </w:rPr>
            </w:pPr>
            <w:r w:rsidRPr="00D105C7">
              <w:rPr>
                <w:rFonts w:ascii="Arial" w:hAnsi="Arial" w:cs="Arial"/>
                <w:b/>
                <w:sz w:val="20"/>
                <w:szCs w:val="20"/>
              </w:rPr>
              <w:t>Subchapter Number and Title</w:t>
            </w:r>
          </w:p>
          <w:p w14:paraId="43D76A95" w14:textId="77777777" w:rsidR="00AB6A49" w:rsidRPr="00D105C7" w:rsidRDefault="00AB6A49" w:rsidP="006D5548">
            <w:pPr>
              <w:keepNext/>
              <w:tabs>
                <w:tab w:val="left" w:pos="936"/>
                <w:tab w:val="left" w:pos="1314"/>
                <w:tab w:val="left" w:pos="1692"/>
                <w:tab w:val="left" w:pos="2070"/>
              </w:tabs>
              <w:jc w:val="center"/>
              <w:rPr>
                <w:rFonts w:ascii="Arial" w:hAnsi="Arial" w:cs="Arial"/>
                <w:sz w:val="20"/>
                <w:szCs w:val="20"/>
              </w:rPr>
            </w:pPr>
            <w:r w:rsidRPr="00D105C7">
              <w:rPr>
                <w:rFonts w:ascii="Arial" w:hAnsi="Arial" w:cs="Arial"/>
                <w:sz w:val="20"/>
                <w:szCs w:val="20"/>
              </w:rPr>
              <w:t>4.  Program Regulations</w:t>
            </w:r>
          </w:p>
          <w:p w14:paraId="3A20BFC7" w14:textId="77777777" w:rsidR="00AB6A49" w:rsidRPr="00D105C7" w:rsidRDefault="00AB6A49" w:rsidP="006D5548">
            <w:pPr>
              <w:keepNext/>
              <w:tabs>
                <w:tab w:val="left" w:pos="936"/>
                <w:tab w:val="left" w:pos="1314"/>
                <w:tab w:val="left" w:pos="1692"/>
                <w:tab w:val="left" w:pos="2070"/>
              </w:tabs>
              <w:jc w:val="center"/>
              <w:rPr>
                <w:rFonts w:ascii="Arial" w:hAnsi="Arial" w:cs="Arial"/>
                <w:sz w:val="20"/>
                <w:szCs w:val="20"/>
              </w:rPr>
            </w:pPr>
            <w:r w:rsidRPr="00D105C7">
              <w:rPr>
                <w:rFonts w:ascii="Arial" w:hAnsi="Arial" w:cs="Arial"/>
                <w:sz w:val="20"/>
                <w:szCs w:val="20"/>
              </w:rPr>
              <w:t>(130 CMR 438.000)</w:t>
            </w:r>
          </w:p>
        </w:tc>
        <w:tc>
          <w:tcPr>
            <w:tcW w:w="1771" w:type="dxa"/>
          </w:tcPr>
          <w:p w14:paraId="156A137B" w14:textId="77777777" w:rsidR="00AB6A49" w:rsidRPr="00D105C7" w:rsidRDefault="00AB6A49" w:rsidP="006D5548">
            <w:pPr>
              <w:keepNext/>
              <w:tabs>
                <w:tab w:val="left" w:pos="936"/>
                <w:tab w:val="left" w:pos="1314"/>
                <w:tab w:val="left" w:pos="1692"/>
                <w:tab w:val="left" w:pos="2070"/>
              </w:tabs>
              <w:spacing w:before="120"/>
              <w:jc w:val="center"/>
              <w:rPr>
                <w:rFonts w:ascii="Arial" w:hAnsi="Arial" w:cs="Arial"/>
                <w:sz w:val="20"/>
                <w:szCs w:val="20"/>
              </w:rPr>
            </w:pPr>
            <w:r w:rsidRPr="00D105C7">
              <w:rPr>
                <w:rFonts w:ascii="Arial" w:hAnsi="Arial" w:cs="Arial"/>
                <w:b/>
                <w:sz w:val="20"/>
                <w:szCs w:val="20"/>
              </w:rPr>
              <w:t>Page</w:t>
            </w:r>
          </w:p>
          <w:p w14:paraId="217A1586" w14:textId="77777777" w:rsidR="00AB6A49" w:rsidRPr="00D105C7" w:rsidRDefault="00AB6A49" w:rsidP="006D5548">
            <w:pPr>
              <w:keepNext/>
              <w:tabs>
                <w:tab w:val="left" w:pos="936"/>
                <w:tab w:val="left" w:pos="1314"/>
                <w:tab w:val="left" w:pos="1692"/>
                <w:tab w:val="left" w:pos="2070"/>
              </w:tabs>
              <w:spacing w:before="120"/>
              <w:jc w:val="center"/>
              <w:rPr>
                <w:rFonts w:ascii="Arial" w:hAnsi="Arial" w:cs="Arial"/>
                <w:sz w:val="20"/>
                <w:szCs w:val="20"/>
              </w:rPr>
            </w:pPr>
            <w:r w:rsidRPr="00D105C7">
              <w:rPr>
                <w:rFonts w:ascii="Arial" w:hAnsi="Arial" w:cs="Arial"/>
                <w:sz w:val="20"/>
                <w:szCs w:val="20"/>
              </w:rPr>
              <w:t>4-1</w:t>
            </w:r>
            <w:r>
              <w:rPr>
                <w:rFonts w:ascii="Arial" w:hAnsi="Arial" w:cs="Arial"/>
                <w:sz w:val="20"/>
                <w:szCs w:val="20"/>
              </w:rPr>
              <w:t>8</w:t>
            </w:r>
          </w:p>
        </w:tc>
      </w:tr>
      <w:tr w:rsidR="00AB6A49" w:rsidRPr="00D105C7" w14:paraId="39F3C32D" w14:textId="77777777" w:rsidTr="006D5548">
        <w:trPr>
          <w:trHeight w:hRule="exact" w:val="864"/>
          <w:jc w:val="center"/>
        </w:trPr>
        <w:tc>
          <w:tcPr>
            <w:tcW w:w="4080" w:type="dxa"/>
            <w:tcBorders>
              <w:top w:val="nil"/>
            </w:tcBorders>
            <w:vAlign w:val="center"/>
          </w:tcPr>
          <w:p w14:paraId="6D624306" w14:textId="77777777" w:rsidR="00AB6A49" w:rsidRPr="00D105C7" w:rsidRDefault="00AB6A49" w:rsidP="006D5548">
            <w:pPr>
              <w:tabs>
                <w:tab w:val="left" w:pos="936"/>
                <w:tab w:val="left" w:pos="1314"/>
                <w:tab w:val="left" w:pos="1692"/>
                <w:tab w:val="left" w:pos="2070"/>
              </w:tabs>
              <w:jc w:val="center"/>
              <w:rPr>
                <w:rFonts w:ascii="Arial" w:hAnsi="Arial" w:cs="Arial"/>
                <w:sz w:val="20"/>
                <w:szCs w:val="20"/>
              </w:rPr>
            </w:pPr>
            <w:r w:rsidRPr="00D105C7">
              <w:rPr>
                <w:rFonts w:ascii="Arial" w:hAnsi="Arial" w:cs="Arial"/>
                <w:sz w:val="20"/>
                <w:szCs w:val="20"/>
              </w:rPr>
              <w:t>Continuous Skilled Nursing Agency Manual</w:t>
            </w:r>
          </w:p>
        </w:tc>
        <w:tc>
          <w:tcPr>
            <w:tcW w:w="3750" w:type="dxa"/>
          </w:tcPr>
          <w:p w14:paraId="6DB222DB" w14:textId="77777777" w:rsidR="00AB6A49" w:rsidRPr="00D105C7" w:rsidRDefault="00AB6A49" w:rsidP="006D5548">
            <w:pPr>
              <w:tabs>
                <w:tab w:val="left" w:pos="936"/>
                <w:tab w:val="left" w:pos="1314"/>
                <w:tab w:val="left" w:pos="1692"/>
                <w:tab w:val="left" w:pos="2070"/>
              </w:tabs>
              <w:spacing w:before="120"/>
              <w:jc w:val="center"/>
              <w:rPr>
                <w:rFonts w:ascii="Arial" w:hAnsi="Arial" w:cs="Arial"/>
                <w:b/>
                <w:sz w:val="20"/>
                <w:szCs w:val="20"/>
              </w:rPr>
            </w:pPr>
            <w:r w:rsidRPr="00D105C7">
              <w:rPr>
                <w:rFonts w:ascii="Arial" w:hAnsi="Arial" w:cs="Arial"/>
                <w:b/>
                <w:sz w:val="20"/>
                <w:szCs w:val="20"/>
              </w:rPr>
              <w:t>Transmittal Letter</w:t>
            </w:r>
          </w:p>
          <w:p w14:paraId="65F01821" w14:textId="77777777" w:rsidR="00AB6A49" w:rsidRPr="00D105C7" w:rsidRDefault="00AB6A49" w:rsidP="006D5548">
            <w:pPr>
              <w:tabs>
                <w:tab w:val="left" w:pos="936"/>
                <w:tab w:val="left" w:pos="1314"/>
                <w:tab w:val="left" w:pos="1692"/>
                <w:tab w:val="left" w:pos="2070"/>
              </w:tabs>
              <w:spacing w:before="120"/>
              <w:jc w:val="center"/>
              <w:rPr>
                <w:rFonts w:ascii="Arial" w:hAnsi="Arial" w:cs="Arial"/>
                <w:b/>
                <w:sz w:val="20"/>
                <w:szCs w:val="20"/>
              </w:rPr>
            </w:pPr>
            <w:r w:rsidRPr="00D105C7">
              <w:rPr>
                <w:rFonts w:ascii="Arial" w:hAnsi="Arial" w:cs="Arial"/>
                <w:sz w:val="20"/>
                <w:szCs w:val="20"/>
              </w:rPr>
              <w:t>CSN-</w:t>
            </w:r>
            <w:r>
              <w:rPr>
                <w:rFonts w:ascii="Arial" w:hAnsi="Arial" w:cs="Arial"/>
                <w:sz w:val="20"/>
                <w:szCs w:val="20"/>
              </w:rPr>
              <w:t>5</w:t>
            </w:r>
          </w:p>
        </w:tc>
        <w:tc>
          <w:tcPr>
            <w:tcW w:w="1771" w:type="dxa"/>
          </w:tcPr>
          <w:p w14:paraId="46DA8B78" w14:textId="77777777" w:rsidR="00AB6A49" w:rsidRPr="00D105C7" w:rsidRDefault="00AB6A49" w:rsidP="006D5548">
            <w:pPr>
              <w:tabs>
                <w:tab w:val="left" w:pos="936"/>
                <w:tab w:val="left" w:pos="1314"/>
                <w:tab w:val="left" w:pos="1692"/>
                <w:tab w:val="left" w:pos="2070"/>
              </w:tabs>
              <w:spacing w:before="120"/>
              <w:jc w:val="center"/>
              <w:rPr>
                <w:rFonts w:ascii="Arial" w:hAnsi="Arial" w:cs="Arial"/>
                <w:b/>
                <w:sz w:val="20"/>
                <w:szCs w:val="20"/>
              </w:rPr>
            </w:pPr>
            <w:r w:rsidRPr="00D105C7">
              <w:rPr>
                <w:rFonts w:ascii="Arial" w:hAnsi="Arial" w:cs="Arial"/>
                <w:b/>
                <w:sz w:val="20"/>
                <w:szCs w:val="20"/>
              </w:rPr>
              <w:t>Date</w:t>
            </w:r>
          </w:p>
          <w:p w14:paraId="4925607F" w14:textId="77777777" w:rsidR="00AB6A49" w:rsidRPr="00D105C7" w:rsidRDefault="00AB6A49" w:rsidP="006D5548">
            <w:pPr>
              <w:tabs>
                <w:tab w:val="left" w:pos="936"/>
                <w:tab w:val="left" w:pos="1314"/>
                <w:tab w:val="left" w:pos="1692"/>
                <w:tab w:val="left" w:pos="2070"/>
              </w:tabs>
              <w:spacing w:before="120"/>
              <w:jc w:val="center"/>
              <w:rPr>
                <w:rFonts w:ascii="Arial" w:hAnsi="Arial" w:cs="Arial"/>
                <w:sz w:val="20"/>
                <w:szCs w:val="20"/>
              </w:rPr>
            </w:pPr>
            <w:r w:rsidRPr="00D105C7">
              <w:rPr>
                <w:rFonts w:ascii="Arial" w:hAnsi="Arial" w:cs="Arial"/>
                <w:sz w:val="20"/>
                <w:szCs w:val="20"/>
              </w:rPr>
              <w:t>07/21/2023</w:t>
            </w:r>
          </w:p>
        </w:tc>
      </w:tr>
    </w:tbl>
    <w:p w14:paraId="5793636C" w14:textId="77777777" w:rsidR="00AB6A49" w:rsidRDefault="00AB6A49" w:rsidP="00AB6A49">
      <w:pPr>
        <w:pStyle w:val="ban"/>
        <w:keepNext/>
        <w:keepLines/>
        <w:ind w:left="1800"/>
        <w:rPr>
          <w:rFonts w:ascii="Times New Roman" w:hAnsi="Times New Roman"/>
          <w:szCs w:val="22"/>
        </w:rPr>
      </w:pPr>
    </w:p>
    <w:p w14:paraId="4C5A0A6A" w14:textId="77777777" w:rsidR="00AB6A49" w:rsidRPr="00D105C7" w:rsidDel="004F7B71" w:rsidRDefault="00AB6A49" w:rsidP="00AB6A49">
      <w:pPr>
        <w:pStyle w:val="ban"/>
        <w:keepNext/>
        <w:keepLines/>
        <w:ind w:left="1800"/>
        <w:rPr>
          <w:rFonts w:ascii="Times New Roman" w:hAnsi="Times New Roman"/>
          <w:szCs w:val="22"/>
        </w:rPr>
      </w:pPr>
      <w:r w:rsidRPr="00D105C7">
        <w:rPr>
          <w:rFonts w:ascii="Times New Roman" w:hAnsi="Times New Roman"/>
          <w:szCs w:val="22"/>
        </w:rPr>
        <w:t>1.</w:t>
      </w:r>
      <w:r w:rsidRPr="00D105C7" w:rsidDel="004F7B71">
        <w:rPr>
          <w:rFonts w:ascii="Times New Roman" w:hAnsi="Times New Roman"/>
          <w:szCs w:val="22"/>
        </w:rPr>
        <w:t xml:space="preserve"> </w:t>
      </w:r>
      <w:r w:rsidRPr="00D105C7">
        <w:rPr>
          <w:rFonts w:ascii="Times New Roman" w:hAnsi="Times New Roman"/>
          <w:szCs w:val="22"/>
        </w:rPr>
        <w:t xml:space="preserve"> </w:t>
      </w:r>
      <w:r w:rsidRPr="00D105C7" w:rsidDel="004F7B71">
        <w:rPr>
          <w:rFonts w:ascii="Times New Roman" w:hAnsi="Times New Roman"/>
          <w:szCs w:val="22"/>
        </w:rPr>
        <w:t>the member’s name, address, phone number, date of birth, and MassHealth ID number;</w:t>
      </w:r>
    </w:p>
    <w:p w14:paraId="354E58BA" w14:textId="77777777" w:rsidR="00AB6A49" w:rsidRPr="00D105C7" w:rsidDel="004F7B71" w:rsidRDefault="00AB6A49" w:rsidP="00AB6A49">
      <w:pPr>
        <w:pStyle w:val="ban"/>
        <w:ind w:left="1800"/>
        <w:rPr>
          <w:rFonts w:ascii="Times New Roman" w:hAnsi="Times New Roman"/>
          <w:szCs w:val="22"/>
        </w:rPr>
      </w:pPr>
      <w:r w:rsidRPr="00D105C7">
        <w:rPr>
          <w:rFonts w:ascii="Times New Roman" w:hAnsi="Times New Roman"/>
          <w:szCs w:val="22"/>
        </w:rPr>
        <w:t>2.</w:t>
      </w:r>
      <w:r w:rsidRPr="00D105C7" w:rsidDel="004F7B71">
        <w:rPr>
          <w:rFonts w:ascii="Times New Roman" w:hAnsi="Times New Roman"/>
          <w:szCs w:val="22"/>
        </w:rPr>
        <w:t xml:space="preserve"> </w:t>
      </w:r>
      <w:r w:rsidRPr="00D105C7">
        <w:rPr>
          <w:rFonts w:ascii="Times New Roman" w:hAnsi="Times New Roman"/>
          <w:szCs w:val="22"/>
        </w:rPr>
        <w:t xml:space="preserve"> </w:t>
      </w:r>
      <w:r w:rsidRPr="00D105C7" w:rsidDel="004F7B71">
        <w:rPr>
          <w:rFonts w:ascii="Times New Roman" w:hAnsi="Times New Roman"/>
          <w:szCs w:val="22"/>
        </w:rPr>
        <w:t xml:space="preserve">the name and phone number of the member’s primary care </w:t>
      </w:r>
      <w:r w:rsidRPr="00D105C7">
        <w:rPr>
          <w:rFonts w:ascii="Times New Roman" w:hAnsi="Times New Roman"/>
          <w:szCs w:val="22"/>
        </w:rPr>
        <w:t>provider</w:t>
      </w:r>
      <w:r w:rsidRPr="00D105C7" w:rsidDel="004F7B71">
        <w:rPr>
          <w:rFonts w:ascii="Times New Roman" w:hAnsi="Times New Roman"/>
          <w:szCs w:val="22"/>
        </w:rPr>
        <w:t xml:space="preserve">; </w:t>
      </w:r>
    </w:p>
    <w:p w14:paraId="19AEB7B5" w14:textId="77777777" w:rsidR="00AB6A49" w:rsidRPr="00D105C7" w:rsidDel="004F7B71" w:rsidRDefault="00AB6A49" w:rsidP="00AB6A49">
      <w:pPr>
        <w:pStyle w:val="ban"/>
        <w:ind w:left="1800"/>
        <w:rPr>
          <w:rFonts w:ascii="Times New Roman" w:hAnsi="Times New Roman"/>
          <w:szCs w:val="22"/>
        </w:rPr>
      </w:pPr>
      <w:r w:rsidRPr="00D105C7">
        <w:rPr>
          <w:rFonts w:ascii="Times New Roman" w:hAnsi="Times New Roman"/>
          <w:szCs w:val="22"/>
        </w:rPr>
        <w:t>3.</w:t>
      </w:r>
      <w:r w:rsidRPr="00D105C7" w:rsidDel="004F7B71">
        <w:rPr>
          <w:rFonts w:ascii="Times New Roman" w:hAnsi="Times New Roman"/>
          <w:szCs w:val="22"/>
        </w:rPr>
        <w:t xml:space="preserve"> </w:t>
      </w:r>
      <w:r w:rsidRPr="00D105C7">
        <w:rPr>
          <w:rFonts w:ascii="Times New Roman" w:hAnsi="Times New Roman"/>
          <w:szCs w:val="22"/>
        </w:rPr>
        <w:t xml:space="preserve"> </w:t>
      </w:r>
      <w:r w:rsidRPr="00D105C7" w:rsidDel="004F7B71">
        <w:rPr>
          <w:rFonts w:ascii="Times New Roman" w:hAnsi="Times New Roman"/>
          <w:szCs w:val="22"/>
        </w:rPr>
        <w:t>the primary caregiver’s name, phone number, and relationship to the member;</w:t>
      </w:r>
    </w:p>
    <w:p w14:paraId="5ECA4FF4" w14:textId="77777777" w:rsidR="00AB6A49" w:rsidRPr="00D105C7" w:rsidDel="004F7B71" w:rsidRDefault="00AB6A49" w:rsidP="00AB6A49">
      <w:pPr>
        <w:pStyle w:val="ban"/>
        <w:ind w:left="1800"/>
        <w:rPr>
          <w:rFonts w:ascii="Times New Roman" w:hAnsi="Times New Roman"/>
          <w:szCs w:val="22"/>
        </w:rPr>
      </w:pPr>
      <w:r w:rsidRPr="00D105C7">
        <w:rPr>
          <w:rFonts w:ascii="Times New Roman" w:hAnsi="Times New Roman"/>
          <w:szCs w:val="22"/>
        </w:rPr>
        <w:t>4.</w:t>
      </w:r>
      <w:r w:rsidRPr="00D105C7" w:rsidDel="004F7B71">
        <w:rPr>
          <w:rFonts w:ascii="Times New Roman" w:hAnsi="Times New Roman"/>
          <w:szCs w:val="22"/>
        </w:rPr>
        <w:t xml:space="preserve"> </w:t>
      </w:r>
      <w:r w:rsidRPr="00D105C7">
        <w:rPr>
          <w:rFonts w:ascii="Times New Roman" w:hAnsi="Times New Roman"/>
          <w:szCs w:val="22"/>
        </w:rPr>
        <w:t xml:space="preserve"> </w:t>
      </w:r>
      <w:r w:rsidRPr="00D105C7" w:rsidDel="004F7B71">
        <w:rPr>
          <w:rFonts w:ascii="Times New Roman" w:hAnsi="Times New Roman"/>
          <w:szCs w:val="22"/>
        </w:rPr>
        <w:t>the name and phone number of the member’s emergency contact person;</w:t>
      </w:r>
    </w:p>
    <w:p w14:paraId="126A1C22" w14:textId="77777777" w:rsidR="00AB6A49" w:rsidRPr="00D105C7" w:rsidDel="004F7B71" w:rsidRDefault="00AB6A49" w:rsidP="00AB6A49">
      <w:pPr>
        <w:pStyle w:val="ban"/>
        <w:ind w:left="1800"/>
        <w:rPr>
          <w:rFonts w:ascii="Times New Roman" w:hAnsi="Times New Roman"/>
          <w:szCs w:val="22"/>
        </w:rPr>
      </w:pPr>
      <w:r w:rsidRPr="00D105C7">
        <w:rPr>
          <w:rFonts w:ascii="Times New Roman" w:hAnsi="Times New Roman"/>
          <w:szCs w:val="22"/>
        </w:rPr>
        <w:t>5.</w:t>
      </w:r>
      <w:r w:rsidRPr="00D105C7" w:rsidDel="004F7B71">
        <w:rPr>
          <w:rFonts w:ascii="Times New Roman" w:hAnsi="Times New Roman"/>
          <w:szCs w:val="22"/>
        </w:rPr>
        <w:t xml:space="preserve"> </w:t>
      </w:r>
      <w:r w:rsidRPr="00D105C7">
        <w:rPr>
          <w:rFonts w:ascii="Times New Roman" w:hAnsi="Times New Roman"/>
          <w:szCs w:val="22"/>
        </w:rPr>
        <w:t xml:space="preserve"> a copy of all verbal orders, properly authenticated</w:t>
      </w:r>
      <w:r w:rsidRPr="00D105C7" w:rsidDel="004F7B71">
        <w:rPr>
          <w:rFonts w:ascii="Times New Roman" w:hAnsi="Times New Roman"/>
          <w:szCs w:val="22"/>
        </w:rPr>
        <w:t>;</w:t>
      </w:r>
    </w:p>
    <w:p w14:paraId="0BC60BB0" w14:textId="77777777" w:rsidR="00AB6A49" w:rsidRPr="00D105C7" w:rsidDel="004F7B71" w:rsidRDefault="00AB6A49" w:rsidP="00AB6A49">
      <w:pPr>
        <w:pStyle w:val="ban"/>
        <w:ind w:left="1800"/>
        <w:rPr>
          <w:rFonts w:ascii="Times New Roman" w:hAnsi="Times New Roman"/>
          <w:szCs w:val="22"/>
        </w:rPr>
      </w:pPr>
      <w:r w:rsidRPr="00D105C7">
        <w:rPr>
          <w:rFonts w:ascii="Times New Roman" w:hAnsi="Times New Roman"/>
          <w:szCs w:val="22"/>
        </w:rPr>
        <w:t>6.</w:t>
      </w:r>
      <w:r w:rsidRPr="00D105C7" w:rsidDel="004F7B71">
        <w:rPr>
          <w:rFonts w:ascii="Times New Roman" w:hAnsi="Times New Roman"/>
          <w:szCs w:val="22"/>
        </w:rPr>
        <w:t xml:space="preserve"> </w:t>
      </w:r>
      <w:r w:rsidRPr="00D105C7">
        <w:rPr>
          <w:rFonts w:ascii="Times New Roman" w:hAnsi="Times New Roman"/>
          <w:szCs w:val="22"/>
        </w:rPr>
        <w:t xml:space="preserve"> accessible</w:t>
      </w:r>
      <w:r w:rsidRPr="00D105C7" w:rsidDel="004F7B71">
        <w:rPr>
          <w:rFonts w:ascii="Times New Roman" w:hAnsi="Times New Roman"/>
          <w:szCs w:val="22"/>
        </w:rPr>
        <w:t xml:space="preserve"> and legible progress notes for each visit, signed by the person providing the service and that include the following information:</w:t>
      </w:r>
    </w:p>
    <w:p w14:paraId="47BB0F6A" w14:textId="77777777" w:rsidR="00AB6A49" w:rsidRPr="00D105C7" w:rsidRDefault="00AB6A49" w:rsidP="00AB6A49">
      <w:pPr>
        <w:pStyle w:val="ban"/>
        <w:ind w:left="2160"/>
        <w:rPr>
          <w:rFonts w:ascii="Times New Roman" w:hAnsi="Times New Roman"/>
          <w:szCs w:val="22"/>
        </w:rPr>
      </w:pPr>
      <w:r w:rsidRPr="00D105C7">
        <w:rPr>
          <w:rFonts w:ascii="Times New Roman" w:hAnsi="Times New Roman"/>
          <w:szCs w:val="22"/>
        </w:rPr>
        <w:t>a.</w:t>
      </w:r>
      <w:r w:rsidRPr="00D105C7" w:rsidDel="004F7B71">
        <w:rPr>
          <w:rFonts w:ascii="Times New Roman" w:hAnsi="Times New Roman"/>
          <w:szCs w:val="22"/>
        </w:rPr>
        <w:t xml:space="preserve"> </w:t>
      </w:r>
      <w:r w:rsidRPr="00D105C7">
        <w:rPr>
          <w:rFonts w:ascii="Times New Roman" w:hAnsi="Times New Roman"/>
          <w:szCs w:val="22"/>
        </w:rPr>
        <w:t xml:space="preserve"> </w:t>
      </w:r>
      <w:r w:rsidRPr="00D105C7" w:rsidDel="004F7B71">
        <w:rPr>
          <w:rFonts w:ascii="Times New Roman" w:hAnsi="Times New Roman"/>
          <w:szCs w:val="22"/>
        </w:rPr>
        <w:t>the full date of service</w:t>
      </w:r>
      <w:r w:rsidRPr="00D105C7">
        <w:rPr>
          <w:rFonts w:ascii="Times New Roman" w:hAnsi="Times New Roman"/>
          <w:szCs w:val="22"/>
        </w:rPr>
        <w:t xml:space="preserve"> and time that each visit began and ended</w:t>
      </w:r>
      <w:r w:rsidRPr="00D105C7" w:rsidDel="004F7B71">
        <w:rPr>
          <w:rFonts w:ascii="Times New Roman" w:hAnsi="Times New Roman"/>
          <w:szCs w:val="22"/>
        </w:rPr>
        <w:t>;</w:t>
      </w:r>
    </w:p>
    <w:p w14:paraId="6E4B435A" w14:textId="77777777" w:rsidR="00AB6A49" w:rsidRPr="00D105C7" w:rsidRDefault="00AB6A49" w:rsidP="00AB6A49">
      <w:pPr>
        <w:pStyle w:val="ban"/>
        <w:keepNext/>
        <w:keepLines/>
        <w:ind w:left="2160"/>
        <w:rPr>
          <w:rFonts w:ascii="Times New Roman" w:hAnsi="Times New Roman"/>
          <w:szCs w:val="22"/>
        </w:rPr>
      </w:pPr>
      <w:r w:rsidRPr="00D105C7">
        <w:rPr>
          <w:rFonts w:ascii="Times New Roman" w:hAnsi="Times New Roman"/>
          <w:szCs w:val="22"/>
        </w:rPr>
        <w:t>b.  for CSN services, all treatments and services ordered by the physician or ordering non-physician practitioner included in the member’s plan of care and documentation of which treatments and services were provided during the visit and the member’s response;</w:t>
      </w:r>
    </w:p>
    <w:p w14:paraId="5863B879" w14:textId="77777777" w:rsidR="00AB6A49" w:rsidRPr="00D105C7" w:rsidDel="004F7B71" w:rsidRDefault="00AB6A49" w:rsidP="00AB6A49">
      <w:pPr>
        <w:pStyle w:val="ban"/>
        <w:keepNext/>
        <w:keepLines/>
        <w:ind w:left="2160"/>
        <w:rPr>
          <w:rFonts w:ascii="Times New Roman" w:hAnsi="Times New Roman"/>
          <w:szCs w:val="22"/>
        </w:rPr>
      </w:pPr>
      <w:r w:rsidRPr="00D105C7">
        <w:rPr>
          <w:rFonts w:ascii="Times New Roman" w:hAnsi="Times New Roman"/>
          <w:szCs w:val="22"/>
        </w:rPr>
        <w:t>c.  for complex care assistant services, documentation of the treatments and services in the plan of care, and written in the member care instructions described at 130 CMR 438.415(C)(4), that were provided during the visit, as well as the member's response;</w:t>
      </w:r>
    </w:p>
    <w:p w14:paraId="04A8DFA3" w14:textId="77777777" w:rsidR="00AB6A49" w:rsidRPr="00D105C7" w:rsidRDefault="00AB6A49" w:rsidP="00AB6A49">
      <w:pPr>
        <w:pStyle w:val="ban"/>
        <w:ind w:left="2160"/>
        <w:rPr>
          <w:rFonts w:ascii="Times New Roman" w:hAnsi="Times New Roman"/>
          <w:szCs w:val="22"/>
        </w:rPr>
      </w:pPr>
      <w:r w:rsidRPr="00D105C7">
        <w:rPr>
          <w:rFonts w:ascii="Times New Roman" w:hAnsi="Times New Roman"/>
          <w:szCs w:val="22"/>
        </w:rPr>
        <w:t>d.</w:t>
      </w:r>
      <w:r w:rsidRPr="00D105C7" w:rsidDel="004F7B71">
        <w:rPr>
          <w:rFonts w:ascii="Times New Roman" w:hAnsi="Times New Roman"/>
          <w:szCs w:val="22"/>
        </w:rPr>
        <w:t xml:space="preserve"> </w:t>
      </w:r>
      <w:r w:rsidRPr="00D105C7">
        <w:rPr>
          <w:rFonts w:ascii="Times New Roman" w:hAnsi="Times New Roman"/>
          <w:szCs w:val="22"/>
        </w:rPr>
        <w:t xml:space="preserve"> </w:t>
      </w:r>
      <w:r w:rsidRPr="00D105C7" w:rsidDel="004F7B71">
        <w:rPr>
          <w:rFonts w:ascii="Times New Roman" w:hAnsi="Times New Roman"/>
          <w:szCs w:val="22"/>
        </w:rPr>
        <w:t xml:space="preserve">any </w:t>
      </w:r>
      <w:r w:rsidRPr="00D105C7">
        <w:rPr>
          <w:rFonts w:ascii="Times New Roman" w:hAnsi="Times New Roman"/>
          <w:szCs w:val="22"/>
        </w:rPr>
        <w:t>additional treatment or service</w:t>
      </w:r>
      <w:r w:rsidRPr="00D105C7" w:rsidDel="004F7B71">
        <w:rPr>
          <w:rFonts w:ascii="Times New Roman" w:hAnsi="Times New Roman"/>
          <w:szCs w:val="22"/>
        </w:rPr>
        <w:t xml:space="preserve"> </w:t>
      </w:r>
      <w:r w:rsidRPr="00D105C7">
        <w:rPr>
          <w:rFonts w:ascii="Times New Roman" w:hAnsi="Times New Roman"/>
          <w:szCs w:val="22"/>
        </w:rPr>
        <w:t xml:space="preserve">not included in the member’s plan of care provided, as well as </w:t>
      </w:r>
      <w:r w:rsidRPr="00D105C7" w:rsidDel="004F7B71">
        <w:rPr>
          <w:rFonts w:ascii="Times New Roman" w:hAnsi="Times New Roman"/>
          <w:szCs w:val="22"/>
        </w:rPr>
        <w:t>the member’s response</w:t>
      </w:r>
      <w:r w:rsidRPr="00D105C7">
        <w:rPr>
          <w:rFonts w:ascii="Times New Roman" w:hAnsi="Times New Roman"/>
          <w:szCs w:val="22"/>
        </w:rPr>
        <w:t>, including, for CSN services, documentation of medication administration as described at 130 CMR 438.415(D)(3)(b)8;</w:t>
      </w:r>
    </w:p>
    <w:p w14:paraId="5D983659" w14:textId="77777777" w:rsidR="00AB6A49" w:rsidRPr="00D105C7" w:rsidDel="004F7B71" w:rsidRDefault="00AB6A49" w:rsidP="00AB6A49">
      <w:pPr>
        <w:pStyle w:val="ban"/>
        <w:ind w:left="2160"/>
        <w:rPr>
          <w:rFonts w:ascii="Times New Roman" w:hAnsi="Times New Roman"/>
          <w:szCs w:val="22"/>
        </w:rPr>
      </w:pPr>
      <w:r w:rsidRPr="00D105C7">
        <w:rPr>
          <w:rFonts w:ascii="Times New Roman" w:hAnsi="Times New Roman"/>
          <w:szCs w:val="22"/>
        </w:rPr>
        <w:t>e.  any service or treatment the member may have declined during visit and explanation of denial</w:t>
      </w:r>
      <w:r w:rsidRPr="00D105C7" w:rsidDel="004F7B71">
        <w:rPr>
          <w:rFonts w:ascii="Times New Roman" w:hAnsi="Times New Roman"/>
          <w:szCs w:val="22"/>
        </w:rPr>
        <w:t>;</w:t>
      </w:r>
    </w:p>
    <w:p w14:paraId="3369CEC6" w14:textId="77777777" w:rsidR="00AB6A49" w:rsidRPr="00D105C7" w:rsidDel="004F7B71" w:rsidRDefault="00AB6A49" w:rsidP="00AB6A49">
      <w:pPr>
        <w:pStyle w:val="ban"/>
        <w:ind w:left="2160"/>
        <w:rPr>
          <w:rFonts w:ascii="Times New Roman" w:hAnsi="Times New Roman"/>
          <w:szCs w:val="22"/>
        </w:rPr>
      </w:pPr>
      <w:r w:rsidRPr="00D105C7">
        <w:rPr>
          <w:rFonts w:ascii="Times New Roman" w:hAnsi="Times New Roman"/>
          <w:szCs w:val="22"/>
        </w:rPr>
        <w:t>f.</w:t>
      </w:r>
      <w:r w:rsidRPr="00D105C7" w:rsidDel="004F7B71">
        <w:rPr>
          <w:rFonts w:ascii="Times New Roman" w:hAnsi="Times New Roman"/>
          <w:szCs w:val="22"/>
        </w:rPr>
        <w:t xml:space="preserve"> </w:t>
      </w:r>
      <w:r w:rsidRPr="00D105C7">
        <w:rPr>
          <w:rFonts w:ascii="Times New Roman" w:hAnsi="Times New Roman"/>
          <w:szCs w:val="22"/>
        </w:rPr>
        <w:t xml:space="preserve"> </w:t>
      </w:r>
      <w:r w:rsidRPr="00D105C7" w:rsidDel="004F7B71">
        <w:rPr>
          <w:rFonts w:ascii="Times New Roman" w:hAnsi="Times New Roman"/>
          <w:szCs w:val="22"/>
        </w:rPr>
        <w:t>the member’s vital signs and any other required measurements</w:t>
      </w:r>
      <w:r w:rsidRPr="00D105C7">
        <w:rPr>
          <w:rFonts w:ascii="Times New Roman" w:hAnsi="Times New Roman"/>
          <w:szCs w:val="22"/>
        </w:rPr>
        <w:t>, as appropriate</w:t>
      </w:r>
      <w:r w:rsidRPr="00D105C7" w:rsidDel="004F7B71">
        <w:rPr>
          <w:rFonts w:ascii="Times New Roman" w:hAnsi="Times New Roman"/>
          <w:szCs w:val="22"/>
        </w:rPr>
        <w:t>;</w:t>
      </w:r>
    </w:p>
    <w:p w14:paraId="7D2E3E9E" w14:textId="77777777" w:rsidR="00AB6A49" w:rsidRPr="00D105C7" w:rsidDel="004F7B71" w:rsidRDefault="00AB6A49" w:rsidP="00AB6A49">
      <w:pPr>
        <w:pStyle w:val="ban"/>
        <w:ind w:left="2160"/>
        <w:rPr>
          <w:rFonts w:ascii="Times New Roman" w:hAnsi="Times New Roman"/>
          <w:szCs w:val="22"/>
        </w:rPr>
      </w:pPr>
      <w:r w:rsidRPr="00D105C7">
        <w:rPr>
          <w:rFonts w:ascii="Times New Roman" w:hAnsi="Times New Roman"/>
          <w:szCs w:val="22"/>
        </w:rPr>
        <w:t>g.</w:t>
      </w:r>
      <w:r w:rsidRPr="00D105C7" w:rsidDel="004F7B71">
        <w:rPr>
          <w:rFonts w:ascii="Times New Roman" w:hAnsi="Times New Roman"/>
          <w:szCs w:val="22"/>
        </w:rPr>
        <w:t xml:space="preserve"> </w:t>
      </w:r>
      <w:r w:rsidRPr="00D105C7">
        <w:rPr>
          <w:rFonts w:ascii="Times New Roman" w:hAnsi="Times New Roman"/>
          <w:szCs w:val="22"/>
        </w:rPr>
        <w:t xml:space="preserve"> </w:t>
      </w:r>
      <w:r w:rsidRPr="00D105C7" w:rsidDel="004F7B71">
        <w:rPr>
          <w:rFonts w:ascii="Times New Roman" w:hAnsi="Times New Roman"/>
          <w:szCs w:val="22"/>
        </w:rPr>
        <w:t xml:space="preserve">progress toward achievement of goals as specified in the plan of care including, when applicable, an explanation of why goals are not achieved as expected; </w:t>
      </w:r>
    </w:p>
    <w:p w14:paraId="7225388B" w14:textId="77777777" w:rsidR="00AB6A49" w:rsidRPr="00D105C7" w:rsidDel="004F7B71" w:rsidRDefault="00AB6A49" w:rsidP="00AB6A49">
      <w:pPr>
        <w:pStyle w:val="ban"/>
        <w:ind w:left="2160"/>
        <w:rPr>
          <w:rFonts w:ascii="Times New Roman" w:hAnsi="Times New Roman"/>
          <w:szCs w:val="22"/>
        </w:rPr>
      </w:pPr>
      <w:r w:rsidRPr="00D105C7">
        <w:rPr>
          <w:rFonts w:ascii="Times New Roman" w:hAnsi="Times New Roman"/>
          <w:szCs w:val="22"/>
        </w:rPr>
        <w:t>h.</w:t>
      </w:r>
      <w:r w:rsidRPr="00D105C7" w:rsidDel="004F7B71">
        <w:rPr>
          <w:rFonts w:ascii="Times New Roman" w:hAnsi="Times New Roman"/>
          <w:szCs w:val="22"/>
        </w:rPr>
        <w:t xml:space="preserve"> </w:t>
      </w:r>
      <w:r w:rsidRPr="00D105C7">
        <w:rPr>
          <w:rFonts w:ascii="Times New Roman" w:hAnsi="Times New Roman"/>
          <w:szCs w:val="22"/>
        </w:rPr>
        <w:t xml:space="preserve"> </w:t>
      </w:r>
      <w:r w:rsidRPr="00D105C7" w:rsidDel="004F7B71">
        <w:rPr>
          <w:rFonts w:ascii="Times New Roman" w:hAnsi="Times New Roman"/>
          <w:szCs w:val="22"/>
        </w:rPr>
        <w:t>a pain assessment</w:t>
      </w:r>
      <w:r w:rsidRPr="00D105C7">
        <w:rPr>
          <w:rFonts w:ascii="Times New Roman" w:hAnsi="Times New Roman"/>
          <w:szCs w:val="22"/>
        </w:rPr>
        <w:t>, as appropriate</w:t>
      </w:r>
      <w:r w:rsidRPr="00D105C7" w:rsidDel="004F7B71">
        <w:rPr>
          <w:rFonts w:ascii="Times New Roman" w:hAnsi="Times New Roman"/>
          <w:szCs w:val="22"/>
        </w:rPr>
        <w:t>;</w:t>
      </w:r>
    </w:p>
    <w:p w14:paraId="18F72429" w14:textId="77777777" w:rsidR="00AB6A49" w:rsidRPr="00D105C7" w:rsidDel="004F7B71" w:rsidRDefault="00AB6A49" w:rsidP="00AB6A49">
      <w:pPr>
        <w:pStyle w:val="ban"/>
        <w:ind w:left="2160"/>
        <w:rPr>
          <w:rFonts w:ascii="Times New Roman" w:hAnsi="Times New Roman"/>
          <w:szCs w:val="22"/>
        </w:rPr>
      </w:pPr>
      <w:r w:rsidRPr="00D105C7">
        <w:rPr>
          <w:rFonts w:ascii="Times New Roman" w:hAnsi="Times New Roman"/>
          <w:szCs w:val="22"/>
        </w:rPr>
        <w:t>i.</w:t>
      </w:r>
      <w:r w:rsidRPr="00D105C7" w:rsidDel="004F7B71">
        <w:rPr>
          <w:rFonts w:ascii="Times New Roman" w:hAnsi="Times New Roman"/>
          <w:szCs w:val="22"/>
        </w:rPr>
        <w:t xml:space="preserve"> </w:t>
      </w:r>
      <w:r w:rsidRPr="00D105C7">
        <w:rPr>
          <w:rFonts w:ascii="Times New Roman" w:hAnsi="Times New Roman"/>
          <w:szCs w:val="22"/>
        </w:rPr>
        <w:t xml:space="preserve"> </w:t>
      </w:r>
      <w:r w:rsidRPr="00D105C7" w:rsidDel="004F7B71">
        <w:rPr>
          <w:rFonts w:ascii="Times New Roman" w:hAnsi="Times New Roman"/>
          <w:szCs w:val="22"/>
        </w:rPr>
        <w:t>the status of any equipment maintenance and management</w:t>
      </w:r>
      <w:r w:rsidRPr="00D105C7">
        <w:rPr>
          <w:rFonts w:ascii="Times New Roman" w:hAnsi="Times New Roman"/>
          <w:szCs w:val="22"/>
        </w:rPr>
        <w:t>, as appropriate</w:t>
      </w:r>
      <w:r w:rsidRPr="00D105C7" w:rsidDel="004F7B71">
        <w:rPr>
          <w:rFonts w:ascii="Times New Roman" w:hAnsi="Times New Roman"/>
          <w:szCs w:val="22"/>
        </w:rPr>
        <w:t>; and</w:t>
      </w:r>
    </w:p>
    <w:p w14:paraId="5C32EF84" w14:textId="77777777" w:rsidR="00AB6A49" w:rsidRPr="00D105C7" w:rsidRDefault="00AB6A49" w:rsidP="00AB6A49">
      <w:pPr>
        <w:pStyle w:val="ban"/>
        <w:ind w:left="2160"/>
        <w:rPr>
          <w:rFonts w:ascii="Times New Roman" w:hAnsi="Times New Roman"/>
          <w:szCs w:val="22"/>
        </w:rPr>
      </w:pPr>
      <w:r w:rsidRPr="00D105C7">
        <w:rPr>
          <w:rFonts w:ascii="Times New Roman" w:hAnsi="Times New Roman"/>
          <w:szCs w:val="22"/>
        </w:rPr>
        <w:t>j.</w:t>
      </w:r>
      <w:r w:rsidRPr="00D105C7" w:rsidDel="004F7B71">
        <w:rPr>
          <w:rFonts w:ascii="Times New Roman" w:hAnsi="Times New Roman"/>
          <w:szCs w:val="22"/>
        </w:rPr>
        <w:t xml:space="preserve"> </w:t>
      </w:r>
      <w:r w:rsidRPr="00D105C7">
        <w:rPr>
          <w:rFonts w:ascii="Times New Roman" w:hAnsi="Times New Roman"/>
          <w:szCs w:val="22"/>
        </w:rPr>
        <w:t xml:space="preserve"> </w:t>
      </w:r>
      <w:r w:rsidRPr="00D105C7" w:rsidDel="004F7B71">
        <w:rPr>
          <w:rFonts w:ascii="Times New Roman" w:hAnsi="Times New Roman"/>
          <w:szCs w:val="22"/>
        </w:rPr>
        <w:t>any contacts with physicians or other health</w:t>
      </w:r>
      <w:r w:rsidRPr="00D105C7">
        <w:rPr>
          <w:rFonts w:ascii="Times New Roman" w:hAnsi="Times New Roman"/>
          <w:szCs w:val="22"/>
        </w:rPr>
        <w:t xml:space="preserve"> </w:t>
      </w:r>
      <w:r w:rsidRPr="00D105C7" w:rsidDel="004F7B71">
        <w:rPr>
          <w:rFonts w:ascii="Times New Roman" w:hAnsi="Times New Roman"/>
          <w:szCs w:val="22"/>
        </w:rPr>
        <w:t>care providers about the member’s needs or change in plan of care</w:t>
      </w:r>
      <w:r w:rsidRPr="00D105C7">
        <w:rPr>
          <w:rFonts w:ascii="Times New Roman" w:hAnsi="Times New Roman"/>
          <w:szCs w:val="22"/>
        </w:rPr>
        <w:t>, as applicable.</w:t>
      </w:r>
    </w:p>
    <w:p w14:paraId="291B84C1" w14:textId="77777777" w:rsidR="00AB6A49" w:rsidRPr="00D105C7" w:rsidDel="004F7B71" w:rsidRDefault="00AB6A49" w:rsidP="00AB6A49">
      <w:pPr>
        <w:pStyle w:val="ban"/>
        <w:ind w:left="1800"/>
        <w:rPr>
          <w:rFonts w:ascii="Times New Roman" w:hAnsi="Times New Roman"/>
          <w:szCs w:val="22"/>
        </w:rPr>
      </w:pPr>
      <w:r w:rsidRPr="00D105C7">
        <w:rPr>
          <w:rFonts w:ascii="Times New Roman" w:hAnsi="Times New Roman"/>
          <w:szCs w:val="22"/>
        </w:rPr>
        <w:t>7.</w:t>
      </w:r>
      <w:r w:rsidRPr="00D105C7" w:rsidDel="004F7B71">
        <w:rPr>
          <w:rFonts w:ascii="Times New Roman" w:hAnsi="Times New Roman"/>
          <w:szCs w:val="22"/>
        </w:rPr>
        <w:t xml:space="preserve"> </w:t>
      </w:r>
      <w:r w:rsidRPr="00D105C7">
        <w:rPr>
          <w:rFonts w:ascii="Times New Roman" w:hAnsi="Times New Roman"/>
          <w:szCs w:val="22"/>
        </w:rPr>
        <w:t xml:space="preserve"> </w:t>
      </w:r>
      <w:r w:rsidRPr="00D105C7" w:rsidDel="004F7B71">
        <w:rPr>
          <w:rFonts w:ascii="Times New Roman" w:hAnsi="Times New Roman"/>
          <w:szCs w:val="22"/>
        </w:rPr>
        <w:t>a current medication</w:t>
      </w:r>
      <w:r w:rsidRPr="00D105C7">
        <w:rPr>
          <w:rFonts w:ascii="Times New Roman" w:hAnsi="Times New Roman"/>
          <w:szCs w:val="22"/>
        </w:rPr>
        <w:t xml:space="preserve"> </w:t>
      </w:r>
      <w:r w:rsidRPr="00D105C7" w:rsidDel="004F7B71">
        <w:rPr>
          <w:rFonts w:ascii="Times New Roman" w:hAnsi="Times New Roman"/>
          <w:szCs w:val="22"/>
        </w:rPr>
        <w:t xml:space="preserve">administration </w:t>
      </w:r>
      <w:r w:rsidRPr="00D105C7">
        <w:rPr>
          <w:rFonts w:ascii="Times New Roman" w:hAnsi="Times New Roman"/>
          <w:szCs w:val="22"/>
        </w:rPr>
        <w:t>list</w:t>
      </w:r>
      <w:r w:rsidRPr="00D105C7" w:rsidDel="004F7B71">
        <w:rPr>
          <w:rFonts w:ascii="Times New Roman" w:hAnsi="Times New Roman"/>
          <w:szCs w:val="22"/>
        </w:rPr>
        <w:t xml:space="preserve"> </w:t>
      </w:r>
      <w:r w:rsidRPr="00D105C7">
        <w:rPr>
          <w:rFonts w:ascii="Times New Roman" w:hAnsi="Times New Roman"/>
          <w:szCs w:val="22"/>
        </w:rPr>
        <w:t xml:space="preserve">or other documentation, </w:t>
      </w:r>
      <w:r w:rsidRPr="00D105C7">
        <w:rPr>
          <w:rFonts w:ascii="Times New Roman" w:hAnsi="Times New Roman"/>
        </w:rPr>
        <w:t>such as nursing notes,</w:t>
      </w:r>
      <w:r w:rsidRPr="00D105C7">
        <w:rPr>
          <w:rFonts w:ascii="Times New Roman" w:hAnsi="Times New Roman"/>
          <w:szCs w:val="22"/>
        </w:rPr>
        <w:t xml:space="preserve"> </w:t>
      </w:r>
      <w:r w:rsidRPr="00D105C7" w:rsidDel="004F7B71">
        <w:rPr>
          <w:rFonts w:ascii="Times New Roman" w:hAnsi="Times New Roman"/>
          <w:szCs w:val="22"/>
        </w:rPr>
        <w:t>that includes the tim</w:t>
      </w:r>
      <w:r w:rsidRPr="00D105C7">
        <w:rPr>
          <w:rFonts w:ascii="Times New Roman" w:hAnsi="Times New Roman"/>
          <w:szCs w:val="22"/>
        </w:rPr>
        <w:t>ing</w:t>
      </w:r>
      <w:r w:rsidRPr="00D105C7" w:rsidDel="004F7B71">
        <w:rPr>
          <w:rFonts w:ascii="Times New Roman" w:hAnsi="Times New Roman"/>
          <w:szCs w:val="22"/>
        </w:rPr>
        <w:t xml:space="preserve"> of administration</w:t>
      </w:r>
      <w:r w:rsidRPr="00D105C7">
        <w:rPr>
          <w:rFonts w:ascii="Times New Roman" w:hAnsi="Times New Roman"/>
          <w:szCs w:val="22"/>
        </w:rPr>
        <w:t xml:space="preserve"> as ordered</w:t>
      </w:r>
      <w:r w:rsidRPr="00D105C7" w:rsidDel="004F7B71">
        <w:rPr>
          <w:rFonts w:ascii="Times New Roman" w:hAnsi="Times New Roman"/>
          <w:szCs w:val="22"/>
        </w:rPr>
        <w:t xml:space="preserve">, drug identification and </w:t>
      </w:r>
      <w:r w:rsidRPr="00D105C7">
        <w:rPr>
          <w:rFonts w:ascii="Times New Roman" w:hAnsi="Times New Roman"/>
          <w:szCs w:val="22"/>
        </w:rPr>
        <w:t>dose</w:t>
      </w:r>
      <w:r w:rsidRPr="00D105C7" w:rsidDel="004F7B71">
        <w:rPr>
          <w:rFonts w:ascii="Times New Roman" w:hAnsi="Times New Roman"/>
          <w:szCs w:val="22"/>
        </w:rPr>
        <w:t>, route of administration, the member’s response to the medication</w:t>
      </w:r>
      <w:r w:rsidRPr="00D105C7">
        <w:rPr>
          <w:rFonts w:ascii="Times New Roman" w:hAnsi="Times New Roman"/>
          <w:szCs w:val="22"/>
        </w:rPr>
        <w:t xml:space="preserve"> being administered</w:t>
      </w:r>
      <w:r w:rsidRPr="00D105C7" w:rsidDel="004F7B71">
        <w:rPr>
          <w:rFonts w:ascii="Times New Roman" w:hAnsi="Times New Roman"/>
          <w:szCs w:val="22"/>
        </w:rPr>
        <w:t>, and the signature of the person administering the medication;</w:t>
      </w:r>
    </w:p>
    <w:p w14:paraId="1FC0A5E0" w14:textId="77777777" w:rsidR="00AB6A49" w:rsidRPr="00D105C7" w:rsidDel="004F7B71" w:rsidRDefault="00AB6A49" w:rsidP="00AB6A49">
      <w:pPr>
        <w:pStyle w:val="ban"/>
        <w:ind w:left="1800"/>
        <w:rPr>
          <w:rFonts w:ascii="Times New Roman" w:hAnsi="Times New Roman"/>
          <w:szCs w:val="22"/>
        </w:rPr>
      </w:pPr>
      <w:r w:rsidRPr="00D105C7">
        <w:rPr>
          <w:rFonts w:ascii="Times New Roman" w:hAnsi="Times New Roman"/>
          <w:szCs w:val="22"/>
        </w:rPr>
        <w:t>8.</w:t>
      </w:r>
      <w:r w:rsidRPr="00D105C7" w:rsidDel="004F7B71">
        <w:rPr>
          <w:rFonts w:ascii="Times New Roman" w:hAnsi="Times New Roman"/>
          <w:szCs w:val="22"/>
        </w:rPr>
        <w:t xml:space="preserve"> </w:t>
      </w:r>
      <w:r w:rsidRPr="00D105C7">
        <w:rPr>
          <w:rFonts w:ascii="Times New Roman" w:hAnsi="Times New Roman"/>
          <w:szCs w:val="22"/>
        </w:rPr>
        <w:t xml:space="preserve"> </w:t>
      </w:r>
      <w:r w:rsidRPr="00D105C7" w:rsidDel="004F7B71">
        <w:rPr>
          <w:rFonts w:ascii="Times New Roman" w:hAnsi="Times New Roman"/>
          <w:szCs w:val="22"/>
        </w:rPr>
        <w:t>any clinical tests and their results</w:t>
      </w:r>
      <w:r w:rsidRPr="00D105C7">
        <w:rPr>
          <w:rFonts w:ascii="Times New Roman" w:hAnsi="Times New Roman"/>
          <w:szCs w:val="22"/>
        </w:rPr>
        <w:t>, as applicable</w:t>
      </w:r>
      <w:r w:rsidRPr="00D105C7" w:rsidDel="004F7B71">
        <w:rPr>
          <w:rFonts w:ascii="Times New Roman" w:hAnsi="Times New Roman"/>
          <w:szCs w:val="22"/>
        </w:rPr>
        <w:t>;</w:t>
      </w:r>
    </w:p>
    <w:p w14:paraId="3CA839F9" w14:textId="77777777" w:rsidR="00AB6A49" w:rsidRPr="00D105C7" w:rsidRDefault="00AB6A49" w:rsidP="00AB6A49">
      <w:pPr>
        <w:pStyle w:val="ban"/>
        <w:ind w:left="1800"/>
        <w:rPr>
          <w:rFonts w:ascii="Times New Roman" w:hAnsi="Times New Roman"/>
          <w:szCs w:val="22"/>
        </w:rPr>
      </w:pPr>
      <w:r w:rsidRPr="00D105C7">
        <w:rPr>
          <w:rFonts w:ascii="Times New Roman" w:hAnsi="Times New Roman"/>
          <w:szCs w:val="22"/>
        </w:rPr>
        <w:t>9.</w:t>
      </w:r>
      <w:r w:rsidRPr="00D105C7" w:rsidDel="004F7B71">
        <w:rPr>
          <w:rFonts w:ascii="Times New Roman" w:hAnsi="Times New Roman"/>
          <w:szCs w:val="22"/>
        </w:rPr>
        <w:t xml:space="preserve"> </w:t>
      </w:r>
      <w:r w:rsidRPr="00D105C7">
        <w:rPr>
          <w:rFonts w:ascii="Times New Roman" w:hAnsi="Times New Roman"/>
          <w:szCs w:val="22"/>
        </w:rPr>
        <w:t xml:space="preserve"> </w:t>
      </w:r>
      <w:r w:rsidRPr="00D105C7" w:rsidDel="004F7B71">
        <w:rPr>
          <w:rFonts w:ascii="Times New Roman" w:hAnsi="Times New Roman"/>
          <w:szCs w:val="22"/>
        </w:rPr>
        <w:t>a signed medical records release form</w:t>
      </w:r>
      <w:r w:rsidRPr="00D105C7">
        <w:rPr>
          <w:rFonts w:ascii="Times New Roman" w:hAnsi="Times New Roman"/>
          <w:szCs w:val="22"/>
        </w:rPr>
        <w:t>, as applicable;</w:t>
      </w:r>
      <w:r w:rsidRPr="00D105C7" w:rsidDel="004F7B71">
        <w:rPr>
          <w:rFonts w:ascii="Times New Roman" w:hAnsi="Times New Roman"/>
          <w:szCs w:val="22"/>
        </w:rPr>
        <w:t xml:space="preserve"> </w:t>
      </w:r>
    </w:p>
    <w:p w14:paraId="1CC4D6C2" w14:textId="77777777" w:rsidR="00AB6A49" w:rsidRPr="00D105C7" w:rsidRDefault="00AB6A49" w:rsidP="00AB6A49">
      <w:pPr>
        <w:pStyle w:val="ban"/>
        <w:ind w:left="1800"/>
        <w:rPr>
          <w:rFonts w:ascii="Times New Roman" w:hAnsi="Times New Roman"/>
          <w:szCs w:val="22"/>
        </w:rPr>
      </w:pPr>
      <w:r w:rsidRPr="00D105C7">
        <w:rPr>
          <w:rFonts w:ascii="Times New Roman" w:hAnsi="Times New Roman"/>
          <w:szCs w:val="22"/>
        </w:rPr>
        <w:t>10.  the number of authorized nursing hours for their agency per calendar week for the member;</w:t>
      </w:r>
    </w:p>
    <w:p w14:paraId="466F8706" w14:textId="77777777" w:rsidR="00AB6A49" w:rsidRPr="00D105C7" w:rsidRDefault="00AB6A49" w:rsidP="00AB6A49">
      <w:pPr>
        <w:pStyle w:val="ban"/>
        <w:ind w:left="1800"/>
        <w:rPr>
          <w:rFonts w:ascii="Times New Roman" w:hAnsi="Times New Roman"/>
          <w:szCs w:val="22"/>
        </w:rPr>
      </w:pPr>
      <w:r w:rsidRPr="00D105C7">
        <w:rPr>
          <w:rFonts w:ascii="Times New Roman" w:hAnsi="Times New Roman"/>
          <w:szCs w:val="22"/>
        </w:rPr>
        <w:t>11.  the number of authorized complex care assistant hours provided by the CSN agency per calendar week for the member, as applicable;</w:t>
      </w:r>
    </w:p>
    <w:p w14:paraId="3F9BD403" w14:textId="77777777" w:rsidR="00AB6A49" w:rsidRPr="00D105C7" w:rsidRDefault="00AB6A49" w:rsidP="00AB6A49">
      <w:pPr>
        <w:pStyle w:val="ban"/>
        <w:ind w:left="1800"/>
        <w:rPr>
          <w:rFonts w:ascii="Times New Roman" w:hAnsi="Times New Roman"/>
          <w:szCs w:val="22"/>
        </w:rPr>
      </w:pPr>
      <w:r w:rsidRPr="00D105C7">
        <w:rPr>
          <w:rFonts w:ascii="Times New Roman" w:hAnsi="Times New Roman"/>
          <w:szCs w:val="22"/>
        </w:rPr>
        <w:t>12.  the names and telephone numbers of all the providers involved in co-vending care; the number of nursing hours; and, as applicable, the number of complex care assistant hours approved for each provider by the MassHealth agency or its designee, to the best of the agency’s ability; and</w:t>
      </w:r>
    </w:p>
    <w:p w14:paraId="582140F8" w14:textId="77777777" w:rsidR="00AB6A49" w:rsidRPr="00D105C7" w:rsidRDefault="00AB6A49" w:rsidP="00AB6A49">
      <w:pPr>
        <w:pStyle w:val="ban"/>
        <w:ind w:left="1800"/>
        <w:rPr>
          <w:rFonts w:ascii="Times New Roman" w:hAnsi="Times New Roman"/>
          <w:szCs w:val="22"/>
        </w:rPr>
      </w:pPr>
      <w:r w:rsidRPr="00D105C7">
        <w:rPr>
          <w:rFonts w:ascii="Times New Roman" w:hAnsi="Times New Roman"/>
          <w:szCs w:val="22"/>
        </w:rPr>
        <w:t>13.  a copy of the CSN agency’s current prior authorization.</w:t>
      </w:r>
    </w:p>
    <w:tbl>
      <w:tblPr>
        <w:tblW w:w="9601"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32" w:type="dxa"/>
          <w:right w:w="132" w:type="dxa"/>
        </w:tblCellMar>
        <w:tblLook w:val="0000" w:firstRow="0" w:lastRow="0" w:firstColumn="0" w:lastColumn="0" w:noHBand="0" w:noVBand="0"/>
      </w:tblPr>
      <w:tblGrid>
        <w:gridCol w:w="4080"/>
        <w:gridCol w:w="3750"/>
        <w:gridCol w:w="1771"/>
      </w:tblGrid>
      <w:tr w:rsidR="00AB6A49" w:rsidRPr="00D105C7" w14:paraId="534907C6" w14:textId="77777777" w:rsidTr="006D5548">
        <w:trPr>
          <w:trHeight w:hRule="exact" w:val="864"/>
          <w:jc w:val="center"/>
        </w:trPr>
        <w:tc>
          <w:tcPr>
            <w:tcW w:w="4080" w:type="dxa"/>
            <w:tcBorders>
              <w:bottom w:val="nil"/>
            </w:tcBorders>
          </w:tcPr>
          <w:p w14:paraId="0EC647AF" w14:textId="77777777" w:rsidR="00AB6A49" w:rsidRPr="00D105C7" w:rsidRDefault="00AB6A49" w:rsidP="006D5548">
            <w:pPr>
              <w:keepNext/>
              <w:tabs>
                <w:tab w:val="left" w:pos="936"/>
                <w:tab w:val="left" w:pos="1314"/>
                <w:tab w:val="left" w:pos="1692"/>
                <w:tab w:val="left" w:pos="2070"/>
              </w:tabs>
              <w:spacing w:before="120"/>
              <w:jc w:val="center"/>
              <w:rPr>
                <w:rFonts w:ascii="Arial" w:hAnsi="Arial" w:cs="Arial"/>
                <w:b/>
                <w:sz w:val="20"/>
                <w:szCs w:val="20"/>
              </w:rPr>
            </w:pPr>
            <w:r w:rsidRPr="00D105C7">
              <w:rPr>
                <w:rFonts w:ascii="Arial" w:hAnsi="Arial" w:cs="Arial"/>
                <w:b/>
                <w:sz w:val="20"/>
                <w:szCs w:val="20"/>
              </w:rPr>
              <w:lastRenderedPageBreak/>
              <w:t>Commonwealth of Massachusetts</w:t>
            </w:r>
          </w:p>
          <w:p w14:paraId="67B8B307" w14:textId="77777777" w:rsidR="00AB6A49" w:rsidRPr="00D105C7" w:rsidRDefault="00AB6A49" w:rsidP="006D5548">
            <w:pPr>
              <w:keepNext/>
              <w:tabs>
                <w:tab w:val="left" w:pos="936"/>
                <w:tab w:val="left" w:pos="1314"/>
                <w:tab w:val="left" w:pos="1692"/>
                <w:tab w:val="left" w:pos="2070"/>
              </w:tabs>
              <w:jc w:val="center"/>
              <w:rPr>
                <w:rFonts w:ascii="Arial" w:hAnsi="Arial" w:cs="Arial"/>
                <w:b/>
                <w:sz w:val="20"/>
                <w:szCs w:val="20"/>
              </w:rPr>
            </w:pPr>
            <w:r w:rsidRPr="00D105C7">
              <w:rPr>
                <w:rFonts w:ascii="Arial" w:hAnsi="Arial" w:cs="Arial"/>
                <w:b/>
                <w:sz w:val="20"/>
                <w:szCs w:val="20"/>
              </w:rPr>
              <w:t>MassHealth</w:t>
            </w:r>
          </w:p>
          <w:p w14:paraId="33B9050F" w14:textId="77777777" w:rsidR="00AB6A49" w:rsidRPr="00D105C7" w:rsidRDefault="00AB6A49" w:rsidP="006D5548">
            <w:pPr>
              <w:keepNext/>
              <w:tabs>
                <w:tab w:val="left" w:pos="936"/>
                <w:tab w:val="left" w:pos="1314"/>
                <w:tab w:val="left" w:pos="1692"/>
                <w:tab w:val="left" w:pos="2070"/>
              </w:tabs>
              <w:jc w:val="center"/>
              <w:rPr>
                <w:rFonts w:ascii="Arial" w:hAnsi="Arial" w:cs="Arial"/>
                <w:b/>
                <w:sz w:val="20"/>
                <w:szCs w:val="20"/>
              </w:rPr>
            </w:pPr>
            <w:r w:rsidRPr="00D105C7">
              <w:rPr>
                <w:rFonts w:ascii="Arial" w:hAnsi="Arial" w:cs="Arial"/>
                <w:b/>
                <w:sz w:val="20"/>
                <w:szCs w:val="20"/>
              </w:rPr>
              <w:t>Provider Manual Series</w:t>
            </w:r>
          </w:p>
        </w:tc>
        <w:tc>
          <w:tcPr>
            <w:tcW w:w="3750" w:type="dxa"/>
          </w:tcPr>
          <w:p w14:paraId="5C03F168" w14:textId="77777777" w:rsidR="00AB6A49" w:rsidRPr="00D105C7" w:rsidRDefault="00AB6A49" w:rsidP="006D5548">
            <w:pPr>
              <w:keepNext/>
              <w:tabs>
                <w:tab w:val="left" w:pos="936"/>
                <w:tab w:val="left" w:pos="1314"/>
                <w:tab w:val="left" w:pos="1692"/>
                <w:tab w:val="left" w:pos="2070"/>
              </w:tabs>
              <w:spacing w:before="120"/>
              <w:jc w:val="center"/>
              <w:rPr>
                <w:rFonts w:ascii="Arial" w:hAnsi="Arial" w:cs="Arial"/>
                <w:sz w:val="20"/>
                <w:szCs w:val="20"/>
              </w:rPr>
            </w:pPr>
            <w:r w:rsidRPr="00D105C7">
              <w:rPr>
                <w:rFonts w:ascii="Arial" w:hAnsi="Arial" w:cs="Arial"/>
                <w:b/>
                <w:sz w:val="20"/>
                <w:szCs w:val="20"/>
              </w:rPr>
              <w:t>Subchapter Number and Title</w:t>
            </w:r>
          </w:p>
          <w:p w14:paraId="1E50FE45" w14:textId="77777777" w:rsidR="00AB6A49" w:rsidRPr="00D105C7" w:rsidRDefault="00AB6A49" w:rsidP="006D5548">
            <w:pPr>
              <w:keepNext/>
              <w:tabs>
                <w:tab w:val="left" w:pos="936"/>
                <w:tab w:val="left" w:pos="1314"/>
                <w:tab w:val="left" w:pos="1692"/>
                <w:tab w:val="left" w:pos="2070"/>
              </w:tabs>
              <w:jc w:val="center"/>
              <w:rPr>
                <w:rFonts w:ascii="Arial" w:hAnsi="Arial" w:cs="Arial"/>
                <w:sz w:val="20"/>
                <w:szCs w:val="20"/>
              </w:rPr>
            </w:pPr>
            <w:r w:rsidRPr="00D105C7">
              <w:rPr>
                <w:rFonts w:ascii="Arial" w:hAnsi="Arial" w:cs="Arial"/>
                <w:sz w:val="20"/>
                <w:szCs w:val="20"/>
              </w:rPr>
              <w:t>4.  Program Regulations</w:t>
            </w:r>
          </w:p>
          <w:p w14:paraId="24376E97" w14:textId="77777777" w:rsidR="00AB6A49" w:rsidRPr="00D105C7" w:rsidRDefault="00AB6A49" w:rsidP="006D5548">
            <w:pPr>
              <w:keepNext/>
              <w:tabs>
                <w:tab w:val="left" w:pos="936"/>
                <w:tab w:val="left" w:pos="1314"/>
                <w:tab w:val="left" w:pos="1692"/>
                <w:tab w:val="left" w:pos="2070"/>
              </w:tabs>
              <w:jc w:val="center"/>
              <w:rPr>
                <w:rFonts w:ascii="Arial" w:hAnsi="Arial" w:cs="Arial"/>
                <w:sz w:val="20"/>
                <w:szCs w:val="20"/>
              </w:rPr>
            </w:pPr>
            <w:r w:rsidRPr="00D105C7">
              <w:rPr>
                <w:rFonts w:ascii="Arial" w:hAnsi="Arial" w:cs="Arial"/>
                <w:sz w:val="20"/>
                <w:szCs w:val="20"/>
              </w:rPr>
              <w:t>(130 CMR 438.000)</w:t>
            </w:r>
          </w:p>
        </w:tc>
        <w:tc>
          <w:tcPr>
            <w:tcW w:w="1771" w:type="dxa"/>
          </w:tcPr>
          <w:p w14:paraId="7D9A624E" w14:textId="77777777" w:rsidR="00AB6A49" w:rsidRPr="00D105C7" w:rsidRDefault="00AB6A49" w:rsidP="006D5548">
            <w:pPr>
              <w:keepNext/>
              <w:tabs>
                <w:tab w:val="left" w:pos="936"/>
                <w:tab w:val="left" w:pos="1314"/>
                <w:tab w:val="left" w:pos="1692"/>
                <w:tab w:val="left" w:pos="2070"/>
              </w:tabs>
              <w:spacing w:before="120"/>
              <w:jc w:val="center"/>
              <w:rPr>
                <w:rFonts w:ascii="Arial" w:hAnsi="Arial" w:cs="Arial"/>
                <w:sz w:val="20"/>
                <w:szCs w:val="20"/>
              </w:rPr>
            </w:pPr>
            <w:r w:rsidRPr="00D105C7">
              <w:rPr>
                <w:rFonts w:ascii="Arial" w:hAnsi="Arial" w:cs="Arial"/>
                <w:b/>
                <w:sz w:val="20"/>
                <w:szCs w:val="20"/>
              </w:rPr>
              <w:t>Page</w:t>
            </w:r>
          </w:p>
          <w:p w14:paraId="26BA472B" w14:textId="77777777" w:rsidR="00AB6A49" w:rsidRPr="00D105C7" w:rsidRDefault="00AB6A49" w:rsidP="006D5548">
            <w:pPr>
              <w:keepNext/>
              <w:tabs>
                <w:tab w:val="left" w:pos="936"/>
                <w:tab w:val="left" w:pos="1314"/>
                <w:tab w:val="left" w:pos="1692"/>
                <w:tab w:val="left" w:pos="2070"/>
              </w:tabs>
              <w:spacing w:before="120"/>
              <w:jc w:val="center"/>
              <w:rPr>
                <w:rFonts w:ascii="Arial" w:hAnsi="Arial" w:cs="Arial"/>
                <w:sz w:val="20"/>
                <w:szCs w:val="20"/>
              </w:rPr>
            </w:pPr>
            <w:r w:rsidRPr="00D105C7">
              <w:rPr>
                <w:rFonts w:ascii="Arial" w:hAnsi="Arial" w:cs="Arial"/>
                <w:sz w:val="20"/>
                <w:szCs w:val="20"/>
              </w:rPr>
              <w:t>4-1</w:t>
            </w:r>
            <w:r>
              <w:rPr>
                <w:rFonts w:ascii="Arial" w:hAnsi="Arial" w:cs="Arial"/>
                <w:sz w:val="20"/>
                <w:szCs w:val="20"/>
              </w:rPr>
              <w:t>9</w:t>
            </w:r>
          </w:p>
        </w:tc>
      </w:tr>
      <w:tr w:rsidR="00AB6A49" w:rsidRPr="00D105C7" w14:paraId="27A0FB7F" w14:textId="77777777" w:rsidTr="006D5548">
        <w:trPr>
          <w:trHeight w:hRule="exact" w:val="864"/>
          <w:jc w:val="center"/>
        </w:trPr>
        <w:tc>
          <w:tcPr>
            <w:tcW w:w="4080" w:type="dxa"/>
            <w:tcBorders>
              <w:top w:val="nil"/>
            </w:tcBorders>
            <w:vAlign w:val="center"/>
          </w:tcPr>
          <w:p w14:paraId="33BC17E3" w14:textId="77777777" w:rsidR="00AB6A49" w:rsidRPr="00D105C7" w:rsidRDefault="00AB6A49" w:rsidP="006D5548">
            <w:pPr>
              <w:tabs>
                <w:tab w:val="left" w:pos="936"/>
                <w:tab w:val="left" w:pos="1314"/>
                <w:tab w:val="left" w:pos="1692"/>
                <w:tab w:val="left" w:pos="2070"/>
              </w:tabs>
              <w:jc w:val="center"/>
              <w:rPr>
                <w:rFonts w:ascii="Arial" w:hAnsi="Arial" w:cs="Arial"/>
                <w:sz w:val="20"/>
                <w:szCs w:val="20"/>
              </w:rPr>
            </w:pPr>
            <w:r w:rsidRPr="00D105C7">
              <w:rPr>
                <w:rFonts w:ascii="Arial" w:hAnsi="Arial" w:cs="Arial"/>
                <w:sz w:val="20"/>
                <w:szCs w:val="20"/>
              </w:rPr>
              <w:t>Continuous Skilled Nursing Agency Manual</w:t>
            </w:r>
          </w:p>
        </w:tc>
        <w:tc>
          <w:tcPr>
            <w:tcW w:w="3750" w:type="dxa"/>
          </w:tcPr>
          <w:p w14:paraId="51ED3AF4" w14:textId="77777777" w:rsidR="00AB6A49" w:rsidRPr="00D105C7" w:rsidRDefault="00AB6A49" w:rsidP="006D5548">
            <w:pPr>
              <w:tabs>
                <w:tab w:val="left" w:pos="936"/>
                <w:tab w:val="left" w:pos="1314"/>
                <w:tab w:val="left" w:pos="1692"/>
                <w:tab w:val="left" w:pos="2070"/>
              </w:tabs>
              <w:spacing w:before="120"/>
              <w:jc w:val="center"/>
              <w:rPr>
                <w:rFonts w:ascii="Arial" w:hAnsi="Arial" w:cs="Arial"/>
                <w:b/>
                <w:sz w:val="20"/>
                <w:szCs w:val="20"/>
              </w:rPr>
            </w:pPr>
            <w:r w:rsidRPr="00D105C7">
              <w:rPr>
                <w:rFonts w:ascii="Arial" w:hAnsi="Arial" w:cs="Arial"/>
                <w:b/>
                <w:sz w:val="20"/>
                <w:szCs w:val="20"/>
              </w:rPr>
              <w:t>Transmittal Letter</w:t>
            </w:r>
          </w:p>
          <w:p w14:paraId="14FB742A" w14:textId="77777777" w:rsidR="00AB6A49" w:rsidRPr="00D105C7" w:rsidRDefault="00AB6A49" w:rsidP="006D5548">
            <w:pPr>
              <w:tabs>
                <w:tab w:val="left" w:pos="936"/>
                <w:tab w:val="left" w:pos="1314"/>
                <w:tab w:val="left" w:pos="1692"/>
                <w:tab w:val="left" w:pos="2070"/>
              </w:tabs>
              <w:spacing w:before="120"/>
              <w:jc w:val="center"/>
              <w:rPr>
                <w:rFonts w:ascii="Arial" w:hAnsi="Arial" w:cs="Arial"/>
                <w:b/>
                <w:sz w:val="20"/>
                <w:szCs w:val="20"/>
              </w:rPr>
            </w:pPr>
            <w:r w:rsidRPr="00D105C7">
              <w:rPr>
                <w:rFonts w:ascii="Arial" w:hAnsi="Arial" w:cs="Arial"/>
                <w:sz w:val="20"/>
                <w:szCs w:val="20"/>
              </w:rPr>
              <w:t>CSN-</w:t>
            </w:r>
            <w:r>
              <w:rPr>
                <w:rFonts w:ascii="Arial" w:hAnsi="Arial" w:cs="Arial"/>
                <w:sz w:val="20"/>
                <w:szCs w:val="20"/>
              </w:rPr>
              <w:t>5</w:t>
            </w:r>
          </w:p>
        </w:tc>
        <w:tc>
          <w:tcPr>
            <w:tcW w:w="1771" w:type="dxa"/>
          </w:tcPr>
          <w:p w14:paraId="0DA43AB7" w14:textId="77777777" w:rsidR="00AB6A49" w:rsidRPr="00D105C7" w:rsidRDefault="00AB6A49" w:rsidP="006D5548">
            <w:pPr>
              <w:tabs>
                <w:tab w:val="left" w:pos="936"/>
                <w:tab w:val="left" w:pos="1314"/>
                <w:tab w:val="left" w:pos="1692"/>
                <w:tab w:val="left" w:pos="2070"/>
              </w:tabs>
              <w:spacing w:before="120"/>
              <w:jc w:val="center"/>
              <w:rPr>
                <w:rFonts w:ascii="Arial" w:hAnsi="Arial" w:cs="Arial"/>
                <w:b/>
                <w:sz w:val="20"/>
                <w:szCs w:val="20"/>
              </w:rPr>
            </w:pPr>
            <w:r w:rsidRPr="00D105C7">
              <w:rPr>
                <w:rFonts w:ascii="Arial" w:hAnsi="Arial" w:cs="Arial"/>
                <w:b/>
                <w:sz w:val="20"/>
                <w:szCs w:val="20"/>
              </w:rPr>
              <w:t>Date</w:t>
            </w:r>
          </w:p>
          <w:p w14:paraId="706D2E95" w14:textId="77777777" w:rsidR="00AB6A49" w:rsidRPr="00D105C7" w:rsidRDefault="00AB6A49" w:rsidP="006D5548">
            <w:pPr>
              <w:tabs>
                <w:tab w:val="left" w:pos="936"/>
                <w:tab w:val="left" w:pos="1314"/>
                <w:tab w:val="left" w:pos="1692"/>
                <w:tab w:val="left" w:pos="2070"/>
              </w:tabs>
              <w:spacing w:before="120"/>
              <w:jc w:val="center"/>
              <w:rPr>
                <w:rFonts w:ascii="Arial" w:hAnsi="Arial" w:cs="Arial"/>
                <w:sz w:val="20"/>
                <w:szCs w:val="20"/>
              </w:rPr>
            </w:pPr>
            <w:r w:rsidRPr="00D105C7">
              <w:rPr>
                <w:rFonts w:ascii="Arial" w:hAnsi="Arial" w:cs="Arial"/>
                <w:sz w:val="20"/>
                <w:szCs w:val="20"/>
              </w:rPr>
              <w:t>07/21/2023</w:t>
            </w:r>
          </w:p>
        </w:tc>
      </w:tr>
    </w:tbl>
    <w:p w14:paraId="65DD0A3B" w14:textId="77777777" w:rsidR="00AB6A49" w:rsidRDefault="00AB6A49" w:rsidP="00AB6A49">
      <w:pPr>
        <w:pStyle w:val="ban"/>
        <w:ind w:left="1080"/>
        <w:rPr>
          <w:rFonts w:ascii="Times New Roman" w:hAnsi="Times New Roman"/>
          <w:szCs w:val="22"/>
        </w:rPr>
      </w:pPr>
    </w:p>
    <w:p w14:paraId="6BDE6421" w14:textId="77777777" w:rsidR="00AB6A49" w:rsidRPr="00D105C7" w:rsidRDefault="00AB6A49" w:rsidP="00AB6A49">
      <w:pPr>
        <w:pStyle w:val="ban"/>
        <w:ind w:left="1080"/>
        <w:rPr>
          <w:rFonts w:ascii="Times New Roman" w:hAnsi="Times New Roman"/>
          <w:szCs w:val="22"/>
        </w:rPr>
      </w:pPr>
      <w:r w:rsidRPr="00D105C7">
        <w:rPr>
          <w:rFonts w:ascii="Times New Roman" w:hAnsi="Times New Roman"/>
          <w:szCs w:val="22"/>
        </w:rPr>
        <w:t xml:space="preserve">(4)  </w:t>
      </w:r>
      <w:r w:rsidRPr="00D105C7">
        <w:rPr>
          <w:rFonts w:ascii="Times New Roman" w:hAnsi="Times New Roman"/>
          <w:szCs w:val="22"/>
          <w:u w:val="single"/>
        </w:rPr>
        <w:t>Access to Records Maintained in Member’s Home</w:t>
      </w:r>
      <w:r w:rsidRPr="00D105C7">
        <w:rPr>
          <w:rFonts w:ascii="Times New Roman" w:hAnsi="Times New Roman"/>
          <w:szCs w:val="22"/>
        </w:rPr>
        <w:t xml:space="preserve">.  The CSN agency must maintain a copy of the member’s medical record in the member’s home as described at 130 CMR 438.415(D)(3). The copy of the member’s medical record maintained in the member’s home must be provided to the member, and also the CSN agency must make every attempt to coordinate care and/or change in shifts with other CSN providers and, as applicable, complex care assistants.  </w:t>
      </w:r>
    </w:p>
    <w:p w14:paraId="4DB43901" w14:textId="77777777" w:rsidR="00AB6A49" w:rsidRPr="00D105C7" w:rsidRDefault="00AB6A49" w:rsidP="00AB6A49">
      <w:pPr>
        <w:pStyle w:val="ban"/>
        <w:keepNext/>
        <w:keepLines/>
        <w:ind w:left="1080"/>
        <w:rPr>
          <w:rFonts w:ascii="Times New Roman" w:hAnsi="Times New Roman"/>
          <w:szCs w:val="22"/>
        </w:rPr>
      </w:pPr>
      <w:r w:rsidRPr="00D105C7" w:rsidDel="004F7B71">
        <w:rPr>
          <w:rFonts w:ascii="Times New Roman" w:hAnsi="Times New Roman"/>
          <w:szCs w:val="22"/>
        </w:rPr>
        <w:t>(</w:t>
      </w:r>
      <w:r w:rsidRPr="00D105C7">
        <w:rPr>
          <w:rFonts w:ascii="Times New Roman" w:hAnsi="Times New Roman"/>
          <w:szCs w:val="22"/>
        </w:rPr>
        <w:t>5</w:t>
      </w:r>
      <w:r w:rsidRPr="00D105C7" w:rsidDel="004F7B71">
        <w:rPr>
          <w:rFonts w:ascii="Times New Roman" w:hAnsi="Times New Roman"/>
          <w:szCs w:val="22"/>
        </w:rPr>
        <w:t>)</w:t>
      </w:r>
      <w:r w:rsidRPr="00D105C7">
        <w:rPr>
          <w:rFonts w:ascii="Times New Roman" w:hAnsi="Times New Roman"/>
          <w:szCs w:val="22"/>
        </w:rPr>
        <w:t xml:space="preserve">  </w:t>
      </w:r>
      <w:r w:rsidRPr="00D105C7">
        <w:rPr>
          <w:rFonts w:ascii="Times New Roman" w:hAnsi="Times New Roman"/>
          <w:szCs w:val="22"/>
          <w:u w:val="single"/>
        </w:rPr>
        <w:t>Copies of Records</w:t>
      </w:r>
      <w:r w:rsidRPr="00D105C7">
        <w:rPr>
          <w:rFonts w:ascii="Times New Roman" w:hAnsi="Times New Roman"/>
          <w:szCs w:val="22"/>
        </w:rPr>
        <w:t xml:space="preserve">.  </w:t>
      </w:r>
      <w:r w:rsidRPr="00D105C7" w:rsidDel="004F7B71">
        <w:rPr>
          <w:rFonts w:ascii="Times New Roman" w:hAnsi="Times New Roman"/>
          <w:szCs w:val="22"/>
        </w:rPr>
        <w:t xml:space="preserve">Upon the request of the member or the member’s representative, the </w:t>
      </w:r>
      <w:r w:rsidRPr="00D105C7">
        <w:rPr>
          <w:rFonts w:ascii="Times New Roman" w:hAnsi="Times New Roman"/>
          <w:szCs w:val="22"/>
        </w:rPr>
        <w:t>CSN</w:t>
      </w:r>
      <w:r w:rsidRPr="00D105C7" w:rsidDel="004F7B71">
        <w:rPr>
          <w:rFonts w:ascii="Times New Roman" w:hAnsi="Times New Roman"/>
          <w:szCs w:val="22"/>
        </w:rPr>
        <w:t xml:space="preserve"> agency must </w:t>
      </w:r>
      <w:r w:rsidRPr="00D105C7">
        <w:rPr>
          <w:rFonts w:ascii="Times New Roman" w:hAnsi="Times New Roman"/>
          <w:szCs w:val="22"/>
        </w:rPr>
        <w:t>provide</w:t>
      </w:r>
      <w:r w:rsidRPr="00D105C7" w:rsidDel="004F7B71">
        <w:rPr>
          <w:rFonts w:ascii="Times New Roman" w:hAnsi="Times New Roman"/>
          <w:szCs w:val="22"/>
        </w:rPr>
        <w:t xml:space="preserve"> a copy of the medical record to the person or entity that the member or the member’s representative designates. </w:t>
      </w:r>
      <w:r w:rsidRPr="00D105C7">
        <w:rPr>
          <w:rFonts w:ascii="Times New Roman" w:hAnsi="Times New Roman"/>
          <w:szCs w:val="22"/>
        </w:rPr>
        <w:t>Additionally, upon request of the MassHealth agency or its designee, the CSN agency must provide a copy of the member’s complete medical record.</w:t>
      </w:r>
    </w:p>
    <w:p w14:paraId="15FBAE50" w14:textId="77777777" w:rsidR="00AB6A49" w:rsidRPr="00D105C7" w:rsidRDefault="00AB6A49" w:rsidP="00AB6A49">
      <w:pPr>
        <w:pStyle w:val="Default"/>
        <w:keepNext/>
        <w:keepLines/>
        <w:ind w:left="720"/>
        <w:rPr>
          <w:rFonts w:ascii="Times New Roman" w:hAnsi="Times New Roman" w:cs="Times New Roman"/>
          <w:sz w:val="22"/>
          <w:szCs w:val="22"/>
        </w:rPr>
      </w:pPr>
    </w:p>
    <w:p w14:paraId="735AE975" w14:textId="77777777" w:rsidR="00AB6A49" w:rsidRPr="00D105C7" w:rsidRDefault="00AB6A49" w:rsidP="00AB6A49">
      <w:pPr>
        <w:pStyle w:val="Default"/>
        <w:keepNext/>
        <w:keepLines/>
        <w:ind w:left="720"/>
        <w:rPr>
          <w:rFonts w:ascii="Times New Roman" w:hAnsi="Times New Roman" w:cs="Times New Roman"/>
          <w:sz w:val="22"/>
          <w:szCs w:val="22"/>
        </w:rPr>
      </w:pPr>
      <w:r w:rsidRPr="00D105C7">
        <w:rPr>
          <w:rFonts w:ascii="Times New Roman" w:hAnsi="Times New Roman" w:cs="Times New Roman"/>
          <w:sz w:val="22"/>
          <w:szCs w:val="22"/>
        </w:rPr>
        <w:t xml:space="preserve">(E)  </w:t>
      </w:r>
      <w:r w:rsidRPr="00D105C7">
        <w:rPr>
          <w:rFonts w:ascii="Times New Roman" w:hAnsi="Times New Roman" w:cs="Times New Roman"/>
          <w:sz w:val="22"/>
          <w:szCs w:val="22"/>
          <w:u w:val="single"/>
        </w:rPr>
        <w:t>Statement of Fiscal Soundness</w:t>
      </w:r>
      <w:r w:rsidRPr="00D105C7">
        <w:rPr>
          <w:rFonts w:ascii="Times New Roman" w:hAnsi="Times New Roman" w:cs="Times New Roman"/>
          <w:sz w:val="22"/>
          <w:szCs w:val="22"/>
        </w:rPr>
        <w:t xml:space="preserve">.  </w:t>
      </w:r>
    </w:p>
    <w:p w14:paraId="01BB28C4" w14:textId="77777777" w:rsidR="00AB6A49" w:rsidRPr="00D105C7" w:rsidRDefault="00AB6A49" w:rsidP="00AB6A49">
      <w:pPr>
        <w:pStyle w:val="Default"/>
        <w:keepNext/>
        <w:keepLines/>
        <w:ind w:left="1080"/>
        <w:rPr>
          <w:rFonts w:ascii="Times New Roman" w:hAnsi="Times New Roman" w:cs="Times New Roman"/>
          <w:sz w:val="22"/>
          <w:szCs w:val="22"/>
        </w:rPr>
      </w:pPr>
      <w:r w:rsidRPr="00D105C7">
        <w:rPr>
          <w:rFonts w:ascii="Times New Roman" w:hAnsi="Times New Roman" w:cs="Times New Roman"/>
          <w:sz w:val="22"/>
          <w:szCs w:val="22"/>
        </w:rPr>
        <w:t xml:space="preserve">(1)  </w:t>
      </w:r>
      <w:r w:rsidRPr="00D105C7">
        <w:rPr>
          <w:rFonts w:ascii="Times New Roman" w:hAnsi="Times New Roman" w:cs="Times New Roman"/>
          <w:sz w:val="22"/>
          <w:szCs w:val="22"/>
          <w:u w:val="single"/>
        </w:rPr>
        <w:t>Submission Requirements</w:t>
      </w:r>
      <w:r w:rsidRPr="00D105C7">
        <w:rPr>
          <w:rFonts w:ascii="Times New Roman" w:hAnsi="Times New Roman" w:cs="Times New Roman"/>
          <w:sz w:val="22"/>
          <w:szCs w:val="22"/>
        </w:rPr>
        <w:t xml:space="preserve">.  Under 130 CMR 438.404(J), CSN agencies must submit to MassHealth or its designee annually and at enrollment a statement of fiscal soundness attesting to the financial viability of the CSN agency. To satisfy the fiscal soundness requirement, the CSN agency must demonstrate a cash reserve sufficient to meet one month of financial obligations in the operation of the provider’s CSN agency program including, but not limited to, timely payment of staff wages and the agency’s general and professional liability insurance coverage and workers’ compensation insurance coverage. If using a line of credit to meet the cash reserve requirement, the agency must demonstrate the line of credit has been approved by a financial institution. </w:t>
      </w:r>
    </w:p>
    <w:p w14:paraId="0417930A" w14:textId="77777777" w:rsidR="00AB6A49" w:rsidRPr="00D105C7" w:rsidRDefault="00AB6A49" w:rsidP="00AB6A49">
      <w:pPr>
        <w:pStyle w:val="Default"/>
        <w:ind w:left="1080"/>
        <w:rPr>
          <w:rFonts w:ascii="Times New Roman" w:hAnsi="Times New Roman" w:cs="Times New Roman"/>
          <w:sz w:val="22"/>
          <w:szCs w:val="22"/>
        </w:rPr>
      </w:pPr>
      <w:r w:rsidRPr="00D105C7">
        <w:rPr>
          <w:rFonts w:ascii="Times New Roman" w:hAnsi="Times New Roman" w:cs="Times New Roman"/>
          <w:sz w:val="22"/>
          <w:szCs w:val="22"/>
        </w:rPr>
        <w:t xml:space="preserve">(2)  </w:t>
      </w:r>
      <w:r w:rsidRPr="00D105C7">
        <w:rPr>
          <w:rFonts w:ascii="Times New Roman" w:hAnsi="Times New Roman" w:cs="Times New Roman"/>
          <w:sz w:val="22"/>
          <w:szCs w:val="22"/>
          <w:u w:val="single"/>
        </w:rPr>
        <w:t>Submission Due Date</w:t>
      </w:r>
      <w:r w:rsidRPr="00D105C7">
        <w:rPr>
          <w:rFonts w:ascii="Times New Roman" w:hAnsi="Times New Roman" w:cs="Times New Roman"/>
          <w:sz w:val="22"/>
          <w:szCs w:val="22"/>
        </w:rPr>
        <w:t>.  The CSN agency must submit to MassHealth or its designee a statement of fiscal soundness annually and by the end of May each year.</w:t>
      </w:r>
    </w:p>
    <w:p w14:paraId="1770A414" w14:textId="77777777" w:rsidR="00AB6A49" w:rsidRPr="00D105C7" w:rsidRDefault="00AB6A49" w:rsidP="00AB6A49">
      <w:pPr>
        <w:pStyle w:val="Default"/>
        <w:ind w:left="1080"/>
        <w:rPr>
          <w:rFonts w:ascii="Times New Roman" w:hAnsi="Times New Roman"/>
          <w:sz w:val="22"/>
          <w:szCs w:val="22"/>
        </w:rPr>
      </w:pPr>
      <w:r w:rsidRPr="00D105C7">
        <w:rPr>
          <w:rFonts w:ascii="Times New Roman" w:hAnsi="Times New Roman" w:cs="Times New Roman"/>
          <w:sz w:val="22"/>
          <w:szCs w:val="22"/>
        </w:rPr>
        <w:t xml:space="preserve">(3)  </w:t>
      </w:r>
      <w:r w:rsidRPr="00D105C7">
        <w:rPr>
          <w:rFonts w:ascii="Times New Roman" w:hAnsi="Times New Roman" w:cs="Times New Roman"/>
          <w:sz w:val="22"/>
          <w:szCs w:val="22"/>
          <w:u w:val="single"/>
        </w:rPr>
        <w:t>Attestation</w:t>
      </w:r>
      <w:r w:rsidRPr="00D105C7">
        <w:rPr>
          <w:rFonts w:ascii="Times New Roman" w:hAnsi="Times New Roman" w:cs="Times New Roman"/>
          <w:sz w:val="22"/>
          <w:szCs w:val="22"/>
        </w:rPr>
        <w:t>.</w:t>
      </w:r>
      <w:r w:rsidRPr="00D105C7">
        <w:rPr>
          <w:rFonts w:ascii="Times New Roman" w:hAnsi="Times New Roman"/>
          <w:sz w:val="22"/>
          <w:szCs w:val="22"/>
        </w:rPr>
        <w:t xml:space="preserve">  The CSN agency must attest that its available cash reserve will meet the average monthly cost at all times during the subsequent year.</w:t>
      </w:r>
    </w:p>
    <w:p w14:paraId="57535BA3" w14:textId="77777777" w:rsidR="00AB6A49" w:rsidRPr="00D105C7" w:rsidRDefault="00AB6A49" w:rsidP="00AB6A49">
      <w:pPr>
        <w:pStyle w:val="Default"/>
        <w:ind w:left="1080"/>
        <w:rPr>
          <w:rFonts w:ascii="Times New Roman" w:hAnsi="Times New Roman"/>
          <w:sz w:val="22"/>
          <w:szCs w:val="22"/>
        </w:rPr>
      </w:pPr>
      <w:r w:rsidRPr="00D105C7">
        <w:rPr>
          <w:rFonts w:ascii="Times New Roman" w:hAnsi="Times New Roman" w:cs="Times New Roman"/>
          <w:sz w:val="22"/>
          <w:szCs w:val="22"/>
        </w:rPr>
        <w:t xml:space="preserve">(4)  </w:t>
      </w:r>
      <w:r w:rsidRPr="00D105C7">
        <w:rPr>
          <w:rFonts w:ascii="Times New Roman" w:hAnsi="Times New Roman" w:cs="Times New Roman"/>
          <w:sz w:val="22"/>
          <w:szCs w:val="22"/>
          <w:u w:val="single"/>
        </w:rPr>
        <w:t>Noncompliance</w:t>
      </w:r>
      <w:r w:rsidRPr="00D105C7">
        <w:rPr>
          <w:rFonts w:ascii="Times New Roman" w:hAnsi="Times New Roman" w:cs="Times New Roman"/>
          <w:sz w:val="22"/>
          <w:szCs w:val="22"/>
        </w:rPr>
        <w:t>.</w:t>
      </w:r>
      <w:r w:rsidRPr="00D105C7">
        <w:rPr>
          <w:rFonts w:ascii="Times New Roman" w:hAnsi="Times New Roman"/>
          <w:sz w:val="22"/>
          <w:szCs w:val="22"/>
        </w:rPr>
        <w:t xml:space="preserve">  For CSN agencies that fail to meet the fiscal soundness requirement pursuant to 130 CMR 438.404(G) and 438.415(E), MassHealth may take further action, such as imposing sanctions in accordance with 130 CMR 450.238: </w:t>
      </w:r>
      <w:r w:rsidRPr="00D105C7">
        <w:rPr>
          <w:rFonts w:ascii="Times New Roman" w:hAnsi="Times New Roman"/>
          <w:i/>
          <w:iCs/>
          <w:sz w:val="22"/>
          <w:szCs w:val="22"/>
        </w:rPr>
        <w:t>Sanctions: General</w:t>
      </w:r>
      <w:r w:rsidRPr="00D105C7">
        <w:rPr>
          <w:rFonts w:ascii="Times New Roman" w:hAnsi="Times New Roman"/>
          <w:sz w:val="22"/>
          <w:szCs w:val="22"/>
        </w:rPr>
        <w:t xml:space="preserve"> including, but not limited to, termination of the provider as a MassHealth CSN agency.</w:t>
      </w:r>
    </w:p>
    <w:p w14:paraId="33EF58A4" w14:textId="77777777" w:rsidR="00AB6A49" w:rsidRPr="00D105C7" w:rsidRDefault="00AB6A49" w:rsidP="00AB6A49">
      <w:pPr>
        <w:pStyle w:val="Default"/>
        <w:ind w:left="1020"/>
        <w:rPr>
          <w:rFonts w:ascii="Times New Roman" w:hAnsi="Times New Roman" w:cs="Times New Roman"/>
          <w:sz w:val="22"/>
          <w:szCs w:val="22"/>
        </w:rPr>
      </w:pPr>
    </w:p>
    <w:p w14:paraId="00285443" w14:textId="77777777" w:rsidR="00AB6A49" w:rsidRPr="00D105C7" w:rsidRDefault="00AB6A49" w:rsidP="00AB6A49">
      <w:pPr>
        <w:pStyle w:val="Default"/>
        <w:ind w:left="720"/>
        <w:rPr>
          <w:rFonts w:ascii="Times New Roman" w:hAnsi="Times New Roman" w:cs="Times New Roman"/>
          <w:sz w:val="22"/>
          <w:szCs w:val="22"/>
        </w:rPr>
      </w:pPr>
      <w:r w:rsidRPr="00D105C7">
        <w:rPr>
          <w:rFonts w:ascii="Times New Roman" w:hAnsi="Times New Roman" w:cs="Times New Roman"/>
          <w:sz w:val="22"/>
          <w:szCs w:val="22"/>
        </w:rPr>
        <w:t>(F)  Member Complaint Resolution.</w:t>
      </w:r>
    </w:p>
    <w:p w14:paraId="26354929" w14:textId="77777777" w:rsidR="00AB6A49" w:rsidRPr="00D105C7" w:rsidRDefault="00AB6A49" w:rsidP="00AB6A49">
      <w:pPr>
        <w:pStyle w:val="Default"/>
        <w:ind w:left="1080"/>
        <w:rPr>
          <w:rFonts w:ascii="Times New Roman" w:hAnsi="Times New Roman" w:cs="Times New Roman"/>
          <w:sz w:val="22"/>
          <w:szCs w:val="22"/>
        </w:rPr>
      </w:pPr>
      <w:r w:rsidRPr="00D105C7">
        <w:rPr>
          <w:rFonts w:ascii="Times New Roman" w:hAnsi="Times New Roman" w:cs="Times New Roman"/>
          <w:sz w:val="22"/>
          <w:szCs w:val="22"/>
        </w:rPr>
        <w:t xml:space="preserve">(1)  </w:t>
      </w:r>
      <w:r w:rsidRPr="00D105C7">
        <w:rPr>
          <w:rFonts w:ascii="Times New Roman" w:hAnsi="Times New Roman" w:cs="Times New Roman"/>
          <w:sz w:val="22"/>
          <w:szCs w:val="22"/>
          <w:u w:val="single"/>
        </w:rPr>
        <w:t>Member Complaint Resolution Protocol</w:t>
      </w:r>
      <w:r w:rsidRPr="00D105C7">
        <w:rPr>
          <w:rFonts w:ascii="Times New Roman" w:hAnsi="Times New Roman" w:cs="Times New Roman"/>
          <w:sz w:val="22"/>
          <w:szCs w:val="22"/>
        </w:rPr>
        <w:t xml:space="preserve">.  The CSN agency must have a member complaint resolution protocol that is maintained in its Policy and Procedure Manual described at 130 CMR 438.415(A). CSN agencies without an implemented member complaint resolution protocol may be subject to administrative sanction under 130 CMR 450.000: </w:t>
      </w:r>
      <w:r w:rsidRPr="00D105C7">
        <w:rPr>
          <w:rFonts w:ascii="Times New Roman" w:hAnsi="Times New Roman" w:cs="Times New Roman"/>
          <w:i/>
          <w:iCs/>
          <w:sz w:val="22"/>
          <w:szCs w:val="22"/>
        </w:rPr>
        <w:t>Administrative and Billing Regulations</w:t>
      </w:r>
      <w:r w:rsidRPr="00D105C7">
        <w:rPr>
          <w:rFonts w:ascii="Times New Roman" w:hAnsi="Times New Roman" w:cs="Times New Roman"/>
          <w:sz w:val="22"/>
          <w:szCs w:val="22"/>
        </w:rPr>
        <w:t>.</w:t>
      </w:r>
    </w:p>
    <w:p w14:paraId="654473EC" w14:textId="77777777" w:rsidR="00AB6A49" w:rsidRPr="00D105C7" w:rsidRDefault="00AB6A49" w:rsidP="00AB6A49">
      <w:pPr>
        <w:pStyle w:val="Default"/>
        <w:ind w:left="1440"/>
        <w:rPr>
          <w:rFonts w:ascii="Times New Roman" w:hAnsi="Times New Roman" w:cs="Times New Roman"/>
          <w:sz w:val="22"/>
          <w:szCs w:val="22"/>
        </w:rPr>
      </w:pPr>
      <w:r w:rsidRPr="00D105C7">
        <w:rPr>
          <w:rFonts w:ascii="Times New Roman" w:hAnsi="Times New Roman" w:cs="Times New Roman"/>
          <w:sz w:val="22"/>
          <w:szCs w:val="22"/>
        </w:rPr>
        <w:t>(a)</w:t>
      </w:r>
      <w:r w:rsidRPr="00D105C7">
        <w:t xml:space="preserve">  </w:t>
      </w:r>
      <w:r w:rsidRPr="00D105C7">
        <w:rPr>
          <w:rFonts w:ascii="Times New Roman" w:hAnsi="Times New Roman" w:cs="Times New Roman"/>
          <w:sz w:val="22"/>
          <w:szCs w:val="22"/>
        </w:rPr>
        <w:t>The CSN agency must investigate complaints made by a member, the member’s representative (if any), and the member’s caregivers and family, including, but not limited to, complaints on the following topics:</w:t>
      </w:r>
    </w:p>
    <w:p w14:paraId="0E201EA5" w14:textId="77777777" w:rsidR="00AB6A49" w:rsidRPr="00D105C7" w:rsidRDefault="00AB6A49" w:rsidP="00AB6A49">
      <w:pPr>
        <w:pStyle w:val="Default"/>
        <w:ind w:left="1800"/>
        <w:rPr>
          <w:rFonts w:ascii="Times New Roman" w:hAnsi="Times New Roman" w:cs="Times New Roman"/>
          <w:sz w:val="22"/>
          <w:szCs w:val="22"/>
        </w:rPr>
      </w:pPr>
      <w:r w:rsidRPr="00D105C7">
        <w:rPr>
          <w:rFonts w:ascii="Times New Roman" w:hAnsi="Times New Roman" w:cs="Times New Roman"/>
          <w:sz w:val="22"/>
          <w:szCs w:val="22"/>
        </w:rPr>
        <w:t>1.  treatment or care that is (or fails to be) furnished, is furnished inconsistently, or is furnished inappropriately; and</w:t>
      </w:r>
    </w:p>
    <w:p w14:paraId="014467BA" w14:textId="77777777" w:rsidR="00AB6A49" w:rsidRPr="00D105C7" w:rsidRDefault="00AB6A49" w:rsidP="00AB6A49">
      <w:pPr>
        <w:pStyle w:val="Default"/>
        <w:ind w:left="1800"/>
        <w:rPr>
          <w:rFonts w:ascii="Times New Roman" w:hAnsi="Times New Roman" w:cs="Times New Roman"/>
          <w:sz w:val="22"/>
          <w:szCs w:val="22"/>
        </w:rPr>
      </w:pPr>
      <w:r w:rsidRPr="00D105C7">
        <w:rPr>
          <w:rFonts w:ascii="Times New Roman" w:hAnsi="Times New Roman" w:cs="Times New Roman"/>
          <w:sz w:val="22"/>
          <w:szCs w:val="22"/>
        </w:rPr>
        <w:t>2.  mistreatment; neglect; verbal, mental, sexual, or physical abuse, including injuries of unknown source; and/or misappropriation of member property by anyone furnishing services on the CSN agency’s behalf.</w:t>
      </w:r>
    </w:p>
    <w:tbl>
      <w:tblPr>
        <w:tblW w:w="9601"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32" w:type="dxa"/>
          <w:right w:w="132" w:type="dxa"/>
        </w:tblCellMar>
        <w:tblLook w:val="0000" w:firstRow="0" w:lastRow="0" w:firstColumn="0" w:lastColumn="0" w:noHBand="0" w:noVBand="0"/>
      </w:tblPr>
      <w:tblGrid>
        <w:gridCol w:w="4080"/>
        <w:gridCol w:w="3750"/>
        <w:gridCol w:w="1771"/>
      </w:tblGrid>
      <w:tr w:rsidR="00AB6A49" w:rsidRPr="00D105C7" w14:paraId="548BD36A" w14:textId="77777777" w:rsidTr="006D5548">
        <w:trPr>
          <w:trHeight w:hRule="exact" w:val="864"/>
          <w:jc w:val="center"/>
        </w:trPr>
        <w:tc>
          <w:tcPr>
            <w:tcW w:w="4080" w:type="dxa"/>
            <w:tcBorders>
              <w:bottom w:val="nil"/>
            </w:tcBorders>
          </w:tcPr>
          <w:p w14:paraId="384BFE7F" w14:textId="77777777" w:rsidR="00AB6A49" w:rsidRPr="00D105C7" w:rsidRDefault="00AB6A49" w:rsidP="006D5548">
            <w:pPr>
              <w:tabs>
                <w:tab w:val="left" w:pos="936"/>
                <w:tab w:val="left" w:pos="1314"/>
                <w:tab w:val="left" w:pos="1692"/>
                <w:tab w:val="left" w:pos="2070"/>
              </w:tabs>
              <w:spacing w:before="120"/>
              <w:jc w:val="center"/>
              <w:rPr>
                <w:rFonts w:ascii="Arial" w:hAnsi="Arial" w:cs="Arial"/>
                <w:b/>
                <w:sz w:val="20"/>
                <w:szCs w:val="20"/>
              </w:rPr>
            </w:pPr>
            <w:r w:rsidRPr="00D105C7">
              <w:rPr>
                <w:rFonts w:ascii="Arial" w:hAnsi="Arial" w:cs="Arial"/>
                <w:b/>
                <w:sz w:val="20"/>
                <w:szCs w:val="20"/>
              </w:rPr>
              <w:lastRenderedPageBreak/>
              <w:t>Commonwealth of Massachusetts</w:t>
            </w:r>
          </w:p>
          <w:p w14:paraId="566F2341" w14:textId="77777777" w:rsidR="00AB6A49" w:rsidRPr="00D105C7" w:rsidRDefault="00AB6A49" w:rsidP="006D5548">
            <w:pPr>
              <w:tabs>
                <w:tab w:val="left" w:pos="936"/>
                <w:tab w:val="left" w:pos="1314"/>
                <w:tab w:val="left" w:pos="1692"/>
                <w:tab w:val="left" w:pos="2070"/>
              </w:tabs>
              <w:jc w:val="center"/>
              <w:rPr>
                <w:rFonts w:ascii="Arial" w:hAnsi="Arial" w:cs="Arial"/>
                <w:b/>
                <w:sz w:val="20"/>
                <w:szCs w:val="20"/>
              </w:rPr>
            </w:pPr>
            <w:r w:rsidRPr="00D105C7">
              <w:rPr>
                <w:rFonts w:ascii="Arial" w:hAnsi="Arial" w:cs="Arial"/>
                <w:b/>
                <w:sz w:val="20"/>
                <w:szCs w:val="20"/>
              </w:rPr>
              <w:t>MassHealth</w:t>
            </w:r>
          </w:p>
          <w:p w14:paraId="00A8671C" w14:textId="77777777" w:rsidR="00AB6A49" w:rsidRPr="00D105C7" w:rsidRDefault="00AB6A49" w:rsidP="006D5548">
            <w:pPr>
              <w:tabs>
                <w:tab w:val="left" w:pos="936"/>
                <w:tab w:val="left" w:pos="1314"/>
                <w:tab w:val="left" w:pos="1692"/>
                <w:tab w:val="left" w:pos="2070"/>
              </w:tabs>
              <w:jc w:val="center"/>
              <w:rPr>
                <w:rFonts w:ascii="Arial" w:hAnsi="Arial" w:cs="Arial"/>
                <w:b/>
                <w:sz w:val="20"/>
                <w:szCs w:val="20"/>
              </w:rPr>
            </w:pPr>
            <w:r w:rsidRPr="00D105C7">
              <w:rPr>
                <w:rFonts w:ascii="Arial" w:hAnsi="Arial" w:cs="Arial"/>
                <w:b/>
                <w:sz w:val="20"/>
                <w:szCs w:val="20"/>
              </w:rPr>
              <w:t>Provider Manual Series</w:t>
            </w:r>
          </w:p>
        </w:tc>
        <w:tc>
          <w:tcPr>
            <w:tcW w:w="3750" w:type="dxa"/>
          </w:tcPr>
          <w:p w14:paraId="57883F43" w14:textId="77777777" w:rsidR="00AB6A49" w:rsidRPr="00D105C7" w:rsidRDefault="00AB6A49" w:rsidP="006D5548">
            <w:pPr>
              <w:tabs>
                <w:tab w:val="left" w:pos="936"/>
                <w:tab w:val="left" w:pos="1314"/>
                <w:tab w:val="left" w:pos="1692"/>
                <w:tab w:val="left" w:pos="2070"/>
              </w:tabs>
              <w:spacing w:before="120"/>
              <w:jc w:val="center"/>
              <w:rPr>
                <w:rFonts w:ascii="Arial" w:hAnsi="Arial" w:cs="Arial"/>
                <w:sz w:val="20"/>
                <w:szCs w:val="20"/>
              </w:rPr>
            </w:pPr>
            <w:r w:rsidRPr="00D105C7">
              <w:rPr>
                <w:rFonts w:ascii="Arial" w:hAnsi="Arial" w:cs="Arial"/>
                <w:b/>
                <w:sz w:val="20"/>
                <w:szCs w:val="20"/>
              </w:rPr>
              <w:t>Subchapter Number and Title</w:t>
            </w:r>
          </w:p>
          <w:p w14:paraId="20EFDFFC" w14:textId="77777777" w:rsidR="00AB6A49" w:rsidRPr="00D105C7" w:rsidRDefault="00AB6A49" w:rsidP="006D5548">
            <w:pPr>
              <w:tabs>
                <w:tab w:val="left" w:pos="936"/>
                <w:tab w:val="left" w:pos="1314"/>
                <w:tab w:val="left" w:pos="1692"/>
                <w:tab w:val="left" w:pos="2070"/>
              </w:tabs>
              <w:jc w:val="center"/>
              <w:rPr>
                <w:rFonts w:ascii="Arial" w:hAnsi="Arial" w:cs="Arial"/>
                <w:sz w:val="20"/>
                <w:szCs w:val="20"/>
              </w:rPr>
            </w:pPr>
            <w:r w:rsidRPr="00D105C7">
              <w:rPr>
                <w:rFonts w:ascii="Arial" w:hAnsi="Arial" w:cs="Arial"/>
                <w:sz w:val="20"/>
                <w:szCs w:val="20"/>
              </w:rPr>
              <w:t>4.  Program Regulations</w:t>
            </w:r>
          </w:p>
          <w:p w14:paraId="2D70820B" w14:textId="77777777" w:rsidR="00AB6A49" w:rsidRPr="00D105C7" w:rsidRDefault="00AB6A49" w:rsidP="006D5548">
            <w:pPr>
              <w:tabs>
                <w:tab w:val="left" w:pos="936"/>
                <w:tab w:val="left" w:pos="1314"/>
                <w:tab w:val="left" w:pos="1692"/>
                <w:tab w:val="left" w:pos="2070"/>
              </w:tabs>
              <w:jc w:val="center"/>
              <w:rPr>
                <w:rFonts w:ascii="Arial" w:hAnsi="Arial" w:cs="Arial"/>
                <w:sz w:val="20"/>
                <w:szCs w:val="20"/>
              </w:rPr>
            </w:pPr>
            <w:r w:rsidRPr="00D105C7">
              <w:rPr>
                <w:rFonts w:ascii="Arial" w:hAnsi="Arial" w:cs="Arial"/>
                <w:sz w:val="20"/>
                <w:szCs w:val="20"/>
              </w:rPr>
              <w:t>(130 CMR 438.000)</w:t>
            </w:r>
          </w:p>
        </w:tc>
        <w:tc>
          <w:tcPr>
            <w:tcW w:w="1771" w:type="dxa"/>
          </w:tcPr>
          <w:p w14:paraId="50399C03" w14:textId="77777777" w:rsidR="00AB6A49" w:rsidRPr="00D105C7" w:rsidRDefault="00AB6A49" w:rsidP="006D5548">
            <w:pPr>
              <w:tabs>
                <w:tab w:val="left" w:pos="936"/>
                <w:tab w:val="left" w:pos="1314"/>
                <w:tab w:val="left" w:pos="1692"/>
                <w:tab w:val="left" w:pos="2070"/>
              </w:tabs>
              <w:spacing w:before="120"/>
              <w:jc w:val="center"/>
              <w:rPr>
                <w:rFonts w:ascii="Arial" w:hAnsi="Arial" w:cs="Arial"/>
                <w:sz w:val="20"/>
                <w:szCs w:val="20"/>
              </w:rPr>
            </w:pPr>
            <w:r w:rsidRPr="00D105C7">
              <w:rPr>
                <w:rFonts w:ascii="Arial" w:hAnsi="Arial" w:cs="Arial"/>
                <w:b/>
                <w:sz w:val="20"/>
                <w:szCs w:val="20"/>
              </w:rPr>
              <w:t>Page</w:t>
            </w:r>
          </w:p>
          <w:p w14:paraId="4D230BE3" w14:textId="77777777" w:rsidR="00AB6A49" w:rsidRPr="00D105C7" w:rsidRDefault="00AB6A49" w:rsidP="006D5548">
            <w:pPr>
              <w:tabs>
                <w:tab w:val="left" w:pos="936"/>
                <w:tab w:val="left" w:pos="1314"/>
                <w:tab w:val="left" w:pos="1692"/>
                <w:tab w:val="left" w:pos="2070"/>
              </w:tabs>
              <w:spacing w:before="120"/>
              <w:jc w:val="center"/>
              <w:rPr>
                <w:rFonts w:ascii="Arial" w:hAnsi="Arial" w:cs="Arial"/>
                <w:sz w:val="20"/>
                <w:szCs w:val="20"/>
              </w:rPr>
            </w:pPr>
            <w:r w:rsidRPr="00D105C7">
              <w:rPr>
                <w:rFonts w:ascii="Arial" w:hAnsi="Arial" w:cs="Arial"/>
                <w:sz w:val="20"/>
                <w:szCs w:val="20"/>
              </w:rPr>
              <w:t>4-</w:t>
            </w:r>
            <w:r>
              <w:rPr>
                <w:rFonts w:ascii="Arial" w:hAnsi="Arial" w:cs="Arial"/>
                <w:sz w:val="20"/>
                <w:szCs w:val="20"/>
              </w:rPr>
              <w:t>20</w:t>
            </w:r>
          </w:p>
        </w:tc>
      </w:tr>
      <w:tr w:rsidR="00AB6A49" w:rsidRPr="00D105C7" w14:paraId="3C1DF07A" w14:textId="77777777" w:rsidTr="006D5548">
        <w:trPr>
          <w:trHeight w:hRule="exact" w:val="864"/>
          <w:jc w:val="center"/>
        </w:trPr>
        <w:tc>
          <w:tcPr>
            <w:tcW w:w="4080" w:type="dxa"/>
            <w:tcBorders>
              <w:top w:val="nil"/>
            </w:tcBorders>
            <w:vAlign w:val="center"/>
          </w:tcPr>
          <w:p w14:paraId="133A5C15" w14:textId="77777777" w:rsidR="00AB6A49" w:rsidRPr="00D105C7" w:rsidRDefault="00AB6A49" w:rsidP="006D5548">
            <w:pPr>
              <w:tabs>
                <w:tab w:val="left" w:pos="936"/>
                <w:tab w:val="left" w:pos="1314"/>
                <w:tab w:val="left" w:pos="1692"/>
                <w:tab w:val="left" w:pos="2070"/>
              </w:tabs>
              <w:jc w:val="center"/>
              <w:rPr>
                <w:rFonts w:ascii="Arial" w:hAnsi="Arial" w:cs="Arial"/>
                <w:sz w:val="20"/>
                <w:szCs w:val="20"/>
              </w:rPr>
            </w:pPr>
            <w:r w:rsidRPr="00D105C7">
              <w:rPr>
                <w:rFonts w:ascii="Arial" w:hAnsi="Arial" w:cs="Arial"/>
                <w:sz w:val="20"/>
                <w:szCs w:val="20"/>
              </w:rPr>
              <w:t>Continuous Skilled Nursing Agency Manual</w:t>
            </w:r>
          </w:p>
        </w:tc>
        <w:tc>
          <w:tcPr>
            <w:tcW w:w="3750" w:type="dxa"/>
          </w:tcPr>
          <w:p w14:paraId="40EB4B8C" w14:textId="77777777" w:rsidR="00AB6A49" w:rsidRPr="00D105C7" w:rsidRDefault="00AB6A49" w:rsidP="006D5548">
            <w:pPr>
              <w:tabs>
                <w:tab w:val="left" w:pos="936"/>
                <w:tab w:val="left" w:pos="1314"/>
                <w:tab w:val="left" w:pos="1692"/>
                <w:tab w:val="left" w:pos="2070"/>
              </w:tabs>
              <w:spacing w:before="120"/>
              <w:jc w:val="center"/>
              <w:rPr>
                <w:rFonts w:ascii="Arial" w:hAnsi="Arial" w:cs="Arial"/>
                <w:b/>
                <w:sz w:val="20"/>
                <w:szCs w:val="20"/>
              </w:rPr>
            </w:pPr>
            <w:r w:rsidRPr="00D105C7">
              <w:rPr>
                <w:rFonts w:ascii="Arial" w:hAnsi="Arial" w:cs="Arial"/>
                <w:b/>
                <w:sz w:val="20"/>
                <w:szCs w:val="20"/>
              </w:rPr>
              <w:t>Transmittal Letter</w:t>
            </w:r>
          </w:p>
          <w:p w14:paraId="1DBE235C" w14:textId="77777777" w:rsidR="00AB6A49" w:rsidRPr="00D105C7" w:rsidRDefault="00AB6A49" w:rsidP="006D5548">
            <w:pPr>
              <w:tabs>
                <w:tab w:val="left" w:pos="936"/>
                <w:tab w:val="left" w:pos="1314"/>
                <w:tab w:val="left" w:pos="1692"/>
                <w:tab w:val="left" w:pos="2070"/>
              </w:tabs>
              <w:spacing w:before="120"/>
              <w:jc w:val="center"/>
              <w:rPr>
                <w:rFonts w:ascii="Arial" w:hAnsi="Arial" w:cs="Arial"/>
                <w:b/>
                <w:sz w:val="20"/>
                <w:szCs w:val="20"/>
              </w:rPr>
            </w:pPr>
            <w:r w:rsidRPr="00D105C7">
              <w:rPr>
                <w:rFonts w:ascii="Arial" w:hAnsi="Arial" w:cs="Arial"/>
                <w:sz w:val="20"/>
                <w:szCs w:val="20"/>
              </w:rPr>
              <w:t>CSN-</w:t>
            </w:r>
            <w:r>
              <w:rPr>
                <w:rFonts w:ascii="Arial" w:hAnsi="Arial" w:cs="Arial"/>
                <w:sz w:val="20"/>
                <w:szCs w:val="20"/>
              </w:rPr>
              <w:t>5</w:t>
            </w:r>
          </w:p>
        </w:tc>
        <w:tc>
          <w:tcPr>
            <w:tcW w:w="1771" w:type="dxa"/>
          </w:tcPr>
          <w:p w14:paraId="225F50AC" w14:textId="77777777" w:rsidR="00AB6A49" w:rsidRPr="00D105C7" w:rsidRDefault="00AB6A49" w:rsidP="006D5548">
            <w:pPr>
              <w:tabs>
                <w:tab w:val="left" w:pos="936"/>
                <w:tab w:val="left" w:pos="1314"/>
                <w:tab w:val="left" w:pos="1692"/>
                <w:tab w:val="left" w:pos="2070"/>
              </w:tabs>
              <w:spacing w:before="120"/>
              <w:jc w:val="center"/>
              <w:rPr>
                <w:rFonts w:ascii="Arial" w:hAnsi="Arial" w:cs="Arial"/>
                <w:b/>
                <w:sz w:val="20"/>
                <w:szCs w:val="20"/>
              </w:rPr>
            </w:pPr>
            <w:r w:rsidRPr="00D105C7">
              <w:rPr>
                <w:rFonts w:ascii="Arial" w:hAnsi="Arial" w:cs="Arial"/>
                <w:b/>
                <w:sz w:val="20"/>
                <w:szCs w:val="20"/>
              </w:rPr>
              <w:t>Date</w:t>
            </w:r>
          </w:p>
          <w:p w14:paraId="3DA69E91" w14:textId="77777777" w:rsidR="00AB6A49" w:rsidRPr="00D105C7" w:rsidRDefault="00AB6A49" w:rsidP="006D5548">
            <w:pPr>
              <w:tabs>
                <w:tab w:val="left" w:pos="936"/>
                <w:tab w:val="left" w:pos="1314"/>
                <w:tab w:val="left" w:pos="1692"/>
                <w:tab w:val="left" w:pos="2070"/>
              </w:tabs>
              <w:spacing w:before="120"/>
              <w:jc w:val="center"/>
              <w:rPr>
                <w:rFonts w:ascii="Arial" w:hAnsi="Arial" w:cs="Arial"/>
                <w:sz w:val="20"/>
                <w:szCs w:val="20"/>
              </w:rPr>
            </w:pPr>
            <w:r w:rsidRPr="00D105C7">
              <w:rPr>
                <w:rFonts w:ascii="Arial" w:hAnsi="Arial" w:cs="Arial"/>
                <w:sz w:val="20"/>
                <w:szCs w:val="20"/>
              </w:rPr>
              <w:t>07/21/2023</w:t>
            </w:r>
          </w:p>
        </w:tc>
      </w:tr>
    </w:tbl>
    <w:p w14:paraId="639F3CF4" w14:textId="77777777" w:rsidR="00AB6A49" w:rsidRDefault="00AB6A49" w:rsidP="00AB6A49">
      <w:pPr>
        <w:pStyle w:val="Default"/>
        <w:keepNext/>
        <w:keepLines/>
        <w:ind w:left="1080"/>
        <w:rPr>
          <w:rFonts w:ascii="Times New Roman" w:hAnsi="Times New Roman" w:cs="Times New Roman"/>
          <w:sz w:val="22"/>
          <w:szCs w:val="22"/>
        </w:rPr>
      </w:pPr>
    </w:p>
    <w:p w14:paraId="6EF2452A" w14:textId="77777777" w:rsidR="00AB6A49" w:rsidRPr="00D105C7" w:rsidRDefault="00AB6A49" w:rsidP="00AB6A49">
      <w:pPr>
        <w:pStyle w:val="Default"/>
        <w:keepNext/>
        <w:keepLines/>
        <w:ind w:left="1080"/>
        <w:rPr>
          <w:rFonts w:ascii="Times New Roman" w:hAnsi="Times New Roman" w:cs="Times New Roman"/>
          <w:sz w:val="22"/>
          <w:szCs w:val="22"/>
        </w:rPr>
      </w:pPr>
      <w:r w:rsidRPr="00D105C7">
        <w:rPr>
          <w:rFonts w:ascii="Times New Roman" w:hAnsi="Times New Roman" w:cs="Times New Roman"/>
          <w:sz w:val="22"/>
          <w:szCs w:val="22"/>
        </w:rPr>
        <w:t xml:space="preserve">(2)  </w:t>
      </w:r>
      <w:r w:rsidRPr="00D105C7">
        <w:rPr>
          <w:rFonts w:ascii="Times New Roman" w:hAnsi="Times New Roman" w:cs="Times New Roman"/>
          <w:sz w:val="22"/>
          <w:szCs w:val="22"/>
          <w:u w:val="single"/>
        </w:rPr>
        <w:t>Content of Member Complaint Resolution Protocol</w:t>
      </w:r>
      <w:r w:rsidRPr="00D105C7">
        <w:rPr>
          <w:rFonts w:ascii="Times New Roman" w:hAnsi="Times New Roman" w:cs="Times New Roman"/>
          <w:sz w:val="22"/>
          <w:szCs w:val="22"/>
        </w:rPr>
        <w:t xml:space="preserve">.  The member complaint resolution protocol must </w:t>
      </w:r>
    </w:p>
    <w:p w14:paraId="5F544502" w14:textId="77777777" w:rsidR="00AB6A49" w:rsidRPr="00D105C7" w:rsidRDefault="00AB6A49" w:rsidP="00AB6A49">
      <w:pPr>
        <w:pStyle w:val="ban"/>
        <w:ind w:left="1440"/>
        <w:rPr>
          <w:rFonts w:ascii="Times New Roman" w:hAnsi="Times New Roman"/>
          <w:szCs w:val="22"/>
        </w:rPr>
      </w:pPr>
      <w:r w:rsidRPr="00D105C7">
        <w:rPr>
          <w:rFonts w:ascii="Times New Roman" w:hAnsi="Times New Roman"/>
          <w:szCs w:val="22"/>
        </w:rPr>
        <w:t>(a)  detail how the CSN agency will generally manage received member complaints;</w:t>
      </w:r>
    </w:p>
    <w:p w14:paraId="3EE8352B" w14:textId="77777777" w:rsidR="00AB6A49" w:rsidRPr="00D105C7" w:rsidRDefault="00AB6A49" w:rsidP="00AB6A49">
      <w:pPr>
        <w:pStyle w:val="ban"/>
        <w:ind w:left="1440"/>
        <w:rPr>
          <w:rFonts w:ascii="Times New Roman" w:hAnsi="Times New Roman"/>
          <w:szCs w:val="22"/>
        </w:rPr>
      </w:pPr>
      <w:r w:rsidRPr="00D105C7">
        <w:rPr>
          <w:rFonts w:ascii="Times New Roman" w:hAnsi="Times New Roman"/>
          <w:szCs w:val="22"/>
        </w:rPr>
        <w:t>(b)  specify the agency employee(s) responsible for managing member complaint resolution; and</w:t>
      </w:r>
    </w:p>
    <w:p w14:paraId="6D4C8B7C" w14:textId="77777777" w:rsidR="00AB6A49" w:rsidRPr="00D105C7" w:rsidRDefault="00AB6A49" w:rsidP="00AB6A49">
      <w:pPr>
        <w:pStyle w:val="ban"/>
        <w:ind w:left="1440"/>
        <w:rPr>
          <w:rFonts w:ascii="Times New Roman" w:hAnsi="Times New Roman"/>
          <w:szCs w:val="22"/>
        </w:rPr>
      </w:pPr>
      <w:r w:rsidRPr="00D105C7">
        <w:rPr>
          <w:rFonts w:ascii="Times New Roman" w:hAnsi="Times New Roman"/>
          <w:szCs w:val="22"/>
        </w:rPr>
        <w:t xml:space="preserve">(c)  indicate how the CSN agency will ensure a written response to all member complaints within two business days of the received complaint. </w:t>
      </w:r>
    </w:p>
    <w:p w14:paraId="2C8FFE39" w14:textId="77777777" w:rsidR="00AB6A49" w:rsidRPr="00D105C7" w:rsidRDefault="00AB6A49" w:rsidP="00AB6A49">
      <w:pPr>
        <w:pStyle w:val="Default"/>
        <w:ind w:left="1080"/>
        <w:rPr>
          <w:rFonts w:ascii="Times New Roman" w:hAnsi="Times New Roman" w:cs="Times New Roman"/>
          <w:sz w:val="22"/>
          <w:szCs w:val="22"/>
        </w:rPr>
      </w:pPr>
      <w:r w:rsidRPr="00D105C7">
        <w:rPr>
          <w:rFonts w:ascii="Times New Roman" w:hAnsi="Times New Roman" w:cs="Times New Roman"/>
          <w:sz w:val="22"/>
          <w:szCs w:val="22"/>
        </w:rPr>
        <w:t xml:space="preserve">(3)  </w:t>
      </w:r>
      <w:r w:rsidRPr="00D105C7">
        <w:rPr>
          <w:rFonts w:ascii="Times New Roman" w:hAnsi="Times New Roman" w:cs="Times New Roman"/>
          <w:sz w:val="22"/>
          <w:szCs w:val="22"/>
          <w:u w:val="single"/>
        </w:rPr>
        <w:t>Recordkeeping and Documentation</w:t>
      </w:r>
      <w:r w:rsidRPr="00D105C7">
        <w:rPr>
          <w:rFonts w:ascii="Times New Roman" w:hAnsi="Times New Roman" w:cs="Times New Roman"/>
          <w:sz w:val="22"/>
          <w:szCs w:val="22"/>
        </w:rPr>
        <w:t>.  The CSN agency must document and maintain record of all received complaints (whether provided in person; by phone; or in writing in email, letter, or text), and the documentation must at least include:</w:t>
      </w:r>
    </w:p>
    <w:p w14:paraId="2B189305" w14:textId="77777777" w:rsidR="00AB6A49" w:rsidRPr="00D105C7" w:rsidRDefault="00AB6A49" w:rsidP="00AB6A49">
      <w:pPr>
        <w:pStyle w:val="ban"/>
        <w:ind w:left="1440"/>
        <w:rPr>
          <w:rFonts w:ascii="Times New Roman" w:hAnsi="Times New Roman"/>
          <w:szCs w:val="22"/>
        </w:rPr>
      </w:pPr>
      <w:r w:rsidRPr="00D105C7">
        <w:rPr>
          <w:rFonts w:ascii="Times New Roman" w:hAnsi="Times New Roman"/>
          <w:szCs w:val="22"/>
        </w:rPr>
        <w:t xml:space="preserve">(a)  the name, address, and telephone number of the member; </w:t>
      </w:r>
    </w:p>
    <w:p w14:paraId="68CCF723" w14:textId="77777777" w:rsidR="00AB6A49" w:rsidRPr="00D105C7" w:rsidRDefault="00AB6A49" w:rsidP="00AB6A49">
      <w:pPr>
        <w:pStyle w:val="ban"/>
        <w:ind w:left="1440"/>
        <w:rPr>
          <w:rFonts w:ascii="Times New Roman" w:hAnsi="Times New Roman"/>
          <w:szCs w:val="22"/>
        </w:rPr>
      </w:pPr>
      <w:r w:rsidRPr="00D105C7">
        <w:rPr>
          <w:rFonts w:ascii="Times New Roman" w:hAnsi="Times New Roman"/>
          <w:szCs w:val="22"/>
        </w:rPr>
        <w:t xml:space="preserve">(b)  the name, address, and telephone number of the person filing the complaint (if not the member); </w:t>
      </w:r>
    </w:p>
    <w:p w14:paraId="1A31EF21" w14:textId="77777777" w:rsidR="00AB6A49" w:rsidRPr="00D105C7" w:rsidRDefault="00AB6A49" w:rsidP="00AB6A49">
      <w:pPr>
        <w:pStyle w:val="ban"/>
        <w:ind w:left="1440"/>
        <w:rPr>
          <w:rFonts w:ascii="Times New Roman" w:hAnsi="Times New Roman"/>
          <w:szCs w:val="22"/>
        </w:rPr>
      </w:pPr>
      <w:r w:rsidRPr="00D105C7">
        <w:rPr>
          <w:rFonts w:ascii="Times New Roman" w:hAnsi="Times New Roman"/>
          <w:szCs w:val="22"/>
        </w:rPr>
        <w:t xml:space="preserve">(c)  a summary of the complaint; </w:t>
      </w:r>
    </w:p>
    <w:p w14:paraId="08AF90AB" w14:textId="77777777" w:rsidR="00AB6A49" w:rsidRPr="00D105C7" w:rsidRDefault="00AB6A49" w:rsidP="00AB6A49">
      <w:pPr>
        <w:pStyle w:val="ban"/>
        <w:ind w:left="1440"/>
        <w:rPr>
          <w:rFonts w:ascii="Times New Roman" w:hAnsi="Times New Roman"/>
          <w:szCs w:val="22"/>
        </w:rPr>
      </w:pPr>
      <w:r w:rsidRPr="00D105C7">
        <w:rPr>
          <w:rFonts w:ascii="Times New Roman" w:hAnsi="Times New Roman"/>
          <w:szCs w:val="22"/>
        </w:rPr>
        <w:t xml:space="preserve">(d)  the date the provider received the complaint; </w:t>
      </w:r>
    </w:p>
    <w:p w14:paraId="524DB521" w14:textId="77777777" w:rsidR="00AB6A49" w:rsidRPr="00D105C7" w:rsidRDefault="00AB6A49" w:rsidP="00AB6A49">
      <w:pPr>
        <w:pStyle w:val="ban"/>
        <w:ind w:left="1440"/>
        <w:rPr>
          <w:rFonts w:ascii="Times New Roman" w:hAnsi="Times New Roman"/>
          <w:szCs w:val="22"/>
        </w:rPr>
      </w:pPr>
      <w:r w:rsidRPr="00D105C7">
        <w:rPr>
          <w:rFonts w:ascii="Times New Roman" w:hAnsi="Times New Roman"/>
          <w:szCs w:val="22"/>
        </w:rPr>
        <w:t xml:space="preserve">(e)  the name of the person receiving the complaint; </w:t>
      </w:r>
    </w:p>
    <w:p w14:paraId="0A2A97FF" w14:textId="77777777" w:rsidR="00AB6A49" w:rsidRPr="00D105C7" w:rsidRDefault="00AB6A49" w:rsidP="00AB6A49">
      <w:pPr>
        <w:pStyle w:val="ban"/>
        <w:ind w:left="1440"/>
        <w:rPr>
          <w:rFonts w:ascii="Times New Roman" w:hAnsi="Times New Roman"/>
          <w:szCs w:val="22"/>
        </w:rPr>
      </w:pPr>
      <w:r w:rsidRPr="00D105C7">
        <w:rPr>
          <w:rFonts w:ascii="Times New Roman" w:hAnsi="Times New Roman"/>
          <w:szCs w:val="22"/>
        </w:rPr>
        <w:t xml:space="preserve">(f)  a summary of any investigation or actions taken by the CSN agency to resolve the complaint; and </w:t>
      </w:r>
    </w:p>
    <w:p w14:paraId="1F15BF6C" w14:textId="77777777" w:rsidR="00AB6A49" w:rsidRPr="00D105C7" w:rsidRDefault="00AB6A49" w:rsidP="00AB6A49">
      <w:pPr>
        <w:pStyle w:val="ban"/>
        <w:ind w:left="1440"/>
        <w:rPr>
          <w:rFonts w:ascii="Times New Roman" w:hAnsi="Times New Roman"/>
          <w:szCs w:val="22"/>
        </w:rPr>
      </w:pPr>
      <w:r w:rsidRPr="00D105C7">
        <w:rPr>
          <w:rFonts w:ascii="Times New Roman" w:hAnsi="Times New Roman"/>
          <w:szCs w:val="22"/>
        </w:rPr>
        <w:t>(g)  if the CSN agency determined that an investigation of the complaint or further action was not necessary, the name of the person making this decision and the reason for the decision.</w:t>
      </w:r>
    </w:p>
    <w:p w14:paraId="205D450A" w14:textId="77777777" w:rsidR="00AB6A49" w:rsidRPr="00D105C7" w:rsidRDefault="00AB6A49" w:rsidP="00AB6A49">
      <w:pPr>
        <w:pStyle w:val="BodyText"/>
        <w:tabs>
          <w:tab w:val="left" w:pos="1432"/>
        </w:tabs>
        <w:ind w:left="936"/>
        <w:rPr>
          <w:u w:color="000000"/>
        </w:rPr>
      </w:pPr>
    </w:p>
    <w:p w14:paraId="352E49F4" w14:textId="77777777" w:rsidR="00AB6A49" w:rsidRPr="00D105C7" w:rsidRDefault="00AB6A49" w:rsidP="00AB6A49">
      <w:pPr>
        <w:pStyle w:val="BodyText"/>
        <w:ind w:left="0"/>
        <w:rPr>
          <w:rFonts w:cs="Times New Roman"/>
        </w:rPr>
      </w:pPr>
      <w:r w:rsidRPr="00D105C7">
        <w:rPr>
          <w:spacing w:val="-1"/>
          <w:u w:val="single" w:color="000000"/>
        </w:rPr>
        <w:t>438.416:</w:t>
      </w:r>
      <w:r w:rsidRPr="00D105C7">
        <w:rPr>
          <w:u w:val="single" w:color="000000"/>
        </w:rPr>
        <w:t xml:space="preserve"> </w:t>
      </w:r>
      <w:r w:rsidRPr="00D105C7">
        <w:rPr>
          <w:spacing w:val="2"/>
          <w:u w:val="single" w:color="000000"/>
        </w:rPr>
        <w:t xml:space="preserve"> </w:t>
      </w:r>
      <w:r w:rsidRPr="00D105C7">
        <w:rPr>
          <w:u w:val="single" w:color="000000"/>
        </w:rPr>
        <w:t>Plan</w:t>
      </w:r>
      <w:r w:rsidRPr="00D105C7">
        <w:rPr>
          <w:spacing w:val="-5"/>
          <w:u w:val="single" w:color="000000"/>
        </w:rPr>
        <w:t xml:space="preserve"> </w:t>
      </w:r>
      <w:r w:rsidRPr="00D105C7">
        <w:rPr>
          <w:u w:val="single" w:color="000000"/>
        </w:rPr>
        <w:t>of</w:t>
      </w:r>
      <w:r w:rsidRPr="00D105C7">
        <w:rPr>
          <w:spacing w:val="-5"/>
          <w:u w:val="single" w:color="000000"/>
        </w:rPr>
        <w:t xml:space="preserve"> </w:t>
      </w:r>
      <w:r w:rsidRPr="00D105C7">
        <w:rPr>
          <w:u w:val="single" w:color="000000"/>
        </w:rPr>
        <w:t>Care Requirements</w:t>
      </w:r>
    </w:p>
    <w:p w14:paraId="4BD7EDC2" w14:textId="77777777" w:rsidR="00AB6A49" w:rsidRPr="00D105C7" w:rsidRDefault="00AB6A49" w:rsidP="00AB6A49">
      <w:pPr>
        <w:spacing w:before="8"/>
        <w:rPr>
          <w:rFonts w:ascii="Times New Roman" w:eastAsia="Times New Roman" w:hAnsi="Times New Roman" w:cs="Times New Roman"/>
          <w:sz w:val="15"/>
          <w:szCs w:val="15"/>
        </w:rPr>
      </w:pPr>
    </w:p>
    <w:p w14:paraId="35C8F655" w14:textId="77777777" w:rsidR="00AB6A49" w:rsidRPr="00D105C7" w:rsidRDefault="00AB6A49" w:rsidP="00AB6A49">
      <w:pPr>
        <w:pStyle w:val="BodyText"/>
        <w:tabs>
          <w:tab w:val="left" w:pos="1432"/>
        </w:tabs>
        <w:ind w:left="720"/>
        <w:rPr>
          <w:spacing w:val="-1"/>
        </w:rPr>
      </w:pPr>
      <w:r w:rsidRPr="00D105C7">
        <w:tab/>
        <w:t>All</w:t>
      </w:r>
      <w:r w:rsidRPr="00D105C7">
        <w:rPr>
          <w:spacing w:val="-6"/>
        </w:rPr>
        <w:t xml:space="preserve"> </w:t>
      </w:r>
      <w:r w:rsidRPr="00D105C7">
        <w:t>CSN</w:t>
      </w:r>
      <w:r w:rsidRPr="00D105C7">
        <w:rPr>
          <w:spacing w:val="-5"/>
        </w:rPr>
        <w:t xml:space="preserve"> agency </w:t>
      </w:r>
      <w:r w:rsidRPr="00D105C7">
        <w:rPr>
          <w:spacing w:val="-1"/>
        </w:rPr>
        <w:t>services</w:t>
      </w:r>
      <w:r w:rsidRPr="00D105C7">
        <w:rPr>
          <w:spacing w:val="-4"/>
        </w:rPr>
        <w:t xml:space="preserve"> </w:t>
      </w:r>
      <w:r w:rsidRPr="00D105C7">
        <w:rPr>
          <w:spacing w:val="-1"/>
        </w:rPr>
        <w:t>must</w:t>
      </w:r>
      <w:r w:rsidRPr="00D105C7">
        <w:rPr>
          <w:spacing w:val="-6"/>
        </w:rPr>
        <w:t xml:space="preserve"> </w:t>
      </w:r>
      <w:r w:rsidRPr="00D105C7">
        <w:t>be</w:t>
      </w:r>
      <w:r w:rsidRPr="00D105C7">
        <w:rPr>
          <w:spacing w:val="-5"/>
        </w:rPr>
        <w:t xml:space="preserve"> </w:t>
      </w:r>
      <w:r w:rsidRPr="00D105C7">
        <w:t>provided</w:t>
      </w:r>
      <w:r w:rsidRPr="00D105C7">
        <w:rPr>
          <w:spacing w:val="-5"/>
        </w:rPr>
        <w:t xml:space="preserve"> </w:t>
      </w:r>
      <w:r w:rsidRPr="00D105C7">
        <w:t>under</w:t>
      </w:r>
      <w:r w:rsidRPr="00D105C7">
        <w:rPr>
          <w:spacing w:val="-6"/>
        </w:rPr>
        <w:t xml:space="preserve"> </w:t>
      </w:r>
      <w:r w:rsidRPr="00D105C7">
        <w:t>an</w:t>
      </w:r>
      <w:r w:rsidRPr="00D105C7">
        <w:rPr>
          <w:spacing w:val="-6"/>
        </w:rPr>
        <w:t xml:space="preserve"> </w:t>
      </w:r>
      <w:r w:rsidRPr="00D105C7">
        <w:t>individualized</w:t>
      </w:r>
      <w:r w:rsidRPr="00D105C7">
        <w:rPr>
          <w:spacing w:val="-5"/>
        </w:rPr>
        <w:t xml:space="preserve"> </w:t>
      </w:r>
      <w:r w:rsidRPr="00D105C7">
        <w:t>plan</w:t>
      </w:r>
      <w:r w:rsidRPr="00D105C7">
        <w:rPr>
          <w:spacing w:val="-5"/>
        </w:rPr>
        <w:t xml:space="preserve"> </w:t>
      </w:r>
      <w:r w:rsidRPr="00D105C7">
        <w:t>of</w:t>
      </w:r>
      <w:r w:rsidRPr="00D105C7">
        <w:rPr>
          <w:spacing w:val="-7"/>
        </w:rPr>
        <w:t xml:space="preserve"> </w:t>
      </w:r>
      <w:r w:rsidRPr="00D105C7">
        <w:t>care</w:t>
      </w:r>
      <w:r w:rsidRPr="00D105C7">
        <w:rPr>
          <w:spacing w:val="-5"/>
        </w:rPr>
        <w:t xml:space="preserve"> </w:t>
      </w:r>
      <w:r w:rsidRPr="00D105C7">
        <w:t>developed</w:t>
      </w:r>
      <w:r w:rsidRPr="00D105C7">
        <w:rPr>
          <w:spacing w:val="-5"/>
        </w:rPr>
        <w:t xml:space="preserve"> </w:t>
      </w:r>
      <w:r w:rsidRPr="00D105C7">
        <w:t>for</w:t>
      </w:r>
      <w:r w:rsidRPr="00D105C7">
        <w:rPr>
          <w:spacing w:val="-5"/>
        </w:rPr>
        <w:t xml:space="preserve"> </w:t>
      </w:r>
      <w:r w:rsidRPr="00D105C7">
        <w:t>the</w:t>
      </w:r>
      <w:r w:rsidRPr="00D105C7">
        <w:rPr>
          <w:spacing w:val="28"/>
          <w:w w:val="99"/>
        </w:rPr>
        <w:t xml:space="preserve"> </w:t>
      </w:r>
      <w:r w:rsidRPr="00D105C7">
        <w:rPr>
          <w:spacing w:val="-1"/>
        </w:rPr>
        <w:t>member.</w:t>
      </w:r>
      <w:r w:rsidRPr="00D105C7">
        <w:rPr>
          <w:spacing w:val="-5"/>
        </w:rPr>
        <w:t xml:space="preserve"> </w:t>
      </w:r>
      <w:r w:rsidRPr="00D105C7">
        <w:t>The</w:t>
      </w:r>
      <w:r w:rsidRPr="00D105C7">
        <w:rPr>
          <w:spacing w:val="-5"/>
        </w:rPr>
        <w:t xml:space="preserve"> </w:t>
      </w:r>
      <w:r w:rsidRPr="00D105C7">
        <w:t xml:space="preserve">physician or ordering non-physician practitioner </w:t>
      </w:r>
      <w:r w:rsidRPr="00D105C7">
        <w:rPr>
          <w:spacing w:val="-1"/>
        </w:rPr>
        <w:t>must</w:t>
      </w:r>
      <w:r w:rsidRPr="00D105C7">
        <w:rPr>
          <w:spacing w:val="-5"/>
        </w:rPr>
        <w:t xml:space="preserve"> </w:t>
      </w:r>
      <w:r w:rsidRPr="00D105C7">
        <w:t>sign</w:t>
      </w:r>
      <w:r w:rsidRPr="00D105C7">
        <w:rPr>
          <w:spacing w:val="-5"/>
        </w:rPr>
        <w:t xml:space="preserve"> </w:t>
      </w:r>
      <w:r w:rsidRPr="00D105C7">
        <w:t>the</w:t>
      </w:r>
      <w:r w:rsidRPr="00D105C7">
        <w:rPr>
          <w:spacing w:val="-5"/>
        </w:rPr>
        <w:t xml:space="preserve"> </w:t>
      </w:r>
      <w:r w:rsidRPr="00D105C7">
        <w:rPr>
          <w:spacing w:val="-1"/>
        </w:rPr>
        <w:t>plan</w:t>
      </w:r>
      <w:r w:rsidRPr="00D105C7">
        <w:rPr>
          <w:spacing w:val="-5"/>
        </w:rPr>
        <w:t xml:space="preserve"> </w:t>
      </w:r>
      <w:r w:rsidRPr="00D105C7">
        <w:t>of</w:t>
      </w:r>
      <w:r w:rsidRPr="00D105C7">
        <w:rPr>
          <w:spacing w:val="-5"/>
        </w:rPr>
        <w:t xml:space="preserve"> </w:t>
      </w:r>
      <w:r w:rsidRPr="00D105C7">
        <w:t>care</w:t>
      </w:r>
      <w:r w:rsidRPr="00D105C7">
        <w:rPr>
          <w:spacing w:val="-5"/>
        </w:rPr>
        <w:t xml:space="preserve"> </w:t>
      </w:r>
      <w:r w:rsidRPr="00D105C7">
        <w:t>before</w:t>
      </w:r>
      <w:r w:rsidRPr="00D105C7">
        <w:rPr>
          <w:spacing w:val="-5"/>
        </w:rPr>
        <w:t xml:space="preserve"> </w:t>
      </w:r>
      <w:r w:rsidRPr="00D105C7">
        <w:t>services</w:t>
      </w:r>
      <w:r w:rsidRPr="00D105C7">
        <w:rPr>
          <w:spacing w:val="-5"/>
        </w:rPr>
        <w:t xml:space="preserve"> </w:t>
      </w:r>
      <w:r w:rsidRPr="00D105C7">
        <w:t>are</w:t>
      </w:r>
      <w:r w:rsidRPr="00D105C7">
        <w:rPr>
          <w:spacing w:val="-5"/>
        </w:rPr>
        <w:t xml:space="preserve"> </w:t>
      </w:r>
      <w:r w:rsidRPr="00D105C7">
        <w:t>provided</w:t>
      </w:r>
      <w:r w:rsidRPr="00D105C7">
        <w:rPr>
          <w:spacing w:val="-5"/>
        </w:rPr>
        <w:t xml:space="preserve"> </w:t>
      </w:r>
      <w:r w:rsidRPr="00D105C7">
        <w:t>to</w:t>
      </w:r>
      <w:r w:rsidRPr="00D105C7">
        <w:rPr>
          <w:spacing w:val="-6"/>
        </w:rPr>
        <w:t xml:space="preserve"> </w:t>
      </w:r>
      <w:r w:rsidRPr="00D105C7">
        <w:t>the</w:t>
      </w:r>
      <w:r w:rsidRPr="00D105C7">
        <w:rPr>
          <w:spacing w:val="-5"/>
        </w:rPr>
        <w:t xml:space="preserve"> </w:t>
      </w:r>
      <w:r w:rsidRPr="00D105C7">
        <w:rPr>
          <w:spacing w:val="-1"/>
        </w:rPr>
        <w:t>member.</w:t>
      </w:r>
    </w:p>
    <w:p w14:paraId="799EDFF6" w14:textId="77777777" w:rsidR="00AB6A49" w:rsidRPr="00D105C7" w:rsidRDefault="00AB6A49" w:rsidP="00AB6A49">
      <w:pPr>
        <w:pStyle w:val="BodyText"/>
        <w:tabs>
          <w:tab w:val="left" w:pos="1432"/>
        </w:tabs>
        <w:ind w:left="936"/>
        <w:rPr>
          <w:u w:color="000000"/>
        </w:rPr>
      </w:pPr>
    </w:p>
    <w:p w14:paraId="5F02CC56" w14:textId="77777777" w:rsidR="00AB6A49" w:rsidRPr="00D105C7" w:rsidRDefault="00AB6A49" w:rsidP="00AB6A49">
      <w:pPr>
        <w:pStyle w:val="BodyText"/>
        <w:tabs>
          <w:tab w:val="left" w:pos="1432"/>
        </w:tabs>
        <w:ind w:left="720"/>
      </w:pPr>
      <w:r w:rsidRPr="00D105C7">
        <w:rPr>
          <w:u w:color="000000"/>
        </w:rPr>
        <w:t xml:space="preserve">(A)  </w:t>
      </w:r>
      <w:r w:rsidRPr="00D105C7">
        <w:rPr>
          <w:u w:val="single" w:color="000000"/>
        </w:rPr>
        <w:t>Providers</w:t>
      </w:r>
      <w:r w:rsidRPr="00D105C7">
        <w:rPr>
          <w:spacing w:val="-6"/>
          <w:u w:val="single" w:color="000000"/>
        </w:rPr>
        <w:t xml:space="preserve"> </w:t>
      </w:r>
      <w:r w:rsidRPr="00D105C7">
        <w:rPr>
          <w:u w:val="single" w:color="000000"/>
        </w:rPr>
        <w:t>Qualified</w:t>
      </w:r>
      <w:r w:rsidRPr="00D105C7">
        <w:rPr>
          <w:spacing w:val="-6"/>
          <w:u w:val="single" w:color="000000"/>
        </w:rPr>
        <w:t xml:space="preserve"> </w:t>
      </w:r>
      <w:r w:rsidRPr="00D105C7">
        <w:rPr>
          <w:u w:val="single" w:color="000000"/>
        </w:rPr>
        <w:t>to</w:t>
      </w:r>
      <w:r w:rsidRPr="00D105C7">
        <w:rPr>
          <w:spacing w:val="-6"/>
          <w:u w:val="single" w:color="000000"/>
        </w:rPr>
        <w:t xml:space="preserve"> </w:t>
      </w:r>
      <w:r w:rsidRPr="00D105C7">
        <w:rPr>
          <w:u w:val="single" w:color="000000"/>
        </w:rPr>
        <w:t>Establish</w:t>
      </w:r>
      <w:r w:rsidRPr="00D105C7">
        <w:rPr>
          <w:spacing w:val="-6"/>
          <w:u w:val="single" w:color="000000"/>
        </w:rPr>
        <w:t xml:space="preserve"> </w:t>
      </w:r>
      <w:r w:rsidRPr="00D105C7">
        <w:rPr>
          <w:u w:val="single" w:color="000000"/>
        </w:rPr>
        <w:t>a</w:t>
      </w:r>
      <w:r w:rsidRPr="00D105C7">
        <w:rPr>
          <w:spacing w:val="-6"/>
          <w:u w:val="single" w:color="000000"/>
        </w:rPr>
        <w:t xml:space="preserve"> </w:t>
      </w:r>
      <w:r w:rsidRPr="00D105C7">
        <w:rPr>
          <w:u w:val="single"/>
        </w:rPr>
        <w:t>Plan</w:t>
      </w:r>
      <w:r w:rsidRPr="00D105C7">
        <w:rPr>
          <w:spacing w:val="-6"/>
          <w:u w:val="single"/>
        </w:rPr>
        <w:t xml:space="preserve"> </w:t>
      </w:r>
      <w:r w:rsidRPr="00D105C7">
        <w:rPr>
          <w:u w:val="single"/>
        </w:rPr>
        <w:t>of</w:t>
      </w:r>
      <w:r w:rsidRPr="00D105C7">
        <w:rPr>
          <w:spacing w:val="-6"/>
          <w:u w:val="single"/>
        </w:rPr>
        <w:t xml:space="preserve"> </w:t>
      </w:r>
      <w:r w:rsidRPr="00D105C7">
        <w:rPr>
          <w:u w:val="single"/>
        </w:rPr>
        <w:t>Care</w:t>
      </w:r>
      <w:r w:rsidRPr="00D105C7">
        <w:t>.</w:t>
      </w:r>
    </w:p>
    <w:p w14:paraId="0965F5B5" w14:textId="77777777" w:rsidR="00AB6A49" w:rsidRPr="00D105C7" w:rsidRDefault="00AB6A49" w:rsidP="00AB6A49">
      <w:pPr>
        <w:pStyle w:val="BodyText"/>
        <w:tabs>
          <w:tab w:val="left" w:pos="1794"/>
        </w:tabs>
        <w:ind w:left="1080"/>
      </w:pPr>
      <w:r w:rsidRPr="00D105C7">
        <w:t>(1)  The</w:t>
      </w:r>
      <w:r w:rsidRPr="00D105C7">
        <w:rPr>
          <w:spacing w:val="-6"/>
        </w:rPr>
        <w:t xml:space="preserve"> </w:t>
      </w:r>
      <w:r w:rsidRPr="00D105C7">
        <w:rPr>
          <w:spacing w:val="-1"/>
        </w:rPr>
        <w:t>member’s</w:t>
      </w:r>
      <w:r w:rsidRPr="00D105C7">
        <w:rPr>
          <w:spacing w:val="-6"/>
        </w:rPr>
        <w:t xml:space="preserve"> </w:t>
      </w:r>
      <w:r w:rsidRPr="00D105C7">
        <w:rPr>
          <w:spacing w:val="-1"/>
        </w:rPr>
        <w:t xml:space="preserve">physician </w:t>
      </w:r>
      <w:r w:rsidRPr="00D105C7">
        <w:t>or ordering non-physician practitioner</w:t>
      </w:r>
      <w:r w:rsidRPr="00D105C7">
        <w:rPr>
          <w:spacing w:val="-5"/>
        </w:rPr>
        <w:t xml:space="preserve"> in consultation with the CSN agency </w:t>
      </w:r>
      <w:r w:rsidRPr="00D105C7">
        <w:rPr>
          <w:spacing w:val="-1"/>
        </w:rPr>
        <w:t>must</w:t>
      </w:r>
      <w:r w:rsidRPr="00D105C7">
        <w:rPr>
          <w:spacing w:val="-5"/>
        </w:rPr>
        <w:t xml:space="preserve"> </w:t>
      </w:r>
      <w:r w:rsidRPr="00D105C7">
        <w:t>establish</w:t>
      </w:r>
      <w:r w:rsidRPr="00D105C7">
        <w:rPr>
          <w:spacing w:val="-5"/>
        </w:rPr>
        <w:t xml:space="preserve"> </w:t>
      </w:r>
      <w:r w:rsidRPr="00D105C7">
        <w:t>a</w:t>
      </w:r>
      <w:r w:rsidRPr="00D105C7">
        <w:rPr>
          <w:spacing w:val="-5"/>
        </w:rPr>
        <w:t xml:space="preserve"> </w:t>
      </w:r>
      <w:r w:rsidRPr="00D105C7">
        <w:rPr>
          <w:spacing w:val="-1"/>
        </w:rPr>
        <w:t>written</w:t>
      </w:r>
      <w:r w:rsidRPr="00D105C7">
        <w:rPr>
          <w:spacing w:val="-5"/>
        </w:rPr>
        <w:t xml:space="preserve"> </w:t>
      </w:r>
      <w:r w:rsidRPr="00D105C7">
        <w:t>plan</w:t>
      </w:r>
      <w:r w:rsidRPr="00D105C7">
        <w:rPr>
          <w:spacing w:val="-5"/>
        </w:rPr>
        <w:t xml:space="preserve"> </w:t>
      </w:r>
      <w:r w:rsidRPr="00D105C7">
        <w:t>of</w:t>
      </w:r>
      <w:r w:rsidRPr="00D105C7">
        <w:rPr>
          <w:spacing w:val="-5"/>
        </w:rPr>
        <w:t xml:space="preserve"> </w:t>
      </w:r>
      <w:r w:rsidRPr="00D105C7">
        <w:t>care</w:t>
      </w:r>
      <w:r w:rsidRPr="00D105C7">
        <w:rPr>
          <w:spacing w:val="-5"/>
        </w:rPr>
        <w:t xml:space="preserve"> </w:t>
      </w:r>
      <w:r w:rsidRPr="00D105C7">
        <w:t>and</w:t>
      </w:r>
      <w:r w:rsidRPr="00D105C7">
        <w:rPr>
          <w:spacing w:val="-6"/>
        </w:rPr>
        <w:t xml:space="preserve"> the physician or ordering non-physician practitioner must </w:t>
      </w:r>
      <w:r w:rsidRPr="00D105C7">
        <w:t>recertify,</w:t>
      </w:r>
      <w:r w:rsidRPr="00D105C7">
        <w:rPr>
          <w:spacing w:val="-5"/>
        </w:rPr>
        <w:t xml:space="preserve"> </w:t>
      </w:r>
      <w:r w:rsidRPr="00D105C7">
        <w:t>sign,</w:t>
      </w:r>
      <w:r w:rsidRPr="00D105C7">
        <w:rPr>
          <w:spacing w:val="-5"/>
        </w:rPr>
        <w:t xml:space="preserve"> </w:t>
      </w:r>
      <w:r w:rsidRPr="00D105C7">
        <w:t>and</w:t>
      </w:r>
      <w:r w:rsidRPr="00D105C7">
        <w:rPr>
          <w:spacing w:val="-6"/>
        </w:rPr>
        <w:t xml:space="preserve"> </w:t>
      </w:r>
      <w:r w:rsidRPr="00D105C7">
        <w:t>date</w:t>
      </w:r>
      <w:r w:rsidRPr="00D105C7">
        <w:rPr>
          <w:spacing w:val="47"/>
          <w:w w:val="99"/>
        </w:rPr>
        <w:t xml:space="preserve"> </w:t>
      </w:r>
      <w:r w:rsidRPr="00D105C7">
        <w:t>the</w:t>
      </w:r>
      <w:r w:rsidRPr="00D105C7">
        <w:rPr>
          <w:spacing w:val="-5"/>
        </w:rPr>
        <w:t xml:space="preserve"> </w:t>
      </w:r>
      <w:r w:rsidRPr="00D105C7">
        <w:t>plan</w:t>
      </w:r>
      <w:r w:rsidRPr="00D105C7">
        <w:rPr>
          <w:spacing w:val="-4"/>
        </w:rPr>
        <w:t xml:space="preserve"> </w:t>
      </w:r>
      <w:r w:rsidRPr="00D105C7">
        <w:t>of</w:t>
      </w:r>
      <w:r w:rsidRPr="00D105C7">
        <w:rPr>
          <w:spacing w:val="-5"/>
        </w:rPr>
        <w:t xml:space="preserve"> </w:t>
      </w:r>
      <w:r w:rsidRPr="00D105C7">
        <w:t>care</w:t>
      </w:r>
      <w:r w:rsidRPr="00D105C7">
        <w:rPr>
          <w:spacing w:val="-4"/>
        </w:rPr>
        <w:t xml:space="preserve"> </w:t>
      </w:r>
      <w:r w:rsidRPr="00D105C7">
        <w:t>every</w:t>
      </w:r>
      <w:r w:rsidRPr="00D105C7">
        <w:rPr>
          <w:spacing w:val="-3"/>
        </w:rPr>
        <w:t xml:space="preserve"> </w:t>
      </w:r>
      <w:r w:rsidRPr="00D105C7">
        <w:t>60</w:t>
      </w:r>
      <w:r w:rsidRPr="00D105C7">
        <w:rPr>
          <w:spacing w:val="-4"/>
        </w:rPr>
        <w:t xml:space="preserve"> </w:t>
      </w:r>
      <w:r w:rsidRPr="00D105C7">
        <w:t>calendar</w:t>
      </w:r>
      <w:r w:rsidRPr="00D105C7">
        <w:rPr>
          <w:spacing w:val="-5"/>
        </w:rPr>
        <w:t xml:space="preserve"> </w:t>
      </w:r>
      <w:r w:rsidRPr="00D105C7">
        <w:t>days.</w:t>
      </w:r>
    </w:p>
    <w:p w14:paraId="278FDAE6" w14:textId="77777777" w:rsidR="00AB6A49" w:rsidRPr="00D105C7" w:rsidRDefault="00AB6A49" w:rsidP="00AB6A49">
      <w:pPr>
        <w:pStyle w:val="BodyText"/>
        <w:tabs>
          <w:tab w:val="left" w:pos="1794"/>
        </w:tabs>
        <w:ind w:left="1080"/>
      </w:pPr>
      <w:r w:rsidRPr="00D105C7">
        <w:t>(2)  The</w:t>
      </w:r>
      <w:r w:rsidRPr="00D105C7">
        <w:rPr>
          <w:spacing w:val="-6"/>
        </w:rPr>
        <w:t xml:space="preserve"> </w:t>
      </w:r>
      <w:r w:rsidRPr="00D105C7">
        <w:rPr>
          <w:spacing w:val="-1"/>
        </w:rPr>
        <w:t>CSN agency</w:t>
      </w:r>
      <w:r w:rsidRPr="00D105C7">
        <w:rPr>
          <w:spacing w:val="-6"/>
        </w:rPr>
        <w:t xml:space="preserve"> </w:t>
      </w:r>
      <w:r w:rsidRPr="00D105C7">
        <w:t>may</w:t>
      </w:r>
      <w:r w:rsidRPr="00D105C7">
        <w:rPr>
          <w:spacing w:val="-4"/>
        </w:rPr>
        <w:t xml:space="preserve"> </w:t>
      </w:r>
      <w:r w:rsidRPr="00D105C7">
        <w:t>establish</w:t>
      </w:r>
      <w:r w:rsidRPr="00D105C7">
        <w:rPr>
          <w:spacing w:val="-6"/>
        </w:rPr>
        <w:t xml:space="preserve"> </w:t>
      </w:r>
      <w:r w:rsidRPr="00D105C7">
        <w:t>an</w:t>
      </w:r>
      <w:r w:rsidRPr="00D105C7">
        <w:rPr>
          <w:spacing w:val="-5"/>
        </w:rPr>
        <w:t xml:space="preserve"> </w:t>
      </w:r>
      <w:r w:rsidRPr="00D105C7">
        <w:rPr>
          <w:spacing w:val="-1"/>
        </w:rPr>
        <w:t>additional</w:t>
      </w:r>
      <w:r w:rsidRPr="00D105C7">
        <w:rPr>
          <w:spacing w:val="-6"/>
        </w:rPr>
        <w:t xml:space="preserve"> nursing </w:t>
      </w:r>
      <w:r w:rsidRPr="00D105C7">
        <w:t>plan</w:t>
      </w:r>
      <w:r w:rsidRPr="00D105C7">
        <w:rPr>
          <w:spacing w:val="-6"/>
        </w:rPr>
        <w:t xml:space="preserve"> </w:t>
      </w:r>
      <w:r w:rsidRPr="00D105C7">
        <w:t>of</w:t>
      </w:r>
      <w:r w:rsidRPr="00D105C7">
        <w:rPr>
          <w:spacing w:val="-6"/>
        </w:rPr>
        <w:t xml:space="preserve"> </w:t>
      </w:r>
      <w:r w:rsidRPr="00D105C7">
        <w:t>care,</w:t>
      </w:r>
      <w:r w:rsidRPr="00D105C7">
        <w:rPr>
          <w:spacing w:val="-6"/>
        </w:rPr>
        <w:t xml:space="preserve"> </w:t>
      </w:r>
      <w:r w:rsidRPr="00D105C7">
        <w:t>when</w:t>
      </w:r>
      <w:r w:rsidRPr="00D105C7">
        <w:rPr>
          <w:spacing w:val="-5"/>
        </w:rPr>
        <w:t xml:space="preserve"> </w:t>
      </w:r>
      <w:r w:rsidRPr="00D105C7">
        <w:t>appropriate,</w:t>
      </w:r>
      <w:r w:rsidRPr="00D105C7">
        <w:rPr>
          <w:spacing w:val="-6"/>
        </w:rPr>
        <w:t xml:space="preserve"> </w:t>
      </w:r>
      <w:r w:rsidRPr="00D105C7">
        <w:t>that</w:t>
      </w:r>
      <w:r w:rsidRPr="00D105C7">
        <w:rPr>
          <w:spacing w:val="45"/>
          <w:w w:val="99"/>
        </w:rPr>
        <w:t xml:space="preserve"> </w:t>
      </w:r>
      <w:r w:rsidRPr="00D105C7">
        <w:t>may</w:t>
      </w:r>
      <w:r w:rsidRPr="00D105C7">
        <w:rPr>
          <w:spacing w:val="-4"/>
        </w:rPr>
        <w:t xml:space="preserve"> </w:t>
      </w:r>
      <w:r w:rsidRPr="00D105C7">
        <w:t>be</w:t>
      </w:r>
      <w:r w:rsidRPr="00D105C7">
        <w:rPr>
          <w:spacing w:val="-5"/>
        </w:rPr>
        <w:t xml:space="preserve"> </w:t>
      </w:r>
      <w:r w:rsidRPr="00D105C7">
        <w:t>incorporated</w:t>
      </w:r>
      <w:r w:rsidRPr="00D105C7">
        <w:rPr>
          <w:spacing w:val="-5"/>
        </w:rPr>
        <w:t xml:space="preserve"> </w:t>
      </w:r>
      <w:r w:rsidRPr="00D105C7">
        <w:t>into</w:t>
      </w:r>
      <w:r w:rsidRPr="00D105C7">
        <w:rPr>
          <w:spacing w:val="-5"/>
        </w:rPr>
        <w:t xml:space="preserve"> </w:t>
      </w:r>
      <w:r w:rsidRPr="00D105C7">
        <w:t>the</w:t>
      </w:r>
      <w:r w:rsidRPr="00D105C7">
        <w:rPr>
          <w:spacing w:val="-6"/>
        </w:rPr>
        <w:t xml:space="preserve"> </w:t>
      </w:r>
      <w:r w:rsidRPr="00D105C7">
        <w:t>physician or ordering non-physician practitioner’s</w:t>
      </w:r>
      <w:r w:rsidRPr="00D105C7">
        <w:rPr>
          <w:spacing w:val="-5"/>
        </w:rPr>
        <w:t xml:space="preserve"> </w:t>
      </w:r>
      <w:r w:rsidRPr="00D105C7">
        <w:t>plan</w:t>
      </w:r>
      <w:r w:rsidRPr="00D105C7">
        <w:rPr>
          <w:spacing w:val="-5"/>
        </w:rPr>
        <w:t xml:space="preserve"> </w:t>
      </w:r>
      <w:r w:rsidRPr="00D105C7">
        <w:t>of</w:t>
      </w:r>
      <w:r w:rsidRPr="00D105C7">
        <w:rPr>
          <w:spacing w:val="-5"/>
        </w:rPr>
        <w:t xml:space="preserve"> </w:t>
      </w:r>
      <w:r w:rsidRPr="00D105C7">
        <w:t>care,</w:t>
      </w:r>
      <w:r w:rsidRPr="00D105C7">
        <w:rPr>
          <w:spacing w:val="-5"/>
        </w:rPr>
        <w:t xml:space="preserve"> </w:t>
      </w:r>
      <w:r w:rsidRPr="00D105C7">
        <w:t>or</w:t>
      </w:r>
      <w:r w:rsidRPr="00D105C7">
        <w:rPr>
          <w:spacing w:val="-5"/>
        </w:rPr>
        <w:t xml:space="preserve"> </w:t>
      </w:r>
      <w:r w:rsidRPr="00D105C7">
        <w:t>be</w:t>
      </w:r>
      <w:r w:rsidRPr="00D105C7">
        <w:rPr>
          <w:spacing w:val="-6"/>
        </w:rPr>
        <w:t xml:space="preserve"> </w:t>
      </w:r>
      <w:r w:rsidRPr="00D105C7">
        <w:t>prepared</w:t>
      </w:r>
      <w:r w:rsidRPr="00D105C7">
        <w:rPr>
          <w:spacing w:val="-5"/>
        </w:rPr>
        <w:t xml:space="preserve"> </w:t>
      </w:r>
      <w:r w:rsidRPr="00D105C7">
        <w:t>separately.</w:t>
      </w:r>
      <w:r w:rsidRPr="00D105C7">
        <w:rPr>
          <w:spacing w:val="-5"/>
        </w:rPr>
        <w:t xml:space="preserve"> </w:t>
      </w:r>
      <w:r w:rsidRPr="00D105C7">
        <w:t>The</w:t>
      </w:r>
      <w:r w:rsidRPr="00D105C7">
        <w:rPr>
          <w:spacing w:val="21"/>
          <w:w w:val="99"/>
        </w:rPr>
        <w:t xml:space="preserve"> </w:t>
      </w:r>
      <w:r w:rsidRPr="00D105C7">
        <w:t>additional</w:t>
      </w:r>
      <w:r w:rsidRPr="00D105C7">
        <w:rPr>
          <w:spacing w:val="-5"/>
        </w:rPr>
        <w:t xml:space="preserve"> </w:t>
      </w:r>
      <w:r w:rsidRPr="00D105C7">
        <w:rPr>
          <w:spacing w:val="-1"/>
        </w:rPr>
        <w:t>plan</w:t>
      </w:r>
      <w:r w:rsidRPr="00D105C7">
        <w:rPr>
          <w:spacing w:val="-5"/>
        </w:rPr>
        <w:t xml:space="preserve"> </w:t>
      </w:r>
      <w:r w:rsidRPr="00D105C7">
        <w:t>of</w:t>
      </w:r>
      <w:r w:rsidRPr="00D105C7">
        <w:rPr>
          <w:spacing w:val="-5"/>
        </w:rPr>
        <w:t xml:space="preserve"> </w:t>
      </w:r>
      <w:r w:rsidRPr="00D105C7">
        <w:t>care</w:t>
      </w:r>
      <w:r w:rsidRPr="00D105C7">
        <w:rPr>
          <w:spacing w:val="-5"/>
        </w:rPr>
        <w:t xml:space="preserve"> </w:t>
      </w:r>
      <w:r w:rsidRPr="00D105C7">
        <w:t>does</w:t>
      </w:r>
      <w:r w:rsidRPr="00D105C7">
        <w:rPr>
          <w:spacing w:val="-5"/>
        </w:rPr>
        <w:t xml:space="preserve"> </w:t>
      </w:r>
      <w:r w:rsidRPr="00D105C7">
        <w:t>not</w:t>
      </w:r>
      <w:r w:rsidRPr="00D105C7">
        <w:rPr>
          <w:spacing w:val="-5"/>
        </w:rPr>
        <w:t xml:space="preserve"> </w:t>
      </w:r>
      <w:r w:rsidRPr="00D105C7">
        <w:rPr>
          <w:spacing w:val="-1"/>
        </w:rPr>
        <w:t>substitute</w:t>
      </w:r>
      <w:r w:rsidRPr="00D105C7">
        <w:rPr>
          <w:spacing w:val="-5"/>
        </w:rPr>
        <w:t xml:space="preserve"> </w:t>
      </w:r>
      <w:r w:rsidRPr="00D105C7">
        <w:t>for</w:t>
      </w:r>
      <w:r w:rsidRPr="00D105C7">
        <w:rPr>
          <w:spacing w:val="-4"/>
        </w:rPr>
        <w:t xml:space="preserve"> </w:t>
      </w:r>
      <w:r w:rsidRPr="00D105C7">
        <w:t>the</w:t>
      </w:r>
      <w:r w:rsidRPr="00D105C7">
        <w:rPr>
          <w:spacing w:val="-5"/>
        </w:rPr>
        <w:t xml:space="preserve"> </w:t>
      </w:r>
      <w:r w:rsidRPr="00D105C7">
        <w:rPr>
          <w:spacing w:val="-1"/>
        </w:rPr>
        <w:t xml:space="preserve">physician </w:t>
      </w:r>
      <w:r w:rsidRPr="00D105C7">
        <w:t>or ordering non-physician practitioner</w:t>
      </w:r>
      <w:r w:rsidRPr="00D105C7">
        <w:rPr>
          <w:spacing w:val="-1"/>
        </w:rPr>
        <w:t>’s</w:t>
      </w:r>
      <w:r w:rsidRPr="00D105C7">
        <w:rPr>
          <w:spacing w:val="-5"/>
        </w:rPr>
        <w:t xml:space="preserve"> </w:t>
      </w:r>
      <w:r w:rsidRPr="00D105C7">
        <w:t>plan</w:t>
      </w:r>
      <w:r w:rsidRPr="00D105C7">
        <w:rPr>
          <w:spacing w:val="-5"/>
        </w:rPr>
        <w:t xml:space="preserve"> </w:t>
      </w:r>
      <w:r w:rsidRPr="00D105C7">
        <w:rPr>
          <w:spacing w:val="-1"/>
        </w:rPr>
        <w:t>of</w:t>
      </w:r>
      <w:r w:rsidRPr="00D105C7">
        <w:rPr>
          <w:spacing w:val="-5"/>
        </w:rPr>
        <w:t xml:space="preserve"> </w:t>
      </w:r>
      <w:r w:rsidRPr="00D105C7">
        <w:t>care.</w:t>
      </w:r>
    </w:p>
    <w:p w14:paraId="54CD8198" w14:textId="77777777" w:rsidR="00AB6A49" w:rsidRPr="00D105C7" w:rsidRDefault="00AB6A49" w:rsidP="00AB6A49">
      <w:pPr>
        <w:pStyle w:val="BodyText"/>
        <w:tabs>
          <w:tab w:val="left" w:pos="1794"/>
        </w:tabs>
        <w:ind w:left="1080"/>
      </w:pPr>
      <w:r w:rsidRPr="00D105C7">
        <w:t>(3)  If</w:t>
      </w:r>
      <w:r w:rsidRPr="00D105C7">
        <w:rPr>
          <w:spacing w:val="-6"/>
        </w:rPr>
        <w:t xml:space="preserve"> </w:t>
      </w:r>
      <w:r w:rsidRPr="00D105C7">
        <w:t>a</w:t>
      </w:r>
      <w:r w:rsidRPr="00D105C7">
        <w:rPr>
          <w:spacing w:val="-5"/>
        </w:rPr>
        <w:t xml:space="preserve"> </w:t>
      </w:r>
      <w:r w:rsidRPr="00D105C7">
        <w:t>CSN agency</w:t>
      </w:r>
      <w:r w:rsidRPr="00D105C7">
        <w:rPr>
          <w:spacing w:val="-5"/>
        </w:rPr>
        <w:t xml:space="preserve"> </w:t>
      </w:r>
      <w:r w:rsidRPr="00D105C7">
        <w:t>is</w:t>
      </w:r>
      <w:r w:rsidRPr="00D105C7">
        <w:rPr>
          <w:spacing w:val="-5"/>
        </w:rPr>
        <w:t xml:space="preserve"> </w:t>
      </w:r>
      <w:r w:rsidRPr="00D105C7">
        <w:t>co-vending</w:t>
      </w:r>
      <w:r w:rsidRPr="00D105C7">
        <w:rPr>
          <w:spacing w:val="-6"/>
        </w:rPr>
        <w:t xml:space="preserve"> </w:t>
      </w:r>
      <w:r w:rsidRPr="00D105C7">
        <w:t>a</w:t>
      </w:r>
      <w:r w:rsidRPr="00D105C7">
        <w:rPr>
          <w:spacing w:val="-5"/>
        </w:rPr>
        <w:t xml:space="preserve"> </w:t>
      </w:r>
      <w:r w:rsidRPr="00D105C7">
        <w:t>case</w:t>
      </w:r>
      <w:r w:rsidRPr="00D105C7">
        <w:rPr>
          <w:spacing w:val="-5"/>
        </w:rPr>
        <w:t xml:space="preserve"> </w:t>
      </w:r>
      <w:r w:rsidRPr="00D105C7">
        <w:t>with</w:t>
      </w:r>
      <w:r w:rsidRPr="00D105C7">
        <w:rPr>
          <w:spacing w:val="-4"/>
        </w:rPr>
        <w:t xml:space="preserve"> </w:t>
      </w:r>
      <w:r w:rsidRPr="00D105C7">
        <w:t>other CSN providers or home health agency</w:t>
      </w:r>
      <w:r w:rsidRPr="00D105C7">
        <w:rPr>
          <w:spacing w:val="-5"/>
        </w:rPr>
        <w:t xml:space="preserve"> </w:t>
      </w:r>
      <w:r w:rsidRPr="00D105C7">
        <w:t>providers,</w:t>
      </w:r>
      <w:r w:rsidRPr="00D105C7">
        <w:rPr>
          <w:spacing w:val="-5"/>
        </w:rPr>
        <w:t xml:space="preserve"> </w:t>
      </w:r>
      <w:r w:rsidRPr="00D105C7">
        <w:t>each</w:t>
      </w:r>
      <w:r w:rsidRPr="00D105C7">
        <w:rPr>
          <w:spacing w:val="-5"/>
        </w:rPr>
        <w:t xml:space="preserve"> </w:t>
      </w:r>
      <w:r w:rsidRPr="00D105C7">
        <w:t>provider</w:t>
      </w:r>
      <w:r w:rsidRPr="00D105C7">
        <w:rPr>
          <w:spacing w:val="-5"/>
        </w:rPr>
        <w:t xml:space="preserve"> </w:t>
      </w:r>
      <w:r w:rsidRPr="00D105C7">
        <w:t>is</w:t>
      </w:r>
      <w:r w:rsidRPr="00D105C7">
        <w:rPr>
          <w:w w:val="99"/>
        </w:rPr>
        <w:t xml:space="preserve"> </w:t>
      </w:r>
      <w:r w:rsidRPr="00D105C7">
        <w:t>responsible</w:t>
      </w:r>
      <w:r w:rsidRPr="00D105C7">
        <w:rPr>
          <w:spacing w:val="-7"/>
        </w:rPr>
        <w:t xml:space="preserve"> </w:t>
      </w:r>
      <w:r w:rsidRPr="00D105C7">
        <w:t>for</w:t>
      </w:r>
      <w:r w:rsidRPr="00D105C7">
        <w:rPr>
          <w:spacing w:val="-7"/>
        </w:rPr>
        <w:t xml:space="preserve"> </w:t>
      </w:r>
      <w:r w:rsidRPr="00D105C7">
        <w:t>establishing a separate plan of care signed by the member’s physician or ordering non-physician practitioner</w:t>
      </w:r>
      <w:r w:rsidRPr="00D105C7">
        <w:rPr>
          <w:spacing w:val="-1"/>
        </w:rPr>
        <w:t>.</w:t>
      </w:r>
    </w:p>
    <w:p w14:paraId="6AF18E77" w14:textId="77777777" w:rsidR="00AB6A49" w:rsidRPr="00D105C7" w:rsidRDefault="00AB6A49" w:rsidP="00AB6A49">
      <w:pPr>
        <w:spacing w:before="11"/>
        <w:rPr>
          <w:rFonts w:ascii="Times New Roman" w:eastAsia="Times New Roman" w:hAnsi="Times New Roman" w:cs="Times New Roman"/>
          <w:sz w:val="21"/>
          <w:szCs w:val="21"/>
        </w:rPr>
      </w:pPr>
    </w:p>
    <w:tbl>
      <w:tblPr>
        <w:tblW w:w="9601"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32" w:type="dxa"/>
          <w:right w:w="132" w:type="dxa"/>
        </w:tblCellMar>
        <w:tblLook w:val="0000" w:firstRow="0" w:lastRow="0" w:firstColumn="0" w:lastColumn="0" w:noHBand="0" w:noVBand="0"/>
      </w:tblPr>
      <w:tblGrid>
        <w:gridCol w:w="4080"/>
        <w:gridCol w:w="3750"/>
        <w:gridCol w:w="1771"/>
      </w:tblGrid>
      <w:tr w:rsidR="00AB6A49" w:rsidRPr="00D105C7" w14:paraId="0DDE630B" w14:textId="77777777" w:rsidTr="006D5548">
        <w:trPr>
          <w:trHeight w:hRule="exact" w:val="864"/>
          <w:jc w:val="center"/>
        </w:trPr>
        <w:tc>
          <w:tcPr>
            <w:tcW w:w="4080" w:type="dxa"/>
            <w:tcBorders>
              <w:bottom w:val="nil"/>
            </w:tcBorders>
          </w:tcPr>
          <w:p w14:paraId="4FF35ACC" w14:textId="77777777" w:rsidR="00AB6A49" w:rsidRPr="00D105C7" w:rsidRDefault="00AB6A49" w:rsidP="006D5548">
            <w:pPr>
              <w:keepNext/>
              <w:tabs>
                <w:tab w:val="left" w:pos="936"/>
                <w:tab w:val="left" w:pos="1314"/>
                <w:tab w:val="left" w:pos="1692"/>
                <w:tab w:val="left" w:pos="2070"/>
              </w:tabs>
              <w:spacing w:before="120"/>
              <w:jc w:val="center"/>
              <w:rPr>
                <w:rFonts w:ascii="Arial" w:hAnsi="Arial" w:cs="Arial"/>
                <w:b/>
                <w:sz w:val="20"/>
                <w:szCs w:val="20"/>
              </w:rPr>
            </w:pPr>
            <w:r w:rsidRPr="00D105C7">
              <w:rPr>
                <w:rFonts w:ascii="Arial" w:hAnsi="Arial" w:cs="Arial"/>
                <w:b/>
                <w:sz w:val="20"/>
                <w:szCs w:val="20"/>
              </w:rPr>
              <w:lastRenderedPageBreak/>
              <w:t>Commonwealth of Massachusetts</w:t>
            </w:r>
          </w:p>
          <w:p w14:paraId="45EF2FC8" w14:textId="77777777" w:rsidR="00AB6A49" w:rsidRPr="00D105C7" w:rsidRDefault="00AB6A49" w:rsidP="006D5548">
            <w:pPr>
              <w:keepNext/>
              <w:tabs>
                <w:tab w:val="left" w:pos="936"/>
                <w:tab w:val="left" w:pos="1314"/>
                <w:tab w:val="left" w:pos="1692"/>
                <w:tab w:val="left" w:pos="2070"/>
              </w:tabs>
              <w:jc w:val="center"/>
              <w:rPr>
                <w:rFonts w:ascii="Arial" w:hAnsi="Arial" w:cs="Arial"/>
                <w:b/>
                <w:sz w:val="20"/>
                <w:szCs w:val="20"/>
              </w:rPr>
            </w:pPr>
            <w:r w:rsidRPr="00D105C7">
              <w:rPr>
                <w:rFonts w:ascii="Arial" w:hAnsi="Arial" w:cs="Arial"/>
                <w:b/>
                <w:sz w:val="20"/>
                <w:szCs w:val="20"/>
              </w:rPr>
              <w:t>MassHealth</w:t>
            </w:r>
          </w:p>
          <w:p w14:paraId="0408E62C" w14:textId="77777777" w:rsidR="00AB6A49" w:rsidRPr="00D105C7" w:rsidRDefault="00AB6A49" w:rsidP="006D5548">
            <w:pPr>
              <w:keepNext/>
              <w:tabs>
                <w:tab w:val="left" w:pos="936"/>
                <w:tab w:val="left" w:pos="1314"/>
                <w:tab w:val="left" w:pos="1692"/>
                <w:tab w:val="left" w:pos="2070"/>
              </w:tabs>
              <w:jc w:val="center"/>
              <w:rPr>
                <w:rFonts w:ascii="Arial" w:hAnsi="Arial" w:cs="Arial"/>
                <w:b/>
                <w:sz w:val="20"/>
                <w:szCs w:val="20"/>
              </w:rPr>
            </w:pPr>
            <w:r w:rsidRPr="00D105C7">
              <w:rPr>
                <w:rFonts w:ascii="Arial" w:hAnsi="Arial" w:cs="Arial"/>
                <w:b/>
                <w:sz w:val="20"/>
                <w:szCs w:val="20"/>
              </w:rPr>
              <w:t>Provider Manual Series</w:t>
            </w:r>
          </w:p>
        </w:tc>
        <w:tc>
          <w:tcPr>
            <w:tcW w:w="3750" w:type="dxa"/>
          </w:tcPr>
          <w:p w14:paraId="6472E9A5" w14:textId="77777777" w:rsidR="00AB6A49" w:rsidRPr="00D105C7" w:rsidRDefault="00AB6A49" w:rsidP="006D5548">
            <w:pPr>
              <w:keepNext/>
              <w:tabs>
                <w:tab w:val="left" w:pos="936"/>
                <w:tab w:val="left" w:pos="1314"/>
                <w:tab w:val="left" w:pos="1692"/>
                <w:tab w:val="left" w:pos="2070"/>
              </w:tabs>
              <w:spacing w:before="120"/>
              <w:jc w:val="center"/>
              <w:rPr>
                <w:rFonts w:ascii="Arial" w:hAnsi="Arial" w:cs="Arial"/>
                <w:sz w:val="20"/>
                <w:szCs w:val="20"/>
              </w:rPr>
            </w:pPr>
            <w:r w:rsidRPr="00D105C7">
              <w:rPr>
                <w:rFonts w:ascii="Arial" w:hAnsi="Arial" w:cs="Arial"/>
                <w:b/>
                <w:sz w:val="20"/>
                <w:szCs w:val="20"/>
              </w:rPr>
              <w:t>Subchapter Number and Title</w:t>
            </w:r>
          </w:p>
          <w:p w14:paraId="277A399B" w14:textId="77777777" w:rsidR="00AB6A49" w:rsidRPr="00D105C7" w:rsidRDefault="00AB6A49" w:rsidP="006D5548">
            <w:pPr>
              <w:keepNext/>
              <w:tabs>
                <w:tab w:val="left" w:pos="936"/>
                <w:tab w:val="left" w:pos="1314"/>
                <w:tab w:val="left" w:pos="1692"/>
                <w:tab w:val="left" w:pos="2070"/>
              </w:tabs>
              <w:jc w:val="center"/>
              <w:rPr>
                <w:rFonts w:ascii="Arial" w:hAnsi="Arial" w:cs="Arial"/>
                <w:sz w:val="20"/>
                <w:szCs w:val="20"/>
              </w:rPr>
            </w:pPr>
            <w:r w:rsidRPr="00D105C7">
              <w:rPr>
                <w:rFonts w:ascii="Arial" w:hAnsi="Arial" w:cs="Arial"/>
                <w:sz w:val="20"/>
                <w:szCs w:val="20"/>
              </w:rPr>
              <w:t>4.  Program Regulations</w:t>
            </w:r>
          </w:p>
          <w:p w14:paraId="1700C0E9" w14:textId="77777777" w:rsidR="00AB6A49" w:rsidRPr="00D105C7" w:rsidRDefault="00AB6A49" w:rsidP="006D5548">
            <w:pPr>
              <w:keepNext/>
              <w:tabs>
                <w:tab w:val="left" w:pos="936"/>
                <w:tab w:val="left" w:pos="1314"/>
                <w:tab w:val="left" w:pos="1692"/>
                <w:tab w:val="left" w:pos="2070"/>
              </w:tabs>
              <w:jc w:val="center"/>
              <w:rPr>
                <w:rFonts w:ascii="Arial" w:hAnsi="Arial" w:cs="Arial"/>
                <w:sz w:val="20"/>
                <w:szCs w:val="20"/>
              </w:rPr>
            </w:pPr>
            <w:r w:rsidRPr="00D105C7">
              <w:rPr>
                <w:rFonts w:ascii="Arial" w:hAnsi="Arial" w:cs="Arial"/>
                <w:sz w:val="20"/>
                <w:szCs w:val="20"/>
              </w:rPr>
              <w:t>(130 CMR 438.000)</w:t>
            </w:r>
          </w:p>
        </w:tc>
        <w:tc>
          <w:tcPr>
            <w:tcW w:w="1771" w:type="dxa"/>
          </w:tcPr>
          <w:p w14:paraId="12F556B5" w14:textId="77777777" w:rsidR="00AB6A49" w:rsidRPr="00D105C7" w:rsidRDefault="00AB6A49" w:rsidP="006D5548">
            <w:pPr>
              <w:keepNext/>
              <w:tabs>
                <w:tab w:val="left" w:pos="936"/>
                <w:tab w:val="left" w:pos="1314"/>
                <w:tab w:val="left" w:pos="1692"/>
                <w:tab w:val="left" w:pos="2070"/>
              </w:tabs>
              <w:spacing w:before="120"/>
              <w:jc w:val="center"/>
              <w:rPr>
                <w:rFonts w:ascii="Arial" w:hAnsi="Arial" w:cs="Arial"/>
                <w:sz w:val="20"/>
                <w:szCs w:val="20"/>
              </w:rPr>
            </w:pPr>
            <w:r w:rsidRPr="00D105C7">
              <w:rPr>
                <w:rFonts w:ascii="Arial" w:hAnsi="Arial" w:cs="Arial"/>
                <w:b/>
                <w:sz w:val="20"/>
                <w:szCs w:val="20"/>
              </w:rPr>
              <w:t>Page</w:t>
            </w:r>
          </w:p>
          <w:p w14:paraId="690C09BC" w14:textId="77777777" w:rsidR="00AB6A49" w:rsidRPr="00D105C7" w:rsidRDefault="00AB6A49" w:rsidP="006D5548">
            <w:pPr>
              <w:keepNext/>
              <w:tabs>
                <w:tab w:val="left" w:pos="936"/>
                <w:tab w:val="left" w:pos="1314"/>
                <w:tab w:val="left" w:pos="1692"/>
                <w:tab w:val="left" w:pos="2070"/>
              </w:tabs>
              <w:spacing w:before="120"/>
              <w:jc w:val="center"/>
              <w:rPr>
                <w:rFonts w:ascii="Arial" w:hAnsi="Arial" w:cs="Arial"/>
                <w:sz w:val="20"/>
                <w:szCs w:val="20"/>
              </w:rPr>
            </w:pPr>
            <w:r w:rsidRPr="00D105C7">
              <w:rPr>
                <w:rFonts w:ascii="Arial" w:hAnsi="Arial" w:cs="Arial"/>
                <w:sz w:val="20"/>
                <w:szCs w:val="20"/>
              </w:rPr>
              <w:t>4-2</w:t>
            </w:r>
            <w:r>
              <w:rPr>
                <w:rFonts w:ascii="Arial" w:hAnsi="Arial" w:cs="Arial"/>
                <w:sz w:val="20"/>
                <w:szCs w:val="20"/>
              </w:rPr>
              <w:t>1</w:t>
            </w:r>
          </w:p>
        </w:tc>
      </w:tr>
      <w:tr w:rsidR="00AB6A49" w:rsidRPr="00D105C7" w14:paraId="5DE889B2" w14:textId="77777777" w:rsidTr="006D5548">
        <w:trPr>
          <w:trHeight w:hRule="exact" w:val="864"/>
          <w:jc w:val="center"/>
        </w:trPr>
        <w:tc>
          <w:tcPr>
            <w:tcW w:w="4080" w:type="dxa"/>
            <w:tcBorders>
              <w:top w:val="nil"/>
            </w:tcBorders>
            <w:vAlign w:val="center"/>
          </w:tcPr>
          <w:p w14:paraId="278A4622" w14:textId="77777777" w:rsidR="00AB6A49" w:rsidRPr="00D105C7" w:rsidRDefault="00AB6A49" w:rsidP="006D5548">
            <w:pPr>
              <w:keepNext/>
              <w:tabs>
                <w:tab w:val="left" w:pos="936"/>
                <w:tab w:val="left" w:pos="1314"/>
                <w:tab w:val="left" w:pos="1692"/>
                <w:tab w:val="left" w:pos="2070"/>
              </w:tabs>
              <w:jc w:val="center"/>
              <w:rPr>
                <w:rFonts w:ascii="Arial" w:hAnsi="Arial" w:cs="Arial"/>
                <w:sz w:val="20"/>
                <w:szCs w:val="20"/>
              </w:rPr>
            </w:pPr>
            <w:r w:rsidRPr="00D105C7">
              <w:rPr>
                <w:rFonts w:ascii="Arial" w:hAnsi="Arial" w:cs="Arial"/>
                <w:sz w:val="20"/>
                <w:szCs w:val="20"/>
              </w:rPr>
              <w:t>Continuous Skilled Nursing Agency Manual</w:t>
            </w:r>
          </w:p>
        </w:tc>
        <w:tc>
          <w:tcPr>
            <w:tcW w:w="3750" w:type="dxa"/>
          </w:tcPr>
          <w:p w14:paraId="7EB15579" w14:textId="77777777" w:rsidR="00AB6A49" w:rsidRPr="00D105C7" w:rsidRDefault="00AB6A49" w:rsidP="006D5548">
            <w:pPr>
              <w:keepNext/>
              <w:tabs>
                <w:tab w:val="left" w:pos="936"/>
                <w:tab w:val="left" w:pos="1314"/>
                <w:tab w:val="left" w:pos="1692"/>
                <w:tab w:val="left" w:pos="2070"/>
              </w:tabs>
              <w:spacing w:before="120"/>
              <w:jc w:val="center"/>
              <w:rPr>
                <w:rFonts w:ascii="Arial" w:hAnsi="Arial" w:cs="Arial"/>
                <w:b/>
                <w:sz w:val="20"/>
                <w:szCs w:val="20"/>
              </w:rPr>
            </w:pPr>
            <w:r w:rsidRPr="00D105C7">
              <w:rPr>
                <w:rFonts w:ascii="Arial" w:hAnsi="Arial" w:cs="Arial"/>
                <w:b/>
                <w:sz w:val="20"/>
                <w:szCs w:val="20"/>
              </w:rPr>
              <w:t>Transmittal Letter</w:t>
            </w:r>
          </w:p>
          <w:p w14:paraId="7428FBF7" w14:textId="77777777" w:rsidR="00AB6A49" w:rsidRPr="00D105C7" w:rsidRDefault="00AB6A49" w:rsidP="006D5548">
            <w:pPr>
              <w:keepNext/>
              <w:tabs>
                <w:tab w:val="left" w:pos="936"/>
                <w:tab w:val="left" w:pos="1314"/>
                <w:tab w:val="left" w:pos="1692"/>
                <w:tab w:val="left" w:pos="2070"/>
              </w:tabs>
              <w:spacing w:before="120"/>
              <w:jc w:val="center"/>
              <w:rPr>
                <w:rFonts w:ascii="Arial" w:hAnsi="Arial" w:cs="Arial"/>
                <w:b/>
                <w:sz w:val="20"/>
                <w:szCs w:val="20"/>
              </w:rPr>
            </w:pPr>
            <w:r w:rsidRPr="00D105C7">
              <w:rPr>
                <w:rFonts w:ascii="Arial" w:hAnsi="Arial" w:cs="Arial"/>
                <w:sz w:val="20"/>
                <w:szCs w:val="20"/>
              </w:rPr>
              <w:t>CSN-</w:t>
            </w:r>
            <w:r>
              <w:rPr>
                <w:rFonts w:ascii="Arial" w:hAnsi="Arial" w:cs="Arial"/>
                <w:sz w:val="20"/>
                <w:szCs w:val="20"/>
              </w:rPr>
              <w:t>5</w:t>
            </w:r>
          </w:p>
        </w:tc>
        <w:tc>
          <w:tcPr>
            <w:tcW w:w="1771" w:type="dxa"/>
          </w:tcPr>
          <w:p w14:paraId="63571A0E" w14:textId="77777777" w:rsidR="00AB6A49" w:rsidRPr="00D105C7" w:rsidRDefault="00AB6A49" w:rsidP="006D5548">
            <w:pPr>
              <w:keepNext/>
              <w:tabs>
                <w:tab w:val="left" w:pos="936"/>
                <w:tab w:val="left" w:pos="1314"/>
                <w:tab w:val="left" w:pos="1692"/>
                <w:tab w:val="left" w:pos="2070"/>
              </w:tabs>
              <w:spacing w:before="120"/>
              <w:jc w:val="center"/>
              <w:rPr>
                <w:rFonts w:ascii="Arial" w:hAnsi="Arial" w:cs="Arial"/>
                <w:b/>
                <w:sz w:val="20"/>
                <w:szCs w:val="20"/>
              </w:rPr>
            </w:pPr>
            <w:r w:rsidRPr="00D105C7">
              <w:rPr>
                <w:rFonts w:ascii="Arial" w:hAnsi="Arial" w:cs="Arial"/>
                <w:b/>
                <w:sz w:val="20"/>
                <w:szCs w:val="20"/>
              </w:rPr>
              <w:t>Date</w:t>
            </w:r>
          </w:p>
          <w:p w14:paraId="1F8F7782" w14:textId="77777777" w:rsidR="00AB6A49" w:rsidRPr="00D105C7" w:rsidRDefault="00AB6A49" w:rsidP="006D5548">
            <w:pPr>
              <w:keepNext/>
              <w:tabs>
                <w:tab w:val="left" w:pos="936"/>
                <w:tab w:val="left" w:pos="1314"/>
                <w:tab w:val="left" w:pos="1692"/>
                <w:tab w:val="left" w:pos="2070"/>
              </w:tabs>
              <w:spacing w:before="120"/>
              <w:jc w:val="center"/>
              <w:rPr>
                <w:rFonts w:ascii="Arial" w:hAnsi="Arial" w:cs="Arial"/>
                <w:sz w:val="20"/>
                <w:szCs w:val="20"/>
              </w:rPr>
            </w:pPr>
            <w:r w:rsidRPr="00D105C7">
              <w:rPr>
                <w:rFonts w:ascii="Arial" w:hAnsi="Arial" w:cs="Arial"/>
                <w:sz w:val="20"/>
                <w:szCs w:val="20"/>
              </w:rPr>
              <w:t>07/21/2023</w:t>
            </w:r>
          </w:p>
        </w:tc>
      </w:tr>
    </w:tbl>
    <w:p w14:paraId="3CF758D7" w14:textId="77777777" w:rsidR="00AB6A49" w:rsidRDefault="00AB6A49" w:rsidP="00AB6A49">
      <w:pPr>
        <w:pStyle w:val="BodyText"/>
        <w:keepNext/>
        <w:keepLines/>
        <w:tabs>
          <w:tab w:val="left" w:pos="1420"/>
        </w:tabs>
        <w:ind w:left="720"/>
        <w:rPr>
          <w:u w:color="000000"/>
        </w:rPr>
      </w:pPr>
    </w:p>
    <w:p w14:paraId="78180E83" w14:textId="77777777" w:rsidR="00AB6A49" w:rsidRPr="00D105C7" w:rsidRDefault="00AB6A49" w:rsidP="00AB6A49">
      <w:pPr>
        <w:pStyle w:val="BodyText"/>
        <w:keepNext/>
        <w:keepLines/>
        <w:tabs>
          <w:tab w:val="left" w:pos="1420"/>
        </w:tabs>
        <w:ind w:left="720"/>
        <w:rPr>
          <w:spacing w:val="-4"/>
        </w:rPr>
      </w:pPr>
      <w:r w:rsidRPr="00D105C7">
        <w:rPr>
          <w:u w:color="000000"/>
        </w:rPr>
        <w:t xml:space="preserve">(B)  </w:t>
      </w:r>
      <w:r w:rsidRPr="00D105C7">
        <w:rPr>
          <w:u w:val="single" w:color="000000"/>
        </w:rPr>
        <w:t>Content</w:t>
      </w:r>
      <w:r w:rsidRPr="00D105C7">
        <w:rPr>
          <w:spacing w:val="-6"/>
          <w:u w:val="single" w:color="000000"/>
        </w:rPr>
        <w:t xml:space="preserve"> </w:t>
      </w:r>
      <w:r w:rsidRPr="00D105C7">
        <w:rPr>
          <w:u w:val="single" w:color="000000"/>
        </w:rPr>
        <w:t>of</w:t>
      </w:r>
      <w:r w:rsidRPr="00D105C7">
        <w:rPr>
          <w:spacing w:val="-5"/>
          <w:u w:val="single" w:color="000000"/>
        </w:rPr>
        <w:t xml:space="preserve"> </w:t>
      </w:r>
      <w:r w:rsidRPr="00D105C7">
        <w:rPr>
          <w:u w:val="single" w:color="000000"/>
        </w:rPr>
        <w:t>the</w:t>
      </w:r>
      <w:r w:rsidRPr="00D105C7">
        <w:rPr>
          <w:spacing w:val="-4"/>
          <w:u w:val="single" w:color="000000"/>
        </w:rPr>
        <w:t xml:space="preserve"> </w:t>
      </w:r>
      <w:r w:rsidRPr="00D105C7">
        <w:rPr>
          <w:u w:val="single" w:color="000000"/>
        </w:rPr>
        <w:t>Plan</w:t>
      </w:r>
      <w:r w:rsidRPr="00D105C7">
        <w:rPr>
          <w:spacing w:val="-5"/>
          <w:u w:val="single" w:color="000000"/>
        </w:rPr>
        <w:t xml:space="preserve"> </w:t>
      </w:r>
      <w:r w:rsidRPr="00D105C7">
        <w:rPr>
          <w:u w:val="single" w:color="000000"/>
        </w:rPr>
        <w:t>of</w:t>
      </w:r>
      <w:r w:rsidRPr="00D105C7">
        <w:rPr>
          <w:spacing w:val="-5"/>
          <w:u w:val="single" w:color="000000"/>
        </w:rPr>
        <w:t xml:space="preserve"> </w:t>
      </w:r>
      <w:r w:rsidRPr="00D105C7">
        <w:rPr>
          <w:u w:val="single" w:color="000000"/>
        </w:rPr>
        <w:t>C</w:t>
      </w:r>
      <w:r w:rsidRPr="00D105C7">
        <w:rPr>
          <w:u w:val="single"/>
        </w:rPr>
        <w:t>are</w:t>
      </w:r>
      <w:r w:rsidRPr="00D105C7">
        <w:t>.</w:t>
      </w:r>
      <w:r w:rsidRPr="00D105C7">
        <w:rPr>
          <w:spacing w:val="-4"/>
        </w:rPr>
        <w:t xml:space="preserve">  The orders on the plan of care must specify the total number of CSN hours and complex care assistant hours, as applicable, that MassHealth or its designee have authorized to be provided to the member. The physician</w:t>
      </w:r>
      <w:r w:rsidRPr="00D105C7">
        <w:t xml:space="preserve"> or ordering non-physician practitioner</w:t>
      </w:r>
      <w:r w:rsidRPr="00D105C7">
        <w:rPr>
          <w:spacing w:val="-4"/>
        </w:rPr>
        <w:t xml:space="preserve"> must sign and date the plan of care before the CSN agency submits its claim for those services to the MassHealth agency for payment. Alternatively, the physician or ordering non-physician practitioner must comply with the verbal order provisions at 130 CMR 438.416(D). Any increase in the total</w:t>
      </w:r>
      <w:r>
        <w:rPr>
          <w:spacing w:val="-4"/>
        </w:rPr>
        <w:t xml:space="preserve"> </w:t>
      </w:r>
      <w:r w:rsidRPr="00D105C7">
        <w:rPr>
          <w:spacing w:val="-4"/>
        </w:rPr>
        <w:t xml:space="preserve">number of CSN hours and complex care assistant hours, as applicable, must be requested in advance by the physician </w:t>
      </w:r>
      <w:r w:rsidRPr="00D105C7">
        <w:t>or ordering non-physician practitioner</w:t>
      </w:r>
      <w:r w:rsidRPr="00D105C7">
        <w:rPr>
          <w:spacing w:val="-4"/>
        </w:rPr>
        <w:t xml:space="preserve"> with verbal or written orders and authorized by the MassHealth agency or its designee. If the member is enrolled in the Primary Care Clinician (PCC) Plan, the CSN agency must communicate with the member’s PCC both when the goals of the care plan are achieved and when there is a significant change in a member’s health status. </w:t>
      </w:r>
      <w:r w:rsidRPr="00D105C7">
        <w:t>The</w:t>
      </w:r>
      <w:r w:rsidRPr="00D105C7">
        <w:rPr>
          <w:spacing w:val="-4"/>
        </w:rPr>
        <w:t xml:space="preserve"> </w:t>
      </w:r>
      <w:r w:rsidRPr="00D105C7">
        <w:t>plan</w:t>
      </w:r>
      <w:r w:rsidRPr="00D105C7">
        <w:rPr>
          <w:spacing w:val="-4"/>
        </w:rPr>
        <w:t xml:space="preserve"> </w:t>
      </w:r>
      <w:r w:rsidRPr="00D105C7">
        <w:t>of</w:t>
      </w:r>
      <w:r w:rsidRPr="00D105C7">
        <w:rPr>
          <w:spacing w:val="-4"/>
        </w:rPr>
        <w:t xml:space="preserve"> </w:t>
      </w:r>
      <w:r w:rsidRPr="00D105C7">
        <w:t>care</w:t>
      </w:r>
      <w:r w:rsidRPr="00D105C7">
        <w:rPr>
          <w:spacing w:val="-3"/>
        </w:rPr>
        <w:t xml:space="preserve"> </w:t>
      </w:r>
      <w:r w:rsidRPr="00D105C7">
        <w:rPr>
          <w:spacing w:val="-1"/>
        </w:rPr>
        <w:t>must</w:t>
      </w:r>
      <w:r w:rsidRPr="00D105C7">
        <w:rPr>
          <w:spacing w:val="-5"/>
        </w:rPr>
        <w:t xml:space="preserve"> also </w:t>
      </w:r>
      <w:r w:rsidRPr="00D105C7">
        <w:t>include</w:t>
      </w:r>
    </w:p>
    <w:p w14:paraId="4DF1B2B2" w14:textId="77777777" w:rsidR="00AB6A49" w:rsidRPr="00D105C7" w:rsidRDefault="00AB6A49" w:rsidP="00AB6A49">
      <w:pPr>
        <w:pStyle w:val="BodyText"/>
        <w:tabs>
          <w:tab w:val="left" w:pos="1794"/>
        </w:tabs>
        <w:ind w:left="1080"/>
      </w:pPr>
      <w:r w:rsidRPr="00D105C7">
        <w:t>(1)  the</w:t>
      </w:r>
      <w:r w:rsidRPr="00D105C7">
        <w:rPr>
          <w:spacing w:val="-5"/>
        </w:rPr>
        <w:t xml:space="preserve"> </w:t>
      </w:r>
      <w:r w:rsidRPr="00D105C7">
        <w:rPr>
          <w:spacing w:val="-1"/>
        </w:rPr>
        <w:t>member’s</w:t>
      </w:r>
      <w:r w:rsidRPr="00D105C7">
        <w:rPr>
          <w:spacing w:val="-5"/>
        </w:rPr>
        <w:t xml:space="preserve"> </w:t>
      </w:r>
      <w:r w:rsidRPr="00D105C7">
        <w:rPr>
          <w:spacing w:val="-1"/>
        </w:rPr>
        <w:t>name</w:t>
      </w:r>
      <w:r w:rsidRPr="00D105C7">
        <w:rPr>
          <w:spacing w:val="-4"/>
        </w:rPr>
        <w:t xml:space="preserve"> </w:t>
      </w:r>
      <w:r w:rsidRPr="00D105C7">
        <w:t>and</w:t>
      </w:r>
      <w:r w:rsidRPr="00D105C7">
        <w:rPr>
          <w:spacing w:val="-5"/>
        </w:rPr>
        <w:t xml:space="preserve"> </w:t>
      </w:r>
      <w:r w:rsidRPr="00D105C7">
        <w:t>date</w:t>
      </w:r>
      <w:r w:rsidRPr="00D105C7">
        <w:rPr>
          <w:spacing w:val="-5"/>
        </w:rPr>
        <w:t xml:space="preserve"> </w:t>
      </w:r>
      <w:r w:rsidRPr="00D105C7">
        <w:t>of</w:t>
      </w:r>
      <w:r w:rsidRPr="00D105C7">
        <w:rPr>
          <w:spacing w:val="-5"/>
        </w:rPr>
        <w:t xml:space="preserve"> </w:t>
      </w:r>
      <w:r w:rsidRPr="00D105C7">
        <w:rPr>
          <w:spacing w:val="-1"/>
        </w:rPr>
        <w:t>birth;</w:t>
      </w:r>
    </w:p>
    <w:p w14:paraId="4A127991" w14:textId="77777777" w:rsidR="00AB6A49" w:rsidRPr="00D105C7" w:rsidRDefault="00AB6A49" w:rsidP="00AB6A49">
      <w:pPr>
        <w:pStyle w:val="BodyText"/>
        <w:tabs>
          <w:tab w:val="left" w:pos="1794"/>
        </w:tabs>
        <w:ind w:left="1080"/>
      </w:pPr>
      <w:r w:rsidRPr="00D105C7">
        <w:t>(2)  all</w:t>
      </w:r>
      <w:r w:rsidRPr="00D105C7">
        <w:rPr>
          <w:spacing w:val="-8"/>
        </w:rPr>
        <w:t xml:space="preserve"> </w:t>
      </w:r>
      <w:r w:rsidRPr="00D105C7">
        <w:t>pertinent</w:t>
      </w:r>
      <w:r w:rsidRPr="00D105C7">
        <w:rPr>
          <w:spacing w:val="-7"/>
        </w:rPr>
        <w:t xml:space="preserve"> </w:t>
      </w:r>
      <w:r w:rsidRPr="00D105C7">
        <w:t>diagnoses,</w:t>
      </w:r>
      <w:r w:rsidRPr="00D105C7">
        <w:rPr>
          <w:spacing w:val="-7"/>
        </w:rPr>
        <w:t xml:space="preserve"> </w:t>
      </w:r>
      <w:r w:rsidRPr="00D105C7">
        <w:rPr>
          <w:spacing w:val="-1"/>
        </w:rPr>
        <w:t>including</w:t>
      </w:r>
      <w:r w:rsidRPr="00D105C7">
        <w:rPr>
          <w:spacing w:val="-7"/>
        </w:rPr>
        <w:t xml:space="preserve"> </w:t>
      </w:r>
      <w:r w:rsidRPr="00D105C7">
        <w:t>the</w:t>
      </w:r>
      <w:r w:rsidRPr="00D105C7">
        <w:rPr>
          <w:spacing w:val="-7"/>
        </w:rPr>
        <w:t xml:space="preserve"> </w:t>
      </w:r>
      <w:r w:rsidRPr="00D105C7">
        <w:rPr>
          <w:spacing w:val="-1"/>
        </w:rPr>
        <w:t>member’s</w:t>
      </w:r>
      <w:r w:rsidRPr="00D105C7">
        <w:rPr>
          <w:spacing w:val="-8"/>
        </w:rPr>
        <w:t xml:space="preserve"> </w:t>
      </w:r>
      <w:r w:rsidRPr="00D105C7">
        <w:t>mental</w:t>
      </w:r>
      <w:r w:rsidRPr="00D105C7">
        <w:rPr>
          <w:spacing w:val="-7"/>
        </w:rPr>
        <w:t xml:space="preserve">, psychosocial, and cognitive </w:t>
      </w:r>
      <w:r w:rsidRPr="00D105C7">
        <w:t>status;</w:t>
      </w:r>
    </w:p>
    <w:p w14:paraId="41CE86AB" w14:textId="77777777" w:rsidR="00AB6A49" w:rsidRPr="00D105C7" w:rsidRDefault="00AB6A49" w:rsidP="00AB6A49">
      <w:pPr>
        <w:pStyle w:val="BodyText"/>
        <w:tabs>
          <w:tab w:val="left" w:pos="1794"/>
        </w:tabs>
        <w:ind w:left="1080"/>
      </w:pPr>
      <w:r w:rsidRPr="00D105C7">
        <w:t>(3)  types</w:t>
      </w:r>
      <w:r w:rsidRPr="00D105C7">
        <w:rPr>
          <w:spacing w:val="-7"/>
        </w:rPr>
        <w:t xml:space="preserve"> </w:t>
      </w:r>
      <w:r w:rsidRPr="00D105C7">
        <w:t>of</w:t>
      </w:r>
      <w:r w:rsidRPr="00D105C7">
        <w:rPr>
          <w:spacing w:val="-8"/>
        </w:rPr>
        <w:t xml:space="preserve"> </w:t>
      </w:r>
      <w:r w:rsidRPr="00D105C7">
        <w:t>medical</w:t>
      </w:r>
      <w:r w:rsidRPr="00D105C7">
        <w:rPr>
          <w:spacing w:val="-7"/>
        </w:rPr>
        <w:t xml:space="preserve"> </w:t>
      </w:r>
      <w:r w:rsidRPr="00D105C7">
        <w:t>supplies</w:t>
      </w:r>
      <w:r w:rsidRPr="00D105C7">
        <w:rPr>
          <w:spacing w:val="-7"/>
        </w:rPr>
        <w:t xml:space="preserve"> </w:t>
      </w:r>
      <w:r w:rsidRPr="00D105C7">
        <w:t>and</w:t>
      </w:r>
      <w:r w:rsidRPr="00D105C7">
        <w:rPr>
          <w:spacing w:val="-6"/>
        </w:rPr>
        <w:t xml:space="preserve"> </w:t>
      </w:r>
      <w:r w:rsidRPr="00D105C7">
        <w:rPr>
          <w:spacing w:val="-1"/>
        </w:rPr>
        <w:t>durable</w:t>
      </w:r>
      <w:r w:rsidRPr="00D105C7">
        <w:rPr>
          <w:spacing w:val="-6"/>
        </w:rPr>
        <w:t xml:space="preserve"> </w:t>
      </w:r>
      <w:r w:rsidRPr="00D105C7">
        <w:rPr>
          <w:spacing w:val="-1"/>
        </w:rPr>
        <w:t>medical</w:t>
      </w:r>
      <w:r w:rsidRPr="00D105C7">
        <w:rPr>
          <w:spacing w:val="-6"/>
        </w:rPr>
        <w:t xml:space="preserve"> </w:t>
      </w:r>
      <w:r w:rsidRPr="00D105C7">
        <w:rPr>
          <w:spacing w:val="-1"/>
        </w:rPr>
        <w:t>equipment</w:t>
      </w:r>
      <w:r w:rsidRPr="00D105C7">
        <w:rPr>
          <w:spacing w:val="-7"/>
        </w:rPr>
        <w:t xml:space="preserve"> </w:t>
      </w:r>
      <w:r w:rsidRPr="00D105C7">
        <w:t>required;</w:t>
      </w:r>
    </w:p>
    <w:p w14:paraId="2B11238A" w14:textId="77777777" w:rsidR="00AB6A49" w:rsidRPr="00D105C7" w:rsidRDefault="00AB6A49" w:rsidP="00AB6A49">
      <w:pPr>
        <w:pStyle w:val="BodyText"/>
        <w:tabs>
          <w:tab w:val="left" w:pos="1794"/>
        </w:tabs>
        <w:ind w:left="1080"/>
      </w:pPr>
      <w:r w:rsidRPr="00D105C7">
        <w:t>(4)  the</w:t>
      </w:r>
      <w:r w:rsidRPr="00D105C7">
        <w:rPr>
          <w:spacing w:val="-10"/>
        </w:rPr>
        <w:t xml:space="preserve"> </w:t>
      </w:r>
      <w:r w:rsidRPr="00D105C7">
        <w:rPr>
          <w:spacing w:val="-1"/>
        </w:rPr>
        <w:t>member’s</w:t>
      </w:r>
      <w:r w:rsidRPr="00D105C7">
        <w:rPr>
          <w:spacing w:val="-10"/>
        </w:rPr>
        <w:t xml:space="preserve"> </w:t>
      </w:r>
      <w:r w:rsidRPr="00D105C7">
        <w:rPr>
          <w:spacing w:val="-1"/>
        </w:rPr>
        <w:t>prognosis,</w:t>
      </w:r>
      <w:r w:rsidRPr="00D105C7">
        <w:rPr>
          <w:spacing w:val="-10"/>
        </w:rPr>
        <w:t xml:space="preserve"> </w:t>
      </w:r>
      <w:r w:rsidRPr="00D105C7">
        <w:t>rehabilitation</w:t>
      </w:r>
      <w:r w:rsidRPr="00D105C7">
        <w:rPr>
          <w:spacing w:val="-10"/>
        </w:rPr>
        <w:t xml:space="preserve"> </w:t>
      </w:r>
      <w:r w:rsidRPr="00D105C7">
        <w:t>potential,</w:t>
      </w:r>
      <w:r w:rsidRPr="00D105C7">
        <w:rPr>
          <w:spacing w:val="-10"/>
        </w:rPr>
        <w:t xml:space="preserve"> </w:t>
      </w:r>
      <w:r w:rsidRPr="00D105C7">
        <w:rPr>
          <w:spacing w:val="-1"/>
        </w:rPr>
        <w:t>functional</w:t>
      </w:r>
      <w:r w:rsidRPr="00D105C7">
        <w:rPr>
          <w:spacing w:val="-10"/>
        </w:rPr>
        <w:t xml:space="preserve"> </w:t>
      </w:r>
      <w:r w:rsidRPr="00D105C7">
        <w:rPr>
          <w:spacing w:val="-1"/>
        </w:rPr>
        <w:t>limitations,</w:t>
      </w:r>
      <w:r w:rsidRPr="00D105C7">
        <w:rPr>
          <w:spacing w:val="-9"/>
        </w:rPr>
        <w:t xml:space="preserve"> </w:t>
      </w:r>
      <w:r w:rsidRPr="00D105C7">
        <w:rPr>
          <w:spacing w:val="-1"/>
        </w:rPr>
        <w:t>permitted</w:t>
      </w:r>
      <w:r w:rsidRPr="00D105C7">
        <w:rPr>
          <w:spacing w:val="79"/>
          <w:w w:val="99"/>
        </w:rPr>
        <w:t xml:space="preserve"> </w:t>
      </w:r>
      <w:r w:rsidRPr="00D105C7">
        <w:t>activities,</w:t>
      </w:r>
      <w:r w:rsidRPr="00D105C7">
        <w:rPr>
          <w:spacing w:val="-11"/>
        </w:rPr>
        <w:t xml:space="preserve"> </w:t>
      </w:r>
      <w:r w:rsidRPr="00D105C7">
        <w:t>nutritional</w:t>
      </w:r>
      <w:r w:rsidRPr="00D105C7">
        <w:rPr>
          <w:spacing w:val="-11"/>
        </w:rPr>
        <w:t xml:space="preserve"> </w:t>
      </w:r>
      <w:r w:rsidRPr="00D105C7">
        <w:rPr>
          <w:spacing w:val="-1"/>
        </w:rPr>
        <w:t>requirements,</w:t>
      </w:r>
      <w:r w:rsidRPr="00D105C7">
        <w:rPr>
          <w:spacing w:val="-10"/>
        </w:rPr>
        <w:t xml:space="preserve"> </w:t>
      </w:r>
      <w:r w:rsidRPr="00D105C7">
        <w:t>medications,</w:t>
      </w:r>
      <w:r w:rsidRPr="00D105C7">
        <w:rPr>
          <w:spacing w:val="-11"/>
        </w:rPr>
        <w:t xml:space="preserve"> </w:t>
      </w:r>
      <w:r w:rsidRPr="00D105C7">
        <w:t>and</w:t>
      </w:r>
      <w:r w:rsidRPr="00D105C7">
        <w:rPr>
          <w:spacing w:val="-10"/>
        </w:rPr>
        <w:t xml:space="preserve"> </w:t>
      </w:r>
      <w:r w:rsidRPr="00D105C7">
        <w:rPr>
          <w:spacing w:val="-1"/>
        </w:rPr>
        <w:t>treatments;</w:t>
      </w:r>
    </w:p>
    <w:p w14:paraId="4B8D41AB" w14:textId="77777777" w:rsidR="00AB6A49" w:rsidRPr="00D105C7" w:rsidRDefault="00AB6A49" w:rsidP="00AB6A49">
      <w:pPr>
        <w:pStyle w:val="BodyText"/>
        <w:tabs>
          <w:tab w:val="left" w:pos="1794"/>
        </w:tabs>
        <w:ind w:left="1080"/>
      </w:pPr>
      <w:r w:rsidRPr="00D105C7">
        <w:t>(5)  the</w:t>
      </w:r>
      <w:r w:rsidRPr="00D105C7">
        <w:rPr>
          <w:spacing w:val="-6"/>
        </w:rPr>
        <w:t xml:space="preserve"> </w:t>
      </w:r>
      <w:r w:rsidRPr="00D105C7">
        <w:t>total</w:t>
      </w:r>
      <w:r w:rsidRPr="00D105C7">
        <w:rPr>
          <w:spacing w:val="-6"/>
        </w:rPr>
        <w:t xml:space="preserve"> </w:t>
      </w:r>
      <w:r w:rsidRPr="00D105C7">
        <w:rPr>
          <w:spacing w:val="-1"/>
        </w:rPr>
        <w:t>number</w:t>
      </w:r>
      <w:r w:rsidRPr="00D105C7">
        <w:rPr>
          <w:spacing w:val="-5"/>
        </w:rPr>
        <w:t xml:space="preserve"> </w:t>
      </w:r>
      <w:r w:rsidRPr="00D105C7">
        <w:t>of</w:t>
      </w:r>
      <w:r w:rsidRPr="00D105C7">
        <w:rPr>
          <w:spacing w:val="-5"/>
        </w:rPr>
        <w:t xml:space="preserve"> </w:t>
      </w:r>
      <w:r w:rsidRPr="00D105C7">
        <w:t>nursing</w:t>
      </w:r>
      <w:r w:rsidRPr="00D105C7">
        <w:rPr>
          <w:spacing w:val="-5"/>
        </w:rPr>
        <w:t xml:space="preserve"> </w:t>
      </w:r>
      <w:r w:rsidRPr="00D105C7">
        <w:rPr>
          <w:spacing w:val="-1"/>
        </w:rPr>
        <w:t>hours</w:t>
      </w:r>
      <w:r w:rsidRPr="00D105C7">
        <w:rPr>
          <w:spacing w:val="-5"/>
        </w:rPr>
        <w:t xml:space="preserve"> </w:t>
      </w:r>
      <w:r w:rsidRPr="00D105C7">
        <w:t>requested</w:t>
      </w:r>
      <w:r w:rsidRPr="00D105C7">
        <w:rPr>
          <w:spacing w:val="-5"/>
        </w:rPr>
        <w:t xml:space="preserve"> by the CSN agency, </w:t>
      </w:r>
      <w:r w:rsidRPr="00D105C7">
        <w:t>if different than the total number of CSN hours authorized by MassHealth or its designee;</w:t>
      </w:r>
    </w:p>
    <w:p w14:paraId="051D237A" w14:textId="77777777" w:rsidR="00AB6A49" w:rsidRPr="00D105C7" w:rsidRDefault="00AB6A49" w:rsidP="00AB6A49">
      <w:pPr>
        <w:pStyle w:val="BodyText"/>
        <w:tabs>
          <w:tab w:val="left" w:pos="1794"/>
        </w:tabs>
        <w:ind w:left="1080"/>
      </w:pPr>
      <w:r w:rsidRPr="00D105C7">
        <w:t>(6)  the total number of complex care assistant hours requested by the CSN agency, if different from the total number of complex care assistant hours authorized by MassHealth or its designee, as applicable;</w:t>
      </w:r>
    </w:p>
    <w:p w14:paraId="49E6B771" w14:textId="77777777" w:rsidR="00AB6A49" w:rsidRPr="00D105C7" w:rsidRDefault="00AB6A49" w:rsidP="00AB6A49">
      <w:pPr>
        <w:pStyle w:val="BodyText"/>
        <w:tabs>
          <w:tab w:val="left" w:pos="1794"/>
        </w:tabs>
        <w:ind w:left="1080"/>
      </w:pPr>
      <w:r w:rsidRPr="00D105C7">
        <w:t>(7)  any</w:t>
      </w:r>
      <w:r w:rsidRPr="00D105C7">
        <w:rPr>
          <w:spacing w:val="-4"/>
        </w:rPr>
        <w:t xml:space="preserve"> </w:t>
      </w:r>
      <w:r w:rsidRPr="00D105C7">
        <w:t>teaching</w:t>
      </w:r>
      <w:r w:rsidRPr="00D105C7">
        <w:rPr>
          <w:spacing w:val="-5"/>
        </w:rPr>
        <w:t xml:space="preserve"> </w:t>
      </w:r>
      <w:r w:rsidRPr="00D105C7">
        <w:t>activities</w:t>
      </w:r>
      <w:r w:rsidRPr="00D105C7">
        <w:rPr>
          <w:spacing w:val="-5"/>
        </w:rPr>
        <w:t xml:space="preserve"> </w:t>
      </w:r>
      <w:r w:rsidRPr="00D105C7">
        <w:t>to</w:t>
      </w:r>
      <w:r w:rsidRPr="00D105C7">
        <w:rPr>
          <w:spacing w:val="-5"/>
        </w:rPr>
        <w:t xml:space="preserve"> </w:t>
      </w:r>
      <w:r w:rsidRPr="00D105C7">
        <w:t>be</w:t>
      </w:r>
      <w:r w:rsidRPr="00D105C7">
        <w:rPr>
          <w:spacing w:val="-5"/>
        </w:rPr>
        <w:t xml:space="preserve"> </w:t>
      </w:r>
      <w:r w:rsidRPr="00D105C7">
        <w:t>conducted</w:t>
      </w:r>
      <w:r w:rsidRPr="00D105C7">
        <w:rPr>
          <w:spacing w:val="-5"/>
        </w:rPr>
        <w:t xml:space="preserve"> </w:t>
      </w:r>
      <w:r w:rsidRPr="00D105C7">
        <w:t>by</w:t>
      </w:r>
      <w:r w:rsidRPr="00D105C7">
        <w:rPr>
          <w:spacing w:val="-5"/>
        </w:rPr>
        <w:t xml:space="preserve"> </w:t>
      </w:r>
      <w:r w:rsidRPr="00D105C7">
        <w:t>the</w:t>
      </w:r>
      <w:r w:rsidRPr="00D105C7">
        <w:rPr>
          <w:spacing w:val="-6"/>
        </w:rPr>
        <w:t xml:space="preserve"> </w:t>
      </w:r>
      <w:r w:rsidRPr="00D105C7">
        <w:t>nurse</w:t>
      </w:r>
      <w:r w:rsidRPr="00D105C7">
        <w:rPr>
          <w:spacing w:val="-5"/>
        </w:rPr>
        <w:t xml:space="preserve"> </w:t>
      </w:r>
      <w:r w:rsidRPr="00D105C7">
        <w:t>to</w:t>
      </w:r>
      <w:r w:rsidRPr="00D105C7">
        <w:rPr>
          <w:spacing w:val="-5"/>
        </w:rPr>
        <w:t xml:space="preserve"> </w:t>
      </w:r>
      <w:r w:rsidRPr="00D105C7">
        <w:t>teach</w:t>
      </w:r>
      <w:r w:rsidRPr="00D105C7">
        <w:rPr>
          <w:spacing w:val="-5"/>
        </w:rPr>
        <w:t xml:space="preserve"> </w:t>
      </w:r>
      <w:r w:rsidRPr="00D105C7">
        <w:t>the</w:t>
      </w:r>
      <w:r w:rsidRPr="00D105C7">
        <w:rPr>
          <w:spacing w:val="-5"/>
        </w:rPr>
        <w:t xml:space="preserve"> </w:t>
      </w:r>
      <w:r w:rsidRPr="00D105C7">
        <w:rPr>
          <w:spacing w:val="-1"/>
        </w:rPr>
        <w:t>member,</w:t>
      </w:r>
      <w:r w:rsidRPr="00D105C7">
        <w:rPr>
          <w:spacing w:val="-5"/>
        </w:rPr>
        <w:t xml:space="preserve"> </w:t>
      </w:r>
      <w:r w:rsidRPr="00D105C7">
        <w:t>family</w:t>
      </w:r>
      <w:r w:rsidRPr="00D105C7">
        <w:rPr>
          <w:spacing w:val="-3"/>
        </w:rPr>
        <w:t xml:space="preserve"> </w:t>
      </w:r>
      <w:r w:rsidRPr="00D105C7">
        <w:rPr>
          <w:spacing w:val="-1"/>
        </w:rPr>
        <w:t>member,</w:t>
      </w:r>
      <w:r w:rsidRPr="00D105C7">
        <w:rPr>
          <w:spacing w:val="29"/>
          <w:w w:val="99"/>
        </w:rPr>
        <w:t xml:space="preserve"> </w:t>
      </w:r>
      <w:r w:rsidRPr="00D105C7">
        <w:t>or</w:t>
      </w:r>
      <w:r w:rsidRPr="00D105C7">
        <w:rPr>
          <w:spacing w:val="-6"/>
        </w:rPr>
        <w:t xml:space="preserve"> </w:t>
      </w:r>
      <w:r w:rsidRPr="00D105C7">
        <w:t>caregiver</w:t>
      </w:r>
      <w:r w:rsidRPr="00D105C7">
        <w:rPr>
          <w:spacing w:val="-6"/>
        </w:rPr>
        <w:t xml:space="preserve"> </w:t>
      </w:r>
      <w:r w:rsidRPr="00D105C7">
        <w:t>how</w:t>
      </w:r>
      <w:r w:rsidRPr="00D105C7">
        <w:rPr>
          <w:spacing w:val="-6"/>
        </w:rPr>
        <w:t xml:space="preserve"> </w:t>
      </w:r>
      <w:r w:rsidRPr="00D105C7">
        <w:t>to</w:t>
      </w:r>
      <w:r w:rsidRPr="00D105C7">
        <w:rPr>
          <w:spacing w:val="-6"/>
        </w:rPr>
        <w:t xml:space="preserve"> </w:t>
      </w:r>
      <w:r w:rsidRPr="00D105C7">
        <w:rPr>
          <w:spacing w:val="-1"/>
        </w:rPr>
        <w:t>manage</w:t>
      </w:r>
      <w:r w:rsidRPr="00D105C7">
        <w:rPr>
          <w:spacing w:val="-7"/>
        </w:rPr>
        <w:t xml:space="preserve"> </w:t>
      </w:r>
      <w:r w:rsidRPr="00D105C7">
        <w:t>the</w:t>
      </w:r>
      <w:r w:rsidRPr="00D105C7">
        <w:rPr>
          <w:spacing w:val="-5"/>
        </w:rPr>
        <w:t xml:space="preserve"> </w:t>
      </w:r>
      <w:r w:rsidRPr="00D105C7">
        <w:rPr>
          <w:spacing w:val="-1"/>
        </w:rPr>
        <w:t>member’s</w:t>
      </w:r>
      <w:r w:rsidRPr="00D105C7">
        <w:rPr>
          <w:spacing w:val="-7"/>
        </w:rPr>
        <w:t xml:space="preserve"> </w:t>
      </w:r>
      <w:r w:rsidRPr="00D105C7">
        <w:t>treatment</w:t>
      </w:r>
      <w:r w:rsidRPr="00D105C7">
        <w:rPr>
          <w:spacing w:val="-5"/>
        </w:rPr>
        <w:t xml:space="preserve"> </w:t>
      </w:r>
      <w:r w:rsidRPr="00D105C7">
        <w:rPr>
          <w:spacing w:val="-1"/>
        </w:rPr>
        <w:t>regimen</w:t>
      </w:r>
      <w:r w:rsidRPr="00D105C7">
        <w:rPr>
          <w:spacing w:val="-6"/>
        </w:rPr>
        <w:t xml:space="preserve"> </w:t>
      </w:r>
      <w:r w:rsidRPr="00D105C7">
        <w:t>(ongoing</w:t>
      </w:r>
      <w:r w:rsidRPr="00D105C7">
        <w:rPr>
          <w:spacing w:val="-6"/>
        </w:rPr>
        <w:t xml:space="preserve"> </w:t>
      </w:r>
      <w:r w:rsidRPr="00D105C7">
        <w:t>teaching</w:t>
      </w:r>
      <w:r w:rsidRPr="00D105C7">
        <w:rPr>
          <w:spacing w:val="-7"/>
        </w:rPr>
        <w:t xml:space="preserve"> </w:t>
      </w:r>
      <w:r w:rsidRPr="00D105C7">
        <w:t>may</w:t>
      </w:r>
      <w:r w:rsidRPr="00D105C7">
        <w:rPr>
          <w:spacing w:val="-4"/>
        </w:rPr>
        <w:t xml:space="preserve"> </w:t>
      </w:r>
      <w:r w:rsidRPr="00D105C7">
        <w:t>be</w:t>
      </w:r>
      <w:r w:rsidRPr="00D105C7">
        <w:rPr>
          <w:spacing w:val="33"/>
          <w:w w:val="99"/>
        </w:rPr>
        <w:t xml:space="preserve"> </w:t>
      </w:r>
      <w:r w:rsidRPr="00D105C7">
        <w:t>necessary</w:t>
      </w:r>
      <w:r w:rsidRPr="00D105C7">
        <w:rPr>
          <w:spacing w:val="-4"/>
        </w:rPr>
        <w:t xml:space="preserve"> </w:t>
      </w:r>
      <w:r w:rsidRPr="00D105C7">
        <w:t>where</w:t>
      </w:r>
      <w:r w:rsidRPr="00D105C7">
        <w:rPr>
          <w:spacing w:val="-6"/>
        </w:rPr>
        <w:t xml:space="preserve"> </w:t>
      </w:r>
      <w:r w:rsidRPr="00D105C7">
        <w:t>there</w:t>
      </w:r>
      <w:r w:rsidRPr="00D105C7">
        <w:rPr>
          <w:spacing w:val="-6"/>
        </w:rPr>
        <w:t xml:space="preserve"> </w:t>
      </w:r>
      <w:r w:rsidRPr="00D105C7">
        <w:t>is</w:t>
      </w:r>
      <w:r w:rsidRPr="00D105C7">
        <w:rPr>
          <w:spacing w:val="-6"/>
        </w:rPr>
        <w:t xml:space="preserve"> </w:t>
      </w:r>
      <w:r w:rsidRPr="00D105C7">
        <w:t>a</w:t>
      </w:r>
      <w:r w:rsidRPr="00D105C7">
        <w:rPr>
          <w:spacing w:val="-4"/>
        </w:rPr>
        <w:t xml:space="preserve"> </w:t>
      </w:r>
      <w:r w:rsidRPr="00D105C7">
        <w:t>change</w:t>
      </w:r>
      <w:r w:rsidRPr="00D105C7">
        <w:rPr>
          <w:spacing w:val="-6"/>
        </w:rPr>
        <w:t xml:space="preserve"> </w:t>
      </w:r>
      <w:r w:rsidRPr="00D105C7">
        <w:t>in</w:t>
      </w:r>
      <w:r w:rsidRPr="00D105C7">
        <w:rPr>
          <w:spacing w:val="-6"/>
        </w:rPr>
        <w:t xml:space="preserve"> </w:t>
      </w:r>
      <w:r w:rsidRPr="00D105C7">
        <w:rPr>
          <w:spacing w:val="-1"/>
        </w:rPr>
        <w:t>member’s</w:t>
      </w:r>
      <w:r w:rsidRPr="00D105C7">
        <w:rPr>
          <w:spacing w:val="-6"/>
        </w:rPr>
        <w:t xml:space="preserve"> </w:t>
      </w:r>
      <w:r w:rsidRPr="00D105C7">
        <w:rPr>
          <w:spacing w:val="-1"/>
        </w:rPr>
        <w:t>condition</w:t>
      </w:r>
      <w:r w:rsidRPr="00D105C7">
        <w:rPr>
          <w:spacing w:val="-6"/>
        </w:rPr>
        <w:t xml:space="preserve"> </w:t>
      </w:r>
      <w:r w:rsidRPr="00D105C7">
        <w:t>or</w:t>
      </w:r>
      <w:r w:rsidRPr="00D105C7">
        <w:rPr>
          <w:spacing w:val="-6"/>
        </w:rPr>
        <w:t xml:space="preserve"> </w:t>
      </w:r>
      <w:r w:rsidRPr="00D105C7">
        <w:t>treatment);</w:t>
      </w:r>
    </w:p>
    <w:p w14:paraId="331845C4" w14:textId="77777777" w:rsidR="00AB6A49" w:rsidRPr="00D105C7" w:rsidRDefault="00AB6A49" w:rsidP="00AB6A49">
      <w:pPr>
        <w:pStyle w:val="BodyText"/>
        <w:tabs>
          <w:tab w:val="left" w:pos="1793"/>
        </w:tabs>
        <w:ind w:left="1080"/>
      </w:pPr>
      <w:r w:rsidRPr="00D105C7">
        <w:t>(8)  a description of the patient's risk for emergency department visits and hospital readmission, and all necessary interventions to address the underlying risk factors;</w:t>
      </w:r>
    </w:p>
    <w:p w14:paraId="45393044" w14:textId="77777777" w:rsidR="00AB6A49" w:rsidRPr="00D105C7" w:rsidRDefault="00AB6A49" w:rsidP="00AB6A49">
      <w:pPr>
        <w:pStyle w:val="BodyText"/>
        <w:tabs>
          <w:tab w:val="left" w:pos="1793"/>
        </w:tabs>
        <w:ind w:left="1080"/>
      </w:pPr>
      <w:r w:rsidRPr="00D105C7">
        <w:t>(9)  a</w:t>
      </w:r>
      <w:r w:rsidRPr="00D105C7">
        <w:rPr>
          <w:spacing w:val="-7"/>
        </w:rPr>
        <w:t xml:space="preserve"> </w:t>
      </w:r>
      <w:r w:rsidRPr="00D105C7">
        <w:t>plan</w:t>
      </w:r>
      <w:r w:rsidRPr="00D105C7">
        <w:rPr>
          <w:spacing w:val="-6"/>
        </w:rPr>
        <w:t xml:space="preserve"> </w:t>
      </w:r>
      <w:r w:rsidRPr="00D105C7">
        <w:t>for</w:t>
      </w:r>
      <w:r w:rsidRPr="00D105C7">
        <w:rPr>
          <w:spacing w:val="-7"/>
        </w:rPr>
        <w:t xml:space="preserve"> </w:t>
      </w:r>
      <w:r w:rsidRPr="00D105C7">
        <w:t>medical</w:t>
      </w:r>
      <w:r w:rsidRPr="00D105C7">
        <w:rPr>
          <w:spacing w:val="-6"/>
        </w:rPr>
        <w:t xml:space="preserve"> </w:t>
      </w:r>
      <w:r w:rsidRPr="00D105C7">
        <w:rPr>
          <w:spacing w:val="-1"/>
        </w:rPr>
        <w:t>emergencies;</w:t>
      </w:r>
    </w:p>
    <w:p w14:paraId="3DFD8628" w14:textId="77777777" w:rsidR="00AB6A49" w:rsidRPr="00D105C7" w:rsidRDefault="00AB6A49" w:rsidP="00AB6A49">
      <w:pPr>
        <w:pStyle w:val="BodyText"/>
        <w:tabs>
          <w:tab w:val="left" w:pos="1794"/>
        </w:tabs>
        <w:ind w:left="1080"/>
      </w:pPr>
      <w:r w:rsidRPr="00D105C7">
        <w:t>(10)  goals</w:t>
      </w:r>
      <w:r w:rsidRPr="00D105C7">
        <w:rPr>
          <w:spacing w:val="-7"/>
        </w:rPr>
        <w:t xml:space="preserve"> </w:t>
      </w:r>
      <w:r w:rsidRPr="00D105C7">
        <w:rPr>
          <w:spacing w:val="-1"/>
        </w:rPr>
        <w:t>toward</w:t>
      </w:r>
      <w:r w:rsidRPr="00D105C7">
        <w:rPr>
          <w:spacing w:val="-7"/>
        </w:rPr>
        <w:t xml:space="preserve"> </w:t>
      </w:r>
      <w:r w:rsidRPr="00D105C7">
        <w:t>discharge</w:t>
      </w:r>
      <w:r w:rsidRPr="00D105C7">
        <w:rPr>
          <w:spacing w:val="-6"/>
        </w:rPr>
        <w:t xml:space="preserve"> </w:t>
      </w:r>
      <w:r w:rsidRPr="00D105C7">
        <w:t>planning</w:t>
      </w:r>
      <w:r w:rsidRPr="00D105C7">
        <w:rPr>
          <w:spacing w:val="-7"/>
        </w:rPr>
        <w:t xml:space="preserve"> </w:t>
      </w:r>
      <w:r w:rsidRPr="00D105C7">
        <w:t>from</w:t>
      </w:r>
      <w:r w:rsidRPr="00D105C7">
        <w:rPr>
          <w:spacing w:val="-8"/>
        </w:rPr>
        <w:t xml:space="preserve"> </w:t>
      </w:r>
      <w:r w:rsidRPr="00D105C7">
        <w:t>CSN</w:t>
      </w:r>
      <w:r w:rsidRPr="00D105C7">
        <w:rPr>
          <w:spacing w:val="-6"/>
        </w:rPr>
        <w:t xml:space="preserve"> agency </w:t>
      </w:r>
      <w:r w:rsidRPr="00D105C7">
        <w:rPr>
          <w:spacing w:val="-1"/>
        </w:rPr>
        <w:t>services when appropriate;</w:t>
      </w:r>
      <w:r w:rsidRPr="00D105C7">
        <w:rPr>
          <w:spacing w:val="-7"/>
        </w:rPr>
        <w:t xml:space="preserve"> </w:t>
      </w:r>
      <w:r w:rsidRPr="00D105C7">
        <w:t>and</w:t>
      </w:r>
    </w:p>
    <w:p w14:paraId="4210841F" w14:textId="77777777" w:rsidR="00AB6A49" w:rsidRPr="00D105C7" w:rsidRDefault="00AB6A49" w:rsidP="00AB6A49">
      <w:pPr>
        <w:pStyle w:val="BodyText"/>
        <w:keepNext/>
        <w:keepLines/>
        <w:tabs>
          <w:tab w:val="left" w:pos="1903"/>
        </w:tabs>
        <w:ind w:left="1080"/>
      </w:pPr>
      <w:r w:rsidRPr="00D105C7">
        <w:t>(11)  any</w:t>
      </w:r>
      <w:r w:rsidRPr="00D105C7">
        <w:rPr>
          <w:spacing w:val="-5"/>
        </w:rPr>
        <w:t xml:space="preserve"> </w:t>
      </w:r>
      <w:r w:rsidRPr="00D105C7">
        <w:t>additional</w:t>
      </w:r>
      <w:r w:rsidRPr="00D105C7">
        <w:rPr>
          <w:spacing w:val="-6"/>
        </w:rPr>
        <w:t xml:space="preserve"> </w:t>
      </w:r>
      <w:r w:rsidRPr="00D105C7">
        <w:t>items</w:t>
      </w:r>
      <w:r w:rsidRPr="00D105C7">
        <w:rPr>
          <w:spacing w:val="-7"/>
        </w:rPr>
        <w:t xml:space="preserve"> </w:t>
      </w:r>
      <w:r w:rsidRPr="00D105C7">
        <w:t>the</w:t>
      </w:r>
      <w:r w:rsidRPr="00D105C7">
        <w:rPr>
          <w:spacing w:val="-6"/>
        </w:rPr>
        <w:t xml:space="preserve"> </w:t>
      </w:r>
      <w:r w:rsidRPr="00D105C7">
        <w:t>CSN agency</w:t>
      </w:r>
      <w:r w:rsidRPr="00D105C7">
        <w:rPr>
          <w:spacing w:val="-6"/>
        </w:rPr>
        <w:t xml:space="preserve"> </w:t>
      </w:r>
      <w:r w:rsidRPr="00D105C7">
        <w:t>or</w:t>
      </w:r>
      <w:r w:rsidRPr="00D105C7">
        <w:rPr>
          <w:spacing w:val="-6"/>
        </w:rPr>
        <w:t xml:space="preserve"> </w:t>
      </w:r>
      <w:r w:rsidRPr="00D105C7">
        <w:t>physician or ordering non-physician practitioner</w:t>
      </w:r>
      <w:r w:rsidRPr="00D105C7">
        <w:rPr>
          <w:spacing w:val="-6"/>
        </w:rPr>
        <w:t xml:space="preserve"> </w:t>
      </w:r>
      <w:r w:rsidRPr="00D105C7">
        <w:t>chooses</w:t>
      </w:r>
      <w:r w:rsidRPr="00D105C7">
        <w:rPr>
          <w:spacing w:val="-6"/>
        </w:rPr>
        <w:t xml:space="preserve"> </w:t>
      </w:r>
      <w:r w:rsidRPr="00D105C7">
        <w:t>to</w:t>
      </w:r>
      <w:r w:rsidRPr="00D105C7">
        <w:rPr>
          <w:spacing w:val="-6"/>
        </w:rPr>
        <w:t xml:space="preserve"> </w:t>
      </w:r>
      <w:r w:rsidRPr="00D105C7">
        <w:t>include.</w:t>
      </w:r>
    </w:p>
    <w:p w14:paraId="0EA98011" w14:textId="77777777" w:rsidR="00AB6A49" w:rsidRPr="00D105C7" w:rsidRDefault="00AB6A49" w:rsidP="00AB6A49">
      <w:pPr>
        <w:pStyle w:val="BodyText"/>
        <w:tabs>
          <w:tab w:val="left" w:pos="1420"/>
        </w:tabs>
        <w:ind w:left="0"/>
        <w:rPr>
          <w:u w:color="000000"/>
        </w:rPr>
      </w:pPr>
    </w:p>
    <w:p w14:paraId="17A2C7BF" w14:textId="77777777" w:rsidR="00AB6A49" w:rsidRPr="00D105C7" w:rsidRDefault="00AB6A49" w:rsidP="00AB6A49">
      <w:pPr>
        <w:ind w:left="720"/>
        <w:rPr>
          <w:rFonts w:ascii="Times New Roman" w:eastAsia="Times New Roman" w:hAnsi="Times New Roman" w:cs="Times New Roman"/>
          <w:sz w:val="21"/>
          <w:szCs w:val="21"/>
        </w:rPr>
      </w:pPr>
      <w:r w:rsidRPr="00D105C7">
        <w:rPr>
          <w:rFonts w:ascii="Times New Roman" w:hAnsi="Times New Roman"/>
        </w:rPr>
        <w:t xml:space="preserve">(C)  </w:t>
      </w:r>
      <w:r w:rsidRPr="00D105C7">
        <w:rPr>
          <w:rFonts w:ascii="Times New Roman" w:hAnsi="Times New Roman"/>
          <w:u w:val="single"/>
        </w:rPr>
        <w:t>Certification Period</w:t>
      </w:r>
      <w:r w:rsidRPr="00D105C7">
        <w:rPr>
          <w:rFonts w:ascii="Times New Roman" w:hAnsi="Times New Roman"/>
        </w:rPr>
        <w:t>.  The plan of care required under 130 CMR 438.416(A)(1) must be reviewed, signed, and dated by a physician or ordering non-physician practitioner at least every 60 days, unless the provider follows the verbal order provisions at 130 CMR 438.416(D).</w:t>
      </w:r>
    </w:p>
    <w:p w14:paraId="5AD5AD5F" w14:textId="77777777" w:rsidR="00AB6A49" w:rsidRPr="00D105C7" w:rsidRDefault="00AB6A49" w:rsidP="00AB6A49">
      <w:pPr>
        <w:pStyle w:val="BodyText"/>
        <w:tabs>
          <w:tab w:val="left" w:pos="1420"/>
        </w:tabs>
        <w:ind w:left="936"/>
        <w:rPr>
          <w:u w:color="000000"/>
        </w:rPr>
      </w:pPr>
    </w:p>
    <w:p w14:paraId="5268FE30" w14:textId="77777777" w:rsidR="00AB6A49" w:rsidRPr="00D105C7" w:rsidRDefault="00AB6A49" w:rsidP="00AB6A49">
      <w:pPr>
        <w:pStyle w:val="BodyText"/>
        <w:tabs>
          <w:tab w:val="left" w:pos="1420"/>
        </w:tabs>
        <w:ind w:left="720"/>
      </w:pPr>
      <w:r w:rsidRPr="00D105C7">
        <w:rPr>
          <w:u w:color="000000"/>
        </w:rPr>
        <w:t xml:space="preserve">(D)  </w:t>
      </w:r>
      <w:r w:rsidRPr="00D105C7">
        <w:rPr>
          <w:u w:val="single" w:color="000000"/>
        </w:rPr>
        <w:t>Verbal</w:t>
      </w:r>
      <w:r w:rsidRPr="00D105C7">
        <w:rPr>
          <w:spacing w:val="-11"/>
          <w:u w:val="single" w:color="000000"/>
        </w:rPr>
        <w:t xml:space="preserve"> </w:t>
      </w:r>
      <w:r w:rsidRPr="00D105C7">
        <w:rPr>
          <w:u w:val="single" w:color="000000"/>
        </w:rPr>
        <w:t>O</w:t>
      </w:r>
      <w:r w:rsidRPr="00D105C7">
        <w:rPr>
          <w:u w:val="single"/>
        </w:rPr>
        <w:t>rders</w:t>
      </w:r>
      <w:r w:rsidRPr="00D105C7">
        <w:t>.</w:t>
      </w:r>
    </w:p>
    <w:p w14:paraId="20EC47C3" w14:textId="77777777" w:rsidR="00AB6A49" w:rsidRPr="00D105C7" w:rsidRDefault="00AB6A49" w:rsidP="00AB6A49">
      <w:pPr>
        <w:pStyle w:val="ban"/>
        <w:ind w:left="1080"/>
        <w:rPr>
          <w:rFonts w:ascii="Times New Roman" w:hAnsi="Times New Roman"/>
        </w:rPr>
      </w:pPr>
      <w:r w:rsidRPr="00D105C7">
        <w:rPr>
          <w:rFonts w:ascii="Times New Roman" w:hAnsi="Times New Roman"/>
        </w:rPr>
        <w:t>(1)  Notwithstanding the requirements of 130 CMR 438.416(A), services that are provided from the beginning of the certification period (</w:t>
      </w:r>
      <w:r w:rsidRPr="00D105C7">
        <w:rPr>
          <w:rFonts w:ascii="Times New Roman" w:hAnsi="Times New Roman"/>
          <w:i/>
        </w:rPr>
        <w:t>see</w:t>
      </w:r>
      <w:r w:rsidRPr="00D105C7">
        <w:rPr>
          <w:rFonts w:ascii="Times New Roman" w:hAnsi="Times New Roman"/>
        </w:rPr>
        <w:t xml:space="preserve"> 130 CMR 438.416(C)) and before the ordering physician or ordering non-physician practitioner signs the plan of care are considered to be provided under a plan of care established and approved by the physician or ordering non-physician practitioner if</w:t>
      </w:r>
    </w:p>
    <w:p w14:paraId="2389D2E4" w14:textId="77777777" w:rsidR="00AB6A49" w:rsidRPr="00D105C7" w:rsidRDefault="00AB6A49" w:rsidP="00AB6A49">
      <w:pPr>
        <w:pStyle w:val="ban"/>
        <w:ind w:left="1440"/>
        <w:rPr>
          <w:rFonts w:ascii="Times New Roman" w:hAnsi="Times New Roman"/>
        </w:rPr>
      </w:pPr>
      <w:r w:rsidRPr="00D105C7">
        <w:rPr>
          <w:rFonts w:ascii="Times New Roman" w:hAnsi="Times New Roman"/>
        </w:rPr>
        <w:t>(a)  the clinical record contains a documented verbal order from the ordering physician or ordering non-physician practitioner for the care before the services are provided; or</w:t>
      </w:r>
    </w:p>
    <w:tbl>
      <w:tblPr>
        <w:tblW w:w="9601"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32" w:type="dxa"/>
          <w:right w:w="132" w:type="dxa"/>
        </w:tblCellMar>
        <w:tblLook w:val="0000" w:firstRow="0" w:lastRow="0" w:firstColumn="0" w:lastColumn="0" w:noHBand="0" w:noVBand="0"/>
      </w:tblPr>
      <w:tblGrid>
        <w:gridCol w:w="4080"/>
        <w:gridCol w:w="3750"/>
        <w:gridCol w:w="1771"/>
      </w:tblGrid>
      <w:tr w:rsidR="00AB6A49" w:rsidRPr="00D105C7" w14:paraId="3A7A9E55" w14:textId="77777777" w:rsidTr="006D5548">
        <w:trPr>
          <w:trHeight w:hRule="exact" w:val="864"/>
          <w:jc w:val="center"/>
        </w:trPr>
        <w:tc>
          <w:tcPr>
            <w:tcW w:w="4080" w:type="dxa"/>
            <w:tcBorders>
              <w:bottom w:val="nil"/>
            </w:tcBorders>
          </w:tcPr>
          <w:p w14:paraId="796C4081" w14:textId="77777777" w:rsidR="00AB6A49" w:rsidRPr="00D105C7" w:rsidRDefault="00AB6A49" w:rsidP="006D5548">
            <w:pPr>
              <w:keepNext/>
              <w:tabs>
                <w:tab w:val="left" w:pos="936"/>
                <w:tab w:val="left" w:pos="1314"/>
                <w:tab w:val="left" w:pos="1692"/>
                <w:tab w:val="left" w:pos="2070"/>
              </w:tabs>
              <w:spacing w:before="120"/>
              <w:jc w:val="center"/>
              <w:rPr>
                <w:rFonts w:ascii="Arial" w:hAnsi="Arial" w:cs="Arial"/>
                <w:b/>
                <w:sz w:val="20"/>
                <w:szCs w:val="20"/>
              </w:rPr>
            </w:pPr>
            <w:r w:rsidRPr="00D105C7">
              <w:rPr>
                <w:rFonts w:ascii="Arial" w:hAnsi="Arial" w:cs="Arial"/>
                <w:b/>
                <w:sz w:val="20"/>
                <w:szCs w:val="20"/>
              </w:rPr>
              <w:lastRenderedPageBreak/>
              <w:t>Commonwealth of Massachusetts</w:t>
            </w:r>
          </w:p>
          <w:p w14:paraId="48F3803C" w14:textId="77777777" w:rsidR="00AB6A49" w:rsidRPr="00D105C7" w:rsidRDefault="00AB6A49" w:rsidP="006D5548">
            <w:pPr>
              <w:keepNext/>
              <w:tabs>
                <w:tab w:val="left" w:pos="936"/>
                <w:tab w:val="left" w:pos="1314"/>
                <w:tab w:val="left" w:pos="1692"/>
                <w:tab w:val="left" w:pos="2070"/>
              </w:tabs>
              <w:jc w:val="center"/>
              <w:rPr>
                <w:rFonts w:ascii="Arial" w:hAnsi="Arial" w:cs="Arial"/>
                <w:b/>
                <w:sz w:val="20"/>
                <w:szCs w:val="20"/>
              </w:rPr>
            </w:pPr>
            <w:r w:rsidRPr="00D105C7">
              <w:rPr>
                <w:rFonts w:ascii="Arial" w:hAnsi="Arial" w:cs="Arial"/>
                <w:b/>
                <w:sz w:val="20"/>
                <w:szCs w:val="20"/>
              </w:rPr>
              <w:t>MassHealth</w:t>
            </w:r>
          </w:p>
          <w:p w14:paraId="408B62E0" w14:textId="77777777" w:rsidR="00AB6A49" w:rsidRPr="00D105C7" w:rsidRDefault="00AB6A49" w:rsidP="006D5548">
            <w:pPr>
              <w:keepNext/>
              <w:tabs>
                <w:tab w:val="left" w:pos="936"/>
                <w:tab w:val="left" w:pos="1314"/>
                <w:tab w:val="left" w:pos="1692"/>
                <w:tab w:val="left" w:pos="2070"/>
              </w:tabs>
              <w:jc w:val="center"/>
              <w:rPr>
                <w:rFonts w:ascii="Arial" w:hAnsi="Arial" w:cs="Arial"/>
                <w:b/>
                <w:sz w:val="20"/>
                <w:szCs w:val="20"/>
              </w:rPr>
            </w:pPr>
            <w:r w:rsidRPr="00D105C7">
              <w:rPr>
                <w:rFonts w:ascii="Arial" w:hAnsi="Arial" w:cs="Arial"/>
                <w:b/>
                <w:sz w:val="20"/>
                <w:szCs w:val="20"/>
              </w:rPr>
              <w:t>Provider Manual Series</w:t>
            </w:r>
          </w:p>
        </w:tc>
        <w:tc>
          <w:tcPr>
            <w:tcW w:w="3750" w:type="dxa"/>
          </w:tcPr>
          <w:p w14:paraId="3E5D067D" w14:textId="77777777" w:rsidR="00AB6A49" w:rsidRPr="00D105C7" w:rsidRDefault="00AB6A49" w:rsidP="006D5548">
            <w:pPr>
              <w:keepNext/>
              <w:tabs>
                <w:tab w:val="left" w:pos="936"/>
                <w:tab w:val="left" w:pos="1314"/>
                <w:tab w:val="left" w:pos="1692"/>
                <w:tab w:val="left" w:pos="2070"/>
              </w:tabs>
              <w:spacing w:before="120"/>
              <w:jc w:val="center"/>
              <w:rPr>
                <w:rFonts w:ascii="Arial" w:hAnsi="Arial" w:cs="Arial"/>
                <w:sz w:val="20"/>
                <w:szCs w:val="20"/>
              </w:rPr>
            </w:pPr>
            <w:r w:rsidRPr="00D105C7">
              <w:rPr>
                <w:rFonts w:ascii="Arial" w:hAnsi="Arial" w:cs="Arial"/>
                <w:b/>
                <w:sz w:val="20"/>
                <w:szCs w:val="20"/>
              </w:rPr>
              <w:t>Subchapter Number and Title</w:t>
            </w:r>
          </w:p>
          <w:p w14:paraId="11CEBE75" w14:textId="77777777" w:rsidR="00AB6A49" w:rsidRPr="00D105C7" w:rsidRDefault="00AB6A49" w:rsidP="006D5548">
            <w:pPr>
              <w:keepNext/>
              <w:tabs>
                <w:tab w:val="left" w:pos="936"/>
                <w:tab w:val="left" w:pos="1314"/>
                <w:tab w:val="left" w:pos="1692"/>
                <w:tab w:val="left" w:pos="2070"/>
              </w:tabs>
              <w:jc w:val="center"/>
              <w:rPr>
                <w:rFonts w:ascii="Arial" w:hAnsi="Arial" w:cs="Arial"/>
                <w:sz w:val="20"/>
                <w:szCs w:val="20"/>
              </w:rPr>
            </w:pPr>
            <w:r w:rsidRPr="00D105C7">
              <w:rPr>
                <w:rFonts w:ascii="Arial" w:hAnsi="Arial" w:cs="Arial"/>
                <w:sz w:val="20"/>
                <w:szCs w:val="20"/>
              </w:rPr>
              <w:t>4.  Program Regulations</w:t>
            </w:r>
          </w:p>
          <w:p w14:paraId="436D4833" w14:textId="77777777" w:rsidR="00AB6A49" w:rsidRPr="00D105C7" w:rsidRDefault="00AB6A49" w:rsidP="006D5548">
            <w:pPr>
              <w:keepNext/>
              <w:tabs>
                <w:tab w:val="left" w:pos="936"/>
                <w:tab w:val="left" w:pos="1314"/>
                <w:tab w:val="left" w:pos="1692"/>
                <w:tab w:val="left" w:pos="2070"/>
              </w:tabs>
              <w:jc w:val="center"/>
              <w:rPr>
                <w:rFonts w:ascii="Arial" w:hAnsi="Arial" w:cs="Arial"/>
                <w:sz w:val="20"/>
                <w:szCs w:val="20"/>
              </w:rPr>
            </w:pPr>
            <w:r w:rsidRPr="00D105C7">
              <w:rPr>
                <w:rFonts w:ascii="Arial" w:hAnsi="Arial" w:cs="Arial"/>
                <w:sz w:val="20"/>
                <w:szCs w:val="20"/>
              </w:rPr>
              <w:t>(130 CMR 438.000)</w:t>
            </w:r>
          </w:p>
        </w:tc>
        <w:tc>
          <w:tcPr>
            <w:tcW w:w="1771" w:type="dxa"/>
          </w:tcPr>
          <w:p w14:paraId="5277A11F" w14:textId="77777777" w:rsidR="00AB6A49" w:rsidRPr="00D105C7" w:rsidRDefault="00AB6A49" w:rsidP="006D5548">
            <w:pPr>
              <w:keepNext/>
              <w:tabs>
                <w:tab w:val="left" w:pos="936"/>
                <w:tab w:val="left" w:pos="1314"/>
                <w:tab w:val="left" w:pos="1692"/>
                <w:tab w:val="left" w:pos="2070"/>
              </w:tabs>
              <w:spacing w:before="120"/>
              <w:jc w:val="center"/>
              <w:rPr>
                <w:rFonts w:ascii="Arial" w:hAnsi="Arial" w:cs="Arial"/>
                <w:sz w:val="20"/>
                <w:szCs w:val="20"/>
              </w:rPr>
            </w:pPr>
            <w:r w:rsidRPr="00D105C7">
              <w:rPr>
                <w:rFonts w:ascii="Arial" w:hAnsi="Arial" w:cs="Arial"/>
                <w:b/>
                <w:sz w:val="20"/>
                <w:szCs w:val="20"/>
              </w:rPr>
              <w:t>Page</w:t>
            </w:r>
          </w:p>
          <w:p w14:paraId="526CFEDF" w14:textId="77777777" w:rsidR="00AB6A49" w:rsidRPr="00D105C7" w:rsidRDefault="00AB6A49" w:rsidP="006D5548">
            <w:pPr>
              <w:keepNext/>
              <w:tabs>
                <w:tab w:val="left" w:pos="936"/>
                <w:tab w:val="left" w:pos="1314"/>
                <w:tab w:val="left" w:pos="1692"/>
                <w:tab w:val="left" w:pos="2070"/>
              </w:tabs>
              <w:spacing w:before="120"/>
              <w:jc w:val="center"/>
              <w:rPr>
                <w:rFonts w:ascii="Arial" w:hAnsi="Arial" w:cs="Arial"/>
                <w:sz w:val="20"/>
                <w:szCs w:val="20"/>
              </w:rPr>
            </w:pPr>
            <w:r w:rsidRPr="00D105C7">
              <w:rPr>
                <w:rFonts w:ascii="Arial" w:hAnsi="Arial" w:cs="Arial"/>
                <w:sz w:val="20"/>
                <w:szCs w:val="20"/>
              </w:rPr>
              <w:t>4-2</w:t>
            </w:r>
            <w:r>
              <w:rPr>
                <w:rFonts w:ascii="Arial" w:hAnsi="Arial" w:cs="Arial"/>
                <w:sz w:val="20"/>
                <w:szCs w:val="20"/>
              </w:rPr>
              <w:t>2</w:t>
            </w:r>
          </w:p>
        </w:tc>
      </w:tr>
      <w:tr w:rsidR="00AB6A49" w:rsidRPr="00D105C7" w14:paraId="4EF0DFB1" w14:textId="77777777" w:rsidTr="006D5548">
        <w:trPr>
          <w:trHeight w:hRule="exact" w:val="864"/>
          <w:jc w:val="center"/>
        </w:trPr>
        <w:tc>
          <w:tcPr>
            <w:tcW w:w="4080" w:type="dxa"/>
            <w:tcBorders>
              <w:top w:val="nil"/>
            </w:tcBorders>
            <w:vAlign w:val="center"/>
          </w:tcPr>
          <w:p w14:paraId="0D18FD3F" w14:textId="77777777" w:rsidR="00AB6A49" w:rsidRPr="00D105C7" w:rsidRDefault="00AB6A49" w:rsidP="006D5548">
            <w:pPr>
              <w:tabs>
                <w:tab w:val="left" w:pos="936"/>
                <w:tab w:val="left" w:pos="1314"/>
                <w:tab w:val="left" w:pos="1692"/>
                <w:tab w:val="left" w:pos="2070"/>
              </w:tabs>
              <w:jc w:val="center"/>
              <w:rPr>
                <w:rFonts w:ascii="Arial" w:hAnsi="Arial" w:cs="Arial"/>
                <w:sz w:val="20"/>
                <w:szCs w:val="20"/>
              </w:rPr>
            </w:pPr>
            <w:r w:rsidRPr="00D105C7">
              <w:rPr>
                <w:rFonts w:ascii="Arial" w:hAnsi="Arial" w:cs="Arial"/>
                <w:sz w:val="20"/>
                <w:szCs w:val="20"/>
              </w:rPr>
              <w:t>Continuous Skilled Nursing Agency Manual</w:t>
            </w:r>
          </w:p>
        </w:tc>
        <w:tc>
          <w:tcPr>
            <w:tcW w:w="3750" w:type="dxa"/>
          </w:tcPr>
          <w:p w14:paraId="12B80F9D" w14:textId="77777777" w:rsidR="00AB6A49" w:rsidRPr="00D105C7" w:rsidRDefault="00AB6A49" w:rsidP="006D5548">
            <w:pPr>
              <w:tabs>
                <w:tab w:val="left" w:pos="936"/>
                <w:tab w:val="left" w:pos="1314"/>
                <w:tab w:val="left" w:pos="1692"/>
                <w:tab w:val="left" w:pos="2070"/>
              </w:tabs>
              <w:spacing w:before="120"/>
              <w:jc w:val="center"/>
              <w:rPr>
                <w:rFonts w:ascii="Arial" w:hAnsi="Arial" w:cs="Arial"/>
                <w:b/>
                <w:sz w:val="20"/>
                <w:szCs w:val="20"/>
              </w:rPr>
            </w:pPr>
            <w:r w:rsidRPr="00D105C7">
              <w:rPr>
                <w:rFonts w:ascii="Arial" w:hAnsi="Arial" w:cs="Arial"/>
                <w:b/>
                <w:sz w:val="20"/>
                <w:szCs w:val="20"/>
              </w:rPr>
              <w:t>Transmittal Letter</w:t>
            </w:r>
          </w:p>
          <w:p w14:paraId="3A3BB694" w14:textId="77777777" w:rsidR="00AB6A49" w:rsidRPr="00D105C7" w:rsidRDefault="00AB6A49" w:rsidP="006D5548">
            <w:pPr>
              <w:tabs>
                <w:tab w:val="left" w:pos="936"/>
                <w:tab w:val="left" w:pos="1314"/>
                <w:tab w:val="left" w:pos="1692"/>
                <w:tab w:val="left" w:pos="2070"/>
              </w:tabs>
              <w:spacing w:before="120"/>
              <w:jc w:val="center"/>
              <w:rPr>
                <w:rFonts w:ascii="Arial" w:hAnsi="Arial" w:cs="Arial"/>
                <w:b/>
                <w:sz w:val="20"/>
                <w:szCs w:val="20"/>
              </w:rPr>
            </w:pPr>
            <w:r w:rsidRPr="00D105C7">
              <w:rPr>
                <w:rFonts w:ascii="Arial" w:hAnsi="Arial" w:cs="Arial"/>
                <w:sz w:val="20"/>
                <w:szCs w:val="20"/>
              </w:rPr>
              <w:t>CSN-</w:t>
            </w:r>
            <w:r>
              <w:rPr>
                <w:rFonts w:ascii="Arial" w:hAnsi="Arial" w:cs="Arial"/>
                <w:sz w:val="20"/>
                <w:szCs w:val="20"/>
              </w:rPr>
              <w:t>5</w:t>
            </w:r>
          </w:p>
        </w:tc>
        <w:tc>
          <w:tcPr>
            <w:tcW w:w="1771" w:type="dxa"/>
          </w:tcPr>
          <w:p w14:paraId="1FD81C9E" w14:textId="77777777" w:rsidR="00AB6A49" w:rsidRPr="00D105C7" w:rsidRDefault="00AB6A49" w:rsidP="006D5548">
            <w:pPr>
              <w:tabs>
                <w:tab w:val="left" w:pos="936"/>
                <w:tab w:val="left" w:pos="1314"/>
                <w:tab w:val="left" w:pos="1692"/>
                <w:tab w:val="left" w:pos="2070"/>
              </w:tabs>
              <w:spacing w:before="120"/>
              <w:jc w:val="center"/>
              <w:rPr>
                <w:rFonts w:ascii="Arial" w:hAnsi="Arial" w:cs="Arial"/>
                <w:b/>
                <w:sz w:val="20"/>
                <w:szCs w:val="20"/>
              </w:rPr>
            </w:pPr>
            <w:r w:rsidRPr="00D105C7">
              <w:rPr>
                <w:rFonts w:ascii="Arial" w:hAnsi="Arial" w:cs="Arial"/>
                <w:b/>
                <w:sz w:val="20"/>
                <w:szCs w:val="20"/>
              </w:rPr>
              <w:t>Date</w:t>
            </w:r>
          </w:p>
          <w:p w14:paraId="40CE8C80" w14:textId="77777777" w:rsidR="00AB6A49" w:rsidRPr="00D105C7" w:rsidRDefault="00AB6A49" w:rsidP="006D5548">
            <w:pPr>
              <w:tabs>
                <w:tab w:val="left" w:pos="936"/>
                <w:tab w:val="left" w:pos="1314"/>
                <w:tab w:val="left" w:pos="1692"/>
                <w:tab w:val="left" w:pos="2070"/>
              </w:tabs>
              <w:spacing w:before="120"/>
              <w:jc w:val="center"/>
              <w:rPr>
                <w:rFonts w:ascii="Arial" w:hAnsi="Arial" w:cs="Arial"/>
                <w:sz w:val="20"/>
                <w:szCs w:val="20"/>
              </w:rPr>
            </w:pPr>
            <w:r w:rsidRPr="00D105C7">
              <w:rPr>
                <w:rFonts w:ascii="Arial" w:hAnsi="Arial" w:cs="Arial"/>
                <w:sz w:val="20"/>
                <w:szCs w:val="20"/>
              </w:rPr>
              <w:t>07/21/2023</w:t>
            </w:r>
          </w:p>
        </w:tc>
      </w:tr>
    </w:tbl>
    <w:p w14:paraId="09C2774D" w14:textId="77777777" w:rsidR="00AB6A49" w:rsidRDefault="00AB6A49" w:rsidP="00AB6A49">
      <w:pPr>
        <w:pStyle w:val="ban"/>
        <w:tabs>
          <w:tab w:val="clear" w:pos="1698"/>
          <w:tab w:val="clear" w:pos="2076"/>
          <w:tab w:val="left" w:pos="1710"/>
        </w:tabs>
        <w:ind w:left="1440"/>
        <w:rPr>
          <w:rFonts w:ascii="Times New Roman" w:hAnsi="Times New Roman"/>
        </w:rPr>
      </w:pPr>
    </w:p>
    <w:p w14:paraId="04676AF7" w14:textId="77777777" w:rsidR="00AB6A49" w:rsidRPr="00D105C7" w:rsidRDefault="00AB6A49" w:rsidP="00AB6A49">
      <w:pPr>
        <w:pStyle w:val="ban"/>
        <w:tabs>
          <w:tab w:val="clear" w:pos="1698"/>
          <w:tab w:val="clear" w:pos="2076"/>
          <w:tab w:val="left" w:pos="1710"/>
        </w:tabs>
        <w:ind w:left="1440"/>
        <w:rPr>
          <w:rFonts w:ascii="Times New Roman" w:hAnsi="Times New Roman"/>
        </w:rPr>
      </w:pPr>
      <w:r w:rsidRPr="00D105C7">
        <w:rPr>
          <w:rFonts w:ascii="Times New Roman" w:hAnsi="Times New Roman"/>
        </w:rPr>
        <w:t>(b)  the physician or ordering non-physician practitioner signature is on the 60-day plan of care either before the claim is submitted or within 90 days after submitting a claim for that period.</w:t>
      </w:r>
    </w:p>
    <w:p w14:paraId="0E7F3CBB" w14:textId="77777777" w:rsidR="00AB6A49" w:rsidRPr="00D105C7" w:rsidRDefault="00AB6A49" w:rsidP="00AB6A49">
      <w:pPr>
        <w:pStyle w:val="ban"/>
        <w:tabs>
          <w:tab w:val="clear" w:pos="1698"/>
          <w:tab w:val="clear" w:pos="2076"/>
        </w:tabs>
        <w:ind w:left="1080"/>
        <w:rPr>
          <w:rFonts w:ascii="Times New Roman" w:hAnsi="Times New Roman"/>
        </w:rPr>
      </w:pPr>
      <w:r w:rsidRPr="00D105C7">
        <w:rPr>
          <w:rFonts w:ascii="Times New Roman" w:hAnsi="Times New Roman"/>
        </w:rPr>
        <w:t>(2)  If the member has other health insurance (whether commercial or Medicare), the provider must comply with the other insurer's regulations for physician or ordering non-physician practitioner signature before billing the MassHealth agency.</w:t>
      </w:r>
    </w:p>
    <w:p w14:paraId="424991D9" w14:textId="77777777" w:rsidR="00AB6A49" w:rsidRPr="00D105C7" w:rsidRDefault="00AB6A49" w:rsidP="00AB6A49">
      <w:pPr>
        <w:pStyle w:val="ban"/>
        <w:tabs>
          <w:tab w:val="clear" w:pos="1698"/>
          <w:tab w:val="clear" w:pos="2076"/>
        </w:tabs>
        <w:ind w:left="1320"/>
        <w:rPr>
          <w:rFonts w:ascii="Times New Roman" w:hAnsi="Times New Roman"/>
        </w:rPr>
      </w:pPr>
    </w:p>
    <w:p w14:paraId="1B6D095A" w14:textId="77777777" w:rsidR="00AB6A49" w:rsidRPr="00D105C7" w:rsidRDefault="00AB6A49" w:rsidP="00AB6A49">
      <w:pPr>
        <w:pStyle w:val="BodyText"/>
        <w:tabs>
          <w:tab w:val="left" w:pos="1432"/>
        </w:tabs>
        <w:ind w:left="720"/>
      </w:pPr>
      <w:r w:rsidRPr="00D105C7">
        <w:rPr>
          <w:rFonts w:cs="Times New Roman"/>
          <w:u w:color="000000"/>
        </w:rPr>
        <w:t xml:space="preserve">(E)  </w:t>
      </w:r>
      <w:r w:rsidRPr="00D105C7">
        <w:rPr>
          <w:rFonts w:cs="Times New Roman"/>
          <w:u w:val="single" w:color="000000"/>
        </w:rPr>
        <w:t>Corrections</w:t>
      </w:r>
      <w:r w:rsidRPr="00D105C7">
        <w:rPr>
          <w:rFonts w:cs="Times New Roman"/>
          <w:spacing w:val="-5"/>
          <w:u w:val="single" w:color="000000"/>
        </w:rPr>
        <w:t xml:space="preserve"> </w:t>
      </w:r>
      <w:r w:rsidRPr="00D105C7">
        <w:rPr>
          <w:rFonts w:cs="Times New Roman"/>
          <w:u w:val="single" w:color="000000"/>
        </w:rPr>
        <w:t>to</w:t>
      </w:r>
      <w:r w:rsidRPr="00D105C7">
        <w:rPr>
          <w:rFonts w:cs="Times New Roman"/>
          <w:spacing w:val="-5"/>
          <w:u w:val="single" w:color="000000"/>
        </w:rPr>
        <w:t xml:space="preserve"> </w:t>
      </w:r>
      <w:r w:rsidRPr="00D105C7">
        <w:rPr>
          <w:rFonts w:cs="Times New Roman"/>
          <w:u w:val="single" w:color="000000"/>
        </w:rPr>
        <w:t>the</w:t>
      </w:r>
      <w:r w:rsidRPr="00D105C7">
        <w:rPr>
          <w:rFonts w:cs="Times New Roman"/>
          <w:spacing w:val="-4"/>
          <w:u w:val="single" w:color="000000"/>
        </w:rPr>
        <w:t xml:space="preserve"> </w:t>
      </w:r>
      <w:r w:rsidRPr="00D105C7">
        <w:rPr>
          <w:rFonts w:cs="Times New Roman"/>
          <w:spacing w:val="-1"/>
          <w:u w:val="single" w:color="000000"/>
        </w:rPr>
        <w:t>Plan</w:t>
      </w:r>
      <w:r w:rsidRPr="00D105C7">
        <w:rPr>
          <w:rFonts w:cs="Times New Roman"/>
          <w:spacing w:val="-5"/>
          <w:u w:val="single" w:color="000000"/>
        </w:rPr>
        <w:t xml:space="preserve"> </w:t>
      </w:r>
      <w:r w:rsidRPr="00D105C7">
        <w:rPr>
          <w:rFonts w:cs="Times New Roman"/>
          <w:u w:val="single" w:color="000000"/>
        </w:rPr>
        <w:t>of</w:t>
      </w:r>
      <w:r w:rsidRPr="00D105C7">
        <w:rPr>
          <w:rFonts w:cs="Times New Roman"/>
          <w:spacing w:val="-4"/>
          <w:u w:val="single" w:color="000000"/>
        </w:rPr>
        <w:t xml:space="preserve"> </w:t>
      </w:r>
      <w:r w:rsidRPr="00D105C7">
        <w:rPr>
          <w:rFonts w:cs="Times New Roman"/>
          <w:u w:val="single" w:color="000000"/>
        </w:rPr>
        <w:t>C</w:t>
      </w:r>
      <w:r w:rsidRPr="00D105C7">
        <w:rPr>
          <w:rFonts w:cs="Times New Roman"/>
          <w:u w:val="single"/>
        </w:rPr>
        <w:t>are</w:t>
      </w:r>
      <w:r w:rsidRPr="00D105C7">
        <w:rPr>
          <w:rFonts w:cs="Times New Roman"/>
        </w:rPr>
        <w:t>.</w:t>
      </w:r>
      <w:r w:rsidRPr="00D105C7">
        <w:rPr>
          <w:rFonts w:cs="Times New Roman"/>
          <w:spacing w:val="-4"/>
        </w:rPr>
        <w:t xml:space="preserve">  </w:t>
      </w:r>
      <w:r w:rsidRPr="00D105C7">
        <w:rPr>
          <w:rFonts w:cs="Times New Roman"/>
        </w:rPr>
        <w:t>When</w:t>
      </w:r>
      <w:r w:rsidRPr="00D105C7">
        <w:rPr>
          <w:rFonts w:cs="Times New Roman"/>
          <w:spacing w:val="-5"/>
        </w:rPr>
        <w:t xml:space="preserve"> </w:t>
      </w:r>
      <w:r w:rsidRPr="00D105C7">
        <w:rPr>
          <w:rFonts w:cs="Times New Roman"/>
          <w:spacing w:val="-1"/>
        </w:rPr>
        <w:t>correcting</w:t>
      </w:r>
      <w:r w:rsidRPr="00D105C7">
        <w:rPr>
          <w:rFonts w:cs="Times New Roman"/>
          <w:spacing w:val="-4"/>
        </w:rPr>
        <w:t xml:space="preserve"> </w:t>
      </w:r>
      <w:r w:rsidRPr="00D105C7">
        <w:rPr>
          <w:rFonts w:cs="Times New Roman"/>
        </w:rPr>
        <w:t>errors</w:t>
      </w:r>
      <w:r w:rsidRPr="00D105C7">
        <w:rPr>
          <w:rFonts w:cs="Times New Roman"/>
          <w:spacing w:val="-4"/>
        </w:rPr>
        <w:t xml:space="preserve"> </w:t>
      </w:r>
      <w:r w:rsidRPr="00D105C7">
        <w:rPr>
          <w:rFonts w:cs="Times New Roman"/>
        </w:rPr>
        <w:t>on</w:t>
      </w:r>
      <w:r w:rsidRPr="00D105C7">
        <w:rPr>
          <w:rFonts w:cs="Times New Roman"/>
          <w:spacing w:val="-4"/>
        </w:rPr>
        <w:t xml:space="preserve"> </w:t>
      </w:r>
      <w:r w:rsidRPr="00D105C7">
        <w:rPr>
          <w:rFonts w:cs="Times New Roman"/>
        </w:rPr>
        <w:t>a</w:t>
      </w:r>
      <w:r w:rsidRPr="00D105C7">
        <w:rPr>
          <w:rFonts w:cs="Times New Roman"/>
          <w:spacing w:val="-5"/>
        </w:rPr>
        <w:t xml:space="preserve"> paper </w:t>
      </w:r>
      <w:r w:rsidRPr="00D105C7">
        <w:rPr>
          <w:rFonts w:cs="Times New Roman"/>
        </w:rPr>
        <w:t>plan</w:t>
      </w:r>
      <w:r w:rsidRPr="00D105C7">
        <w:rPr>
          <w:rFonts w:cs="Times New Roman"/>
          <w:spacing w:val="-4"/>
        </w:rPr>
        <w:t xml:space="preserve"> </w:t>
      </w:r>
      <w:r w:rsidRPr="00D105C7">
        <w:rPr>
          <w:rFonts w:cs="Times New Roman"/>
        </w:rPr>
        <w:t>of</w:t>
      </w:r>
      <w:r w:rsidRPr="00D105C7">
        <w:rPr>
          <w:rFonts w:cs="Times New Roman"/>
          <w:spacing w:val="-4"/>
        </w:rPr>
        <w:t xml:space="preserve"> </w:t>
      </w:r>
      <w:r w:rsidRPr="00D105C7">
        <w:rPr>
          <w:rFonts w:cs="Times New Roman"/>
        </w:rPr>
        <w:t>care</w:t>
      </w:r>
      <w:r w:rsidRPr="00D105C7">
        <w:rPr>
          <w:rFonts w:cs="Times New Roman"/>
          <w:spacing w:val="-4"/>
        </w:rPr>
        <w:t xml:space="preserve"> </w:t>
      </w:r>
      <w:r w:rsidRPr="00D105C7">
        <w:rPr>
          <w:rFonts w:cs="Times New Roman"/>
        </w:rPr>
        <w:t>before</w:t>
      </w:r>
      <w:r w:rsidRPr="00D105C7">
        <w:rPr>
          <w:rFonts w:cs="Times New Roman"/>
          <w:spacing w:val="-4"/>
        </w:rPr>
        <w:t xml:space="preserve"> </w:t>
      </w:r>
      <w:r w:rsidRPr="00D105C7">
        <w:rPr>
          <w:rFonts w:cs="Times New Roman"/>
        </w:rPr>
        <w:t>it</w:t>
      </w:r>
      <w:r w:rsidRPr="00D105C7">
        <w:rPr>
          <w:rFonts w:cs="Times New Roman"/>
          <w:spacing w:val="-4"/>
        </w:rPr>
        <w:t xml:space="preserve"> </w:t>
      </w:r>
      <w:r w:rsidRPr="00D105C7">
        <w:rPr>
          <w:rFonts w:cs="Times New Roman"/>
        </w:rPr>
        <w:t>is</w:t>
      </w:r>
      <w:r w:rsidRPr="00D105C7">
        <w:rPr>
          <w:rFonts w:cs="Times New Roman"/>
          <w:spacing w:val="-4"/>
        </w:rPr>
        <w:t xml:space="preserve"> </w:t>
      </w:r>
      <w:r w:rsidRPr="00D105C7">
        <w:rPr>
          <w:rFonts w:cs="Times New Roman"/>
        </w:rPr>
        <w:t>signed</w:t>
      </w:r>
      <w:r w:rsidRPr="00D105C7">
        <w:rPr>
          <w:rFonts w:cs="Times New Roman"/>
          <w:spacing w:val="-4"/>
        </w:rPr>
        <w:t xml:space="preserve"> </w:t>
      </w:r>
      <w:r w:rsidRPr="00D105C7">
        <w:rPr>
          <w:rFonts w:cs="Times New Roman"/>
          <w:spacing w:val="-1"/>
        </w:rPr>
        <w:t>by</w:t>
      </w:r>
      <w:r w:rsidRPr="00D105C7">
        <w:rPr>
          <w:rFonts w:cs="Times New Roman"/>
          <w:spacing w:val="27"/>
          <w:w w:val="99"/>
        </w:rPr>
        <w:t xml:space="preserve"> </w:t>
      </w:r>
      <w:r w:rsidRPr="00D105C7">
        <w:rPr>
          <w:rFonts w:cs="Times New Roman"/>
        </w:rPr>
        <w:t>the</w:t>
      </w:r>
      <w:r w:rsidRPr="00D105C7">
        <w:rPr>
          <w:rFonts w:cs="Times New Roman"/>
          <w:spacing w:val="-5"/>
        </w:rPr>
        <w:t xml:space="preserve"> </w:t>
      </w:r>
      <w:r w:rsidRPr="00D105C7">
        <w:rPr>
          <w:rFonts w:cs="Times New Roman"/>
        </w:rPr>
        <w:t>physician</w:t>
      </w:r>
      <w:r w:rsidRPr="00D105C7">
        <w:t xml:space="preserve"> or ordering non-physician practitioner</w:t>
      </w:r>
      <w:r w:rsidRPr="00D105C7">
        <w:rPr>
          <w:rFonts w:cs="Times New Roman"/>
        </w:rPr>
        <w:t>,</w:t>
      </w:r>
      <w:r w:rsidRPr="00D105C7">
        <w:rPr>
          <w:rFonts w:cs="Times New Roman"/>
          <w:spacing w:val="-4"/>
        </w:rPr>
        <w:t xml:space="preserve"> </w:t>
      </w:r>
      <w:r w:rsidRPr="00D105C7">
        <w:rPr>
          <w:rFonts w:cs="Times New Roman"/>
        </w:rPr>
        <w:t>the</w:t>
      </w:r>
      <w:r w:rsidRPr="00D105C7">
        <w:rPr>
          <w:rFonts w:cs="Times New Roman"/>
          <w:spacing w:val="-4"/>
        </w:rPr>
        <w:t xml:space="preserve"> </w:t>
      </w:r>
      <w:r w:rsidRPr="00D105C7">
        <w:rPr>
          <w:rFonts w:cs="Times New Roman"/>
        </w:rPr>
        <w:t>CSN agency staff</w:t>
      </w:r>
      <w:r w:rsidRPr="00D105C7">
        <w:rPr>
          <w:rFonts w:cs="Times New Roman"/>
          <w:spacing w:val="-4"/>
        </w:rPr>
        <w:t xml:space="preserve"> </w:t>
      </w:r>
      <w:r w:rsidRPr="00D105C7">
        <w:rPr>
          <w:rFonts w:cs="Times New Roman"/>
          <w:spacing w:val="-1"/>
        </w:rPr>
        <w:t>must</w:t>
      </w:r>
      <w:r w:rsidRPr="00D105C7">
        <w:rPr>
          <w:rFonts w:cs="Times New Roman"/>
          <w:spacing w:val="-4"/>
        </w:rPr>
        <w:t xml:space="preserve"> </w:t>
      </w:r>
      <w:r w:rsidRPr="00D105C7">
        <w:rPr>
          <w:rFonts w:cs="Times New Roman"/>
        </w:rPr>
        <w:t>cross</w:t>
      </w:r>
      <w:r w:rsidRPr="00D105C7">
        <w:rPr>
          <w:rFonts w:cs="Times New Roman"/>
          <w:spacing w:val="-4"/>
        </w:rPr>
        <w:t xml:space="preserve"> </w:t>
      </w:r>
      <w:r w:rsidRPr="00D105C7">
        <w:rPr>
          <w:rFonts w:cs="Times New Roman"/>
        </w:rPr>
        <w:t>out</w:t>
      </w:r>
      <w:r w:rsidRPr="00D105C7">
        <w:rPr>
          <w:rFonts w:cs="Times New Roman"/>
          <w:spacing w:val="-5"/>
        </w:rPr>
        <w:t xml:space="preserve"> </w:t>
      </w:r>
      <w:r w:rsidRPr="00D105C7">
        <w:rPr>
          <w:rFonts w:cs="Times New Roman"/>
        </w:rPr>
        <w:t>the</w:t>
      </w:r>
      <w:r w:rsidRPr="00D105C7">
        <w:rPr>
          <w:rFonts w:cs="Times New Roman"/>
          <w:spacing w:val="-6"/>
        </w:rPr>
        <w:t xml:space="preserve"> </w:t>
      </w:r>
      <w:r w:rsidRPr="00D105C7">
        <w:rPr>
          <w:rFonts w:cs="Times New Roman"/>
        </w:rPr>
        <w:t>error</w:t>
      </w:r>
      <w:r w:rsidRPr="00D105C7">
        <w:rPr>
          <w:rFonts w:cs="Times New Roman"/>
          <w:spacing w:val="-4"/>
        </w:rPr>
        <w:t xml:space="preserve"> </w:t>
      </w:r>
      <w:r w:rsidRPr="00D105C7">
        <w:rPr>
          <w:rFonts w:cs="Times New Roman"/>
        </w:rPr>
        <w:t>with</w:t>
      </w:r>
      <w:r w:rsidRPr="00D105C7">
        <w:rPr>
          <w:rFonts w:cs="Times New Roman"/>
          <w:spacing w:val="-4"/>
        </w:rPr>
        <w:t xml:space="preserve"> </w:t>
      </w:r>
      <w:r w:rsidRPr="00D105C7">
        <w:rPr>
          <w:rFonts w:cs="Times New Roman"/>
        </w:rPr>
        <w:t>a</w:t>
      </w:r>
      <w:r w:rsidRPr="00D105C7">
        <w:rPr>
          <w:rFonts w:cs="Times New Roman"/>
          <w:spacing w:val="-5"/>
        </w:rPr>
        <w:t xml:space="preserve"> </w:t>
      </w:r>
      <w:r w:rsidRPr="00D105C7">
        <w:rPr>
          <w:rFonts w:cs="Times New Roman"/>
        </w:rPr>
        <w:t>single</w:t>
      </w:r>
      <w:r w:rsidRPr="00D105C7">
        <w:rPr>
          <w:rFonts w:cs="Times New Roman"/>
          <w:spacing w:val="-4"/>
        </w:rPr>
        <w:t xml:space="preserve"> </w:t>
      </w:r>
      <w:r w:rsidRPr="00D105C7">
        <w:rPr>
          <w:rFonts w:cs="Times New Roman"/>
        </w:rPr>
        <w:t>line</w:t>
      </w:r>
      <w:r w:rsidRPr="00D105C7">
        <w:rPr>
          <w:rFonts w:cs="Times New Roman"/>
          <w:spacing w:val="-4"/>
        </w:rPr>
        <w:t xml:space="preserve"> </w:t>
      </w:r>
      <w:r w:rsidRPr="00D105C7">
        <w:rPr>
          <w:rFonts w:cs="Times New Roman"/>
        </w:rPr>
        <w:t>and</w:t>
      </w:r>
      <w:r w:rsidRPr="00D105C7">
        <w:rPr>
          <w:rFonts w:cs="Times New Roman"/>
          <w:spacing w:val="-5"/>
        </w:rPr>
        <w:t xml:space="preserve"> </w:t>
      </w:r>
      <w:r w:rsidRPr="00D105C7">
        <w:rPr>
          <w:rFonts w:cs="Times New Roman"/>
        </w:rPr>
        <w:t>place</w:t>
      </w:r>
      <w:r w:rsidRPr="00D105C7">
        <w:rPr>
          <w:rFonts w:cs="Times New Roman"/>
          <w:spacing w:val="-4"/>
        </w:rPr>
        <w:t xml:space="preserve"> </w:t>
      </w:r>
      <w:r w:rsidRPr="00D105C7">
        <w:rPr>
          <w:rFonts w:cs="Times New Roman"/>
        </w:rPr>
        <w:t>his</w:t>
      </w:r>
      <w:r w:rsidRPr="00D105C7">
        <w:rPr>
          <w:rFonts w:cs="Times New Roman"/>
          <w:spacing w:val="-4"/>
        </w:rPr>
        <w:t xml:space="preserve"> </w:t>
      </w:r>
      <w:r w:rsidRPr="00D105C7">
        <w:rPr>
          <w:rFonts w:cs="Times New Roman"/>
        </w:rPr>
        <w:t>or</w:t>
      </w:r>
      <w:r w:rsidRPr="00D105C7">
        <w:rPr>
          <w:rFonts w:cs="Times New Roman"/>
          <w:spacing w:val="-4"/>
        </w:rPr>
        <w:t xml:space="preserve"> </w:t>
      </w:r>
      <w:r w:rsidRPr="00D105C7">
        <w:rPr>
          <w:rFonts w:cs="Times New Roman"/>
        </w:rPr>
        <w:t>her</w:t>
      </w:r>
      <w:r w:rsidRPr="00D105C7">
        <w:rPr>
          <w:rFonts w:cs="Times New Roman"/>
          <w:spacing w:val="22"/>
          <w:w w:val="99"/>
        </w:rPr>
        <w:t xml:space="preserve"> </w:t>
      </w:r>
      <w:r w:rsidRPr="00D105C7">
        <w:rPr>
          <w:rFonts w:cs="Times New Roman"/>
        </w:rPr>
        <w:t>initials</w:t>
      </w:r>
      <w:r w:rsidRPr="00D105C7">
        <w:rPr>
          <w:rFonts w:cs="Times New Roman"/>
          <w:spacing w:val="-5"/>
        </w:rPr>
        <w:t xml:space="preserve"> </w:t>
      </w:r>
      <w:r w:rsidRPr="00D105C7">
        <w:rPr>
          <w:rFonts w:cs="Times New Roman"/>
        </w:rPr>
        <w:t>and</w:t>
      </w:r>
      <w:r w:rsidRPr="00D105C7">
        <w:rPr>
          <w:rFonts w:cs="Times New Roman"/>
          <w:spacing w:val="-4"/>
        </w:rPr>
        <w:t xml:space="preserve"> </w:t>
      </w:r>
      <w:r w:rsidRPr="00D105C7">
        <w:rPr>
          <w:rFonts w:cs="Times New Roman"/>
        </w:rPr>
        <w:t>the</w:t>
      </w:r>
      <w:r w:rsidRPr="00D105C7">
        <w:rPr>
          <w:rFonts w:cs="Times New Roman"/>
          <w:spacing w:val="-4"/>
        </w:rPr>
        <w:t xml:space="preserve"> </w:t>
      </w:r>
      <w:r w:rsidRPr="00D105C7">
        <w:rPr>
          <w:rFonts w:cs="Times New Roman"/>
        </w:rPr>
        <w:t>date</w:t>
      </w:r>
      <w:r w:rsidRPr="00D105C7">
        <w:rPr>
          <w:rFonts w:cs="Times New Roman"/>
          <w:spacing w:val="-4"/>
        </w:rPr>
        <w:t xml:space="preserve"> </w:t>
      </w:r>
      <w:r w:rsidRPr="00D105C7">
        <w:rPr>
          <w:rFonts w:cs="Times New Roman"/>
        </w:rPr>
        <w:t>next</w:t>
      </w:r>
      <w:r w:rsidRPr="00D105C7">
        <w:rPr>
          <w:rFonts w:cs="Times New Roman"/>
          <w:spacing w:val="-5"/>
        </w:rPr>
        <w:t xml:space="preserve"> </w:t>
      </w:r>
      <w:r w:rsidRPr="00D105C7">
        <w:rPr>
          <w:rFonts w:cs="Times New Roman"/>
        </w:rPr>
        <w:t>to</w:t>
      </w:r>
      <w:r w:rsidRPr="00D105C7">
        <w:rPr>
          <w:rFonts w:cs="Times New Roman"/>
          <w:spacing w:val="-4"/>
        </w:rPr>
        <w:t xml:space="preserve"> </w:t>
      </w:r>
      <w:r w:rsidRPr="00D105C7">
        <w:rPr>
          <w:rFonts w:cs="Times New Roman"/>
        </w:rPr>
        <w:t>the</w:t>
      </w:r>
      <w:r w:rsidRPr="00D105C7">
        <w:rPr>
          <w:rFonts w:cs="Times New Roman"/>
          <w:spacing w:val="-4"/>
        </w:rPr>
        <w:t xml:space="preserve"> </w:t>
      </w:r>
      <w:r w:rsidRPr="00D105C7">
        <w:rPr>
          <w:rFonts w:cs="Times New Roman"/>
        </w:rPr>
        <w:t>correction.</w:t>
      </w:r>
      <w:r w:rsidRPr="00D105C7">
        <w:rPr>
          <w:rFonts w:cs="Times New Roman"/>
          <w:spacing w:val="-4"/>
        </w:rPr>
        <w:t xml:space="preserve"> </w:t>
      </w:r>
      <w:r w:rsidRPr="00D105C7">
        <w:rPr>
          <w:rFonts w:cs="Times New Roman"/>
        </w:rPr>
        <w:t>The</w:t>
      </w:r>
      <w:r w:rsidRPr="00D105C7">
        <w:rPr>
          <w:rFonts w:cs="Times New Roman"/>
          <w:spacing w:val="-4"/>
        </w:rPr>
        <w:t xml:space="preserve"> </w:t>
      </w:r>
      <w:r w:rsidRPr="00D105C7">
        <w:rPr>
          <w:rFonts w:cs="Times New Roman"/>
          <w:spacing w:val="-1"/>
        </w:rPr>
        <w:t>use</w:t>
      </w:r>
      <w:r w:rsidRPr="00D105C7">
        <w:rPr>
          <w:rFonts w:cs="Times New Roman"/>
          <w:spacing w:val="-5"/>
        </w:rPr>
        <w:t xml:space="preserve"> </w:t>
      </w:r>
      <w:r w:rsidRPr="00D105C7">
        <w:rPr>
          <w:rFonts w:cs="Times New Roman"/>
        </w:rPr>
        <w:t>of</w:t>
      </w:r>
      <w:r w:rsidRPr="00D105C7">
        <w:rPr>
          <w:rFonts w:cs="Times New Roman"/>
          <w:spacing w:val="-5"/>
        </w:rPr>
        <w:t xml:space="preserve"> </w:t>
      </w:r>
      <w:r w:rsidRPr="00D105C7">
        <w:rPr>
          <w:rFonts w:cs="Times New Roman"/>
        </w:rPr>
        <w:t>correction</w:t>
      </w:r>
      <w:r w:rsidRPr="00D105C7">
        <w:rPr>
          <w:rFonts w:cs="Times New Roman"/>
          <w:spacing w:val="-4"/>
        </w:rPr>
        <w:t xml:space="preserve"> </w:t>
      </w:r>
      <w:r w:rsidRPr="00D105C7">
        <w:rPr>
          <w:rFonts w:cs="Times New Roman"/>
        </w:rPr>
        <w:t>fluid</w:t>
      </w:r>
      <w:r w:rsidRPr="00D105C7">
        <w:rPr>
          <w:rFonts w:cs="Times New Roman"/>
          <w:spacing w:val="-4"/>
        </w:rPr>
        <w:t xml:space="preserve"> </w:t>
      </w:r>
      <w:r w:rsidRPr="00D105C7">
        <w:rPr>
          <w:rFonts w:cs="Times New Roman"/>
        </w:rPr>
        <w:t>or</w:t>
      </w:r>
      <w:r w:rsidRPr="00D105C7">
        <w:rPr>
          <w:rFonts w:cs="Times New Roman"/>
          <w:spacing w:val="-4"/>
        </w:rPr>
        <w:t xml:space="preserve"> </w:t>
      </w:r>
      <w:r w:rsidRPr="00D105C7">
        <w:rPr>
          <w:rFonts w:cs="Times New Roman"/>
        </w:rPr>
        <w:t>correction</w:t>
      </w:r>
      <w:r w:rsidRPr="00D105C7">
        <w:rPr>
          <w:rFonts w:cs="Times New Roman"/>
          <w:spacing w:val="-5"/>
        </w:rPr>
        <w:t xml:space="preserve"> </w:t>
      </w:r>
      <w:r w:rsidRPr="00D105C7">
        <w:rPr>
          <w:rFonts w:cs="Times New Roman"/>
        </w:rPr>
        <w:t>tape</w:t>
      </w:r>
      <w:r w:rsidRPr="00D105C7">
        <w:rPr>
          <w:rFonts w:cs="Times New Roman"/>
          <w:spacing w:val="-4"/>
        </w:rPr>
        <w:t xml:space="preserve"> </w:t>
      </w:r>
      <w:r w:rsidRPr="00D105C7">
        <w:rPr>
          <w:rFonts w:cs="Times New Roman"/>
        </w:rPr>
        <w:t>on</w:t>
      </w:r>
      <w:r w:rsidRPr="00D105C7">
        <w:rPr>
          <w:rFonts w:cs="Times New Roman"/>
          <w:spacing w:val="-4"/>
        </w:rPr>
        <w:t xml:space="preserve"> </w:t>
      </w:r>
      <w:r w:rsidRPr="00D105C7">
        <w:rPr>
          <w:rFonts w:cs="Times New Roman"/>
        </w:rPr>
        <w:t>a</w:t>
      </w:r>
      <w:r w:rsidRPr="00D105C7">
        <w:rPr>
          <w:rFonts w:cs="Times New Roman"/>
          <w:spacing w:val="-4"/>
        </w:rPr>
        <w:t xml:space="preserve"> </w:t>
      </w:r>
      <w:r w:rsidRPr="00D105C7">
        <w:rPr>
          <w:rFonts w:cs="Times New Roman"/>
        </w:rPr>
        <w:t>plan</w:t>
      </w:r>
      <w:r w:rsidRPr="00D105C7">
        <w:rPr>
          <w:rFonts w:cs="Times New Roman"/>
          <w:spacing w:val="22"/>
          <w:w w:val="99"/>
        </w:rPr>
        <w:t xml:space="preserve"> </w:t>
      </w:r>
      <w:r w:rsidRPr="00D105C7">
        <w:rPr>
          <w:rFonts w:cs="Times New Roman"/>
        </w:rPr>
        <w:t>of</w:t>
      </w:r>
      <w:r w:rsidRPr="00D105C7">
        <w:rPr>
          <w:rFonts w:cs="Times New Roman"/>
          <w:spacing w:val="-5"/>
        </w:rPr>
        <w:t xml:space="preserve"> </w:t>
      </w:r>
      <w:r w:rsidRPr="00D105C7">
        <w:rPr>
          <w:rFonts w:cs="Times New Roman"/>
        </w:rPr>
        <w:t>care</w:t>
      </w:r>
      <w:r w:rsidRPr="00D105C7">
        <w:rPr>
          <w:rFonts w:cs="Times New Roman"/>
          <w:spacing w:val="-5"/>
        </w:rPr>
        <w:t xml:space="preserve"> </w:t>
      </w:r>
      <w:r w:rsidRPr="00D105C7">
        <w:rPr>
          <w:rFonts w:cs="Times New Roman"/>
        </w:rPr>
        <w:t>is</w:t>
      </w:r>
      <w:r w:rsidRPr="00D105C7">
        <w:rPr>
          <w:rFonts w:cs="Times New Roman"/>
          <w:spacing w:val="-5"/>
        </w:rPr>
        <w:t xml:space="preserve"> </w:t>
      </w:r>
      <w:r w:rsidRPr="00D105C7">
        <w:rPr>
          <w:rFonts w:cs="Times New Roman"/>
        </w:rPr>
        <w:t>not</w:t>
      </w:r>
      <w:r w:rsidRPr="00D105C7">
        <w:rPr>
          <w:rFonts w:cs="Times New Roman"/>
          <w:spacing w:val="-4"/>
        </w:rPr>
        <w:t xml:space="preserve"> </w:t>
      </w:r>
      <w:r w:rsidRPr="00D105C7">
        <w:rPr>
          <w:rFonts w:cs="Times New Roman"/>
          <w:spacing w:val="-1"/>
        </w:rPr>
        <w:t>permitted.</w:t>
      </w:r>
      <w:r w:rsidRPr="00D105C7">
        <w:t xml:space="preserve"> </w:t>
      </w:r>
    </w:p>
    <w:p w14:paraId="410C7B2A" w14:textId="77777777" w:rsidR="00AB6A49" w:rsidRPr="00D105C7" w:rsidRDefault="00AB6A49" w:rsidP="00AB6A49">
      <w:pPr>
        <w:pStyle w:val="NormalWeb"/>
        <w:spacing w:before="0" w:beforeAutospacing="0" w:after="0" w:afterAutospacing="0"/>
        <w:ind w:left="1800"/>
        <w:rPr>
          <w:sz w:val="22"/>
          <w:szCs w:val="22"/>
        </w:rPr>
      </w:pPr>
    </w:p>
    <w:p w14:paraId="16DDE050" w14:textId="77777777" w:rsidR="00AB6A49" w:rsidRPr="00D105C7" w:rsidRDefault="00AB6A49" w:rsidP="00AB6A49">
      <w:pPr>
        <w:pStyle w:val="NormalWeb"/>
        <w:spacing w:before="0" w:beforeAutospacing="0" w:after="0" w:afterAutospacing="0"/>
        <w:ind w:left="720"/>
        <w:rPr>
          <w:sz w:val="22"/>
          <w:szCs w:val="22"/>
        </w:rPr>
      </w:pPr>
      <w:r w:rsidRPr="00D105C7">
        <w:rPr>
          <w:sz w:val="22"/>
          <w:szCs w:val="22"/>
        </w:rPr>
        <w:t xml:space="preserve">(F)  </w:t>
      </w:r>
      <w:r w:rsidRPr="00D105C7">
        <w:rPr>
          <w:sz w:val="22"/>
          <w:szCs w:val="22"/>
          <w:u w:val="single"/>
        </w:rPr>
        <w:t>Face-to-face Encounter Requirements</w:t>
      </w:r>
      <w:r w:rsidRPr="00D105C7">
        <w:rPr>
          <w:sz w:val="22"/>
          <w:szCs w:val="22"/>
        </w:rPr>
        <w:t>.</w:t>
      </w:r>
    </w:p>
    <w:p w14:paraId="58F31FAC" w14:textId="77777777" w:rsidR="00AB6A49" w:rsidRPr="00D105C7" w:rsidRDefault="00AB6A49" w:rsidP="00AB6A49">
      <w:pPr>
        <w:pStyle w:val="NormalWeb"/>
        <w:spacing w:before="0" w:beforeAutospacing="0" w:after="0" w:afterAutospacing="0"/>
        <w:ind w:left="1080"/>
        <w:rPr>
          <w:sz w:val="22"/>
          <w:szCs w:val="22"/>
        </w:rPr>
      </w:pPr>
      <w:r w:rsidRPr="00D105C7">
        <w:rPr>
          <w:sz w:val="22"/>
          <w:szCs w:val="22"/>
        </w:rPr>
        <w:t>(1)  A face-to-face encounter between the member and an authorized practitioner is required for initial orders for CSN agency services. A face-to-face encounter is not required when the plan of care is reviewed and revised as required at 130 CMR 438.416(C) or at resumption of CSN agency services.</w:t>
      </w:r>
    </w:p>
    <w:p w14:paraId="0212F5AF" w14:textId="77777777" w:rsidR="00AB6A49" w:rsidRPr="00D105C7" w:rsidRDefault="00AB6A49" w:rsidP="00AB6A49">
      <w:pPr>
        <w:pStyle w:val="NormalWeb"/>
        <w:keepNext/>
        <w:spacing w:before="0" w:beforeAutospacing="0" w:after="0" w:afterAutospacing="0"/>
        <w:ind w:left="1080"/>
        <w:rPr>
          <w:sz w:val="22"/>
          <w:szCs w:val="22"/>
        </w:rPr>
      </w:pPr>
      <w:r w:rsidRPr="00D105C7">
        <w:rPr>
          <w:sz w:val="22"/>
          <w:szCs w:val="22"/>
        </w:rPr>
        <w:t xml:space="preserve">(2)  Authorized practitioners include </w:t>
      </w:r>
    </w:p>
    <w:p w14:paraId="2C67F924" w14:textId="77777777" w:rsidR="00AB6A49" w:rsidRPr="00D105C7" w:rsidRDefault="00AB6A49" w:rsidP="00AB6A49">
      <w:pPr>
        <w:pStyle w:val="NormalWeb"/>
        <w:spacing w:before="0" w:beforeAutospacing="0" w:after="0" w:afterAutospacing="0"/>
        <w:ind w:left="1440"/>
        <w:rPr>
          <w:sz w:val="22"/>
          <w:szCs w:val="22"/>
        </w:rPr>
      </w:pPr>
      <w:r w:rsidRPr="00D105C7">
        <w:rPr>
          <w:sz w:val="22"/>
          <w:szCs w:val="22"/>
        </w:rPr>
        <w:t>(a)  the ordering physician. In order to be an ordering physician, the physician must be enrolled in MassHealth;</w:t>
      </w:r>
    </w:p>
    <w:p w14:paraId="2BCDA742" w14:textId="77777777" w:rsidR="00AB6A49" w:rsidRPr="00D105C7" w:rsidRDefault="00AB6A49" w:rsidP="00AB6A49">
      <w:pPr>
        <w:pStyle w:val="NormalWeb"/>
        <w:spacing w:before="0" w:beforeAutospacing="0" w:after="0" w:afterAutospacing="0"/>
        <w:ind w:left="1440"/>
      </w:pPr>
      <w:r w:rsidRPr="00D105C7">
        <w:rPr>
          <w:sz w:val="22"/>
          <w:szCs w:val="22"/>
        </w:rPr>
        <w:t xml:space="preserve">(b)  the physician who cared for the member in an acute or post-acute care facility (acute/post-acute care attending physician) from which the member was directly admitted to the CSN agency; or </w:t>
      </w:r>
    </w:p>
    <w:p w14:paraId="0B965CE8" w14:textId="77777777" w:rsidR="00AB6A49" w:rsidRPr="00D105C7" w:rsidRDefault="00AB6A49" w:rsidP="00AB6A49">
      <w:pPr>
        <w:pStyle w:val="NormalWeb"/>
        <w:spacing w:before="0" w:beforeAutospacing="0" w:after="0" w:afterAutospacing="0"/>
        <w:ind w:left="1800"/>
        <w:rPr>
          <w:sz w:val="22"/>
          <w:szCs w:val="22"/>
        </w:rPr>
      </w:pPr>
      <w:r w:rsidRPr="00D105C7">
        <w:rPr>
          <w:sz w:val="22"/>
          <w:szCs w:val="22"/>
        </w:rPr>
        <w:t xml:space="preserve">(c)  certain authorized non-physician practitioners (NPP), which include one of the following in a CSN agency context: </w:t>
      </w:r>
    </w:p>
    <w:p w14:paraId="2276E02A" w14:textId="77777777" w:rsidR="00AB6A49" w:rsidRPr="00D105C7" w:rsidRDefault="00AB6A49" w:rsidP="00AB6A49">
      <w:pPr>
        <w:pStyle w:val="NormalWeb"/>
        <w:spacing w:before="0" w:beforeAutospacing="0" w:after="0" w:afterAutospacing="0"/>
        <w:ind w:left="1800"/>
        <w:rPr>
          <w:sz w:val="22"/>
          <w:szCs w:val="22"/>
        </w:rPr>
      </w:pPr>
      <w:r w:rsidRPr="00D105C7">
        <w:rPr>
          <w:sz w:val="22"/>
          <w:szCs w:val="22"/>
        </w:rPr>
        <w:t>1.  a nurse practitioner;</w:t>
      </w:r>
    </w:p>
    <w:p w14:paraId="4582615B" w14:textId="77777777" w:rsidR="00AB6A49" w:rsidRPr="00D105C7" w:rsidRDefault="00AB6A49" w:rsidP="00AB6A49">
      <w:pPr>
        <w:pStyle w:val="NormalWeb"/>
        <w:spacing w:before="0" w:beforeAutospacing="0" w:after="0" w:afterAutospacing="0"/>
        <w:ind w:left="1800"/>
        <w:rPr>
          <w:sz w:val="22"/>
          <w:szCs w:val="22"/>
        </w:rPr>
      </w:pPr>
      <w:r w:rsidRPr="00D105C7">
        <w:rPr>
          <w:sz w:val="22"/>
          <w:szCs w:val="22"/>
        </w:rPr>
        <w:t>2.  a clinical nurse specialist who is working in collaboration with the ordering physician or the acute/post-acute care attending physician;</w:t>
      </w:r>
      <w:r w:rsidRPr="00D105C7">
        <w:rPr>
          <w:sz w:val="22"/>
          <w:szCs w:val="22"/>
        </w:rPr>
        <w:br/>
        <w:t>3.  a certified nurse midwife; or</w:t>
      </w:r>
      <w:r w:rsidRPr="00D105C7">
        <w:rPr>
          <w:sz w:val="22"/>
          <w:szCs w:val="22"/>
        </w:rPr>
        <w:br/>
        <w:t xml:space="preserve">4.  a physician assistant under the ordering or acute/post-acute care attending physician. </w:t>
      </w:r>
    </w:p>
    <w:p w14:paraId="35DDBF71" w14:textId="77777777" w:rsidR="00AB6A49" w:rsidRPr="00D105C7" w:rsidRDefault="00AB6A49" w:rsidP="00AB6A49">
      <w:pPr>
        <w:pStyle w:val="NormalWeb"/>
        <w:spacing w:before="0" w:beforeAutospacing="0" w:after="0" w:afterAutospacing="0"/>
        <w:ind w:left="1080"/>
        <w:rPr>
          <w:sz w:val="22"/>
          <w:szCs w:val="22"/>
        </w:rPr>
      </w:pPr>
      <w:r w:rsidRPr="00D105C7">
        <w:rPr>
          <w:sz w:val="22"/>
          <w:szCs w:val="22"/>
        </w:rPr>
        <w:t xml:space="preserve">(3)  </w:t>
      </w:r>
      <w:r w:rsidRPr="00D105C7">
        <w:rPr>
          <w:sz w:val="22"/>
          <w:szCs w:val="22"/>
          <w:u w:val="single"/>
        </w:rPr>
        <w:t>Documenting the Face-to-face Encounter in the Member’s Record</w:t>
      </w:r>
      <w:r w:rsidRPr="00D105C7">
        <w:rPr>
          <w:sz w:val="22"/>
          <w:szCs w:val="22"/>
        </w:rPr>
        <w:t>.</w:t>
      </w:r>
    </w:p>
    <w:p w14:paraId="170634A9" w14:textId="77777777" w:rsidR="00AB6A49" w:rsidRPr="00D105C7" w:rsidRDefault="00AB6A49" w:rsidP="00AB6A49">
      <w:pPr>
        <w:pStyle w:val="NormalWeb"/>
        <w:spacing w:before="0" w:beforeAutospacing="0" w:after="0" w:afterAutospacing="0"/>
        <w:ind w:left="1440"/>
        <w:rPr>
          <w:sz w:val="22"/>
          <w:szCs w:val="22"/>
        </w:rPr>
      </w:pPr>
      <w:r w:rsidRPr="00D105C7">
        <w:rPr>
          <w:sz w:val="22"/>
          <w:szCs w:val="22"/>
        </w:rPr>
        <w:t>(a)  The face-to-face encounter must be documented in the member’s record either on the plan of care or in other medical notes sufficient to make the link between the individual’s health conditions, the services ordered, an appropriate face-to-face encounter, and actual service provision.</w:t>
      </w:r>
    </w:p>
    <w:p w14:paraId="641EEC5E" w14:textId="77777777" w:rsidR="00AB6A49" w:rsidRPr="00D105C7" w:rsidRDefault="00AB6A49" w:rsidP="00AB6A49">
      <w:pPr>
        <w:pStyle w:val="NormalWeb"/>
        <w:spacing w:before="0" w:beforeAutospacing="0" w:after="0" w:afterAutospacing="0"/>
        <w:ind w:left="1440"/>
        <w:rPr>
          <w:sz w:val="22"/>
          <w:szCs w:val="22"/>
        </w:rPr>
      </w:pPr>
      <w:r w:rsidRPr="00D105C7">
        <w:rPr>
          <w:sz w:val="22"/>
          <w:szCs w:val="22"/>
        </w:rPr>
        <w:t xml:space="preserve">(b)  The ordering or acute/post-acute care attending physician or ordering non-physician practitioner (but not NPP) may serve as the physician writing the plan of care. When the acute/post-acute care attending physician or ordering non-physician practitioner writes the plan of care, such attending practitioners must document that the face-to-face encounter is related to the primary reason the patient requires CSN agency services and that the encounter with an authorized practitioner occurred within the required timeframes. The plan of care or the medical notes must include which authorized practitioner conducted the encounter and the date of the encounter. </w:t>
      </w:r>
    </w:p>
    <w:tbl>
      <w:tblPr>
        <w:tblW w:w="9601"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32" w:type="dxa"/>
          <w:right w:w="132" w:type="dxa"/>
        </w:tblCellMar>
        <w:tblLook w:val="0000" w:firstRow="0" w:lastRow="0" w:firstColumn="0" w:lastColumn="0" w:noHBand="0" w:noVBand="0"/>
      </w:tblPr>
      <w:tblGrid>
        <w:gridCol w:w="4080"/>
        <w:gridCol w:w="3750"/>
        <w:gridCol w:w="1771"/>
      </w:tblGrid>
      <w:tr w:rsidR="00AB6A49" w:rsidRPr="00D105C7" w14:paraId="1FAC6513" w14:textId="77777777" w:rsidTr="006D5548">
        <w:trPr>
          <w:trHeight w:hRule="exact" w:val="864"/>
          <w:jc w:val="center"/>
        </w:trPr>
        <w:tc>
          <w:tcPr>
            <w:tcW w:w="4080" w:type="dxa"/>
            <w:tcBorders>
              <w:bottom w:val="nil"/>
            </w:tcBorders>
          </w:tcPr>
          <w:p w14:paraId="115EBC1A" w14:textId="77777777" w:rsidR="00AB6A49" w:rsidRPr="00D105C7" w:rsidRDefault="00AB6A49" w:rsidP="006D5548">
            <w:pPr>
              <w:tabs>
                <w:tab w:val="left" w:pos="936"/>
                <w:tab w:val="left" w:pos="1314"/>
                <w:tab w:val="left" w:pos="1692"/>
                <w:tab w:val="left" w:pos="2070"/>
              </w:tabs>
              <w:spacing w:before="120"/>
              <w:jc w:val="center"/>
              <w:rPr>
                <w:rFonts w:ascii="Arial" w:hAnsi="Arial" w:cs="Arial"/>
                <w:b/>
                <w:sz w:val="20"/>
                <w:szCs w:val="20"/>
              </w:rPr>
            </w:pPr>
            <w:r w:rsidRPr="00D105C7">
              <w:rPr>
                <w:rFonts w:ascii="Arial" w:hAnsi="Arial" w:cs="Arial"/>
                <w:b/>
                <w:sz w:val="20"/>
                <w:szCs w:val="20"/>
              </w:rPr>
              <w:lastRenderedPageBreak/>
              <w:t>Commonwealth of Massachusetts</w:t>
            </w:r>
          </w:p>
          <w:p w14:paraId="7A62DEC6" w14:textId="77777777" w:rsidR="00AB6A49" w:rsidRPr="00D105C7" w:rsidRDefault="00AB6A49" w:rsidP="006D5548">
            <w:pPr>
              <w:tabs>
                <w:tab w:val="left" w:pos="936"/>
                <w:tab w:val="left" w:pos="1314"/>
                <w:tab w:val="left" w:pos="1692"/>
                <w:tab w:val="left" w:pos="2070"/>
              </w:tabs>
              <w:jc w:val="center"/>
              <w:rPr>
                <w:rFonts w:ascii="Arial" w:hAnsi="Arial" w:cs="Arial"/>
                <w:b/>
                <w:sz w:val="20"/>
                <w:szCs w:val="20"/>
              </w:rPr>
            </w:pPr>
            <w:r w:rsidRPr="00D105C7">
              <w:rPr>
                <w:rFonts w:ascii="Arial" w:hAnsi="Arial" w:cs="Arial"/>
                <w:b/>
                <w:sz w:val="20"/>
                <w:szCs w:val="20"/>
              </w:rPr>
              <w:t>MassHealth</w:t>
            </w:r>
          </w:p>
          <w:p w14:paraId="3E094E03" w14:textId="77777777" w:rsidR="00AB6A49" w:rsidRPr="00D105C7" w:rsidRDefault="00AB6A49" w:rsidP="006D5548">
            <w:pPr>
              <w:tabs>
                <w:tab w:val="left" w:pos="936"/>
                <w:tab w:val="left" w:pos="1314"/>
                <w:tab w:val="left" w:pos="1692"/>
                <w:tab w:val="left" w:pos="2070"/>
              </w:tabs>
              <w:jc w:val="center"/>
              <w:rPr>
                <w:rFonts w:ascii="Arial" w:hAnsi="Arial" w:cs="Arial"/>
                <w:b/>
                <w:sz w:val="20"/>
                <w:szCs w:val="20"/>
              </w:rPr>
            </w:pPr>
            <w:r w:rsidRPr="00D105C7">
              <w:rPr>
                <w:rFonts w:ascii="Arial" w:hAnsi="Arial" w:cs="Arial"/>
                <w:b/>
                <w:sz w:val="20"/>
                <w:szCs w:val="20"/>
              </w:rPr>
              <w:t>Provider Manual Series</w:t>
            </w:r>
          </w:p>
        </w:tc>
        <w:tc>
          <w:tcPr>
            <w:tcW w:w="3750" w:type="dxa"/>
          </w:tcPr>
          <w:p w14:paraId="06029B24" w14:textId="77777777" w:rsidR="00AB6A49" w:rsidRPr="00D105C7" w:rsidRDefault="00AB6A49" w:rsidP="006D5548">
            <w:pPr>
              <w:tabs>
                <w:tab w:val="left" w:pos="936"/>
                <w:tab w:val="left" w:pos="1314"/>
                <w:tab w:val="left" w:pos="1692"/>
                <w:tab w:val="left" w:pos="2070"/>
              </w:tabs>
              <w:spacing w:before="120"/>
              <w:jc w:val="center"/>
              <w:rPr>
                <w:rFonts w:ascii="Arial" w:hAnsi="Arial" w:cs="Arial"/>
                <w:sz w:val="20"/>
                <w:szCs w:val="20"/>
              </w:rPr>
            </w:pPr>
            <w:r w:rsidRPr="00D105C7">
              <w:rPr>
                <w:rFonts w:ascii="Arial" w:hAnsi="Arial" w:cs="Arial"/>
                <w:b/>
                <w:sz w:val="20"/>
                <w:szCs w:val="20"/>
              </w:rPr>
              <w:t>Subchapter Number and Title</w:t>
            </w:r>
          </w:p>
          <w:p w14:paraId="2D066396" w14:textId="77777777" w:rsidR="00AB6A49" w:rsidRPr="00D105C7" w:rsidRDefault="00AB6A49" w:rsidP="006D5548">
            <w:pPr>
              <w:tabs>
                <w:tab w:val="left" w:pos="936"/>
                <w:tab w:val="left" w:pos="1314"/>
                <w:tab w:val="left" w:pos="1692"/>
                <w:tab w:val="left" w:pos="2070"/>
              </w:tabs>
              <w:jc w:val="center"/>
              <w:rPr>
                <w:rFonts w:ascii="Arial" w:hAnsi="Arial" w:cs="Arial"/>
                <w:sz w:val="20"/>
                <w:szCs w:val="20"/>
              </w:rPr>
            </w:pPr>
            <w:r w:rsidRPr="00D105C7">
              <w:rPr>
                <w:rFonts w:ascii="Arial" w:hAnsi="Arial" w:cs="Arial"/>
                <w:sz w:val="20"/>
                <w:szCs w:val="20"/>
              </w:rPr>
              <w:t>4.  Program Regulations</w:t>
            </w:r>
          </w:p>
          <w:p w14:paraId="69272B1C" w14:textId="77777777" w:rsidR="00AB6A49" w:rsidRPr="00D105C7" w:rsidRDefault="00AB6A49" w:rsidP="006D5548">
            <w:pPr>
              <w:tabs>
                <w:tab w:val="left" w:pos="936"/>
                <w:tab w:val="left" w:pos="1314"/>
                <w:tab w:val="left" w:pos="1692"/>
                <w:tab w:val="left" w:pos="2070"/>
              </w:tabs>
              <w:jc w:val="center"/>
              <w:rPr>
                <w:rFonts w:ascii="Arial" w:hAnsi="Arial" w:cs="Arial"/>
                <w:sz w:val="20"/>
                <w:szCs w:val="20"/>
              </w:rPr>
            </w:pPr>
            <w:r w:rsidRPr="00D105C7">
              <w:rPr>
                <w:rFonts w:ascii="Arial" w:hAnsi="Arial" w:cs="Arial"/>
                <w:sz w:val="20"/>
                <w:szCs w:val="20"/>
              </w:rPr>
              <w:t>(130 CMR 438.000)</w:t>
            </w:r>
          </w:p>
        </w:tc>
        <w:tc>
          <w:tcPr>
            <w:tcW w:w="1771" w:type="dxa"/>
          </w:tcPr>
          <w:p w14:paraId="1EADC52A" w14:textId="77777777" w:rsidR="00AB6A49" w:rsidRPr="00D105C7" w:rsidRDefault="00AB6A49" w:rsidP="006D5548">
            <w:pPr>
              <w:tabs>
                <w:tab w:val="left" w:pos="936"/>
                <w:tab w:val="left" w:pos="1314"/>
                <w:tab w:val="left" w:pos="1692"/>
                <w:tab w:val="left" w:pos="2070"/>
              </w:tabs>
              <w:spacing w:before="120"/>
              <w:jc w:val="center"/>
              <w:rPr>
                <w:rFonts w:ascii="Arial" w:hAnsi="Arial" w:cs="Arial"/>
                <w:sz w:val="20"/>
                <w:szCs w:val="20"/>
              </w:rPr>
            </w:pPr>
            <w:r w:rsidRPr="00D105C7">
              <w:rPr>
                <w:rFonts w:ascii="Arial" w:hAnsi="Arial" w:cs="Arial"/>
                <w:b/>
                <w:sz w:val="20"/>
                <w:szCs w:val="20"/>
              </w:rPr>
              <w:t>Page</w:t>
            </w:r>
          </w:p>
          <w:p w14:paraId="0B7196A1" w14:textId="77777777" w:rsidR="00AB6A49" w:rsidRPr="00D105C7" w:rsidRDefault="00AB6A49" w:rsidP="006D5548">
            <w:pPr>
              <w:tabs>
                <w:tab w:val="left" w:pos="936"/>
                <w:tab w:val="left" w:pos="1314"/>
                <w:tab w:val="left" w:pos="1692"/>
                <w:tab w:val="left" w:pos="2070"/>
              </w:tabs>
              <w:spacing w:before="120"/>
              <w:jc w:val="center"/>
              <w:rPr>
                <w:rFonts w:ascii="Arial" w:hAnsi="Arial" w:cs="Arial"/>
                <w:sz w:val="20"/>
                <w:szCs w:val="20"/>
              </w:rPr>
            </w:pPr>
            <w:r w:rsidRPr="00D105C7">
              <w:rPr>
                <w:rFonts w:ascii="Arial" w:hAnsi="Arial" w:cs="Arial"/>
                <w:sz w:val="20"/>
                <w:szCs w:val="20"/>
              </w:rPr>
              <w:t>4-2</w:t>
            </w:r>
            <w:r>
              <w:rPr>
                <w:rFonts w:ascii="Arial" w:hAnsi="Arial" w:cs="Arial"/>
                <w:sz w:val="20"/>
                <w:szCs w:val="20"/>
              </w:rPr>
              <w:t>3</w:t>
            </w:r>
          </w:p>
        </w:tc>
      </w:tr>
      <w:tr w:rsidR="00AB6A49" w:rsidRPr="00D105C7" w14:paraId="493E2F24" w14:textId="77777777" w:rsidTr="006D5548">
        <w:trPr>
          <w:trHeight w:hRule="exact" w:val="864"/>
          <w:jc w:val="center"/>
        </w:trPr>
        <w:tc>
          <w:tcPr>
            <w:tcW w:w="4080" w:type="dxa"/>
            <w:tcBorders>
              <w:top w:val="nil"/>
            </w:tcBorders>
            <w:vAlign w:val="center"/>
          </w:tcPr>
          <w:p w14:paraId="33AE416D" w14:textId="77777777" w:rsidR="00AB6A49" w:rsidRPr="00D105C7" w:rsidRDefault="00AB6A49" w:rsidP="006D5548">
            <w:pPr>
              <w:tabs>
                <w:tab w:val="left" w:pos="936"/>
                <w:tab w:val="left" w:pos="1314"/>
                <w:tab w:val="left" w:pos="1692"/>
                <w:tab w:val="left" w:pos="2070"/>
              </w:tabs>
              <w:jc w:val="center"/>
              <w:rPr>
                <w:rFonts w:ascii="Arial" w:hAnsi="Arial" w:cs="Arial"/>
                <w:sz w:val="20"/>
                <w:szCs w:val="20"/>
              </w:rPr>
            </w:pPr>
            <w:r w:rsidRPr="00D105C7">
              <w:rPr>
                <w:rFonts w:ascii="Arial" w:hAnsi="Arial" w:cs="Arial"/>
                <w:sz w:val="20"/>
                <w:szCs w:val="20"/>
              </w:rPr>
              <w:t>Continuous Skilled Nursing Agency Manual</w:t>
            </w:r>
          </w:p>
        </w:tc>
        <w:tc>
          <w:tcPr>
            <w:tcW w:w="3750" w:type="dxa"/>
          </w:tcPr>
          <w:p w14:paraId="3F10BCED" w14:textId="77777777" w:rsidR="00AB6A49" w:rsidRPr="00D105C7" w:rsidRDefault="00AB6A49" w:rsidP="006D5548">
            <w:pPr>
              <w:tabs>
                <w:tab w:val="left" w:pos="936"/>
                <w:tab w:val="left" w:pos="1314"/>
                <w:tab w:val="left" w:pos="1692"/>
                <w:tab w:val="left" w:pos="2070"/>
              </w:tabs>
              <w:spacing w:before="120"/>
              <w:jc w:val="center"/>
              <w:rPr>
                <w:rFonts w:ascii="Arial" w:hAnsi="Arial" w:cs="Arial"/>
                <w:b/>
                <w:sz w:val="20"/>
                <w:szCs w:val="20"/>
              </w:rPr>
            </w:pPr>
            <w:r w:rsidRPr="00D105C7">
              <w:rPr>
                <w:rFonts w:ascii="Arial" w:hAnsi="Arial" w:cs="Arial"/>
                <w:b/>
                <w:sz w:val="20"/>
                <w:szCs w:val="20"/>
              </w:rPr>
              <w:t>Transmittal Letter</w:t>
            </w:r>
          </w:p>
          <w:p w14:paraId="002CB122" w14:textId="77777777" w:rsidR="00AB6A49" w:rsidRPr="00D105C7" w:rsidRDefault="00AB6A49" w:rsidP="006D5548">
            <w:pPr>
              <w:tabs>
                <w:tab w:val="left" w:pos="936"/>
                <w:tab w:val="left" w:pos="1314"/>
                <w:tab w:val="left" w:pos="1692"/>
                <w:tab w:val="left" w:pos="2070"/>
              </w:tabs>
              <w:spacing w:before="120"/>
              <w:jc w:val="center"/>
              <w:rPr>
                <w:rFonts w:ascii="Arial" w:hAnsi="Arial" w:cs="Arial"/>
                <w:b/>
                <w:sz w:val="20"/>
                <w:szCs w:val="20"/>
              </w:rPr>
            </w:pPr>
            <w:r w:rsidRPr="00D105C7">
              <w:rPr>
                <w:rFonts w:ascii="Arial" w:hAnsi="Arial" w:cs="Arial"/>
                <w:sz w:val="20"/>
                <w:szCs w:val="20"/>
              </w:rPr>
              <w:t>CSN-</w:t>
            </w:r>
            <w:r>
              <w:rPr>
                <w:rFonts w:ascii="Arial" w:hAnsi="Arial" w:cs="Arial"/>
                <w:sz w:val="20"/>
                <w:szCs w:val="20"/>
              </w:rPr>
              <w:t>5</w:t>
            </w:r>
          </w:p>
        </w:tc>
        <w:tc>
          <w:tcPr>
            <w:tcW w:w="1771" w:type="dxa"/>
          </w:tcPr>
          <w:p w14:paraId="4D942172" w14:textId="77777777" w:rsidR="00AB6A49" w:rsidRPr="00D105C7" w:rsidRDefault="00AB6A49" w:rsidP="006D5548">
            <w:pPr>
              <w:tabs>
                <w:tab w:val="left" w:pos="936"/>
                <w:tab w:val="left" w:pos="1314"/>
                <w:tab w:val="left" w:pos="1692"/>
                <w:tab w:val="left" w:pos="2070"/>
              </w:tabs>
              <w:spacing w:before="120"/>
              <w:jc w:val="center"/>
              <w:rPr>
                <w:rFonts w:ascii="Arial" w:hAnsi="Arial" w:cs="Arial"/>
                <w:b/>
                <w:sz w:val="20"/>
                <w:szCs w:val="20"/>
              </w:rPr>
            </w:pPr>
            <w:r w:rsidRPr="00D105C7">
              <w:rPr>
                <w:rFonts w:ascii="Arial" w:hAnsi="Arial" w:cs="Arial"/>
                <w:b/>
                <w:sz w:val="20"/>
                <w:szCs w:val="20"/>
              </w:rPr>
              <w:t>Date</w:t>
            </w:r>
          </w:p>
          <w:p w14:paraId="46D3DFD1" w14:textId="77777777" w:rsidR="00AB6A49" w:rsidRPr="00D105C7" w:rsidRDefault="00AB6A49" w:rsidP="006D5548">
            <w:pPr>
              <w:tabs>
                <w:tab w:val="left" w:pos="936"/>
                <w:tab w:val="left" w:pos="1314"/>
                <w:tab w:val="left" w:pos="1692"/>
                <w:tab w:val="left" w:pos="2070"/>
              </w:tabs>
              <w:spacing w:before="120"/>
              <w:jc w:val="center"/>
              <w:rPr>
                <w:rFonts w:ascii="Arial" w:hAnsi="Arial" w:cs="Arial"/>
                <w:sz w:val="20"/>
                <w:szCs w:val="20"/>
              </w:rPr>
            </w:pPr>
            <w:r w:rsidRPr="00D105C7">
              <w:rPr>
                <w:rFonts w:ascii="Arial" w:hAnsi="Arial" w:cs="Arial"/>
                <w:sz w:val="20"/>
                <w:szCs w:val="20"/>
              </w:rPr>
              <w:t>07/21/2023</w:t>
            </w:r>
          </w:p>
        </w:tc>
      </w:tr>
    </w:tbl>
    <w:p w14:paraId="71A3463A" w14:textId="77777777" w:rsidR="00AB6A49" w:rsidRDefault="00AB6A49" w:rsidP="00AB6A49">
      <w:pPr>
        <w:keepNext/>
        <w:keepLines/>
        <w:ind w:left="1440"/>
        <w:rPr>
          <w:rFonts w:ascii="Times New Roman" w:hAnsi="Times New Roman" w:cs="Times New Roman"/>
        </w:rPr>
      </w:pPr>
    </w:p>
    <w:p w14:paraId="1FCA0A38" w14:textId="77777777" w:rsidR="00AB6A49" w:rsidRPr="00D105C7" w:rsidRDefault="00AB6A49" w:rsidP="00AB6A49">
      <w:pPr>
        <w:keepNext/>
        <w:keepLines/>
        <w:ind w:left="1440"/>
        <w:rPr>
          <w:rFonts w:ascii="Times New Roman" w:hAnsi="Times New Roman" w:cs="Times New Roman"/>
        </w:rPr>
      </w:pPr>
      <w:r w:rsidRPr="00D105C7">
        <w:rPr>
          <w:rFonts w:ascii="Times New Roman" w:hAnsi="Times New Roman" w:cs="Times New Roman"/>
        </w:rPr>
        <w:t>(c)  If the face-to-face encounter was not provided by the ordering physician</w:t>
      </w:r>
      <w:r w:rsidRPr="00D105C7">
        <w:rPr>
          <w:rFonts w:ascii="Times New Roman" w:hAnsi="Times New Roman"/>
        </w:rPr>
        <w:t xml:space="preserve"> or ordering non-physician practitioner</w:t>
      </w:r>
      <w:r w:rsidRPr="00D105C7">
        <w:rPr>
          <w:rFonts w:ascii="Times New Roman" w:hAnsi="Times New Roman" w:cs="Times New Roman"/>
        </w:rPr>
        <w:t>, the authorized practitioner who did conduct the face-to-face encounter is required to communicate the clinical findings of the face-to-face encounter to the ordering physician</w:t>
      </w:r>
      <w:r w:rsidRPr="00D105C7">
        <w:rPr>
          <w:rFonts w:ascii="Times New Roman" w:hAnsi="Times New Roman"/>
        </w:rPr>
        <w:t xml:space="preserve"> or ordering non-physician practitioner</w:t>
      </w:r>
      <w:r w:rsidRPr="00D105C7">
        <w:rPr>
          <w:rFonts w:ascii="Times New Roman" w:hAnsi="Times New Roman" w:cs="Times New Roman"/>
        </w:rPr>
        <w:t xml:space="preserve">. This requirement is necessary to ensure that the ordering physician </w:t>
      </w:r>
      <w:r w:rsidRPr="00D105C7">
        <w:rPr>
          <w:rFonts w:ascii="Times New Roman" w:hAnsi="Times New Roman"/>
        </w:rPr>
        <w:t>or ordering non-physician practitioner</w:t>
      </w:r>
      <w:r w:rsidRPr="00D105C7">
        <w:rPr>
          <w:rFonts w:ascii="Times New Roman" w:hAnsi="Times New Roman" w:cs="Times New Roman"/>
        </w:rPr>
        <w:t xml:space="preserve"> has sufficient information to determine the need for CSN agency services in the absence of conducting the face-to-face encounter himself or herself. </w:t>
      </w:r>
    </w:p>
    <w:p w14:paraId="24F6D698" w14:textId="77777777" w:rsidR="00AB6A49" w:rsidRPr="00D105C7" w:rsidRDefault="00AB6A49" w:rsidP="00AB6A49">
      <w:pPr>
        <w:ind w:left="1440"/>
        <w:rPr>
          <w:rFonts w:ascii="Times New Roman" w:eastAsia="Times New Roman" w:hAnsi="Times New Roman" w:cs="Times New Roman"/>
          <w:sz w:val="21"/>
          <w:szCs w:val="21"/>
        </w:rPr>
      </w:pPr>
      <w:r w:rsidRPr="00D105C7">
        <w:rPr>
          <w:rFonts w:ascii="Times New Roman" w:hAnsi="Times New Roman" w:cs="Times New Roman"/>
        </w:rPr>
        <w:t xml:space="preserve">(d)  The CSN agency must maintain a copy of the face-to-face documentation. </w:t>
      </w:r>
    </w:p>
    <w:p w14:paraId="2C934D4D" w14:textId="77777777" w:rsidR="00AB6A49" w:rsidRPr="00D105C7" w:rsidRDefault="00AB6A49" w:rsidP="00AB6A49">
      <w:pPr>
        <w:spacing w:before="6"/>
        <w:ind w:left="1440"/>
        <w:rPr>
          <w:rFonts w:ascii="Times New Roman" w:eastAsia="Times New Roman" w:hAnsi="Times New Roman" w:cs="Times New Roman"/>
        </w:rPr>
      </w:pPr>
    </w:p>
    <w:p w14:paraId="2A0952C6" w14:textId="77777777" w:rsidR="00AB6A49" w:rsidRPr="00D105C7" w:rsidRDefault="00AB6A49" w:rsidP="00AB6A49">
      <w:pPr>
        <w:pStyle w:val="BodyText"/>
        <w:tabs>
          <w:tab w:val="left" w:pos="1408"/>
        </w:tabs>
        <w:ind w:left="720"/>
      </w:pPr>
      <w:r w:rsidRPr="00D105C7">
        <w:rPr>
          <w:u w:color="000000"/>
        </w:rPr>
        <w:t xml:space="preserve">(G)  </w:t>
      </w:r>
      <w:r w:rsidRPr="00D105C7">
        <w:rPr>
          <w:u w:val="single" w:color="000000"/>
        </w:rPr>
        <w:t>MassHealth</w:t>
      </w:r>
      <w:r w:rsidRPr="00D105C7">
        <w:rPr>
          <w:spacing w:val="-6"/>
          <w:u w:val="single" w:color="000000"/>
        </w:rPr>
        <w:t xml:space="preserve"> </w:t>
      </w:r>
      <w:r w:rsidRPr="00D105C7">
        <w:rPr>
          <w:spacing w:val="-1"/>
          <w:u w:val="single" w:color="000000"/>
        </w:rPr>
        <w:t>Members</w:t>
      </w:r>
      <w:r w:rsidRPr="00D105C7">
        <w:rPr>
          <w:spacing w:val="-6"/>
          <w:u w:val="single" w:color="000000"/>
        </w:rPr>
        <w:t xml:space="preserve"> </w:t>
      </w:r>
      <w:r w:rsidRPr="00D105C7">
        <w:rPr>
          <w:u w:val="single" w:color="000000"/>
        </w:rPr>
        <w:t>Enrolled</w:t>
      </w:r>
      <w:r w:rsidRPr="00D105C7">
        <w:rPr>
          <w:spacing w:val="-6"/>
          <w:u w:val="single" w:color="000000"/>
        </w:rPr>
        <w:t xml:space="preserve"> </w:t>
      </w:r>
      <w:r w:rsidRPr="00D105C7">
        <w:rPr>
          <w:u w:val="single" w:color="000000"/>
        </w:rPr>
        <w:t>in</w:t>
      </w:r>
      <w:r w:rsidRPr="00D105C7">
        <w:rPr>
          <w:spacing w:val="-6"/>
          <w:u w:val="single" w:color="000000"/>
        </w:rPr>
        <w:t xml:space="preserve"> </w:t>
      </w:r>
      <w:r w:rsidRPr="00D105C7">
        <w:rPr>
          <w:u w:val="single" w:color="000000"/>
        </w:rPr>
        <w:t>the</w:t>
      </w:r>
      <w:r w:rsidRPr="00D105C7">
        <w:rPr>
          <w:spacing w:val="-6"/>
          <w:u w:val="single" w:color="000000"/>
        </w:rPr>
        <w:t xml:space="preserve"> </w:t>
      </w:r>
      <w:r w:rsidRPr="00D105C7">
        <w:rPr>
          <w:spacing w:val="-1"/>
          <w:u w:val="single" w:color="000000"/>
        </w:rPr>
        <w:t>Primary</w:t>
      </w:r>
      <w:r w:rsidRPr="00D105C7">
        <w:rPr>
          <w:spacing w:val="-5"/>
          <w:u w:val="single" w:color="000000"/>
        </w:rPr>
        <w:t xml:space="preserve"> </w:t>
      </w:r>
      <w:r w:rsidRPr="00D105C7">
        <w:rPr>
          <w:u w:val="single" w:color="000000"/>
        </w:rPr>
        <w:t>Care</w:t>
      </w:r>
      <w:r w:rsidRPr="00D105C7">
        <w:rPr>
          <w:spacing w:val="-6"/>
          <w:u w:val="single" w:color="000000"/>
        </w:rPr>
        <w:t xml:space="preserve"> </w:t>
      </w:r>
      <w:r w:rsidRPr="00D105C7">
        <w:rPr>
          <w:u w:val="single" w:color="000000"/>
        </w:rPr>
        <w:t>Clinician</w:t>
      </w:r>
      <w:r w:rsidRPr="00D105C7">
        <w:rPr>
          <w:spacing w:val="-6"/>
          <w:u w:val="single" w:color="000000"/>
        </w:rPr>
        <w:t xml:space="preserve"> </w:t>
      </w:r>
      <w:r w:rsidRPr="00D105C7">
        <w:rPr>
          <w:u w:val="single" w:color="000000"/>
        </w:rPr>
        <w:t>(PCC)</w:t>
      </w:r>
      <w:r w:rsidRPr="00D105C7">
        <w:rPr>
          <w:spacing w:val="-6"/>
          <w:u w:val="single" w:color="000000"/>
        </w:rPr>
        <w:t xml:space="preserve"> </w:t>
      </w:r>
      <w:r w:rsidRPr="00D105C7">
        <w:rPr>
          <w:u w:val="single" w:color="000000"/>
        </w:rPr>
        <w:t>P</w:t>
      </w:r>
      <w:r w:rsidRPr="00D105C7">
        <w:rPr>
          <w:u w:val="single"/>
        </w:rPr>
        <w:t>lan</w:t>
      </w:r>
      <w:r w:rsidRPr="00D105C7">
        <w:t xml:space="preserve">. </w:t>
      </w:r>
      <w:r w:rsidRPr="00D105C7">
        <w:rPr>
          <w:spacing w:val="-5"/>
        </w:rPr>
        <w:t xml:space="preserve"> </w:t>
      </w:r>
      <w:r w:rsidRPr="00D105C7">
        <w:t>If</w:t>
      </w:r>
      <w:r w:rsidRPr="00D105C7">
        <w:rPr>
          <w:spacing w:val="-6"/>
        </w:rPr>
        <w:t xml:space="preserve"> </w:t>
      </w:r>
      <w:r w:rsidRPr="00D105C7">
        <w:t>a</w:t>
      </w:r>
      <w:r w:rsidRPr="00D105C7">
        <w:rPr>
          <w:spacing w:val="-4"/>
        </w:rPr>
        <w:t xml:space="preserve"> </w:t>
      </w:r>
      <w:r w:rsidRPr="00D105C7">
        <w:rPr>
          <w:spacing w:val="-1"/>
        </w:rPr>
        <w:t>member</w:t>
      </w:r>
      <w:r w:rsidRPr="00D105C7">
        <w:rPr>
          <w:spacing w:val="-6"/>
        </w:rPr>
        <w:t xml:space="preserve"> </w:t>
      </w:r>
      <w:r w:rsidRPr="00D105C7">
        <w:t>is</w:t>
      </w:r>
      <w:r w:rsidRPr="00D105C7">
        <w:rPr>
          <w:spacing w:val="33"/>
          <w:w w:val="99"/>
        </w:rPr>
        <w:t xml:space="preserve"> </w:t>
      </w:r>
      <w:r w:rsidRPr="00D105C7">
        <w:t>enrolled</w:t>
      </w:r>
      <w:r w:rsidRPr="00D105C7">
        <w:rPr>
          <w:spacing w:val="-5"/>
        </w:rPr>
        <w:t xml:space="preserve"> </w:t>
      </w:r>
      <w:r w:rsidRPr="00D105C7">
        <w:t>in</w:t>
      </w:r>
      <w:r w:rsidRPr="00D105C7">
        <w:rPr>
          <w:spacing w:val="-4"/>
        </w:rPr>
        <w:t xml:space="preserve"> </w:t>
      </w:r>
      <w:r w:rsidRPr="00D105C7">
        <w:rPr>
          <w:spacing w:val="-1"/>
        </w:rPr>
        <w:t>the</w:t>
      </w:r>
      <w:r w:rsidRPr="00D105C7">
        <w:rPr>
          <w:spacing w:val="-5"/>
        </w:rPr>
        <w:t xml:space="preserve"> </w:t>
      </w:r>
      <w:r w:rsidRPr="00D105C7">
        <w:t>PCC</w:t>
      </w:r>
      <w:r w:rsidRPr="00D105C7">
        <w:rPr>
          <w:spacing w:val="-4"/>
        </w:rPr>
        <w:t xml:space="preserve"> </w:t>
      </w:r>
      <w:r w:rsidRPr="00D105C7">
        <w:t>Plan,</w:t>
      </w:r>
      <w:r w:rsidRPr="00D105C7">
        <w:rPr>
          <w:spacing w:val="-4"/>
        </w:rPr>
        <w:t xml:space="preserve"> </w:t>
      </w:r>
      <w:r w:rsidRPr="00D105C7">
        <w:t>the</w:t>
      </w:r>
      <w:r w:rsidRPr="00D105C7">
        <w:rPr>
          <w:spacing w:val="-5"/>
        </w:rPr>
        <w:t xml:space="preserve"> </w:t>
      </w:r>
      <w:r w:rsidRPr="00D105C7">
        <w:rPr>
          <w:spacing w:val="-4"/>
        </w:rPr>
        <w:t xml:space="preserve">CSN agency </w:t>
      </w:r>
      <w:r w:rsidRPr="00D105C7">
        <w:rPr>
          <w:spacing w:val="-1"/>
        </w:rPr>
        <w:t>must</w:t>
      </w:r>
      <w:r w:rsidRPr="00D105C7">
        <w:rPr>
          <w:spacing w:val="-4"/>
        </w:rPr>
        <w:t xml:space="preserve"> </w:t>
      </w:r>
      <w:r w:rsidRPr="00D105C7">
        <w:t>provide</w:t>
      </w:r>
      <w:r w:rsidRPr="00D105C7">
        <w:rPr>
          <w:spacing w:val="-4"/>
        </w:rPr>
        <w:t xml:space="preserve"> </w:t>
      </w:r>
      <w:r w:rsidRPr="00D105C7">
        <w:t>the</w:t>
      </w:r>
      <w:r w:rsidRPr="00D105C7">
        <w:rPr>
          <w:spacing w:val="-4"/>
        </w:rPr>
        <w:t xml:space="preserve"> </w:t>
      </w:r>
      <w:r w:rsidRPr="00D105C7">
        <w:t>PCC</w:t>
      </w:r>
      <w:r w:rsidRPr="00D105C7">
        <w:rPr>
          <w:spacing w:val="-5"/>
        </w:rPr>
        <w:t xml:space="preserve"> </w:t>
      </w:r>
      <w:r w:rsidRPr="00D105C7">
        <w:t>with</w:t>
      </w:r>
      <w:r w:rsidRPr="00D105C7">
        <w:rPr>
          <w:spacing w:val="-4"/>
        </w:rPr>
        <w:t xml:space="preserve"> </w:t>
      </w:r>
      <w:r w:rsidRPr="00D105C7">
        <w:t>a</w:t>
      </w:r>
      <w:r w:rsidRPr="00D105C7">
        <w:rPr>
          <w:spacing w:val="-5"/>
        </w:rPr>
        <w:t xml:space="preserve"> </w:t>
      </w:r>
      <w:r w:rsidRPr="00D105C7">
        <w:t>copy</w:t>
      </w:r>
      <w:r w:rsidRPr="00D105C7">
        <w:rPr>
          <w:spacing w:val="-2"/>
        </w:rPr>
        <w:t xml:space="preserve"> </w:t>
      </w:r>
      <w:r w:rsidRPr="00D105C7">
        <w:t>of</w:t>
      </w:r>
      <w:r w:rsidRPr="00D105C7">
        <w:rPr>
          <w:spacing w:val="-4"/>
        </w:rPr>
        <w:t xml:space="preserve"> </w:t>
      </w:r>
      <w:r w:rsidRPr="00D105C7">
        <w:t>the</w:t>
      </w:r>
      <w:r w:rsidRPr="00D105C7">
        <w:rPr>
          <w:spacing w:val="27"/>
          <w:w w:val="99"/>
        </w:rPr>
        <w:t xml:space="preserve"> </w:t>
      </w:r>
      <w:r w:rsidRPr="00D105C7">
        <w:t>member’s</w:t>
      </w:r>
      <w:r w:rsidRPr="00D105C7">
        <w:rPr>
          <w:spacing w:val="-7"/>
        </w:rPr>
        <w:t xml:space="preserve"> </w:t>
      </w:r>
      <w:r w:rsidRPr="00D105C7">
        <w:t>plan</w:t>
      </w:r>
      <w:r w:rsidRPr="00D105C7">
        <w:rPr>
          <w:spacing w:val="-6"/>
        </w:rPr>
        <w:t xml:space="preserve"> </w:t>
      </w:r>
      <w:r w:rsidRPr="00D105C7">
        <w:t>of</w:t>
      </w:r>
      <w:r w:rsidRPr="00D105C7">
        <w:rPr>
          <w:spacing w:val="-6"/>
        </w:rPr>
        <w:t xml:space="preserve"> </w:t>
      </w:r>
      <w:r w:rsidRPr="00D105C7">
        <w:t>care</w:t>
      </w:r>
      <w:r w:rsidRPr="00D105C7">
        <w:rPr>
          <w:spacing w:val="-6"/>
        </w:rPr>
        <w:t xml:space="preserve"> </w:t>
      </w:r>
      <w:r w:rsidRPr="00D105C7">
        <w:t>for</w:t>
      </w:r>
      <w:r w:rsidRPr="00D105C7">
        <w:rPr>
          <w:spacing w:val="-6"/>
        </w:rPr>
        <w:t xml:space="preserve"> </w:t>
      </w:r>
      <w:r w:rsidRPr="00D105C7">
        <w:t>each</w:t>
      </w:r>
      <w:r w:rsidRPr="00D105C7">
        <w:rPr>
          <w:spacing w:val="-6"/>
        </w:rPr>
        <w:t xml:space="preserve"> </w:t>
      </w:r>
      <w:r w:rsidRPr="00D105C7">
        <w:t>certification</w:t>
      </w:r>
      <w:r w:rsidRPr="00D105C7">
        <w:rPr>
          <w:spacing w:val="-6"/>
        </w:rPr>
        <w:t xml:space="preserve"> </w:t>
      </w:r>
      <w:r w:rsidRPr="00D105C7">
        <w:t>period.</w:t>
      </w:r>
    </w:p>
    <w:p w14:paraId="42B93A90" w14:textId="77777777" w:rsidR="00AB6A49" w:rsidRPr="00D105C7" w:rsidRDefault="00AB6A49" w:rsidP="00AB6A49">
      <w:pPr>
        <w:pStyle w:val="ban"/>
        <w:keepNext/>
        <w:keepLines/>
        <w:ind w:left="720"/>
        <w:rPr>
          <w:rFonts w:ascii="Times New Roman" w:hAnsi="Times New Roman"/>
        </w:rPr>
      </w:pPr>
    </w:p>
    <w:p w14:paraId="57088ED6" w14:textId="77777777" w:rsidR="00AB6A49" w:rsidRPr="00D105C7" w:rsidRDefault="00AB6A49" w:rsidP="00AB6A49">
      <w:pPr>
        <w:pStyle w:val="ban"/>
        <w:rPr>
          <w:rFonts w:ascii="Times New Roman" w:hAnsi="Times New Roman"/>
          <w:u w:val="single"/>
        </w:rPr>
      </w:pPr>
      <w:r w:rsidRPr="00D105C7" w:rsidDel="004F7B71">
        <w:rPr>
          <w:rFonts w:ascii="Times New Roman" w:hAnsi="Times New Roman"/>
          <w:u w:val="single"/>
        </w:rPr>
        <w:t>4</w:t>
      </w:r>
      <w:r w:rsidRPr="00D105C7">
        <w:rPr>
          <w:rFonts w:ascii="Times New Roman" w:hAnsi="Times New Roman"/>
          <w:u w:val="single"/>
        </w:rPr>
        <w:t>38</w:t>
      </w:r>
      <w:r w:rsidRPr="00D105C7" w:rsidDel="004F7B71">
        <w:rPr>
          <w:rFonts w:ascii="Times New Roman" w:hAnsi="Times New Roman"/>
          <w:u w:val="single"/>
        </w:rPr>
        <w:t>.4</w:t>
      </w:r>
      <w:r w:rsidRPr="00D105C7">
        <w:rPr>
          <w:rFonts w:ascii="Times New Roman" w:hAnsi="Times New Roman"/>
          <w:u w:val="single"/>
        </w:rPr>
        <w:t>17</w:t>
      </w:r>
      <w:r w:rsidRPr="00D105C7" w:rsidDel="004F7B71">
        <w:rPr>
          <w:rFonts w:ascii="Times New Roman" w:hAnsi="Times New Roman"/>
          <w:u w:val="single"/>
        </w:rPr>
        <w:t xml:space="preserve">:  </w:t>
      </w:r>
      <w:r w:rsidRPr="00D105C7">
        <w:rPr>
          <w:rFonts w:ascii="Times New Roman" w:hAnsi="Times New Roman"/>
          <w:u w:val="single"/>
        </w:rPr>
        <w:t>Quality Management,</w:t>
      </w:r>
      <w:r w:rsidRPr="00D105C7" w:rsidDel="004F7B71">
        <w:rPr>
          <w:rFonts w:ascii="Times New Roman" w:hAnsi="Times New Roman"/>
          <w:u w:val="single"/>
        </w:rPr>
        <w:t xml:space="preserve"> Utilization Review</w:t>
      </w:r>
      <w:r w:rsidRPr="00D105C7">
        <w:rPr>
          <w:rFonts w:ascii="Times New Roman" w:hAnsi="Times New Roman"/>
          <w:u w:val="single"/>
        </w:rPr>
        <w:t>, and Reporting Requirements</w:t>
      </w:r>
    </w:p>
    <w:p w14:paraId="7E5C907D" w14:textId="77777777" w:rsidR="00AB6A49" w:rsidRPr="00D105C7" w:rsidRDefault="00AB6A49" w:rsidP="00AB6A49">
      <w:pPr>
        <w:pStyle w:val="ban"/>
        <w:ind w:left="936"/>
        <w:rPr>
          <w:rFonts w:ascii="Times New Roman" w:hAnsi="Times New Roman"/>
        </w:rPr>
      </w:pPr>
    </w:p>
    <w:p w14:paraId="40200911" w14:textId="77777777" w:rsidR="00AB6A49" w:rsidRPr="00D105C7" w:rsidRDefault="00AB6A49" w:rsidP="00AB6A49">
      <w:pPr>
        <w:pStyle w:val="ban"/>
        <w:ind w:left="720"/>
        <w:rPr>
          <w:rFonts w:ascii="Times New Roman" w:hAnsi="Times New Roman"/>
        </w:rPr>
      </w:pPr>
      <w:r w:rsidRPr="00D105C7">
        <w:rPr>
          <w:rFonts w:ascii="Times New Roman" w:hAnsi="Times New Roman"/>
        </w:rPr>
        <w:t>(A)  A CSN agency must participate in any quality management and program integrity processes as required by the MassHealth agency and EOHHS including making any requested data available and providing access to visit the CSN agency’s place of business upon request by MassHealth or its designee.</w:t>
      </w:r>
    </w:p>
    <w:p w14:paraId="28089C2E" w14:textId="77777777" w:rsidR="00AB6A49" w:rsidRPr="00D105C7" w:rsidRDefault="00AB6A49" w:rsidP="00AB6A49">
      <w:pPr>
        <w:pStyle w:val="ban"/>
        <w:ind w:left="720"/>
        <w:rPr>
          <w:rFonts w:ascii="Times New Roman" w:hAnsi="Times New Roman"/>
        </w:rPr>
      </w:pPr>
    </w:p>
    <w:p w14:paraId="6D5C63BB" w14:textId="77777777" w:rsidR="00AB6A49" w:rsidRPr="00D105C7" w:rsidRDefault="00AB6A49" w:rsidP="00AB6A49">
      <w:pPr>
        <w:pStyle w:val="ban"/>
        <w:ind w:left="720"/>
        <w:rPr>
          <w:rFonts w:ascii="Times New Roman" w:hAnsi="Times New Roman"/>
        </w:rPr>
      </w:pPr>
      <w:r w:rsidRPr="00D105C7">
        <w:rPr>
          <w:rFonts w:ascii="Times New Roman" w:hAnsi="Times New Roman"/>
        </w:rPr>
        <w:t xml:space="preserve">(B)  A CSN agency must submit requested documentation to the MassHealth agency or its designee for purposes of utilization review and provider review and audit, within the MassHealth agency’s or its designee’s time specifications. The CSN agency must provide the MassHealth agency or its designee with any supporting documentation the MassHealth agency or its designee requests, in accordance with M.G.L. c. 118E, § 38 and 130 CMR 450.000:  </w:t>
      </w:r>
      <w:r w:rsidRPr="00D105C7">
        <w:rPr>
          <w:rFonts w:ascii="Times New Roman" w:hAnsi="Times New Roman"/>
          <w:i/>
        </w:rPr>
        <w:t>Administrative and Billing Regulations</w:t>
      </w:r>
      <w:r w:rsidRPr="00D105C7">
        <w:rPr>
          <w:rFonts w:ascii="Times New Roman" w:hAnsi="Times New Roman"/>
        </w:rPr>
        <w:t xml:space="preserve">. </w:t>
      </w:r>
    </w:p>
    <w:p w14:paraId="0C6AE0AB" w14:textId="77777777" w:rsidR="00AB6A49" w:rsidRPr="00D105C7" w:rsidRDefault="00AB6A49" w:rsidP="00AB6A49">
      <w:pPr>
        <w:pStyle w:val="ban"/>
        <w:keepNext/>
        <w:keepLines/>
        <w:ind w:left="720"/>
        <w:rPr>
          <w:rFonts w:ascii="Times New Roman" w:hAnsi="Times New Roman"/>
        </w:rPr>
      </w:pPr>
    </w:p>
    <w:p w14:paraId="7B39AA9A" w14:textId="77777777" w:rsidR="00AB6A49" w:rsidRPr="00D105C7" w:rsidRDefault="00AB6A49" w:rsidP="00AB6A49">
      <w:pPr>
        <w:pStyle w:val="ban"/>
        <w:keepNext/>
        <w:keepLines/>
        <w:ind w:left="720"/>
        <w:rPr>
          <w:rFonts w:ascii="Times New Roman" w:hAnsi="Times New Roman"/>
        </w:rPr>
      </w:pPr>
      <w:r w:rsidRPr="00D105C7">
        <w:rPr>
          <w:rFonts w:ascii="Times New Roman" w:hAnsi="Times New Roman"/>
        </w:rPr>
        <w:t>(C)  A CSN agency must provide MassHealth or its designee any requested documentation for purposes of a member’s medical necessity review for CSN agency services. The requested documentation must be submitted to MassHealth or its designee within the MassHealth agency’s or its designee’s time specifications.</w:t>
      </w:r>
    </w:p>
    <w:p w14:paraId="6E52D5C5" w14:textId="77777777" w:rsidR="00AB6A49" w:rsidRPr="00D105C7" w:rsidRDefault="00AB6A49" w:rsidP="00AB6A49">
      <w:pPr>
        <w:pStyle w:val="ban"/>
        <w:tabs>
          <w:tab w:val="clear" w:pos="1320"/>
          <w:tab w:val="clear" w:pos="1698"/>
          <w:tab w:val="clear" w:pos="2076"/>
          <w:tab w:val="clear" w:pos="2454"/>
          <w:tab w:val="left" w:pos="360"/>
          <w:tab w:val="left" w:pos="744"/>
          <w:tab w:val="left" w:pos="1104"/>
          <w:tab w:val="left" w:pos="1464"/>
          <w:tab w:val="left" w:pos="1824"/>
          <w:tab w:val="right" w:leader="dot" w:pos="9064"/>
          <w:tab w:val="right" w:pos="9540"/>
        </w:tabs>
        <w:rPr>
          <w:rFonts w:ascii="Times New Roman" w:hAnsi="Times New Roman"/>
          <w:u w:val="single"/>
        </w:rPr>
      </w:pPr>
    </w:p>
    <w:p w14:paraId="7ADFE245" w14:textId="77777777" w:rsidR="00AB6A49" w:rsidRPr="00D105C7" w:rsidRDefault="00AB6A49" w:rsidP="00AB6A49">
      <w:pPr>
        <w:pStyle w:val="ban"/>
        <w:tabs>
          <w:tab w:val="clear" w:pos="1320"/>
          <w:tab w:val="clear" w:pos="1698"/>
          <w:tab w:val="clear" w:pos="2076"/>
          <w:tab w:val="clear" w:pos="2454"/>
          <w:tab w:val="left" w:pos="360"/>
          <w:tab w:val="left" w:pos="744"/>
          <w:tab w:val="left" w:pos="1104"/>
          <w:tab w:val="left" w:pos="1464"/>
          <w:tab w:val="left" w:pos="1824"/>
          <w:tab w:val="right" w:leader="dot" w:pos="9064"/>
          <w:tab w:val="right" w:pos="9540"/>
        </w:tabs>
        <w:rPr>
          <w:rFonts w:ascii="Times" w:hAnsi="Times"/>
          <w:szCs w:val="22"/>
        </w:rPr>
      </w:pPr>
      <w:r w:rsidRPr="00D105C7" w:rsidDel="0091563F">
        <w:rPr>
          <w:rFonts w:ascii="Times New Roman" w:hAnsi="Times New Roman"/>
          <w:u w:val="single"/>
        </w:rPr>
        <w:t>4</w:t>
      </w:r>
      <w:r w:rsidRPr="00D105C7">
        <w:rPr>
          <w:rFonts w:ascii="Times New Roman" w:hAnsi="Times New Roman"/>
          <w:u w:val="single"/>
        </w:rPr>
        <w:t>38</w:t>
      </w:r>
      <w:r w:rsidRPr="00D105C7" w:rsidDel="0091563F">
        <w:rPr>
          <w:rFonts w:ascii="Times New Roman" w:hAnsi="Times New Roman"/>
          <w:u w:val="single"/>
        </w:rPr>
        <w:t>.4</w:t>
      </w:r>
      <w:r w:rsidRPr="00D105C7">
        <w:rPr>
          <w:rFonts w:ascii="Times New Roman" w:hAnsi="Times New Roman"/>
          <w:u w:val="single"/>
        </w:rPr>
        <w:t>18</w:t>
      </w:r>
      <w:r w:rsidRPr="00D105C7" w:rsidDel="0091563F">
        <w:rPr>
          <w:rFonts w:ascii="Times New Roman" w:hAnsi="Times New Roman"/>
          <w:u w:val="single"/>
        </w:rPr>
        <w:t xml:space="preserve">: </w:t>
      </w:r>
      <w:r w:rsidRPr="00D105C7">
        <w:rPr>
          <w:rFonts w:ascii="Times New Roman" w:hAnsi="Times New Roman"/>
          <w:u w:val="single"/>
        </w:rPr>
        <w:t xml:space="preserve"> </w:t>
      </w:r>
      <w:r w:rsidRPr="00D105C7">
        <w:rPr>
          <w:rFonts w:ascii="Times" w:hAnsi="Times"/>
          <w:szCs w:val="22"/>
          <w:u w:val="single"/>
        </w:rPr>
        <w:t>Transfers and Discharge Planning</w:t>
      </w:r>
      <w:r w:rsidRPr="00D105C7">
        <w:rPr>
          <w:rFonts w:ascii="Times" w:hAnsi="Times"/>
          <w:szCs w:val="22"/>
        </w:rPr>
        <w:t xml:space="preserve"> </w:t>
      </w:r>
    </w:p>
    <w:p w14:paraId="79F86D12" w14:textId="77777777" w:rsidR="00AB6A49" w:rsidRPr="00D105C7" w:rsidRDefault="00AB6A49" w:rsidP="00AB6A49">
      <w:pPr>
        <w:pStyle w:val="ban"/>
        <w:tabs>
          <w:tab w:val="clear" w:pos="1320"/>
          <w:tab w:val="clear" w:pos="1698"/>
          <w:tab w:val="clear" w:pos="2076"/>
          <w:tab w:val="clear" w:pos="2454"/>
          <w:tab w:val="left" w:pos="360"/>
          <w:tab w:val="left" w:pos="744"/>
          <w:tab w:val="left" w:pos="1104"/>
          <w:tab w:val="left" w:pos="1464"/>
          <w:tab w:val="left" w:pos="1824"/>
          <w:tab w:val="right" w:leader="dot" w:pos="9064"/>
          <w:tab w:val="right" w:pos="9540"/>
        </w:tabs>
        <w:rPr>
          <w:rFonts w:ascii="Times" w:hAnsi="Times"/>
          <w:szCs w:val="22"/>
        </w:rPr>
      </w:pPr>
    </w:p>
    <w:p w14:paraId="4A7D3D0E" w14:textId="77777777" w:rsidR="00AB6A49" w:rsidRPr="00D105C7" w:rsidRDefault="00AB6A49" w:rsidP="00AB6A49">
      <w:pPr>
        <w:widowControl/>
        <w:ind w:left="720"/>
        <w:rPr>
          <w:rFonts w:ascii="Times New Roman" w:eastAsia="Times New Roman" w:hAnsi="Times New Roman" w:cs="Times New Roman"/>
        </w:rPr>
      </w:pPr>
      <w:r w:rsidRPr="00D105C7">
        <w:rPr>
          <w:rFonts w:ascii="Times New Roman" w:eastAsia="Times New Roman" w:hAnsi="Times New Roman" w:cs="Times New Roman"/>
        </w:rPr>
        <w:t xml:space="preserve">(A)  </w:t>
      </w:r>
      <w:r w:rsidRPr="00D105C7">
        <w:rPr>
          <w:rFonts w:ascii="Times New Roman" w:eastAsia="Times New Roman" w:hAnsi="Times New Roman" w:cs="Times New Roman"/>
          <w:u w:val="single"/>
        </w:rPr>
        <w:t>Discharge Procedures</w:t>
      </w:r>
      <w:r w:rsidRPr="00D105C7">
        <w:rPr>
          <w:rFonts w:ascii="Times New Roman" w:eastAsia="Times New Roman" w:hAnsi="Times New Roman" w:cs="Times New Roman"/>
        </w:rPr>
        <w:t xml:space="preserve">.  </w:t>
      </w:r>
    </w:p>
    <w:p w14:paraId="419C231E" w14:textId="77777777" w:rsidR="00AB6A49" w:rsidRPr="00D105C7" w:rsidRDefault="00AB6A49" w:rsidP="00AB6A49">
      <w:pPr>
        <w:widowControl/>
        <w:ind w:left="1080"/>
        <w:rPr>
          <w:rFonts w:ascii="Times New Roman" w:eastAsia="Times New Roman" w:hAnsi="Times New Roman" w:cs="Times New Roman"/>
        </w:rPr>
      </w:pPr>
      <w:r w:rsidRPr="00D105C7">
        <w:rPr>
          <w:rFonts w:ascii="Times New Roman" w:eastAsia="Times New Roman" w:hAnsi="Times New Roman" w:cs="Times New Roman"/>
        </w:rPr>
        <w:t>(1)  A member shall be discharged by the CSN agency provider under the following conditions</w:t>
      </w:r>
    </w:p>
    <w:p w14:paraId="1DFC185B" w14:textId="77777777" w:rsidR="00AB6A49" w:rsidRPr="00D105C7" w:rsidRDefault="00AB6A49" w:rsidP="00AB6A49">
      <w:pPr>
        <w:widowControl/>
        <w:ind w:left="1440"/>
        <w:rPr>
          <w:rFonts w:ascii="Times New Roman" w:eastAsia="Times New Roman" w:hAnsi="Times New Roman" w:cs="Times New Roman"/>
        </w:rPr>
      </w:pPr>
      <w:r w:rsidRPr="00D105C7">
        <w:rPr>
          <w:rFonts w:ascii="Times New Roman" w:eastAsia="Times New Roman" w:hAnsi="Times New Roman" w:cs="Times New Roman"/>
        </w:rPr>
        <w:t>(a)  upon the member’s request;</w:t>
      </w:r>
      <w:r w:rsidRPr="00D105C7" w:rsidDel="00435388">
        <w:rPr>
          <w:rFonts w:ascii="Times New Roman" w:eastAsia="Times New Roman" w:hAnsi="Times New Roman" w:cs="Times New Roman"/>
        </w:rPr>
        <w:t xml:space="preserve"> </w:t>
      </w:r>
    </w:p>
    <w:p w14:paraId="6B3F2875" w14:textId="77777777" w:rsidR="00AB6A49" w:rsidRPr="00D105C7" w:rsidRDefault="00AB6A49" w:rsidP="00AB6A49">
      <w:pPr>
        <w:widowControl/>
        <w:ind w:left="1440"/>
        <w:rPr>
          <w:rFonts w:ascii="Times New Roman" w:eastAsia="Times New Roman" w:hAnsi="Times New Roman" w:cs="Times New Roman"/>
        </w:rPr>
      </w:pPr>
      <w:r w:rsidRPr="00D105C7">
        <w:rPr>
          <w:rFonts w:ascii="Times New Roman" w:eastAsia="Times New Roman" w:hAnsi="Times New Roman" w:cs="Times New Roman"/>
        </w:rPr>
        <w:t>(b)  if the member no longer meets the clinical eligibility for CSN agency services;</w:t>
      </w:r>
    </w:p>
    <w:p w14:paraId="710002B1" w14:textId="77777777" w:rsidR="00AB6A49" w:rsidRPr="00D105C7" w:rsidRDefault="00AB6A49" w:rsidP="00AB6A49">
      <w:pPr>
        <w:widowControl/>
        <w:ind w:left="1440"/>
        <w:rPr>
          <w:rFonts w:ascii="Times New Roman" w:eastAsia="Times New Roman" w:hAnsi="Times New Roman" w:cs="Times New Roman"/>
        </w:rPr>
      </w:pPr>
      <w:r w:rsidRPr="00D105C7">
        <w:rPr>
          <w:rFonts w:ascii="Times New Roman" w:eastAsia="Times New Roman" w:hAnsi="Times New Roman" w:cs="Times New Roman"/>
        </w:rPr>
        <w:t xml:space="preserve">(c)  if the member selects another service that is duplicative of CSN agency services; </w:t>
      </w:r>
    </w:p>
    <w:p w14:paraId="2874399D" w14:textId="77777777" w:rsidR="00AB6A49" w:rsidRPr="00D105C7" w:rsidRDefault="00AB6A49" w:rsidP="00AB6A49">
      <w:pPr>
        <w:widowControl/>
        <w:ind w:left="1440"/>
        <w:rPr>
          <w:rFonts w:ascii="Times New Roman" w:eastAsia="Times New Roman" w:hAnsi="Times New Roman" w:cs="Times New Roman"/>
        </w:rPr>
      </w:pPr>
      <w:r w:rsidRPr="00D105C7">
        <w:rPr>
          <w:rFonts w:ascii="Times New Roman" w:eastAsia="Times New Roman" w:hAnsi="Times New Roman" w:cs="Times New Roman"/>
        </w:rPr>
        <w:t>(d)  if the member transitions to another CSN provider; or</w:t>
      </w:r>
    </w:p>
    <w:p w14:paraId="0DD2F283" w14:textId="77777777" w:rsidR="00AB6A49" w:rsidRPr="00D105C7" w:rsidRDefault="00AB6A49" w:rsidP="00AB6A49">
      <w:pPr>
        <w:widowControl/>
        <w:ind w:left="1440"/>
        <w:rPr>
          <w:rFonts w:ascii="Times New Roman" w:eastAsia="Times New Roman" w:hAnsi="Times New Roman" w:cs="Times New Roman"/>
        </w:rPr>
      </w:pPr>
      <w:r w:rsidRPr="00D105C7">
        <w:rPr>
          <w:rFonts w:ascii="Times New Roman" w:eastAsia="Times New Roman" w:hAnsi="Times New Roman" w:cs="Times New Roman"/>
        </w:rPr>
        <w:t>(e)  if the CSN agency ceases operations.</w:t>
      </w:r>
    </w:p>
    <w:p w14:paraId="70AE4116" w14:textId="77777777" w:rsidR="00AB6A49" w:rsidRPr="00D105C7" w:rsidRDefault="00AB6A49" w:rsidP="00AB6A49">
      <w:pPr>
        <w:widowControl/>
        <w:ind w:left="1080"/>
        <w:rPr>
          <w:rFonts w:ascii="Times New Roman" w:eastAsia="Times New Roman" w:hAnsi="Times New Roman" w:cs="Times New Roman"/>
        </w:rPr>
      </w:pPr>
      <w:r w:rsidRPr="00D105C7">
        <w:rPr>
          <w:rFonts w:ascii="Times New Roman" w:eastAsia="Times New Roman" w:hAnsi="Times New Roman" w:cs="Times New Roman"/>
        </w:rPr>
        <w:t>(2)  A member may be discharged by the CSN agency provider if the CSN agency cannot safely serve the member in the home due to the member or other persons in member’s home being disruptive, abusive, or uncooperative to the extent that delivery of care is seriously impaired. Prior to discharge the CSN agency must</w:t>
      </w:r>
    </w:p>
    <w:tbl>
      <w:tblPr>
        <w:tblW w:w="9601"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32" w:type="dxa"/>
          <w:right w:w="132" w:type="dxa"/>
        </w:tblCellMar>
        <w:tblLook w:val="0000" w:firstRow="0" w:lastRow="0" w:firstColumn="0" w:lastColumn="0" w:noHBand="0" w:noVBand="0"/>
      </w:tblPr>
      <w:tblGrid>
        <w:gridCol w:w="4080"/>
        <w:gridCol w:w="3750"/>
        <w:gridCol w:w="1771"/>
      </w:tblGrid>
      <w:tr w:rsidR="00AB6A49" w:rsidRPr="00D105C7" w14:paraId="75A4DFA0" w14:textId="77777777" w:rsidTr="006D5548">
        <w:trPr>
          <w:trHeight w:hRule="exact" w:val="864"/>
          <w:jc w:val="center"/>
        </w:trPr>
        <w:tc>
          <w:tcPr>
            <w:tcW w:w="4080" w:type="dxa"/>
            <w:tcBorders>
              <w:bottom w:val="nil"/>
            </w:tcBorders>
          </w:tcPr>
          <w:p w14:paraId="6803DD5B" w14:textId="77777777" w:rsidR="00AB6A49" w:rsidRPr="00D105C7" w:rsidRDefault="00AB6A49" w:rsidP="006D5548">
            <w:pPr>
              <w:keepNext/>
              <w:keepLines/>
              <w:tabs>
                <w:tab w:val="left" w:pos="936"/>
                <w:tab w:val="left" w:pos="1314"/>
                <w:tab w:val="left" w:pos="1692"/>
                <w:tab w:val="left" w:pos="2070"/>
              </w:tabs>
              <w:spacing w:before="120"/>
              <w:jc w:val="center"/>
              <w:rPr>
                <w:rFonts w:ascii="Arial" w:hAnsi="Arial" w:cs="Arial"/>
                <w:b/>
                <w:sz w:val="20"/>
                <w:szCs w:val="20"/>
              </w:rPr>
            </w:pPr>
            <w:r w:rsidRPr="00D105C7">
              <w:rPr>
                <w:rFonts w:ascii="Arial" w:hAnsi="Arial" w:cs="Arial"/>
                <w:b/>
                <w:sz w:val="20"/>
                <w:szCs w:val="20"/>
              </w:rPr>
              <w:lastRenderedPageBreak/>
              <w:t>Commonwealth of Massachusetts</w:t>
            </w:r>
          </w:p>
          <w:p w14:paraId="774FC957" w14:textId="77777777" w:rsidR="00AB6A49" w:rsidRPr="00D105C7" w:rsidRDefault="00AB6A49" w:rsidP="006D5548">
            <w:pPr>
              <w:keepNext/>
              <w:keepLines/>
              <w:tabs>
                <w:tab w:val="left" w:pos="936"/>
                <w:tab w:val="left" w:pos="1314"/>
                <w:tab w:val="left" w:pos="1692"/>
                <w:tab w:val="left" w:pos="2070"/>
              </w:tabs>
              <w:jc w:val="center"/>
              <w:rPr>
                <w:rFonts w:ascii="Arial" w:hAnsi="Arial" w:cs="Arial"/>
                <w:b/>
                <w:sz w:val="20"/>
                <w:szCs w:val="20"/>
              </w:rPr>
            </w:pPr>
            <w:r w:rsidRPr="00D105C7">
              <w:rPr>
                <w:rFonts w:ascii="Arial" w:hAnsi="Arial" w:cs="Arial"/>
                <w:b/>
                <w:sz w:val="20"/>
                <w:szCs w:val="20"/>
              </w:rPr>
              <w:t>MassHealth</w:t>
            </w:r>
          </w:p>
          <w:p w14:paraId="4AEC1447" w14:textId="77777777" w:rsidR="00AB6A49" w:rsidRPr="00D105C7" w:rsidRDefault="00AB6A49" w:rsidP="006D5548">
            <w:pPr>
              <w:keepNext/>
              <w:keepLines/>
              <w:tabs>
                <w:tab w:val="left" w:pos="936"/>
                <w:tab w:val="left" w:pos="1314"/>
                <w:tab w:val="left" w:pos="1692"/>
                <w:tab w:val="left" w:pos="2070"/>
              </w:tabs>
              <w:jc w:val="center"/>
              <w:rPr>
                <w:rFonts w:ascii="Arial" w:hAnsi="Arial" w:cs="Arial"/>
                <w:b/>
                <w:sz w:val="20"/>
                <w:szCs w:val="20"/>
              </w:rPr>
            </w:pPr>
            <w:r w:rsidRPr="00D105C7">
              <w:rPr>
                <w:rFonts w:ascii="Arial" w:hAnsi="Arial" w:cs="Arial"/>
                <w:b/>
                <w:sz w:val="20"/>
                <w:szCs w:val="20"/>
              </w:rPr>
              <w:t>Provider Manual Series</w:t>
            </w:r>
          </w:p>
        </w:tc>
        <w:tc>
          <w:tcPr>
            <w:tcW w:w="3750" w:type="dxa"/>
          </w:tcPr>
          <w:p w14:paraId="5DD2C36E" w14:textId="77777777" w:rsidR="00AB6A49" w:rsidRPr="00D105C7" w:rsidRDefault="00AB6A49" w:rsidP="006D5548">
            <w:pPr>
              <w:keepNext/>
              <w:keepLines/>
              <w:tabs>
                <w:tab w:val="left" w:pos="936"/>
                <w:tab w:val="left" w:pos="1314"/>
                <w:tab w:val="left" w:pos="1692"/>
                <w:tab w:val="left" w:pos="2070"/>
              </w:tabs>
              <w:spacing w:before="120"/>
              <w:jc w:val="center"/>
              <w:rPr>
                <w:rFonts w:ascii="Arial" w:hAnsi="Arial" w:cs="Arial"/>
                <w:sz w:val="20"/>
                <w:szCs w:val="20"/>
              </w:rPr>
            </w:pPr>
            <w:r w:rsidRPr="00D105C7">
              <w:rPr>
                <w:rFonts w:ascii="Arial" w:hAnsi="Arial" w:cs="Arial"/>
                <w:b/>
                <w:sz w:val="20"/>
                <w:szCs w:val="20"/>
              </w:rPr>
              <w:t>Subchapter Number and Title</w:t>
            </w:r>
          </w:p>
          <w:p w14:paraId="79A0326B" w14:textId="77777777" w:rsidR="00AB6A49" w:rsidRPr="00D105C7" w:rsidRDefault="00AB6A49" w:rsidP="006D5548">
            <w:pPr>
              <w:keepNext/>
              <w:keepLines/>
              <w:tabs>
                <w:tab w:val="left" w:pos="936"/>
                <w:tab w:val="left" w:pos="1314"/>
                <w:tab w:val="left" w:pos="1692"/>
                <w:tab w:val="left" w:pos="2070"/>
              </w:tabs>
              <w:jc w:val="center"/>
              <w:rPr>
                <w:rFonts w:ascii="Arial" w:hAnsi="Arial" w:cs="Arial"/>
                <w:sz w:val="20"/>
                <w:szCs w:val="20"/>
              </w:rPr>
            </w:pPr>
            <w:r w:rsidRPr="00D105C7">
              <w:rPr>
                <w:rFonts w:ascii="Arial" w:hAnsi="Arial" w:cs="Arial"/>
                <w:sz w:val="20"/>
                <w:szCs w:val="20"/>
              </w:rPr>
              <w:t>4.  Program Regulations</w:t>
            </w:r>
          </w:p>
          <w:p w14:paraId="11BB1C73" w14:textId="77777777" w:rsidR="00AB6A49" w:rsidRPr="00D105C7" w:rsidRDefault="00AB6A49" w:rsidP="006D5548">
            <w:pPr>
              <w:keepNext/>
              <w:keepLines/>
              <w:tabs>
                <w:tab w:val="left" w:pos="936"/>
                <w:tab w:val="left" w:pos="1314"/>
                <w:tab w:val="left" w:pos="1692"/>
                <w:tab w:val="left" w:pos="2070"/>
              </w:tabs>
              <w:jc w:val="center"/>
              <w:rPr>
                <w:rFonts w:ascii="Arial" w:hAnsi="Arial" w:cs="Arial"/>
                <w:sz w:val="20"/>
                <w:szCs w:val="20"/>
              </w:rPr>
            </w:pPr>
            <w:r w:rsidRPr="00D105C7">
              <w:rPr>
                <w:rFonts w:ascii="Arial" w:hAnsi="Arial" w:cs="Arial"/>
                <w:sz w:val="20"/>
                <w:szCs w:val="20"/>
              </w:rPr>
              <w:t>(130 CMR 438.000)</w:t>
            </w:r>
          </w:p>
        </w:tc>
        <w:tc>
          <w:tcPr>
            <w:tcW w:w="1771" w:type="dxa"/>
          </w:tcPr>
          <w:p w14:paraId="523F18B4" w14:textId="77777777" w:rsidR="00AB6A49" w:rsidRPr="00D105C7" w:rsidRDefault="00AB6A49" w:rsidP="006D5548">
            <w:pPr>
              <w:keepNext/>
              <w:keepLines/>
              <w:tabs>
                <w:tab w:val="left" w:pos="936"/>
                <w:tab w:val="left" w:pos="1314"/>
                <w:tab w:val="left" w:pos="1692"/>
                <w:tab w:val="left" w:pos="2070"/>
              </w:tabs>
              <w:spacing w:before="120"/>
              <w:jc w:val="center"/>
              <w:rPr>
                <w:rFonts w:ascii="Arial" w:hAnsi="Arial" w:cs="Arial"/>
                <w:sz w:val="20"/>
                <w:szCs w:val="20"/>
              </w:rPr>
            </w:pPr>
            <w:r w:rsidRPr="00D105C7">
              <w:rPr>
                <w:rFonts w:ascii="Arial" w:hAnsi="Arial" w:cs="Arial"/>
                <w:b/>
                <w:sz w:val="20"/>
                <w:szCs w:val="20"/>
              </w:rPr>
              <w:t>Page</w:t>
            </w:r>
          </w:p>
          <w:p w14:paraId="59A3A2AE" w14:textId="77777777" w:rsidR="00AB6A49" w:rsidRPr="00D105C7" w:rsidRDefault="00AB6A49" w:rsidP="006D5548">
            <w:pPr>
              <w:keepNext/>
              <w:keepLines/>
              <w:tabs>
                <w:tab w:val="left" w:pos="936"/>
                <w:tab w:val="left" w:pos="1314"/>
                <w:tab w:val="left" w:pos="1692"/>
                <w:tab w:val="left" w:pos="2070"/>
              </w:tabs>
              <w:spacing w:before="120"/>
              <w:jc w:val="center"/>
              <w:rPr>
                <w:rFonts w:ascii="Arial" w:hAnsi="Arial" w:cs="Arial"/>
                <w:sz w:val="20"/>
                <w:szCs w:val="20"/>
              </w:rPr>
            </w:pPr>
            <w:r w:rsidRPr="00D105C7">
              <w:rPr>
                <w:rFonts w:ascii="Arial" w:hAnsi="Arial" w:cs="Arial"/>
                <w:sz w:val="20"/>
                <w:szCs w:val="20"/>
              </w:rPr>
              <w:t>4-2</w:t>
            </w:r>
            <w:r>
              <w:rPr>
                <w:rFonts w:ascii="Arial" w:hAnsi="Arial" w:cs="Arial"/>
                <w:sz w:val="20"/>
                <w:szCs w:val="20"/>
              </w:rPr>
              <w:t>4</w:t>
            </w:r>
          </w:p>
        </w:tc>
      </w:tr>
      <w:tr w:rsidR="00AB6A49" w:rsidRPr="00D105C7" w14:paraId="103DE9EB" w14:textId="77777777" w:rsidTr="006D5548">
        <w:trPr>
          <w:trHeight w:hRule="exact" w:val="864"/>
          <w:jc w:val="center"/>
        </w:trPr>
        <w:tc>
          <w:tcPr>
            <w:tcW w:w="4080" w:type="dxa"/>
            <w:tcBorders>
              <w:top w:val="nil"/>
            </w:tcBorders>
            <w:vAlign w:val="center"/>
          </w:tcPr>
          <w:p w14:paraId="5123E4FA" w14:textId="77777777" w:rsidR="00AB6A49" w:rsidRPr="00D105C7" w:rsidRDefault="00AB6A49" w:rsidP="006D5548">
            <w:pPr>
              <w:keepNext/>
              <w:keepLines/>
              <w:tabs>
                <w:tab w:val="left" w:pos="936"/>
                <w:tab w:val="left" w:pos="1314"/>
                <w:tab w:val="left" w:pos="1692"/>
                <w:tab w:val="left" w:pos="2070"/>
              </w:tabs>
              <w:jc w:val="center"/>
              <w:rPr>
                <w:rFonts w:ascii="Arial" w:hAnsi="Arial" w:cs="Arial"/>
                <w:sz w:val="20"/>
                <w:szCs w:val="20"/>
              </w:rPr>
            </w:pPr>
            <w:r w:rsidRPr="00D105C7">
              <w:rPr>
                <w:rFonts w:ascii="Arial" w:hAnsi="Arial" w:cs="Arial"/>
                <w:sz w:val="20"/>
                <w:szCs w:val="20"/>
              </w:rPr>
              <w:t>Continuous Skilled Nursing Agency Manual</w:t>
            </w:r>
          </w:p>
        </w:tc>
        <w:tc>
          <w:tcPr>
            <w:tcW w:w="3750" w:type="dxa"/>
          </w:tcPr>
          <w:p w14:paraId="69141B5E" w14:textId="77777777" w:rsidR="00AB6A49" w:rsidRPr="00D105C7" w:rsidRDefault="00AB6A49" w:rsidP="006D5548">
            <w:pPr>
              <w:keepNext/>
              <w:keepLines/>
              <w:tabs>
                <w:tab w:val="left" w:pos="936"/>
                <w:tab w:val="left" w:pos="1314"/>
                <w:tab w:val="left" w:pos="1692"/>
                <w:tab w:val="left" w:pos="2070"/>
              </w:tabs>
              <w:spacing w:before="120"/>
              <w:jc w:val="center"/>
              <w:rPr>
                <w:rFonts w:ascii="Arial" w:hAnsi="Arial" w:cs="Arial"/>
                <w:b/>
                <w:sz w:val="20"/>
                <w:szCs w:val="20"/>
              </w:rPr>
            </w:pPr>
            <w:r w:rsidRPr="00D105C7">
              <w:rPr>
                <w:rFonts w:ascii="Arial" w:hAnsi="Arial" w:cs="Arial"/>
                <w:b/>
                <w:sz w:val="20"/>
                <w:szCs w:val="20"/>
              </w:rPr>
              <w:t>Transmittal Letter</w:t>
            </w:r>
          </w:p>
          <w:p w14:paraId="436AC91A" w14:textId="77777777" w:rsidR="00AB6A49" w:rsidRPr="00D105C7" w:rsidRDefault="00AB6A49" w:rsidP="006D5548">
            <w:pPr>
              <w:keepNext/>
              <w:keepLines/>
              <w:tabs>
                <w:tab w:val="left" w:pos="936"/>
                <w:tab w:val="left" w:pos="1314"/>
                <w:tab w:val="left" w:pos="1692"/>
                <w:tab w:val="left" w:pos="2070"/>
              </w:tabs>
              <w:spacing w:before="120"/>
              <w:jc w:val="center"/>
              <w:rPr>
                <w:rFonts w:ascii="Arial" w:hAnsi="Arial" w:cs="Arial"/>
                <w:b/>
                <w:sz w:val="20"/>
                <w:szCs w:val="20"/>
              </w:rPr>
            </w:pPr>
            <w:r w:rsidRPr="00D105C7">
              <w:rPr>
                <w:rFonts w:ascii="Arial" w:hAnsi="Arial" w:cs="Arial"/>
                <w:sz w:val="20"/>
                <w:szCs w:val="20"/>
              </w:rPr>
              <w:t>CSN-</w:t>
            </w:r>
            <w:r>
              <w:rPr>
                <w:rFonts w:ascii="Arial" w:hAnsi="Arial" w:cs="Arial"/>
                <w:sz w:val="20"/>
                <w:szCs w:val="20"/>
              </w:rPr>
              <w:t>5</w:t>
            </w:r>
          </w:p>
        </w:tc>
        <w:tc>
          <w:tcPr>
            <w:tcW w:w="1771" w:type="dxa"/>
          </w:tcPr>
          <w:p w14:paraId="72B1D01F" w14:textId="77777777" w:rsidR="00AB6A49" w:rsidRPr="00D105C7" w:rsidRDefault="00AB6A49" w:rsidP="006D5548">
            <w:pPr>
              <w:keepNext/>
              <w:keepLines/>
              <w:tabs>
                <w:tab w:val="left" w:pos="936"/>
                <w:tab w:val="left" w:pos="1314"/>
                <w:tab w:val="left" w:pos="1692"/>
                <w:tab w:val="left" w:pos="2070"/>
              </w:tabs>
              <w:spacing w:before="120"/>
              <w:jc w:val="center"/>
              <w:rPr>
                <w:rFonts w:ascii="Arial" w:hAnsi="Arial" w:cs="Arial"/>
                <w:b/>
                <w:sz w:val="20"/>
                <w:szCs w:val="20"/>
              </w:rPr>
            </w:pPr>
            <w:r w:rsidRPr="00D105C7">
              <w:rPr>
                <w:rFonts w:ascii="Arial" w:hAnsi="Arial" w:cs="Arial"/>
                <w:b/>
                <w:sz w:val="20"/>
                <w:szCs w:val="20"/>
              </w:rPr>
              <w:t>Date</w:t>
            </w:r>
          </w:p>
          <w:p w14:paraId="2A8A21C2" w14:textId="77777777" w:rsidR="00AB6A49" w:rsidRPr="00D105C7" w:rsidRDefault="00AB6A49" w:rsidP="006D5548">
            <w:pPr>
              <w:keepNext/>
              <w:keepLines/>
              <w:tabs>
                <w:tab w:val="left" w:pos="936"/>
                <w:tab w:val="left" w:pos="1314"/>
                <w:tab w:val="left" w:pos="1692"/>
                <w:tab w:val="left" w:pos="2070"/>
              </w:tabs>
              <w:spacing w:before="120"/>
              <w:jc w:val="center"/>
              <w:rPr>
                <w:rFonts w:ascii="Arial" w:hAnsi="Arial" w:cs="Arial"/>
                <w:sz w:val="20"/>
                <w:szCs w:val="20"/>
              </w:rPr>
            </w:pPr>
            <w:r w:rsidRPr="00D105C7">
              <w:rPr>
                <w:rFonts w:ascii="Arial" w:hAnsi="Arial" w:cs="Arial"/>
                <w:sz w:val="20"/>
                <w:szCs w:val="20"/>
              </w:rPr>
              <w:t>07/21/2023</w:t>
            </w:r>
          </w:p>
        </w:tc>
      </w:tr>
    </w:tbl>
    <w:p w14:paraId="32439910" w14:textId="77777777" w:rsidR="00AB6A49" w:rsidRDefault="00AB6A49" w:rsidP="00AB6A49">
      <w:pPr>
        <w:widowControl/>
        <w:ind w:left="1440"/>
        <w:rPr>
          <w:rFonts w:ascii="Times New Roman" w:eastAsia="Times New Roman" w:hAnsi="Times New Roman" w:cs="Times New Roman"/>
        </w:rPr>
      </w:pPr>
    </w:p>
    <w:p w14:paraId="6653D998" w14:textId="77777777" w:rsidR="00AB6A49" w:rsidRPr="00D105C7" w:rsidRDefault="00AB6A49" w:rsidP="00AB6A49">
      <w:pPr>
        <w:widowControl/>
        <w:ind w:left="1440"/>
        <w:rPr>
          <w:rFonts w:ascii="Times New Roman" w:eastAsia="Times New Roman" w:hAnsi="Times New Roman" w:cs="Times New Roman"/>
        </w:rPr>
      </w:pPr>
      <w:r w:rsidRPr="00D105C7">
        <w:rPr>
          <w:rFonts w:ascii="Times New Roman" w:eastAsia="Times New Roman" w:hAnsi="Times New Roman" w:cs="Times New Roman"/>
        </w:rPr>
        <w:t>(a)  notify the member, representative, ordering physician, and MassHealth or its designee that a discharge for cause is being considered;</w:t>
      </w:r>
    </w:p>
    <w:p w14:paraId="39CF93CE" w14:textId="77777777" w:rsidR="00AB6A49" w:rsidRPr="00D105C7" w:rsidRDefault="00AB6A49" w:rsidP="00AB6A49">
      <w:pPr>
        <w:widowControl/>
        <w:ind w:left="1440"/>
        <w:rPr>
          <w:rFonts w:ascii="Times New Roman" w:eastAsia="Times New Roman" w:hAnsi="Times New Roman" w:cs="Times New Roman"/>
        </w:rPr>
      </w:pPr>
      <w:r w:rsidRPr="00D105C7">
        <w:rPr>
          <w:rFonts w:ascii="Times New Roman" w:eastAsia="Times New Roman" w:hAnsi="Times New Roman" w:cs="Times New Roman"/>
        </w:rPr>
        <w:t>(b)  notify the member, representative, ordering physician, and MassHealth or its designee that a discharge is planned within 14 days of the date on the notice to ensure member or provider safety;</w:t>
      </w:r>
    </w:p>
    <w:p w14:paraId="6B661BC7" w14:textId="77777777" w:rsidR="00AB6A49" w:rsidRPr="00D105C7" w:rsidRDefault="00AB6A49" w:rsidP="00AB6A49">
      <w:pPr>
        <w:widowControl/>
        <w:ind w:left="1440"/>
        <w:rPr>
          <w:rFonts w:ascii="Times New Roman" w:eastAsia="Times New Roman" w:hAnsi="Times New Roman" w:cs="Times New Roman"/>
        </w:rPr>
      </w:pPr>
      <w:r w:rsidRPr="00D105C7">
        <w:rPr>
          <w:rFonts w:ascii="Times New Roman" w:eastAsia="Times New Roman" w:hAnsi="Times New Roman" w:cs="Times New Roman"/>
        </w:rPr>
        <w:t>(c)  make diligent efforts to solve the problem(s) present and document these efforts in the member’s clinical records;</w:t>
      </w:r>
    </w:p>
    <w:p w14:paraId="4744883F" w14:textId="77777777" w:rsidR="00AB6A49" w:rsidRPr="00D105C7" w:rsidRDefault="00AB6A49" w:rsidP="00AB6A49">
      <w:pPr>
        <w:widowControl/>
        <w:ind w:left="1440"/>
        <w:rPr>
          <w:rFonts w:ascii="Times New Roman" w:eastAsia="Times New Roman" w:hAnsi="Times New Roman" w:cs="Times New Roman"/>
        </w:rPr>
      </w:pPr>
      <w:r w:rsidRPr="00D105C7">
        <w:rPr>
          <w:rFonts w:ascii="Times New Roman" w:eastAsia="Times New Roman" w:hAnsi="Times New Roman" w:cs="Times New Roman"/>
        </w:rPr>
        <w:t>(d)  provide the member and/or caregiver contact information for alternative CSN agency providers; and</w:t>
      </w:r>
    </w:p>
    <w:p w14:paraId="2B2BA28B" w14:textId="77777777" w:rsidR="00AB6A49" w:rsidRPr="00D105C7" w:rsidRDefault="00AB6A49" w:rsidP="00AB6A49">
      <w:pPr>
        <w:widowControl/>
        <w:ind w:left="1440"/>
        <w:rPr>
          <w:rFonts w:ascii="Times New Roman" w:eastAsia="Times New Roman" w:hAnsi="Times New Roman" w:cs="Times New Roman"/>
        </w:rPr>
      </w:pPr>
      <w:r w:rsidRPr="00D105C7">
        <w:rPr>
          <w:rFonts w:ascii="Times New Roman" w:eastAsia="Times New Roman" w:hAnsi="Times New Roman" w:cs="Times New Roman"/>
        </w:rPr>
        <w:t>(e)  document the discharge and CSN agency activity related to the discharge in the member’s clinical record.</w:t>
      </w:r>
    </w:p>
    <w:p w14:paraId="4407772D" w14:textId="77777777" w:rsidR="00AB6A49" w:rsidRPr="00D105C7" w:rsidRDefault="00AB6A49" w:rsidP="00AB6A49">
      <w:pPr>
        <w:pStyle w:val="BodyText"/>
        <w:ind w:left="1080"/>
        <w:rPr>
          <w:spacing w:val="-1"/>
        </w:rPr>
      </w:pPr>
      <w:r w:rsidRPr="00D105C7">
        <w:rPr>
          <w:spacing w:val="-1"/>
        </w:rPr>
        <w:t>(3)  When a CSN agency makes the determination that a member no longer meets the clinical eligibility for CSN agency services and would like to proceed with discharge as described at 130 CMR 438.418(A)(1)(b), the CSN agency must consult with the MassHealth agency or its designee at minimum 14 days prior to discharge planning to allow the MassHealth agency or its designee to perform a reassessment of the member’s medical necessity for CSN services as described at 130 CMR 438.414(A)(7).</w:t>
      </w:r>
    </w:p>
    <w:p w14:paraId="6D73DA87" w14:textId="77777777" w:rsidR="00AB6A49" w:rsidRPr="00D105C7" w:rsidRDefault="00AB6A49" w:rsidP="00AB6A49">
      <w:pPr>
        <w:pStyle w:val="BodyText"/>
        <w:ind w:left="116"/>
        <w:rPr>
          <w:spacing w:val="-1"/>
        </w:rPr>
      </w:pPr>
    </w:p>
    <w:p w14:paraId="10935D70" w14:textId="77777777" w:rsidR="00AB6A49" w:rsidRPr="00D105C7" w:rsidRDefault="00AB6A49" w:rsidP="00AB6A49">
      <w:pPr>
        <w:pStyle w:val="BodyText"/>
        <w:keepNext/>
        <w:ind w:left="0"/>
      </w:pPr>
      <w:r w:rsidRPr="00D105C7">
        <w:rPr>
          <w:spacing w:val="-1"/>
          <w:u w:val="single" w:color="000000"/>
        </w:rPr>
        <w:t>438.419:</w:t>
      </w:r>
      <w:r w:rsidRPr="00D105C7">
        <w:rPr>
          <w:spacing w:val="40"/>
          <w:u w:val="single" w:color="000000"/>
        </w:rPr>
        <w:t xml:space="preserve"> </w:t>
      </w:r>
      <w:r w:rsidRPr="00D105C7">
        <w:rPr>
          <w:u w:val="single" w:color="000000"/>
        </w:rPr>
        <w:t>Conditions</w:t>
      </w:r>
      <w:r w:rsidRPr="00D105C7">
        <w:rPr>
          <w:spacing w:val="-8"/>
          <w:u w:val="single" w:color="000000"/>
        </w:rPr>
        <w:t xml:space="preserve"> </w:t>
      </w:r>
      <w:r w:rsidRPr="00D105C7">
        <w:rPr>
          <w:u w:val="single" w:color="000000"/>
        </w:rPr>
        <w:t>of</w:t>
      </w:r>
      <w:r w:rsidRPr="00D105C7">
        <w:rPr>
          <w:spacing w:val="-7"/>
          <w:u w:val="single" w:color="000000"/>
        </w:rPr>
        <w:t xml:space="preserve"> </w:t>
      </w:r>
      <w:r w:rsidRPr="00D105C7">
        <w:rPr>
          <w:spacing w:val="-1"/>
          <w:u w:val="single" w:color="000000"/>
        </w:rPr>
        <w:t>Payment</w:t>
      </w:r>
    </w:p>
    <w:p w14:paraId="007456DA" w14:textId="77777777" w:rsidR="00AB6A49" w:rsidRPr="00D105C7" w:rsidRDefault="00AB6A49" w:rsidP="00AB6A49">
      <w:pPr>
        <w:keepNext/>
        <w:widowControl/>
        <w:tabs>
          <w:tab w:val="left" w:pos="360"/>
          <w:tab w:val="left" w:pos="744"/>
          <w:tab w:val="left" w:pos="1104"/>
          <w:tab w:val="left" w:pos="1464"/>
          <w:tab w:val="left" w:pos="1824"/>
          <w:tab w:val="right" w:leader="dot" w:pos="9064"/>
          <w:tab w:val="right" w:pos="9540"/>
        </w:tabs>
        <w:suppressAutoHyphens/>
        <w:overflowPunct w:val="0"/>
        <w:autoSpaceDE w:val="0"/>
        <w:autoSpaceDN w:val="0"/>
        <w:adjustRightInd w:val="0"/>
        <w:ind w:left="936" w:firstLine="360"/>
        <w:textAlignment w:val="baseline"/>
        <w:rPr>
          <w:rFonts w:ascii="Times" w:eastAsia="Times New Roman" w:hAnsi="Times" w:cs="Times New Roman"/>
          <w:szCs w:val="20"/>
        </w:rPr>
      </w:pPr>
    </w:p>
    <w:p w14:paraId="0A348F6A" w14:textId="77777777" w:rsidR="00AB6A49" w:rsidRPr="00D105C7" w:rsidRDefault="00AB6A49" w:rsidP="00AB6A49">
      <w:pPr>
        <w:widowControl/>
        <w:tabs>
          <w:tab w:val="left" w:pos="360"/>
          <w:tab w:val="left" w:pos="744"/>
          <w:tab w:val="left" w:pos="1104"/>
          <w:tab w:val="left" w:pos="1464"/>
          <w:tab w:val="left" w:pos="1824"/>
          <w:tab w:val="right" w:leader="dot" w:pos="9064"/>
          <w:tab w:val="right" w:pos="9540"/>
        </w:tabs>
        <w:suppressAutoHyphens/>
        <w:overflowPunct w:val="0"/>
        <w:autoSpaceDE w:val="0"/>
        <w:autoSpaceDN w:val="0"/>
        <w:adjustRightInd w:val="0"/>
        <w:ind w:left="720" w:firstLine="360"/>
        <w:textAlignment w:val="baseline"/>
        <w:rPr>
          <w:rFonts w:ascii="Times" w:eastAsia="Times New Roman" w:hAnsi="Times" w:cs="Times New Roman"/>
          <w:szCs w:val="20"/>
        </w:rPr>
      </w:pPr>
      <w:r w:rsidRPr="00D105C7">
        <w:rPr>
          <w:rFonts w:ascii="Times" w:eastAsia="Times New Roman" w:hAnsi="Times" w:cs="Times New Roman"/>
          <w:szCs w:val="20"/>
        </w:rPr>
        <w:t xml:space="preserve">The following conditions for payment apply to all CSN agency services, in addition to conditions of payment described throughout 130 CMR 438.000. </w:t>
      </w:r>
    </w:p>
    <w:p w14:paraId="1D6E7B0D" w14:textId="77777777" w:rsidR="00AB6A49" w:rsidRPr="00D105C7" w:rsidRDefault="00AB6A49" w:rsidP="00AB6A49">
      <w:pPr>
        <w:pStyle w:val="ban"/>
        <w:keepNext/>
        <w:keepLines/>
        <w:tabs>
          <w:tab w:val="clear" w:pos="1320"/>
          <w:tab w:val="left" w:pos="1350"/>
        </w:tabs>
        <w:ind w:left="720"/>
        <w:rPr>
          <w:rFonts w:ascii="Times New Roman" w:hAnsi="Times New Roman"/>
        </w:rPr>
      </w:pPr>
    </w:p>
    <w:p w14:paraId="327360C7" w14:textId="77777777" w:rsidR="00AB6A49" w:rsidRPr="00D105C7" w:rsidRDefault="00AB6A49" w:rsidP="00AB6A49">
      <w:pPr>
        <w:pStyle w:val="ban"/>
        <w:keepNext/>
        <w:keepLines/>
        <w:tabs>
          <w:tab w:val="clear" w:pos="1320"/>
          <w:tab w:val="left" w:pos="1350"/>
        </w:tabs>
        <w:ind w:left="720"/>
        <w:rPr>
          <w:rFonts w:ascii="Times New Roman" w:hAnsi="Times New Roman"/>
        </w:rPr>
      </w:pPr>
      <w:r w:rsidRPr="00D105C7">
        <w:rPr>
          <w:rFonts w:ascii="Times New Roman" w:hAnsi="Times New Roman"/>
        </w:rPr>
        <w:t xml:space="preserve">(A)  </w:t>
      </w:r>
      <w:r w:rsidRPr="00D105C7">
        <w:rPr>
          <w:rFonts w:ascii="Times New Roman" w:hAnsi="Times New Roman"/>
          <w:u w:val="single"/>
        </w:rPr>
        <w:t>Place</w:t>
      </w:r>
      <w:r w:rsidRPr="00D105C7">
        <w:rPr>
          <w:rFonts w:ascii="Times New Roman" w:hAnsi="Times New Roman"/>
          <w:spacing w:val="-6"/>
          <w:u w:val="single"/>
        </w:rPr>
        <w:t xml:space="preserve"> </w:t>
      </w:r>
      <w:r w:rsidRPr="00D105C7">
        <w:rPr>
          <w:rFonts w:ascii="Times New Roman" w:hAnsi="Times New Roman"/>
          <w:u w:val="single"/>
        </w:rPr>
        <w:t>of</w:t>
      </w:r>
      <w:r w:rsidRPr="00D105C7">
        <w:rPr>
          <w:rFonts w:ascii="Times New Roman" w:hAnsi="Times New Roman"/>
          <w:spacing w:val="-5"/>
          <w:u w:val="single"/>
        </w:rPr>
        <w:t xml:space="preserve"> </w:t>
      </w:r>
      <w:r w:rsidRPr="00D105C7">
        <w:rPr>
          <w:rFonts w:ascii="Times New Roman" w:hAnsi="Times New Roman"/>
          <w:u w:val="single"/>
        </w:rPr>
        <w:t>Service</w:t>
      </w:r>
      <w:r w:rsidRPr="00D105C7">
        <w:rPr>
          <w:rFonts w:ascii="Times New Roman" w:hAnsi="Times New Roman"/>
        </w:rPr>
        <w:t>.</w:t>
      </w:r>
      <w:r w:rsidRPr="00D105C7">
        <w:rPr>
          <w:rFonts w:ascii="Times New Roman" w:hAnsi="Times New Roman"/>
          <w:spacing w:val="-5"/>
        </w:rPr>
        <w:t xml:space="preserve">  </w:t>
      </w:r>
      <w:r w:rsidRPr="00D105C7">
        <w:rPr>
          <w:rFonts w:ascii="Times New Roman" w:hAnsi="Times New Roman"/>
        </w:rPr>
        <w:t>The</w:t>
      </w:r>
      <w:r w:rsidRPr="00D105C7">
        <w:rPr>
          <w:rFonts w:ascii="Times New Roman" w:hAnsi="Times New Roman"/>
          <w:spacing w:val="-5"/>
        </w:rPr>
        <w:t xml:space="preserve"> </w:t>
      </w:r>
      <w:r w:rsidRPr="00D105C7">
        <w:rPr>
          <w:rFonts w:ascii="Times New Roman" w:hAnsi="Times New Roman"/>
        </w:rPr>
        <w:t>MassHealth</w:t>
      </w:r>
      <w:r w:rsidRPr="00D105C7">
        <w:rPr>
          <w:rFonts w:ascii="Times New Roman" w:hAnsi="Times New Roman"/>
          <w:spacing w:val="-6"/>
        </w:rPr>
        <w:t xml:space="preserve"> </w:t>
      </w:r>
      <w:r w:rsidRPr="00D105C7">
        <w:rPr>
          <w:rFonts w:ascii="Times New Roman" w:hAnsi="Times New Roman"/>
        </w:rPr>
        <w:t>agency</w:t>
      </w:r>
      <w:r w:rsidRPr="00D105C7">
        <w:rPr>
          <w:rFonts w:ascii="Times New Roman" w:hAnsi="Times New Roman"/>
          <w:spacing w:val="-5"/>
        </w:rPr>
        <w:t xml:space="preserve"> </w:t>
      </w:r>
      <w:r w:rsidRPr="00D105C7">
        <w:rPr>
          <w:rFonts w:ascii="Times New Roman" w:hAnsi="Times New Roman"/>
          <w:spacing w:val="-1"/>
        </w:rPr>
        <w:t>pays</w:t>
      </w:r>
      <w:r w:rsidRPr="00D105C7">
        <w:rPr>
          <w:rFonts w:ascii="Times New Roman" w:hAnsi="Times New Roman"/>
          <w:spacing w:val="-6"/>
        </w:rPr>
        <w:t xml:space="preserve"> </w:t>
      </w:r>
      <w:r w:rsidRPr="00D105C7">
        <w:rPr>
          <w:rFonts w:ascii="Times New Roman" w:hAnsi="Times New Roman"/>
        </w:rPr>
        <w:t>for</w:t>
      </w:r>
      <w:r w:rsidRPr="00D105C7">
        <w:rPr>
          <w:rFonts w:ascii="Times New Roman" w:hAnsi="Times New Roman"/>
          <w:spacing w:val="-5"/>
        </w:rPr>
        <w:t xml:space="preserve"> </w:t>
      </w:r>
      <w:r w:rsidRPr="00D105C7">
        <w:rPr>
          <w:rFonts w:ascii="Times New Roman" w:hAnsi="Times New Roman"/>
        </w:rPr>
        <w:t>CSN agency services</w:t>
      </w:r>
      <w:r w:rsidRPr="00D105C7">
        <w:rPr>
          <w:rFonts w:ascii="Times New Roman" w:hAnsi="Times New Roman"/>
          <w:spacing w:val="-6"/>
        </w:rPr>
        <w:t xml:space="preserve"> provided </w:t>
      </w:r>
      <w:r w:rsidRPr="00D105C7">
        <w:rPr>
          <w:rFonts w:ascii="Times New Roman" w:hAnsi="Times New Roman"/>
        </w:rPr>
        <w:t>to</w:t>
      </w:r>
      <w:r w:rsidRPr="00D105C7">
        <w:rPr>
          <w:rFonts w:ascii="Times New Roman" w:hAnsi="Times New Roman"/>
          <w:spacing w:val="-5"/>
        </w:rPr>
        <w:t xml:space="preserve"> </w:t>
      </w:r>
      <w:r w:rsidRPr="00D105C7">
        <w:rPr>
          <w:rFonts w:ascii="Times New Roman" w:hAnsi="Times New Roman"/>
        </w:rPr>
        <w:t>a</w:t>
      </w:r>
      <w:r w:rsidRPr="00D105C7">
        <w:rPr>
          <w:rFonts w:ascii="Times New Roman" w:hAnsi="Times New Roman"/>
          <w:spacing w:val="-4"/>
        </w:rPr>
        <w:t xml:space="preserve"> </w:t>
      </w:r>
      <w:r w:rsidRPr="00D105C7">
        <w:rPr>
          <w:rFonts w:ascii="Times New Roman" w:hAnsi="Times New Roman"/>
          <w:spacing w:val="-1"/>
        </w:rPr>
        <w:t>member</w:t>
      </w:r>
      <w:r w:rsidRPr="00D105C7">
        <w:rPr>
          <w:rFonts w:ascii="Times New Roman" w:hAnsi="Times New Roman"/>
          <w:spacing w:val="-5"/>
        </w:rPr>
        <w:t xml:space="preserve"> </w:t>
      </w:r>
      <w:r w:rsidRPr="00D105C7">
        <w:rPr>
          <w:rFonts w:ascii="Times New Roman" w:hAnsi="Times New Roman"/>
        </w:rPr>
        <w:t>who</w:t>
      </w:r>
      <w:r w:rsidRPr="00D105C7">
        <w:rPr>
          <w:rFonts w:ascii="Times New Roman" w:hAnsi="Times New Roman"/>
          <w:spacing w:val="-6"/>
        </w:rPr>
        <w:t xml:space="preserve"> </w:t>
      </w:r>
      <w:r w:rsidRPr="00D105C7">
        <w:rPr>
          <w:rFonts w:ascii="Times New Roman" w:hAnsi="Times New Roman"/>
          <w:spacing w:val="-1"/>
        </w:rPr>
        <w:t>meets</w:t>
      </w:r>
      <w:r w:rsidRPr="00D105C7">
        <w:rPr>
          <w:rFonts w:ascii="Times New Roman" w:hAnsi="Times New Roman"/>
          <w:spacing w:val="25"/>
          <w:w w:val="99"/>
        </w:rPr>
        <w:t xml:space="preserve"> </w:t>
      </w:r>
      <w:r w:rsidRPr="00D105C7">
        <w:rPr>
          <w:rFonts w:ascii="Times New Roman" w:hAnsi="Times New Roman"/>
        </w:rPr>
        <w:t>the</w:t>
      </w:r>
      <w:r w:rsidRPr="00D105C7">
        <w:rPr>
          <w:rFonts w:ascii="Times New Roman" w:hAnsi="Times New Roman"/>
          <w:spacing w:val="-6"/>
        </w:rPr>
        <w:t xml:space="preserve"> </w:t>
      </w:r>
      <w:r w:rsidRPr="00D105C7">
        <w:rPr>
          <w:rFonts w:ascii="Times New Roman" w:hAnsi="Times New Roman"/>
        </w:rPr>
        <w:t>clinical</w:t>
      </w:r>
      <w:r w:rsidRPr="00D105C7">
        <w:rPr>
          <w:rFonts w:ascii="Times New Roman" w:hAnsi="Times New Roman"/>
          <w:spacing w:val="-5"/>
        </w:rPr>
        <w:t xml:space="preserve"> </w:t>
      </w:r>
      <w:r w:rsidRPr="00D105C7">
        <w:rPr>
          <w:rFonts w:ascii="Times New Roman" w:hAnsi="Times New Roman"/>
        </w:rPr>
        <w:t>criteria</w:t>
      </w:r>
      <w:r w:rsidRPr="00D105C7">
        <w:rPr>
          <w:rFonts w:ascii="Times New Roman" w:hAnsi="Times New Roman"/>
          <w:spacing w:val="-5"/>
        </w:rPr>
        <w:t xml:space="preserve"> </w:t>
      </w:r>
      <w:r w:rsidRPr="00D105C7">
        <w:rPr>
          <w:rFonts w:ascii="Times New Roman" w:hAnsi="Times New Roman"/>
        </w:rPr>
        <w:t>in</w:t>
      </w:r>
      <w:r w:rsidRPr="00D105C7">
        <w:rPr>
          <w:rFonts w:ascii="Times New Roman" w:hAnsi="Times New Roman"/>
          <w:spacing w:val="-6"/>
        </w:rPr>
        <w:t xml:space="preserve"> </w:t>
      </w:r>
      <w:r w:rsidRPr="00D105C7">
        <w:rPr>
          <w:rFonts w:ascii="Times New Roman" w:hAnsi="Times New Roman"/>
        </w:rPr>
        <w:t>130</w:t>
      </w:r>
      <w:r w:rsidRPr="00D105C7">
        <w:rPr>
          <w:rFonts w:ascii="Times New Roman" w:hAnsi="Times New Roman"/>
          <w:spacing w:val="-6"/>
        </w:rPr>
        <w:t xml:space="preserve"> </w:t>
      </w:r>
      <w:r w:rsidRPr="00D105C7">
        <w:rPr>
          <w:rFonts w:ascii="Times New Roman" w:hAnsi="Times New Roman"/>
        </w:rPr>
        <w:t>CMR</w:t>
      </w:r>
      <w:r w:rsidRPr="00D105C7">
        <w:rPr>
          <w:rFonts w:ascii="Times New Roman" w:hAnsi="Times New Roman"/>
          <w:spacing w:val="-5"/>
        </w:rPr>
        <w:t xml:space="preserve"> </w:t>
      </w:r>
      <w:r w:rsidRPr="00D105C7">
        <w:rPr>
          <w:rFonts w:ascii="Times New Roman" w:hAnsi="Times New Roman"/>
        </w:rPr>
        <w:t>438.410</w:t>
      </w:r>
      <w:r w:rsidRPr="00D105C7">
        <w:rPr>
          <w:rFonts w:ascii="Times New Roman" w:hAnsi="Times New Roman"/>
          <w:spacing w:val="-5"/>
        </w:rPr>
        <w:t xml:space="preserve"> </w:t>
      </w:r>
      <w:r w:rsidRPr="00D105C7">
        <w:rPr>
          <w:rFonts w:ascii="Times New Roman" w:hAnsi="Times New Roman"/>
        </w:rPr>
        <w:t>and</w:t>
      </w:r>
      <w:r w:rsidRPr="00D105C7">
        <w:rPr>
          <w:rFonts w:ascii="Times New Roman" w:hAnsi="Times New Roman"/>
          <w:spacing w:val="-6"/>
        </w:rPr>
        <w:t xml:space="preserve"> </w:t>
      </w:r>
      <w:r w:rsidRPr="00D105C7">
        <w:rPr>
          <w:rFonts w:ascii="Times New Roman" w:hAnsi="Times New Roman"/>
          <w:spacing w:val="-1"/>
        </w:rPr>
        <w:t>resides</w:t>
      </w:r>
      <w:r w:rsidRPr="00D105C7">
        <w:rPr>
          <w:rFonts w:ascii="Times New Roman" w:hAnsi="Times New Roman"/>
          <w:spacing w:val="-5"/>
        </w:rPr>
        <w:t xml:space="preserve"> </w:t>
      </w:r>
      <w:r w:rsidRPr="00D105C7">
        <w:rPr>
          <w:rFonts w:ascii="Times New Roman" w:hAnsi="Times New Roman"/>
        </w:rPr>
        <w:t>in</w:t>
      </w:r>
      <w:r w:rsidRPr="00D105C7">
        <w:rPr>
          <w:rFonts w:ascii="Times New Roman" w:hAnsi="Times New Roman"/>
          <w:spacing w:val="-5"/>
        </w:rPr>
        <w:t xml:space="preserve"> </w:t>
      </w:r>
      <w:r w:rsidRPr="00D105C7">
        <w:rPr>
          <w:rFonts w:ascii="Times New Roman" w:hAnsi="Times New Roman"/>
        </w:rPr>
        <w:t>a</w:t>
      </w:r>
      <w:r w:rsidRPr="00D105C7">
        <w:rPr>
          <w:rFonts w:ascii="Times New Roman" w:hAnsi="Times New Roman"/>
          <w:spacing w:val="-5"/>
        </w:rPr>
        <w:t xml:space="preserve"> </w:t>
      </w:r>
      <w:r w:rsidRPr="00D105C7">
        <w:rPr>
          <w:rFonts w:ascii="Times New Roman" w:hAnsi="Times New Roman"/>
          <w:spacing w:val="-1"/>
        </w:rPr>
        <w:t>noninstitutional</w:t>
      </w:r>
      <w:r w:rsidRPr="00D105C7">
        <w:rPr>
          <w:rFonts w:ascii="Times New Roman" w:hAnsi="Times New Roman"/>
          <w:spacing w:val="-6"/>
        </w:rPr>
        <w:t xml:space="preserve"> </w:t>
      </w:r>
      <w:r w:rsidRPr="00D105C7">
        <w:rPr>
          <w:rFonts w:ascii="Times New Roman" w:hAnsi="Times New Roman"/>
        </w:rPr>
        <w:t>setting,</w:t>
      </w:r>
      <w:r w:rsidRPr="00D105C7">
        <w:rPr>
          <w:rFonts w:ascii="Times New Roman" w:hAnsi="Times New Roman"/>
          <w:spacing w:val="-5"/>
        </w:rPr>
        <w:t xml:space="preserve"> </w:t>
      </w:r>
      <w:r w:rsidRPr="00D105C7">
        <w:rPr>
          <w:rFonts w:ascii="Times New Roman" w:hAnsi="Times New Roman"/>
        </w:rPr>
        <w:t>which</w:t>
      </w:r>
      <w:r w:rsidRPr="00D105C7">
        <w:rPr>
          <w:rFonts w:ascii="Times New Roman" w:hAnsi="Times New Roman"/>
          <w:spacing w:val="-5"/>
        </w:rPr>
        <w:t xml:space="preserve"> </w:t>
      </w:r>
      <w:r w:rsidRPr="00D105C7">
        <w:rPr>
          <w:rFonts w:ascii="Times New Roman" w:hAnsi="Times New Roman"/>
          <w:spacing w:val="-1"/>
        </w:rPr>
        <w:t>may</w:t>
      </w:r>
      <w:r w:rsidRPr="00D105C7">
        <w:rPr>
          <w:rFonts w:ascii="Times New Roman" w:hAnsi="Times New Roman"/>
          <w:spacing w:val="41"/>
          <w:w w:val="99"/>
        </w:rPr>
        <w:t xml:space="preserve"> </w:t>
      </w:r>
      <w:r w:rsidRPr="00D105C7">
        <w:rPr>
          <w:rFonts w:ascii="Times New Roman" w:hAnsi="Times New Roman"/>
        </w:rPr>
        <w:t>include,</w:t>
      </w:r>
      <w:r w:rsidRPr="00D105C7">
        <w:rPr>
          <w:rFonts w:ascii="Times New Roman" w:hAnsi="Times New Roman"/>
          <w:spacing w:val="-7"/>
        </w:rPr>
        <w:t xml:space="preserve"> </w:t>
      </w:r>
      <w:r w:rsidRPr="00D105C7">
        <w:rPr>
          <w:rFonts w:ascii="Times New Roman" w:hAnsi="Times New Roman"/>
          <w:spacing w:val="-1"/>
        </w:rPr>
        <w:t>without</w:t>
      </w:r>
      <w:r w:rsidRPr="00D105C7">
        <w:rPr>
          <w:rFonts w:ascii="Times New Roman" w:hAnsi="Times New Roman"/>
          <w:spacing w:val="-6"/>
        </w:rPr>
        <w:t xml:space="preserve"> </w:t>
      </w:r>
      <w:r w:rsidRPr="00D105C7">
        <w:rPr>
          <w:rFonts w:ascii="Times New Roman" w:hAnsi="Times New Roman"/>
          <w:spacing w:val="-1"/>
        </w:rPr>
        <w:t>limitation,</w:t>
      </w:r>
      <w:r w:rsidRPr="00D105C7">
        <w:rPr>
          <w:rFonts w:ascii="Times New Roman" w:hAnsi="Times New Roman"/>
          <w:spacing w:val="-6"/>
        </w:rPr>
        <w:t xml:space="preserve"> </w:t>
      </w:r>
      <w:r w:rsidRPr="00D105C7">
        <w:rPr>
          <w:rFonts w:ascii="Times New Roman" w:hAnsi="Times New Roman"/>
        </w:rPr>
        <w:t>a</w:t>
      </w:r>
      <w:r w:rsidRPr="00D105C7">
        <w:rPr>
          <w:rFonts w:ascii="Times New Roman" w:hAnsi="Times New Roman"/>
          <w:spacing w:val="-6"/>
        </w:rPr>
        <w:t xml:space="preserve"> </w:t>
      </w:r>
      <w:r w:rsidRPr="00D105C7">
        <w:rPr>
          <w:rFonts w:ascii="Times New Roman" w:hAnsi="Times New Roman"/>
          <w:spacing w:val="-1"/>
        </w:rPr>
        <w:t>homeless</w:t>
      </w:r>
      <w:r w:rsidRPr="00D105C7">
        <w:rPr>
          <w:rFonts w:ascii="Times New Roman" w:hAnsi="Times New Roman"/>
          <w:spacing w:val="-6"/>
        </w:rPr>
        <w:t xml:space="preserve"> </w:t>
      </w:r>
      <w:r w:rsidRPr="00D105C7">
        <w:rPr>
          <w:rFonts w:ascii="Times New Roman" w:hAnsi="Times New Roman"/>
        </w:rPr>
        <w:t>shelter</w:t>
      </w:r>
      <w:r w:rsidRPr="00D105C7">
        <w:rPr>
          <w:rFonts w:ascii="Times New Roman" w:hAnsi="Times New Roman"/>
          <w:spacing w:val="-7"/>
        </w:rPr>
        <w:t xml:space="preserve"> </w:t>
      </w:r>
      <w:r w:rsidRPr="00D105C7">
        <w:rPr>
          <w:rFonts w:ascii="Times New Roman" w:hAnsi="Times New Roman"/>
        </w:rPr>
        <w:t>or</w:t>
      </w:r>
      <w:r w:rsidRPr="00D105C7">
        <w:rPr>
          <w:rFonts w:ascii="Times New Roman" w:hAnsi="Times New Roman"/>
          <w:spacing w:val="-6"/>
        </w:rPr>
        <w:t xml:space="preserve"> </w:t>
      </w:r>
      <w:r w:rsidRPr="00D105C7">
        <w:rPr>
          <w:rFonts w:ascii="Times New Roman" w:hAnsi="Times New Roman"/>
          <w:spacing w:val="-1"/>
        </w:rPr>
        <w:t>other</w:t>
      </w:r>
      <w:r w:rsidRPr="00D105C7">
        <w:rPr>
          <w:rFonts w:ascii="Times New Roman" w:hAnsi="Times New Roman"/>
          <w:spacing w:val="-6"/>
        </w:rPr>
        <w:t xml:space="preserve"> </w:t>
      </w:r>
      <w:r w:rsidRPr="00D105C7">
        <w:rPr>
          <w:rFonts w:ascii="Times New Roman" w:hAnsi="Times New Roman"/>
          <w:spacing w:val="-1"/>
        </w:rPr>
        <w:t>temporary</w:t>
      </w:r>
      <w:r w:rsidRPr="00D105C7">
        <w:rPr>
          <w:rFonts w:ascii="Times New Roman" w:hAnsi="Times New Roman"/>
          <w:spacing w:val="-4"/>
        </w:rPr>
        <w:t xml:space="preserve"> </w:t>
      </w:r>
      <w:r w:rsidRPr="00D105C7">
        <w:rPr>
          <w:rFonts w:ascii="Times New Roman" w:hAnsi="Times New Roman"/>
          <w:spacing w:val="-1"/>
        </w:rPr>
        <w:t>residence</w:t>
      </w:r>
      <w:r w:rsidRPr="00D105C7">
        <w:rPr>
          <w:rFonts w:ascii="Times New Roman" w:hAnsi="Times New Roman"/>
          <w:spacing w:val="-6"/>
        </w:rPr>
        <w:t xml:space="preserve"> </w:t>
      </w:r>
      <w:r w:rsidRPr="00D105C7">
        <w:rPr>
          <w:rFonts w:ascii="Times New Roman" w:hAnsi="Times New Roman"/>
        </w:rPr>
        <w:t>or</w:t>
      </w:r>
      <w:r w:rsidRPr="00D105C7">
        <w:rPr>
          <w:rFonts w:ascii="Times New Roman" w:hAnsi="Times New Roman"/>
          <w:spacing w:val="-7"/>
        </w:rPr>
        <w:t xml:space="preserve"> </w:t>
      </w:r>
      <w:r w:rsidRPr="00D105C7">
        <w:rPr>
          <w:rFonts w:ascii="Times New Roman" w:hAnsi="Times New Roman"/>
        </w:rPr>
        <w:t>a</w:t>
      </w:r>
      <w:r w:rsidRPr="00D105C7">
        <w:rPr>
          <w:rFonts w:ascii="Times New Roman" w:hAnsi="Times New Roman"/>
          <w:spacing w:val="-5"/>
        </w:rPr>
        <w:t xml:space="preserve"> </w:t>
      </w:r>
      <w:r w:rsidRPr="00D105C7">
        <w:rPr>
          <w:rFonts w:ascii="Times New Roman" w:hAnsi="Times New Roman"/>
          <w:spacing w:val="-1"/>
        </w:rPr>
        <w:t>community</w:t>
      </w:r>
      <w:r w:rsidRPr="00D105C7">
        <w:rPr>
          <w:rFonts w:ascii="Times New Roman" w:hAnsi="Times New Roman"/>
          <w:spacing w:val="93"/>
          <w:w w:val="99"/>
        </w:rPr>
        <w:t xml:space="preserve"> </w:t>
      </w:r>
      <w:r w:rsidRPr="00D105C7">
        <w:rPr>
          <w:rFonts w:ascii="Times New Roman" w:hAnsi="Times New Roman"/>
        </w:rPr>
        <w:t>setting.</w:t>
      </w:r>
      <w:r w:rsidRPr="00D105C7">
        <w:rPr>
          <w:rFonts w:ascii="Times New Roman" w:hAnsi="Times New Roman"/>
          <w:spacing w:val="-6"/>
        </w:rPr>
        <w:t xml:space="preserve"> </w:t>
      </w:r>
      <w:r w:rsidRPr="00D105C7">
        <w:rPr>
          <w:rFonts w:ascii="Times New Roman" w:hAnsi="Times New Roman"/>
        </w:rPr>
        <w:t>In</w:t>
      </w:r>
      <w:r w:rsidRPr="00D105C7">
        <w:rPr>
          <w:rFonts w:ascii="Times New Roman" w:hAnsi="Times New Roman"/>
          <w:spacing w:val="-5"/>
        </w:rPr>
        <w:t xml:space="preserve"> </w:t>
      </w:r>
      <w:r w:rsidRPr="00D105C7">
        <w:rPr>
          <w:rFonts w:ascii="Times New Roman" w:hAnsi="Times New Roman"/>
        </w:rPr>
        <w:t>accordance</w:t>
      </w:r>
      <w:r w:rsidRPr="00D105C7">
        <w:rPr>
          <w:rFonts w:ascii="Times New Roman" w:hAnsi="Times New Roman"/>
          <w:spacing w:val="-6"/>
        </w:rPr>
        <w:t xml:space="preserve"> </w:t>
      </w:r>
      <w:r w:rsidRPr="00D105C7">
        <w:rPr>
          <w:rFonts w:ascii="Times New Roman" w:hAnsi="Times New Roman"/>
        </w:rPr>
        <w:t>with</w:t>
      </w:r>
      <w:r w:rsidRPr="00D105C7">
        <w:rPr>
          <w:rFonts w:ascii="Times New Roman" w:hAnsi="Times New Roman"/>
          <w:spacing w:val="-5"/>
        </w:rPr>
        <w:t xml:space="preserve"> </w:t>
      </w:r>
      <w:r w:rsidRPr="00D105C7">
        <w:rPr>
          <w:rFonts w:ascii="Times New Roman" w:hAnsi="Times New Roman"/>
        </w:rPr>
        <w:t>42</w:t>
      </w:r>
      <w:r w:rsidRPr="00D105C7">
        <w:rPr>
          <w:rFonts w:ascii="Times New Roman" w:hAnsi="Times New Roman"/>
          <w:spacing w:val="-6"/>
        </w:rPr>
        <w:t xml:space="preserve"> </w:t>
      </w:r>
      <w:r w:rsidRPr="00D105C7">
        <w:rPr>
          <w:rFonts w:ascii="Times New Roman" w:hAnsi="Times New Roman"/>
        </w:rPr>
        <w:t>CFR</w:t>
      </w:r>
      <w:r w:rsidRPr="00D105C7">
        <w:rPr>
          <w:rFonts w:ascii="Times New Roman" w:hAnsi="Times New Roman"/>
          <w:spacing w:val="-5"/>
        </w:rPr>
        <w:t xml:space="preserve"> </w:t>
      </w:r>
      <w:r w:rsidRPr="00D105C7">
        <w:rPr>
          <w:rFonts w:ascii="Times New Roman" w:hAnsi="Times New Roman"/>
        </w:rPr>
        <w:t>440.70(c),</w:t>
      </w:r>
      <w:r w:rsidRPr="00D105C7">
        <w:rPr>
          <w:rFonts w:ascii="Times New Roman" w:hAnsi="Times New Roman"/>
          <w:spacing w:val="-5"/>
        </w:rPr>
        <w:t xml:space="preserve"> </w:t>
      </w:r>
      <w:r w:rsidRPr="00D105C7">
        <w:rPr>
          <w:rFonts w:ascii="Times New Roman" w:hAnsi="Times New Roman"/>
        </w:rPr>
        <w:t>the</w:t>
      </w:r>
      <w:r w:rsidRPr="00D105C7">
        <w:rPr>
          <w:rFonts w:ascii="Times New Roman" w:hAnsi="Times New Roman"/>
          <w:spacing w:val="-6"/>
        </w:rPr>
        <w:t xml:space="preserve"> </w:t>
      </w:r>
      <w:r w:rsidRPr="00D105C7">
        <w:rPr>
          <w:rFonts w:ascii="Times New Roman" w:hAnsi="Times New Roman"/>
          <w:spacing w:val="-1"/>
        </w:rPr>
        <w:t>MassHealth</w:t>
      </w:r>
      <w:r w:rsidRPr="00D105C7">
        <w:rPr>
          <w:rFonts w:ascii="Times New Roman" w:hAnsi="Times New Roman"/>
          <w:spacing w:val="-5"/>
        </w:rPr>
        <w:t xml:space="preserve"> </w:t>
      </w:r>
      <w:r w:rsidRPr="00D105C7">
        <w:rPr>
          <w:rFonts w:ascii="Times New Roman" w:hAnsi="Times New Roman"/>
          <w:spacing w:val="-1"/>
        </w:rPr>
        <w:t>agency</w:t>
      </w:r>
      <w:r w:rsidRPr="00D105C7">
        <w:rPr>
          <w:rFonts w:ascii="Times New Roman" w:hAnsi="Times New Roman"/>
          <w:spacing w:val="-4"/>
        </w:rPr>
        <w:t xml:space="preserve"> </w:t>
      </w:r>
      <w:r w:rsidRPr="00D105C7">
        <w:rPr>
          <w:rFonts w:ascii="Times New Roman" w:hAnsi="Times New Roman"/>
          <w:spacing w:val="-1"/>
        </w:rPr>
        <w:t>does</w:t>
      </w:r>
      <w:r w:rsidRPr="00D105C7">
        <w:rPr>
          <w:rFonts w:ascii="Times New Roman" w:hAnsi="Times New Roman"/>
          <w:spacing w:val="-5"/>
        </w:rPr>
        <w:t xml:space="preserve"> </w:t>
      </w:r>
      <w:r w:rsidRPr="00D105C7">
        <w:rPr>
          <w:rFonts w:ascii="Times New Roman" w:hAnsi="Times New Roman"/>
          <w:spacing w:val="-1"/>
        </w:rPr>
        <w:t>not</w:t>
      </w:r>
      <w:r w:rsidRPr="00D105C7">
        <w:rPr>
          <w:rFonts w:ascii="Times New Roman" w:hAnsi="Times New Roman"/>
          <w:spacing w:val="-8"/>
        </w:rPr>
        <w:t xml:space="preserve"> </w:t>
      </w:r>
      <w:r w:rsidRPr="00D105C7">
        <w:rPr>
          <w:rFonts w:ascii="Times New Roman" w:hAnsi="Times New Roman"/>
          <w:spacing w:val="-1"/>
        </w:rPr>
        <w:t>pay</w:t>
      </w:r>
      <w:r w:rsidRPr="00D105C7">
        <w:rPr>
          <w:rFonts w:ascii="Times New Roman" w:hAnsi="Times New Roman"/>
          <w:spacing w:val="-3"/>
        </w:rPr>
        <w:t xml:space="preserve"> </w:t>
      </w:r>
      <w:r w:rsidRPr="00D105C7">
        <w:rPr>
          <w:rFonts w:ascii="Times New Roman" w:hAnsi="Times New Roman"/>
          <w:spacing w:val="-1"/>
        </w:rPr>
        <w:t>for</w:t>
      </w:r>
      <w:r w:rsidRPr="00D105C7">
        <w:rPr>
          <w:rFonts w:ascii="Times New Roman" w:hAnsi="Times New Roman"/>
          <w:spacing w:val="-6"/>
        </w:rPr>
        <w:t xml:space="preserve"> </w:t>
      </w:r>
      <w:r w:rsidRPr="00D105C7">
        <w:rPr>
          <w:rFonts w:ascii="Times New Roman" w:hAnsi="Times New Roman"/>
          <w:spacing w:val="-1"/>
        </w:rPr>
        <w:t>CSN</w:t>
      </w:r>
      <w:r w:rsidRPr="00D105C7">
        <w:rPr>
          <w:rFonts w:ascii="Times New Roman" w:hAnsi="Times New Roman"/>
          <w:spacing w:val="28"/>
          <w:w w:val="99"/>
        </w:rPr>
        <w:t xml:space="preserve"> </w:t>
      </w:r>
      <w:r w:rsidRPr="00D105C7">
        <w:rPr>
          <w:rFonts w:ascii="Times New Roman" w:hAnsi="Times New Roman"/>
        </w:rPr>
        <w:t>agency services provided in a hospital, nursing facility, intermediate care facility, or any other</w:t>
      </w:r>
      <w:r w:rsidRPr="00D105C7">
        <w:rPr>
          <w:rFonts w:ascii="Times New Roman" w:hAnsi="Times New Roman"/>
          <w:spacing w:val="-7"/>
        </w:rPr>
        <w:t xml:space="preserve"> </w:t>
      </w:r>
      <w:r w:rsidRPr="00D105C7">
        <w:rPr>
          <w:rFonts w:ascii="Times New Roman" w:hAnsi="Times New Roman"/>
          <w:spacing w:val="-1"/>
        </w:rPr>
        <w:t>institutional</w:t>
      </w:r>
      <w:r w:rsidRPr="00D105C7">
        <w:rPr>
          <w:rFonts w:ascii="Times New Roman" w:hAnsi="Times New Roman"/>
          <w:spacing w:val="-7"/>
        </w:rPr>
        <w:t xml:space="preserve"> </w:t>
      </w:r>
      <w:r w:rsidRPr="00D105C7">
        <w:rPr>
          <w:rFonts w:ascii="Times New Roman" w:hAnsi="Times New Roman"/>
        </w:rPr>
        <w:t>setting</w:t>
      </w:r>
      <w:r w:rsidRPr="00D105C7">
        <w:rPr>
          <w:rFonts w:ascii="Times New Roman" w:hAnsi="Times New Roman"/>
          <w:spacing w:val="-7"/>
        </w:rPr>
        <w:t xml:space="preserve"> </w:t>
      </w:r>
      <w:r w:rsidRPr="00D105C7">
        <w:rPr>
          <w:rFonts w:ascii="Times New Roman" w:hAnsi="Times New Roman"/>
        </w:rPr>
        <w:t>providing</w:t>
      </w:r>
      <w:r w:rsidRPr="00D105C7">
        <w:rPr>
          <w:rFonts w:ascii="Times New Roman" w:hAnsi="Times New Roman"/>
          <w:spacing w:val="-7"/>
        </w:rPr>
        <w:t xml:space="preserve"> </w:t>
      </w:r>
      <w:r w:rsidRPr="00D105C7">
        <w:rPr>
          <w:rFonts w:ascii="Times New Roman" w:hAnsi="Times New Roman"/>
        </w:rPr>
        <w:t>medical,</w:t>
      </w:r>
      <w:r w:rsidRPr="00D105C7">
        <w:rPr>
          <w:rFonts w:ascii="Times New Roman" w:hAnsi="Times New Roman"/>
          <w:spacing w:val="-7"/>
        </w:rPr>
        <w:t xml:space="preserve"> </w:t>
      </w:r>
      <w:r w:rsidRPr="00D105C7">
        <w:rPr>
          <w:rFonts w:ascii="Times New Roman" w:hAnsi="Times New Roman"/>
          <w:spacing w:val="-1"/>
        </w:rPr>
        <w:t>nursing,</w:t>
      </w:r>
      <w:r w:rsidRPr="00D105C7">
        <w:rPr>
          <w:rFonts w:ascii="Times New Roman" w:hAnsi="Times New Roman"/>
          <w:spacing w:val="-7"/>
        </w:rPr>
        <w:t xml:space="preserve"> </w:t>
      </w:r>
      <w:r w:rsidRPr="00D105C7">
        <w:rPr>
          <w:rFonts w:ascii="Times New Roman" w:hAnsi="Times New Roman"/>
          <w:spacing w:val="-1"/>
        </w:rPr>
        <w:t>rehabilitative,</w:t>
      </w:r>
      <w:r w:rsidRPr="00D105C7">
        <w:rPr>
          <w:rFonts w:ascii="Times New Roman" w:hAnsi="Times New Roman"/>
          <w:spacing w:val="-7"/>
        </w:rPr>
        <w:t xml:space="preserve"> </w:t>
      </w:r>
      <w:r w:rsidRPr="00D105C7">
        <w:rPr>
          <w:rFonts w:ascii="Times New Roman" w:hAnsi="Times New Roman"/>
        </w:rPr>
        <w:t>or</w:t>
      </w:r>
      <w:r w:rsidRPr="00D105C7">
        <w:rPr>
          <w:rFonts w:ascii="Times New Roman" w:hAnsi="Times New Roman"/>
          <w:spacing w:val="-7"/>
        </w:rPr>
        <w:t xml:space="preserve"> </w:t>
      </w:r>
      <w:r w:rsidRPr="00D105C7">
        <w:rPr>
          <w:rFonts w:ascii="Times New Roman" w:hAnsi="Times New Roman"/>
        </w:rPr>
        <w:t>related</w:t>
      </w:r>
      <w:r w:rsidRPr="00D105C7">
        <w:rPr>
          <w:rFonts w:ascii="Times New Roman" w:hAnsi="Times New Roman"/>
          <w:spacing w:val="69"/>
          <w:w w:val="99"/>
        </w:rPr>
        <w:t xml:space="preserve"> </w:t>
      </w:r>
      <w:r w:rsidRPr="00D105C7">
        <w:rPr>
          <w:rFonts w:ascii="Times New Roman" w:hAnsi="Times New Roman"/>
          <w:spacing w:val="-1"/>
        </w:rPr>
        <w:t>care.</w:t>
      </w:r>
      <w:r w:rsidRPr="00D105C7">
        <w:rPr>
          <w:rFonts w:ascii="Times New Roman" w:hAnsi="Times New Roman"/>
        </w:rPr>
        <w:t xml:space="preserve"> MassHealth will pay for CSN agency services when the CSN agency must accompany the member in transport to and from an institutional setting to ensure medical stability during transitions in and out of the institutional setting. CSN agency services provided to a member while under the care of an institutional setting will be viewed as duplication of services and not covered by MassHealth.</w:t>
      </w:r>
    </w:p>
    <w:p w14:paraId="0F547339" w14:textId="77777777" w:rsidR="00AB6A49" w:rsidRPr="00D105C7" w:rsidRDefault="00AB6A49" w:rsidP="00AB6A49">
      <w:pPr>
        <w:pStyle w:val="ban"/>
        <w:tabs>
          <w:tab w:val="clear" w:pos="1320"/>
          <w:tab w:val="left" w:pos="1350"/>
        </w:tabs>
        <w:ind w:left="720"/>
        <w:rPr>
          <w:rFonts w:ascii="Times New Roman" w:hAnsi="Times New Roman"/>
          <w:u w:color="000000"/>
        </w:rPr>
      </w:pPr>
    </w:p>
    <w:p w14:paraId="35D50106" w14:textId="77777777" w:rsidR="00AB6A49" w:rsidRPr="00D105C7" w:rsidRDefault="00AB6A49" w:rsidP="00AB6A49">
      <w:pPr>
        <w:pStyle w:val="ban"/>
        <w:tabs>
          <w:tab w:val="clear" w:pos="1320"/>
          <w:tab w:val="left" w:pos="1350"/>
        </w:tabs>
        <w:ind w:left="720"/>
      </w:pPr>
      <w:r w:rsidRPr="00D105C7">
        <w:rPr>
          <w:rFonts w:ascii="Times New Roman" w:hAnsi="Times New Roman"/>
          <w:u w:color="000000"/>
        </w:rPr>
        <w:t xml:space="preserve">(B)  </w:t>
      </w:r>
      <w:r w:rsidRPr="00D105C7">
        <w:rPr>
          <w:rFonts w:ascii="Times New Roman" w:hAnsi="Times New Roman"/>
          <w:u w:val="single" w:color="000000"/>
        </w:rPr>
        <w:t>Medical</w:t>
      </w:r>
      <w:r w:rsidRPr="00D105C7">
        <w:rPr>
          <w:rFonts w:ascii="Times New Roman" w:hAnsi="Times New Roman"/>
          <w:spacing w:val="-7"/>
          <w:u w:val="single" w:color="000000"/>
        </w:rPr>
        <w:t xml:space="preserve"> </w:t>
      </w:r>
      <w:r w:rsidRPr="00D105C7">
        <w:rPr>
          <w:rFonts w:ascii="Times New Roman" w:hAnsi="Times New Roman"/>
          <w:u w:val="single"/>
        </w:rPr>
        <w:t>Necessity</w:t>
      </w:r>
      <w:r w:rsidRPr="00D105C7">
        <w:rPr>
          <w:rFonts w:ascii="Times New Roman" w:hAnsi="Times New Roman"/>
          <w:spacing w:val="-5"/>
          <w:u w:val="single"/>
        </w:rPr>
        <w:t xml:space="preserve"> </w:t>
      </w:r>
      <w:r w:rsidRPr="00D105C7">
        <w:rPr>
          <w:rFonts w:ascii="Times New Roman" w:hAnsi="Times New Roman"/>
          <w:u w:val="single"/>
        </w:rPr>
        <w:t>Requirement</w:t>
      </w:r>
      <w:r w:rsidRPr="00D105C7">
        <w:rPr>
          <w:rFonts w:ascii="Times New Roman" w:hAnsi="Times New Roman"/>
        </w:rPr>
        <w:t>.</w:t>
      </w:r>
      <w:r w:rsidRPr="00D105C7">
        <w:rPr>
          <w:rFonts w:ascii="Times New Roman" w:hAnsi="Times New Roman"/>
          <w:spacing w:val="-8"/>
        </w:rPr>
        <w:t xml:space="preserve">  </w:t>
      </w:r>
      <w:r w:rsidRPr="00D105C7">
        <w:rPr>
          <w:rFonts w:ascii="Times New Roman" w:hAnsi="Times New Roman"/>
        </w:rPr>
        <w:t>In</w:t>
      </w:r>
      <w:r w:rsidRPr="00D105C7">
        <w:rPr>
          <w:rFonts w:ascii="Times New Roman" w:hAnsi="Times New Roman"/>
          <w:spacing w:val="-7"/>
        </w:rPr>
        <w:t xml:space="preserve"> </w:t>
      </w:r>
      <w:r w:rsidRPr="00D105C7">
        <w:rPr>
          <w:rFonts w:ascii="Times New Roman" w:hAnsi="Times New Roman"/>
        </w:rPr>
        <w:t>accordance</w:t>
      </w:r>
      <w:r w:rsidRPr="00D105C7">
        <w:rPr>
          <w:rFonts w:ascii="Times New Roman" w:hAnsi="Times New Roman"/>
          <w:spacing w:val="-6"/>
        </w:rPr>
        <w:t xml:space="preserve"> </w:t>
      </w:r>
      <w:r w:rsidRPr="00D105C7">
        <w:rPr>
          <w:rFonts w:ascii="Times New Roman" w:hAnsi="Times New Roman"/>
        </w:rPr>
        <w:t>with</w:t>
      </w:r>
      <w:r w:rsidRPr="00D105C7">
        <w:rPr>
          <w:rFonts w:ascii="Times New Roman" w:hAnsi="Times New Roman"/>
          <w:spacing w:val="-7"/>
        </w:rPr>
        <w:t xml:space="preserve"> </w:t>
      </w:r>
      <w:r w:rsidRPr="00D105C7">
        <w:rPr>
          <w:rFonts w:ascii="Times New Roman" w:hAnsi="Times New Roman"/>
        </w:rPr>
        <w:t>130</w:t>
      </w:r>
      <w:r w:rsidRPr="00D105C7">
        <w:rPr>
          <w:rFonts w:ascii="Times New Roman" w:hAnsi="Times New Roman"/>
          <w:spacing w:val="-7"/>
        </w:rPr>
        <w:t xml:space="preserve"> </w:t>
      </w:r>
      <w:r w:rsidRPr="00D105C7">
        <w:rPr>
          <w:rFonts w:ascii="Times New Roman" w:hAnsi="Times New Roman"/>
        </w:rPr>
        <w:t>CMR</w:t>
      </w:r>
      <w:r w:rsidRPr="00D105C7">
        <w:rPr>
          <w:rFonts w:ascii="Times New Roman" w:hAnsi="Times New Roman"/>
          <w:spacing w:val="-7"/>
        </w:rPr>
        <w:t xml:space="preserve"> </w:t>
      </w:r>
      <w:r w:rsidRPr="00D105C7">
        <w:rPr>
          <w:rFonts w:ascii="Times New Roman" w:hAnsi="Times New Roman"/>
        </w:rPr>
        <w:t>450.204:</w:t>
      </w:r>
      <w:r w:rsidRPr="00D105C7">
        <w:rPr>
          <w:rFonts w:ascii="Times New Roman" w:hAnsi="Times New Roman"/>
          <w:spacing w:val="41"/>
        </w:rPr>
        <w:t xml:space="preserve"> </w:t>
      </w:r>
      <w:r w:rsidRPr="00D105C7">
        <w:rPr>
          <w:rFonts w:ascii="Times New Roman" w:hAnsi="Times New Roman"/>
          <w:i/>
        </w:rPr>
        <w:t>Medical</w:t>
      </w:r>
      <w:r w:rsidRPr="00D105C7">
        <w:rPr>
          <w:rFonts w:ascii="Times New Roman" w:hAnsi="Times New Roman"/>
          <w:i/>
          <w:spacing w:val="-7"/>
        </w:rPr>
        <w:t xml:space="preserve"> </w:t>
      </w:r>
      <w:r w:rsidRPr="00D105C7">
        <w:rPr>
          <w:rFonts w:ascii="Times New Roman" w:hAnsi="Times New Roman"/>
          <w:i/>
          <w:spacing w:val="-1"/>
        </w:rPr>
        <w:t>Necessity</w:t>
      </w:r>
      <w:r w:rsidRPr="00D105C7">
        <w:rPr>
          <w:rFonts w:ascii="Times New Roman" w:hAnsi="Times New Roman"/>
          <w:spacing w:val="-1"/>
        </w:rPr>
        <w:t>,</w:t>
      </w:r>
      <w:r w:rsidRPr="00D105C7">
        <w:rPr>
          <w:rFonts w:ascii="Times New Roman" w:hAnsi="Times New Roman"/>
          <w:spacing w:val="29"/>
          <w:w w:val="99"/>
        </w:rPr>
        <w:t xml:space="preserve"> </w:t>
      </w:r>
      <w:r w:rsidRPr="00D105C7">
        <w:rPr>
          <w:rFonts w:ascii="Times New Roman" w:hAnsi="Times New Roman"/>
        </w:rPr>
        <w:t>the</w:t>
      </w:r>
      <w:r w:rsidRPr="00D105C7">
        <w:rPr>
          <w:rFonts w:ascii="Times New Roman" w:hAnsi="Times New Roman"/>
          <w:spacing w:val="-6"/>
        </w:rPr>
        <w:t xml:space="preserve"> </w:t>
      </w:r>
      <w:r w:rsidRPr="00D105C7">
        <w:rPr>
          <w:rFonts w:ascii="Times New Roman" w:hAnsi="Times New Roman"/>
        </w:rPr>
        <w:t>MassHealth</w:t>
      </w:r>
      <w:r w:rsidRPr="00D105C7">
        <w:rPr>
          <w:rFonts w:ascii="Times New Roman" w:hAnsi="Times New Roman"/>
          <w:spacing w:val="-6"/>
        </w:rPr>
        <w:t xml:space="preserve"> </w:t>
      </w:r>
      <w:r w:rsidRPr="00D105C7">
        <w:rPr>
          <w:rFonts w:ascii="Times New Roman" w:hAnsi="Times New Roman"/>
        </w:rPr>
        <w:t>agency</w:t>
      </w:r>
      <w:r w:rsidRPr="00D105C7">
        <w:rPr>
          <w:rFonts w:ascii="Times New Roman" w:hAnsi="Times New Roman"/>
          <w:spacing w:val="-6"/>
        </w:rPr>
        <w:t xml:space="preserve"> </w:t>
      </w:r>
      <w:r w:rsidRPr="00D105C7">
        <w:rPr>
          <w:rFonts w:ascii="Times New Roman" w:hAnsi="Times New Roman"/>
          <w:spacing w:val="-1"/>
        </w:rPr>
        <w:t>pays</w:t>
      </w:r>
      <w:r w:rsidRPr="00D105C7">
        <w:rPr>
          <w:rFonts w:ascii="Times New Roman" w:hAnsi="Times New Roman"/>
          <w:spacing w:val="-6"/>
        </w:rPr>
        <w:t xml:space="preserve"> </w:t>
      </w:r>
      <w:r w:rsidRPr="00D105C7">
        <w:rPr>
          <w:rFonts w:ascii="Times New Roman" w:hAnsi="Times New Roman"/>
        </w:rPr>
        <w:t>for</w:t>
      </w:r>
      <w:r w:rsidRPr="00D105C7">
        <w:rPr>
          <w:rFonts w:ascii="Times New Roman" w:hAnsi="Times New Roman"/>
          <w:spacing w:val="-6"/>
        </w:rPr>
        <w:t xml:space="preserve"> </w:t>
      </w:r>
      <w:r w:rsidRPr="00D105C7">
        <w:rPr>
          <w:rFonts w:ascii="Times New Roman" w:hAnsi="Times New Roman"/>
        </w:rPr>
        <w:t>only</w:t>
      </w:r>
      <w:r w:rsidRPr="00D105C7">
        <w:rPr>
          <w:rFonts w:ascii="Times New Roman" w:hAnsi="Times New Roman"/>
          <w:spacing w:val="-6"/>
        </w:rPr>
        <w:t xml:space="preserve"> </w:t>
      </w:r>
      <w:r w:rsidRPr="00D105C7">
        <w:rPr>
          <w:rFonts w:ascii="Times New Roman" w:hAnsi="Times New Roman"/>
        </w:rPr>
        <w:t>those</w:t>
      </w:r>
      <w:r w:rsidRPr="00D105C7">
        <w:rPr>
          <w:rFonts w:ascii="Times New Roman" w:hAnsi="Times New Roman"/>
          <w:spacing w:val="-6"/>
        </w:rPr>
        <w:t xml:space="preserve"> </w:t>
      </w:r>
      <w:r w:rsidRPr="00D105C7">
        <w:rPr>
          <w:rFonts w:ascii="Times New Roman" w:hAnsi="Times New Roman"/>
        </w:rPr>
        <w:t>CSN</w:t>
      </w:r>
      <w:r w:rsidRPr="00D105C7">
        <w:rPr>
          <w:rFonts w:ascii="Times New Roman" w:hAnsi="Times New Roman"/>
          <w:spacing w:val="-6"/>
        </w:rPr>
        <w:t xml:space="preserve"> agency </w:t>
      </w:r>
      <w:r w:rsidRPr="00D105C7">
        <w:rPr>
          <w:rFonts w:ascii="Times New Roman" w:hAnsi="Times New Roman"/>
        </w:rPr>
        <w:t>services</w:t>
      </w:r>
      <w:r w:rsidRPr="00D105C7">
        <w:rPr>
          <w:rFonts w:ascii="Times New Roman" w:hAnsi="Times New Roman"/>
          <w:spacing w:val="-6"/>
        </w:rPr>
        <w:t xml:space="preserve"> </w:t>
      </w:r>
      <w:r w:rsidRPr="00D105C7">
        <w:rPr>
          <w:rFonts w:ascii="Times New Roman" w:hAnsi="Times New Roman"/>
        </w:rPr>
        <w:t>that</w:t>
      </w:r>
      <w:r w:rsidRPr="00D105C7">
        <w:rPr>
          <w:rFonts w:ascii="Times New Roman" w:hAnsi="Times New Roman"/>
          <w:spacing w:val="-6"/>
        </w:rPr>
        <w:t xml:space="preserve"> </w:t>
      </w:r>
      <w:r w:rsidRPr="00D105C7">
        <w:rPr>
          <w:rFonts w:ascii="Times New Roman" w:hAnsi="Times New Roman"/>
        </w:rPr>
        <w:t>are</w:t>
      </w:r>
      <w:r w:rsidRPr="00D105C7">
        <w:rPr>
          <w:rFonts w:ascii="Times New Roman" w:hAnsi="Times New Roman"/>
          <w:spacing w:val="-5"/>
        </w:rPr>
        <w:t xml:space="preserve"> </w:t>
      </w:r>
      <w:r w:rsidRPr="00D105C7">
        <w:rPr>
          <w:rFonts w:ascii="Times New Roman" w:hAnsi="Times New Roman"/>
        </w:rPr>
        <w:t>medically</w:t>
      </w:r>
      <w:r w:rsidRPr="00D105C7">
        <w:rPr>
          <w:rFonts w:ascii="Times New Roman" w:hAnsi="Times New Roman"/>
          <w:spacing w:val="-5"/>
        </w:rPr>
        <w:t xml:space="preserve"> </w:t>
      </w:r>
      <w:r w:rsidRPr="00D105C7">
        <w:rPr>
          <w:rFonts w:ascii="Times New Roman" w:hAnsi="Times New Roman"/>
        </w:rPr>
        <w:t>necessary.</w:t>
      </w:r>
    </w:p>
    <w:p w14:paraId="479524EC" w14:textId="77777777" w:rsidR="00AB6A49" w:rsidRPr="00D105C7" w:rsidRDefault="00AB6A49" w:rsidP="00AB6A49">
      <w:pPr>
        <w:pStyle w:val="BodyText"/>
        <w:tabs>
          <w:tab w:val="left" w:pos="1444"/>
        </w:tabs>
        <w:ind w:left="720"/>
        <w:rPr>
          <w:u w:color="000000"/>
        </w:rPr>
      </w:pPr>
    </w:p>
    <w:p w14:paraId="3FB65CE2" w14:textId="77777777" w:rsidR="00AB6A49" w:rsidRPr="00D105C7" w:rsidRDefault="00AB6A49" w:rsidP="00AB6A49">
      <w:pPr>
        <w:pStyle w:val="BodyText"/>
        <w:tabs>
          <w:tab w:val="left" w:pos="1444"/>
        </w:tabs>
        <w:ind w:left="720"/>
      </w:pPr>
      <w:r w:rsidRPr="00D105C7">
        <w:rPr>
          <w:u w:color="000000"/>
        </w:rPr>
        <w:t xml:space="preserve">(C)  </w:t>
      </w:r>
      <w:r w:rsidRPr="00D105C7">
        <w:rPr>
          <w:u w:val="single" w:color="000000"/>
        </w:rPr>
        <w:t>Plan</w:t>
      </w:r>
      <w:r w:rsidRPr="00D105C7">
        <w:rPr>
          <w:spacing w:val="-6"/>
          <w:u w:val="single" w:color="000000"/>
        </w:rPr>
        <w:t xml:space="preserve"> </w:t>
      </w:r>
      <w:r w:rsidRPr="00D105C7">
        <w:rPr>
          <w:u w:val="single" w:color="000000"/>
        </w:rPr>
        <w:t>of</w:t>
      </w:r>
      <w:r w:rsidRPr="00D105C7">
        <w:rPr>
          <w:spacing w:val="-5"/>
          <w:u w:val="single" w:color="000000"/>
        </w:rPr>
        <w:t xml:space="preserve"> </w:t>
      </w:r>
      <w:r w:rsidRPr="00D105C7">
        <w:rPr>
          <w:u w:val="single" w:color="000000"/>
        </w:rPr>
        <w:t>C</w:t>
      </w:r>
      <w:r w:rsidRPr="00D105C7">
        <w:rPr>
          <w:u w:val="single"/>
        </w:rPr>
        <w:t>are</w:t>
      </w:r>
      <w:r w:rsidRPr="00D105C7">
        <w:t>.</w:t>
      </w:r>
      <w:r w:rsidRPr="00D105C7">
        <w:rPr>
          <w:spacing w:val="-5"/>
        </w:rPr>
        <w:t xml:space="preserve">  </w:t>
      </w:r>
      <w:r w:rsidRPr="00D105C7">
        <w:t>The</w:t>
      </w:r>
      <w:r w:rsidRPr="00D105C7">
        <w:rPr>
          <w:spacing w:val="-4"/>
        </w:rPr>
        <w:t xml:space="preserve"> </w:t>
      </w:r>
      <w:r w:rsidRPr="00D105C7">
        <w:rPr>
          <w:spacing w:val="-1"/>
        </w:rPr>
        <w:t>MassHealth</w:t>
      </w:r>
      <w:r w:rsidRPr="00D105C7">
        <w:rPr>
          <w:spacing w:val="-5"/>
        </w:rPr>
        <w:t xml:space="preserve"> </w:t>
      </w:r>
      <w:r w:rsidRPr="00D105C7">
        <w:t>agency</w:t>
      </w:r>
      <w:r w:rsidRPr="00D105C7">
        <w:rPr>
          <w:spacing w:val="-3"/>
        </w:rPr>
        <w:t xml:space="preserve"> </w:t>
      </w:r>
      <w:r w:rsidRPr="00D105C7">
        <w:rPr>
          <w:spacing w:val="-1"/>
        </w:rPr>
        <w:t>pays</w:t>
      </w:r>
      <w:r w:rsidRPr="00D105C7">
        <w:rPr>
          <w:spacing w:val="-6"/>
        </w:rPr>
        <w:t xml:space="preserve"> </w:t>
      </w:r>
      <w:r w:rsidRPr="00D105C7">
        <w:t>only</w:t>
      </w:r>
      <w:r w:rsidRPr="00D105C7">
        <w:rPr>
          <w:spacing w:val="-6"/>
        </w:rPr>
        <w:t xml:space="preserve"> </w:t>
      </w:r>
      <w:r w:rsidRPr="00D105C7">
        <w:t>for</w:t>
      </w:r>
      <w:r w:rsidRPr="00D105C7">
        <w:rPr>
          <w:spacing w:val="-5"/>
        </w:rPr>
        <w:t xml:space="preserve"> </w:t>
      </w:r>
      <w:r w:rsidRPr="00D105C7">
        <w:t>CSN</w:t>
      </w:r>
      <w:r w:rsidRPr="00D105C7">
        <w:rPr>
          <w:spacing w:val="-4"/>
        </w:rPr>
        <w:t xml:space="preserve"> agency </w:t>
      </w:r>
      <w:r w:rsidRPr="00D105C7">
        <w:t>services</w:t>
      </w:r>
      <w:r w:rsidRPr="00D105C7">
        <w:rPr>
          <w:spacing w:val="-5"/>
        </w:rPr>
        <w:t xml:space="preserve"> </w:t>
      </w:r>
      <w:r w:rsidRPr="00D105C7">
        <w:t>provided</w:t>
      </w:r>
      <w:r w:rsidRPr="00D105C7">
        <w:rPr>
          <w:spacing w:val="-5"/>
        </w:rPr>
        <w:t xml:space="preserve"> </w:t>
      </w:r>
      <w:r w:rsidRPr="00D105C7">
        <w:t>according</w:t>
      </w:r>
      <w:r w:rsidRPr="00D105C7">
        <w:rPr>
          <w:spacing w:val="-4"/>
        </w:rPr>
        <w:t xml:space="preserve"> </w:t>
      </w:r>
      <w:r w:rsidRPr="00D105C7">
        <w:t>to</w:t>
      </w:r>
      <w:r w:rsidRPr="00D105C7">
        <w:rPr>
          <w:spacing w:val="-5"/>
        </w:rPr>
        <w:t xml:space="preserve"> </w:t>
      </w:r>
      <w:r w:rsidRPr="00D105C7">
        <w:t>a</w:t>
      </w:r>
      <w:r w:rsidRPr="00D105C7">
        <w:rPr>
          <w:spacing w:val="26"/>
          <w:w w:val="99"/>
        </w:rPr>
        <w:t xml:space="preserve"> </w:t>
      </w:r>
      <w:r w:rsidRPr="00D105C7">
        <w:t>plan</w:t>
      </w:r>
      <w:r w:rsidRPr="00D105C7">
        <w:rPr>
          <w:spacing w:val="-4"/>
        </w:rPr>
        <w:t xml:space="preserve"> </w:t>
      </w:r>
      <w:r w:rsidRPr="00D105C7">
        <w:t>of</w:t>
      </w:r>
      <w:r w:rsidRPr="00D105C7">
        <w:rPr>
          <w:spacing w:val="-4"/>
        </w:rPr>
        <w:t xml:space="preserve"> </w:t>
      </w:r>
      <w:r w:rsidRPr="00D105C7">
        <w:t>care</w:t>
      </w:r>
      <w:r w:rsidRPr="00D105C7">
        <w:rPr>
          <w:spacing w:val="-4"/>
        </w:rPr>
        <w:t xml:space="preserve"> </w:t>
      </w:r>
      <w:r w:rsidRPr="00D105C7">
        <w:t>authorized</w:t>
      </w:r>
      <w:r w:rsidRPr="00D105C7">
        <w:rPr>
          <w:spacing w:val="-4"/>
        </w:rPr>
        <w:t xml:space="preserve"> </w:t>
      </w:r>
      <w:r w:rsidRPr="00D105C7">
        <w:rPr>
          <w:spacing w:val="-1"/>
        </w:rPr>
        <w:t>by</w:t>
      </w:r>
      <w:r w:rsidRPr="00D105C7">
        <w:rPr>
          <w:spacing w:val="-5"/>
        </w:rPr>
        <w:t xml:space="preserve"> </w:t>
      </w:r>
      <w:r w:rsidRPr="00D105C7">
        <w:t>a</w:t>
      </w:r>
      <w:r w:rsidRPr="00D105C7">
        <w:rPr>
          <w:spacing w:val="-4"/>
        </w:rPr>
        <w:t xml:space="preserve"> </w:t>
      </w:r>
      <w:r w:rsidRPr="00D105C7">
        <w:rPr>
          <w:spacing w:val="-1"/>
        </w:rPr>
        <w:t>physician</w:t>
      </w:r>
      <w:r w:rsidRPr="00D105C7">
        <w:rPr>
          <w:spacing w:val="-4"/>
        </w:rPr>
        <w:t xml:space="preserve"> or a non-physician practitioner </w:t>
      </w:r>
      <w:r w:rsidRPr="00D105C7">
        <w:t>and</w:t>
      </w:r>
      <w:r w:rsidRPr="00D105C7">
        <w:rPr>
          <w:spacing w:val="-4"/>
        </w:rPr>
        <w:t xml:space="preserve"> </w:t>
      </w:r>
      <w:r w:rsidRPr="00D105C7">
        <w:t>that</w:t>
      </w:r>
      <w:r w:rsidRPr="00D105C7">
        <w:rPr>
          <w:spacing w:val="-5"/>
        </w:rPr>
        <w:t xml:space="preserve"> </w:t>
      </w:r>
      <w:r w:rsidRPr="00D105C7">
        <w:rPr>
          <w:spacing w:val="-1"/>
        </w:rPr>
        <w:t>meets</w:t>
      </w:r>
      <w:r w:rsidRPr="00D105C7">
        <w:rPr>
          <w:spacing w:val="-4"/>
        </w:rPr>
        <w:t xml:space="preserve"> </w:t>
      </w:r>
      <w:r w:rsidRPr="00D105C7">
        <w:t>the</w:t>
      </w:r>
      <w:r w:rsidRPr="00D105C7">
        <w:rPr>
          <w:spacing w:val="-3"/>
        </w:rPr>
        <w:t xml:space="preserve"> </w:t>
      </w:r>
      <w:r w:rsidRPr="00D105C7">
        <w:t>plan</w:t>
      </w:r>
      <w:r w:rsidRPr="00D105C7">
        <w:rPr>
          <w:spacing w:val="-4"/>
        </w:rPr>
        <w:t xml:space="preserve"> </w:t>
      </w:r>
      <w:r w:rsidRPr="00D105C7">
        <w:t>of</w:t>
      </w:r>
      <w:r w:rsidRPr="00D105C7">
        <w:rPr>
          <w:spacing w:val="-4"/>
        </w:rPr>
        <w:t xml:space="preserve"> </w:t>
      </w:r>
      <w:r w:rsidRPr="00D105C7">
        <w:t>care</w:t>
      </w:r>
      <w:r w:rsidRPr="00D105C7">
        <w:rPr>
          <w:spacing w:val="-4"/>
        </w:rPr>
        <w:t xml:space="preserve"> </w:t>
      </w:r>
      <w:r w:rsidRPr="00D105C7">
        <w:rPr>
          <w:spacing w:val="-1"/>
        </w:rPr>
        <w:t>requirements</w:t>
      </w:r>
      <w:r w:rsidRPr="00D105C7">
        <w:rPr>
          <w:spacing w:val="-4"/>
        </w:rPr>
        <w:t xml:space="preserve"> </w:t>
      </w:r>
      <w:r w:rsidRPr="00D105C7">
        <w:t>at</w:t>
      </w:r>
      <w:r w:rsidRPr="00D105C7">
        <w:rPr>
          <w:spacing w:val="-4"/>
        </w:rPr>
        <w:t xml:space="preserve"> </w:t>
      </w:r>
      <w:r w:rsidRPr="00D105C7">
        <w:t>130</w:t>
      </w:r>
      <w:r w:rsidRPr="00D105C7">
        <w:rPr>
          <w:spacing w:val="-4"/>
        </w:rPr>
        <w:t xml:space="preserve"> </w:t>
      </w:r>
      <w:r w:rsidRPr="00D105C7">
        <w:rPr>
          <w:spacing w:val="-1"/>
        </w:rPr>
        <w:t>CMR</w:t>
      </w:r>
      <w:r w:rsidRPr="00D105C7">
        <w:rPr>
          <w:spacing w:val="49"/>
          <w:w w:val="99"/>
        </w:rPr>
        <w:t xml:space="preserve"> </w:t>
      </w:r>
      <w:r w:rsidRPr="00D105C7">
        <w:rPr>
          <w:spacing w:val="-1"/>
        </w:rPr>
        <w:t>438.416.</w:t>
      </w:r>
    </w:p>
    <w:p w14:paraId="52161A33" w14:textId="77777777" w:rsidR="00AB6A49" w:rsidRPr="00D105C7" w:rsidRDefault="00AB6A49" w:rsidP="00AB6A49">
      <w:pPr>
        <w:ind w:left="720"/>
        <w:rPr>
          <w:rFonts w:ascii="Times New Roman" w:eastAsia="Times New Roman" w:hAnsi="Times New Roman" w:cs="Times New Roman"/>
        </w:rPr>
      </w:pPr>
    </w:p>
    <w:p w14:paraId="34F7F709" w14:textId="77777777" w:rsidR="00AB6A49" w:rsidRPr="00D105C7" w:rsidRDefault="00AB6A49" w:rsidP="00AB6A49">
      <w:pPr>
        <w:pStyle w:val="BodyText"/>
        <w:tabs>
          <w:tab w:val="left" w:pos="1432"/>
        </w:tabs>
        <w:ind w:left="720"/>
        <w:rPr>
          <w:rFonts w:cs="Times New Roman"/>
        </w:rPr>
      </w:pPr>
      <w:r w:rsidRPr="00D105C7">
        <w:rPr>
          <w:u w:color="000000"/>
        </w:rPr>
        <w:t xml:space="preserve">(D)  </w:t>
      </w:r>
      <w:r w:rsidRPr="00D105C7">
        <w:rPr>
          <w:u w:val="single" w:color="000000"/>
        </w:rPr>
        <w:t>Prior Authorization</w:t>
      </w:r>
      <w:r w:rsidRPr="00D105C7">
        <w:rPr>
          <w:u w:color="000000"/>
        </w:rPr>
        <w:t xml:space="preserve">.  </w:t>
      </w:r>
      <w:r w:rsidRPr="00D105C7">
        <w:t>The MassHealth agency pays for CSN agency services only when prior authorization has been obtained from the MassHealth agency or its designee, in accordance with 130 CMR 438.411.</w:t>
      </w:r>
      <w:r w:rsidRPr="00D105C7">
        <w:rPr>
          <w:rFonts w:cs="Times New Roman"/>
        </w:rPr>
        <w:t xml:space="preserve"> </w:t>
      </w:r>
    </w:p>
    <w:p w14:paraId="27CCEC50" w14:textId="77777777" w:rsidR="00AB6A49" w:rsidRPr="00D105C7" w:rsidRDefault="00AB6A49" w:rsidP="00AB6A49">
      <w:pPr>
        <w:pStyle w:val="BodyText"/>
        <w:tabs>
          <w:tab w:val="left" w:pos="1432"/>
        </w:tabs>
        <w:ind w:left="720"/>
        <w:rPr>
          <w:rFonts w:cs="Times New Roman"/>
        </w:rPr>
      </w:pPr>
    </w:p>
    <w:tbl>
      <w:tblPr>
        <w:tblW w:w="9601"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32" w:type="dxa"/>
          <w:right w:w="132" w:type="dxa"/>
        </w:tblCellMar>
        <w:tblLook w:val="0000" w:firstRow="0" w:lastRow="0" w:firstColumn="0" w:lastColumn="0" w:noHBand="0" w:noVBand="0"/>
      </w:tblPr>
      <w:tblGrid>
        <w:gridCol w:w="4080"/>
        <w:gridCol w:w="3750"/>
        <w:gridCol w:w="1771"/>
      </w:tblGrid>
      <w:tr w:rsidR="00AB6A49" w:rsidRPr="00D105C7" w14:paraId="753CCD17" w14:textId="77777777" w:rsidTr="006D5548">
        <w:trPr>
          <w:trHeight w:hRule="exact" w:val="864"/>
          <w:jc w:val="center"/>
        </w:trPr>
        <w:tc>
          <w:tcPr>
            <w:tcW w:w="4080" w:type="dxa"/>
            <w:tcBorders>
              <w:bottom w:val="nil"/>
            </w:tcBorders>
          </w:tcPr>
          <w:p w14:paraId="7B927CF2" w14:textId="77777777" w:rsidR="00AB6A49" w:rsidRPr="00D105C7" w:rsidRDefault="00AB6A49" w:rsidP="006D5548">
            <w:pPr>
              <w:keepNext/>
              <w:tabs>
                <w:tab w:val="left" w:pos="936"/>
                <w:tab w:val="left" w:pos="1314"/>
                <w:tab w:val="left" w:pos="1692"/>
                <w:tab w:val="left" w:pos="2070"/>
              </w:tabs>
              <w:spacing w:before="120"/>
              <w:jc w:val="center"/>
              <w:rPr>
                <w:rFonts w:ascii="Arial" w:hAnsi="Arial" w:cs="Arial"/>
                <w:b/>
                <w:sz w:val="20"/>
                <w:szCs w:val="20"/>
              </w:rPr>
            </w:pPr>
            <w:r w:rsidRPr="00D105C7">
              <w:rPr>
                <w:rFonts w:ascii="Arial" w:hAnsi="Arial" w:cs="Arial"/>
                <w:b/>
                <w:sz w:val="20"/>
                <w:szCs w:val="20"/>
              </w:rPr>
              <w:lastRenderedPageBreak/>
              <w:t>Commonwealth of Massachusetts</w:t>
            </w:r>
          </w:p>
          <w:p w14:paraId="3DD03F7C" w14:textId="77777777" w:rsidR="00AB6A49" w:rsidRPr="00D105C7" w:rsidRDefault="00AB6A49" w:rsidP="006D5548">
            <w:pPr>
              <w:keepNext/>
              <w:tabs>
                <w:tab w:val="left" w:pos="936"/>
                <w:tab w:val="left" w:pos="1314"/>
                <w:tab w:val="left" w:pos="1692"/>
                <w:tab w:val="left" w:pos="2070"/>
              </w:tabs>
              <w:jc w:val="center"/>
              <w:rPr>
                <w:rFonts w:ascii="Arial" w:hAnsi="Arial" w:cs="Arial"/>
                <w:b/>
                <w:sz w:val="20"/>
                <w:szCs w:val="20"/>
              </w:rPr>
            </w:pPr>
            <w:r w:rsidRPr="00D105C7">
              <w:rPr>
                <w:rFonts w:ascii="Arial" w:hAnsi="Arial" w:cs="Arial"/>
                <w:b/>
                <w:sz w:val="20"/>
                <w:szCs w:val="20"/>
              </w:rPr>
              <w:t>MassHealth</w:t>
            </w:r>
          </w:p>
          <w:p w14:paraId="79203D5A" w14:textId="77777777" w:rsidR="00AB6A49" w:rsidRPr="00D105C7" w:rsidRDefault="00AB6A49" w:rsidP="006D5548">
            <w:pPr>
              <w:keepNext/>
              <w:tabs>
                <w:tab w:val="left" w:pos="936"/>
                <w:tab w:val="left" w:pos="1314"/>
                <w:tab w:val="left" w:pos="1692"/>
                <w:tab w:val="left" w:pos="2070"/>
              </w:tabs>
              <w:jc w:val="center"/>
              <w:rPr>
                <w:rFonts w:ascii="Arial" w:hAnsi="Arial" w:cs="Arial"/>
                <w:b/>
                <w:sz w:val="20"/>
                <w:szCs w:val="20"/>
              </w:rPr>
            </w:pPr>
            <w:r w:rsidRPr="00D105C7">
              <w:rPr>
                <w:rFonts w:ascii="Arial" w:hAnsi="Arial" w:cs="Arial"/>
                <w:b/>
                <w:sz w:val="20"/>
                <w:szCs w:val="20"/>
              </w:rPr>
              <w:t>Provider Manual Series</w:t>
            </w:r>
          </w:p>
        </w:tc>
        <w:tc>
          <w:tcPr>
            <w:tcW w:w="3750" w:type="dxa"/>
          </w:tcPr>
          <w:p w14:paraId="64DEA692" w14:textId="77777777" w:rsidR="00AB6A49" w:rsidRPr="00D105C7" w:rsidRDefault="00AB6A49" w:rsidP="006D5548">
            <w:pPr>
              <w:keepNext/>
              <w:tabs>
                <w:tab w:val="left" w:pos="936"/>
                <w:tab w:val="left" w:pos="1314"/>
                <w:tab w:val="left" w:pos="1692"/>
                <w:tab w:val="left" w:pos="2070"/>
              </w:tabs>
              <w:spacing w:before="120"/>
              <w:jc w:val="center"/>
              <w:rPr>
                <w:rFonts w:ascii="Arial" w:hAnsi="Arial" w:cs="Arial"/>
                <w:sz w:val="20"/>
                <w:szCs w:val="20"/>
              </w:rPr>
            </w:pPr>
            <w:r w:rsidRPr="00D105C7">
              <w:rPr>
                <w:rFonts w:ascii="Arial" w:hAnsi="Arial" w:cs="Arial"/>
                <w:b/>
                <w:sz w:val="20"/>
                <w:szCs w:val="20"/>
              </w:rPr>
              <w:t>Subchapter Number and Title</w:t>
            </w:r>
          </w:p>
          <w:p w14:paraId="4CA91910" w14:textId="77777777" w:rsidR="00AB6A49" w:rsidRPr="00D105C7" w:rsidRDefault="00AB6A49" w:rsidP="006D5548">
            <w:pPr>
              <w:keepNext/>
              <w:tabs>
                <w:tab w:val="left" w:pos="936"/>
                <w:tab w:val="left" w:pos="1314"/>
                <w:tab w:val="left" w:pos="1692"/>
                <w:tab w:val="left" w:pos="2070"/>
              </w:tabs>
              <w:jc w:val="center"/>
              <w:rPr>
                <w:rFonts w:ascii="Arial" w:hAnsi="Arial" w:cs="Arial"/>
                <w:sz w:val="20"/>
                <w:szCs w:val="20"/>
              </w:rPr>
            </w:pPr>
            <w:r w:rsidRPr="00D105C7">
              <w:rPr>
                <w:rFonts w:ascii="Arial" w:hAnsi="Arial" w:cs="Arial"/>
                <w:sz w:val="20"/>
                <w:szCs w:val="20"/>
              </w:rPr>
              <w:t>4.  Program Regulations</w:t>
            </w:r>
          </w:p>
          <w:p w14:paraId="0E33557B" w14:textId="77777777" w:rsidR="00AB6A49" w:rsidRPr="00D105C7" w:rsidRDefault="00AB6A49" w:rsidP="006D5548">
            <w:pPr>
              <w:keepNext/>
              <w:tabs>
                <w:tab w:val="left" w:pos="936"/>
                <w:tab w:val="left" w:pos="1314"/>
                <w:tab w:val="left" w:pos="1692"/>
                <w:tab w:val="left" w:pos="2070"/>
              </w:tabs>
              <w:jc w:val="center"/>
              <w:rPr>
                <w:rFonts w:ascii="Arial" w:hAnsi="Arial" w:cs="Arial"/>
                <w:sz w:val="20"/>
                <w:szCs w:val="20"/>
              </w:rPr>
            </w:pPr>
            <w:r w:rsidRPr="00D105C7">
              <w:rPr>
                <w:rFonts w:ascii="Arial" w:hAnsi="Arial" w:cs="Arial"/>
                <w:sz w:val="20"/>
                <w:szCs w:val="20"/>
              </w:rPr>
              <w:t>(130 CMR 438.000)</w:t>
            </w:r>
          </w:p>
        </w:tc>
        <w:tc>
          <w:tcPr>
            <w:tcW w:w="1771" w:type="dxa"/>
          </w:tcPr>
          <w:p w14:paraId="6262FAEA" w14:textId="77777777" w:rsidR="00AB6A49" w:rsidRPr="00D105C7" w:rsidRDefault="00AB6A49" w:rsidP="006D5548">
            <w:pPr>
              <w:keepNext/>
              <w:tabs>
                <w:tab w:val="left" w:pos="936"/>
                <w:tab w:val="left" w:pos="1314"/>
                <w:tab w:val="left" w:pos="1692"/>
                <w:tab w:val="left" w:pos="2070"/>
              </w:tabs>
              <w:spacing w:before="120"/>
              <w:jc w:val="center"/>
              <w:rPr>
                <w:rFonts w:ascii="Arial" w:hAnsi="Arial" w:cs="Arial"/>
                <w:sz w:val="20"/>
                <w:szCs w:val="20"/>
              </w:rPr>
            </w:pPr>
            <w:r w:rsidRPr="00D105C7">
              <w:rPr>
                <w:rFonts w:ascii="Arial" w:hAnsi="Arial" w:cs="Arial"/>
                <w:b/>
                <w:sz w:val="20"/>
                <w:szCs w:val="20"/>
              </w:rPr>
              <w:t>Page</w:t>
            </w:r>
          </w:p>
          <w:p w14:paraId="0A40DBCC" w14:textId="77777777" w:rsidR="00AB6A49" w:rsidRPr="00D105C7" w:rsidRDefault="00AB6A49" w:rsidP="006D5548">
            <w:pPr>
              <w:keepNext/>
              <w:tabs>
                <w:tab w:val="left" w:pos="936"/>
                <w:tab w:val="left" w:pos="1314"/>
                <w:tab w:val="left" w:pos="1692"/>
                <w:tab w:val="left" w:pos="2070"/>
              </w:tabs>
              <w:spacing w:before="120"/>
              <w:jc w:val="center"/>
              <w:rPr>
                <w:rFonts w:ascii="Arial" w:hAnsi="Arial" w:cs="Arial"/>
                <w:sz w:val="20"/>
                <w:szCs w:val="20"/>
              </w:rPr>
            </w:pPr>
            <w:r w:rsidRPr="00D105C7">
              <w:rPr>
                <w:rFonts w:ascii="Arial" w:hAnsi="Arial" w:cs="Arial"/>
                <w:sz w:val="20"/>
                <w:szCs w:val="20"/>
              </w:rPr>
              <w:t>4-2</w:t>
            </w:r>
            <w:r>
              <w:rPr>
                <w:rFonts w:ascii="Arial" w:hAnsi="Arial" w:cs="Arial"/>
                <w:sz w:val="20"/>
                <w:szCs w:val="20"/>
              </w:rPr>
              <w:t>5</w:t>
            </w:r>
          </w:p>
        </w:tc>
      </w:tr>
      <w:tr w:rsidR="00AB6A49" w:rsidRPr="00D105C7" w14:paraId="7E924A2F" w14:textId="77777777" w:rsidTr="006D5548">
        <w:trPr>
          <w:trHeight w:hRule="exact" w:val="864"/>
          <w:jc w:val="center"/>
        </w:trPr>
        <w:tc>
          <w:tcPr>
            <w:tcW w:w="4080" w:type="dxa"/>
            <w:tcBorders>
              <w:top w:val="nil"/>
            </w:tcBorders>
            <w:vAlign w:val="center"/>
          </w:tcPr>
          <w:p w14:paraId="3894DD19" w14:textId="77777777" w:rsidR="00AB6A49" w:rsidRPr="00D105C7" w:rsidRDefault="00AB6A49" w:rsidP="006D5548">
            <w:pPr>
              <w:keepNext/>
              <w:tabs>
                <w:tab w:val="left" w:pos="936"/>
                <w:tab w:val="left" w:pos="1314"/>
                <w:tab w:val="left" w:pos="1692"/>
                <w:tab w:val="left" w:pos="2070"/>
              </w:tabs>
              <w:jc w:val="center"/>
              <w:rPr>
                <w:rFonts w:ascii="Arial" w:hAnsi="Arial" w:cs="Arial"/>
                <w:sz w:val="20"/>
                <w:szCs w:val="20"/>
              </w:rPr>
            </w:pPr>
            <w:r w:rsidRPr="00D105C7">
              <w:rPr>
                <w:rFonts w:ascii="Arial" w:hAnsi="Arial" w:cs="Arial"/>
                <w:sz w:val="20"/>
                <w:szCs w:val="20"/>
              </w:rPr>
              <w:t>Continuous Skilled Nursing Agency Manual</w:t>
            </w:r>
          </w:p>
        </w:tc>
        <w:tc>
          <w:tcPr>
            <w:tcW w:w="3750" w:type="dxa"/>
          </w:tcPr>
          <w:p w14:paraId="41F2D7BB" w14:textId="77777777" w:rsidR="00AB6A49" w:rsidRPr="00D105C7" w:rsidRDefault="00AB6A49" w:rsidP="006D5548">
            <w:pPr>
              <w:keepNext/>
              <w:tabs>
                <w:tab w:val="left" w:pos="936"/>
                <w:tab w:val="left" w:pos="1314"/>
                <w:tab w:val="left" w:pos="1692"/>
                <w:tab w:val="left" w:pos="2070"/>
              </w:tabs>
              <w:spacing w:before="120"/>
              <w:jc w:val="center"/>
              <w:rPr>
                <w:rFonts w:ascii="Arial" w:hAnsi="Arial" w:cs="Arial"/>
                <w:b/>
                <w:sz w:val="20"/>
                <w:szCs w:val="20"/>
              </w:rPr>
            </w:pPr>
            <w:r w:rsidRPr="00D105C7">
              <w:rPr>
                <w:rFonts w:ascii="Arial" w:hAnsi="Arial" w:cs="Arial"/>
                <w:b/>
                <w:sz w:val="20"/>
                <w:szCs w:val="20"/>
              </w:rPr>
              <w:t>Transmittal Letter</w:t>
            </w:r>
          </w:p>
          <w:p w14:paraId="1C4AFDFF" w14:textId="77777777" w:rsidR="00AB6A49" w:rsidRPr="00D105C7" w:rsidRDefault="00AB6A49" w:rsidP="006D5548">
            <w:pPr>
              <w:keepNext/>
              <w:tabs>
                <w:tab w:val="left" w:pos="936"/>
                <w:tab w:val="left" w:pos="1314"/>
                <w:tab w:val="left" w:pos="1692"/>
                <w:tab w:val="left" w:pos="2070"/>
              </w:tabs>
              <w:spacing w:before="120"/>
              <w:jc w:val="center"/>
              <w:rPr>
                <w:rFonts w:ascii="Arial" w:hAnsi="Arial" w:cs="Arial"/>
                <w:b/>
                <w:sz w:val="20"/>
                <w:szCs w:val="20"/>
              </w:rPr>
            </w:pPr>
            <w:r w:rsidRPr="00D105C7">
              <w:rPr>
                <w:rFonts w:ascii="Arial" w:hAnsi="Arial" w:cs="Arial"/>
                <w:sz w:val="20"/>
                <w:szCs w:val="20"/>
              </w:rPr>
              <w:t>CSN-</w:t>
            </w:r>
            <w:r>
              <w:rPr>
                <w:rFonts w:ascii="Arial" w:hAnsi="Arial" w:cs="Arial"/>
                <w:sz w:val="20"/>
                <w:szCs w:val="20"/>
              </w:rPr>
              <w:t>5</w:t>
            </w:r>
          </w:p>
        </w:tc>
        <w:tc>
          <w:tcPr>
            <w:tcW w:w="1771" w:type="dxa"/>
          </w:tcPr>
          <w:p w14:paraId="03FEEA0B" w14:textId="77777777" w:rsidR="00AB6A49" w:rsidRPr="00D105C7" w:rsidRDefault="00AB6A49" w:rsidP="006D5548">
            <w:pPr>
              <w:keepNext/>
              <w:tabs>
                <w:tab w:val="left" w:pos="936"/>
                <w:tab w:val="left" w:pos="1314"/>
                <w:tab w:val="left" w:pos="1692"/>
                <w:tab w:val="left" w:pos="2070"/>
              </w:tabs>
              <w:spacing w:before="120"/>
              <w:jc w:val="center"/>
              <w:rPr>
                <w:rFonts w:ascii="Arial" w:hAnsi="Arial" w:cs="Arial"/>
                <w:b/>
                <w:sz w:val="20"/>
                <w:szCs w:val="20"/>
              </w:rPr>
            </w:pPr>
            <w:r w:rsidRPr="00D105C7">
              <w:rPr>
                <w:rFonts w:ascii="Arial" w:hAnsi="Arial" w:cs="Arial"/>
                <w:b/>
                <w:sz w:val="20"/>
                <w:szCs w:val="20"/>
              </w:rPr>
              <w:t>Date</w:t>
            </w:r>
          </w:p>
          <w:p w14:paraId="656569A2" w14:textId="77777777" w:rsidR="00AB6A49" w:rsidRPr="00D105C7" w:rsidRDefault="00AB6A49" w:rsidP="006D5548">
            <w:pPr>
              <w:keepNext/>
              <w:tabs>
                <w:tab w:val="left" w:pos="936"/>
                <w:tab w:val="left" w:pos="1314"/>
                <w:tab w:val="left" w:pos="1692"/>
                <w:tab w:val="left" w:pos="2070"/>
              </w:tabs>
              <w:spacing w:before="120"/>
              <w:jc w:val="center"/>
              <w:rPr>
                <w:rFonts w:ascii="Arial" w:hAnsi="Arial" w:cs="Arial"/>
                <w:sz w:val="20"/>
                <w:szCs w:val="20"/>
              </w:rPr>
            </w:pPr>
            <w:r w:rsidRPr="00D105C7">
              <w:rPr>
                <w:rFonts w:ascii="Arial" w:hAnsi="Arial" w:cs="Arial"/>
                <w:sz w:val="20"/>
                <w:szCs w:val="20"/>
              </w:rPr>
              <w:t>07/21/2023</w:t>
            </w:r>
          </w:p>
        </w:tc>
      </w:tr>
    </w:tbl>
    <w:p w14:paraId="4D34E136" w14:textId="77777777" w:rsidR="00AB6A49" w:rsidRDefault="00AB6A49" w:rsidP="00AB6A49">
      <w:pPr>
        <w:pStyle w:val="BodyText"/>
        <w:keepNext/>
        <w:keepLines/>
        <w:tabs>
          <w:tab w:val="left" w:pos="1468"/>
        </w:tabs>
        <w:ind w:left="720"/>
        <w:rPr>
          <w:spacing w:val="-1"/>
          <w:u w:color="000000"/>
        </w:rPr>
      </w:pPr>
    </w:p>
    <w:p w14:paraId="00B0C371" w14:textId="77777777" w:rsidR="00AB6A49" w:rsidRPr="00D105C7" w:rsidRDefault="00AB6A49" w:rsidP="00AB6A49">
      <w:pPr>
        <w:pStyle w:val="BodyText"/>
        <w:keepNext/>
        <w:keepLines/>
        <w:tabs>
          <w:tab w:val="left" w:pos="1468"/>
        </w:tabs>
        <w:ind w:left="720"/>
      </w:pPr>
      <w:r w:rsidRPr="00D105C7">
        <w:rPr>
          <w:spacing w:val="-1"/>
          <w:u w:color="000000"/>
        </w:rPr>
        <w:t xml:space="preserve">(E)  </w:t>
      </w:r>
      <w:r w:rsidRPr="00D105C7">
        <w:rPr>
          <w:spacing w:val="-1"/>
          <w:u w:val="single" w:color="000000"/>
        </w:rPr>
        <w:t>Members</w:t>
      </w:r>
      <w:r w:rsidRPr="00D105C7">
        <w:rPr>
          <w:spacing w:val="-7"/>
          <w:u w:val="single" w:color="000000"/>
        </w:rPr>
        <w:t xml:space="preserve"> </w:t>
      </w:r>
      <w:r w:rsidRPr="00D105C7">
        <w:rPr>
          <w:u w:val="single" w:color="000000"/>
        </w:rPr>
        <w:t>for</w:t>
      </w:r>
      <w:r w:rsidRPr="00D105C7">
        <w:rPr>
          <w:spacing w:val="-6"/>
          <w:u w:val="single" w:color="000000"/>
        </w:rPr>
        <w:t xml:space="preserve"> </w:t>
      </w:r>
      <w:r w:rsidRPr="00D105C7">
        <w:rPr>
          <w:u w:val="single" w:color="000000"/>
        </w:rPr>
        <w:t>Whom</w:t>
      </w:r>
      <w:r w:rsidRPr="00D105C7">
        <w:rPr>
          <w:spacing w:val="-7"/>
          <w:u w:val="single" w:color="000000"/>
        </w:rPr>
        <w:t xml:space="preserve"> </w:t>
      </w:r>
      <w:r w:rsidRPr="00D105C7">
        <w:rPr>
          <w:u w:val="single" w:color="000000"/>
        </w:rPr>
        <w:t>Services</w:t>
      </w:r>
      <w:r w:rsidRPr="00D105C7">
        <w:rPr>
          <w:spacing w:val="-7"/>
          <w:u w:val="single" w:color="000000"/>
        </w:rPr>
        <w:t xml:space="preserve"> </w:t>
      </w:r>
      <w:r w:rsidRPr="00D105C7">
        <w:rPr>
          <w:u w:val="single" w:color="000000"/>
        </w:rPr>
        <w:t>Are</w:t>
      </w:r>
      <w:r w:rsidRPr="00D105C7">
        <w:rPr>
          <w:spacing w:val="-5"/>
          <w:u w:val="single" w:color="000000"/>
        </w:rPr>
        <w:t xml:space="preserve"> </w:t>
      </w:r>
      <w:r w:rsidRPr="00D105C7">
        <w:rPr>
          <w:u w:val="single" w:color="000000"/>
        </w:rPr>
        <w:t>Approved</w:t>
      </w:r>
      <w:r w:rsidRPr="00D105C7">
        <w:t>.</w:t>
      </w:r>
      <w:r w:rsidRPr="00D105C7">
        <w:rPr>
          <w:spacing w:val="-6"/>
        </w:rPr>
        <w:t xml:space="preserve">  </w:t>
      </w:r>
      <w:r w:rsidRPr="00D105C7">
        <w:t>The</w:t>
      </w:r>
      <w:r w:rsidRPr="00D105C7">
        <w:rPr>
          <w:spacing w:val="-6"/>
        </w:rPr>
        <w:t xml:space="preserve"> </w:t>
      </w:r>
      <w:r w:rsidRPr="00D105C7">
        <w:t>MassHealth</w:t>
      </w:r>
      <w:r w:rsidRPr="00D105C7">
        <w:rPr>
          <w:spacing w:val="-5"/>
        </w:rPr>
        <w:t xml:space="preserve"> </w:t>
      </w:r>
      <w:r w:rsidRPr="00D105C7">
        <w:t>agency</w:t>
      </w:r>
      <w:r w:rsidRPr="00D105C7">
        <w:rPr>
          <w:spacing w:val="-6"/>
        </w:rPr>
        <w:t xml:space="preserve"> </w:t>
      </w:r>
      <w:r w:rsidRPr="00D105C7">
        <w:rPr>
          <w:spacing w:val="-1"/>
        </w:rPr>
        <w:t>does</w:t>
      </w:r>
      <w:r w:rsidRPr="00D105C7">
        <w:rPr>
          <w:spacing w:val="-6"/>
        </w:rPr>
        <w:t xml:space="preserve"> </w:t>
      </w:r>
      <w:r w:rsidRPr="00D105C7">
        <w:t>not</w:t>
      </w:r>
      <w:r w:rsidRPr="00D105C7">
        <w:rPr>
          <w:spacing w:val="-6"/>
        </w:rPr>
        <w:t xml:space="preserve"> </w:t>
      </w:r>
      <w:r w:rsidRPr="00D105C7">
        <w:rPr>
          <w:spacing w:val="-1"/>
        </w:rPr>
        <w:t>pay</w:t>
      </w:r>
      <w:r w:rsidRPr="00D105C7">
        <w:rPr>
          <w:spacing w:val="-4"/>
        </w:rPr>
        <w:t xml:space="preserve"> </w:t>
      </w:r>
      <w:r w:rsidRPr="00D105C7">
        <w:t>for</w:t>
      </w:r>
      <w:r w:rsidRPr="00D105C7">
        <w:rPr>
          <w:spacing w:val="24"/>
          <w:w w:val="99"/>
        </w:rPr>
        <w:t xml:space="preserve"> </w:t>
      </w:r>
      <w:r w:rsidRPr="00D105C7">
        <w:t>CSN</w:t>
      </w:r>
      <w:r w:rsidRPr="00D105C7">
        <w:rPr>
          <w:spacing w:val="-6"/>
        </w:rPr>
        <w:t xml:space="preserve"> agency </w:t>
      </w:r>
      <w:r w:rsidRPr="00D105C7">
        <w:t>services</w:t>
      </w:r>
      <w:r w:rsidRPr="00D105C7">
        <w:rPr>
          <w:spacing w:val="-5"/>
        </w:rPr>
        <w:t xml:space="preserve"> </w:t>
      </w:r>
      <w:r w:rsidRPr="00D105C7">
        <w:t>provided</w:t>
      </w:r>
      <w:r w:rsidRPr="00D105C7">
        <w:rPr>
          <w:spacing w:val="-6"/>
        </w:rPr>
        <w:t xml:space="preserve"> </w:t>
      </w:r>
      <w:r w:rsidRPr="00D105C7">
        <w:t>to</w:t>
      </w:r>
      <w:r w:rsidRPr="00D105C7">
        <w:rPr>
          <w:spacing w:val="-5"/>
        </w:rPr>
        <w:t xml:space="preserve"> </w:t>
      </w:r>
      <w:r w:rsidRPr="00D105C7">
        <w:t>any</w:t>
      </w:r>
      <w:r w:rsidRPr="00D105C7">
        <w:rPr>
          <w:spacing w:val="-3"/>
        </w:rPr>
        <w:t xml:space="preserve"> </w:t>
      </w:r>
      <w:r w:rsidRPr="00D105C7">
        <w:rPr>
          <w:spacing w:val="-1"/>
        </w:rPr>
        <w:t>individual</w:t>
      </w:r>
      <w:r w:rsidRPr="00D105C7">
        <w:rPr>
          <w:spacing w:val="-5"/>
        </w:rPr>
        <w:t xml:space="preserve"> </w:t>
      </w:r>
      <w:r w:rsidRPr="00D105C7">
        <w:t>other</w:t>
      </w:r>
      <w:r w:rsidRPr="00D105C7">
        <w:rPr>
          <w:spacing w:val="-6"/>
        </w:rPr>
        <w:t xml:space="preserve"> </w:t>
      </w:r>
      <w:r w:rsidRPr="00D105C7">
        <w:t>than</w:t>
      </w:r>
      <w:r w:rsidRPr="00D105C7">
        <w:rPr>
          <w:spacing w:val="-5"/>
        </w:rPr>
        <w:t xml:space="preserve"> </w:t>
      </w:r>
      <w:r w:rsidRPr="00D105C7">
        <w:t>the</w:t>
      </w:r>
      <w:r w:rsidRPr="00D105C7">
        <w:rPr>
          <w:spacing w:val="-5"/>
        </w:rPr>
        <w:t xml:space="preserve"> </w:t>
      </w:r>
      <w:r w:rsidRPr="00D105C7">
        <w:rPr>
          <w:spacing w:val="-1"/>
        </w:rPr>
        <w:t>member</w:t>
      </w:r>
      <w:r w:rsidRPr="00D105C7">
        <w:rPr>
          <w:spacing w:val="-4"/>
        </w:rPr>
        <w:t xml:space="preserve"> </w:t>
      </w:r>
      <w:r w:rsidRPr="00D105C7">
        <w:t>who</w:t>
      </w:r>
      <w:r w:rsidRPr="00D105C7">
        <w:rPr>
          <w:spacing w:val="-5"/>
        </w:rPr>
        <w:t xml:space="preserve"> </w:t>
      </w:r>
      <w:r w:rsidRPr="00D105C7">
        <w:t>is</w:t>
      </w:r>
      <w:r w:rsidRPr="00D105C7">
        <w:rPr>
          <w:spacing w:val="-5"/>
        </w:rPr>
        <w:t xml:space="preserve"> </w:t>
      </w:r>
      <w:r w:rsidRPr="00D105C7">
        <w:t>eligible</w:t>
      </w:r>
      <w:r w:rsidRPr="00D105C7">
        <w:rPr>
          <w:spacing w:val="-6"/>
        </w:rPr>
        <w:t xml:space="preserve"> </w:t>
      </w:r>
      <w:r w:rsidRPr="00D105C7">
        <w:t>to</w:t>
      </w:r>
      <w:r w:rsidRPr="00D105C7">
        <w:rPr>
          <w:spacing w:val="-5"/>
        </w:rPr>
        <w:t xml:space="preserve"> </w:t>
      </w:r>
      <w:r w:rsidRPr="00D105C7">
        <w:t>receive</w:t>
      </w:r>
      <w:r w:rsidRPr="00D105C7">
        <w:rPr>
          <w:spacing w:val="-5"/>
        </w:rPr>
        <w:t xml:space="preserve"> </w:t>
      </w:r>
      <w:r w:rsidRPr="00D105C7">
        <w:t>such</w:t>
      </w:r>
      <w:r w:rsidRPr="00D105C7">
        <w:rPr>
          <w:spacing w:val="23"/>
          <w:w w:val="99"/>
        </w:rPr>
        <w:t xml:space="preserve"> </w:t>
      </w:r>
      <w:r w:rsidRPr="00D105C7">
        <w:t>services</w:t>
      </w:r>
      <w:r w:rsidRPr="00D105C7">
        <w:rPr>
          <w:spacing w:val="-5"/>
        </w:rPr>
        <w:t xml:space="preserve"> </w:t>
      </w:r>
      <w:r w:rsidRPr="00D105C7">
        <w:t>and</w:t>
      </w:r>
      <w:r w:rsidRPr="00D105C7">
        <w:rPr>
          <w:spacing w:val="-5"/>
        </w:rPr>
        <w:t xml:space="preserve"> </w:t>
      </w:r>
      <w:r w:rsidRPr="00D105C7">
        <w:t>for</w:t>
      </w:r>
      <w:r w:rsidRPr="00D105C7">
        <w:rPr>
          <w:spacing w:val="-5"/>
        </w:rPr>
        <w:t xml:space="preserve"> </w:t>
      </w:r>
      <w:r w:rsidRPr="00D105C7">
        <w:t>whom</w:t>
      </w:r>
      <w:r w:rsidRPr="00D105C7">
        <w:rPr>
          <w:spacing w:val="-7"/>
        </w:rPr>
        <w:t xml:space="preserve"> </w:t>
      </w:r>
      <w:r w:rsidRPr="00D105C7">
        <w:t>such</w:t>
      </w:r>
      <w:r w:rsidRPr="00D105C7">
        <w:rPr>
          <w:spacing w:val="-5"/>
        </w:rPr>
        <w:t xml:space="preserve"> </w:t>
      </w:r>
      <w:r w:rsidRPr="00D105C7">
        <w:t>services</w:t>
      </w:r>
      <w:r w:rsidRPr="00D105C7">
        <w:rPr>
          <w:spacing w:val="-6"/>
        </w:rPr>
        <w:t xml:space="preserve"> </w:t>
      </w:r>
      <w:r w:rsidRPr="00D105C7">
        <w:t>have</w:t>
      </w:r>
      <w:r w:rsidRPr="00D105C7">
        <w:rPr>
          <w:spacing w:val="-5"/>
        </w:rPr>
        <w:t xml:space="preserve"> </w:t>
      </w:r>
      <w:r w:rsidRPr="00D105C7">
        <w:t>been</w:t>
      </w:r>
      <w:r w:rsidRPr="00D105C7">
        <w:rPr>
          <w:spacing w:val="-6"/>
        </w:rPr>
        <w:t xml:space="preserve"> </w:t>
      </w:r>
      <w:r w:rsidRPr="00D105C7">
        <w:t>authorized</w:t>
      </w:r>
      <w:r w:rsidRPr="00D105C7">
        <w:rPr>
          <w:spacing w:val="-5"/>
        </w:rPr>
        <w:t xml:space="preserve"> </w:t>
      </w:r>
      <w:r w:rsidRPr="00D105C7">
        <w:t>by</w:t>
      </w:r>
      <w:r w:rsidRPr="00D105C7">
        <w:rPr>
          <w:spacing w:val="-5"/>
        </w:rPr>
        <w:t xml:space="preserve"> </w:t>
      </w:r>
      <w:r w:rsidRPr="00D105C7">
        <w:t>the</w:t>
      </w:r>
      <w:r w:rsidRPr="00D105C7">
        <w:rPr>
          <w:spacing w:val="-6"/>
        </w:rPr>
        <w:t xml:space="preserve"> </w:t>
      </w:r>
      <w:r w:rsidRPr="00D105C7">
        <w:t>MassHealth</w:t>
      </w:r>
      <w:r w:rsidRPr="00D105C7">
        <w:rPr>
          <w:spacing w:val="-6"/>
        </w:rPr>
        <w:t xml:space="preserve"> </w:t>
      </w:r>
      <w:r w:rsidRPr="00D105C7">
        <w:t>agency</w:t>
      </w:r>
      <w:r w:rsidRPr="00D105C7">
        <w:rPr>
          <w:spacing w:val="-5"/>
        </w:rPr>
        <w:t xml:space="preserve"> </w:t>
      </w:r>
      <w:r w:rsidRPr="00D105C7">
        <w:t>or</w:t>
      </w:r>
      <w:r w:rsidRPr="00D105C7">
        <w:rPr>
          <w:spacing w:val="-5"/>
        </w:rPr>
        <w:t xml:space="preserve"> </w:t>
      </w:r>
      <w:r w:rsidRPr="00D105C7">
        <w:t>its</w:t>
      </w:r>
      <w:r w:rsidRPr="00D105C7">
        <w:rPr>
          <w:spacing w:val="21"/>
          <w:w w:val="99"/>
        </w:rPr>
        <w:t xml:space="preserve"> </w:t>
      </w:r>
      <w:r w:rsidRPr="00D105C7">
        <w:t>designee.</w:t>
      </w:r>
    </w:p>
    <w:p w14:paraId="18466BF8" w14:textId="77777777" w:rsidR="00AB6A49" w:rsidRPr="00D105C7" w:rsidRDefault="00AB6A49" w:rsidP="00AB6A49">
      <w:pPr>
        <w:pStyle w:val="BodyText"/>
        <w:tabs>
          <w:tab w:val="left" w:pos="1444"/>
        </w:tabs>
        <w:ind w:left="720"/>
      </w:pPr>
    </w:p>
    <w:p w14:paraId="60A8B91F" w14:textId="77777777" w:rsidR="00AB6A49" w:rsidRPr="00D105C7" w:rsidRDefault="00AB6A49" w:rsidP="00AB6A49">
      <w:pPr>
        <w:pStyle w:val="BodyText"/>
        <w:tabs>
          <w:tab w:val="left" w:pos="1444"/>
        </w:tabs>
        <w:ind w:left="720"/>
      </w:pPr>
      <w:r w:rsidRPr="00D105C7">
        <w:t xml:space="preserve">(F)  </w:t>
      </w:r>
      <w:r w:rsidRPr="00D105C7">
        <w:rPr>
          <w:u w:val="single"/>
        </w:rPr>
        <w:t>Multiple-patient Care and CSN Services</w:t>
      </w:r>
      <w:r w:rsidRPr="00D105C7">
        <w:t>.  The MassHealth agency pays for one nurse to provide CSN services in the same household and during the same time period to more than one member, but not more than three members, if</w:t>
      </w:r>
    </w:p>
    <w:p w14:paraId="43D2D029" w14:textId="77777777" w:rsidR="00AB6A49" w:rsidRPr="00D105C7" w:rsidRDefault="00AB6A49" w:rsidP="00AB6A49">
      <w:pPr>
        <w:pStyle w:val="BodyText"/>
        <w:tabs>
          <w:tab w:val="left" w:pos="1444"/>
        </w:tabs>
        <w:ind w:left="1080"/>
      </w:pPr>
      <w:r w:rsidRPr="00D105C7">
        <w:t>(1)  the members have been determined by the MassHealth agency or its designee to meet the criteria listed at 130 CMR 438.410(A) and (B);</w:t>
      </w:r>
    </w:p>
    <w:p w14:paraId="09889AA7" w14:textId="77777777" w:rsidR="00AB6A49" w:rsidRPr="00D105C7" w:rsidRDefault="00AB6A49" w:rsidP="00AB6A49">
      <w:pPr>
        <w:pStyle w:val="BodyText"/>
        <w:tabs>
          <w:tab w:val="left" w:pos="1444"/>
        </w:tabs>
        <w:ind w:left="1080"/>
      </w:pPr>
      <w:r w:rsidRPr="00D105C7">
        <w:t>(2)  the members receive services in the same household and during the same time period;</w:t>
      </w:r>
    </w:p>
    <w:p w14:paraId="58A19F68" w14:textId="77777777" w:rsidR="00AB6A49" w:rsidRPr="00D105C7" w:rsidRDefault="00AB6A49" w:rsidP="00AB6A49">
      <w:pPr>
        <w:pStyle w:val="BodyText"/>
        <w:tabs>
          <w:tab w:val="left" w:pos="1444"/>
        </w:tabs>
        <w:ind w:left="1080"/>
      </w:pPr>
      <w:r w:rsidRPr="00D105C7">
        <w:t>(3)  the MassHealth agency or its designee has determined that it is appropriate for one nurse to provide nursing services to the members simultaneously; and</w:t>
      </w:r>
    </w:p>
    <w:p w14:paraId="4B6D2F19" w14:textId="77777777" w:rsidR="00AB6A49" w:rsidRPr="00D105C7" w:rsidRDefault="00AB6A49" w:rsidP="00AB6A49">
      <w:pPr>
        <w:pStyle w:val="BodyText"/>
        <w:ind w:left="1080"/>
      </w:pPr>
      <w:r w:rsidRPr="00D105C7">
        <w:t>(4)  the CSN agency has received a separate prior authorization from the MassHealth agency or its designee for each member as described at 130 CMR 438.413.</w:t>
      </w:r>
    </w:p>
    <w:p w14:paraId="36B4B583" w14:textId="77777777" w:rsidR="00AB6A49" w:rsidRPr="00D105C7" w:rsidRDefault="00AB6A49" w:rsidP="00AB6A49">
      <w:pPr>
        <w:pStyle w:val="BodyText"/>
        <w:ind w:left="1310"/>
      </w:pPr>
    </w:p>
    <w:p w14:paraId="4DA43DDA" w14:textId="77777777" w:rsidR="00AB6A49" w:rsidRPr="00D105C7" w:rsidRDefault="00AB6A49" w:rsidP="00AB6A49">
      <w:pPr>
        <w:pStyle w:val="BodyText"/>
        <w:tabs>
          <w:tab w:val="left" w:pos="1444"/>
        </w:tabs>
        <w:ind w:left="720"/>
      </w:pPr>
      <w:r w:rsidRPr="00D105C7">
        <w:t xml:space="preserve">(G)  </w:t>
      </w:r>
      <w:r w:rsidRPr="00D105C7">
        <w:rPr>
          <w:u w:val="single"/>
        </w:rPr>
        <w:t>Complex Care Assistant 60-day Supervisory Visits</w:t>
      </w:r>
      <w:r w:rsidRPr="00D105C7">
        <w:t>.  The MassHealth agency only pays for the 60-day complex care assistant supervisory visit described at 130 CMR 438.415(C)(5)(c). The 60-day nurse reassessment visit may be made in conjunction with the supervisory visit.</w:t>
      </w:r>
    </w:p>
    <w:p w14:paraId="30E5B72D" w14:textId="77777777" w:rsidR="00AB6A49" w:rsidRPr="00D105C7" w:rsidRDefault="00AB6A49" w:rsidP="00AB6A49">
      <w:pPr>
        <w:pStyle w:val="BodyText"/>
        <w:keepNext/>
        <w:keepLines/>
        <w:tabs>
          <w:tab w:val="left" w:pos="1444"/>
        </w:tabs>
        <w:ind w:left="0"/>
        <w:rPr>
          <w:u w:val="single"/>
        </w:rPr>
      </w:pPr>
    </w:p>
    <w:p w14:paraId="77B11129" w14:textId="77777777" w:rsidR="00AB6A49" w:rsidRPr="00D105C7" w:rsidRDefault="00AB6A49" w:rsidP="00AB6A49">
      <w:pPr>
        <w:pStyle w:val="BodyText"/>
        <w:keepNext/>
        <w:keepLines/>
        <w:tabs>
          <w:tab w:val="left" w:pos="1444"/>
        </w:tabs>
        <w:ind w:left="0"/>
        <w:rPr>
          <w:u w:val="single"/>
        </w:rPr>
      </w:pPr>
      <w:r w:rsidRPr="00D105C7">
        <w:rPr>
          <w:u w:val="single"/>
        </w:rPr>
        <w:t>438.420:  Maximum Allowable Fees</w:t>
      </w:r>
    </w:p>
    <w:p w14:paraId="5EEC4D99" w14:textId="77777777" w:rsidR="00AB6A49" w:rsidRPr="00D105C7" w:rsidRDefault="00AB6A49" w:rsidP="00AB6A49">
      <w:pPr>
        <w:keepNext/>
        <w:keepLines/>
        <w:ind w:left="936" w:firstLine="360"/>
        <w:rPr>
          <w:rFonts w:ascii="Times New Roman" w:eastAsia="Times New Roman" w:hAnsi="Times New Roman"/>
        </w:rPr>
      </w:pPr>
    </w:p>
    <w:p w14:paraId="2A69E297" w14:textId="77777777" w:rsidR="00AB6A49" w:rsidRPr="00D105C7" w:rsidRDefault="00AB6A49" w:rsidP="00AB6A49">
      <w:pPr>
        <w:keepNext/>
        <w:keepLines/>
        <w:ind w:left="720" w:firstLine="360"/>
        <w:rPr>
          <w:rFonts w:ascii="Times New Roman" w:eastAsia="Times New Roman" w:hAnsi="Times New Roman"/>
          <w:i/>
          <w:iCs/>
        </w:rPr>
      </w:pPr>
      <w:r w:rsidRPr="00D105C7">
        <w:rPr>
          <w:rFonts w:ascii="Times New Roman" w:eastAsia="Times New Roman" w:hAnsi="Times New Roman"/>
        </w:rPr>
        <w:t xml:space="preserve">CSN agencies must accept MassHealth payment in full for CSN agency services in accordance with the rates and regulations established by EOHHS as set forth in 101 CMR 361.00: </w:t>
      </w:r>
      <w:r w:rsidRPr="00D105C7">
        <w:rPr>
          <w:rFonts w:ascii="Times New Roman" w:eastAsia="Times New Roman" w:hAnsi="Times New Roman"/>
          <w:i/>
          <w:iCs/>
        </w:rPr>
        <w:t>Rates for Continuous Skilled Nursing Agency and Independent Nursing Services</w:t>
      </w:r>
      <w:r w:rsidRPr="00D105C7">
        <w:rPr>
          <w:rFonts w:ascii="Times New Roman" w:eastAsia="Times New Roman" w:hAnsi="Times New Roman"/>
        </w:rPr>
        <w:t xml:space="preserve">. Payments are subject to the conditions, exclusions, and limitations set forth in 130 CMR 438.000 and 130 CMR 450.000:  </w:t>
      </w:r>
      <w:r w:rsidRPr="00D105C7">
        <w:rPr>
          <w:rFonts w:ascii="Times New Roman" w:eastAsia="Times New Roman" w:hAnsi="Times New Roman"/>
          <w:i/>
          <w:iCs/>
        </w:rPr>
        <w:t>Administrative and Billing Regulations</w:t>
      </w:r>
      <w:r w:rsidRPr="00D105C7">
        <w:rPr>
          <w:rFonts w:ascii="Times New Roman" w:eastAsia="Times New Roman" w:hAnsi="Times New Roman"/>
        </w:rPr>
        <w:t>.</w:t>
      </w:r>
    </w:p>
    <w:p w14:paraId="3B2685EF" w14:textId="77777777" w:rsidR="00AB6A49" w:rsidRPr="00D105C7" w:rsidRDefault="00AB6A49" w:rsidP="00AB6A49">
      <w:pPr>
        <w:spacing w:before="11"/>
        <w:rPr>
          <w:rFonts w:ascii="Times New Roman" w:eastAsia="Times New Roman" w:hAnsi="Times New Roman" w:cs="Times New Roman"/>
          <w:sz w:val="21"/>
          <w:szCs w:val="21"/>
        </w:rPr>
      </w:pPr>
    </w:p>
    <w:p w14:paraId="4FECFBD0" w14:textId="77777777" w:rsidR="00AB6A49" w:rsidRPr="00D105C7" w:rsidRDefault="00AB6A49" w:rsidP="00AB6A49">
      <w:pPr>
        <w:pStyle w:val="BodyText"/>
        <w:ind w:left="0"/>
      </w:pPr>
      <w:r w:rsidRPr="00D105C7">
        <w:rPr>
          <w:u w:val="single" w:color="000000"/>
        </w:rPr>
        <w:t>438.421:</w:t>
      </w:r>
      <w:r w:rsidRPr="00D105C7">
        <w:rPr>
          <w:spacing w:val="40"/>
          <w:u w:val="single" w:color="000000"/>
        </w:rPr>
        <w:t xml:space="preserve">  </w:t>
      </w:r>
      <w:r w:rsidRPr="00D105C7">
        <w:rPr>
          <w:u w:val="single" w:color="000000"/>
        </w:rPr>
        <w:t>Denial</w:t>
      </w:r>
      <w:r w:rsidRPr="00D105C7">
        <w:rPr>
          <w:spacing w:val="-7"/>
          <w:u w:val="single" w:color="000000"/>
        </w:rPr>
        <w:t xml:space="preserve"> </w:t>
      </w:r>
      <w:r w:rsidRPr="00D105C7">
        <w:rPr>
          <w:u w:val="single" w:color="000000"/>
        </w:rPr>
        <w:t>of</w:t>
      </w:r>
      <w:r w:rsidRPr="00D105C7">
        <w:rPr>
          <w:spacing w:val="-7"/>
          <w:u w:val="single" w:color="000000"/>
        </w:rPr>
        <w:t xml:space="preserve"> </w:t>
      </w:r>
      <w:r w:rsidRPr="00D105C7">
        <w:rPr>
          <w:u w:val="single" w:color="000000"/>
        </w:rPr>
        <w:t>Services</w:t>
      </w:r>
      <w:r w:rsidRPr="00D105C7">
        <w:rPr>
          <w:spacing w:val="-8"/>
          <w:u w:val="single" w:color="000000"/>
        </w:rPr>
        <w:t xml:space="preserve"> </w:t>
      </w:r>
      <w:r w:rsidRPr="00D105C7">
        <w:rPr>
          <w:u w:val="single" w:color="000000"/>
        </w:rPr>
        <w:t>and</w:t>
      </w:r>
      <w:r w:rsidRPr="00D105C7">
        <w:rPr>
          <w:spacing w:val="-7"/>
          <w:u w:val="single" w:color="000000"/>
        </w:rPr>
        <w:t xml:space="preserve"> </w:t>
      </w:r>
      <w:r w:rsidRPr="00D105C7">
        <w:rPr>
          <w:spacing w:val="-1"/>
          <w:u w:val="single" w:color="000000"/>
        </w:rPr>
        <w:t>Administrative</w:t>
      </w:r>
      <w:r w:rsidRPr="00D105C7">
        <w:rPr>
          <w:spacing w:val="-7"/>
          <w:u w:val="single" w:color="000000"/>
        </w:rPr>
        <w:t xml:space="preserve"> </w:t>
      </w:r>
      <w:r w:rsidRPr="00D105C7">
        <w:rPr>
          <w:u w:val="single" w:color="000000"/>
        </w:rPr>
        <w:t>Review</w:t>
      </w:r>
    </w:p>
    <w:p w14:paraId="51853A2C" w14:textId="77777777" w:rsidR="00AB6A49" w:rsidRPr="00D105C7" w:rsidRDefault="00AB6A49" w:rsidP="00AB6A49">
      <w:pPr>
        <w:pStyle w:val="BodyText"/>
        <w:tabs>
          <w:tab w:val="left" w:pos="1432"/>
        </w:tabs>
        <w:ind w:left="936"/>
      </w:pPr>
    </w:p>
    <w:p w14:paraId="7F157B21" w14:textId="77777777" w:rsidR="00AB6A49" w:rsidRPr="00D105C7" w:rsidRDefault="00AB6A49" w:rsidP="00AB6A49">
      <w:pPr>
        <w:pStyle w:val="BodyText"/>
        <w:tabs>
          <w:tab w:val="left" w:pos="1432"/>
        </w:tabs>
        <w:ind w:left="720"/>
      </w:pPr>
      <w:r w:rsidRPr="00D105C7">
        <w:t>(A)  A</w:t>
      </w:r>
      <w:r w:rsidRPr="00D105C7">
        <w:rPr>
          <w:spacing w:val="-5"/>
        </w:rPr>
        <w:t xml:space="preserve"> </w:t>
      </w:r>
      <w:r w:rsidRPr="00D105C7">
        <w:t>failure</w:t>
      </w:r>
      <w:r w:rsidRPr="00D105C7">
        <w:rPr>
          <w:spacing w:val="-5"/>
        </w:rPr>
        <w:t xml:space="preserve"> </w:t>
      </w:r>
      <w:r w:rsidRPr="00D105C7">
        <w:t>or</w:t>
      </w:r>
      <w:r w:rsidRPr="00D105C7">
        <w:rPr>
          <w:spacing w:val="-4"/>
        </w:rPr>
        <w:t xml:space="preserve"> </w:t>
      </w:r>
      <w:r w:rsidRPr="00D105C7">
        <w:t>refusal</w:t>
      </w:r>
      <w:r w:rsidRPr="00D105C7">
        <w:rPr>
          <w:spacing w:val="-5"/>
        </w:rPr>
        <w:t xml:space="preserve"> </w:t>
      </w:r>
      <w:r w:rsidRPr="00D105C7">
        <w:rPr>
          <w:spacing w:val="-1"/>
        </w:rPr>
        <w:t>by</w:t>
      </w:r>
      <w:r w:rsidRPr="00D105C7">
        <w:rPr>
          <w:spacing w:val="-4"/>
        </w:rPr>
        <w:t xml:space="preserve"> </w:t>
      </w:r>
      <w:r w:rsidRPr="00D105C7">
        <w:t>a CSN agency to</w:t>
      </w:r>
      <w:r w:rsidRPr="00D105C7">
        <w:rPr>
          <w:spacing w:val="-6"/>
        </w:rPr>
        <w:t xml:space="preserve"> </w:t>
      </w:r>
      <w:r w:rsidRPr="00D105C7">
        <w:rPr>
          <w:spacing w:val="-1"/>
        </w:rPr>
        <w:t>furnish</w:t>
      </w:r>
      <w:r w:rsidRPr="00D105C7">
        <w:rPr>
          <w:spacing w:val="-4"/>
        </w:rPr>
        <w:t xml:space="preserve"> </w:t>
      </w:r>
      <w:r w:rsidRPr="00D105C7">
        <w:t>services</w:t>
      </w:r>
      <w:r w:rsidRPr="00D105C7">
        <w:rPr>
          <w:spacing w:val="-5"/>
        </w:rPr>
        <w:t xml:space="preserve"> </w:t>
      </w:r>
      <w:r w:rsidRPr="00D105C7">
        <w:t>that</w:t>
      </w:r>
      <w:r w:rsidRPr="00D105C7">
        <w:rPr>
          <w:spacing w:val="-4"/>
        </w:rPr>
        <w:t xml:space="preserve"> </w:t>
      </w:r>
      <w:r w:rsidRPr="00D105C7">
        <w:t>have</w:t>
      </w:r>
      <w:r w:rsidRPr="00D105C7">
        <w:rPr>
          <w:spacing w:val="-5"/>
        </w:rPr>
        <w:t xml:space="preserve"> </w:t>
      </w:r>
      <w:r w:rsidRPr="00D105C7">
        <w:t>been</w:t>
      </w:r>
      <w:r w:rsidRPr="00D105C7">
        <w:rPr>
          <w:spacing w:val="-5"/>
        </w:rPr>
        <w:t xml:space="preserve"> </w:t>
      </w:r>
      <w:r w:rsidRPr="00D105C7">
        <w:t>ordered</w:t>
      </w:r>
      <w:r w:rsidRPr="00D105C7">
        <w:rPr>
          <w:spacing w:val="-4"/>
        </w:rPr>
        <w:t xml:space="preserve"> </w:t>
      </w:r>
      <w:r w:rsidRPr="00D105C7">
        <w:rPr>
          <w:spacing w:val="-1"/>
        </w:rPr>
        <w:t>by</w:t>
      </w:r>
      <w:r w:rsidRPr="00D105C7">
        <w:rPr>
          <w:spacing w:val="-5"/>
        </w:rPr>
        <w:t xml:space="preserve"> </w:t>
      </w:r>
      <w:r w:rsidRPr="00D105C7">
        <w:rPr>
          <w:spacing w:val="-1"/>
        </w:rPr>
        <w:t>the</w:t>
      </w:r>
      <w:r w:rsidRPr="00D105C7">
        <w:rPr>
          <w:spacing w:val="35"/>
          <w:w w:val="99"/>
        </w:rPr>
        <w:t xml:space="preserve"> </w:t>
      </w:r>
      <w:r w:rsidRPr="00D105C7">
        <w:t>member's</w:t>
      </w:r>
      <w:r w:rsidRPr="00D105C7">
        <w:rPr>
          <w:spacing w:val="-5"/>
        </w:rPr>
        <w:t xml:space="preserve"> </w:t>
      </w:r>
      <w:r w:rsidRPr="00D105C7">
        <w:t>attending</w:t>
      </w:r>
      <w:r w:rsidRPr="00D105C7">
        <w:rPr>
          <w:spacing w:val="-5"/>
        </w:rPr>
        <w:t xml:space="preserve"> </w:t>
      </w:r>
      <w:r w:rsidRPr="00D105C7">
        <w:t>physician or ordering non-physician practitioner and</w:t>
      </w:r>
      <w:r w:rsidRPr="00D105C7">
        <w:rPr>
          <w:spacing w:val="-5"/>
        </w:rPr>
        <w:t xml:space="preserve"> </w:t>
      </w:r>
      <w:r w:rsidRPr="00D105C7">
        <w:t>are</w:t>
      </w:r>
      <w:r w:rsidRPr="00D105C7">
        <w:rPr>
          <w:spacing w:val="-5"/>
        </w:rPr>
        <w:t xml:space="preserve"> </w:t>
      </w:r>
      <w:r w:rsidRPr="00D105C7">
        <w:t>within</w:t>
      </w:r>
      <w:r w:rsidRPr="00D105C7">
        <w:rPr>
          <w:spacing w:val="-6"/>
        </w:rPr>
        <w:t xml:space="preserve"> </w:t>
      </w:r>
      <w:r w:rsidRPr="00D105C7">
        <w:t>the</w:t>
      </w:r>
      <w:r w:rsidRPr="00D105C7">
        <w:rPr>
          <w:spacing w:val="-5"/>
        </w:rPr>
        <w:t xml:space="preserve"> </w:t>
      </w:r>
      <w:r w:rsidRPr="00D105C7">
        <w:t>range</w:t>
      </w:r>
      <w:r w:rsidRPr="00D105C7">
        <w:rPr>
          <w:spacing w:val="-5"/>
        </w:rPr>
        <w:t xml:space="preserve"> </w:t>
      </w:r>
      <w:r w:rsidRPr="00D105C7">
        <w:t>of</w:t>
      </w:r>
      <w:r w:rsidRPr="00D105C7">
        <w:rPr>
          <w:spacing w:val="-5"/>
        </w:rPr>
        <w:t xml:space="preserve"> </w:t>
      </w:r>
      <w:r w:rsidRPr="00D105C7">
        <w:rPr>
          <w:spacing w:val="-1"/>
        </w:rPr>
        <w:t>payable</w:t>
      </w:r>
      <w:r w:rsidRPr="00D105C7">
        <w:rPr>
          <w:spacing w:val="-5"/>
        </w:rPr>
        <w:t xml:space="preserve"> </w:t>
      </w:r>
      <w:r w:rsidRPr="00D105C7">
        <w:t>services, constitutes</w:t>
      </w:r>
      <w:r w:rsidRPr="00D105C7">
        <w:rPr>
          <w:spacing w:val="-6"/>
        </w:rPr>
        <w:t xml:space="preserve"> </w:t>
      </w:r>
      <w:r w:rsidRPr="00D105C7">
        <w:t>a</w:t>
      </w:r>
      <w:r w:rsidRPr="00D105C7">
        <w:rPr>
          <w:spacing w:val="-6"/>
        </w:rPr>
        <w:t xml:space="preserve"> </w:t>
      </w:r>
      <w:r w:rsidRPr="00D105C7">
        <w:t>violation</w:t>
      </w:r>
      <w:r w:rsidRPr="00D105C7">
        <w:rPr>
          <w:spacing w:val="-7"/>
        </w:rPr>
        <w:t xml:space="preserve"> </w:t>
      </w:r>
      <w:r w:rsidRPr="00D105C7">
        <w:t>of</w:t>
      </w:r>
      <w:r w:rsidRPr="00D105C7">
        <w:rPr>
          <w:spacing w:val="-6"/>
        </w:rPr>
        <w:t xml:space="preserve"> </w:t>
      </w:r>
      <w:r w:rsidRPr="00D105C7">
        <w:t>130</w:t>
      </w:r>
      <w:r w:rsidRPr="00D105C7">
        <w:rPr>
          <w:spacing w:val="-6"/>
        </w:rPr>
        <w:t xml:space="preserve"> </w:t>
      </w:r>
      <w:r w:rsidRPr="00D105C7">
        <w:t>CMR</w:t>
      </w:r>
      <w:r w:rsidRPr="00D105C7">
        <w:rPr>
          <w:spacing w:val="-6"/>
        </w:rPr>
        <w:t xml:space="preserve"> </w:t>
      </w:r>
      <w:r w:rsidRPr="00D105C7">
        <w:rPr>
          <w:spacing w:val="-1"/>
        </w:rPr>
        <w:t>438.000</w:t>
      </w:r>
      <w:r w:rsidRPr="00D105C7">
        <w:rPr>
          <w:spacing w:val="-6"/>
        </w:rPr>
        <w:t xml:space="preserve"> </w:t>
      </w:r>
      <w:r w:rsidRPr="00D105C7">
        <w:t>for</w:t>
      </w:r>
      <w:r w:rsidRPr="00D105C7">
        <w:rPr>
          <w:spacing w:val="-7"/>
        </w:rPr>
        <w:t xml:space="preserve"> </w:t>
      </w:r>
      <w:r w:rsidRPr="00D105C7">
        <w:rPr>
          <w:spacing w:val="-1"/>
        </w:rPr>
        <w:t>which</w:t>
      </w:r>
      <w:r w:rsidRPr="00D105C7">
        <w:rPr>
          <w:spacing w:val="-6"/>
        </w:rPr>
        <w:t xml:space="preserve"> </w:t>
      </w:r>
      <w:r w:rsidRPr="00D105C7">
        <w:rPr>
          <w:spacing w:val="-1"/>
        </w:rPr>
        <w:t>administrative</w:t>
      </w:r>
      <w:r w:rsidRPr="00D105C7">
        <w:rPr>
          <w:spacing w:val="-6"/>
        </w:rPr>
        <w:t xml:space="preserve"> </w:t>
      </w:r>
      <w:r w:rsidRPr="00D105C7">
        <w:t>sanctions</w:t>
      </w:r>
      <w:r w:rsidRPr="00D105C7">
        <w:rPr>
          <w:spacing w:val="-6"/>
        </w:rPr>
        <w:t xml:space="preserve"> </w:t>
      </w:r>
      <w:r w:rsidRPr="00D105C7">
        <w:t>may</w:t>
      </w:r>
      <w:r w:rsidRPr="00D105C7">
        <w:rPr>
          <w:spacing w:val="-4"/>
        </w:rPr>
        <w:t xml:space="preserve"> </w:t>
      </w:r>
      <w:r w:rsidRPr="00D105C7">
        <w:t>be</w:t>
      </w:r>
      <w:r w:rsidRPr="00D105C7">
        <w:rPr>
          <w:spacing w:val="-6"/>
        </w:rPr>
        <w:t xml:space="preserve"> </w:t>
      </w:r>
      <w:r w:rsidRPr="00D105C7">
        <w:rPr>
          <w:spacing w:val="-1"/>
        </w:rPr>
        <w:t>imposed, with the exception of instances where the CSN agency does not have nursing availability to provide services.</w:t>
      </w:r>
    </w:p>
    <w:p w14:paraId="76219653" w14:textId="77777777" w:rsidR="00AB6A49" w:rsidRPr="00D105C7" w:rsidRDefault="00AB6A49" w:rsidP="00AB6A49">
      <w:pPr>
        <w:pStyle w:val="BodyText"/>
        <w:keepNext/>
        <w:keepLines/>
        <w:tabs>
          <w:tab w:val="left" w:pos="1420"/>
        </w:tabs>
        <w:ind w:left="720"/>
      </w:pPr>
    </w:p>
    <w:p w14:paraId="0190D961" w14:textId="77777777" w:rsidR="00AB6A49" w:rsidRPr="00D105C7" w:rsidRDefault="00AB6A49" w:rsidP="00AB6A49">
      <w:pPr>
        <w:pStyle w:val="BodyText"/>
        <w:keepNext/>
        <w:keepLines/>
        <w:tabs>
          <w:tab w:val="left" w:pos="1420"/>
        </w:tabs>
        <w:ind w:left="720"/>
      </w:pPr>
      <w:r w:rsidRPr="00D105C7">
        <w:t>(B)  When</w:t>
      </w:r>
      <w:r w:rsidRPr="00D105C7">
        <w:rPr>
          <w:spacing w:val="-6"/>
        </w:rPr>
        <w:t xml:space="preserve"> </w:t>
      </w:r>
      <w:r w:rsidRPr="00D105C7">
        <w:t>a CSN agency</w:t>
      </w:r>
      <w:r w:rsidRPr="00D105C7">
        <w:rPr>
          <w:spacing w:val="-6"/>
        </w:rPr>
        <w:t xml:space="preserve"> </w:t>
      </w:r>
      <w:r w:rsidRPr="00D105C7">
        <w:t>believes</w:t>
      </w:r>
      <w:r w:rsidRPr="00D105C7">
        <w:rPr>
          <w:spacing w:val="-6"/>
        </w:rPr>
        <w:t xml:space="preserve"> </w:t>
      </w:r>
      <w:r w:rsidRPr="00D105C7">
        <w:t>that</w:t>
      </w:r>
      <w:r w:rsidRPr="00D105C7">
        <w:rPr>
          <w:spacing w:val="-6"/>
        </w:rPr>
        <w:t xml:space="preserve"> </w:t>
      </w:r>
      <w:r w:rsidRPr="00D105C7">
        <w:rPr>
          <w:spacing w:val="-1"/>
        </w:rPr>
        <w:t>services</w:t>
      </w:r>
      <w:r w:rsidRPr="00D105C7">
        <w:rPr>
          <w:spacing w:val="-5"/>
        </w:rPr>
        <w:t xml:space="preserve"> </w:t>
      </w:r>
      <w:r w:rsidRPr="00D105C7">
        <w:t>ordered</w:t>
      </w:r>
      <w:r w:rsidRPr="00D105C7">
        <w:rPr>
          <w:spacing w:val="-6"/>
        </w:rPr>
        <w:t xml:space="preserve"> </w:t>
      </w:r>
      <w:r w:rsidRPr="00D105C7">
        <w:rPr>
          <w:spacing w:val="-1"/>
        </w:rPr>
        <w:t>by</w:t>
      </w:r>
      <w:r w:rsidRPr="00D105C7">
        <w:rPr>
          <w:spacing w:val="-4"/>
        </w:rPr>
        <w:t xml:space="preserve"> </w:t>
      </w:r>
      <w:r w:rsidRPr="00D105C7">
        <w:rPr>
          <w:spacing w:val="-1"/>
        </w:rPr>
        <w:t>the</w:t>
      </w:r>
      <w:r w:rsidRPr="00D105C7">
        <w:rPr>
          <w:spacing w:val="-6"/>
        </w:rPr>
        <w:t xml:space="preserve"> </w:t>
      </w:r>
      <w:r w:rsidRPr="00D105C7">
        <w:t>attending</w:t>
      </w:r>
      <w:r w:rsidRPr="00D105C7">
        <w:rPr>
          <w:spacing w:val="-6"/>
        </w:rPr>
        <w:t xml:space="preserve"> </w:t>
      </w:r>
      <w:r w:rsidRPr="00D105C7">
        <w:rPr>
          <w:spacing w:val="-1"/>
        </w:rPr>
        <w:t>physician</w:t>
      </w:r>
      <w:r w:rsidRPr="00D105C7">
        <w:t xml:space="preserve"> or ordering non-physician practitioner</w:t>
      </w:r>
      <w:r w:rsidRPr="00D105C7">
        <w:rPr>
          <w:spacing w:val="-6"/>
        </w:rPr>
        <w:t xml:space="preserve"> </w:t>
      </w:r>
      <w:r w:rsidRPr="00D105C7">
        <w:t>are</w:t>
      </w:r>
      <w:r w:rsidRPr="00D105C7">
        <w:rPr>
          <w:spacing w:val="-6"/>
        </w:rPr>
        <w:t xml:space="preserve"> </w:t>
      </w:r>
      <w:r w:rsidRPr="00D105C7">
        <w:t>not</w:t>
      </w:r>
      <w:r w:rsidRPr="00D105C7">
        <w:rPr>
          <w:spacing w:val="37"/>
          <w:w w:val="99"/>
        </w:rPr>
        <w:t xml:space="preserve"> </w:t>
      </w:r>
      <w:r w:rsidRPr="00D105C7">
        <w:t>payable</w:t>
      </w:r>
      <w:r w:rsidRPr="00D105C7">
        <w:rPr>
          <w:spacing w:val="-6"/>
        </w:rPr>
        <w:t xml:space="preserve"> </w:t>
      </w:r>
      <w:r w:rsidRPr="00D105C7">
        <w:rPr>
          <w:spacing w:val="-1"/>
        </w:rPr>
        <w:t>under</w:t>
      </w:r>
      <w:r w:rsidRPr="00D105C7">
        <w:rPr>
          <w:spacing w:val="-6"/>
        </w:rPr>
        <w:t xml:space="preserve"> </w:t>
      </w:r>
      <w:r w:rsidRPr="00D105C7">
        <w:t>130</w:t>
      </w:r>
      <w:r w:rsidRPr="00D105C7">
        <w:rPr>
          <w:spacing w:val="-5"/>
        </w:rPr>
        <w:t xml:space="preserve"> </w:t>
      </w:r>
      <w:r w:rsidRPr="00D105C7">
        <w:t>CMR</w:t>
      </w:r>
      <w:r w:rsidRPr="00D105C7">
        <w:rPr>
          <w:spacing w:val="-6"/>
        </w:rPr>
        <w:t xml:space="preserve"> </w:t>
      </w:r>
      <w:r w:rsidRPr="00D105C7">
        <w:t>438.000,</w:t>
      </w:r>
      <w:r w:rsidRPr="00D105C7">
        <w:rPr>
          <w:spacing w:val="-5"/>
        </w:rPr>
        <w:t xml:space="preserve"> </w:t>
      </w:r>
      <w:r w:rsidRPr="00D105C7">
        <w:rPr>
          <w:spacing w:val="-1"/>
        </w:rPr>
        <w:t>the</w:t>
      </w:r>
      <w:r w:rsidRPr="00D105C7">
        <w:rPr>
          <w:spacing w:val="-6"/>
        </w:rPr>
        <w:t xml:space="preserve"> </w:t>
      </w:r>
      <w:r w:rsidRPr="00D105C7">
        <w:t>CSN agency</w:t>
      </w:r>
      <w:r w:rsidRPr="00D105C7">
        <w:rPr>
          <w:spacing w:val="-5"/>
        </w:rPr>
        <w:t xml:space="preserve"> </w:t>
      </w:r>
      <w:r w:rsidRPr="00D105C7">
        <w:rPr>
          <w:spacing w:val="-1"/>
        </w:rPr>
        <w:t>must</w:t>
      </w:r>
      <w:r w:rsidRPr="00D105C7">
        <w:rPr>
          <w:spacing w:val="-5"/>
        </w:rPr>
        <w:t xml:space="preserve"> </w:t>
      </w:r>
      <w:r w:rsidRPr="00D105C7">
        <w:t>refer</w:t>
      </w:r>
      <w:r w:rsidRPr="00D105C7">
        <w:rPr>
          <w:spacing w:val="-5"/>
        </w:rPr>
        <w:t xml:space="preserve"> </w:t>
      </w:r>
      <w:r w:rsidRPr="00D105C7">
        <w:t>the</w:t>
      </w:r>
      <w:r w:rsidRPr="00D105C7">
        <w:rPr>
          <w:spacing w:val="-5"/>
        </w:rPr>
        <w:t xml:space="preserve"> </w:t>
      </w:r>
      <w:r w:rsidRPr="00D105C7">
        <w:t>matter</w:t>
      </w:r>
      <w:r w:rsidRPr="00D105C7">
        <w:rPr>
          <w:spacing w:val="-6"/>
        </w:rPr>
        <w:t xml:space="preserve"> </w:t>
      </w:r>
      <w:r w:rsidRPr="00D105C7">
        <w:t>to</w:t>
      </w:r>
      <w:r w:rsidRPr="00D105C7">
        <w:rPr>
          <w:spacing w:val="-6"/>
        </w:rPr>
        <w:t xml:space="preserve"> </w:t>
      </w:r>
      <w:r w:rsidRPr="00D105C7">
        <w:t>the</w:t>
      </w:r>
      <w:r w:rsidRPr="00D105C7">
        <w:rPr>
          <w:spacing w:val="-5"/>
        </w:rPr>
        <w:t xml:space="preserve"> </w:t>
      </w:r>
      <w:r w:rsidRPr="00D105C7">
        <w:t>MassHealth</w:t>
      </w:r>
      <w:r w:rsidRPr="00D105C7">
        <w:rPr>
          <w:spacing w:val="28"/>
          <w:w w:val="99"/>
        </w:rPr>
        <w:t xml:space="preserve"> </w:t>
      </w:r>
      <w:r w:rsidRPr="00D105C7">
        <w:t>agency</w:t>
      </w:r>
      <w:r w:rsidRPr="00D105C7">
        <w:rPr>
          <w:spacing w:val="-4"/>
        </w:rPr>
        <w:t xml:space="preserve"> </w:t>
      </w:r>
      <w:r w:rsidRPr="00D105C7">
        <w:t>for</w:t>
      </w:r>
      <w:r w:rsidRPr="00D105C7">
        <w:rPr>
          <w:spacing w:val="-5"/>
        </w:rPr>
        <w:t xml:space="preserve"> </w:t>
      </w:r>
      <w:r w:rsidRPr="00D105C7">
        <w:t>a</w:t>
      </w:r>
      <w:r w:rsidRPr="00D105C7">
        <w:rPr>
          <w:spacing w:val="-5"/>
        </w:rPr>
        <w:t xml:space="preserve"> </w:t>
      </w:r>
      <w:r w:rsidRPr="00D105C7">
        <w:rPr>
          <w:spacing w:val="-1"/>
        </w:rPr>
        <w:t>payment</w:t>
      </w:r>
      <w:r w:rsidRPr="00D105C7">
        <w:rPr>
          <w:spacing w:val="-5"/>
        </w:rPr>
        <w:t xml:space="preserve"> </w:t>
      </w:r>
      <w:r w:rsidRPr="00D105C7">
        <w:t>decision.</w:t>
      </w:r>
      <w:r w:rsidRPr="00D105C7">
        <w:rPr>
          <w:spacing w:val="-5"/>
        </w:rPr>
        <w:t xml:space="preserve"> </w:t>
      </w:r>
      <w:r w:rsidRPr="00D105C7">
        <w:t>If</w:t>
      </w:r>
      <w:r w:rsidRPr="00D105C7">
        <w:rPr>
          <w:spacing w:val="-5"/>
        </w:rPr>
        <w:t xml:space="preserve"> </w:t>
      </w:r>
      <w:r w:rsidRPr="00D105C7">
        <w:t>and</w:t>
      </w:r>
      <w:r w:rsidRPr="00D105C7">
        <w:rPr>
          <w:spacing w:val="-5"/>
        </w:rPr>
        <w:t xml:space="preserve"> </w:t>
      </w:r>
      <w:r w:rsidRPr="00D105C7">
        <w:t>to</w:t>
      </w:r>
      <w:r w:rsidRPr="00D105C7">
        <w:rPr>
          <w:spacing w:val="-5"/>
        </w:rPr>
        <w:t xml:space="preserve"> </w:t>
      </w:r>
      <w:r w:rsidRPr="00D105C7">
        <w:t>the</w:t>
      </w:r>
      <w:r w:rsidRPr="00D105C7">
        <w:rPr>
          <w:spacing w:val="-5"/>
        </w:rPr>
        <w:t xml:space="preserve"> </w:t>
      </w:r>
      <w:r w:rsidRPr="00D105C7">
        <w:rPr>
          <w:spacing w:val="-1"/>
        </w:rPr>
        <w:t>extent</w:t>
      </w:r>
      <w:r w:rsidRPr="00D105C7">
        <w:rPr>
          <w:spacing w:val="-5"/>
        </w:rPr>
        <w:t xml:space="preserve"> </w:t>
      </w:r>
      <w:r w:rsidRPr="00D105C7">
        <w:t>the</w:t>
      </w:r>
      <w:r w:rsidRPr="00D105C7">
        <w:rPr>
          <w:spacing w:val="-5"/>
        </w:rPr>
        <w:t xml:space="preserve"> </w:t>
      </w:r>
      <w:r w:rsidRPr="00D105C7">
        <w:t>MassHealth</w:t>
      </w:r>
      <w:r w:rsidRPr="00D105C7">
        <w:rPr>
          <w:spacing w:val="-3"/>
        </w:rPr>
        <w:t xml:space="preserve"> </w:t>
      </w:r>
      <w:r w:rsidRPr="00D105C7">
        <w:t>agency</w:t>
      </w:r>
      <w:r w:rsidRPr="00D105C7">
        <w:rPr>
          <w:spacing w:val="-5"/>
        </w:rPr>
        <w:t xml:space="preserve"> </w:t>
      </w:r>
      <w:r w:rsidRPr="00D105C7">
        <w:t>determines</w:t>
      </w:r>
      <w:r w:rsidRPr="00D105C7">
        <w:rPr>
          <w:spacing w:val="-5"/>
        </w:rPr>
        <w:t xml:space="preserve"> </w:t>
      </w:r>
      <w:r w:rsidRPr="00D105C7">
        <w:t>that</w:t>
      </w:r>
      <w:r w:rsidRPr="00D105C7">
        <w:rPr>
          <w:spacing w:val="-5"/>
        </w:rPr>
        <w:t xml:space="preserve"> </w:t>
      </w:r>
      <w:r w:rsidRPr="00D105C7">
        <w:t>the</w:t>
      </w:r>
      <w:r w:rsidRPr="00D105C7">
        <w:rPr>
          <w:spacing w:val="22"/>
          <w:w w:val="99"/>
        </w:rPr>
        <w:t xml:space="preserve"> </w:t>
      </w:r>
      <w:r w:rsidRPr="00D105C7">
        <w:t>ordered</w:t>
      </w:r>
      <w:r w:rsidRPr="00D105C7">
        <w:rPr>
          <w:spacing w:val="-7"/>
        </w:rPr>
        <w:t xml:space="preserve"> </w:t>
      </w:r>
      <w:r w:rsidRPr="00D105C7">
        <w:t>services</w:t>
      </w:r>
      <w:r w:rsidRPr="00D105C7">
        <w:rPr>
          <w:spacing w:val="-7"/>
        </w:rPr>
        <w:t xml:space="preserve"> </w:t>
      </w:r>
      <w:r w:rsidRPr="00D105C7">
        <w:t>are</w:t>
      </w:r>
      <w:r w:rsidRPr="00D105C7">
        <w:rPr>
          <w:spacing w:val="-6"/>
        </w:rPr>
        <w:t xml:space="preserve"> </w:t>
      </w:r>
      <w:r w:rsidRPr="00D105C7">
        <w:t>payable,</w:t>
      </w:r>
      <w:r w:rsidRPr="00D105C7">
        <w:rPr>
          <w:spacing w:val="-7"/>
        </w:rPr>
        <w:t xml:space="preserve"> </w:t>
      </w:r>
      <w:r w:rsidRPr="00D105C7">
        <w:t>the</w:t>
      </w:r>
      <w:r w:rsidRPr="00D105C7">
        <w:rPr>
          <w:spacing w:val="-6"/>
        </w:rPr>
        <w:t xml:space="preserve"> </w:t>
      </w:r>
      <w:r w:rsidRPr="00D105C7">
        <w:rPr>
          <w:spacing w:val="-1"/>
        </w:rPr>
        <w:t>CSN agency</w:t>
      </w:r>
      <w:r w:rsidRPr="00D105C7">
        <w:rPr>
          <w:spacing w:val="-6"/>
        </w:rPr>
        <w:t xml:space="preserve"> </w:t>
      </w:r>
      <w:r w:rsidRPr="00D105C7">
        <w:rPr>
          <w:spacing w:val="-1"/>
        </w:rPr>
        <w:t>must</w:t>
      </w:r>
      <w:r w:rsidRPr="00D105C7">
        <w:rPr>
          <w:spacing w:val="-7"/>
        </w:rPr>
        <w:t xml:space="preserve"> </w:t>
      </w:r>
      <w:r w:rsidRPr="00D105C7">
        <w:t>provide</w:t>
      </w:r>
      <w:r w:rsidRPr="00D105C7">
        <w:rPr>
          <w:spacing w:val="-7"/>
        </w:rPr>
        <w:t xml:space="preserve"> </w:t>
      </w:r>
      <w:r w:rsidRPr="00D105C7">
        <w:t>those</w:t>
      </w:r>
      <w:r w:rsidRPr="00D105C7">
        <w:rPr>
          <w:spacing w:val="-7"/>
        </w:rPr>
        <w:t xml:space="preserve"> </w:t>
      </w:r>
      <w:r w:rsidRPr="00D105C7">
        <w:t>services.</w:t>
      </w:r>
    </w:p>
    <w:p w14:paraId="2CF00F05" w14:textId="77777777" w:rsidR="00AB6A49" w:rsidRPr="00D105C7" w:rsidRDefault="00AB6A49" w:rsidP="00AB6A49">
      <w:pPr>
        <w:rPr>
          <w:rFonts w:ascii="Times New Roman" w:eastAsia="Times New Roman" w:hAnsi="Times New Roman" w:cs="Times New Roman"/>
        </w:rPr>
      </w:pPr>
    </w:p>
    <w:tbl>
      <w:tblPr>
        <w:tblW w:w="9601"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32" w:type="dxa"/>
          <w:right w:w="132" w:type="dxa"/>
        </w:tblCellMar>
        <w:tblLook w:val="0000" w:firstRow="0" w:lastRow="0" w:firstColumn="0" w:lastColumn="0" w:noHBand="0" w:noVBand="0"/>
      </w:tblPr>
      <w:tblGrid>
        <w:gridCol w:w="4080"/>
        <w:gridCol w:w="3750"/>
        <w:gridCol w:w="1771"/>
      </w:tblGrid>
      <w:tr w:rsidR="00AB6A49" w:rsidRPr="00D105C7" w14:paraId="35E754AB" w14:textId="77777777" w:rsidTr="006D5548">
        <w:trPr>
          <w:trHeight w:hRule="exact" w:val="864"/>
          <w:jc w:val="center"/>
        </w:trPr>
        <w:tc>
          <w:tcPr>
            <w:tcW w:w="4080" w:type="dxa"/>
            <w:tcBorders>
              <w:bottom w:val="nil"/>
            </w:tcBorders>
          </w:tcPr>
          <w:p w14:paraId="107CEFD0" w14:textId="77777777" w:rsidR="00AB6A49" w:rsidRPr="00D105C7" w:rsidRDefault="00AB6A49" w:rsidP="006D5548">
            <w:pPr>
              <w:keepNext/>
              <w:tabs>
                <w:tab w:val="left" w:pos="936"/>
                <w:tab w:val="left" w:pos="1314"/>
                <w:tab w:val="left" w:pos="1692"/>
                <w:tab w:val="left" w:pos="2070"/>
              </w:tabs>
              <w:spacing w:before="120"/>
              <w:jc w:val="center"/>
              <w:rPr>
                <w:rFonts w:ascii="Arial" w:hAnsi="Arial" w:cs="Arial"/>
                <w:b/>
                <w:sz w:val="20"/>
                <w:szCs w:val="20"/>
              </w:rPr>
            </w:pPr>
            <w:r w:rsidRPr="00D105C7">
              <w:rPr>
                <w:rFonts w:ascii="Arial" w:hAnsi="Arial" w:cs="Arial"/>
                <w:b/>
                <w:sz w:val="20"/>
                <w:szCs w:val="20"/>
              </w:rPr>
              <w:lastRenderedPageBreak/>
              <w:t>Commonwealth of Massachusetts</w:t>
            </w:r>
          </w:p>
          <w:p w14:paraId="2408B7FF" w14:textId="77777777" w:rsidR="00AB6A49" w:rsidRPr="00D105C7" w:rsidRDefault="00AB6A49" w:rsidP="006D5548">
            <w:pPr>
              <w:keepNext/>
              <w:tabs>
                <w:tab w:val="left" w:pos="936"/>
                <w:tab w:val="left" w:pos="1314"/>
                <w:tab w:val="left" w:pos="1692"/>
                <w:tab w:val="left" w:pos="2070"/>
              </w:tabs>
              <w:jc w:val="center"/>
              <w:rPr>
                <w:rFonts w:ascii="Arial" w:hAnsi="Arial" w:cs="Arial"/>
                <w:b/>
                <w:sz w:val="20"/>
                <w:szCs w:val="20"/>
              </w:rPr>
            </w:pPr>
            <w:r w:rsidRPr="00D105C7">
              <w:rPr>
                <w:rFonts w:ascii="Arial" w:hAnsi="Arial" w:cs="Arial"/>
                <w:b/>
                <w:sz w:val="20"/>
                <w:szCs w:val="20"/>
              </w:rPr>
              <w:t>MassHealth</w:t>
            </w:r>
          </w:p>
          <w:p w14:paraId="7D878105" w14:textId="77777777" w:rsidR="00AB6A49" w:rsidRPr="00D105C7" w:rsidRDefault="00AB6A49" w:rsidP="006D5548">
            <w:pPr>
              <w:keepNext/>
              <w:tabs>
                <w:tab w:val="left" w:pos="936"/>
                <w:tab w:val="left" w:pos="1314"/>
                <w:tab w:val="left" w:pos="1692"/>
                <w:tab w:val="left" w:pos="2070"/>
              </w:tabs>
              <w:jc w:val="center"/>
              <w:rPr>
                <w:rFonts w:ascii="Arial" w:hAnsi="Arial" w:cs="Arial"/>
                <w:b/>
                <w:sz w:val="20"/>
                <w:szCs w:val="20"/>
              </w:rPr>
            </w:pPr>
            <w:r w:rsidRPr="00D105C7">
              <w:rPr>
                <w:rFonts w:ascii="Arial" w:hAnsi="Arial" w:cs="Arial"/>
                <w:b/>
                <w:sz w:val="20"/>
                <w:szCs w:val="20"/>
              </w:rPr>
              <w:t>Provider Manual Series</w:t>
            </w:r>
          </w:p>
        </w:tc>
        <w:tc>
          <w:tcPr>
            <w:tcW w:w="3750" w:type="dxa"/>
          </w:tcPr>
          <w:p w14:paraId="526D9B08" w14:textId="77777777" w:rsidR="00AB6A49" w:rsidRPr="00D105C7" w:rsidRDefault="00AB6A49" w:rsidP="006D5548">
            <w:pPr>
              <w:keepNext/>
              <w:tabs>
                <w:tab w:val="left" w:pos="936"/>
                <w:tab w:val="left" w:pos="1314"/>
                <w:tab w:val="left" w:pos="1692"/>
                <w:tab w:val="left" w:pos="2070"/>
              </w:tabs>
              <w:spacing w:before="120"/>
              <w:jc w:val="center"/>
              <w:rPr>
                <w:rFonts w:ascii="Arial" w:hAnsi="Arial" w:cs="Arial"/>
                <w:sz w:val="20"/>
                <w:szCs w:val="20"/>
              </w:rPr>
            </w:pPr>
            <w:r w:rsidRPr="00D105C7">
              <w:rPr>
                <w:rFonts w:ascii="Arial" w:hAnsi="Arial" w:cs="Arial"/>
                <w:b/>
                <w:sz w:val="20"/>
                <w:szCs w:val="20"/>
              </w:rPr>
              <w:t>Subchapter Number and Title</w:t>
            </w:r>
          </w:p>
          <w:p w14:paraId="51E16E07" w14:textId="77777777" w:rsidR="00AB6A49" w:rsidRPr="00D105C7" w:rsidRDefault="00AB6A49" w:rsidP="006D5548">
            <w:pPr>
              <w:keepNext/>
              <w:tabs>
                <w:tab w:val="left" w:pos="936"/>
                <w:tab w:val="left" w:pos="1314"/>
                <w:tab w:val="left" w:pos="1692"/>
                <w:tab w:val="left" w:pos="2070"/>
              </w:tabs>
              <w:jc w:val="center"/>
              <w:rPr>
                <w:rFonts w:ascii="Arial" w:hAnsi="Arial" w:cs="Arial"/>
                <w:sz w:val="20"/>
                <w:szCs w:val="20"/>
              </w:rPr>
            </w:pPr>
            <w:r w:rsidRPr="00D105C7">
              <w:rPr>
                <w:rFonts w:ascii="Arial" w:hAnsi="Arial" w:cs="Arial"/>
                <w:sz w:val="20"/>
                <w:szCs w:val="20"/>
              </w:rPr>
              <w:t>4.  Program Regulations</w:t>
            </w:r>
          </w:p>
          <w:p w14:paraId="5046E081" w14:textId="77777777" w:rsidR="00AB6A49" w:rsidRPr="00D105C7" w:rsidRDefault="00AB6A49" w:rsidP="006D5548">
            <w:pPr>
              <w:keepNext/>
              <w:tabs>
                <w:tab w:val="left" w:pos="936"/>
                <w:tab w:val="left" w:pos="1314"/>
                <w:tab w:val="left" w:pos="1692"/>
                <w:tab w:val="left" w:pos="2070"/>
              </w:tabs>
              <w:jc w:val="center"/>
              <w:rPr>
                <w:rFonts w:ascii="Arial" w:hAnsi="Arial" w:cs="Arial"/>
                <w:sz w:val="20"/>
                <w:szCs w:val="20"/>
              </w:rPr>
            </w:pPr>
            <w:r w:rsidRPr="00D105C7">
              <w:rPr>
                <w:rFonts w:ascii="Arial" w:hAnsi="Arial" w:cs="Arial"/>
                <w:sz w:val="20"/>
                <w:szCs w:val="20"/>
              </w:rPr>
              <w:t>(130 CMR 438.000)</w:t>
            </w:r>
          </w:p>
        </w:tc>
        <w:tc>
          <w:tcPr>
            <w:tcW w:w="1771" w:type="dxa"/>
          </w:tcPr>
          <w:p w14:paraId="4A1F8629" w14:textId="77777777" w:rsidR="00AB6A49" w:rsidRPr="00D105C7" w:rsidRDefault="00AB6A49" w:rsidP="006D5548">
            <w:pPr>
              <w:keepNext/>
              <w:tabs>
                <w:tab w:val="left" w:pos="936"/>
                <w:tab w:val="left" w:pos="1314"/>
                <w:tab w:val="left" w:pos="1692"/>
                <w:tab w:val="left" w:pos="2070"/>
              </w:tabs>
              <w:spacing w:before="120"/>
              <w:jc w:val="center"/>
              <w:rPr>
                <w:rFonts w:ascii="Arial" w:hAnsi="Arial" w:cs="Arial"/>
                <w:sz w:val="20"/>
                <w:szCs w:val="20"/>
              </w:rPr>
            </w:pPr>
            <w:r w:rsidRPr="00D105C7">
              <w:rPr>
                <w:rFonts w:ascii="Arial" w:hAnsi="Arial" w:cs="Arial"/>
                <w:b/>
                <w:sz w:val="20"/>
                <w:szCs w:val="20"/>
              </w:rPr>
              <w:t>Page</w:t>
            </w:r>
          </w:p>
          <w:p w14:paraId="366AAFCE" w14:textId="77777777" w:rsidR="00AB6A49" w:rsidRPr="00D105C7" w:rsidRDefault="00AB6A49" w:rsidP="006D5548">
            <w:pPr>
              <w:keepNext/>
              <w:tabs>
                <w:tab w:val="left" w:pos="936"/>
                <w:tab w:val="left" w:pos="1314"/>
                <w:tab w:val="left" w:pos="1692"/>
                <w:tab w:val="left" w:pos="2070"/>
              </w:tabs>
              <w:spacing w:before="120"/>
              <w:jc w:val="center"/>
              <w:rPr>
                <w:rFonts w:ascii="Arial" w:hAnsi="Arial" w:cs="Arial"/>
                <w:sz w:val="20"/>
                <w:szCs w:val="20"/>
              </w:rPr>
            </w:pPr>
            <w:r w:rsidRPr="00D105C7">
              <w:rPr>
                <w:rFonts w:ascii="Arial" w:hAnsi="Arial" w:cs="Arial"/>
                <w:sz w:val="20"/>
                <w:szCs w:val="20"/>
              </w:rPr>
              <w:t>4-2</w:t>
            </w:r>
            <w:r>
              <w:rPr>
                <w:rFonts w:ascii="Arial" w:hAnsi="Arial" w:cs="Arial"/>
                <w:sz w:val="20"/>
                <w:szCs w:val="20"/>
              </w:rPr>
              <w:t>6</w:t>
            </w:r>
          </w:p>
        </w:tc>
      </w:tr>
      <w:tr w:rsidR="00AB6A49" w:rsidRPr="00D105C7" w14:paraId="3B810EAD" w14:textId="77777777" w:rsidTr="006D5548">
        <w:trPr>
          <w:trHeight w:hRule="exact" w:val="864"/>
          <w:jc w:val="center"/>
        </w:trPr>
        <w:tc>
          <w:tcPr>
            <w:tcW w:w="4080" w:type="dxa"/>
            <w:tcBorders>
              <w:top w:val="nil"/>
            </w:tcBorders>
            <w:vAlign w:val="center"/>
          </w:tcPr>
          <w:p w14:paraId="06A7EE01" w14:textId="77777777" w:rsidR="00AB6A49" w:rsidRPr="00D105C7" w:rsidRDefault="00AB6A49" w:rsidP="006D5548">
            <w:pPr>
              <w:keepNext/>
              <w:tabs>
                <w:tab w:val="left" w:pos="936"/>
                <w:tab w:val="left" w:pos="1314"/>
                <w:tab w:val="left" w:pos="1692"/>
                <w:tab w:val="left" w:pos="2070"/>
              </w:tabs>
              <w:jc w:val="center"/>
              <w:rPr>
                <w:rFonts w:ascii="Arial" w:hAnsi="Arial" w:cs="Arial"/>
                <w:sz w:val="20"/>
                <w:szCs w:val="20"/>
              </w:rPr>
            </w:pPr>
            <w:r w:rsidRPr="00D105C7">
              <w:rPr>
                <w:rFonts w:ascii="Arial" w:hAnsi="Arial" w:cs="Arial"/>
                <w:sz w:val="20"/>
                <w:szCs w:val="20"/>
              </w:rPr>
              <w:t>Continuous Skilled Nursing Agency Manual</w:t>
            </w:r>
          </w:p>
        </w:tc>
        <w:tc>
          <w:tcPr>
            <w:tcW w:w="3750" w:type="dxa"/>
          </w:tcPr>
          <w:p w14:paraId="73625395" w14:textId="77777777" w:rsidR="00AB6A49" w:rsidRPr="00D105C7" w:rsidRDefault="00AB6A49" w:rsidP="006D5548">
            <w:pPr>
              <w:keepNext/>
              <w:tabs>
                <w:tab w:val="left" w:pos="936"/>
                <w:tab w:val="left" w:pos="1314"/>
                <w:tab w:val="left" w:pos="1692"/>
                <w:tab w:val="left" w:pos="2070"/>
              </w:tabs>
              <w:spacing w:before="120"/>
              <w:jc w:val="center"/>
              <w:rPr>
                <w:rFonts w:ascii="Arial" w:hAnsi="Arial" w:cs="Arial"/>
                <w:b/>
                <w:sz w:val="20"/>
                <w:szCs w:val="20"/>
              </w:rPr>
            </w:pPr>
            <w:r w:rsidRPr="00D105C7">
              <w:rPr>
                <w:rFonts w:ascii="Arial" w:hAnsi="Arial" w:cs="Arial"/>
                <w:b/>
                <w:sz w:val="20"/>
                <w:szCs w:val="20"/>
              </w:rPr>
              <w:t>Transmittal Letter</w:t>
            </w:r>
          </w:p>
          <w:p w14:paraId="1E2D7650" w14:textId="77777777" w:rsidR="00AB6A49" w:rsidRPr="00D105C7" w:rsidRDefault="00AB6A49" w:rsidP="006D5548">
            <w:pPr>
              <w:keepNext/>
              <w:tabs>
                <w:tab w:val="left" w:pos="936"/>
                <w:tab w:val="left" w:pos="1314"/>
                <w:tab w:val="left" w:pos="1692"/>
                <w:tab w:val="left" w:pos="2070"/>
              </w:tabs>
              <w:spacing w:before="120"/>
              <w:jc w:val="center"/>
              <w:rPr>
                <w:rFonts w:ascii="Arial" w:hAnsi="Arial" w:cs="Arial"/>
                <w:b/>
                <w:sz w:val="20"/>
                <w:szCs w:val="20"/>
              </w:rPr>
            </w:pPr>
            <w:r w:rsidRPr="00D105C7">
              <w:rPr>
                <w:rFonts w:ascii="Arial" w:hAnsi="Arial" w:cs="Arial"/>
                <w:sz w:val="20"/>
                <w:szCs w:val="20"/>
              </w:rPr>
              <w:t>CSN-</w:t>
            </w:r>
            <w:r>
              <w:rPr>
                <w:rFonts w:ascii="Arial" w:hAnsi="Arial" w:cs="Arial"/>
                <w:sz w:val="20"/>
                <w:szCs w:val="20"/>
              </w:rPr>
              <w:t>5</w:t>
            </w:r>
          </w:p>
        </w:tc>
        <w:tc>
          <w:tcPr>
            <w:tcW w:w="1771" w:type="dxa"/>
          </w:tcPr>
          <w:p w14:paraId="5120A637" w14:textId="77777777" w:rsidR="00AB6A49" w:rsidRPr="00D105C7" w:rsidRDefault="00AB6A49" w:rsidP="006D5548">
            <w:pPr>
              <w:keepNext/>
              <w:tabs>
                <w:tab w:val="left" w:pos="936"/>
                <w:tab w:val="left" w:pos="1314"/>
                <w:tab w:val="left" w:pos="1692"/>
                <w:tab w:val="left" w:pos="2070"/>
              </w:tabs>
              <w:spacing w:before="120"/>
              <w:jc w:val="center"/>
              <w:rPr>
                <w:rFonts w:ascii="Arial" w:hAnsi="Arial" w:cs="Arial"/>
                <w:b/>
                <w:sz w:val="20"/>
                <w:szCs w:val="20"/>
              </w:rPr>
            </w:pPr>
            <w:r w:rsidRPr="00D105C7">
              <w:rPr>
                <w:rFonts w:ascii="Arial" w:hAnsi="Arial" w:cs="Arial"/>
                <w:b/>
                <w:sz w:val="20"/>
                <w:szCs w:val="20"/>
              </w:rPr>
              <w:t>Date</w:t>
            </w:r>
          </w:p>
          <w:p w14:paraId="6C956CEF" w14:textId="77777777" w:rsidR="00AB6A49" w:rsidRPr="00D105C7" w:rsidRDefault="00AB6A49" w:rsidP="006D5548">
            <w:pPr>
              <w:keepNext/>
              <w:tabs>
                <w:tab w:val="left" w:pos="936"/>
                <w:tab w:val="left" w:pos="1314"/>
                <w:tab w:val="left" w:pos="1692"/>
                <w:tab w:val="left" w:pos="2070"/>
              </w:tabs>
              <w:spacing w:before="120"/>
              <w:jc w:val="center"/>
              <w:rPr>
                <w:rFonts w:ascii="Arial" w:hAnsi="Arial" w:cs="Arial"/>
                <w:sz w:val="20"/>
                <w:szCs w:val="20"/>
              </w:rPr>
            </w:pPr>
            <w:r w:rsidRPr="00D105C7">
              <w:rPr>
                <w:rFonts w:ascii="Arial" w:hAnsi="Arial" w:cs="Arial"/>
                <w:sz w:val="20"/>
                <w:szCs w:val="20"/>
              </w:rPr>
              <w:t>07/21/2023</w:t>
            </w:r>
          </w:p>
        </w:tc>
      </w:tr>
    </w:tbl>
    <w:p w14:paraId="611CD471" w14:textId="77777777" w:rsidR="00AB6A49" w:rsidRDefault="00AB6A49" w:rsidP="00AB6A49">
      <w:pPr>
        <w:pStyle w:val="ban"/>
        <w:keepNext/>
        <w:rPr>
          <w:rFonts w:ascii="Times New Roman" w:hAnsi="Times New Roman"/>
          <w:u w:val="single"/>
        </w:rPr>
      </w:pPr>
    </w:p>
    <w:p w14:paraId="2A0EEBD6" w14:textId="77777777" w:rsidR="00AB6A49" w:rsidRPr="00D105C7" w:rsidRDefault="00AB6A49" w:rsidP="00AB6A49">
      <w:pPr>
        <w:pStyle w:val="ban"/>
        <w:keepNext/>
        <w:rPr>
          <w:rFonts w:ascii="Times New Roman" w:hAnsi="Times New Roman"/>
          <w:u w:val="single"/>
        </w:rPr>
      </w:pPr>
      <w:r w:rsidRPr="00D105C7">
        <w:rPr>
          <w:rFonts w:ascii="Times New Roman" w:hAnsi="Times New Roman"/>
          <w:u w:val="single"/>
        </w:rPr>
        <w:t>438.422:  Prohibited Marketing Activities</w:t>
      </w:r>
    </w:p>
    <w:p w14:paraId="197A4317" w14:textId="77777777" w:rsidR="00AB6A49" w:rsidRPr="00D105C7" w:rsidRDefault="00AB6A49" w:rsidP="00AB6A49">
      <w:pPr>
        <w:pStyle w:val="ban"/>
        <w:keepNext/>
        <w:ind w:left="936"/>
        <w:rPr>
          <w:rFonts w:ascii="Times New Roman" w:hAnsi="Times New Roman"/>
        </w:rPr>
      </w:pPr>
    </w:p>
    <w:p w14:paraId="026C94BD" w14:textId="77777777" w:rsidR="00AB6A49" w:rsidRPr="00D105C7" w:rsidRDefault="00AB6A49" w:rsidP="00AB6A49">
      <w:pPr>
        <w:pStyle w:val="ban"/>
        <w:keepNext/>
        <w:ind w:left="720" w:firstLine="360"/>
        <w:rPr>
          <w:rFonts w:ascii="Times New Roman" w:hAnsi="Times New Roman"/>
        </w:rPr>
      </w:pPr>
      <w:r w:rsidRPr="00D105C7">
        <w:rPr>
          <w:rFonts w:ascii="Times New Roman" w:hAnsi="Times New Roman"/>
        </w:rPr>
        <w:t>A CSN agency provider must not</w:t>
      </w:r>
    </w:p>
    <w:p w14:paraId="1A92BFCC" w14:textId="77777777" w:rsidR="00AB6A49" w:rsidRPr="00D105C7" w:rsidRDefault="00AB6A49" w:rsidP="00AB6A49">
      <w:pPr>
        <w:pStyle w:val="ban"/>
        <w:keepNext/>
        <w:ind w:left="936" w:firstLine="234"/>
        <w:rPr>
          <w:rFonts w:ascii="Times New Roman" w:hAnsi="Times New Roman"/>
        </w:rPr>
      </w:pPr>
    </w:p>
    <w:p w14:paraId="0AD4C43D" w14:textId="77777777" w:rsidR="00AB6A49" w:rsidRPr="00D105C7" w:rsidRDefault="00AB6A49" w:rsidP="00AB6A49">
      <w:pPr>
        <w:pStyle w:val="ban"/>
        <w:ind w:left="720"/>
        <w:rPr>
          <w:rFonts w:ascii="Times New Roman" w:hAnsi="Times New Roman"/>
        </w:rPr>
      </w:pPr>
      <w:r w:rsidRPr="00D105C7">
        <w:rPr>
          <w:rFonts w:ascii="Times New Roman" w:hAnsi="Times New Roman"/>
        </w:rPr>
        <w:t xml:space="preserve">(A)  with the knowledge that a member is enrolled in a capitated program, engage in any practice that would reasonably be expected to have the effect of steering or encouraging the member to disenroll from the capitated program in order to obtain services on a fee-for-service basis; </w:t>
      </w:r>
    </w:p>
    <w:p w14:paraId="1F791B73" w14:textId="77777777" w:rsidR="00AB6A49" w:rsidRPr="00D105C7" w:rsidRDefault="00AB6A49" w:rsidP="00AB6A49">
      <w:pPr>
        <w:pStyle w:val="ban"/>
        <w:ind w:left="720"/>
        <w:rPr>
          <w:rFonts w:ascii="Times New Roman" w:hAnsi="Times New Roman"/>
        </w:rPr>
      </w:pPr>
    </w:p>
    <w:p w14:paraId="041EC29A" w14:textId="77777777" w:rsidR="00AB6A49" w:rsidRPr="00D105C7" w:rsidRDefault="00AB6A49" w:rsidP="00AB6A49">
      <w:pPr>
        <w:pStyle w:val="ban"/>
        <w:ind w:left="720"/>
        <w:rPr>
          <w:rFonts w:ascii="Times New Roman" w:hAnsi="Times New Roman"/>
        </w:rPr>
      </w:pPr>
      <w:r w:rsidRPr="00D105C7">
        <w:rPr>
          <w:rFonts w:ascii="Times New Roman" w:hAnsi="Times New Roman"/>
        </w:rPr>
        <w:t>(B)  offer to a member, or his or her family or caregivers, in person or through marketing any inducement to retain the CSN agency provider to provide CSN agency services, such as a financial incentive, reward, gift, meal, discount, rebate, giveaway, or special opportunity;</w:t>
      </w:r>
    </w:p>
    <w:p w14:paraId="2B1C4DC9" w14:textId="77777777" w:rsidR="00AB6A49" w:rsidRPr="00D105C7" w:rsidRDefault="00AB6A49" w:rsidP="00AB6A49">
      <w:pPr>
        <w:pStyle w:val="ban"/>
        <w:keepNext/>
        <w:ind w:left="720"/>
        <w:rPr>
          <w:rFonts w:ascii="Times New Roman" w:hAnsi="Times New Roman"/>
        </w:rPr>
      </w:pPr>
    </w:p>
    <w:p w14:paraId="77E0E890" w14:textId="77777777" w:rsidR="00AB6A49" w:rsidRPr="00D105C7" w:rsidRDefault="00AB6A49" w:rsidP="00AB6A49">
      <w:pPr>
        <w:pStyle w:val="ban"/>
        <w:keepNext/>
        <w:ind w:left="720"/>
        <w:rPr>
          <w:rFonts w:ascii="Times New Roman" w:hAnsi="Times New Roman"/>
        </w:rPr>
      </w:pPr>
      <w:r w:rsidRPr="00D105C7">
        <w:rPr>
          <w:rFonts w:ascii="Times New Roman" w:hAnsi="Times New Roman"/>
        </w:rPr>
        <w:t>(C)  pay a “finder’s fee” to any third party in exchange for referring a member to the CSN agency provider; or</w:t>
      </w:r>
    </w:p>
    <w:p w14:paraId="0A46E6A2" w14:textId="77777777" w:rsidR="00AB6A49" w:rsidRPr="00D105C7" w:rsidRDefault="00AB6A49" w:rsidP="00AB6A49">
      <w:pPr>
        <w:pStyle w:val="ban"/>
        <w:keepNext/>
        <w:ind w:left="720"/>
        <w:rPr>
          <w:rFonts w:ascii="Times New Roman" w:hAnsi="Times New Roman"/>
        </w:rPr>
      </w:pPr>
    </w:p>
    <w:p w14:paraId="5D0A9450" w14:textId="77777777" w:rsidR="00AB6A49" w:rsidRPr="00D105C7" w:rsidRDefault="00AB6A49" w:rsidP="00AB6A49">
      <w:pPr>
        <w:pStyle w:val="ban"/>
        <w:keepNext/>
        <w:ind w:left="720"/>
        <w:rPr>
          <w:rFonts w:ascii="Times New Roman" w:hAnsi="Times New Roman"/>
        </w:rPr>
      </w:pPr>
      <w:r w:rsidRPr="00D105C7">
        <w:rPr>
          <w:rFonts w:ascii="Times New Roman" w:hAnsi="Times New Roman"/>
        </w:rPr>
        <w:t>(D)  engage in any unfair or deceptive acts or practices in connection with any marketing.</w:t>
      </w:r>
    </w:p>
    <w:p w14:paraId="79E8BB7E" w14:textId="77777777" w:rsidR="00AB6A49" w:rsidRPr="00D105C7" w:rsidRDefault="00AB6A49" w:rsidP="00AB6A49">
      <w:pPr>
        <w:pStyle w:val="BodyText"/>
        <w:tabs>
          <w:tab w:val="left" w:pos="1444"/>
        </w:tabs>
        <w:ind w:right="334"/>
      </w:pPr>
    </w:p>
    <w:p w14:paraId="706DC955" w14:textId="77777777" w:rsidR="00AB6A49" w:rsidRPr="00D105C7" w:rsidRDefault="00AB6A49" w:rsidP="00AB6A49">
      <w:pPr>
        <w:pStyle w:val="BodyText"/>
        <w:tabs>
          <w:tab w:val="left" w:pos="1444"/>
        </w:tabs>
        <w:ind w:right="334"/>
      </w:pPr>
    </w:p>
    <w:p w14:paraId="3ED1A5C2" w14:textId="77777777" w:rsidR="00AB6A49" w:rsidRPr="00D105C7" w:rsidRDefault="00AB6A49" w:rsidP="00AB6A49">
      <w:pPr>
        <w:pStyle w:val="ban"/>
        <w:rPr>
          <w:rFonts w:ascii="Times New Roman" w:hAnsi="Times New Roman"/>
        </w:rPr>
      </w:pPr>
      <w:r w:rsidRPr="00D105C7">
        <w:rPr>
          <w:rFonts w:ascii="Times New Roman" w:hAnsi="Times New Roman"/>
        </w:rPr>
        <w:t>REGULATORY AUTHORITY</w:t>
      </w:r>
    </w:p>
    <w:p w14:paraId="0BD0E244" w14:textId="77777777" w:rsidR="00AB6A49" w:rsidRPr="00D105C7" w:rsidRDefault="00AB6A49" w:rsidP="00AB6A49">
      <w:pPr>
        <w:pStyle w:val="ban"/>
        <w:rPr>
          <w:rFonts w:ascii="Times New Roman" w:hAnsi="Times New Roman"/>
        </w:rPr>
      </w:pPr>
    </w:p>
    <w:p w14:paraId="6784F58F" w14:textId="77777777" w:rsidR="00AB6A49" w:rsidRPr="00D105C7" w:rsidRDefault="00AB6A49" w:rsidP="00AB6A49">
      <w:pPr>
        <w:pStyle w:val="ban"/>
        <w:rPr>
          <w:rFonts w:ascii="Times New Roman" w:hAnsi="Times New Roman"/>
        </w:rPr>
      </w:pPr>
      <w:r w:rsidRPr="00D105C7">
        <w:rPr>
          <w:rFonts w:ascii="Times New Roman" w:hAnsi="Times New Roman"/>
        </w:rPr>
        <w:tab/>
        <w:t>130 CMR 438.000:  M.G.L. c. 118E, §§7 and 12.</w:t>
      </w:r>
    </w:p>
    <w:p w14:paraId="72CD6B41" w14:textId="77777777" w:rsidR="00AB6A49" w:rsidRPr="00D105C7" w:rsidRDefault="00AB6A49" w:rsidP="00AB6A49">
      <w:pPr>
        <w:rPr>
          <w:rFonts w:ascii="Times New Roman" w:eastAsia="Times New Roman" w:hAnsi="Times New Roman" w:cs="Times New Roman"/>
          <w:sz w:val="20"/>
          <w:szCs w:val="20"/>
        </w:rPr>
      </w:pPr>
    </w:p>
    <w:p w14:paraId="07C853DC" w14:textId="44E275BE" w:rsidR="00276CE8" w:rsidRDefault="00276CE8" w:rsidP="00633E78">
      <w:pPr>
        <w:pStyle w:val="ban"/>
        <w:tabs>
          <w:tab w:val="clear" w:pos="1320"/>
          <w:tab w:val="clear" w:pos="1698"/>
          <w:tab w:val="clear" w:pos="2076"/>
          <w:tab w:val="clear" w:pos="2454"/>
          <w:tab w:val="left" w:pos="360"/>
          <w:tab w:val="left" w:pos="744"/>
          <w:tab w:val="left" w:pos="1104"/>
          <w:tab w:val="left" w:pos="1464"/>
          <w:tab w:val="left" w:pos="1824"/>
          <w:tab w:val="right" w:leader="dot" w:pos="9064"/>
          <w:tab w:val="right" w:pos="9540"/>
        </w:tabs>
      </w:pPr>
    </w:p>
    <w:sectPr w:rsidR="00276CE8" w:rsidSect="00DA1E66">
      <w:headerReference w:type="default" r:id="rId17"/>
      <w:pgSz w:w="12240" w:h="15840" w:code="1"/>
      <w:pgMar w:top="432"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A48E310" w14:textId="77777777" w:rsidR="00574D44" w:rsidRDefault="00574D44" w:rsidP="000531E8">
      <w:r>
        <w:separator/>
      </w:r>
    </w:p>
  </w:endnote>
  <w:endnote w:type="continuationSeparator" w:id="0">
    <w:p w14:paraId="584A37BF" w14:textId="77777777" w:rsidR="00574D44" w:rsidRDefault="00574D44" w:rsidP="000531E8">
      <w:r>
        <w:continuationSeparator/>
      </w:r>
    </w:p>
  </w:endnote>
  <w:endnote w:type="continuationNotice" w:id="1">
    <w:p w14:paraId="46F6E700" w14:textId="77777777" w:rsidR="00574D44" w:rsidRDefault="00574D4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Helv">
    <w:altName w:val="Arial"/>
    <w:panose1 w:val="020B060402020203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FD5D567" w14:textId="77777777" w:rsidR="00574D44" w:rsidRDefault="00574D44" w:rsidP="000531E8">
      <w:r>
        <w:separator/>
      </w:r>
    </w:p>
  </w:footnote>
  <w:footnote w:type="continuationSeparator" w:id="0">
    <w:p w14:paraId="30ABA864" w14:textId="77777777" w:rsidR="00574D44" w:rsidRDefault="00574D44" w:rsidP="000531E8">
      <w:r>
        <w:continuationSeparator/>
      </w:r>
    </w:p>
  </w:footnote>
  <w:footnote w:type="continuationNotice" w:id="1">
    <w:p w14:paraId="5BCF16D0" w14:textId="77777777" w:rsidR="00574D44" w:rsidRDefault="00574D44"/>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7F23B1" w14:textId="77777777" w:rsidR="00023F61" w:rsidRPr="00466D85" w:rsidRDefault="00023F61" w:rsidP="000D08AB">
    <w:pPr>
      <w:pStyle w:val="Header"/>
      <w:widowControl/>
      <w:tabs>
        <w:tab w:val="clear" w:pos="4680"/>
        <w:tab w:val="clear" w:pos="9360"/>
        <w:tab w:val="left" w:pos="5760"/>
      </w:tabs>
      <w:rPr>
        <w:rFonts w:ascii="Helv" w:eastAsia="Times New Roman" w:hAnsi="Helv" w:cs="Times New Roman"/>
        <w:szCs w:val="20"/>
      </w:rPr>
    </w:pPr>
    <w:r w:rsidRPr="000D08AB">
      <w:rPr>
        <w:rFonts w:ascii="Helv" w:eastAsia="Times New Roman" w:hAnsi="Helv" w:cs="Times New Roman"/>
        <w:szCs w:val="20"/>
      </w:rPr>
      <w:tab/>
    </w:r>
    <w:r w:rsidRPr="00466D85">
      <w:rPr>
        <w:rFonts w:ascii="Helv" w:eastAsia="Times New Roman" w:hAnsi="Helv" w:cs="Times New Roman"/>
        <w:szCs w:val="20"/>
      </w:rPr>
      <w:t>MassHealth</w:t>
    </w:r>
  </w:p>
  <w:p w14:paraId="6389303D" w14:textId="1E28489C" w:rsidR="00023F61" w:rsidRPr="00466D85" w:rsidRDefault="00023F61" w:rsidP="000D08AB">
    <w:pPr>
      <w:pStyle w:val="Header"/>
      <w:widowControl/>
      <w:tabs>
        <w:tab w:val="clear" w:pos="4680"/>
        <w:tab w:val="clear" w:pos="9360"/>
        <w:tab w:val="left" w:pos="5760"/>
      </w:tabs>
      <w:rPr>
        <w:rFonts w:ascii="Helv" w:eastAsia="Times New Roman" w:hAnsi="Helv" w:cs="Times New Roman"/>
        <w:szCs w:val="20"/>
      </w:rPr>
    </w:pPr>
    <w:r w:rsidRPr="00466D85">
      <w:rPr>
        <w:rFonts w:ascii="Helv" w:eastAsia="Times New Roman" w:hAnsi="Helv" w:cs="Times New Roman"/>
        <w:szCs w:val="20"/>
      </w:rPr>
      <w:tab/>
      <w:t xml:space="preserve">Transmittal Letter </w:t>
    </w:r>
    <w:r w:rsidR="00677D30" w:rsidRPr="00466D85">
      <w:rPr>
        <w:rFonts w:ascii="Helv" w:eastAsia="Times New Roman" w:hAnsi="Helv" w:cs="Times New Roman"/>
        <w:szCs w:val="20"/>
      </w:rPr>
      <w:t>CSN-5</w:t>
    </w:r>
  </w:p>
  <w:p w14:paraId="210C8694" w14:textId="77777777" w:rsidR="00023F61" w:rsidRPr="00466D85" w:rsidRDefault="00023F61" w:rsidP="000D08AB">
    <w:pPr>
      <w:pStyle w:val="Header"/>
      <w:widowControl/>
      <w:tabs>
        <w:tab w:val="clear" w:pos="4680"/>
        <w:tab w:val="clear" w:pos="9360"/>
        <w:tab w:val="left" w:pos="5760"/>
      </w:tabs>
      <w:rPr>
        <w:rFonts w:ascii="Helv" w:eastAsia="Times New Roman" w:hAnsi="Helv" w:cs="Times New Roman"/>
        <w:szCs w:val="20"/>
      </w:rPr>
    </w:pPr>
    <w:r w:rsidRPr="00466D85">
      <w:rPr>
        <w:rFonts w:ascii="Helv" w:eastAsia="Times New Roman" w:hAnsi="Helv" w:cs="Times New Roman"/>
        <w:szCs w:val="20"/>
      </w:rPr>
      <w:tab/>
      <w:t xml:space="preserve">July 2023 </w:t>
    </w:r>
  </w:p>
  <w:p w14:paraId="78939D40" w14:textId="77777777" w:rsidR="00023F61" w:rsidRPr="000D08AB" w:rsidRDefault="00023F61" w:rsidP="000D08AB">
    <w:pPr>
      <w:pStyle w:val="Header"/>
      <w:widowControl/>
      <w:tabs>
        <w:tab w:val="clear" w:pos="4680"/>
        <w:tab w:val="clear" w:pos="9360"/>
        <w:tab w:val="left" w:pos="5760"/>
      </w:tabs>
      <w:rPr>
        <w:rFonts w:ascii="Helv" w:eastAsia="Times New Roman" w:hAnsi="Helv" w:cs="Times New Roman"/>
        <w:szCs w:val="20"/>
      </w:rPr>
    </w:pPr>
    <w:r w:rsidRPr="00466D85">
      <w:rPr>
        <w:rFonts w:ascii="Helv" w:eastAsia="Times New Roman" w:hAnsi="Helv" w:cs="Times New Roman"/>
        <w:szCs w:val="20"/>
      </w:rPr>
      <w:tab/>
      <w:t xml:space="preserve">Page </w:t>
    </w:r>
    <w:r w:rsidRPr="00466D85">
      <w:rPr>
        <w:rFonts w:ascii="Helv" w:eastAsia="Times New Roman" w:hAnsi="Helv" w:cs="Times New Roman"/>
        <w:szCs w:val="20"/>
      </w:rPr>
      <w:fldChar w:fldCharType="begin"/>
    </w:r>
    <w:r w:rsidRPr="00466D85">
      <w:rPr>
        <w:rFonts w:ascii="Helv" w:eastAsia="Times New Roman" w:hAnsi="Helv" w:cs="Times New Roman"/>
        <w:szCs w:val="20"/>
      </w:rPr>
      <w:instrText xml:space="preserve"> PAGE </w:instrText>
    </w:r>
    <w:r w:rsidRPr="00466D85">
      <w:rPr>
        <w:rFonts w:ascii="Helv" w:eastAsia="Times New Roman" w:hAnsi="Helv" w:cs="Times New Roman"/>
        <w:szCs w:val="20"/>
      </w:rPr>
      <w:fldChar w:fldCharType="separate"/>
    </w:r>
    <w:r w:rsidRPr="00466D85">
      <w:rPr>
        <w:rFonts w:ascii="Helv" w:eastAsia="Times New Roman" w:hAnsi="Helv" w:cs="Times New Roman"/>
        <w:szCs w:val="20"/>
      </w:rPr>
      <w:t>2</w:t>
    </w:r>
    <w:r w:rsidRPr="00466D85">
      <w:rPr>
        <w:rFonts w:ascii="Helv" w:eastAsia="Times New Roman" w:hAnsi="Helv" w:cs="Times New Roman"/>
        <w:szCs w:val="20"/>
      </w:rPr>
      <w:fldChar w:fldCharType="end"/>
    </w:r>
  </w:p>
  <w:p w14:paraId="52049703" w14:textId="77777777" w:rsidR="00023F61" w:rsidRPr="000D08AB" w:rsidRDefault="00023F61" w:rsidP="000D08AB">
    <w:pPr>
      <w:pStyle w:val="Header"/>
      <w:widowControl/>
      <w:tabs>
        <w:tab w:val="clear" w:pos="4680"/>
        <w:tab w:val="clear" w:pos="9360"/>
        <w:tab w:val="left" w:pos="5760"/>
      </w:tabs>
      <w:rPr>
        <w:rFonts w:ascii="Helv" w:eastAsia="Times New Roman" w:hAnsi="Helv" w:cs="Times New Roman"/>
        <w:szCs w:val="20"/>
      </w:rPr>
    </w:pPr>
  </w:p>
  <w:p w14:paraId="1522242F" w14:textId="77777777" w:rsidR="00023F61" w:rsidRDefault="00023F61" w:rsidP="00B32CEF">
    <w:pPr>
      <w:pStyle w:val="Header"/>
      <w:tabs>
        <w:tab w:val="left" w:pos="5760"/>
      </w:tabs>
      <w:rPr>
        <w:rFonts w:ascii="Helv" w:hAnsi="Helv"/>
      </w:rPr>
    </w:pPr>
  </w:p>
  <w:p w14:paraId="59D2ED99" w14:textId="77777777" w:rsidR="00023F61" w:rsidRDefault="00023F6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9674BA" w14:textId="77777777" w:rsidR="00AB6A49" w:rsidRPr="00AB6A49" w:rsidRDefault="00AB6A49" w:rsidP="00AB6A49">
    <w:pPr>
      <w:pStyle w:val="Header"/>
      <w:rPr>
        <w:sz w:val="2"/>
        <w:szCs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1E539E7"/>
    <w:multiLevelType w:val="hybridMultilevel"/>
    <w:tmpl w:val="E0EC55E4"/>
    <w:lvl w:ilvl="0" w:tplc="8B56EAEC">
      <w:numFmt w:val="bullet"/>
      <w:lvlText w:val="•"/>
      <w:lvlJc w:val="left"/>
      <w:pPr>
        <w:ind w:left="1080" w:hanging="72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789084047">
    <w:abstractNumId w:val="0"/>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drawingGridHorizontalSpacing w:val="110"/>
  <w:displayHorizontalDrawingGridEvery w:val="2"/>
  <w:characterSpacingControl w:val="doNotCompress"/>
  <w:hdrShapeDefaults>
    <o:shapedefaults v:ext="edit" spidmax="2051"/>
  </w:hdrShapeDefaults>
  <w:footnotePr>
    <w:footnote w:id="-1"/>
    <w:footnote w:id="0"/>
    <w:footnote w:id="1"/>
  </w:footnotePr>
  <w:endnotePr>
    <w:numFmt w:val="decimal"/>
    <w:endnote w:id="-1"/>
    <w:endnote w:id="0"/>
    <w:endnote w:id="1"/>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76CE8"/>
    <w:rsid w:val="0000175D"/>
    <w:rsid w:val="0000483D"/>
    <w:rsid w:val="00005119"/>
    <w:rsid w:val="00005811"/>
    <w:rsid w:val="00010FFB"/>
    <w:rsid w:val="00011EB1"/>
    <w:rsid w:val="0001405C"/>
    <w:rsid w:val="0001453D"/>
    <w:rsid w:val="00023BA7"/>
    <w:rsid w:val="00023F61"/>
    <w:rsid w:val="0002454E"/>
    <w:rsid w:val="00024B6C"/>
    <w:rsid w:val="00024C1B"/>
    <w:rsid w:val="0002566F"/>
    <w:rsid w:val="00025777"/>
    <w:rsid w:val="000268AB"/>
    <w:rsid w:val="000311AF"/>
    <w:rsid w:val="0003146A"/>
    <w:rsid w:val="00032CC7"/>
    <w:rsid w:val="00033867"/>
    <w:rsid w:val="00035527"/>
    <w:rsid w:val="00036B61"/>
    <w:rsid w:val="00041308"/>
    <w:rsid w:val="00041BB8"/>
    <w:rsid w:val="0004325F"/>
    <w:rsid w:val="000460CB"/>
    <w:rsid w:val="00046475"/>
    <w:rsid w:val="00046B93"/>
    <w:rsid w:val="000531E8"/>
    <w:rsid w:val="000623FF"/>
    <w:rsid w:val="000627E6"/>
    <w:rsid w:val="00062FBE"/>
    <w:rsid w:val="000656CF"/>
    <w:rsid w:val="0006578C"/>
    <w:rsid w:val="000739B4"/>
    <w:rsid w:val="0008458B"/>
    <w:rsid w:val="00087A40"/>
    <w:rsid w:val="000925A9"/>
    <w:rsid w:val="00092830"/>
    <w:rsid w:val="00092BAE"/>
    <w:rsid w:val="00095042"/>
    <w:rsid w:val="00096BF7"/>
    <w:rsid w:val="000A6319"/>
    <w:rsid w:val="000A6F82"/>
    <w:rsid w:val="000A7611"/>
    <w:rsid w:val="000B090B"/>
    <w:rsid w:val="000B2372"/>
    <w:rsid w:val="000B63E4"/>
    <w:rsid w:val="000B6DDE"/>
    <w:rsid w:val="000C0544"/>
    <w:rsid w:val="000C2E4E"/>
    <w:rsid w:val="000C3D52"/>
    <w:rsid w:val="000C48FE"/>
    <w:rsid w:val="000C611C"/>
    <w:rsid w:val="000C76C9"/>
    <w:rsid w:val="000D08AB"/>
    <w:rsid w:val="000E1D09"/>
    <w:rsid w:val="000E3034"/>
    <w:rsid w:val="000E4E5C"/>
    <w:rsid w:val="000E620E"/>
    <w:rsid w:val="000E7840"/>
    <w:rsid w:val="000F26D5"/>
    <w:rsid w:val="000F2E1C"/>
    <w:rsid w:val="000F47DA"/>
    <w:rsid w:val="000F48F7"/>
    <w:rsid w:val="000F5E1D"/>
    <w:rsid w:val="000F5FF7"/>
    <w:rsid w:val="000F7971"/>
    <w:rsid w:val="00100B4B"/>
    <w:rsid w:val="001051EC"/>
    <w:rsid w:val="00106764"/>
    <w:rsid w:val="00114D83"/>
    <w:rsid w:val="00115578"/>
    <w:rsid w:val="00116861"/>
    <w:rsid w:val="00120020"/>
    <w:rsid w:val="00120E09"/>
    <w:rsid w:val="0012673A"/>
    <w:rsid w:val="0013044A"/>
    <w:rsid w:val="0013048C"/>
    <w:rsid w:val="00131BAA"/>
    <w:rsid w:val="001336BD"/>
    <w:rsid w:val="001343EF"/>
    <w:rsid w:val="001360D8"/>
    <w:rsid w:val="00136A14"/>
    <w:rsid w:val="00137902"/>
    <w:rsid w:val="001438B7"/>
    <w:rsid w:val="00155E04"/>
    <w:rsid w:val="0016343E"/>
    <w:rsid w:val="001653CF"/>
    <w:rsid w:val="00166FC8"/>
    <w:rsid w:val="00167F2E"/>
    <w:rsid w:val="00170D23"/>
    <w:rsid w:val="001720F4"/>
    <w:rsid w:val="00173313"/>
    <w:rsid w:val="0018612E"/>
    <w:rsid w:val="00192938"/>
    <w:rsid w:val="00192B6B"/>
    <w:rsid w:val="001A50C3"/>
    <w:rsid w:val="001B081E"/>
    <w:rsid w:val="001B1138"/>
    <w:rsid w:val="001B1B5B"/>
    <w:rsid w:val="001B1C1F"/>
    <w:rsid w:val="001B3A00"/>
    <w:rsid w:val="001B3E91"/>
    <w:rsid w:val="001C1F31"/>
    <w:rsid w:val="001C7254"/>
    <w:rsid w:val="001C792C"/>
    <w:rsid w:val="001D1D44"/>
    <w:rsid w:val="001D6800"/>
    <w:rsid w:val="001E03FB"/>
    <w:rsid w:val="001E32A2"/>
    <w:rsid w:val="001E6F44"/>
    <w:rsid w:val="001F3612"/>
    <w:rsid w:val="001F3BE5"/>
    <w:rsid w:val="001F6298"/>
    <w:rsid w:val="002063A8"/>
    <w:rsid w:val="0021367A"/>
    <w:rsid w:val="00214AC1"/>
    <w:rsid w:val="00217603"/>
    <w:rsid w:val="00217EEF"/>
    <w:rsid w:val="0022434F"/>
    <w:rsid w:val="002254A2"/>
    <w:rsid w:val="002260A3"/>
    <w:rsid w:val="00227A67"/>
    <w:rsid w:val="00233188"/>
    <w:rsid w:val="00233320"/>
    <w:rsid w:val="00233A2D"/>
    <w:rsid w:val="002347B3"/>
    <w:rsid w:val="00234CC8"/>
    <w:rsid w:val="00234D62"/>
    <w:rsid w:val="00236077"/>
    <w:rsid w:val="002363E4"/>
    <w:rsid w:val="00236EEB"/>
    <w:rsid w:val="00243DCA"/>
    <w:rsid w:val="00250F7F"/>
    <w:rsid w:val="00252224"/>
    <w:rsid w:val="00252445"/>
    <w:rsid w:val="00254BFF"/>
    <w:rsid w:val="00256389"/>
    <w:rsid w:val="00260F60"/>
    <w:rsid w:val="002618D2"/>
    <w:rsid w:val="00261A16"/>
    <w:rsid w:val="00261EDE"/>
    <w:rsid w:val="0026365E"/>
    <w:rsid w:val="00265FF4"/>
    <w:rsid w:val="002700AF"/>
    <w:rsid w:val="00273687"/>
    <w:rsid w:val="00273886"/>
    <w:rsid w:val="0027472E"/>
    <w:rsid w:val="00275E5D"/>
    <w:rsid w:val="00276AC9"/>
    <w:rsid w:val="00276CE8"/>
    <w:rsid w:val="00277AD7"/>
    <w:rsid w:val="00277FB7"/>
    <w:rsid w:val="002804C7"/>
    <w:rsid w:val="00280F0E"/>
    <w:rsid w:val="002812E9"/>
    <w:rsid w:val="002839F2"/>
    <w:rsid w:val="00285014"/>
    <w:rsid w:val="002864A5"/>
    <w:rsid w:val="00287358"/>
    <w:rsid w:val="00287C62"/>
    <w:rsid w:val="00292E63"/>
    <w:rsid w:val="002931C4"/>
    <w:rsid w:val="00295F3C"/>
    <w:rsid w:val="00296B21"/>
    <w:rsid w:val="002A3190"/>
    <w:rsid w:val="002A5518"/>
    <w:rsid w:val="002A5AF7"/>
    <w:rsid w:val="002A7002"/>
    <w:rsid w:val="002B1EB7"/>
    <w:rsid w:val="002C10F5"/>
    <w:rsid w:val="002C1E26"/>
    <w:rsid w:val="002C4A06"/>
    <w:rsid w:val="002C5717"/>
    <w:rsid w:val="002C5A89"/>
    <w:rsid w:val="002C7578"/>
    <w:rsid w:val="002D13A6"/>
    <w:rsid w:val="002D533C"/>
    <w:rsid w:val="002D7DAF"/>
    <w:rsid w:val="002E12E8"/>
    <w:rsid w:val="002E4272"/>
    <w:rsid w:val="002E7B1E"/>
    <w:rsid w:val="002F0289"/>
    <w:rsid w:val="002F374E"/>
    <w:rsid w:val="002F7C7A"/>
    <w:rsid w:val="00302151"/>
    <w:rsid w:val="003037AF"/>
    <w:rsid w:val="0030405B"/>
    <w:rsid w:val="00305D30"/>
    <w:rsid w:val="00310FF3"/>
    <w:rsid w:val="003229B1"/>
    <w:rsid w:val="00322CB7"/>
    <w:rsid w:val="0032413F"/>
    <w:rsid w:val="0032457D"/>
    <w:rsid w:val="003272D4"/>
    <w:rsid w:val="00330CBF"/>
    <w:rsid w:val="0033163D"/>
    <w:rsid w:val="00332708"/>
    <w:rsid w:val="003332B9"/>
    <w:rsid w:val="00334D68"/>
    <w:rsid w:val="00334F82"/>
    <w:rsid w:val="00336066"/>
    <w:rsid w:val="00337309"/>
    <w:rsid w:val="00340C6D"/>
    <w:rsid w:val="003412EB"/>
    <w:rsid w:val="0034720C"/>
    <w:rsid w:val="003532FA"/>
    <w:rsid w:val="0035671A"/>
    <w:rsid w:val="00361A8D"/>
    <w:rsid w:val="00362A05"/>
    <w:rsid w:val="00363857"/>
    <w:rsid w:val="0036440D"/>
    <w:rsid w:val="0036451A"/>
    <w:rsid w:val="00366765"/>
    <w:rsid w:val="00371AC2"/>
    <w:rsid w:val="00373B45"/>
    <w:rsid w:val="0037448E"/>
    <w:rsid w:val="003745EB"/>
    <w:rsid w:val="00380489"/>
    <w:rsid w:val="00381752"/>
    <w:rsid w:val="003819FF"/>
    <w:rsid w:val="00381C64"/>
    <w:rsid w:val="003824D5"/>
    <w:rsid w:val="00382D54"/>
    <w:rsid w:val="003839F8"/>
    <w:rsid w:val="00384074"/>
    <w:rsid w:val="00386C65"/>
    <w:rsid w:val="00392D91"/>
    <w:rsid w:val="003937C7"/>
    <w:rsid w:val="00393DD2"/>
    <w:rsid w:val="003A089C"/>
    <w:rsid w:val="003A094D"/>
    <w:rsid w:val="003A11F7"/>
    <w:rsid w:val="003B00B8"/>
    <w:rsid w:val="003B0C14"/>
    <w:rsid w:val="003B20F8"/>
    <w:rsid w:val="003B5F7E"/>
    <w:rsid w:val="003C4E25"/>
    <w:rsid w:val="003C6A20"/>
    <w:rsid w:val="003C6DE5"/>
    <w:rsid w:val="003D36AB"/>
    <w:rsid w:val="003D3A3D"/>
    <w:rsid w:val="003D42F7"/>
    <w:rsid w:val="003D451A"/>
    <w:rsid w:val="003D6A5C"/>
    <w:rsid w:val="003D73A5"/>
    <w:rsid w:val="003D73E6"/>
    <w:rsid w:val="003E0645"/>
    <w:rsid w:val="003E147D"/>
    <w:rsid w:val="003E1A67"/>
    <w:rsid w:val="003E3914"/>
    <w:rsid w:val="003E6BF1"/>
    <w:rsid w:val="003E7851"/>
    <w:rsid w:val="003F21F3"/>
    <w:rsid w:val="003F2817"/>
    <w:rsid w:val="003F4E38"/>
    <w:rsid w:val="004016FC"/>
    <w:rsid w:val="00404D80"/>
    <w:rsid w:val="00410FD3"/>
    <w:rsid w:val="00411A44"/>
    <w:rsid w:val="00411D11"/>
    <w:rsid w:val="004145CF"/>
    <w:rsid w:val="0041497E"/>
    <w:rsid w:val="004155F6"/>
    <w:rsid w:val="00415BBB"/>
    <w:rsid w:val="00422BD8"/>
    <w:rsid w:val="004235D2"/>
    <w:rsid w:val="0042533F"/>
    <w:rsid w:val="00426ABB"/>
    <w:rsid w:val="00426B3F"/>
    <w:rsid w:val="0043275D"/>
    <w:rsid w:val="0043691D"/>
    <w:rsid w:val="004400E8"/>
    <w:rsid w:val="00440E3A"/>
    <w:rsid w:val="00440E6C"/>
    <w:rsid w:val="00443A9B"/>
    <w:rsid w:val="00446B56"/>
    <w:rsid w:val="00450094"/>
    <w:rsid w:val="0045448A"/>
    <w:rsid w:val="004566E3"/>
    <w:rsid w:val="0045709F"/>
    <w:rsid w:val="004614D1"/>
    <w:rsid w:val="00462AE2"/>
    <w:rsid w:val="00465398"/>
    <w:rsid w:val="0046616D"/>
    <w:rsid w:val="00466D85"/>
    <w:rsid w:val="004679E2"/>
    <w:rsid w:val="00467F59"/>
    <w:rsid w:val="004700D6"/>
    <w:rsid w:val="00471399"/>
    <w:rsid w:val="0047534C"/>
    <w:rsid w:val="00475AB6"/>
    <w:rsid w:val="0047604E"/>
    <w:rsid w:val="00477110"/>
    <w:rsid w:val="00483B00"/>
    <w:rsid w:val="00485EA6"/>
    <w:rsid w:val="00486B7F"/>
    <w:rsid w:val="00493C5C"/>
    <w:rsid w:val="004947FC"/>
    <w:rsid w:val="0049519F"/>
    <w:rsid w:val="00496C97"/>
    <w:rsid w:val="004A089B"/>
    <w:rsid w:val="004A0DCF"/>
    <w:rsid w:val="004A15E7"/>
    <w:rsid w:val="004A1BE0"/>
    <w:rsid w:val="004A7A77"/>
    <w:rsid w:val="004B1C8A"/>
    <w:rsid w:val="004B22BA"/>
    <w:rsid w:val="004B4BF2"/>
    <w:rsid w:val="004B4D5C"/>
    <w:rsid w:val="004B4EFE"/>
    <w:rsid w:val="004B633B"/>
    <w:rsid w:val="004C2704"/>
    <w:rsid w:val="004C4F06"/>
    <w:rsid w:val="004C769E"/>
    <w:rsid w:val="004D088B"/>
    <w:rsid w:val="004D109A"/>
    <w:rsid w:val="004D5230"/>
    <w:rsid w:val="004D5B18"/>
    <w:rsid w:val="004D5FDD"/>
    <w:rsid w:val="004E0D30"/>
    <w:rsid w:val="004E0D50"/>
    <w:rsid w:val="004E175A"/>
    <w:rsid w:val="004E2F09"/>
    <w:rsid w:val="004E3526"/>
    <w:rsid w:val="004E6410"/>
    <w:rsid w:val="004E7FBA"/>
    <w:rsid w:val="004F5CFF"/>
    <w:rsid w:val="004F7241"/>
    <w:rsid w:val="004F7607"/>
    <w:rsid w:val="005000B9"/>
    <w:rsid w:val="00501F5F"/>
    <w:rsid w:val="00505A97"/>
    <w:rsid w:val="005144F5"/>
    <w:rsid w:val="00516161"/>
    <w:rsid w:val="00516807"/>
    <w:rsid w:val="00516B0F"/>
    <w:rsid w:val="00524C0F"/>
    <w:rsid w:val="00524C25"/>
    <w:rsid w:val="00527552"/>
    <w:rsid w:val="00531D70"/>
    <w:rsid w:val="00533B85"/>
    <w:rsid w:val="00537543"/>
    <w:rsid w:val="0054266D"/>
    <w:rsid w:val="0054325A"/>
    <w:rsid w:val="00545D37"/>
    <w:rsid w:val="00546290"/>
    <w:rsid w:val="00546BEB"/>
    <w:rsid w:val="00547350"/>
    <w:rsid w:val="00551DD9"/>
    <w:rsid w:val="00551E64"/>
    <w:rsid w:val="00555FE0"/>
    <w:rsid w:val="0055663F"/>
    <w:rsid w:val="00556C6E"/>
    <w:rsid w:val="005626C9"/>
    <w:rsid w:val="00567B80"/>
    <w:rsid w:val="005709B7"/>
    <w:rsid w:val="00574D44"/>
    <w:rsid w:val="005755BD"/>
    <w:rsid w:val="00577582"/>
    <w:rsid w:val="0058012C"/>
    <w:rsid w:val="00582592"/>
    <w:rsid w:val="00582786"/>
    <w:rsid w:val="0058707D"/>
    <w:rsid w:val="005920D4"/>
    <w:rsid w:val="005925F9"/>
    <w:rsid w:val="005936D0"/>
    <w:rsid w:val="005965A0"/>
    <w:rsid w:val="00597B55"/>
    <w:rsid w:val="005A5BDB"/>
    <w:rsid w:val="005A699F"/>
    <w:rsid w:val="005B4AC6"/>
    <w:rsid w:val="005B4CB8"/>
    <w:rsid w:val="005B69A6"/>
    <w:rsid w:val="005C414D"/>
    <w:rsid w:val="005C4173"/>
    <w:rsid w:val="005C4D3B"/>
    <w:rsid w:val="005E2BED"/>
    <w:rsid w:val="005E3B28"/>
    <w:rsid w:val="005F122E"/>
    <w:rsid w:val="005F21AC"/>
    <w:rsid w:val="005F271D"/>
    <w:rsid w:val="005F5E54"/>
    <w:rsid w:val="00600B64"/>
    <w:rsid w:val="00601E03"/>
    <w:rsid w:val="0060292A"/>
    <w:rsid w:val="00607E50"/>
    <w:rsid w:val="00607E7F"/>
    <w:rsid w:val="006141A8"/>
    <w:rsid w:val="006145C4"/>
    <w:rsid w:val="00616700"/>
    <w:rsid w:val="00617603"/>
    <w:rsid w:val="00617700"/>
    <w:rsid w:val="006237D0"/>
    <w:rsid w:val="00623B23"/>
    <w:rsid w:val="00633E78"/>
    <w:rsid w:val="00635B56"/>
    <w:rsid w:val="00635B65"/>
    <w:rsid w:val="00637299"/>
    <w:rsid w:val="00640585"/>
    <w:rsid w:val="006406A7"/>
    <w:rsid w:val="006413CA"/>
    <w:rsid w:val="00641F5B"/>
    <w:rsid w:val="00650035"/>
    <w:rsid w:val="0065369E"/>
    <w:rsid w:val="006551AF"/>
    <w:rsid w:val="006552C8"/>
    <w:rsid w:val="00655DC9"/>
    <w:rsid w:val="00661F85"/>
    <w:rsid w:val="00663C9B"/>
    <w:rsid w:val="00664A86"/>
    <w:rsid w:val="00667813"/>
    <w:rsid w:val="006708B5"/>
    <w:rsid w:val="00671A4E"/>
    <w:rsid w:val="00671C1A"/>
    <w:rsid w:val="00672110"/>
    <w:rsid w:val="006739EE"/>
    <w:rsid w:val="00677D30"/>
    <w:rsid w:val="00677E11"/>
    <w:rsid w:val="00680D2C"/>
    <w:rsid w:val="006811FF"/>
    <w:rsid w:val="00681ADB"/>
    <w:rsid w:val="006823B0"/>
    <w:rsid w:val="00685C9F"/>
    <w:rsid w:val="006860BD"/>
    <w:rsid w:val="006918EF"/>
    <w:rsid w:val="00694335"/>
    <w:rsid w:val="00694937"/>
    <w:rsid w:val="00696C54"/>
    <w:rsid w:val="00697EBE"/>
    <w:rsid w:val="006A0B01"/>
    <w:rsid w:val="006A230F"/>
    <w:rsid w:val="006A36AF"/>
    <w:rsid w:val="006A3A8A"/>
    <w:rsid w:val="006B107B"/>
    <w:rsid w:val="006B4D11"/>
    <w:rsid w:val="006B5645"/>
    <w:rsid w:val="006B6CBA"/>
    <w:rsid w:val="006C006C"/>
    <w:rsid w:val="006C0D96"/>
    <w:rsid w:val="006C1C95"/>
    <w:rsid w:val="006C27CE"/>
    <w:rsid w:val="006C380C"/>
    <w:rsid w:val="006C54FB"/>
    <w:rsid w:val="006D644C"/>
    <w:rsid w:val="006E0F7D"/>
    <w:rsid w:val="006E2CBE"/>
    <w:rsid w:val="006F041A"/>
    <w:rsid w:val="006F1929"/>
    <w:rsid w:val="006F3694"/>
    <w:rsid w:val="006F3A6F"/>
    <w:rsid w:val="006F5749"/>
    <w:rsid w:val="00700D78"/>
    <w:rsid w:val="00702B3C"/>
    <w:rsid w:val="00702FBB"/>
    <w:rsid w:val="00703C0E"/>
    <w:rsid w:val="00706AB0"/>
    <w:rsid w:val="00706D2C"/>
    <w:rsid w:val="00706F28"/>
    <w:rsid w:val="007075A6"/>
    <w:rsid w:val="007114A1"/>
    <w:rsid w:val="0071472A"/>
    <w:rsid w:val="0071755B"/>
    <w:rsid w:val="00723605"/>
    <w:rsid w:val="007328E4"/>
    <w:rsid w:val="00732C9A"/>
    <w:rsid w:val="0073430D"/>
    <w:rsid w:val="007365BB"/>
    <w:rsid w:val="0074410B"/>
    <w:rsid w:val="00745C5B"/>
    <w:rsid w:val="0075178C"/>
    <w:rsid w:val="00751B4D"/>
    <w:rsid w:val="00751E57"/>
    <w:rsid w:val="00752A5A"/>
    <w:rsid w:val="00752E10"/>
    <w:rsid w:val="00755218"/>
    <w:rsid w:val="007566CC"/>
    <w:rsid w:val="00762323"/>
    <w:rsid w:val="00763FC8"/>
    <w:rsid w:val="00766355"/>
    <w:rsid w:val="00766C03"/>
    <w:rsid w:val="007725C5"/>
    <w:rsid w:val="00774300"/>
    <w:rsid w:val="0077515C"/>
    <w:rsid w:val="00776AA6"/>
    <w:rsid w:val="00777287"/>
    <w:rsid w:val="00777B4E"/>
    <w:rsid w:val="00777F7F"/>
    <w:rsid w:val="00780974"/>
    <w:rsid w:val="0078119C"/>
    <w:rsid w:val="0078321B"/>
    <w:rsid w:val="00784247"/>
    <w:rsid w:val="007850C3"/>
    <w:rsid w:val="00790003"/>
    <w:rsid w:val="00790CC1"/>
    <w:rsid w:val="00793812"/>
    <w:rsid w:val="007A08DC"/>
    <w:rsid w:val="007A4BB2"/>
    <w:rsid w:val="007A65F6"/>
    <w:rsid w:val="007A6614"/>
    <w:rsid w:val="007A73C3"/>
    <w:rsid w:val="007B0704"/>
    <w:rsid w:val="007B4EE4"/>
    <w:rsid w:val="007B7D7E"/>
    <w:rsid w:val="007C4B04"/>
    <w:rsid w:val="007C5193"/>
    <w:rsid w:val="007C7276"/>
    <w:rsid w:val="007C749E"/>
    <w:rsid w:val="007D0C7B"/>
    <w:rsid w:val="007D132F"/>
    <w:rsid w:val="007D4CAE"/>
    <w:rsid w:val="007E0A9B"/>
    <w:rsid w:val="007E3AB8"/>
    <w:rsid w:val="007E3F0F"/>
    <w:rsid w:val="007F0754"/>
    <w:rsid w:val="007F1311"/>
    <w:rsid w:val="007F17E8"/>
    <w:rsid w:val="007F3BA9"/>
    <w:rsid w:val="007F4B7E"/>
    <w:rsid w:val="007F5661"/>
    <w:rsid w:val="007F5AD7"/>
    <w:rsid w:val="007F6257"/>
    <w:rsid w:val="007F63F0"/>
    <w:rsid w:val="007F6718"/>
    <w:rsid w:val="00805DC9"/>
    <w:rsid w:val="00807552"/>
    <w:rsid w:val="00810F55"/>
    <w:rsid w:val="008161C3"/>
    <w:rsid w:val="00817FD3"/>
    <w:rsid w:val="00822D1C"/>
    <w:rsid w:val="00825A6C"/>
    <w:rsid w:val="0082611E"/>
    <w:rsid w:val="00826ADB"/>
    <w:rsid w:val="00827285"/>
    <w:rsid w:val="008300CB"/>
    <w:rsid w:val="00830C4A"/>
    <w:rsid w:val="0083122A"/>
    <w:rsid w:val="00831C72"/>
    <w:rsid w:val="00832638"/>
    <w:rsid w:val="00833DBC"/>
    <w:rsid w:val="00834C9E"/>
    <w:rsid w:val="00837F12"/>
    <w:rsid w:val="00842068"/>
    <w:rsid w:val="00843525"/>
    <w:rsid w:val="00844474"/>
    <w:rsid w:val="00851E9B"/>
    <w:rsid w:val="00853573"/>
    <w:rsid w:val="00853B46"/>
    <w:rsid w:val="00856C81"/>
    <w:rsid w:val="00856E4C"/>
    <w:rsid w:val="00857EE9"/>
    <w:rsid w:val="0086059F"/>
    <w:rsid w:val="00860F4C"/>
    <w:rsid w:val="00863161"/>
    <w:rsid w:val="008806B8"/>
    <w:rsid w:val="008824C1"/>
    <w:rsid w:val="00885D49"/>
    <w:rsid w:val="008A1192"/>
    <w:rsid w:val="008A3816"/>
    <w:rsid w:val="008A6363"/>
    <w:rsid w:val="008B17D5"/>
    <w:rsid w:val="008B22C3"/>
    <w:rsid w:val="008B3952"/>
    <w:rsid w:val="008B4A66"/>
    <w:rsid w:val="008C065A"/>
    <w:rsid w:val="008C0668"/>
    <w:rsid w:val="008D00EF"/>
    <w:rsid w:val="008D4CC3"/>
    <w:rsid w:val="008D56B0"/>
    <w:rsid w:val="008E1400"/>
    <w:rsid w:val="008E1C6F"/>
    <w:rsid w:val="008E59C5"/>
    <w:rsid w:val="008F03BE"/>
    <w:rsid w:val="008F3021"/>
    <w:rsid w:val="008F3136"/>
    <w:rsid w:val="008F47CA"/>
    <w:rsid w:val="008F570E"/>
    <w:rsid w:val="008F5F9E"/>
    <w:rsid w:val="008F638B"/>
    <w:rsid w:val="00902B11"/>
    <w:rsid w:val="0091598E"/>
    <w:rsid w:val="0091613D"/>
    <w:rsid w:val="00917A23"/>
    <w:rsid w:val="009205C7"/>
    <w:rsid w:val="00920629"/>
    <w:rsid w:val="00922DF3"/>
    <w:rsid w:val="0092446D"/>
    <w:rsid w:val="009257FC"/>
    <w:rsid w:val="00925BE3"/>
    <w:rsid w:val="00926FF4"/>
    <w:rsid w:val="00927265"/>
    <w:rsid w:val="00931358"/>
    <w:rsid w:val="00940EAC"/>
    <w:rsid w:val="00941EF3"/>
    <w:rsid w:val="009440F7"/>
    <w:rsid w:val="00945B53"/>
    <w:rsid w:val="00947835"/>
    <w:rsid w:val="00952A4D"/>
    <w:rsid w:val="00952CC8"/>
    <w:rsid w:val="00954397"/>
    <w:rsid w:val="00954C12"/>
    <w:rsid w:val="00956A48"/>
    <w:rsid w:val="00956E66"/>
    <w:rsid w:val="00956E69"/>
    <w:rsid w:val="00961C02"/>
    <w:rsid w:val="009622A6"/>
    <w:rsid w:val="00967CD6"/>
    <w:rsid w:val="0097319E"/>
    <w:rsid w:val="009746A1"/>
    <w:rsid w:val="00975554"/>
    <w:rsid w:val="00975CA0"/>
    <w:rsid w:val="009775D5"/>
    <w:rsid w:val="00980AF2"/>
    <w:rsid w:val="00980B0D"/>
    <w:rsid w:val="00980B57"/>
    <w:rsid w:val="009816D8"/>
    <w:rsid w:val="00981B03"/>
    <w:rsid w:val="00982CE1"/>
    <w:rsid w:val="00982E83"/>
    <w:rsid w:val="00983BCC"/>
    <w:rsid w:val="00986D9B"/>
    <w:rsid w:val="0098776B"/>
    <w:rsid w:val="00987881"/>
    <w:rsid w:val="00991CBC"/>
    <w:rsid w:val="00991D70"/>
    <w:rsid w:val="00991DF6"/>
    <w:rsid w:val="00994564"/>
    <w:rsid w:val="00995ACC"/>
    <w:rsid w:val="00997BA8"/>
    <w:rsid w:val="009A0DC1"/>
    <w:rsid w:val="009A45BA"/>
    <w:rsid w:val="009A6140"/>
    <w:rsid w:val="009B0B07"/>
    <w:rsid w:val="009B2865"/>
    <w:rsid w:val="009B4A18"/>
    <w:rsid w:val="009C01FD"/>
    <w:rsid w:val="009C07D6"/>
    <w:rsid w:val="009C0889"/>
    <w:rsid w:val="009C1D7C"/>
    <w:rsid w:val="009C250E"/>
    <w:rsid w:val="009C3955"/>
    <w:rsid w:val="009C4C75"/>
    <w:rsid w:val="009C513D"/>
    <w:rsid w:val="009C7713"/>
    <w:rsid w:val="009D1640"/>
    <w:rsid w:val="009D32FA"/>
    <w:rsid w:val="009D4E05"/>
    <w:rsid w:val="009E07DC"/>
    <w:rsid w:val="009E405B"/>
    <w:rsid w:val="009F1A02"/>
    <w:rsid w:val="009F53BA"/>
    <w:rsid w:val="00A005E4"/>
    <w:rsid w:val="00A020CA"/>
    <w:rsid w:val="00A039E0"/>
    <w:rsid w:val="00A05679"/>
    <w:rsid w:val="00A06352"/>
    <w:rsid w:val="00A1092D"/>
    <w:rsid w:val="00A11632"/>
    <w:rsid w:val="00A1334E"/>
    <w:rsid w:val="00A13DEC"/>
    <w:rsid w:val="00A13ECA"/>
    <w:rsid w:val="00A20783"/>
    <w:rsid w:val="00A21694"/>
    <w:rsid w:val="00A220D9"/>
    <w:rsid w:val="00A22270"/>
    <w:rsid w:val="00A22DFE"/>
    <w:rsid w:val="00A34C97"/>
    <w:rsid w:val="00A34F23"/>
    <w:rsid w:val="00A425C7"/>
    <w:rsid w:val="00A47EC5"/>
    <w:rsid w:val="00A50970"/>
    <w:rsid w:val="00A50B65"/>
    <w:rsid w:val="00A526B0"/>
    <w:rsid w:val="00A5601D"/>
    <w:rsid w:val="00A615A9"/>
    <w:rsid w:val="00A62D25"/>
    <w:rsid w:val="00A62DA0"/>
    <w:rsid w:val="00A63372"/>
    <w:rsid w:val="00A634B7"/>
    <w:rsid w:val="00A63928"/>
    <w:rsid w:val="00A65961"/>
    <w:rsid w:val="00A74B8D"/>
    <w:rsid w:val="00A76743"/>
    <w:rsid w:val="00A82A7F"/>
    <w:rsid w:val="00A84982"/>
    <w:rsid w:val="00A879A2"/>
    <w:rsid w:val="00A903E4"/>
    <w:rsid w:val="00A94A85"/>
    <w:rsid w:val="00A95075"/>
    <w:rsid w:val="00A97DCB"/>
    <w:rsid w:val="00AA0FEC"/>
    <w:rsid w:val="00AA10E3"/>
    <w:rsid w:val="00AA11BF"/>
    <w:rsid w:val="00AA7737"/>
    <w:rsid w:val="00AA7FC6"/>
    <w:rsid w:val="00AB0AFD"/>
    <w:rsid w:val="00AB3D28"/>
    <w:rsid w:val="00AB4133"/>
    <w:rsid w:val="00AB6A49"/>
    <w:rsid w:val="00AB7C02"/>
    <w:rsid w:val="00AC11DF"/>
    <w:rsid w:val="00AC2815"/>
    <w:rsid w:val="00AC57A5"/>
    <w:rsid w:val="00AC588F"/>
    <w:rsid w:val="00AD009F"/>
    <w:rsid w:val="00AD1246"/>
    <w:rsid w:val="00AD319D"/>
    <w:rsid w:val="00AD4624"/>
    <w:rsid w:val="00AD6235"/>
    <w:rsid w:val="00AD6FD4"/>
    <w:rsid w:val="00AD7CDD"/>
    <w:rsid w:val="00AE3036"/>
    <w:rsid w:val="00AE65FE"/>
    <w:rsid w:val="00AF5332"/>
    <w:rsid w:val="00AF7A69"/>
    <w:rsid w:val="00AF7ADB"/>
    <w:rsid w:val="00B018BC"/>
    <w:rsid w:val="00B02B1F"/>
    <w:rsid w:val="00B031DE"/>
    <w:rsid w:val="00B0434F"/>
    <w:rsid w:val="00B05C2A"/>
    <w:rsid w:val="00B10C28"/>
    <w:rsid w:val="00B11F69"/>
    <w:rsid w:val="00B124C8"/>
    <w:rsid w:val="00B136A4"/>
    <w:rsid w:val="00B235AC"/>
    <w:rsid w:val="00B249AE"/>
    <w:rsid w:val="00B2747D"/>
    <w:rsid w:val="00B32CEF"/>
    <w:rsid w:val="00B3533A"/>
    <w:rsid w:val="00B356A5"/>
    <w:rsid w:val="00B36518"/>
    <w:rsid w:val="00B37147"/>
    <w:rsid w:val="00B402C6"/>
    <w:rsid w:val="00B4392F"/>
    <w:rsid w:val="00B442CB"/>
    <w:rsid w:val="00B44548"/>
    <w:rsid w:val="00B456F3"/>
    <w:rsid w:val="00B4659C"/>
    <w:rsid w:val="00B46C3D"/>
    <w:rsid w:val="00B50EAA"/>
    <w:rsid w:val="00B512F8"/>
    <w:rsid w:val="00B52F40"/>
    <w:rsid w:val="00B549AA"/>
    <w:rsid w:val="00B63418"/>
    <w:rsid w:val="00B634F4"/>
    <w:rsid w:val="00B668B4"/>
    <w:rsid w:val="00B70CA7"/>
    <w:rsid w:val="00B723FE"/>
    <w:rsid w:val="00B72F7F"/>
    <w:rsid w:val="00B7645D"/>
    <w:rsid w:val="00B76547"/>
    <w:rsid w:val="00B76989"/>
    <w:rsid w:val="00B84201"/>
    <w:rsid w:val="00B84D70"/>
    <w:rsid w:val="00B90CB5"/>
    <w:rsid w:val="00B90DFD"/>
    <w:rsid w:val="00B93BCB"/>
    <w:rsid w:val="00B963CC"/>
    <w:rsid w:val="00B96D1E"/>
    <w:rsid w:val="00BA1C47"/>
    <w:rsid w:val="00BA2E35"/>
    <w:rsid w:val="00BA4BCC"/>
    <w:rsid w:val="00BA55B3"/>
    <w:rsid w:val="00BB01A3"/>
    <w:rsid w:val="00BB0201"/>
    <w:rsid w:val="00BB3979"/>
    <w:rsid w:val="00BB44C5"/>
    <w:rsid w:val="00BB54BE"/>
    <w:rsid w:val="00BC031B"/>
    <w:rsid w:val="00BC2849"/>
    <w:rsid w:val="00BC2AF6"/>
    <w:rsid w:val="00BC38C0"/>
    <w:rsid w:val="00BC5163"/>
    <w:rsid w:val="00BD7FE9"/>
    <w:rsid w:val="00BE0C22"/>
    <w:rsid w:val="00BE22B9"/>
    <w:rsid w:val="00BE7684"/>
    <w:rsid w:val="00BF1203"/>
    <w:rsid w:val="00BF1226"/>
    <w:rsid w:val="00BF1781"/>
    <w:rsid w:val="00BF2905"/>
    <w:rsid w:val="00BF5E61"/>
    <w:rsid w:val="00BF79C3"/>
    <w:rsid w:val="00C00D61"/>
    <w:rsid w:val="00C10246"/>
    <w:rsid w:val="00C13447"/>
    <w:rsid w:val="00C134B1"/>
    <w:rsid w:val="00C15B6F"/>
    <w:rsid w:val="00C17E24"/>
    <w:rsid w:val="00C216AA"/>
    <w:rsid w:val="00C25D9B"/>
    <w:rsid w:val="00C27CF0"/>
    <w:rsid w:val="00C3155F"/>
    <w:rsid w:val="00C32898"/>
    <w:rsid w:val="00C33E90"/>
    <w:rsid w:val="00C369C8"/>
    <w:rsid w:val="00C37EA6"/>
    <w:rsid w:val="00C426C8"/>
    <w:rsid w:val="00C44FAF"/>
    <w:rsid w:val="00C47CA8"/>
    <w:rsid w:val="00C50F0F"/>
    <w:rsid w:val="00C54F32"/>
    <w:rsid w:val="00C557D1"/>
    <w:rsid w:val="00C56CF7"/>
    <w:rsid w:val="00C57394"/>
    <w:rsid w:val="00C60867"/>
    <w:rsid w:val="00C65497"/>
    <w:rsid w:val="00C65AAD"/>
    <w:rsid w:val="00C65EF0"/>
    <w:rsid w:val="00C66354"/>
    <w:rsid w:val="00C668D5"/>
    <w:rsid w:val="00C669D6"/>
    <w:rsid w:val="00C67759"/>
    <w:rsid w:val="00C70DD1"/>
    <w:rsid w:val="00C742C2"/>
    <w:rsid w:val="00C76B20"/>
    <w:rsid w:val="00C77EE0"/>
    <w:rsid w:val="00C80E12"/>
    <w:rsid w:val="00C82994"/>
    <w:rsid w:val="00C82ED7"/>
    <w:rsid w:val="00C85766"/>
    <w:rsid w:val="00C92769"/>
    <w:rsid w:val="00CA379D"/>
    <w:rsid w:val="00CA536B"/>
    <w:rsid w:val="00CB166D"/>
    <w:rsid w:val="00CB287B"/>
    <w:rsid w:val="00CB4CF6"/>
    <w:rsid w:val="00CC00D7"/>
    <w:rsid w:val="00CC2193"/>
    <w:rsid w:val="00CC219B"/>
    <w:rsid w:val="00CC4A02"/>
    <w:rsid w:val="00CD0FFC"/>
    <w:rsid w:val="00CD6915"/>
    <w:rsid w:val="00CD6EC5"/>
    <w:rsid w:val="00CE2C74"/>
    <w:rsid w:val="00CE3C3C"/>
    <w:rsid w:val="00CE7272"/>
    <w:rsid w:val="00CF047D"/>
    <w:rsid w:val="00CF0988"/>
    <w:rsid w:val="00CF3E74"/>
    <w:rsid w:val="00CF77C3"/>
    <w:rsid w:val="00D00573"/>
    <w:rsid w:val="00D03C72"/>
    <w:rsid w:val="00D03E69"/>
    <w:rsid w:val="00D04036"/>
    <w:rsid w:val="00D05B60"/>
    <w:rsid w:val="00D06F8C"/>
    <w:rsid w:val="00D114CE"/>
    <w:rsid w:val="00D1485D"/>
    <w:rsid w:val="00D148BF"/>
    <w:rsid w:val="00D153A0"/>
    <w:rsid w:val="00D15D1A"/>
    <w:rsid w:val="00D22AEF"/>
    <w:rsid w:val="00D22B26"/>
    <w:rsid w:val="00D23340"/>
    <w:rsid w:val="00D30C64"/>
    <w:rsid w:val="00D33390"/>
    <w:rsid w:val="00D36176"/>
    <w:rsid w:val="00D369A9"/>
    <w:rsid w:val="00D414E5"/>
    <w:rsid w:val="00D41C1B"/>
    <w:rsid w:val="00D42FB1"/>
    <w:rsid w:val="00D45187"/>
    <w:rsid w:val="00D4584E"/>
    <w:rsid w:val="00D45FC8"/>
    <w:rsid w:val="00D47FD1"/>
    <w:rsid w:val="00D52321"/>
    <w:rsid w:val="00D53F33"/>
    <w:rsid w:val="00D5476E"/>
    <w:rsid w:val="00D561AF"/>
    <w:rsid w:val="00D60724"/>
    <w:rsid w:val="00D607F9"/>
    <w:rsid w:val="00D64695"/>
    <w:rsid w:val="00D65DE4"/>
    <w:rsid w:val="00D67E4C"/>
    <w:rsid w:val="00D74C6B"/>
    <w:rsid w:val="00D75ECC"/>
    <w:rsid w:val="00D764D5"/>
    <w:rsid w:val="00D76F94"/>
    <w:rsid w:val="00D80760"/>
    <w:rsid w:val="00D83431"/>
    <w:rsid w:val="00D8463E"/>
    <w:rsid w:val="00D84705"/>
    <w:rsid w:val="00D84F4D"/>
    <w:rsid w:val="00D87D5C"/>
    <w:rsid w:val="00D90686"/>
    <w:rsid w:val="00D9724D"/>
    <w:rsid w:val="00DA25F8"/>
    <w:rsid w:val="00DA2868"/>
    <w:rsid w:val="00DB0A19"/>
    <w:rsid w:val="00DB3CAE"/>
    <w:rsid w:val="00DB4E33"/>
    <w:rsid w:val="00DB5B9B"/>
    <w:rsid w:val="00DB70E6"/>
    <w:rsid w:val="00DB7507"/>
    <w:rsid w:val="00DC2C5F"/>
    <w:rsid w:val="00DC3E26"/>
    <w:rsid w:val="00DC5572"/>
    <w:rsid w:val="00DC6E7C"/>
    <w:rsid w:val="00DC7ECE"/>
    <w:rsid w:val="00DD0790"/>
    <w:rsid w:val="00DD1385"/>
    <w:rsid w:val="00DD1D17"/>
    <w:rsid w:val="00DD33E5"/>
    <w:rsid w:val="00DD7098"/>
    <w:rsid w:val="00DD7964"/>
    <w:rsid w:val="00DE0064"/>
    <w:rsid w:val="00DE14DA"/>
    <w:rsid w:val="00DE26D9"/>
    <w:rsid w:val="00DE280F"/>
    <w:rsid w:val="00DE31D5"/>
    <w:rsid w:val="00DE35EF"/>
    <w:rsid w:val="00DE480F"/>
    <w:rsid w:val="00DE7238"/>
    <w:rsid w:val="00DE7866"/>
    <w:rsid w:val="00DE7871"/>
    <w:rsid w:val="00DF0C3D"/>
    <w:rsid w:val="00DF0D82"/>
    <w:rsid w:val="00DF1699"/>
    <w:rsid w:val="00DF2BC0"/>
    <w:rsid w:val="00DF2C76"/>
    <w:rsid w:val="00DF4362"/>
    <w:rsid w:val="00DF5C52"/>
    <w:rsid w:val="00E0589B"/>
    <w:rsid w:val="00E108D6"/>
    <w:rsid w:val="00E21D46"/>
    <w:rsid w:val="00E22213"/>
    <w:rsid w:val="00E22971"/>
    <w:rsid w:val="00E2366D"/>
    <w:rsid w:val="00E260E2"/>
    <w:rsid w:val="00E3021A"/>
    <w:rsid w:val="00E30C4F"/>
    <w:rsid w:val="00E33AB3"/>
    <w:rsid w:val="00E34C6F"/>
    <w:rsid w:val="00E40BC2"/>
    <w:rsid w:val="00E41318"/>
    <w:rsid w:val="00E41E7A"/>
    <w:rsid w:val="00E41FE0"/>
    <w:rsid w:val="00E43E43"/>
    <w:rsid w:val="00E444F4"/>
    <w:rsid w:val="00E44DD3"/>
    <w:rsid w:val="00E54034"/>
    <w:rsid w:val="00E54A04"/>
    <w:rsid w:val="00E55BD8"/>
    <w:rsid w:val="00E66931"/>
    <w:rsid w:val="00E678E0"/>
    <w:rsid w:val="00E71C83"/>
    <w:rsid w:val="00E743E4"/>
    <w:rsid w:val="00E74D0E"/>
    <w:rsid w:val="00E77AE8"/>
    <w:rsid w:val="00E77F0A"/>
    <w:rsid w:val="00E80485"/>
    <w:rsid w:val="00E80780"/>
    <w:rsid w:val="00E85F65"/>
    <w:rsid w:val="00E86203"/>
    <w:rsid w:val="00E902A3"/>
    <w:rsid w:val="00E91D76"/>
    <w:rsid w:val="00E9298E"/>
    <w:rsid w:val="00E94634"/>
    <w:rsid w:val="00E94C49"/>
    <w:rsid w:val="00E97583"/>
    <w:rsid w:val="00EA0E2B"/>
    <w:rsid w:val="00EB00FC"/>
    <w:rsid w:val="00EC04BF"/>
    <w:rsid w:val="00ED0916"/>
    <w:rsid w:val="00ED3F76"/>
    <w:rsid w:val="00EE1446"/>
    <w:rsid w:val="00EE356D"/>
    <w:rsid w:val="00EE4599"/>
    <w:rsid w:val="00EE47D7"/>
    <w:rsid w:val="00EE515E"/>
    <w:rsid w:val="00EF48F6"/>
    <w:rsid w:val="00EF5DAD"/>
    <w:rsid w:val="00EF647E"/>
    <w:rsid w:val="00F0163B"/>
    <w:rsid w:val="00F04B89"/>
    <w:rsid w:val="00F0707D"/>
    <w:rsid w:val="00F14752"/>
    <w:rsid w:val="00F16AA1"/>
    <w:rsid w:val="00F2343F"/>
    <w:rsid w:val="00F278C9"/>
    <w:rsid w:val="00F32478"/>
    <w:rsid w:val="00F3654B"/>
    <w:rsid w:val="00F36791"/>
    <w:rsid w:val="00F36F3D"/>
    <w:rsid w:val="00F42051"/>
    <w:rsid w:val="00F444DB"/>
    <w:rsid w:val="00F449BC"/>
    <w:rsid w:val="00F45F24"/>
    <w:rsid w:val="00F47EF4"/>
    <w:rsid w:val="00F510FC"/>
    <w:rsid w:val="00F512A8"/>
    <w:rsid w:val="00F52252"/>
    <w:rsid w:val="00F52ECE"/>
    <w:rsid w:val="00F53528"/>
    <w:rsid w:val="00F5379C"/>
    <w:rsid w:val="00F57499"/>
    <w:rsid w:val="00F57D9D"/>
    <w:rsid w:val="00F6066F"/>
    <w:rsid w:val="00F67D5E"/>
    <w:rsid w:val="00F70BBB"/>
    <w:rsid w:val="00F719E1"/>
    <w:rsid w:val="00F742DF"/>
    <w:rsid w:val="00F76B1E"/>
    <w:rsid w:val="00F8210B"/>
    <w:rsid w:val="00F82122"/>
    <w:rsid w:val="00F82433"/>
    <w:rsid w:val="00F82488"/>
    <w:rsid w:val="00F86EB3"/>
    <w:rsid w:val="00F9445E"/>
    <w:rsid w:val="00F953DF"/>
    <w:rsid w:val="00F95B41"/>
    <w:rsid w:val="00FA02FF"/>
    <w:rsid w:val="00FA0CCE"/>
    <w:rsid w:val="00FA1882"/>
    <w:rsid w:val="00FA2A21"/>
    <w:rsid w:val="00FA2FF4"/>
    <w:rsid w:val="00FA430B"/>
    <w:rsid w:val="00FA4A5F"/>
    <w:rsid w:val="00FB02C3"/>
    <w:rsid w:val="00FB0FEE"/>
    <w:rsid w:val="00FB1158"/>
    <w:rsid w:val="00FB33A8"/>
    <w:rsid w:val="00FB7C65"/>
    <w:rsid w:val="00FC0CE8"/>
    <w:rsid w:val="00FC1813"/>
    <w:rsid w:val="00FC5EC6"/>
    <w:rsid w:val="00FC667B"/>
    <w:rsid w:val="00FD0268"/>
    <w:rsid w:val="00FD0C8F"/>
    <w:rsid w:val="00FD2910"/>
    <w:rsid w:val="00FD3725"/>
    <w:rsid w:val="00FD56EB"/>
    <w:rsid w:val="00FE66FF"/>
    <w:rsid w:val="00FF3CF6"/>
    <w:rsid w:val="00FF503C"/>
    <w:rsid w:val="00FF75D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2051"/>
    <o:shapelayout v:ext="edit">
      <o:idmap v:ext="edit" data="2"/>
    </o:shapelayout>
  </w:shapeDefaults>
  <w:decimalSymbol w:val="."/>
  <w:listSeparator w:val=","/>
  <w14:docId w14:val="622E8484"/>
  <w15:docId w15:val="{49614B27-E8E2-4F3F-8388-F4983C5D06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9440F7"/>
  </w:style>
  <w:style w:type="paragraph" w:styleId="Heading2">
    <w:name w:val="heading 2"/>
    <w:basedOn w:val="Normal"/>
    <w:next w:val="Normal"/>
    <w:link w:val="Heading2Char"/>
    <w:qFormat/>
    <w:rsid w:val="003C4E25"/>
    <w:pPr>
      <w:keepNext/>
      <w:tabs>
        <w:tab w:val="left" w:pos="5400"/>
      </w:tabs>
      <w:outlineLvl w:val="1"/>
    </w:pPr>
    <w:rPr>
      <w:rFonts w:ascii="Bookman Old Style" w:eastAsia="Times New Roman" w:hAnsi="Bookman Old Style" w:cs="Times New Roman"/>
      <w:b/>
      <w:i/>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sid w:val="009440F7"/>
    <w:pPr>
      <w:ind w:left="1426"/>
    </w:pPr>
    <w:rPr>
      <w:rFonts w:ascii="Times New Roman" w:eastAsia="Times New Roman" w:hAnsi="Times New Roman"/>
    </w:rPr>
  </w:style>
  <w:style w:type="paragraph" w:styleId="ListParagraph">
    <w:name w:val="List Paragraph"/>
    <w:basedOn w:val="Normal"/>
    <w:uiPriority w:val="1"/>
    <w:qFormat/>
    <w:rsid w:val="009440F7"/>
  </w:style>
  <w:style w:type="paragraph" w:customStyle="1" w:styleId="TableParagraph">
    <w:name w:val="Table Paragraph"/>
    <w:basedOn w:val="Normal"/>
    <w:uiPriority w:val="1"/>
    <w:qFormat/>
    <w:rsid w:val="009440F7"/>
  </w:style>
  <w:style w:type="character" w:styleId="CommentReference">
    <w:name w:val="annotation reference"/>
    <w:basedOn w:val="DefaultParagraphFont"/>
    <w:uiPriority w:val="99"/>
    <w:unhideWhenUsed/>
    <w:rsid w:val="00997BA8"/>
    <w:rPr>
      <w:sz w:val="16"/>
      <w:szCs w:val="16"/>
    </w:rPr>
  </w:style>
  <w:style w:type="paragraph" w:styleId="CommentText">
    <w:name w:val="annotation text"/>
    <w:basedOn w:val="Normal"/>
    <w:link w:val="CommentTextChar"/>
    <w:uiPriority w:val="99"/>
    <w:unhideWhenUsed/>
    <w:rsid w:val="00997BA8"/>
    <w:rPr>
      <w:sz w:val="20"/>
      <w:szCs w:val="20"/>
    </w:rPr>
  </w:style>
  <w:style w:type="character" w:customStyle="1" w:styleId="CommentTextChar">
    <w:name w:val="Comment Text Char"/>
    <w:basedOn w:val="DefaultParagraphFont"/>
    <w:link w:val="CommentText"/>
    <w:uiPriority w:val="99"/>
    <w:rsid w:val="00997BA8"/>
    <w:rPr>
      <w:sz w:val="20"/>
      <w:szCs w:val="20"/>
    </w:rPr>
  </w:style>
  <w:style w:type="paragraph" w:styleId="CommentSubject">
    <w:name w:val="annotation subject"/>
    <w:basedOn w:val="CommentText"/>
    <w:next w:val="CommentText"/>
    <w:link w:val="CommentSubjectChar"/>
    <w:uiPriority w:val="99"/>
    <w:semiHidden/>
    <w:unhideWhenUsed/>
    <w:rsid w:val="00997BA8"/>
    <w:rPr>
      <w:b/>
      <w:bCs/>
    </w:rPr>
  </w:style>
  <w:style w:type="character" w:customStyle="1" w:styleId="CommentSubjectChar">
    <w:name w:val="Comment Subject Char"/>
    <w:basedOn w:val="CommentTextChar"/>
    <w:link w:val="CommentSubject"/>
    <w:uiPriority w:val="99"/>
    <w:semiHidden/>
    <w:rsid w:val="00997BA8"/>
    <w:rPr>
      <w:b/>
      <w:bCs/>
      <w:sz w:val="20"/>
      <w:szCs w:val="20"/>
    </w:rPr>
  </w:style>
  <w:style w:type="paragraph" w:styleId="BalloonText">
    <w:name w:val="Balloon Text"/>
    <w:basedOn w:val="Normal"/>
    <w:link w:val="BalloonTextChar"/>
    <w:uiPriority w:val="99"/>
    <w:semiHidden/>
    <w:unhideWhenUsed/>
    <w:rsid w:val="00997BA8"/>
    <w:rPr>
      <w:rFonts w:ascii="Tahoma" w:hAnsi="Tahoma" w:cs="Tahoma"/>
      <w:sz w:val="16"/>
      <w:szCs w:val="16"/>
    </w:rPr>
  </w:style>
  <w:style w:type="character" w:customStyle="1" w:styleId="BalloonTextChar">
    <w:name w:val="Balloon Text Char"/>
    <w:basedOn w:val="DefaultParagraphFont"/>
    <w:link w:val="BalloonText"/>
    <w:uiPriority w:val="99"/>
    <w:semiHidden/>
    <w:rsid w:val="00997BA8"/>
    <w:rPr>
      <w:rFonts w:ascii="Tahoma" w:hAnsi="Tahoma" w:cs="Tahoma"/>
      <w:sz w:val="16"/>
      <w:szCs w:val="16"/>
    </w:rPr>
  </w:style>
  <w:style w:type="paragraph" w:customStyle="1" w:styleId="ban">
    <w:name w:val="ban"/>
    <w:rsid w:val="007F4B7E"/>
    <w:pPr>
      <w:widowControl/>
      <w:tabs>
        <w:tab w:val="left" w:pos="1320"/>
        <w:tab w:val="left" w:pos="1698"/>
        <w:tab w:val="left" w:pos="2076"/>
        <w:tab w:val="left" w:pos="2454"/>
      </w:tabs>
      <w:suppressAutoHyphens/>
      <w:overflowPunct w:val="0"/>
      <w:autoSpaceDE w:val="0"/>
      <w:autoSpaceDN w:val="0"/>
      <w:adjustRightInd w:val="0"/>
      <w:textAlignment w:val="baseline"/>
    </w:pPr>
    <w:rPr>
      <w:rFonts w:ascii="Helvetica" w:eastAsia="Times New Roman" w:hAnsi="Helvetica" w:cs="Times New Roman"/>
      <w:szCs w:val="20"/>
    </w:rPr>
  </w:style>
  <w:style w:type="paragraph" w:customStyle="1" w:styleId="definition">
    <w:name w:val="definition"/>
    <w:basedOn w:val="Normal"/>
    <w:rsid w:val="007F4B7E"/>
    <w:pPr>
      <w:widowControl/>
      <w:tabs>
        <w:tab w:val="left" w:pos="1320"/>
        <w:tab w:val="left" w:pos="1698"/>
        <w:tab w:val="left" w:pos="2076"/>
        <w:tab w:val="left" w:pos="2454"/>
      </w:tabs>
      <w:suppressAutoHyphens/>
      <w:overflowPunct w:val="0"/>
      <w:autoSpaceDE w:val="0"/>
      <w:autoSpaceDN w:val="0"/>
      <w:adjustRightInd w:val="0"/>
      <w:ind w:left="936"/>
      <w:textAlignment w:val="baseline"/>
    </w:pPr>
    <w:rPr>
      <w:rFonts w:ascii="Times" w:eastAsia="Times New Roman" w:hAnsi="Times" w:cs="Times New Roman"/>
      <w:szCs w:val="20"/>
    </w:rPr>
  </w:style>
  <w:style w:type="paragraph" w:styleId="BodyText2">
    <w:name w:val="Body Text 2"/>
    <w:basedOn w:val="Normal"/>
    <w:link w:val="BodyText2Char"/>
    <w:uiPriority w:val="99"/>
    <w:semiHidden/>
    <w:unhideWhenUsed/>
    <w:rsid w:val="00036B61"/>
    <w:pPr>
      <w:spacing w:after="120" w:line="480" w:lineRule="auto"/>
    </w:pPr>
  </w:style>
  <w:style w:type="character" w:customStyle="1" w:styleId="BodyText2Char">
    <w:name w:val="Body Text 2 Char"/>
    <w:basedOn w:val="DefaultParagraphFont"/>
    <w:link w:val="BodyText2"/>
    <w:uiPriority w:val="99"/>
    <w:semiHidden/>
    <w:rsid w:val="00036B61"/>
  </w:style>
  <w:style w:type="paragraph" w:styleId="BodyTextIndent2">
    <w:name w:val="Body Text Indent 2"/>
    <w:basedOn w:val="Normal"/>
    <w:link w:val="BodyTextIndent2Char"/>
    <w:uiPriority w:val="99"/>
    <w:semiHidden/>
    <w:unhideWhenUsed/>
    <w:rsid w:val="00036B61"/>
    <w:pPr>
      <w:spacing w:after="120" w:line="480" w:lineRule="auto"/>
      <w:ind w:left="360"/>
    </w:pPr>
  </w:style>
  <w:style w:type="character" w:customStyle="1" w:styleId="BodyTextIndent2Char">
    <w:name w:val="Body Text Indent 2 Char"/>
    <w:basedOn w:val="DefaultParagraphFont"/>
    <w:link w:val="BodyTextIndent2"/>
    <w:uiPriority w:val="99"/>
    <w:semiHidden/>
    <w:rsid w:val="00036B61"/>
  </w:style>
  <w:style w:type="character" w:customStyle="1" w:styleId="BodyTextChar">
    <w:name w:val="Body Text Char"/>
    <w:basedOn w:val="DefaultParagraphFont"/>
    <w:link w:val="BodyText"/>
    <w:uiPriority w:val="1"/>
    <w:rsid w:val="007F17E8"/>
    <w:rPr>
      <w:rFonts w:ascii="Times New Roman" w:eastAsia="Times New Roman" w:hAnsi="Times New Roman"/>
    </w:rPr>
  </w:style>
  <w:style w:type="paragraph" w:styleId="BodyTextIndent3">
    <w:name w:val="Body Text Indent 3"/>
    <w:basedOn w:val="Normal"/>
    <w:link w:val="BodyTextIndent3Char"/>
    <w:uiPriority w:val="99"/>
    <w:semiHidden/>
    <w:unhideWhenUsed/>
    <w:rsid w:val="00BC5163"/>
    <w:pPr>
      <w:spacing w:after="120"/>
      <w:ind w:left="360"/>
    </w:pPr>
    <w:rPr>
      <w:sz w:val="16"/>
      <w:szCs w:val="16"/>
    </w:rPr>
  </w:style>
  <w:style w:type="character" w:customStyle="1" w:styleId="BodyTextIndent3Char">
    <w:name w:val="Body Text Indent 3 Char"/>
    <w:basedOn w:val="DefaultParagraphFont"/>
    <w:link w:val="BodyTextIndent3"/>
    <w:uiPriority w:val="99"/>
    <w:semiHidden/>
    <w:rsid w:val="00BC5163"/>
    <w:rPr>
      <w:sz w:val="16"/>
      <w:szCs w:val="16"/>
    </w:rPr>
  </w:style>
  <w:style w:type="paragraph" w:customStyle="1" w:styleId="Default">
    <w:name w:val="Default"/>
    <w:rsid w:val="00BC5163"/>
    <w:pPr>
      <w:widowControl/>
      <w:autoSpaceDE w:val="0"/>
      <w:autoSpaceDN w:val="0"/>
      <w:adjustRightInd w:val="0"/>
    </w:pPr>
    <w:rPr>
      <w:rFonts w:ascii="Georgia" w:eastAsia="Calibri" w:hAnsi="Georgia" w:cs="Georgia"/>
      <w:color w:val="000000"/>
      <w:sz w:val="24"/>
      <w:szCs w:val="24"/>
    </w:rPr>
  </w:style>
  <w:style w:type="paragraph" w:customStyle="1" w:styleId="psection-2">
    <w:name w:val="psection-2"/>
    <w:basedOn w:val="Normal"/>
    <w:rsid w:val="00025777"/>
    <w:pPr>
      <w:widowControl/>
      <w:spacing w:before="100" w:beforeAutospacing="1" w:after="100" w:afterAutospacing="1"/>
    </w:pPr>
    <w:rPr>
      <w:rFonts w:ascii="Times New Roman" w:eastAsia="Times New Roman" w:hAnsi="Times New Roman" w:cs="Times New Roman"/>
      <w:sz w:val="24"/>
      <w:szCs w:val="24"/>
    </w:rPr>
  </w:style>
  <w:style w:type="character" w:customStyle="1" w:styleId="enumxml">
    <w:name w:val="enumxml"/>
    <w:basedOn w:val="DefaultParagraphFont"/>
    <w:rsid w:val="00025777"/>
  </w:style>
  <w:style w:type="character" w:styleId="Hyperlink">
    <w:name w:val="Hyperlink"/>
    <w:basedOn w:val="DefaultParagraphFont"/>
    <w:unhideWhenUsed/>
    <w:rsid w:val="00025777"/>
    <w:rPr>
      <w:color w:val="0000FF"/>
      <w:u w:val="single"/>
    </w:rPr>
  </w:style>
  <w:style w:type="paragraph" w:customStyle="1" w:styleId="psection-3">
    <w:name w:val="psection-3"/>
    <w:basedOn w:val="Normal"/>
    <w:rsid w:val="00025777"/>
    <w:pPr>
      <w:widowControl/>
      <w:spacing w:before="100" w:beforeAutospacing="1" w:after="100" w:afterAutospacing="1"/>
    </w:pPr>
    <w:rPr>
      <w:rFonts w:ascii="Times New Roman" w:eastAsia="Times New Roman" w:hAnsi="Times New Roman" w:cs="Times New Roman"/>
      <w:sz w:val="24"/>
      <w:szCs w:val="24"/>
    </w:rPr>
  </w:style>
  <w:style w:type="paragraph" w:styleId="NormalWeb">
    <w:name w:val="Normal (Web)"/>
    <w:basedOn w:val="Normal"/>
    <w:uiPriority w:val="99"/>
    <w:unhideWhenUsed/>
    <w:rsid w:val="005F122E"/>
    <w:pPr>
      <w:widowControl/>
      <w:spacing w:before="100" w:beforeAutospacing="1" w:after="100" w:afterAutospacing="1"/>
    </w:pPr>
    <w:rPr>
      <w:rFonts w:ascii="Times New Roman" w:eastAsia="Times New Roman" w:hAnsi="Times New Roman" w:cs="Times New Roman"/>
      <w:sz w:val="24"/>
      <w:szCs w:val="24"/>
    </w:rPr>
  </w:style>
  <w:style w:type="character" w:customStyle="1" w:styleId="UnresolvedMention1">
    <w:name w:val="Unresolved Mention1"/>
    <w:basedOn w:val="DefaultParagraphFont"/>
    <w:uiPriority w:val="99"/>
    <w:semiHidden/>
    <w:unhideWhenUsed/>
    <w:rsid w:val="00265FF4"/>
    <w:rPr>
      <w:color w:val="605E5C"/>
      <w:shd w:val="clear" w:color="auto" w:fill="E1DFDD"/>
    </w:rPr>
  </w:style>
  <w:style w:type="paragraph" w:styleId="Header">
    <w:name w:val="header"/>
    <w:basedOn w:val="Normal"/>
    <w:link w:val="HeaderChar"/>
    <w:uiPriority w:val="99"/>
    <w:unhideWhenUsed/>
    <w:rsid w:val="000531E8"/>
    <w:pPr>
      <w:tabs>
        <w:tab w:val="center" w:pos="4680"/>
        <w:tab w:val="right" w:pos="9360"/>
      </w:tabs>
    </w:pPr>
  </w:style>
  <w:style w:type="character" w:customStyle="1" w:styleId="HeaderChar">
    <w:name w:val="Header Char"/>
    <w:basedOn w:val="DefaultParagraphFont"/>
    <w:link w:val="Header"/>
    <w:uiPriority w:val="99"/>
    <w:rsid w:val="000531E8"/>
  </w:style>
  <w:style w:type="paragraph" w:styleId="Footer">
    <w:name w:val="footer"/>
    <w:basedOn w:val="Normal"/>
    <w:link w:val="FooterChar"/>
    <w:uiPriority w:val="99"/>
    <w:unhideWhenUsed/>
    <w:rsid w:val="000531E8"/>
    <w:pPr>
      <w:tabs>
        <w:tab w:val="center" w:pos="4680"/>
        <w:tab w:val="right" w:pos="9360"/>
      </w:tabs>
    </w:pPr>
  </w:style>
  <w:style w:type="character" w:customStyle="1" w:styleId="FooterChar">
    <w:name w:val="Footer Char"/>
    <w:basedOn w:val="DefaultParagraphFont"/>
    <w:link w:val="Footer"/>
    <w:uiPriority w:val="99"/>
    <w:rsid w:val="000531E8"/>
  </w:style>
  <w:style w:type="paragraph" w:styleId="Revision">
    <w:name w:val="Revision"/>
    <w:hidden/>
    <w:uiPriority w:val="99"/>
    <w:semiHidden/>
    <w:rsid w:val="006F5749"/>
    <w:pPr>
      <w:widowControl/>
    </w:pPr>
  </w:style>
  <w:style w:type="character" w:customStyle="1" w:styleId="Heading2Char">
    <w:name w:val="Heading 2 Char"/>
    <w:basedOn w:val="DefaultParagraphFont"/>
    <w:link w:val="Heading2"/>
    <w:rsid w:val="003C4E25"/>
    <w:rPr>
      <w:rFonts w:ascii="Bookman Old Style" w:eastAsia="Times New Roman" w:hAnsi="Bookman Old Style" w:cs="Times New Roman"/>
      <w:b/>
      <w:i/>
      <w:sz w:val="20"/>
      <w:szCs w:val="20"/>
    </w:rPr>
  </w:style>
  <w:style w:type="character" w:styleId="PageNumber">
    <w:name w:val="page number"/>
    <w:basedOn w:val="DefaultParagraphFont"/>
    <w:rsid w:val="00B32CE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85833610">
      <w:bodyDiv w:val="1"/>
      <w:marLeft w:val="0"/>
      <w:marRight w:val="0"/>
      <w:marTop w:val="0"/>
      <w:marBottom w:val="0"/>
      <w:divBdr>
        <w:top w:val="none" w:sz="0" w:space="0" w:color="auto"/>
        <w:left w:val="none" w:sz="0" w:space="0" w:color="auto"/>
        <w:bottom w:val="none" w:sz="0" w:space="0" w:color="auto"/>
        <w:right w:val="none" w:sz="0" w:space="0" w:color="auto"/>
      </w:divBdr>
      <w:divsChild>
        <w:div w:id="105082588">
          <w:marLeft w:val="0"/>
          <w:marRight w:val="0"/>
          <w:marTop w:val="0"/>
          <w:marBottom w:val="0"/>
          <w:divBdr>
            <w:top w:val="none" w:sz="0" w:space="0" w:color="auto"/>
            <w:left w:val="none" w:sz="0" w:space="0" w:color="auto"/>
            <w:bottom w:val="none" w:sz="0" w:space="0" w:color="auto"/>
            <w:right w:val="none" w:sz="0" w:space="0" w:color="auto"/>
          </w:divBdr>
          <w:divsChild>
            <w:div w:id="1610236279">
              <w:marLeft w:val="0"/>
              <w:marRight w:val="0"/>
              <w:marTop w:val="0"/>
              <w:marBottom w:val="0"/>
              <w:divBdr>
                <w:top w:val="none" w:sz="0" w:space="0" w:color="auto"/>
                <w:left w:val="none" w:sz="0" w:space="0" w:color="auto"/>
                <w:bottom w:val="none" w:sz="0" w:space="0" w:color="auto"/>
                <w:right w:val="none" w:sz="0" w:space="0" w:color="auto"/>
              </w:divBdr>
              <w:divsChild>
                <w:div w:id="552616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25546002">
      <w:bodyDiv w:val="1"/>
      <w:marLeft w:val="0"/>
      <w:marRight w:val="0"/>
      <w:marTop w:val="0"/>
      <w:marBottom w:val="0"/>
      <w:divBdr>
        <w:top w:val="none" w:sz="0" w:space="0" w:color="auto"/>
        <w:left w:val="none" w:sz="0" w:space="0" w:color="auto"/>
        <w:bottom w:val="none" w:sz="0" w:space="0" w:color="auto"/>
        <w:right w:val="none" w:sz="0" w:space="0" w:color="auto"/>
      </w:divBdr>
    </w:div>
    <w:div w:id="735013031">
      <w:bodyDiv w:val="1"/>
      <w:marLeft w:val="0"/>
      <w:marRight w:val="0"/>
      <w:marTop w:val="0"/>
      <w:marBottom w:val="0"/>
      <w:divBdr>
        <w:top w:val="none" w:sz="0" w:space="0" w:color="auto"/>
        <w:left w:val="none" w:sz="0" w:space="0" w:color="auto"/>
        <w:bottom w:val="none" w:sz="0" w:space="0" w:color="auto"/>
        <w:right w:val="none" w:sz="0" w:space="0" w:color="auto"/>
      </w:divBdr>
    </w:div>
    <w:div w:id="905722885">
      <w:bodyDiv w:val="1"/>
      <w:marLeft w:val="0"/>
      <w:marRight w:val="0"/>
      <w:marTop w:val="0"/>
      <w:marBottom w:val="0"/>
      <w:divBdr>
        <w:top w:val="none" w:sz="0" w:space="0" w:color="auto"/>
        <w:left w:val="none" w:sz="0" w:space="0" w:color="auto"/>
        <w:bottom w:val="none" w:sz="0" w:space="0" w:color="auto"/>
        <w:right w:val="none" w:sz="0" w:space="0" w:color="auto"/>
      </w:divBdr>
    </w:div>
    <w:div w:id="1012151747">
      <w:bodyDiv w:val="1"/>
      <w:marLeft w:val="0"/>
      <w:marRight w:val="0"/>
      <w:marTop w:val="0"/>
      <w:marBottom w:val="0"/>
      <w:divBdr>
        <w:top w:val="none" w:sz="0" w:space="0" w:color="auto"/>
        <w:left w:val="none" w:sz="0" w:space="0" w:color="auto"/>
        <w:bottom w:val="none" w:sz="0" w:space="0" w:color="auto"/>
        <w:right w:val="none" w:sz="0" w:space="0" w:color="auto"/>
      </w:divBdr>
    </w:div>
    <w:div w:id="1482110894">
      <w:bodyDiv w:val="1"/>
      <w:marLeft w:val="0"/>
      <w:marRight w:val="0"/>
      <w:marTop w:val="0"/>
      <w:marBottom w:val="0"/>
      <w:divBdr>
        <w:top w:val="none" w:sz="0" w:space="0" w:color="auto"/>
        <w:left w:val="none" w:sz="0" w:space="0" w:color="auto"/>
        <w:bottom w:val="none" w:sz="0" w:space="0" w:color="auto"/>
        <w:right w:val="none" w:sz="0" w:space="0" w:color="auto"/>
      </w:divBdr>
      <w:divsChild>
        <w:div w:id="1923181888">
          <w:marLeft w:val="0"/>
          <w:marRight w:val="0"/>
          <w:marTop w:val="0"/>
          <w:marBottom w:val="0"/>
          <w:divBdr>
            <w:top w:val="none" w:sz="0" w:space="0" w:color="auto"/>
            <w:left w:val="none" w:sz="0" w:space="0" w:color="auto"/>
            <w:bottom w:val="none" w:sz="0" w:space="0" w:color="auto"/>
            <w:right w:val="none" w:sz="0" w:space="0" w:color="auto"/>
          </w:divBdr>
          <w:divsChild>
            <w:div w:id="997342615">
              <w:marLeft w:val="0"/>
              <w:marRight w:val="0"/>
              <w:marTop w:val="0"/>
              <w:marBottom w:val="0"/>
              <w:divBdr>
                <w:top w:val="none" w:sz="0" w:space="0" w:color="auto"/>
                <w:left w:val="none" w:sz="0" w:space="0" w:color="auto"/>
                <w:bottom w:val="none" w:sz="0" w:space="0" w:color="auto"/>
                <w:right w:val="none" w:sz="0" w:space="0" w:color="auto"/>
              </w:divBdr>
              <w:divsChild>
                <w:div w:id="13256638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hyperlink" Target="http://www.mass.gov/masshealth-transmittal-letters"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oleObject" Target="embeddings/oleObject2.bin"/><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0.wmf"/><Relationship Id="rId5" Type="http://schemas.openxmlformats.org/officeDocument/2006/relationships/webSettings" Target="webSettings.xml"/><Relationship Id="rId15" Type="http://schemas.openxmlformats.org/officeDocument/2006/relationships/hyperlink" Target="mailto:provider@masshealthquestions.com" TargetMode="External"/><Relationship Id="rId10" Type="http://schemas.openxmlformats.org/officeDocument/2006/relationships/oleObject" Target="embeddings/oleObject1.bin"/><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wmf"/><Relationship Id="rId14" Type="http://schemas.openxmlformats.org/officeDocument/2006/relationships/hyperlink" Target="https://www.mass.gov/forms/email-notifications-for-masshealth-provider-bulletins-and-transmittal-letter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9BFEA13-F2EB-43F3-951D-CE23B5A183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43</TotalTime>
  <Pages>29</Pages>
  <Words>12038</Words>
  <Characters>69342</Characters>
  <Application>Microsoft Office Word</Application>
  <DocSecurity>0</DocSecurity>
  <Lines>1651</Lines>
  <Paragraphs>946</Paragraphs>
  <ScaleCrop>false</ScaleCrop>
  <HeadingPairs>
    <vt:vector size="2" baseType="variant">
      <vt:variant>
        <vt:lpstr>Title</vt:lpstr>
      </vt:variant>
      <vt:variant>
        <vt:i4>1</vt:i4>
      </vt:variant>
    </vt:vector>
  </HeadingPairs>
  <TitlesOfParts>
    <vt:vector size="1" baseType="lpstr">
      <vt:lpstr>Commonwealth of Massachusetts</vt:lpstr>
    </vt:vector>
  </TitlesOfParts>
  <Company>EOHHS</Company>
  <LinksUpToDate>false</LinksUpToDate>
  <CharactersWithSpaces>80434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Commonwealth of Massachusetts</dc:title>
  <dc:creator>MicroAge Customer</dc:creator>
  <cp:lastModifiedBy>Philippa Durbin</cp:lastModifiedBy>
  <cp:revision>73</cp:revision>
  <cp:lastPrinted>2022-12-14T21:54:00Z</cp:lastPrinted>
  <dcterms:created xsi:type="dcterms:W3CDTF">2023-06-27T16:39:00Z</dcterms:created>
  <dcterms:modified xsi:type="dcterms:W3CDTF">2023-07-19T15:46:00Z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2007-09-14T00:00:00Z</vt:filetime>
  </property>
  <property fmtid="{D5CDD505-2E9C-101B-9397-08002B2CF9AE}" pid="3" name="LastSaved">
    <vt:filetime>2020-01-17T00:00:00Z</vt:filetime>
  </property>
</Properties>
</file>