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D051C" w14:textId="77777777" w:rsidR="000128F9" w:rsidRPr="000128F9" w:rsidRDefault="000128F9" w:rsidP="000128F9">
      <w:pPr>
        <w:pStyle w:val="Heading1"/>
        <w:jc w:val="center"/>
        <w:rPr>
          <w:sz w:val="24"/>
          <w:szCs w:val="24"/>
        </w:rPr>
      </w:pPr>
      <w:r w:rsidRPr="000128F9">
        <w:rPr>
          <w:sz w:val="24"/>
          <w:szCs w:val="24"/>
        </w:rPr>
        <w:t>Consumer</w:t>
      </w:r>
      <w:r w:rsidRPr="000128F9">
        <w:rPr>
          <w:spacing w:val="-4"/>
          <w:sz w:val="24"/>
          <w:szCs w:val="24"/>
        </w:rPr>
        <w:t xml:space="preserve"> </w:t>
      </w:r>
      <w:r w:rsidRPr="000128F9">
        <w:rPr>
          <w:sz w:val="24"/>
          <w:szCs w:val="24"/>
        </w:rPr>
        <w:t>Satisfaction</w:t>
      </w:r>
      <w:r w:rsidRPr="000128F9">
        <w:rPr>
          <w:spacing w:val="-3"/>
          <w:sz w:val="24"/>
          <w:szCs w:val="24"/>
        </w:rPr>
        <w:t xml:space="preserve"> </w:t>
      </w:r>
      <w:r w:rsidRPr="000128F9">
        <w:rPr>
          <w:sz w:val="24"/>
          <w:szCs w:val="24"/>
        </w:rPr>
        <w:t>&amp;</w:t>
      </w:r>
      <w:r w:rsidRPr="000128F9">
        <w:rPr>
          <w:spacing w:val="-4"/>
          <w:sz w:val="24"/>
          <w:szCs w:val="24"/>
        </w:rPr>
        <w:t xml:space="preserve"> </w:t>
      </w:r>
      <w:r w:rsidRPr="000128F9">
        <w:rPr>
          <w:sz w:val="24"/>
          <w:szCs w:val="24"/>
        </w:rPr>
        <w:t>Needs</w:t>
      </w:r>
      <w:r w:rsidRPr="000128F9">
        <w:rPr>
          <w:spacing w:val="-2"/>
          <w:sz w:val="24"/>
          <w:szCs w:val="24"/>
        </w:rPr>
        <w:t xml:space="preserve"> </w:t>
      </w:r>
      <w:r w:rsidRPr="000128F9">
        <w:rPr>
          <w:sz w:val="24"/>
          <w:szCs w:val="24"/>
        </w:rPr>
        <w:t>Assessment</w:t>
      </w:r>
      <w:r w:rsidRPr="000128F9">
        <w:rPr>
          <w:spacing w:val="-2"/>
          <w:sz w:val="24"/>
          <w:szCs w:val="24"/>
        </w:rPr>
        <w:t xml:space="preserve"> Committee</w:t>
      </w:r>
    </w:p>
    <w:p w14:paraId="28700C9E" w14:textId="77777777" w:rsidR="00CF3276" w:rsidRPr="000128F9" w:rsidRDefault="005A6777" w:rsidP="000128F9">
      <w:pPr>
        <w:jc w:val="center"/>
        <w:rPr>
          <w:b/>
          <w:bCs/>
          <w:spacing w:val="-2"/>
        </w:rPr>
      </w:pPr>
      <w:r w:rsidRPr="000128F9">
        <w:rPr>
          <w:b/>
          <w:bCs/>
        </w:rPr>
        <w:t>Statewide</w:t>
      </w:r>
      <w:r w:rsidRPr="000128F9">
        <w:rPr>
          <w:b/>
          <w:bCs/>
          <w:spacing w:val="-6"/>
        </w:rPr>
        <w:t xml:space="preserve"> </w:t>
      </w:r>
      <w:r w:rsidRPr="000128F9">
        <w:rPr>
          <w:b/>
          <w:bCs/>
        </w:rPr>
        <w:t>Rehabilitation</w:t>
      </w:r>
      <w:r w:rsidRPr="000128F9">
        <w:rPr>
          <w:b/>
          <w:bCs/>
          <w:spacing w:val="-6"/>
        </w:rPr>
        <w:t xml:space="preserve"> </w:t>
      </w:r>
      <w:r w:rsidRPr="000128F9">
        <w:rPr>
          <w:b/>
          <w:bCs/>
        </w:rPr>
        <w:t>Council</w:t>
      </w:r>
      <w:r w:rsidRPr="000128F9">
        <w:rPr>
          <w:b/>
          <w:bCs/>
          <w:spacing w:val="-6"/>
        </w:rPr>
        <w:t xml:space="preserve"> </w:t>
      </w:r>
      <w:r w:rsidRPr="000128F9">
        <w:rPr>
          <w:b/>
          <w:bCs/>
          <w:spacing w:val="-2"/>
        </w:rPr>
        <w:t>(SRC)</w:t>
      </w:r>
    </w:p>
    <w:p w14:paraId="2D728888" w14:textId="1DD95CAB" w:rsidR="000128F9" w:rsidRPr="000128F9" w:rsidRDefault="000128F9" w:rsidP="000128F9">
      <w:pPr>
        <w:jc w:val="center"/>
        <w:rPr>
          <w:b/>
          <w:bCs/>
        </w:rPr>
      </w:pPr>
      <w:r w:rsidRPr="000128F9">
        <w:rPr>
          <w:b/>
          <w:bCs/>
          <w:spacing w:val="-2"/>
        </w:rPr>
        <w:t>Meeting Minutes</w:t>
      </w:r>
    </w:p>
    <w:p w14:paraId="7971DDEF" w14:textId="2FC06B47" w:rsidR="000128F9" w:rsidRPr="000128F9" w:rsidRDefault="005A6777" w:rsidP="000128F9">
      <w:pPr>
        <w:jc w:val="center"/>
        <w:rPr>
          <w:b/>
          <w:bCs/>
        </w:rPr>
      </w:pPr>
      <w:r w:rsidRPr="000128F9">
        <w:rPr>
          <w:b/>
          <w:bCs/>
        </w:rPr>
        <w:t>February</w:t>
      </w:r>
      <w:r w:rsidRPr="000128F9">
        <w:rPr>
          <w:b/>
          <w:bCs/>
          <w:spacing w:val="-7"/>
        </w:rPr>
        <w:t xml:space="preserve"> </w:t>
      </w:r>
      <w:r w:rsidRPr="000128F9">
        <w:rPr>
          <w:b/>
          <w:bCs/>
        </w:rPr>
        <w:t>21,</w:t>
      </w:r>
      <w:r w:rsidRPr="000128F9">
        <w:rPr>
          <w:b/>
          <w:bCs/>
          <w:spacing w:val="-8"/>
        </w:rPr>
        <w:t xml:space="preserve"> </w:t>
      </w:r>
      <w:r w:rsidRPr="000128F9">
        <w:rPr>
          <w:b/>
          <w:bCs/>
        </w:rPr>
        <w:t>2023,</w:t>
      </w:r>
      <w:r w:rsidRPr="000128F9">
        <w:rPr>
          <w:b/>
          <w:bCs/>
          <w:spacing w:val="-8"/>
        </w:rPr>
        <w:t xml:space="preserve"> </w:t>
      </w:r>
      <w:r w:rsidRPr="000128F9">
        <w:rPr>
          <w:b/>
          <w:bCs/>
        </w:rPr>
        <w:t>5:00-6:30</w:t>
      </w:r>
      <w:r w:rsidRPr="000128F9">
        <w:rPr>
          <w:b/>
          <w:bCs/>
          <w:spacing w:val="-8"/>
        </w:rPr>
        <w:t xml:space="preserve"> </w:t>
      </w:r>
      <w:r w:rsidRPr="000128F9">
        <w:rPr>
          <w:b/>
          <w:bCs/>
        </w:rPr>
        <w:t>pm</w:t>
      </w:r>
      <w:r w:rsidRPr="000128F9">
        <w:rPr>
          <w:b/>
          <w:bCs/>
          <w:spacing w:val="-8"/>
        </w:rPr>
        <w:t xml:space="preserve"> </w:t>
      </w:r>
      <w:r w:rsidRPr="000128F9">
        <w:rPr>
          <w:b/>
          <w:bCs/>
        </w:rPr>
        <w:t>EST</w:t>
      </w:r>
    </w:p>
    <w:p w14:paraId="0A02FD69" w14:textId="77777777" w:rsidR="000128F9" w:rsidRDefault="000128F9" w:rsidP="000128F9"/>
    <w:p w14:paraId="28700CA0" w14:textId="205C24F8" w:rsidR="00CF3276" w:rsidRDefault="005A6777" w:rsidP="000128F9">
      <w:r>
        <w:t>Meeting was held virtually.</w:t>
      </w:r>
    </w:p>
    <w:p w14:paraId="7E9B075C" w14:textId="77777777" w:rsidR="00867C08" w:rsidRDefault="00867C08">
      <w:pPr>
        <w:pStyle w:val="BodyText"/>
        <w:spacing w:line="292" w:lineRule="exact"/>
        <w:rPr>
          <w:spacing w:val="-2"/>
        </w:rPr>
      </w:pPr>
    </w:p>
    <w:p w14:paraId="28700CA1" w14:textId="19521FCF" w:rsidR="00CF3276" w:rsidRDefault="005A6777" w:rsidP="005A6777">
      <w:pPr>
        <w:pStyle w:val="Heading2"/>
      </w:pPr>
      <w:r>
        <w:t>Attendees:</w:t>
      </w:r>
    </w:p>
    <w:p w14:paraId="28700CA2" w14:textId="550BC5AE" w:rsidR="00CF3276" w:rsidRDefault="005A6777" w:rsidP="005A6777">
      <w:pPr>
        <w:pStyle w:val="BodyText"/>
        <w:numPr>
          <w:ilvl w:val="0"/>
          <w:numId w:val="2"/>
        </w:numPr>
        <w:spacing w:before="181" w:line="256" w:lineRule="auto"/>
        <w:ind w:right="132"/>
      </w:pPr>
      <w:r>
        <w:t>Members:</w:t>
      </w:r>
      <w:r>
        <w:rPr>
          <w:spacing w:val="-4"/>
        </w:rPr>
        <w:t xml:space="preserve"> </w:t>
      </w:r>
      <w:r>
        <w:t>Ronaldo</w:t>
      </w:r>
      <w:r>
        <w:rPr>
          <w:spacing w:val="-4"/>
        </w:rPr>
        <w:t xml:space="preserve"> </w:t>
      </w:r>
      <w:r>
        <w:t>Fujii</w:t>
      </w:r>
      <w:r>
        <w:rPr>
          <w:spacing w:val="-4"/>
        </w:rPr>
        <w:t xml:space="preserve"> </w:t>
      </w:r>
      <w:r>
        <w:t>(Committee</w:t>
      </w:r>
      <w:r>
        <w:rPr>
          <w:spacing w:val="-3"/>
        </w:rPr>
        <w:t xml:space="preserve"> </w:t>
      </w:r>
      <w:r>
        <w:t>Chair),</w:t>
      </w:r>
      <w:r>
        <w:rPr>
          <w:spacing w:val="-5"/>
        </w:rPr>
        <w:t xml:space="preserve"> </w:t>
      </w:r>
      <w:r>
        <w:t>Sarah</w:t>
      </w:r>
      <w:r>
        <w:rPr>
          <w:spacing w:val="-3"/>
        </w:rPr>
        <w:t xml:space="preserve"> </w:t>
      </w:r>
      <w:r>
        <w:t>Wiles (Ex-Officio), Inez Canada, Doug Mason (Ex-Officio)</w:t>
      </w:r>
    </w:p>
    <w:p w14:paraId="28700CA3" w14:textId="77777777" w:rsidR="00CF3276" w:rsidRDefault="005A6777" w:rsidP="005A6777">
      <w:pPr>
        <w:pStyle w:val="BodyText"/>
        <w:numPr>
          <w:ilvl w:val="0"/>
          <w:numId w:val="2"/>
        </w:numPr>
        <w:spacing w:before="160" w:line="256" w:lineRule="auto"/>
        <w:ind w:right="188"/>
      </w:pPr>
      <w:r>
        <w:t>Massachusetts</w:t>
      </w:r>
      <w:r>
        <w:rPr>
          <w:spacing w:val="-5"/>
        </w:rPr>
        <w:t xml:space="preserve"> </w:t>
      </w:r>
      <w:r>
        <w:t>Rehabilitation</w:t>
      </w:r>
      <w:r>
        <w:rPr>
          <w:spacing w:val="-5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(MRC)</w:t>
      </w:r>
      <w:r>
        <w:rPr>
          <w:spacing w:val="-6"/>
        </w:rPr>
        <w:t xml:space="preserve"> </w:t>
      </w:r>
      <w:r>
        <w:t>Staff:</w:t>
      </w:r>
      <w:r>
        <w:rPr>
          <w:spacing w:val="-4"/>
        </w:rPr>
        <w:t xml:space="preserve"> </w:t>
      </w:r>
      <w:r>
        <w:t>Graham</w:t>
      </w:r>
      <w:r>
        <w:rPr>
          <w:spacing w:val="-5"/>
        </w:rPr>
        <w:t xml:space="preserve"> </w:t>
      </w:r>
      <w:r>
        <w:t>Porell,</w:t>
      </w:r>
      <w:r>
        <w:rPr>
          <w:spacing w:val="-5"/>
        </w:rPr>
        <w:t xml:space="preserve"> </w:t>
      </w:r>
      <w:r>
        <w:t>William</w:t>
      </w:r>
      <w:r>
        <w:rPr>
          <w:spacing w:val="-4"/>
        </w:rPr>
        <w:t xml:space="preserve"> </w:t>
      </w:r>
      <w:r>
        <w:t>Noone, Amanda Baczko, Amy Karr</w:t>
      </w:r>
    </w:p>
    <w:p w14:paraId="28700CA4" w14:textId="77777777" w:rsidR="00CF3276" w:rsidRDefault="005A6777">
      <w:pPr>
        <w:pStyle w:val="BodyText"/>
        <w:spacing w:before="241"/>
      </w:pPr>
      <w:r>
        <w:t>Meeting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Chair,</w:t>
      </w:r>
      <w:r>
        <w:rPr>
          <w:spacing w:val="-2"/>
        </w:rPr>
        <w:t xml:space="preserve"> </w:t>
      </w:r>
      <w:r>
        <w:t>Ronaldo</w:t>
      </w:r>
      <w:r>
        <w:rPr>
          <w:spacing w:val="-1"/>
        </w:rPr>
        <w:t xml:space="preserve"> </w:t>
      </w:r>
      <w:r>
        <w:t>Fujii,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5:00pm.</w:t>
      </w:r>
    </w:p>
    <w:p w14:paraId="28700CA5" w14:textId="77777777" w:rsidR="00CF3276" w:rsidRDefault="005A6777" w:rsidP="005A6777">
      <w:pPr>
        <w:pStyle w:val="Heading2"/>
        <w:numPr>
          <w:ilvl w:val="0"/>
          <w:numId w:val="3"/>
        </w:numPr>
      </w:pPr>
      <w:r>
        <w:t>Welcome</w:t>
      </w:r>
      <w:r>
        <w:rPr>
          <w:spacing w:val="-3"/>
        </w:rPr>
        <w:t xml:space="preserve"> </w:t>
      </w:r>
      <w:r>
        <w:t>and</w:t>
      </w:r>
      <w:r>
        <w:t xml:space="preserve"> Introductions</w:t>
      </w:r>
    </w:p>
    <w:p w14:paraId="28700CA6" w14:textId="77777777" w:rsidR="00CF3276" w:rsidRDefault="005A6777" w:rsidP="005A6777">
      <w:pPr>
        <w:pStyle w:val="BodyText"/>
        <w:spacing w:before="101" w:line="256" w:lineRule="auto"/>
        <w:ind w:left="720" w:right="132"/>
      </w:pPr>
      <w:r>
        <w:t>All</w:t>
      </w:r>
      <w:r>
        <w:rPr>
          <w:spacing w:val="-5"/>
        </w:rPr>
        <w:t xml:space="preserve"> </w:t>
      </w:r>
      <w:r>
        <w:t>attendees</w:t>
      </w:r>
      <w:r>
        <w:rPr>
          <w:spacing w:val="-5"/>
        </w:rPr>
        <w:t xml:space="preserve"> </w:t>
      </w:r>
      <w:r>
        <w:t>introduced</w:t>
      </w:r>
      <w:r>
        <w:rPr>
          <w:spacing w:val="-6"/>
        </w:rPr>
        <w:t xml:space="preserve"> </w:t>
      </w:r>
      <w:r>
        <w:t>themselves.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Amy</w:t>
      </w:r>
      <w:r>
        <w:rPr>
          <w:spacing w:val="-4"/>
        </w:rPr>
        <w:t xml:space="preserve"> </w:t>
      </w:r>
      <w:r>
        <w:t>Karr</w:t>
      </w:r>
      <w:r>
        <w:rPr>
          <w:spacing w:val="-4"/>
        </w:rPr>
        <w:t xml:space="preserve"> </w:t>
      </w:r>
      <w:r>
        <w:t>was introduced and welcomed.</w:t>
      </w:r>
    </w:p>
    <w:p w14:paraId="7564F5F3" w14:textId="77777777" w:rsidR="005A6777" w:rsidRDefault="005A6777">
      <w:pPr>
        <w:pStyle w:val="BodyText"/>
        <w:spacing w:before="101" w:line="256" w:lineRule="auto"/>
        <w:ind w:left="359" w:right="132"/>
      </w:pPr>
    </w:p>
    <w:p w14:paraId="56E7E960" w14:textId="77777777" w:rsidR="005A6777" w:rsidRPr="005A6777" w:rsidRDefault="005A6777" w:rsidP="005A6777">
      <w:pPr>
        <w:pStyle w:val="Heading2"/>
        <w:numPr>
          <w:ilvl w:val="0"/>
          <w:numId w:val="3"/>
        </w:numPr>
      </w:pPr>
      <w:r w:rsidRPr="005A6777">
        <w:t>Approval</w:t>
      </w:r>
      <w:r w:rsidRPr="005A6777">
        <w:t xml:space="preserve"> </w:t>
      </w:r>
      <w:r w:rsidRPr="005A6777">
        <w:t>of</w:t>
      </w:r>
      <w:r w:rsidRPr="005A6777">
        <w:t xml:space="preserve"> </w:t>
      </w:r>
      <w:r w:rsidRPr="005A6777">
        <w:t>Minutes:</w:t>
      </w:r>
      <w:r w:rsidRPr="005A6777">
        <w:t xml:space="preserve"> </w:t>
      </w:r>
    </w:p>
    <w:p w14:paraId="28700CA7" w14:textId="5B43E653" w:rsidR="00CF3276" w:rsidRPr="005A6777" w:rsidRDefault="005A6777" w:rsidP="005A6777">
      <w:pPr>
        <w:tabs>
          <w:tab w:val="left" w:pos="357"/>
          <w:tab w:val="left" w:pos="359"/>
        </w:tabs>
        <w:spacing w:before="160" w:line="256" w:lineRule="auto"/>
        <w:ind w:left="720" w:right="330"/>
        <w:rPr>
          <w:sz w:val="24"/>
        </w:rPr>
      </w:pPr>
      <w:r w:rsidRPr="005A6777">
        <w:rPr>
          <w:sz w:val="24"/>
        </w:rPr>
        <w:t>No</w:t>
      </w:r>
      <w:r w:rsidRPr="005A6777">
        <w:rPr>
          <w:spacing w:val="-2"/>
          <w:sz w:val="24"/>
        </w:rPr>
        <w:t xml:space="preserve"> </w:t>
      </w:r>
      <w:r w:rsidRPr="005A6777">
        <w:rPr>
          <w:sz w:val="24"/>
        </w:rPr>
        <w:t>minutes</w:t>
      </w:r>
      <w:r w:rsidRPr="005A6777">
        <w:rPr>
          <w:spacing w:val="-3"/>
          <w:sz w:val="24"/>
        </w:rPr>
        <w:t xml:space="preserve"> </w:t>
      </w:r>
      <w:r w:rsidRPr="005A6777">
        <w:rPr>
          <w:sz w:val="24"/>
        </w:rPr>
        <w:t>were</w:t>
      </w:r>
      <w:r w:rsidRPr="005A6777">
        <w:rPr>
          <w:spacing w:val="-2"/>
          <w:sz w:val="24"/>
        </w:rPr>
        <w:t xml:space="preserve"> </w:t>
      </w:r>
      <w:r w:rsidRPr="005A6777">
        <w:rPr>
          <w:sz w:val="24"/>
        </w:rPr>
        <w:t>approved</w:t>
      </w:r>
      <w:r w:rsidRPr="005A6777">
        <w:rPr>
          <w:spacing w:val="-4"/>
          <w:sz w:val="24"/>
        </w:rPr>
        <w:t xml:space="preserve"> </w:t>
      </w:r>
      <w:r w:rsidRPr="005A6777">
        <w:rPr>
          <w:sz w:val="24"/>
        </w:rPr>
        <w:t>at</w:t>
      </w:r>
      <w:r w:rsidRPr="005A6777">
        <w:rPr>
          <w:spacing w:val="-3"/>
          <w:sz w:val="24"/>
        </w:rPr>
        <w:t xml:space="preserve"> </w:t>
      </w:r>
      <w:r w:rsidRPr="005A6777">
        <w:rPr>
          <w:sz w:val="24"/>
        </w:rPr>
        <w:t>this</w:t>
      </w:r>
      <w:r w:rsidRPr="005A6777">
        <w:rPr>
          <w:spacing w:val="-3"/>
          <w:sz w:val="24"/>
        </w:rPr>
        <w:t xml:space="preserve"> </w:t>
      </w:r>
      <w:r w:rsidRPr="005A6777">
        <w:rPr>
          <w:sz w:val="24"/>
        </w:rPr>
        <w:t>meeting.</w:t>
      </w:r>
      <w:r w:rsidRPr="005A6777">
        <w:rPr>
          <w:spacing w:val="-2"/>
          <w:sz w:val="24"/>
        </w:rPr>
        <w:t xml:space="preserve"> </w:t>
      </w:r>
      <w:r w:rsidRPr="005A6777">
        <w:rPr>
          <w:sz w:val="24"/>
        </w:rPr>
        <w:t>At</w:t>
      </w:r>
      <w:r w:rsidRPr="005A6777">
        <w:rPr>
          <w:spacing w:val="-3"/>
          <w:sz w:val="24"/>
        </w:rPr>
        <w:t xml:space="preserve"> </w:t>
      </w:r>
      <w:r w:rsidRPr="005A6777">
        <w:rPr>
          <w:sz w:val="24"/>
        </w:rPr>
        <w:t>the</w:t>
      </w:r>
      <w:r w:rsidRPr="005A6777">
        <w:rPr>
          <w:spacing w:val="-2"/>
          <w:sz w:val="24"/>
        </w:rPr>
        <w:t xml:space="preserve"> </w:t>
      </w:r>
      <w:r w:rsidRPr="005A6777">
        <w:rPr>
          <w:sz w:val="24"/>
        </w:rPr>
        <w:t>next</w:t>
      </w:r>
      <w:r w:rsidRPr="005A6777">
        <w:rPr>
          <w:spacing w:val="-3"/>
          <w:sz w:val="24"/>
        </w:rPr>
        <w:t xml:space="preserve"> </w:t>
      </w:r>
      <w:r w:rsidRPr="005A6777">
        <w:rPr>
          <w:sz w:val="24"/>
        </w:rPr>
        <w:t>committee meeting minutes for two meetings will be up for approval.</w:t>
      </w:r>
    </w:p>
    <w:p w14:paraId="4CC8EA53" w14:textId="77777777" w:rsidR="005A6777" w:rsidRDefault="005A6777" w:rsidP="005A6777">
      <w:pPr>
        <w:pStyle w:val="ListParagraph"/>
        <w:tabs>
          <w:tab w:val="left" w:pos="357"/>
          <w:tab w:val="left" w:pos="359"/>
        </w:tabs>
        <w:spacing w:before="81" w:line="256" w:lineRule="auto"/>
        <w:ind w:left="359" w:right="458" w:firstLine="0"/>
        <w:rPr>
          <w:b/>
          <w:sz w:val="24"/>
        </w:rPr>
      </w:pPr>
    </w:p>
    <w:p w14:paraId="6AEF1282" w14:textId="38BD7824" w:rsidR="005A6777" w:rsidRPr="005A6777" w:rsidRDefault="005A6777" w:rsidP="005A6777">
      <w:pPr>
        <w:pStyle w:val="Heading2"/>
        <w:numPr>
          <w:ilvl w:val="0"/>
          <w:numId w:val="3"/>
        </w:numPr>
      </w:pPr>
      <w:r w:rsidRPr="005A6777">
        <w:t>Update</w:t>
      </w:r>
      <w:r w:rsidRPr="005A6777">
        <w:t xml:space="preserve"> </w:t>
      </w:r>
      <w:r w:rsidRPr="005A6777">
        <w:t>of</w:t>
      </w:r>
      <w:r w:rsidRPr="005A6777">
        <w:t xml:space="preserve"> </w:t>
      </w:r>
      <w:r w:rsidRPr="005A6777">
        <w:t>the</w:t>
      </w:r>
      <w:r w:rsidRPr="005A6777">
        <w:t xml:space="preserve"> </w:t>
      </w:r>
      <w:r w:rsidRPr="005A6777">
        <w:t>survey</w:t>
      </w:r>
      <w:r w:rsidRPr="005A6777">
        <w:t xml:space="preserve"> </w:t>
      </w:r>
      <w:r w:rsidRPr="005A6777">
        <w:t>work</w:t>
      </w:r>
      <w:r w:rsidRPr="005A6777">
        <w:t xml:space="preserve"> </w:t>
      </w:r>
    </w:p>
    <w:p w14:paraId="28700CA8" w14:textId="77BEB9E9" w:rsidR="00CF3276" w:rsidRDefault="005A6777" w:rsidP="005A6777">
      <w:pPr>
        <w:pStyle w:val="ListParagraph"/>
        <w:numPr>
          <w:ilvl w:val="0"/>
          <w:numId w:val="4"/>
        </w:numPr>
        <w:tabs>
          <w:tab w:val="left" w:pos="357"/>
          <w:tab w:val="left" w:pos="359"/>
        </w:tabs>
        <w:spacing w:before="81" w:line="256" w:lineRule="auto"/>
        <w:ind w:left="810" w:right="458" w:hanging="270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identified consumer needs related to VR and potential items for generating recommendations</w:t>
      </w:r>
    </w:p>
    <w:p w14:paraId="28700CA9" w14:textId="77777777" w:rsidR="00CF3276" w:rsidRDefault="005A6777" w:rsidP="005A6777">
      <w:pPr>
        <w:pStyle w:val="BodyText"/>
        <w:numPr>
          <w:ilvl w:val="0"/>
          <w:numId w:val="5"/>
        </w:numPr>
        <w:spacing w:before="80" w:line="256" w:lineRule="auto"/>
        <w:ind w:left="900"/>
      </w:pPr>
      <w:r>
        <w:t>William Noone</w:t>
      </w:r>
      <w:r>
        <w:rPr>
          <w:spacing w:val="40"/>
        </w:rPr>
        <w:t xml:space="preserve"> </w:t>
      </w:r>
      <w:r>
        <w:t>stated that key performance data are available but satisfaction and need data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yet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evaluated.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gramStart"/>
      <w:r>
        <w:t>response</w:t>
      </w:r>
      <w:proofErr w:type="gramEnd"/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Commissioner</w:t>
      </w:r>
      <w:r>
        <w:rPr>
          <w:spacing w:val="-3"/>
        </w:rPr>
        <w:t xml:space="preserve"> </w:t>
      </w:r>
      <w:r>
        <w:t>Toni</w:t>
      </w:r>
      <w:r>
        <w:rPr>
          <w:spacing w:val="-3"/>
        </w:rPr>
        <w:t xml:space="preserve"> </w:t>
      </w:r>
      <w:r>
        <w:t>Wolf.</w:t>
      </w:r>
    </w:p>
    <w:p w14:paraId="28700CAA" w14:textId="77777777" w:rsidR="00CF3276" w:rsidRDefault="005A6777" w:rsidP="005A6777">
      <w:pPr>
        <w:pStyle w:val="BodyText"/>
        <w:numPr>
          <w:ilvl w:val="0"/>
          <w:numId w:val="5"/>
        </w:numPr>
        <w:spacing w:before="81" w:line="256" w:lineRule="auto"/>
        <w:ind w:left="900" w:right="4"/>
      </w:pPr>
      <w:r>
        <w:t>Amanda provided a general update. MRC just received Q4 survey data. They are in the process of finalizing a survey for employers and providers; this will be sent to this</w:t>
      </w:r>
      <w:r>
        <w:rPr>
          <w:spacing w:val="40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review.</w:t>
      </w:r>
      <w:r>
        <w:rPr>
          <w:spacing w:val="-4"/>
        </w:rPr>
        <w:t xml:space="preserve"> </w:t>
      </w:r>
      <w:r>
        <w:t>MRC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qualitative</w:t>
      </w:r>
      <w:r>
        <w:rPr>
          <w:spacing w:val="-3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compendium,</w:t>
      </w:r>
      <w:r>
        <w:rPr>
          <w:spacing w:val="-4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breakdown</w:t>
      </w:r>
      <w:r>
        <w:rPr>
          <w:spacing w:val="-4"/>
        </w:rPr>
        <w:t xml:space="preserve"> </w:t>
      </w:r>
      <w:r>
        <w:t>of data by race, gender, etc.</w:t>
      </w:r>
    </w:p>
    <w:p w14:paraId="28700CAB" w14:textId="77777777" w:rsidR="00CF3276" w:rsidRDefault="005A6777" w:rsidP="005A6777">
      <w:pPr>
        <w:pStyle w:val="BodyText"/>
        <w:numPr>
          <w:ilvl w:val="0"/>
          <w:numId w:val="5"/>
        </w:numPr>
        <w:spacing w:before="81" w:line="256" w:lineRule="auto"/>
        <w:ind w:left="900"/>
      </w:pPr>
      <w:r>
        <w:t xml:space="preserve">Ronaldo asked about any first impressions about the data. Amanda said there were high ratings for satisfaction and engagement; job placement figures are creeping up after the pandemic, unlike in many other parts of the country. Will dive into qualitative data about how the pandemic affected services. Approximately 10% of survey respondents felt their needs were not being met by MRC; Amanda wants to look at the themes around that. She suggests Ronaldo looks at the slide deck Amanda shared with him. He wants </w:t>
      </w:r>
      <w:r>
        <w:t>to use data to help generate recommendations. Ronaldo says there should be a discussion meeting with Joe</w:t>
      </w:r>
      <w:r>
        <w:rPr>
          <w:spacing w:val="-2"/>
        </w:rPr>
        <w:t xml:space="preserve"> </w:t>
      </w:r>
      <w:r>
        <w:t>Bellil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recommendations,</w:t>
      </w:r>
      <w:r>
        <w:rPr>
          <w:spacing w:val="-4"/>
        </w:rPr>
        <w:t xml:space="preserve"> </w:t>
      </w:r>
      <w:r>
        <w:t>wants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Joe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timeline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possible.</w:t>
      </w:r>
      <w:r>
        <w:rPr>
          <w:spacing w:val="-3"/>
        </w:rPr>
        <w:t xml:space="preserve"> </w:t>
      </w:r>
      <w:r>
        <w:t>Ronaldo will give feedback on the slide deck as soon as possible.</w:t>
      </w:r>
    </w:p>
    <w:p w14:paraId="28700CAC" w14:textId="77777777" w:rsidR="00CF3276" w:rsidRDefault="00CF3276" w:rsidP="005A6777">
      <w:pPr>
        <w:pStyle w:val="BodyText"/>
        <w:spacing w:line="256" w:lineRule="auto"/>
        <w:ind w:left="179"/>
        <w:sectPr w:rsidR="00CF3276">
          <w:type w:val="continuous"/>
          <w:pgSz w:w="12240" w:h="15840"/>
          <w:pgMar w:top="1260" w:right="1440" w:bottom="280" w:left="1440" w:header="720" w:footer="720" w:gutter="0"/>
          <w:cols w:space="720"/>
        </w:sectPr>
      </w:pPr>
    </w:p>
    <w:p w14:paraId="28700CAD" w14:textId="77777777" w:rsidR="00CF3276" w:rsidRDefault="005A6777" w:rsidP="005A6777">
      <w:pPr>
        <w:pStyle w:val="BodyText"/>
        <w:numPr>
          <w:ilvl w:val="0"/>
          <w:numId w:val="5"/>
        </w:numPr>
        <w:spacing w:before="35" w:line="256" w:lineRule="auto"/>
        <w:ind w:left="900" w:right="132"/>
      </w:pPr>
      <w:r>
        <w:lastRenderedPageBreak/>
        <w:t>Inez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slide</w:t>
      </w:r>
      <w:r>
        <w:rPr>
          <w:spacing w:val="-2"/>
        </w:rPr>
        <w:t xml:space="preserve"> </w:t>
      </w:r>
      <w:r>
        <w:t>deck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shared</w:t>
      </w:r>
      <w:r>
        <w:rPr>
          <w:spacing w:val="-3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whole</w:t>
      </w:r>
      <w:proofErr w:type="gramEnd"/>
      <w:r>
        <w:rPr>
          <w:spacing w:val="-2"/>
        </w:rPr>
        <w:t xml:space="preserve"> </w:t>
      </w:r>
      <w:r>
        <w:t>committee.</w:t>
      </w:r>
      <w:r>
        <w:rPr>
          <w:spacing w:val="-2"/>
        </w:rPr>
        <w:t xml:space="preserve"> </w:t>
      </w:r>
      <w:r>
        <w:t>Amanda</w:t>
      </w:r>
      <w:r>
        <w:rPr>
          <w:spacing w:val="-3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slide deck can be, but the compendium should not by shared since it may not yet have been </w:t>
      </w:r>
      <w:r>
        <w:rPr>
          <w:spacing w:val="-2"/>
        </w:rPr>
        <w:t>deidentified.</w:t>
      </w:r>
    </w:p>
    <w:p w14:paraId="28700CAE" w14:textId="77777777" w:rsidR="00CF3276" w:rsidRPr="005A6777" w:rsidRDefault="005A6777" w:rsidP="005A6777">
      <w:pPr>
        <w:pStyle w:val="Heading2"/>
        <w:numPr>
          <w:ilvl w:val="0"/>
          <w:numId w:val="3"/>
        </w:numPr>
      </w:pPr>
      <w:r w:rsidRPr="005A6777">
        <w:t>Open</w:t>
      </w:r>
      <w:r w:rsidRPr="005A6777">
        <w:t xml:space="preserve"> mic</w:t>
      </w:r>
    </w:p>
    <w:p w14:paraId="28700CAF" w14:textId="77777777" w:rsidR="00CF3276" w:rsidRDefault="005A6777" w:rsidP="005A6777">
      <w:pPr>
        <w:pStyle w:val="BodyText"/>
        <w:spacing w:before="101"/>
        <w:ind w:left="720"/>
      </w:pPr>
      <w:r>
        <w:t>Doug</w:t>
      </w:r>
      <w:r>
        <w:rPr>
          <w:spacing w:val="-3"/>
        </w:rPr>
        <w:t xml:space="preserve"> </w:t>
      </w:r>
      <w:r>
        <w:t>Mason</w:t>
      </w:r>
      <w:r>
        <w:rPr>
          <w:spacing w:val="-2"/>
        </w:rPr>
        <w:t xml:space="preserve"> </w:t>
      </w:r>
      <w:r>
        <w:t>welcomed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SRC</w:t>
      </w:r>
      <w:r>
        <w:rPr>
          <w:spacing w:val="-1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Inez</w:t>
      </w:r>
      <w:r>
        <w:rPr>
          <w:spacing w:val="-2"/>
        </w:rPr>
        <w:t xml:space="preserve"> back.</w:t>
      </w:r>
    </w:p>
    <w:p w14:paraId="28700CB0" w14:textId="77777777" w:rsidR="00CF3276" w:rsidRDefault="005A6777">
      <w:pPr>
        <w:pStyle w:val="BodyText"/>
        <w:spacing w:before="181"/>
      </w:pPr>
      <w:r>
        <w:t>Ronaldo</w:t>
      </w:r>
      <w:r>
        <w:rPr>
          <w:spacing w:val="-2"/>
        </w:rPr>
        <w:t xml:space="preserve"> </w:t>
      </w:r>
      <w:r>
        <w:t>thanked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attendees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time.</w:t>
      </w:r>
    </w:p>
    <w:p w14:paraId="28700CB1" w14:textId="77777777" w:rsidR="00CF3276" w:rsidRDefault="00CF3276">
      <w:pPr>
        <w:pStyle w:val="BodyText"/>
        <w:spacing w:before="111"/>
        <w:ind w:left="0"/>
      </w:pPr>
    </w:p>
    <w:p w14:paraId="28700CB2" w14:textId="77777777" w:rsidR="00CF3276" w:rsidRDefault="005A6777">
      <w:pPr>
        <w:pStyle w:val="BodyText"/>
      </w:pP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Consumer</w:t>
      </w:r>
      <w:r>
        <w:rPr>
          <w:spacing w:val="-3"/>
        </w:rPr>
        <w:t xml:space="preserve"> </w:t>
      </w:r>
      <w:r>
        <w:t>Satisfaction&amp;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18,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14:paraId="28700CB3" w14:textId="77777777" w:rsidR="00CF3276" w:rsidRDefault="00CF3276">
      <w:pPr>
        <w:pStyle w:val="BodyText"/>
        <w:spacing w:before="111"/>
        <w:ind w:left="0"/>
      </w:pPr>
    </w:p>
    <w:p w14:paraId="28700CB4" w14:textId="77777777" w:rsidR="00CF3276" w:rsidRPr="005A6777" w:rsidRDefault="005A6777" w:rsidP="005A6777">
      <w:pPr>
        <w:pStyle w:val="Heading2"/>
        <w:numPr>
          <w:ilvl w:val="0"/>
          <w:numId w:val="3"/>
        </w:numPr>
      </w:pPr>
      <w:r w:rsidRPr="005A6777">
        <w:t>Adjournment</w:t>
      </w:r>
    </w:p>
    <w:p w14:paraId="28700CB5" w14:textId="77777777" w:rsidR="00CF3276" w:rsidRDefault="005A6777">
      <w:pPr>
        <w:pStyle w:val="BodyText"/>
        <w:spacing w:before="100" w:line="256" w:lineRule="auto"/>
        <w:ind w:left="360"/>
      </w:pP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adjourn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Inez.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Doug.</w:t>
      </w:r>
      <w:r>
        <w:rPr>
          <w:spacing w:val="-3"/>
        </w:rPr>
        <w:t xml:space="preserve"> </w:t>
      </w:r>
      <w:r>
        <w:t>Ronaldo adjourned the meeting at 5:28 pm.</w:t>
      </w:r>
    </w:p>
    <w:p w14:paraId="28700CB6" w14:textId="77777777" w:rsidR="00CF3276" w:rsidRDefault="00CF3276">
      <w:pPr>
        <w:pStyle w:val="BodyText"/>
        <w:ind w:left="0"/>
      </w:pPr>
    </w:p>
    <w:p w14:paraId="28700CB7" w14:textId="77777777" w:rsidR="00CF3276" w:rsidRDefault="00CF3276">
      <w:pPr>
        <w:pStyle w:val="BodyText"/>
        <w:spacing w:before="48"/>
        <w:ind w:left="0"/>
      </w:pPr>
    </w:p>
    <w:p w14:paraId="28700CB8" w14:textId="77777777" w:rsidR="00CF3276" w:rsidRDefault="005A6777">
      <w:pPr>
        <w:pStyle w:val="BodyText"/>
        <w:ind w:left="0"/>
      </w:pPr>
      <w:r>
        <w:t>Action</w:t>
      </w:r>
      <w:r>
        <w:rPr>
          <w:spacing w:val="-5"/>
        </w:rPr>
        <w:t xml:space="preserve"> </w:t>
      </w:r>
      <w:r>
        <w:t>items:</w:t>
      </w:r>
      <w:r>
        <w:rPr>
          <w:spacing w:val="-1"/>
        </w:rPr>
        <w:t xml:space="preserve"> </w:t>
      </w:r>
      <w:r>
        <w:t>Ronaldo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Amanda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possible.</w:t>
      </w:r>
    </w:p>
    <w:sectPr w:rsidR="00CF3276">
      <w:pgSz w:w="12240" w:h="15840"/>
      <w:pgMar w:top="12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65F7C"/>
    <w:multiLevelType w:val="hybridMultilevel"/>
    <w:tmpl w:val="AC62B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614DB"/>
    <w:multiLevelType w:val="hybridMultilevel"/>
    <w:tmpl w:val="9AFE8304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581A1EA9"/>
    <w:multiLevelType w:val="hybridMultilevel"/>
    <w:tmpl w:val="034E223C"/>
    <w:lvl w:ilvl="0" w:tplc="3BCC903A">
      <w:start w:val="1"/>
      <w:numFmt w:val="lowerLetter"/>
      <w:lvlText w:val="%1)"/>
      <w:lvlJc w:val="left"/>
      <w:pPr>
        <w:ind w:left="1079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594C0370"/>
    <w:multiLevelType w:val="hybridMultilevel"/>
    <w:tmpl w:val="FAE6D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F451C"/>
    <w:multiLevelType w:val="hybridMultilevel"/>
    <w:tmpl w:val="F03E2404"/>
    <w:lvl w:ilvl="0" w:tplc="F072EE6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C524384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6B74B944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01602B06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11ECF320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B150FA30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CBC4B46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D952A8A2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EEFA7244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693068757">
    <w:abstractNumId w:val="4"/>
  </w:num>
  <w:num w:numId="2" w16cid:durableId="296959095">
    <w:abstractNumId w:val="1"/>
  </w:num>
  <w:num w:numId="3" w16cid:durableId="435099154">
    <w:abstractNumId w:val="3"/>
  </w:num>
  <w:num w:numId="4" w16cid:durableId="640887342">
    <w:abstractNumId w:val="2"/>
  </w:num>
  <w:num w:numId="5" w16cid:durableId="198727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3276"/>
    <w:rsid w:val="000128F9"/>
    <w:rsid w:val="005A6777"/>
    <w:rsid w:val="00867C08"/>
    <w:rsid w:val="00B779BD"/>
    <w:rsid w:val="00C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0C9D"/>
  <w15:docId w15:val="{606C3755-48A1-463D-86EB-363976F3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7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-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358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0128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67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Bellil</dc:creator>
  <dc:description/>
  <cp:lastModifiedBy>McCaffrey, Emily (MBY)</cp:lastModifiedBy>
  <cp:revision>4</cp:revision>
  <dcterms:created xsi:type="dcterms:W3CDTF">2026-04-23T20:00:00Z</dcterms:created>
  <dcterms:modified xsi:type="dcterms:W3CDTF">2026-04-23T20:05:00Z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D:20231108144816</vt:lpwstr>
  </property>
</Properties>
</file>