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9579" w14:textId="38831D3D" w:rsidR="006A78B5" w:rsidRPr="0063573E" w:rsidRDefault="0065331D" w:rsidP="0063573E">
      <w:pPr>
        <w:spacing w:after="0" w:line="240" w:lineRule="auto"/>
        <w:jc w:val="center"/>
        <w:rPr>
          <w:b/>
          <w:bCs/>
          <w:sz w:val="24"/>
          <w:szCs w:val="24"/>
        </w:rPr>
      </w:pPr>
      <w:r w:rsidRPr="0063573E">
        <w:rPr>
          <w:b/>
          <w:bCs/>
          <w:sz w:val="24"/>
          <w:szCs w:val="24"/>
        </w:rPr>
        <w:t>Massachusetts Military &amp; Veteran Suicides 20</w:t>
      </w:r>
      <w:r w:rsidR="00B5397D">
        <w:rPr>
          <w:b/>
          <w:bCs/>
          <w:sz w:val="24"/>
          <w:szCs w:val="24"/>
        </w:rPr>
        <w:t>20</w:t>
      </w:r>
    </w:p>
    <w:p w14:paraId="308424D1" w14:textId="76BFD595" w:rsidR="0065331D" w:rsidRPr="0063573E" w:rsidRDefault="0065331D" w:rsidP="0063573E">
      <w:pPr>
        <w:spacing w:after="0" w:line="240" w:lineRule="auto"/>
        <w:jc w:val="both"/>
        <w:rPr>
          <w:sz w:val="24"/>
          <w:szCs w:val="24"/>
        </w:rPr>
      </w:pPr>
      <w:r w:rsidRPr="0063573E">
        <w:rPr>
          <w:sz w:val="24"/>
          <w:szCs w:val="24"/>
        </w:rPr>
        <w:t xml:space="preserve">This publication contains information </w:t>
      </w:r>
      <w:r w:rsidR="008571B5">
        <w:rPr>
          <w:sz w:val="24"/>
          <w:szCs w:val="24"/>
        </w:rPr>
        <w:t xml:space="preserve">on </w:t>
      </w:r>
      <w:r w:rsidRPr="0063573E">
        <w:rPr>
          <w:sz w:val="24"/>
          <w:szCs w:val="24"/>
        </w:rPr>
        <w:t>current or former military personnel</w:t>
      </w:r>
      <w:r w:rsidR="008571B5">
        <w:rPr>
          <w:sz w:val="24"/>
          <w:szCs w:val="24"/>
        </w:rPr>
        <w:t xml:space="preserve"> who died by suicide in Massachusetts in 2020.</w:t>
      </w:r>
    </w:p>
    <w:p w14:paraId="588521F1" w14:textId="77777777" w:rsidR="0063573E" w:rsidRPr="0063573E" w:rsidRDefault="0063573E" w:rsidP="0063573E">
      <w:pPr>
        <w:spacing w:after="0" w:line="240" w:lineRule="auto"/>
        <w:jc w:val="both"/>
        <w:rPr>
          <w:sz w:val="24"/>
          <w:szCs w:val="24"/>
        </w:rPr>
      </w:pPr>
    </w:p>
    <w:p w14:paraId="0674075A" w14:textId="50DF6B69"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6</w:t>
      </w:r>
      <w:r w:rsidR="00B5397D">
        <w:rPr>
          <w:sz w:val="24"/>
          <w:szCs w:val="24"/>
        </w:rPr>
        <w:t>8</w:t>
      </w:r>
      <w:r w:rsidRPr="0063573E">
        <w:rPr>
          <w:sz w:val="24"/>
          <w:szCs w:val="24"/>
        </w:rPr>
        <w:t xml:space="preserve"> current or former military personnel died by suicide in Massachusetts in 20</w:t>
      </w:r>
      <w:r w:rsidR="00B5397D">
        <w:rPr>
          <w:sz w:val="24"/>
          <w:szCs w:val="24"/>
        </w:rPr>
        <w:t>20</w:t>
      </w:r>
      <w:r w:rsidRPr="0063573E">
        <w:rPr>
          <w:sz w:val="24"/>
          <w:szCs w:val="24"/>
        </w:rPr>
        <w:t>.</w:t>
      </w:r>
    </w:p>
    <w:p w14:paraId="2C4AB148" w14:textId="74577414"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 xml:space="preserve">1 in </w:t>
      </w:r>
      <w:r w:rsidR="00B5397D">
        <w:rPr>
          <w:sz w:val="24"/>
          <w:szCs w:val="24"/>
        </w:rPr>
        <w:t>9</w:t>
      </w:r>
      <w:r w:rsidRPr="0063573E">
        <w:rPr>
          <w:sz w:val="24"/>
          <w:szCs w:val="24"/>
        </w:rPr>
        <w:t xml:space="preserve"> of all Massachusetts suicide deaths in 20</w:t>
      </w:r>
      <w:r w:rsidR="00B5397D">
        <w:rPr>
          <w:sz w:val="24"/>
          <w:szCs w:val="24"/>
        </w:rPr>
        <w:t>20</w:t>
      </w:r>
      <w:r w:rsidRPr="0063573E">
        <w:rPr>
          <w:sz w:val="24"/>
          <w:szCs w:val="24"/>
        </w:rPr>
        <w:t xml:space="preserve"> were current or former military personnel.</w:t>
      </w:r>
    </w:p>
    <w:p w14:paraId="487FE9BA" w14:textId="77777777" w:rsidR="0065331D" w:rsidRPr="0063573E" w:rsidRDefault="0065331D" w:rsidP="0063573E">
      <w:pPr>
        <w:pStyle w:val="ListParagraph"/>
        <w:spacing w:after="0" w:line="240" w:lineRule="auto"/>
        <w:jc w:val="both"/>
        <w:rPr>
          <w:sz w:val="24"/>
          <w:szCs w:val="24"/>
        </w:rPr>
      </w:pPr>
    </w:p>
    <w:p w14:paraId="6E3664DA" w14:textId="022B99D3" w:rsidR="0065331D" w:rsidRPr="0063573E" w:rsidRDefault="00875AC3" w:rsidP="0063573E">
      <w:pPr>
        <w:pStyle w:val="ListParagraph"/>
        <w:numPr>
          <w:ilvl w:val="0"/>
          <w:numId w:val="1"/>
        </w:numPr>
        <w:spacing w:after="0" w:line="240" w:lineRule="auto"/>
        <w:jc w:val="both"/>
        <w:rPr>
          <w:sz w:val="24"/>
          <w:szCs w:val="24"/>
        </w:rPr>
      </w:pPr>
      <w:r>
        <w:rPr>
          <w:sz w:val="24"/>
          <w:szCs w:val="24"/>
        </w:rPr>
        <w:t>C</w:t>
      </w:r>
      <w:r w:rsidR="0065331D" w:rsidRPr="0063573E">
        <w:rPr>
          <w:sz w:val="24"/>
          <w:szCs w:val="24"/>
        </w:rPr>
        <w:t xml:space="preserve">ommon circumstances surrounding current or former military personnel </w:t>
      </w:r>
      <w:r w:rsidR="00E3332F">
        <w:rPr>
          <w:sz w:val="24"/>
          <w:szCs w:val="24"/>
        </w:rPr>
        <w:t>who died by suicide</w:t>
      </w:r>
      <w:r w:rsidR="0065331D" w:rsidRPr="0063573E">
        <w:rPr>
          <w:sz w:val="24"/>
          <w:szCs w:val="24"/>
        </w:rPr>
        <w:t>:</w:t>
      </w:r>
    </w:p>
    <w:p w14:paraId="37C7E8B2" w14:textId="229D09C9" w:rsidR="0065331D" w:rsidRDefault="00B5397D" w:rsidP="0063573E">
      <w:pPr>
        <w:pStyle w:val="ListParagraph"/>
        <w:numPr>
          <w:ilvl w:val="1"/>
          <w:numId w:val="1"/>
        </w:numPr>
        <w:spacing w:after="0" w:line="240" w:lineRule="auto"/>
        <w:jc w:val="both"/>
        <w:rPr>
          <w:sz w:val="24"/>
          <w:szCs w:val="24"/>
        </w:rPr>
      </w:pPr>
      <w:r>
        <w:rPr>
          <w:sz w:val="24"/>
          <w:szCs w:val="24"/>
        </w:rPr>
        <w:t>65</w:t>
      </w:r>
      <w:r w:rsidR="0065331D" w:rsidRPr="0063573E">
        <w:rPr>
          <w:sz w:val="24"/>
          <w:szCs w:val="24"/>
        </w:rPr>
        <w:t>% had a known current mental health condition.</w:t>
      </w:r>
    </w:p>
    <w:p w14:paraId="7D8D3B88" w14:textId="7F0B372E" w:rsidR="00B5397D" w:rsidRPr="0063573E" w:rsidRDefault="00B5397D" w:rsidP="0063573E">
      <w:pPr>
        <w:pStyle w:val="ListParagraph"/>
        <w:numPr>
          <w:ilvl w:val="1"/>
          <w:numId w:val="1"/>
        </w:numPr>
        <w:spacing w:after="0" w:line="240" w:lineRule="auto"/>
        <w:jc w:val="both"/>
        <w:rPr>
          <w:sz w:val="24"/>
          <w:szCs w:val="24"/>
        </w:rPr>
      </w:pPr>
      <w:r>
        <w:rPr>
          <w:sz w:val="24"/>
          <w:szCs w:val="24"/>
        </w:rPr>
        <w:t xml:space="preserve">32% </w:t>
      </w:r>
      <w:r w:rsidRPr="00B5397D">
        <w:rPr>
          <w:sz w:val="24"/>
          <w:szCs w:val="24"/>
        </w:rPr>
        <w:t>had a known alcohol and/or substance use problem</w:t>
      </w:r>
      <w:r>
        <w:rPr>
          <w:sz w:val="24"/>
          <w:szCs w:val="24"/>
        </w:rPr>
        <w:t>.</w:t>
      </w:r>
    </w:p>
    <w:p w14:paraId="0B36C4EA" w14:textId="6D67A46D" w:rsidR="0065331D" w:rsidRPr="0063573E" w:rsidRDefault="00B5397D" w:rsidP="0063573E">
      <w:pPr>
        <w:pStyle w:val="ListParagraph"/>
        <w:numPr>
          <w:ilvl w:val="1"/>
          <w:numId w:val="1"/>
        </w:numPr>
        <w:spacing w:after="0" w:line="240" w:lineRule="auto"/>
        <w:jc w:val="both"/>
        <w:rPr>
          <w:sz w:val="24"/>
          <w:szCs w:val="24"/>
        </w:rPr>
      </w:pPr>
      <w:r>
        <w:rPr>
          <w:sz w:val="24"/>
          <w:szCs w:val="24"/>
        </w:rPr>
        <w:t>25</w:t>
      </w:r>
      <w:r w:rsidR="0065331D" w:rsidRPr="0063573E">
        <w:rPr>
          <w:sz w:val="24"/>
          <w:szCs w:val="24"/>
        </w:rPr>
        <w:t>% had a known physical health problem.</w:t>
      </w:r>
    </w:p>
    <w:p w14:paraId="0E5BFB28" w14:textId="485D427C" w:rsidR="0065331D" w:rsidRPr="0063573E" w:rsidRDefault="00B5397D" w:rsidP="0063573E">
      <w:pPr>
        <w:pStyle w:val="ListParagraph"/>
        <w:numPr>
          <w:ilvl w:val="1"/>
          <w:numId w:val="1"/>
        </w:numPr>
        <w:spacing w:after="0" w:line="240" w:lineRule="auto"/>
        <w:jc w:val="both"/>
        <w:rPr>
          <w:sz w:val="24"/>
          <w:szCs w:val="24"/>
        </w:rPr>
      </w:pPr>
      <w:r>
        <w:rPr>
          <w:sz w:val="24"/>
          <w:szCs w:val="24"/>
        </w:rPr>
        <w:t>21</w:t>
      </w:r>
      <w:r w:rsidR="0065331D" w:rsidRPr="0063573E">
        <w:rPr>
          <w:sz w:val="24"/>
          <w:szCs w:val="24"/>
        </w:rPr>
        <w:t>% had a known intimate partner problem.</w:t>
      </w:r>
    </w:p>
    <w:p w14:paraId="79BEF22A" w14:textId="06DB356B"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1</w:t>
      </w:r>
      <w:r w:rsidR="00B5397D">
        <w:rPr>
          <w:sz w:val="24"/>
          <w:szCs w:val="24"/>
        </w:rPr>
        <w:t>0</w:t>
      </w:r>
      <w:r w:rsidRPr="0063573E">
        <w:rPr>
          <w:sz w:val="24"/>
          <w:szCs w:val="24"/>
        </w:rPr>
        <w:t>% had a known job and/or financial problem.</w:t>
      </w:r>
    </w:p>
    <w:p w14:paraId="2D5D1DC9" w14:textId="77777777" w:rsidR="0065331D" w:rsidRPr="0063573E" w:rsidRDefault="0065331D" w:rsidP="0063573E">
      <w:pPr>
        <w:pStyle w:val="ListParagraph"/>
        <w:spacing w:after="0" w:line="240" w:lineRule="auto"/>
        <w:jc w:val="both"/>
        <w:rPr>
          <w:sz w:val="24"/>
          <w:szCs w:val="24"/>
        </w:rPr>
      </w:pPr>
    </w:p>
    <w:p w14:paraId="684C6A7B" w14:textId="66CA0B23"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4</w:t>
      </w:r>
      <w:r w:rsidR="00B5397D">
        <w:rPr>
          <w:sz w:val="24"/>
          <w:szCs w:val="24"/>
        </w:rPr>
        <w:t>7</w:t>
      </w:r>
      <w:r w:rsidRPr="0063573E">
        <w:rPr>
          <w:sz w:val="24"/>
          <w:szCs w:val="24"/>
        </w:rPr>
        <w:t>% of military suicide deaths involved a firearm</w:t>
      </w:r>
      <w:r w:rsidR="00875AC3">
        <w:rPr>
          <w:sz w:val="24"/>
          <w:szCs w:val="24"/>
        </w:rPr>
        <w:t>.  That’s o</w:t>
      </w:r>
      <w:r w:rsidR="00B5397D">
        <w:rPr>
          <w:sz w:val="24"/>
          <w:szCs w:val="24"/>
        </w:rPr>
        <w:t>ver</w:t>
      </w:r>
      <w:r w:rsidRPr="0063573E">
        <w:rPr>
          <w:sz w:val="24"/>
          <w:szCs w:val="24"/>
        </w:rPr>
        <w:t xml:space="preserve"> 2 times higher than the proportion of all suicide deaths in 20</w:t>
      </w:r>
      <w:r w:rsidR="00B5397D">
        <w:rPr>
          <w:sz w:val="24"/>
          <w:szCs w:val="24"/>
        </w:rPr>
        <w:t>20</w:t>
      </w:r>
      <w:r w:rsidRPr="0063573E">
        <w:rPr>
          <w:sz w:val="24"/>
          <w:szCs w:val="24"/>
        </w:rPr>
        <w:t xml:space="preserve"> in Massachusetts that involved firearms.</w:t>
      </w:r>
    </w:p>
    <w:p w14:paraId="569DCEF1" w14:textId="77777777" w:rsidR="0065331D" w:rsidRPr="0063573E" w:rsidRDefault="0065331D" w:rsidP="0063573E">
      <w:pPr>
        <w:pStyle w:val="ListParagraph"/>
        <w:spacing w:after="0" w:line="240" w:lineRule="auto"/>
        <w:jc w:val="both"/>
        <w:rPr>
          <w:sz w:val="24"/>
          <w:szCs w:val="24"/>
        </w:rPr>
      </w:pPr>
    </w:p>
    <w:p w14:paraId="7F18E0B8" w14:textId="77777777"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There were three major methods of suicide among current or former military personnel: firearms, hanging/suffocation, and poisoning.  The proportion of suicides by each of these methods are as follows:</w:t>
      </w:r>
    </w:p>
    <w:p w14:paraId="7871E5A1" w14:textId="640899F0" w:rsidR="0065331D" w:rsidRPr="0063573E" w:rsidRDefault="00A969A8" w:rsidP="0063573E">
      <w:pPr>
        <w:pStyle w:val="ListParagraph"/>
        <w:numPr>
          <w:ilvl w:val="1"/>
          <w:numId w:val="1"/>
        </w:numPr>
        <w:spacing w:after="0" w:line="240" w:lineRule="auto"/>
        <w:jc w:val="both"/>
        <w:rPr>
          <w:sz w:val="24"/>
          <w:szCs w:val="24"/>
        </w:rPr>
      </w:pPr>
      <w:r w:rsidRPr="0063573E">
        <w:rPr>
          <w:sz w:val="24"/>
          <w:szCs w:val="24"/>
        </w:rPr>
        <w:t>Firearms: 4</w:t>
      </w:r>
      <w:r w:rsidR="00B5397D">
        <w:rPr>
          <w:sz w:val="24"/>
          <w:szCs w:val="24"/>
        </w:rPr>
        <w:t>7</w:t>
      </w:r>
      <w:r w:rsidRPr="0063573E">
        <w:rPr>
          <w:sz w:val="24"/>
          <w:szCs w:val="24"/>
        </w:rPr>
        <w:t>%</w:t>
      </w:r>
    </w:p>
    <w:p w14:paraId="44835C2E" w14:textId="49CEFAD0"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Hanging/Suffocation: 3</w:t>
      </w:r>
      <w:r w:rsidR="00B5397D">
        <w:rPr>
          <w:sz w:val="24"/>
          <w:szCs w:val="24"/>
        </w:rPr>
        <w:t>1</w:t>
      </w:r>
      <w:r w:rsidRPr="0063573E">
        <w:rPr>
          <w:sz w:val="24"/>
          <w:szCs w:val="24"/>
        </w:rPr>
        <w:t>%</w:t>
      </w:r>
    </w:p>
    <w:p w14:paraId="7E7432F0" w14:textId="11FBCA5F"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 xml:space="preserve">Poisoning: </w:t>
      </w:r>
      <w:r w:rsidR="00B5397D">
        <w:rPr>
          <w:sz w:val="24"/>
          <w:szCs w:val="24"/>
        </w:rPr>
        <w:t>7</w:t>
      </w:r>
      <w:r w:rsidRPr="0063573E">
        <w:rPr>
          <w:sz w:val="24"/>
          <w:szCs w:val="24"/>
        </w:rPr>
        <w:t>%</w:t>
      </w:r>
    </w:p>
    <w:p w14:paraId="4AD32669" w14:textId="24D6BD9C"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 xml:space="preserve">All other methods: </w:t>
      </w:r>
      <w:r w:rsidR="00B5397D">
        <w:rPr>
          <w:sz w:val="24"/>
          <w:szCs w:val="24"/>
        </w:rPr>
        <w:t>15</w:t>
      </w:r>
      <w:r w:rsidRPr="0063573E">
        <w:rPr>
          <w:sz w:val="24"/>
          <w:szCs w:val="24"/>
        </w:rPr>
        <w:t>%</w:t>
      </w:r>
    </w:p>
    <w:p w14:paraId="2175627D" w14:textId="77777777" w:rsidR="0065331D" w:rsidRPr="0063573E" w:rsidRDefault="0065331D" w:rsidP="0063573E">
      <w:pPr>
        <w:pStyle w:val="ListParagraph"/>
        <w:spacing w:after="0" w:line="240" w:lineRule="auto"/>
        <w:jc w:val="both"/>
        <w:rPr>
          <w:sz w:val="24"/>
          <w:szCs w:val="24"/>
        </w:rPr>
      </w:pPr>
    </w:p>
    <w:p w14:paraId="2F500ECE" w14:textId="06F95F91" w:rsidR="0065331D" w:rsidRPr="0063573E" w:rsidRDefault="00A969A8" w:rsidP="0063573E">
      <w:pPr>
        <w:pStyle w:val="ListParagraph"/>
        <w:numPr>
          <w:ilvl w:val="0"/>
          <w:numId w:val="1"/>
        </w:numPr>
        <w:spacing w:after="0" w:line="240" w:lineRule="auto"/>
        <w:jc w:val="both"/>
        <w:rPr>
          <w:sz w:val="24"/>
          <w:szCs w:val="24"/>
        </w:rPr>
      </w:pPr>
      <w:r w:rsidRPr="0063573E">
        <w:rPr>
          <w:sz w:val="24"/>
          <w:szCs w:val="24"/>
        </w:rPr>
        <w:t xml:space="preserve">Of note, </w:t>
      </w:r>
      <w:r w:rsidR="00B5397D">
        <w:rPr>
          <w:sz w:val="24"/>
          <w:szCs w:val="24"/>
        </w:rPr>
        <w:t>57</w:t>
      </w:r>
      <w:r w:rsidRPr="0063573E">
        <w:rPr>
          <w:sz w:val="24"/>
          <w:szCs w:val="24"/>
        </w:rPr>
        <w:t xml:space="preserve">% </w:t>
      </w:r>
      <w:r w:rsidR="00BD48C2">
        <w:rPr>
          <w:sz w:val="24"/>
          <w:szCs w:val="24"/>
        </w:rPr>
        <w:t xml:space="preserve">who were </w:t>
      </w:r>
      <w:r w:rsidRPr="0063573E">
        <w:rPr>
          <w:sz w:val="24"/>
          <w:szCs w:val="24"/>
        </w:rPr>
        <w:t>75 years of age or older died by firearm.</w:t>
      </w:r>
    </w:p>
    <w:p w14:paraId="2D54D3EC" w14:textId="77777777" w:rsidR="00A969A8" w:rsidRPr="0063573E" w:rsidRDefault="00A969A8" w:rsidP="0063573E">
      <w:pPr>
        <w:pStyle w:val="ListParagraph"/>
        <w:spacing w:after="0" w:line="240" w:lineRule="auto"/>
        <w:jc w:val="both"/>
        <w:rPr>
          <w:sz w:val="24"/>
          <w:szCs w:val="24"/>
        </w:rPr>
      </w:pPr>
    </w:p>
    <w:p w14:paraId="2A52CB78" w14:textId="294EDBC6"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9</w:t>
      </w:r>
      <w:r w:rsidR="00B5397D">
        <w:rPr>
          <w:sz w:val="24"/>
          <w:szCs w:val="24"/>
        </w:rPr>
        <w:t>0</w:t>
      </w:r>
      <w:r w:rsidRPr="0063573E">
        <w:rPr>
          <w:sz w:val="24"/>
          <w:szCs w:val="24"/>
        </w:rPr>
        <w:t>% were white, non-Hispanic males.</w:t>
      </w:r>
    </w:p>
    <w:p w14:paraId="4554800D" w14:textId="77777777" w:rsidR="00A969A8" w:rsidRPr="0063573E" w:rsidRDefault="00A969A8" w:rsidP="0063573E">
      <w:pPr>
        <w:pStyle w:val="ListParagraph"/>
        <w:spacing w:after="0" w:line="240" w:lineRule="auto"/>
        <w:jc w:val="both"/>
        <w:rPr>
          <w:sz w:val="24"/>
          <w:szCs w:val="24"/>
        </w:rPr>
      </w:pPr>
    </w:p>
    <w:p w14:paraId="55C15B2C" w14:textId="0BD45673" w:rsidR="0063573E" w:rsidRPr="0063573E" w:rsidRDefault="0063573E" w:rsidP="0063573E">
      <w:pPr>
        <w:pStyle w:val="ListParagraph"/>
        <w:numPr>
          <w:ilvl w:val="0"/>
          <w:numId w:val="1"/>
        </w:numPr>
        <w:spacing w:after="0" w:line="240" w:lineRule="auto"/>
        <w:jc w:val="both"/>
        <w:rPr>
          <w:sz w:val="24"/>
          <w:szCs w:val="24"/>
        </w:rPr>
      </w:pPr>
      <w:r w:rsidRPr="0063573E">
        <w:rPr>
          <w:sz w:val="24"/>
          <w:szCs w:val="24"/>
        </w:rPr>
        <w:t>9</w:t>
      </w:r>
      <w:r w:rsidR="00B5397D">
        <w:rPr>
          <w:sz w:val="24"/>
          <w:szCs w:val="24"/>
        </w:rPr>
        <w:t>7</w:t>
      </w:r>
      <w:r w:rsidRPr="0063573E">
        <w:rPr>
          <w:sz w:val="24"/>
          <w:szCs w:val="24"/>
        </w:rPr>
        <w:t>% were tested for alcohol, antidepressants, and opioids.  Of those tested</w:t>
      </w:r>
      <w:r w:rsidR="00A969A8" w:rsidRPr="0063573E">
        <w:rPr>
          <w:sz w:val="24"/>
          <w:szCs w:val="24"/>
        </w:rPr>
        <w:t>:</w:t>
      </w:r>
    </w:p>
    <w:p w14:paraId="75D388C3" w14:textId="6BEF03BE" w:rsidR="0063573E" w:rsidRPr="0063573E" w:rsidRDefault="00B5397D" w:rsidP="0063573E">
      <w:pPr>
        <w:pStyle w:val="ListParagraph"/>
        <w:numPr>
          <w:ilvl w:val="1"/>
          <w:numId w:val="1"/>
        </w:numPr>
        <w:spacing w:after="0" w:line="240" w:lineRule="auto"/>
        <w:jc w:val="both"/>
        <w:rPr>
          <w:sz w:val="24"/>
          <w:szCs w:val="24"/>
        </w:rPr>
      </w:pPr>
      <w:r>
        <w:rPr>
          <w:sz w:val="24"/>
          <w:szCs w:val="24"/>
        </w:rPr>
        <w:t>36</w:t>
      </w:r>
      <w:r w:rsidR="0063573E" w:rsidRPr="0063573E">
        <w:rPr>
          <w:sz w:val="24"/>
          <w:szCs w:val="24"/>
        </w:rPr>
        <w:t>% tested positive for alcohol.</w:t>
      </w:r>
    </w:p>
    <w:p w14:paraId="4F32A29D" w14:textId="230470C4" w:rsidR="0063573E" w:rsidRPr="0063573E" w:rsidRDefault="00B5397D" w:rsidP="0063573E">
      <w:pPr>
        <w:pStyle w:val="ListParagraph"/>
        <w:numPr>
          <w:ilvl w:val="1"/>
          <w:numId w:val="1"/>
        </w:numPr>
        <w:spacing w:after="0" w:line="240" w:lineRule="auto"/>
        <w:jc w:val="both"/>
        <w:rPr>
          <w:sz w:val="24"/>
          <w:szCs w:val="24"/>
        </w:rPr>
      </w:pPr>
      <w:r>
        <w:rPr>
          <w:sz w:val="24"/>
          <w:szCs w:val="24"/>
        </w:rPr>
        <w:t>35</w:t>
      </w:r>
      <w:r w:rsidR="0063573E" w:rsidRPr="0063573E">
        <w:rPr>
          <w:sz w:val="24"/>
          <w:szCs w:val="24"/>
        </w:rPr>
        <w:t>% tested positive for antidepressants.</w:t>
      </w:r>
    </w:p>
    <w:p w14:paraId="649551F3" w14:textId="02C04E59" w:rsidR="0063573E" w:rsidRPr="0063573E" w:rsidRDefault="00B5397D" w:rsidP="0063573E">
      <w:pPr>
        <w:pStyle w:val="ListParagraph"/>
        <w:numPr>
          <w:ilvl w:val="1"/>
          <w:numId w:val="1"/>
        </w:numPr>
        <w:spacing w:after="0" w:line="240" w:lineRule="auto"/>
        <w:jc w:val="both"/>
        <w:rPr>
          <w:sz w:val="24"/>
          <w:szCs w:val="24"/>
        </w:rPr>
      </w:pPr>
      <w:r>
        <w:rPr>
          <w:sz w:val="24"/>
          <w:szCs w:val="24"/>
        </w:rPr>
        <w:t>17</w:t>
      </w:r>
      <w:r w:rsidR="0063573E" w:rsidRPr="0063573E">
        <w:rPr>
          <w:sz w:val="24"/>
          <w:szCs w:val="24"/>
        </w:rPr>
        <w:t>% tested positive for opioids.</w:t>
      </w:r>
    </w:p>
    <w:p w14:paraId="4F75CD37" w14:textId="77777777" w:rsidR="00A969A8" w:rsidRPr="0063573E" w:rsidRDefault="00A969A8" w:rsidP="0063573E">
      <w:pPr>
        <w:pStyle w:val="ListParagraph"/>
        <w:spacing w:after="0" w:line="240" w:lineRule="auto"/>
        <w:jc w:val="both"/>
        <w:rPr>
          <w:sz w:val="24"/>
          <w:szCs w:val="24"/>
        </w:rPr>
      </w:pPr>
    </w:p>
    <w:p w14:paraId="754E8D12" w14:textId="5A4DA955"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 xml:space="preserve">To reach out </w:t>
      </w:r>
      <w:r w:rsidR="0063573E" w:rsidRPr="0063573E">
        <w:rPr>
          <w:sz w:val="24"/>
          <w:szCs w:val="24"/>
        </w:rPr>
        <w:t>for help, call the Statewide Advocacy for Veterans’ Empowerment (SAVE):</w:t>
      </w:r>
    </w:p>
    <w:p w14:paraId="6186E06D" w14:textId="77777777"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(617) 210-5743</w:t>
      </w:r>
    </w:p>
    <w:p w14:paraId="0E5C9D3A" w14:textId="77777777"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Toll-free: (888) 844-2838</w:t>
      </w:r>
    </w:p>
    <w:p w14:paraId="12087591" w14:textId="77777777"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Or call</w:t>
      </w:r>
      <w:r w:rsidR="0063573E" w:rsidRPr="0063573E">
        <w:rPr>
          <w:sz w:val="24"/>
          <w:szCs w:val="24"/>
        </w:rPr>
        <w:t xml:space="preserve"> the Veterans Crisis Line for 24-hour help:</w:t>
      </w:r>
    </w:p>
    <w:p w14:paraId="6992F7B1" w14:textId="39E651B6" w:rsidR="0063573E" w:rsidRPr="0063573E" w:rsidRDefault="009E148D" w:rsidP="0063573E">
      <w:pPr>
        <w:pStyle w:val="ListParagraph"/>
        <w:numPr>
          <w:ilvl w:val="1"/>
          <w:numId w:val="1"/>
        </w:numPr>
        <w:spacing w:after="0" w:line="240" w:lineRule="auto"/>
        <w:jc w:val="both"/>
        <w:rPr>
          <w:sz w:val="24"/>
          <w:szCs w:val="24"/>
        </w:rPr>
      </w:pPr>
      <w:r>
        <w:rPr>
          <w:sz w:val="24"/>
          <w:szCs w:val="24"/>
        </w:rPr>
        <w:t>Dial 988 and p</w:t>
      </w:r>
      <w:r w:rsidR="0063573E" w:rsidRPr="0063573E">
        <w:rPr>
          <w:sz w:val="24"/>
          <w:szCs w:val="24"/>
        </w:rPr>
        <w:t>ress 1 for Veterans</w:t>
      </w:r>
    </w:p>
    <w:p w14:paraId="46352E19" w14:textId="77777777"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Or text 838255</w:t>
      </w:r>
    </w:p>
    <w:p w14:paraId="01364509" w14:textId="77777777"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Online chat at veteranscrisisline.net</w:t>
      </w:r>
    </w:p>
    <w:p w14:paraId="1A03167B" w14:textId="77777777"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TTY: (800) 799-4TTY (4880)</w:t>
      </w:r>
    </w:p>
    <w:p w14:paraId="0382269C" w14:textId="77777777" w:rsidR="00A969A8" w:rsidRPr="0063573E" w:rsidRDefault="00A969A8" w:rsidP="0063573E">
      <w:pPr>
        <w:pStyle w:val="ListParagraph"/>
        <w:spacing w:after="0" w:line="240" w:lineRule="auto"/>
        <w:jc w:val="both"/>
        <w:rPr>
          <w:sz w:val="24"/>
          <w:szCs w:val="24"/>
        </w:rPr>
      </w:pPr>
    </w:p>
    <w:p w14:paraId="330FD6F2" w14:textId="77777777" w:rsidR="0063573E" w:rsidRPr="0063573E" w:rsidRDefault="00A969A8" w:rsidP="0063573E">
      <w:pPr>
        <w:spacing w:after="0" w:line="240" w:lineRule="auto"/>
        <w:jc w:val="both"/>
        <w:rPr>
          <w:sz w:val="24"/>
          <w:szCs w:val="24"/>
        </w:rPr>
      </w:pPr>
      <w:r w:rsidRPr="0063573E">
        <w:rPr>
          <w:b/>
          <w:bCs/>
          <w:sz w:val="24"/>
          <w:szCs w:val="24"/>
        </w:rPr>
        <w:t>Data Source</w:t>
      </w:r>
      <w:r w:rsidRPr="0063573E">
        <w:rPr>
          <w:sz w:val="24"/>
          <w:szCs w:val="24"/>
        </w:rPr>
        <w:t xml:space="preserve">: </w:t>
      </w:r>
      <w:r w:rsidR="0063573E" w:rsidRPr="0063573E">
        <w:rPr>
          <w:sz w:val="24"/>
          <w:szCs w:val="24"/>
        </w:rPr>
        <w:t>Massachusetts Violent Death Reporting System (MAVDRS), Massachusetts Department of Public Health (DPH).  All suicide data were ascertained using guidelines recommended by the Centers for Disease Control and Prevention (CDC) and are based upon the International Classification of Disease codes (ICD-10) for mortality.</w:t>
      </w:r>
    </w:p>
    <w:sectPr w:rsidR="0063573E" w:rsidRPr="0063573E" w:rsidSect="006357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592F"/>
    <w:multiLevelType w:val="hybridMultilevel"/>
    <w:tmpl w:val="DD28CACC"/>
    <w:lvl w:ilvl="0" w:tplc="A7FE62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0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1D"/>
    <w:rsid w:val="004715C8"/>
    <w:rsid w:val="00513ED4"/>
    <w:rsid w:val="0063573E"/>
    <w:rsid w:val="0065331D"/>
    <w:rsid w:val="008571B5"/>
    <w:rsid w:val="00875AC3"/>
    <w:rsid w:val="009E148D"/>
    <w:rsid w:val="00A969A8"/>
    <w:rsid w:val="00B3395A"/>
    <w:rsid w:val="00B5397D"/>
    <w:rsid w:val="00BD48C2"/>
    <w:rsid w:val="00DD4981"/>
    <w:rsid w:val="00E3332F"/>
    <w:rsid w:val="00E36AE8"/>
    <w:rsid w:val="00F1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A677"/>
  <w15:chartTrackingRefBased/>
  <w15:docId w15:val="{7A9A262A-61EF-4FD9-87C3-B6C2B25D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Tumpney, Matthew (DPH)</dc:creator>
  <cp:keywords/>
  <dc:description/>
  <cp:lastModifiedBy>Harrison, Deborah (EHS)</cp:lastModifiedBy>
  <cp:revision>2</cp:revision>
  <dcterms:created xsi:type="dcterms:W3CDTF">2023-04-19T18:22:00Z</dcterms:created>
  <dcterms:modified xsi:type="dcterms:W3CDTF">2023-04-19T18:22:00Z</dcterms:modified>
</cp:coreProperties>
</file>