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F94C" w14:textId="77777777" w:rsidR="005331F9" w:rsidRDefault="773E5A93" w:rsidP="007D475B">
      <w:pPr>
        <w:pStyle w:val="Corpodetexto"/>
        <w:spacing w:before="9"/>
        <w:ind w:firstLine="720"/>
        <w:jc w:val="center"/>
        <w:rPr>
          <w:sz w:val="20"/>
          <w:szCs w:val="20"/>
        </w:rPr>
      </w:pPr>
      <w:bookmarkStart w:id="0" w:name="_Hlk211215999"/>
      <w:r>
        <w:rPr>
          <w:noProof/>
        </w:rPr>
        <w:drawing>
          <wp:inline distT="0" distB="0" distL="0" distR="0" wp14:anchorId="1D2FAD15" wp14:editId="490FCA3B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A6C3" w14:textId="77777777" w:rsidR="005331F9" w:rsidRDefault="005331F9" w:rsidP="009E7252">
      <w:pPr>
        <w:pStyle w:val="Ttulo1"/>
      </w:pPr>
    </w:p>
    <w:p w14:paraId="08674BA1" w14:textId="50E5BEF6" w:rsidR="0015397C" w:rsidRPr="00373477" w:rsidRDefault="00373477" w:rsidP="00B10F5A">
      <w:pPr>
        <w:pStyle w:val="Ttulo1"/>
        <w:rPr>
          <w:lang w:val="pt-BR"/>
        </w:rPr>
      </w:pPr>
      <w:bookmarkStart w:id="1" w:name="_Hlk211216622"/>
      <w:r w:rsidRPr="00373477">
        <w:rPr>
          <w:lang w:val="pt-BR"/>
        </w:rPr>
        <w:t>Departamento de Conservação e Recreação</w:t>
      </w:r>
      <w:bookmarkEnd w:id="1"/>
      <w:r w:rsidR="005331F9" w:rsidRPr="00373477">
        <w:rPr>
          <w:lang w:val="pt-BR"/>
        </w:rPr>
        <w:br/>
      </w:r>
      <w:bookmarkStart w:id="2" w:name="_Hlk211216664"/>
      <w:r w:rsidRPr="00373477">
        <w:rPr>
          <w:lang w:val="pt-BR"/>
        </w:rPr>
        <w:t>Estado de Massachusetts</w:t>
      </w:r>
      <w:bookmarkEnd w:id="2"/>
    </w:p>
    <w:p w14:paraId="7DCD0938" w14:textId="77777777" w:rsidR="0015397C" w:rsidRPr="00373477" w:rsidRDefault="0015397C" w:rsidP="00C37511">
      <w:pPr>
        <w:pStyle w:val="Corpodetexto"/>
        <w:spacing w:before="11"/>
        <w:jc w:val="center"/>
        <w:rPr>
          <w:b/>
          <w:sz w:val="24"/>
          <w:szCs w:val="24"/>
          <w:lang w:val="pt-BR"/>
        </w:rPr>
      </w:pPr>
    </w:p>
    <w:p w14:paraId="3DE7B037" w14:textId="2FBACEE0" w:rsidR="00493DED" w:rsidRPr="00CD766A" w:rsidRDefault="00CD766A" w:rsidP="00493DED">
      <w:pPr>
        <w:pStyle w:val="Ttulo1"/>
        <w:rPr>
          <w:lang w:val="pt-BR"/>
        </w:rPr>
      </w:pPr>
      <w:r w:rsidRPr="00CD766A">
        <w:rPr>
          <w:lang w:val="pt-BR"/>
        </w:rPr>
        <w:t xml:space="preserve">Plano Mestre das Trilhas da </w:t>
      </w:r>
      <w:proofErr w:type="spellStart"/>
      <w:r w:rsidRPr="00CD766A">
        <w:rPr>
          <w:lang w:val="pt-BR"/>
        </w:rPr>
        <w:t>Cutler</w:t>
      </w:r>
      <w:proofErr w:type="spellEnd"/>
      <w:r w:rsidRPr="00CD766A">
        <w:rPr>
          <w:lang w:val="pt-BR"/>
        </w:rPr>
        <w:t xml:space="preserve"> Park </w:t>
      </w:r>
      <w:proofErr w:type="spellStart"/>
      <w:r w:rsidRPr="00CD766A">
        <w:rPr>
          <w:lang w:val="pt-BR"/>
        </w:rPr>
        <w:t>Reservation</w:t>
      </w:r>
      <w:proofErr w:type="spellEnd"/>
      <w:r w:rsidRPr="00CD766A">
        <w:rPr>
          <w:lang w:val="pt-BR"/>
        </w:rPr>
        <w:t xml:space="preserve"> (Reserva do Parque </w:t>
      </w:r>
      <w:proofErr w:type="spellStart"/>
      <w:r w:rsidRPr="00CD766A">
        <w:rPr>
          <w:lang w:val="pt-BR"/>
        </w:rPr>
        <w:t>Cutler</w:t>
      </w:r>
      <w:proofErr w:type="spellEnd"/>
      <w:r w:rsidRPr="00CD766A">
        <w:rPr>
          <w:lang w:val="pt-BR"/>
        </w:rPr>
        <w:t>)</w:t>
      </w:r>
    </w:p>
    <w:p w14:paraId="7C600605" w14:textId="7B57AD84" w:rsidR="00493DED" w:rsidRDefault="00CD766A" w:rsidP="00493DED">
      <w:pPr>
        <w:pStyle w:val="Ttulo1"/>
      </w:pPr>
      <w:r w:rsidRPr="00CD766A">
        <w:rPr>
          <w:lang w:val="pt-BR"/>
        </w:rPr>
        <w:t>Sessão de Audiência Pública</w:t>
      </w:r>
    </w:p>
    <w:p w14:paraId="0AD3D811" w14:textId="77777777" w:rsidR="00C44BA3" w:rsidRPr="00493DED" w:rsidRDefault="00C44BA3" w:rsidP="00493DED">
      <w:pPr>
        <w:pStyle w:val="Ttulo1"/>
      </w:pPr>
    </w:p>
    <w:p w14:paraId="7C14CD87" w14:textId="706723FF" w:rsidR="00493DED" w:rsidRPr="00373477" w:rsidRDefault="00FA7E98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>
        <w:rPr>
          <w:b/>
          <w:bCs/>
          <w:color w:val="000000" w:themeColor="text1"/>
          <w:sz w:val="24"/>
          <w:szCs w:val="24"/>
          <w:lang w:val="pt-BR"/>
        </w:rPr>
        <w:t>Quarta-feira</w:t>
      </w:r>
      <w:r w:rsidR="00E525DE" w:rsidRPr="00373477">
        <w:rPr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373477" w:rsidRPr="00373477">
        <w:rPr>
          <w:b/>
          <w:bCs/>
          <w:color w:val="000000" w:themeColor="text1"/>
          <w:sz w:val="24"/>
          <w:szCs w:val="24"/>
          <w:lang w:val="pt-BR"/>
        </w:rPr>
        <w:t xml:space="preserve">05 </w:t>
      </w:r>
      <w:bookmarkStart w:id="3" w:name="_Hlk211216408"/>
      <w:r w:rsidR="00373477" w:rsidRPr="00373477">
        <w:rPr>
          <w:b/>
          <w:bCs/>
          <w:color w:val="000000" w:themeColor="text1"/>
          <w:sz w:val="24"/>
          <w:szCs w:val="24"/>
          <w:lang w:val="pt-BR"/>
        </w:rPr>
        <w:t>de n</w:t>
      </w:r>
      <w:r w:rsidR="00B74EB4" w:rsidRPr="00373477">
        <w:rPr>
          <w:b/>
          <w:bCs/>
          <w:color w:val="000000" w:themeColor="text1"/>
          <w:sz w:val="24"/>
          <w:szCs w:val="24"/>
          <w:lang w:val="pt-BR"/>
        </w:rPr>
        <w:t>ovembr</w:t>
      </w:r>
      <w:r w:rsidR="00373477" w:rsidRPr="00373477">
        <w:rPr>
          <w:b/>
          <w:bCs/>
          <w:color w:val="000000" w:themeColor="text1"/>
          <w:sz w:val="24"/>
          <w:szCs w:val="24"/>
          <w:lang w:val="pt-BR"/>
        </w:rPr>
        <w:t>o, das</w:t>
      </w:r>
      <w:r w:rsidR="00EB7BAA" w:rsidRPr="00373477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373477" w:rsidRPr="00373477">
        <w:rPr>
          <w:b/>
          <w:bCs/>
          <w:color w:val="000000" w:themeColor="text1"/>
          <w:sz w:val="24"/>
          <w:szCs w:val="24"/>
          <w:lang w:val="pt-BR"/>
        </w:rPr>
        <w:t>18h00</w:t>
      </w:r>
      <w:r w:rsidR="00EB7BAA" w:rsidRPr="00373477">
        <w:rPr>
          <w:b/>
          <w:bCs/>
          <w:color w:val="000000" w:themeColor="text1"/>
          <w:sz w:val="24"/>
          <w:szCs w:val="24"/>
          <w:lang w:val="pt-BR"/>
        </w:rPr>
        <w:t>m</w:t>
      </w:r>
      <w:r w:rsidR="00373477" w:rsidRPr="00373477">
        <w:rPr>
          <w:b/>
          <w:bCs/>
          <w:color w:val="000000" w:themeColor="text1"/>
          <w:sz w:val="24"/>
          <w:szCs w:val="24"/>
          <w:lang w:val="pt-BR"/>
        </w:rPr>
        <w:t>in às</w:t>
      </w:r>
      <w:r w:rsidR="00EB7BAA" w:rsidRPr="00373477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373477">
        <w:rPr>
          <w:b/>
          <w:bCs/>
          <w:color w:val="000000" w:themeColor="text1"/>
          <w:sz w:val="24"/>
          <w:szCs w:val="24"/>
          <w:lang w:val="pt-BR"/>
        </w:rPr>
        <w:t>19h</w:t>
      </w:r>
      <w:r w:rsidR="00EB7BAA" w:rsidRPr="00373477">
        <w:rPr>
          <w:b/>
          <w:bCs/>
          <w:color w:val="000000" w:themeColor="text1"/>
          <w:sz w:val="24"/>
          <w:szCs w:val="24"/>
          <w:lang w:val="pt-BR"/>
        </w:rPr>
        <w:t>30</w:t>
      </w:r>
      <w:r w:rsidR="00C37511" w:rsidRPr="00373477">
        <w:rPr>
          <w:b/>
          <w:bCs/>
          <w:color w:val="000000" w:themeColor="text1"/>
          <w:sz w:val="24"/>
          <w:szCs w:val="24"/>
          <w:lang w:val="pt-BR"/>
        </w:rPr>
        <w:t>m</w:t>
      </w:r>
      <w:r w:rsidR="00373477">
        <w:rPr>
          <w:b/>
          <w:bCs/>
          <w:color w:val="000000" w:themeColor="text1"/>
          <w:sz w:val="24"/>
          <w:szCs w:val="24"/>
          <w:lang w:val="pt-BR"/>
        </w:rPr>
        <w:t>in</w:t>
      </w:r>
      <w:r w:rsidR="00BF6D6F" w:rsidRPr="00373477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bookmarkEnd w:id="3"/>
    </w:p>
    <w:p w14:paraId="451DAD94" w14:textId="794CC099" w:rsidR="00BF6D6F" w:rsidRPr="00373477" w:rsidRDefault="00373477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373477">
        <w:rPr>
          <w:b/>
          <w:bCs/>
          <w:color w:val="000000" w:themeColor="text1"/>
          <w:sz w:val="24"/>
          <w:szCs w:val="24"/>
          <w:lang w:val="pt-BR"/>
        </w:rPr>
        <w:t xml:space="preserve">Inscreva-se para a reunião pelo </w:t>
      </w:r>
      <w:hyperlink r:id="rId9" w:history="1">
        <w:r>
          <w:rPr>
            <w:rStyle w:val="Hyperlink"/>
            <w:b/>
            <w:bCs/>
            <w:sz w:val="24"/>
            <w:szCs w:val="24"/>
            <w:lang w:val="pt-BR"/>
          </w:rPr>
          <w:t>Link de Inscrição no Z</w:t>
        </w:r>
        <w:r w:rsidR="00CD7D3D" w:rsidRPr="00373477">
          <w:rPr>
            <w:rStyle w:val="Hyperlink"/>
            <w:b/>
            <w:bCs/>
            <w:sz w:val="24"/>
            <w:szCs w:val="24"/>
            <w:lang w:val="pt-BR"/>
          </w:rPr>
          <w:t>oom</w:t>
        </w:r>
      </w:hyperlink>
      <w:r w:rsidR="004B6C4E" w:rsidRPr="00373477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1E98D239" w14:textId="77777777" w:rsidR="005869C3" w:rsidRPr="00373477" w:rsidRDefault="005869C3" w:rsidP="00417033">
      <w:pPr>
        <w:rPr>
          <w:lang w:val="pt-BR"/>
        </w:rPr>
      </w:pPr>
    </w:p>
    <w:p w14:paraId="67C584CF" w14:textId="54B9CAA9" w:rsidR="00D017AB" w:rsidRPr="00373477" w:rsidRDefault="00291D30" w:rsidP="19E135F9">
      <w:pPr>
        <w:pStyle w:val="Corpodetexto"/>
        <w:spacing w:before="256"/>
        <w:ind w:right="183"/>
        <w:rPr>
          <w:rFonts w:asciiTheme="minorHAnsi" w:eastAsiaTheme="minorEastAsia" w:hAnsiTheme="minorHAnsi" w:cstheme="minorBidi"/>
          <w:lang w:val="pt-BR"/>
        </w:rPr>
      </w:pPr>
      <w:r w:rsidRPr="00291D30">
        <w:rPr>
          <w:rFonts w:asciiTheme="minorHAnsi" w:eastAsiaTheme="minorEastAsia" w:hAnsiTheme="minorHAnsi" w:cstheme="minorBidi"/>
          <w:lang w:val="pt-BR"/>
        </w:rPr>
        <w:t xml:space="preserve">Nesta reunião pública virtual, a equipe do projeto apresentará as conclusões da Fase I/Fase II do plano mestre das trilhas da </w:t>
      </w:r>
      <w:proofErr w:type="spellStart"/>
      <w:r w:rsidRPr="00291D30">
        <w:rPr>
          <w:rFonts w:asciiTheme="minorHAnsi" w:eastAsiaTheme="minorEastAsia" w:hAnsiTheme="minorHAnsi" w:cstheme="minorBidi"/>
          <w:lang w:val="pt-BR"/>
        </w:rPr>
        <w:t>Cutler</w:t>
      </w:r>
      <w:proofErr w:type="spellEnd"/>
      <w:r w:rsidRPr="00291D30">
        <w:rPr>
          <w:rFonts w:asciiTheme="minorHAnsi" w:eastAsiaTheme="minorEastAsia" w:hAnsiTheme="minorHAnsi" w:cstheme="minorBidi"/>
          <w:lang w:val="pt-BR"/>
        </w:rPr>
        <w:t xml:space="preserve"> Park </w:t>
      </w:r>
      <w:proofErr w:type="spellStart"/>
      <w:r w:rsidRPr="00291D30">
        <w:rPr>
          <w:rFonts w:asciiTheme="minorHAnsi" w:eastAsiaTheme="minorEastAsia" w:hAnsiTheme="minorHAnsi" w:cstheme="minorBidi"/>
          <w:lang w:val="pt-BR"/>
        </w:rPr>
        <w:t>Reservation</w:t>
      </w:r>
      <w:proofErr w:type="spellEnd"/>
      <w:r w:rsidRPr="00291D30">
        <w:rPr>
          <w:rFonts w:asciiTheme="minorHAnsi" w:eastAsiaTheme="minorEastAsia" w:hAnsiTheme="minorHAnsi" w:cstheme="minorBidi"/>
          <w:lang w:val="pt-BR"/>
        </w:rPr>
        <w:t xml:space="preserve"> e solicitará a opinião do público sobre as trilhas, com base nas oportunidades recreativas da reserva. O Plano Mestre das Trilhas tem o objetivo de fazer recomendações para a melhoria e a gestão das trilhas da reserva</w:t>
      </w:r>
      <w:r w:rsidR="00314E2A" w:rsidRPr="00291D30">
        <w:rPr>
          <w:rFonts w:asciiTheme="minorHAnsi" w:eastAsiaTheme="minorEastAsia" w:hAnsiTheme="minorHAnsi" w:cstheme="minorBidi"/>
          <w:spacing w:val="-3"/>
          <w:lang w:val="pt-BR"/>
        </w:rPr>
        <w:t xml:space="preserve">. </w:t>
      </w:r>
      <w:bookmarkStart w:id="4" w:name="_Hlk211232059"/>
      <w:r w:rsidRPr="00291D30">
        <w:rPr>
          <w:rFonts w:asciiTheme="minorHAnsi" w:eastAsiaTheme="minorEastAsia" w:hAnsiTheme="minorHAnsi" w:cstheme="minorBidi"/>
          <w:spacing w:val="-3"/>
          <w:lang w:val="pt-BR"/>
        </w:rPr>
        <w:t>O foco do Plano Mestre das Trilhas será promover a sustentabilidade das trilhas, aumentar as oportunidades recreativas e melhorar a sinalização e a circulação, bem como proteger os recursos naturais e culturais. Além disso, os planos embasarão decisões futuras acerca da expansão ou do fechamento de trilhas, e garantirão que o DCR leve em consideração os impactos ambientais e culturais, a resiliência climática e as necessidades da comunidade</w:t>
      </w:r>
      <w:bookmarkEnd w:id="4"/>
      <w:r w:rsidR="00314E2A" w:rsidRPr="00291D30">
        <w:rPr>
          <w:rFonts w:asciiTheme="minorHAnsi" w:eastAsiaTheme="minorEastAsia" w:hAnsiTheme="minorHAnsi" w:cstheme="minorBidi"/>
          <w:spacing w:val="-3"/>
          <w:lang w:val="pt-BR"/>
        </w:rPr>
        <w:t xml:space="preserve">. </w:t>
      </w:r>
      <w:bookmarkStart w:id="5" w:name="_Hlk211216938"/>
      <w:r w:rsidR="00373477" w:rsidRPr="00373477">
        <w:rPr>
          <w:rFonts w:asciiTheme="minorHAnsi" w:eastAsiaTheme="minorEastAsia" w:hAnsiTheme="minorHAnsi" w:cstheme="minorBidi"/>
          <w:spacing w:val="-3"/>
          <w:lang w:val="pt-BR"/>
        </w:rPr>
        <w:t xml:space="preserve">Para mais informações </w:t>
      </w:r>
      <w:bookmarkStart w:id="6" w:name="_Hlk211221734"/>
      <w:r w:rsidR="005F4815">
        <w:rPr>
          <w:rFonts w:asciiTheme="minorHAnsi" w:eastAsiaTheme="minorEastAsia" w:hAnsiTheme="minorHAnsi" w:cstheme="minorBidi"/>
          <w:spacing w:val="-3"/>
          <w:lang w:val="pt-BR"/>
        </w:rPr>
        <w:t>relativas a</w:t>
      </w:r>
      <w:r w:rsidR="00373477">
        <w:rPr>
          <w:rFonts w:asciiTheme="minorHAnsi" w:eastAsiaTheme="minorEastAsia" w:hAnsiTheme="minorHAnsi" w:cstheme="minorBidi"/>
          <w:spacing w:val="-3"/>
          <w:lang w:val="pt-BR"/>
        </w:rPr>
        <w:t>o</w:t>
      </w:r>
      <w:bookmarkEnd w:id="6"/>
      <w:r w:rsidR="00373477">
        <w:rPr>
          <w:rFonts w:asciiTheme="minorHAnsi" w:eastAsiaTheme="minorEastAsia" w:hAnsiTheme="minorHAnsi" w:cstheme="minorBidi"/>
          <w:spacing w:val="-3"/>
          <w:lang w:val="pt-BR"/>
        </w:rPr>
        <w:t xml:space="preserve"> plano</w:t>
      </w:r>
      <w:r w:rsidR="00373477" w:rsidRPr="00373477">
        <w:rPr>
          <w:rFonts w:asciiTheme="minorHAnsi" w:eastAsiaTheme="minorEastAsia" w:hAnsiTheme="minorHAnsi" w:cstheme="minorBidi"/>
          <w:spacing w:val="-3"/>
          <w:lang w:val="pt-BR"/>
        </w:rPr>
        <w:t>, por favor, acesse o</w:t>
      </w:r>
      <w:bookmarkEnd w:id="5"/>
      <w:r w:rsidR="00373477" w:rsidRPr="00373477">
        <w:rPr>
          <w:rFonts w:asciiTheme="minorHAnsi" w:eastAsiaTheme="minorEastAsia" w:hAnsiTheme="minorHAnsi" w:cstheme="minorBidi"/>
          <w:spacing w:val="-3"/>
          <w:lang w:val="pt-BR"/>
        </w:rPr>
        <w:t xml:space="preserve"> </w:t>
      </w:r>
      <w:hyperlink r:id="rId10" w:history="1">
        <w:r w:rsidR="00373477" w:rsidRPr="00373477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s</w:t>
        </w:r>
        <w:r w:rsidR="00373477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ite do p</w:t>
        </w:r>
        <w:r w:rsidR="004B656C" w:rsidRPr="00373477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rojet</w:t>
        </w:r>
        <w:r w:rsidR="00373477">
          <w:rPr>
            <w:rStyle w:val="Hyperlink"/>
            <w:rFonts w:asciiTheme="minorHAnsi" w:eastAsiaTheme="minorEastAsia" w:hAnsiTheme="minorHAnsi" w:cstheme="minorBidi"/>
            <w:u w:val="none"/>
            <w:lang w:val="pt-BR"/>
          </w:rPr>
          <w:t>o</w:t>
        </w:r>
      </w:hyperlink>
      <w:r w:rsidR="00D017AB" w:rsidRPr="00373477">
        <w:rPr>
          <w:rFonts w:asciiTheme="minorHAnsi" w:eastAsiaTheme="minorEastAsia" w:hAnsiTheme="minorHAnsi" w:cstheme="minorBidi"/>
          <w:spacing w:val="-2"/>
          <w:lang w:val="pt-BR"/>
        </w:rPr>
        <w:t>.</w:t>
      </w:r>
    </w:p>
    <w:p w14:paraId="1F84EA91" w14:textId="77777777" w:rsidR="00493DED" w:rsidRPr="00373477" w:rsidRDefault="00493DED" w:rsidP="19E135F9">
      <w:pPr>
        <w:rPr>
          <w:rFonts w:asciiTheme="minorHAnsi" w:eastAsiaTheme="minorEastAsia" w:hAnsiTheme="minorHAnsi" w:cstheme="minorBidi"/>
          <w:lang w:val="pt-BR"/>
        </w:rPr>
      </w:pPr>
    </w:p>
    <w:p w14:paraId="49278FB2" w14:textId="7B74A0E8" w:rsidR="48B3E529" w:rsidRPr="007D5025" w:rsidRDefault="005A2372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bookmarkStart w:id="7" w:name="_Hlk211217134"/>
      <w:bookmarkStart w:id="8" w:name="_Hlk211217229"/>
      <w:r>
        <w:rPr>
          <w:rFonts w:asciiTheme="minorHAnsi" w:eastAsiaTheme="minorEastAsia" w:hAnsiTheme="minorHAnsi" w:cstheme="minorBidi"/>
          <w:color w:val="141414"/>
          <w:lang w:val="pt-BR"/>
        </w:rPr>
        <w:t>Durante</w:t>
      </w:r>
      <w:bookmarkEnd w:id="8"/>
      <w:r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Pr="005A2372">
        <w:rPr>
          <w:rFonts w:asciiTheme="minorHAnsi" w:eastAsiaTheme="minorEastAsia" w:hAnsiTheme="minorHAnsi" w:cstheme="minorBidi"/>
          <w:color w:val="141414"/>
          <w:lang w:val="pt-BR"/>
        </w:rPr>
        <w:t xml:space="preserve">a reunião, o público será convidado a comentar após a apresentação. Para isso, basta ativar o som do microfone ou usar a funcionalidade de bate-papo, a qual estará disponível na plataforma de participação virtual. Depois da reunião, a apresentação será disponibilizada para visualização na área </w:t>
      </w:r>
      <w:bookmarkEnd w:id="7"/>
      <w:r w:rsidR="00D36733">
        <w:fldChar w:fldCharType="begin"/>
      </w:r>
      <w:r w:rsidR="00D36733" w:rsidRPr="005A2372">
        <w:rPr>
          <w:lang w:val="pt-BR"/>
        </w:rPr>
        <w:instrText>HYPERLINK "https://www.mass.gov/dcr-public-meetings-information/events/past?_page=1" \h</w:instrText>
      </w:r>
      <w:r w:rsidR="00D36733">
        <w:fldChar w:fldCharType="separate"/>
      </w:r>
      <w:r>
        <w:rPr>
          <w:rStyle w:val="Hyperlink"/>
          <w:rFonts w:asciiTheme="minorHAnsi" w:eastAsiaTheme="minorEastAsia" w:hAnsiTheme="minorHAnsi" w:cstheme="minorBidi"/>
          <w:lang w:val="pt-BR"/>
        </w:rPr>
        <w:t>E</w:t>
      </w:r>
      <w:r w:rsidR="00D36733" w:rsidRPr="005A2372">
        <w:rPr>
          <w:rStyle w:val="Hyperlink"/>
          <w:rFonts w:asciiTheme="minorHAnsi" w:eastAsiaTheme="minorEastAsia" w:hAnsiTheme="minorHAnsi" w:cstheme="minorBidi"/>
          <w:lang w:val="pt-BR"/>
        </w:rPr>
        <w:t>vent</w:t>
      </w:r>
      <w:r>
        <w:rPr>
          <w:rStyle w:val="Hyperlink"/>
          <w:rFonts w:asciiTheme="minorHAnsi" w:eastAsiaTheme="minorEastAsia" w:hAnsiTheme="minorHAnsi" w:cstheme="minorBidi"/>
          <w:lang w:val="pt-BR"/>
        </w:rPr>
        <w:t>o</w:t>
      </w:r>
      <w:r w:rsidR="00D36733" w:rsidRPr="005A2372">
        <w:rPr>
          <w:rStyle w:val="Hyperlink"/>
          <w:rFonts w:asciiTheme="minorHAnsi" w:eastAsiaTheme="minorEastAsia" w:hAnsiTheme="minorHAnsi" w:cstheme="minorBidi"/>
          <w:lang w:val="pt-BR"/>
        </w:rPr>
        <w:t xml:space="preserve">s </w:t>
      </w:r>
      <w:r>
        <w:rPr>
          <w:rStyle w:val="Hyperlink"/>
          <w:rFonts w:asciiTheme="minorHAnsi" w:eastAsiaTheme="minorEastAsia" w:hAnsiTheme="minorHAnsi" w:cstheme="minorBidi"/>
          <w:lang w:val="pt-BR"/>
        </w:rPr>
        <w:t>Anteriores do</w:t>
      </w:r>
      <w:r w:rsidR="00D36733" w:rsidRPr="005A2372">
        <w:rPr>
          <w:rStyle w:val="Hyperlink"/>
          <w:rFonts w:asciiTheme="minorHAnsi" w:eastAsiaTheme="minorEastAsia" w:hAnsiTheme="minorHAnsi" w:cstheme="minorBidi"/>
          <w:lang w:val="pt-BR"/>
        </w:rPr>
        <w:t xml:space="preserve"> DCR</w:t>
      </w:r>
      <w:r>
        <w:rPr>
          <w:rStyle w:val="Hyperlink"/>
          <w:rFonts w:asciiTheme="minorHAnsi" w:eastAsiaTheme="minorEastAsia" w:hAnsiTheme="minorHAnsi" w:cstheme="minorBidi"/>
          <w:lang w:val="pt-BR"/>
        </w:rPr>
        <w:t xml:space="preserve">, dentro da Página Informações sobre as Reuniões </w:t>
      </w:r>
      <w:r w:rsidR="00D36733" w:rsidRPr="005A2372">
        <w:rPr>
          <w:rStyle w:val="Hyperlink"/>
          <w:rFonts w:asciiTheme="minorHAnsi" w:eastAsiaTheme="minorEastAsia" w:hAnsiTheme="minorHAnsi" w:cstheme="minorBidi"/>
          <w:lang w:val="pt-BR"/>
        </w:rPr>
        <w:t>P</w:t>
      </w:r>
      <w:r>
        <w:rPr>
          <w:rStyle w:val="Hyperlink"/>
          <w:rFonts w:asciiTheme="minorHAnsi" w:eastAsiaTheme="minorEastAsia" w:hAnsiTheme="minorHAnsi" w:cstheme="minorBidi"/>
          <w:lang w:val="pt-BR"/>
        </w:rPr>
        <w:t>ú</w:t>
      </w:r>
      <w:r w:rsidR="00D36733" w:rsidRPr="005A2372">
        <w:rPr>
          <w:rStyle w:val="Hyperlink"/>
          <w:rFonts w:asciiTheme="minorHAnsi" w:eastAsiaTheme="minorEastAsia" w:hAnsiTheme="minorHAnsi" w:cstheme="minorBidi"/>
          <w:lang w:val="pt-BR"/>
        </w:rPr>
        <w:t>blic</w:t>
      </w:r>
      <w:r>
        <w:rPr>
          <w:rStyle w:val="Hyperlink"/>
          <w:rFonts w:asciiTheme="minorHAnsi" w:eastAsiaTheme="minorEastAsia" w:hAnsiTheme="minorHAnsi" w:cstheme="minorBidi"/>
          <w:lang w:val="pt-BR"/>
        </w:rPr>
        <w:t>as do DCR</w:t>
      </w:r>
      <w:r w:rsidR="00D36733">
        <w:fldChar w:fldCharType="end"/>
      </w:r>
      <w:r w:rsidR="00D67106" w:rsidRPr="005A2372">
        <w:rPr>
          <w:rFonts w:asciiTheme="minorHAnsi" w:eastAsiaTheme="minorEastAsia" w:hAnsiTheme="minorHAnsi" w:cstheme="minorBidi"/>
          <w:color w:val="141414"/>
          <w:lang w:val="pt-BR"/>
        </w:rPr>
        <w:t>.</w:t>
      </w:r>
      <w:r w:rsidR="48B3E529" w:rsidRPr="005A2372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bookmarkStart w:id="9" w:name="_Hlk211217479"/>
      <w:r w:rsidR="00783648" w:rsidRPr="00783648">
        <w:rPr>
          <w:rFonts w:asciiTheme="minorHAnsi" w:eastAsiaTheme="minorEastAsia" w:hAnsiTheme="minorHAnsi" w:cstheme="minorBidi"/>
          <w:color w:val="141414"/>
          <w:lang w:val="pt-BR"/>
        </w:rPr>
        <w:t>O DCR incentiva o público a compartilhar mais opiniões. O prazo para que o DCR receba os comentários irá até</w:t>
      </w:r>
      <w:r w:rsidR="48B3E529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783648">
        <w:rPr>
          <w:rFonts w:asciiTheme="minorHAnsi" w:eastAsiaTheme="minorEastAsia" w:hAnsiTheme="minorHAnsi" w:cstheme="minorBidi"/>
          <w:color w:val="141414"/>
          <w:lang w:val="pt-BR"/>
        </w:rPr>
        <w:t>19 de n</w:t>
      </w:r>
      <w:r w:rsidR="00135011" w:rsidRPr="00783648">
        <w:rPr>
          <w:rFonts w:asciiTheme="minorHAnsi" w:eastAsiaTheme="minorEastAsia" w:hAnsiTheme="minorHAnsi" w:cstheme="minorBidi"/>
          <w:color w:val="141414"/>
          <w:lang w:val="pt-BR"/>
        </w:rPr>
        <w:t>ovembr</w:t>
      </w:r>
      <w:r w:rsidR="00783648">
        <w:rPr>
          <w:rFonts w:asciiTheme="minorHAnsi" w:eastAsiaTheme="minorEastAsia" w:hAnsiTheme="minorHAnsi" w:cstheme="minorBidi"/>
          <w:color w:val="141414"/>
          <w:lang w:val="pt-BR"/>
        </w:rPr>
        <w:t>o de</w:t>
      </w:r>
      <w:r w:rsidR="00344FA4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E525DE" w:rsidRPr="00783648">
        <w:rPr>
          <w:rFonts w:asciiTheme="minorHAnsi" w:eastAsiaTheme="minorEastAsia" w:hAnsiTheme="minorHAnsi" w:cstheme="minorBidi"/>
          <w:color w:val="141414"/>
          <w:lang w:val="pt-BR"/>
        </w:rPr>
        <w:t>202</w:t>
      </w:r>
      <w:r w:rsidR="00277792" w:rsidRPr="00783648">
        <w:rPr>
          <w:rFonts w:asciiTheme="minorHAnsi" w:eastAsiaTheme="minorEastAsia" w:hAnsiTheme="minorHAnsi" w:cstheme="minorBidi"/>
          <w:color w:val="141414"/>
          <w:lang w:val="pt-BR"/>
        </w:rPr>
        <w:t>5</w:t>
      </w:r>
      <w:bookmarkEnd w:id="9"/>
      <w:r w:rsidR="48B3E529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. </w:t>
      </w:r>
      <w:r w:rsidR="00783648" w:rsidRPr="00783648">
        <w:rPr>
          <w:rFonts w:asciiTheme="minorHAnsi" w:eastAsiaTheme="minorEastAsia" w:hAnsiTheme="minorHAnsi" w:cstheme="minorBidi"/>
          <w:color w:val="141414"/>
          <w:lang w:val="pt-BR"/>
        </w:rPr>
        <w:t>É possível enviar as mensagens por meio do</w:t>
      </w:r>
      <w:r w:rsidR="00B82AFA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 r:id="rId11">
        <w:r w:rsidR="001C5D31">
          <w:rPr>
            <w:rStyle w:val="Hyperlink"/>
            <w:rFonts w:asciiTheme="minorHAnsi" w:eastAsiaTheme="minorEastAsia" w:hAnsiTheme="minorHAnsi" w:cstheme="minorBidi"/>
            <w:lang w:val="pt-BR"/>
          </w:rPr>
          <w:t xml:space="preserve">portal de comentários </w:t>
        </w:r>
        <w:r w:rsidR="00B82AFA" w:rsidRPr="00783648">
          <w:rPr>
            <w:rStyle w:val="Hyperlink"/>
            <w:rFonts w:asciiTheme="minorHAnsi" w:eastAsiaTheme="minorEastAsia" w:hAnsiTheme="minorHAnsi" w:cstheme="minorBidi"/>
            <w:lang w:val="pt-BR"/>
          </w:rPr>
          <w:t>p</w:t>
        </w:r>
        <w:r w:rsidR="001C5D31">
          <w:rPr>
            <w:rStyle w:val="Hyperlink"/>
            <w:rFonts w:asciiTheme="minorHAnsi" w:eastAsiaTheme="minorEastAsia" w:hAnsiTheme="minorHAnsi" w:cstheme="minorBidi"/>
            <w:lang w:val="pt-BR"/>
          </w:rPr>
          <w:t>ú</w:t>
        </w:r>
        <w:r w:rsidR="00B82AFA" w:rsidRPr="00783648">
          <w:rPr>
            <w:rStyle w:val="Hyperlink"/>
            <w:rFonts w:asciiTheme="minorHAnsi" w:eastAsiaTheme="minorEastAsia" w:hAnsiTheme="minorHAnsi" w:cstheme="minorBidi"/>
            <w:lang w:val="pt-BR"/>
          </w:rPr>
          <w:t>blico</w:t>
        </w:r>
        <w:r w:rsidR="001C5D31">
          <w:rPr>
            <w:rStyle w:val="Hyperlink"/>
            <w:rFonts w:asciiTheme="minorHAnsi" w:eastAsiaTheme="minorEastAsia" w:hAnsiTheme="minorHAnsi" w:cstheme="minorBidi"/>
            <w:lang w:val="pt-BR"/>
          </w:rPr>
          <w:t>s do DCR</w:t>
        </w:r>
      </w:hyperlink>
      <w:r w:rsidR="00B82AFA" w:rsidRPr="00783648">
        <w:rPr>
          <w:rFonts w:asciiTheme="minorHAnsi" w:eastAsiaTheme="minorEastAsia" w:hAnsiTheme="minorHAnsi" w:cstheme="minorBidi"/>
          <w:color w:val="141414"/>
          <w:lang w:val="pt-BR"/>
        </w:rPr>
        <w:t>.</w:t>
      </w:r>
      <w:r w:rsidR="48B3E529" w:rsidRPr="00783648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r w:rsidR="007D5025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Por favor, observe que o conteúdo dos comentários enviados ao DCR poderá ser publicado no site do DCR, juntamente com seu nome, cidade e CEP. Exigem-se outras informações de contato para comentar, em especial, o endereço de e-mail, o qual será utilizado apenas para a divulgação de futuras atualizações </w:t>
      </w:r>
      <w:bookmarkStart w:id="10" w:name="_Hlk211217772"/>
      <w:r w:rsidR="00C23EB2">
        <w:rPr>
          <w:rFonts w:asciiTheme="minorHAnsi" w:eastAsiaTheme="minorEastAsia" w:hAnsiTheme="minorHAnsi" w:cstheme="minorBidi"/>
          <w:color w:val="141414"/>
          <w:lang w:val="pt-BR"/>
        </w:rPr>
        <w:t>re</w:t>
      </w:r>
      <w:r w:rsidR="005E75D1">
        <w:rPr>
          <w:rFonts w:asciiTheme="minorHAnsi" w:eastAsiaTheme="minorEastAsia" w:hAnsiTheme="minorHAnsi" w:cstheme="minorBidi"/>
          <w:color w:val="141414"/>
          <w:lang w:val="pt-BR"/>
        </w:rPr>
        <w:t>ferente</w:t>
      </w:r>
      <w:r w:rsidR="00C23EB2">
        <w:rPr>
          <w:rFonts w:asciiTheme="minorHAnsi" w:eastAsiaTheme="minorEastAsia" w:hAnsiTheme="minorHAnsi" w:cstheme="minorBidi"/>
          <w:color w:val="141414"/>
          <w:lang w:val="pt-BR"/>
        </w:rPr>
        <w:t>s</w:t>
      </w:r>
      <w:bookmarkEnd w:id="10"/>
      <w:r w:rsidR="00C23EB2">
        <w:rPr>
          <w:rFonts w:asciiTheme="minorHAnsi" w:eastAsiaTheme="minorEastAsia" w:hAnsiTheme="minorHAnsi" w:cstheme="minorBidi"/>
          <w:color w:val="141414"/>
          <w:lang w:val="pt-BR"/>
        </w:rPr>
        <w:t xml:space="preserve"> a</w:t>
      </w:r>
      <w:r w:rsidR="007D5025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o projeto ou </w:t>
      </w:r>
      <w:r w:rsidR="00C23EB2">
        <w:rPr>
          <w:rFonts w:asciiTheme="minorHAnsi" w:eastAsiaTheme="minorEastAsia" w:hAnsiTheme="minorHAnsi" w:cstheme="minorBidi"/>
          <w:color w:val="141414"/>
          <w:lang w:val="pt-BR"/>
        </w:rPr>
        <w:t>à</w:t>
      </w:r>
      <w:r w:rsidR="007D5025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 propriedade em questão</w:t>
      </w:r>
      <w:r w:rsidR="48B3E529"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. </w:t>
      </w:r>
    </w:p>
    <w:p w14:paraId="0DC08366" w14:textId="77777777" w:rsidR="48B3E529" w:rsidRPr="007D5025" w:rsidRDefault="48B3E529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 w:rsidRPr="007D5025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2D7D8A77" w14:textId="1AAFA488" w:rsidR="48B3E529" w:rsidRPr="005E75D1" w:rsidRDefault="005E75D1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bookmarkStart w:id="11" w:name="_Hlk211217857"/>
      <w:r w:rsidRPr="005E75D1">
        <w:rPr>
          <w:rFonts w:asciiTheme="minorHAnsi" w:eastAsiaTheme="minorEastAsia" w:hAnsiTheme="minorHAnsi" w:cstheme="minorBidi"/>
          <w:color w:val="141414"/>
          <w:lang w:val="pt-BR"/>
        </w:rPr>
        <w:t xml:space="preserve">Se tiver dúvidas ou perguntas relacionadas ao órgão, ou </w:t>
      </w:r>
      <w:r>
        <w:rPr>
          <w:rFonts w:asciiTheme="minorHAnsi" w:eastAsiaTheme="minorEastAsia" w:hAnsiTheme="minorHAnsi" w:cstheme="minorBidi"/>
          <w:color w:val="141414"/>
          <w:lang w:val="pt-BR"/>
        </w:rPr>
        <w:t xml:space="preserve">caso 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>qu</w:t>
      </w:r>
      <w:r>
        <w:rPr>
          <w:rFonts w:asciiTheme="minorHAnsi" w:eastAsiaTheme="minorEastAsia" w:hAnsiTheme="minorHAnsi" w:cstheme="minorBidi"/>
          <w:color w:val="141414"/>
          <w:lang w:val="pt-BR"/>
        </w:rPr>
        <w:t>eira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 xml:space="preserve"> que seu e-mail seja incluído em uma lista para rece</w:t>
      </w:r>
      <w:r>
        <w:rPr>
          <w:rFonts w:asciiTheme="minorHAnsi" w:eastAsiaTheme="minorEastAsia" w:hAnsiTheme="minorHAnsi" w:cstheme="minorBidi"/>
          <w:color w:val="141414"/>
          <w:lang w:val="pt-BR"/>
        </w:rPr>
        <w:t xml:space="preserve">ber </w:t>
      </w:r>
      <w:r w:rsidRPr="005E75D1">
        <w:rPr>
          <w:rFonts w:asciiTheme="minorHAnsi" w:eastAsiaTheme="minorEastAsia" w:hAnsiTheme="minorHAnsi" w:cstheme="minorBidi"/>
          <w:color w:val="141414"/>
          <w:lang w:val="pt-BR"/>
        </w:rPr>
        <w:t>anúncios gerais do DCR ou específicos sobre o projeto, por favor, envie um e-mail para</w:t>
      </w:r>
      <w:bookmarkEnd w:id="11"/>
      <w:r w:rsidRPr="005E75D1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  <w:hyperlink>
        <w:r w:rsidR="48B3E529" w:rsidRPr="005E75D1">
          <w:rPr>
            <w:rStyle w:val="Hyperlink"/>
            <w:rFonts w:asciiTheme="minorHAnsi" w:eastAsiaTheme="minorEastAsia" w:hAnsiTheme="minorHAnsi" w:cstheme="minorBidi"/>
            <w:lang w:val="pt-BR"/>
          </w:rPr>
          <w:t>Mass.Parks@mass.gov</w:t>
        </w:r>
      </w:hyperlink>
      <w:r w:rsidRPr="005E75D1">
        <w:rPr>
          <w:color w:val="141414"/>
          <w:sz w:val="27"/>
          <w:szCs w:val="27"/>
          <w:lang w:val="pt-BR"/>
        </w:rPr>
        <w:t xml:space="preserve"> </w:t>
      </w:r>
      <w:bookmarkStart w:id="12" w:name="_Hlk211217895"/>
      <w:r w:rsidRPr="005E75D1">
        <w:rPr>
          <w:rFonts w:asciiTheme="minorHAnsi" w:eastAsiaTheme="minorEastAsia" w:hAnsiTheme="minorHAnsi" w:cstheme="minorBidi"/>
          <w:color w:val="141414"/>
          <w:lang w:val="pt-BR"/>
        </w:rPr>
        <w:t>ou ligue para (617) 626-4973</w:t>
      </w:r>
      <w:bookmarkEnd w:id="12"/>
      <w:r w:rsidR="48B3E529" w:rsidRPr="005E75D1">
        <w:rPr>
          <w:rFonts w:asciiTheme="minorHAnsi" w:eastAsiaTheme="minorEastAsia" w:hAnsiTheme="minorHAnsi" w:cstheme="minorBidi"/>
          <w:color w:val="141414"/>
          <w:lang w:val="pt-BR"/>
        </w:rPr>
        <w:t>.</w:t>
      </w:r>
    </w:p>
    <w:p w14:paraId="4435C9BA" w14:textId="77777777" w:rsidR="002E7334" w:rsidRPr="005E75D1" w:rsidRDefault="002E7334" w:rsidP="00BD42BA">
      <w:pPr>
        <w:pStyle w:val="Corpodetexto"/>
        <w:rPr>
          <w:lang w:val="pt-BR"/>
        </w:rPr>
      </w:pPr>
    </w:p>
    <w:p w14:paraId="5E88BDE2" w14:textId="77777777" w:rsidR="008C1C66" w:rsidRPr="005E75D1" w:rsidRDefault="008C1C66" w:rsidP="004530A6">
      <w:pPr>
        <w:pStyle w:val="Corpodetexto"/>
        <w:rPr>
          <w:lang w:val="pt-BR"/>
        </w:rPr>
      </w:pPr>
    </w:p>
    <w:p w14:paraId="3EE974B9" w14:textId="352531BA" w:rsidR="008C1C66" w:rsidRPr="00CF33F4" w:rsidRDefault="005E75D1" w:rsidP="0029106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bookmarkStart w:id="13" w:name="_Hlk211218012"/>
      <w:r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Há disponibilidade de interpretação on-line e ao vivo em seu idioma, mediante solicitação e comunicação prévia pelo e-mail</w:t>
      </w:r>
      <w:bookmarkEnd w:id="13"/>
      <w:r w:rsidR="00291069"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="00291069" w:rsidRPr="005E75D1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pt-BR"/>
        </w:rPr>
        <w:t>mass.parks@mass.gov</w:t>
      </w:r>
      <w:r w:rsidR="00291069"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ou telefone (617) </w:t>
      </w:r>
      <w:r w:rsidR="00291069" w:rsidRPr="005E75D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872-3270. </w:t>
      </w:r>
      <w:bookmarkStart w:id="14" w:name="_Hlk211218118"/>
      <w:r w:rsidR="00CF33F4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Por favor, especifique o idioma que deseja solicitar. Assistências viáveis para pessoas com deficiência estão disponíveis, mediante solicitação e comunicação prévia à </w:t>
      </w:r>
      <w:proofErr w:type="spellStart"/>
      <w:r w:rsidR="00CF33F4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Melixza</w:t>
      </w:r>
      <w:proofErr w:type="spellEnd"/>
      <w:r w:rsidR="00CF33F4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G. </w:t>
      </w:r>
      <w:proofErr w:type="spellStart"/>
      <w:r w:rsidR="00CF33F4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Esenyie</w:t>
      </w:r>
      <w:proofErr w:type="spellEnd"/>
      <w:r w:rsidR="00CF33F4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, Gestora da Lei para Norte-Americanos com Deficiência (ADA) e de Diversidade do Escritório Executivo de Energia e Assuntos Ambientais, pelo e-mail</w:t>
      </w:r>
      <w:bookmarkEnd w:id="14"/>
      <w:r w:rsidR="00291069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hyperlink r:id="rId12" w:tooltip="mailto:Melixza.Esenyie2@mass.gov" w:history="1">
        <w:r w:rsidR="00291069" w:rsidRPr="00CF33F4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 w:rsidR="00291069" w:rsidRP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bookmarkStart w:id="15" w:name="_Hlk211218191"/>
      <w:bookmarkEnd w:id="0"/>
      <w:r w:rsidR="00CF33F4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Por favor, inclua uma descrição da assistência necessária e o máximo possível de detalhes. Liste, ainda, uma forma de contato</w:t>
      </w:r>
      <w:r w:rsid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,</w:t>
      </w:r>
      <w:r w:rsidR="00CF33F4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para o caso de haver a necessidade de mais informações. S</w:t>
      </w:r>
      <w:r w:rsidR="00CF33F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erão aceitas s</w:t>
      </w:r>
      <w:r w:rsidR="00CF33F4" w:rsidRPr="001908D9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olicitações de última hora, no entanto, pode não ser possível atender ao pedido.</w:t>
      </w:r>
      <w:bookmarkEnd w:id="15"/>
    </w:p>
    <w:sectPr w:rsidR="008C1C66" w:rsidRPr="00CF33F4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C5D31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1D30"/>
    <w:rsid w:val="0029488F"/>
    <w:rsid w:val="002B27D9"/>
    <w:rsid w:val="002C4694"/>
    <w:rsid w:val="002D7A4E"/>
    <w:rsid w:val="002E7334"/>
    <w:rsid w:val="002F4F0F"/>
    <w:rsid w:val="00314E2A"/>
    <w:rsid w:val="00344FA4"/>
    <w:rsid w:val="00373477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D48CA"/>
    <w:rsid w:val="004E20EF"/>
    <w:rsid w:val="005331F9"/>
    <w:rsid w:val="005536A3"/>
    <w:rsid w:val="0056221C"/>
    <w:rsid w:val="005869C3"/>
    <w:rsid w:val="00587F12"/>
    <w:rsid w:val="005A2372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E4FC8"/>
    <w:rsid w:val="005E75D1"/>
    <w:rsid w:val="005F0A6A"/>
    <w:rsid w:val="005F4815"/>
    <w:rsid w:val="00605E66"/>
    <w:rsid w:val="0061105E"/>
    <w:rsid w:val="00643D83"/>
    <w:rsid w:val="00677CEC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5578E"/>
    <w:rsid w:val="007746AF"/>
    <w:rsid w:val="00783648"/>
    <w:rsid w:val="007D475B"/>
    <w:rsid w:val="007D5025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74EB4"/>
    <w:rsid w:val="00B82AFA"/>
    <w:rsid w:val="00B96C2A"/>
    <w:rsid w:val="00BB0EFC"/>
    <w:rsid w:val="00BC1D87"/>
    <w:rsid w:val="00BD42BA"/>
    <w:rsid w:val="00BF6D6F"/>
    <w:rsid w:val="00C1039E"/>
    <w:rsid w:val="00C23EB2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66A"/>
    <w:rsid w:val="00CD7D3D"/>
    <w:rsid w:val="00CF1705"/>
    <w:rsid w:val="00CF33F4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41D4A"/>
    <w:rsid w:val="00E525DE"/>
    <w:rsid w:val="00E5681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44AD8"/>
    <w:rsid w:val="00F56710"/>
    <w:rsid w:val="00FA7E98"/>
    <w:rsid w:val="00FB5B50"/>
    <w:rsid w:val="00FC2204"/>
    <w:rsid w:val="00FC4E27"/>
    <w:rsid w:val="00FD31B1"/>
    <w:rsid w:val="00FE502D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586E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B7E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1E3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Forte">
    <w:name w:val="Strong"/>
    <w:basedOn w:val="Fontepargpadro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Fontepargpadro"/>
    <w:rsid w:val="00417033"/>
  </w:style>
  <w:style w:type="character" w:customStyle="1" w:styleId="normaltextrun">
    <w:name w:val="normaltextrun"/>
    <w:basedOn w:val="Fontepargpadro"/>
    <w:rsid w:val="002064DF"/>
  </w:style>
  <w:style w:type="character" w:customStyle="1" w:styleId="CorpodetextoChar">
    <w:name w:val="Corpo de texto Char"/>
    <w:basedOn w:val="Fontepargpadro"/>
    <w:link w:val="Corpodetexto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2E73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73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73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o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lixza.Esenyie2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65TATJJvQHaJ80u2LJFg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Aline Lacerda de Abreu</cp:lastModifiedBy>
  <cp:revision>12</cp:revision>
  <dcterms:created xsi:type="dcterms:W3CDTF">2025-10-13T05:51:00Z</dcterms:created>
  <dcterms:modified xsi:type="dcterms:W3CDTF">2025-10-13T10:33:00Z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