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70200D39" w14:textId="77777777" w:rsidR="004529EC" w:rsidRDefault="00C14BA6" w:rsidP="00D757C9">
      <w:r>
        <w:t xml:space="preserve">CVS </w:t>
      </w:r>
      <w:r w:rsidR="00084FBE">
        <w:t>10932</w:t>
      </w:r>
      <w:r>
        <w:tab/>
      </w:r>
      <w:r w:rsidR="00D757C9" w:rsidRPr="00296FB3">
        <w:tab/>
        <w:t xml:space="preserve">                      </w:t>
      </w:r>
      <w:proofErr w:type="gramStart"/>
      <w:r w:rsidR="00D757C9" w:rsidRPr="00296FB3">
        <w:t xml:space="preserve">  )</w:t>
      </w:r>
      <w:proofErr w:type="gramEnd"/>
      <w:r w:rsidR="00D757C9" w:rsidRPr="00296FB3">
        <w:t xml:space="preserve">                    </w:t>
      </w:r>
      <w:r w:rsidR="009A1081">
        <w:t xml:space="preserve">  </w:t>
      </w:r>
      <w:r w:rsidR="00D757C9" w:rsidRPr="00296FB3">
        <w:t xml:space="preserve"> Docket N</w:t>
      </w:r>
      <w:r w:rsidR="000E5472">
        <w:t>umber PHA-</w:t>
      </w:r>
      <w:r w:rsidR="004529EC" w:rsidRPr="004529EC">
        <w:t>2023-0178</w:t>
      </w:r>
    </w:p>
    <w:p w14:paraId="2F458485" w14:textId="78B5C3A8" w:rsidR="00D757C9" w:rsidRPr="00296FB3" w:rsidRDefault="000E5472" w:rsidP="00D757C9">
      <w:r>
        <w:t xml:space="preserve">License Number </w:t>
      </w:r>
      <w:r w:rsidR="00D757C9" w:rsidRPr="00296FB3">
        <w:t>DS</w:t>
      </w:r>
      <w:r w:rsidR="006445A9">
        <w:t>90244</w:t>
      </w:r>
      <w:r w:rsidR="00C14BA6">
        <w:tab/>
      </w:r>
      <w:r w:rsidR="00D757C9" w:rsidRPr="00296FB3">
        <w:tab/>
        <w:t>)</w:t>
      </w:r>
      <w:r w:rsidR="00C14BA6">
        <w:tab/>
      </w:r>
      <w:r w:rsidR="00C14BA6">
        <w:tab/>
        <w:t>(</w:t>
      </w:r>
      <w:r w:rsidR="00C14BA6" w:rsidRPr="00C14BA6">
        <w:t>CAS</w:t>
      </w:r>
      <w:r w:rsidR="00084FBE">
        <w:t>E</w:t>
      </w:r>
      <w:r w:rsidR="00C14BA6" w:rsidRPr="00C14BA6">
        <w:t>-2023-0</w:t>
      </w:r>
      <w:r w:rsidR="00084FBE">
        <w:t>419</w:t>
      </w:r>
      <w:r w:rsidR="00C14BA6">
        <w:t>)</w:t>
      </w:r>
    </w:p>
    <w:p w14:paraId="18F9AA66" w14:textId="1BDE2905" w:rsidR="00D757C9" w:rsidRPr="00296FB3" w:rsidRDefault="00D757C9" w:rsidP="00D757C9">
      <w:r w:rsidRPr="00296FB3">
        <w:t>Exp</w:t>
      </w:r>
      <w:r w:rsidR="00C816D3">
        <w:t xml:space="preserve">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589EE355" w14:textId="77777777" w:rsidR="00565F8C" w:rsidRPr="00296FB3" w:rsidRDefault="00565F8C" w:rsidP="00D757C9">
      <w:pPr>
        <w:rPr>
          <w:u w:val="single"/>
        </w:rPr>
      </w:pP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7BC27776" w:rsidR="00D757C9" w:rsidRPr="00296FB3" w:rsidRDefault="00D757C9" w:rsidP="00D757C9">
      <w:pPr>
        <w:jc w:val="both"/>
      </w:pPr>
      <w:r w:rsidRPr="00296FB3">
        <w:t xml:space="preserve">The Massachusetts Board of Registration in Pharmacy (Board) and </w:t>
      </w:r>
      <w:r w:rsidR="00C14BA6">
        <w:t xml:space="preserve">CVS </w:t>
      </w:r>
      <w:r w:rsidR="003E70D7">
        <w:t>109</w:t>
      </w:r>
      <w:r w:rsidR="008468DD">
        <w:t>32</w:t>
      </w:r>
      <w:r w:rsidRPr="00296FB3">
        <w:t xml:space="preserve"> (Pharmacy), a pharmacy licensed by the Board, </w:t>
      </w:r>
      <w:r w:rsidR="000E5472">
        <w:t>l</w:t>
      </w:r>
      <w:r w:rsidR="00296FB3" w:rsidRPr="00296FB3">
        <w:t>icense number DS</w:t>
      </w:r>
      <w:r w:rsidR="0033067B">
        <w:t>90244</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5EBDA130"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4065DD" w:rsidRPr="00296FB3">
        <w:t>PHA-2023-0</w:t>
      </w:r>
      <w:r w:rsidR="003600A2">
        <w:t>718</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462FBDB7" w14:textId="77777777" w:rsidR="004E31A0" w:rsidRDefault="004E31A0" w:rsidP="00C14BA6">
      <w:pPr>
        <w:ind w:left="720"/>
        <w:jc w:val="both"/>
      </w:pPr>
    </w:p>
    <w:p w14:paraId="4FC132DB" w14:textId="5AD3D315" w:rsidR="004E31A0" w:rsidRDefault="004E31A0" w:rsidP="00C14BA6">
      <w:pPr>
        <w:ind w:left="720"/>
        <w:jc w:val="both"/>
      </w:pPr>
      <w:r>
        <w:t xml:space="preserve">At all times relevant to the Complaint, there was a failure to comply </w:t>
      </w:r>
      <w:r w:rsidR="00057106">
        <w:t>with the requirements for a change in Manager of Record</w:t>
      </w:r>
      <w:r w:rsidR="00B0670D">
        <w:t xml:space="preserve"> (MOR)</w:t>
      </w:r>
      <w:r w:rsidR="00057106">
        <w:t xml:space="preserve"> </w:t>
      </w:r>
      <w:r w:rsidR="00D30862" w:rsidRPr="00D30862">
        <w:t>cited as a deficiency during a retail compliance inspection (ISP-22037) conducted on 08/24/2023 in violation of 247 CMR 6.03 and Board Policy 2022-02</w:t>
      </w:r>
      <w:r w:rsidR="008843EC">
        <w:t xml:space="preserve">. </w:t>
      </w:r>
      <w:r w:rsidR="00B0670D">
        <w:t xml:space="preserve">Former MOR </w:t>
      </w:r>
      <w:r w:rsidR="00295E20">
        <w:t>Kristen (Lanigan) Masiello was out on extended leave as of the beginning of August 2023 and during ISP-22037</w:t>
      </w:r>
      <w:r w:rsidR="00110287">
        <w:t xml:space="preserve"> on 8/24/23</w:t>
      </w:r>
      <w:r w:rsidR="00295E20">
        <w:t>, it was revealed that Pharmacy had no</w:t>
      </w:r>
      <w:r w:rsidR="00110287">
        <w:t>t</w:t>
      </w:r>
      <w:r w:rsidR="00295E20">
        <w:t xml:space="preserve"> </w:t>
      </w:r>
      <w:r w:rsidR="000C70DA">
        <w:t xml:space="preserve">named an interim MOR and communicated to the Board who interim MOR would be. </w:t>
      </w:r>
      <w:r w:rsidR="00110287">
        <w:t xml:space="preserve">Interim MOR Laura Coste was named on 9/15/2023. </w:t>
      </w:r>
    </w:p>
    <w:p w14:paraId="631D86D7" w14:textId="77777777" w:rsidR="008F620A" w:rsidRPr="00296FB3" w:rsidRDefault="008F620A" w:rsidP="00C14BA6">
      <w:pPr>
        <w:ind w:left="720"/>
        <w:jc w:val="both"/>
      </w:pPr>
    </w:p>
    <w:p w14:paraId="42952757" w14:textId="4C850012"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the Board could find the Licensee in violation of</w:t>
      </w:r>
      <w:r w:rsidR="00AC7880">
        <w:t xml:space="preserve"> </w:t>
      </w:r>
      <w:r w:rsidR="00AC7880" w:rsidRPr="00D30862">
        <w:t>247 CMR 6.03 and Board Policy 2022-02</w:t>
      </w:r>
      <w:r w:rsidR="00F51FCF">
        <w:t>,</w:t>
      </w:r>
      <w:r w:rsidRPr="00296FB3">
        <w:t xml:space="preserve"> warranting disciplinary action by the Board </w:t>
      </w:r>
      <w:r w:rsidR="000E5472">
        <w:t xml:space="preserve">pursuant to </w:t>
      </w:r>
      <w:r w:rsidRPr="00296FB3">
        <w:t xml:space="preserve">247 </w:t>
      </w:r>
      <w:r w:rsidR="007B1B80">
        <w:t>CMR</w:t>
      </w:r>
      <w:r w:rsidR="00630E23" w:rsidRPr="00296FB3">
        <w:t xml:space="preserve"> </w:t>
      </w:r>
      <w:r w:rsidR="00296FB3" w:rsidRPr="00296FB3">
        <w:t>§ 10.03</w:t>
      </w:r>
      <w:r w:rsidRPr="00296FB3">
        <w:t>(1)(</w:t>
      </w:r>
      <w:r w:rsidR="008F620A">
        <w:t>a</w:t>
      </w:r>
      <w:r w:rsidRPr="00296FB3">
        <w:t>).</w:t>
      </w:r>
      <w:r w:rsidR="00F51FCF">
        <w:t xml:space="preserve">  </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lastRenderedPageBreak/>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w:t>
      </w:r>
      <w:proofErr w:type="gramStart"/>
      <w:r w:rsidRPr="00296FB3">
        <w:t>been at all times</w:t>
      </w:r>
      <w:proofErr w:type="gramEnd"/>
      <w:r w:rsidRPr="00296FB3">
        <w:t xml:space="preserve">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0E2A3938" w14:textId="77777777" w:rsidR="000E5472" w:rsidRPr="00296FB3" w:rsidRDefault="000E5472" w:rsidP="00121D00">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3654B088" w14:textId="0B48B811" w:rsidR="00D757C9" w:rsidRPr="00565F8C" w:rsidRDefault="00D757C9" w:rsidP="00565F8C">
      <w:pPr>
        <w:ind w:left="1440" w:hanging="1440"/>
        <w:jc w:val="both"/>
      </w:pPr>
      <w:r w:rsidRPr="00296FB3">
        <w:tab/>
      </w:r>
      <w:r w:rsidRPr="00296FB3">
        <w:tab/>
      </w:r>
      <w:r w:rsidRPr="00296FB3">
        <w:tab/>
      </w:r>
      <w:r w:rsidRPr="00296FB3">
        <w:tab/>
      </w:r>
      <w:r w:rsidRPr="00296FB3">
        <w:tab/>
        <w:t>Board of Registration in Pharmacy</w:t>
      </w:r>
    </w:p>
    <w:p w14:paraId="6A052BEB" w14:textId="40C24BE3" w:rsidR="00D757C9" w:rsidRPr="006956F9" w:rsidRDefault="00D757C9" w:rsidP="00D757C9">
      <w:pPr>
        <w:rPr>
          <w:u w:val="single"/>
        </w:rPr>
      </w:pPr>
      <w:r w:rsidRPr="006956F9">
        <w:rPr>
          <w:u w:val="single"/>
        </w:rPr>
        <w:t>___</w:t>
      </w:r>
      <w:r w:rsidR="006956F9" w:rsidRPr="006956F9">
        <w:rPr>
          <w:u w:val="single"/>
        </w:rPr>
        <w:t>10/28/24</w:t>
      </w:r>
      <w:r w:rsidRPr="006956F9">
        <w:rPr>
          <w:u w:val="single"/>
        </w:rPr>
        <w:t>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447C3D7D" w:rsidR="004F19E3" w:rsidRPr="00296FB3" w:rsidRDefault="00D757C9" w:rsidP="007B1B80">
      <w:pPr>
        <w:jc w:val="both"/>
      </w:pPr>
      <w:r w:rsidRPr="00296FB3">
        <w:t xml:space="preserve">Fully Signed Agreement Sent to Licensee on </w:t>
      </w:r>
      <w:r w:rsidRPr="006956F9">
        <w:rPr>
          <w:u w:val="single"/>
        </w:rPr>
        <w:t>___</w:t>
      </w:r>
      <w:r w:rsidR="006956F9" w:rsidRPr="006956F9">
        <w:rPr>
          <w:u w:val="single"/>
        </w:rPr>
        <w:t>October 30, 2024</w:t>
      </w:r>
      <w:r w:rsidRPr="006956F9">
        <w:rPr>
          <w:u w:val="single"/>
        </w:rPr>
        <w:t>_</w:t>
      </w:r>
      <w:r w:rsidRPr="00296FB3">
        <w:t>_by Certified Mail No</w:t>
      </w:r>
      <w:r w:rsidRPr="006956F9">
        <w:rPr>
          <w:u w:val="single"/>
        </w:rPr>
        <w:t>.___</w:t>
      </w:r>
      <w:r w:rsidR="006956F9" w:rsidRPr="006956F9">
        <w:rPr>
          <w:u w:val="single"/>
        </w:rPr>
        <w:t>9589 0710 5270 1788 9297 33</w:t>
      </w:r>
      <w:r w:rsidRPr="006956F9">
        <w:rPr>
          <w:u w:val="single"/>
        </w:rPr>
        <w:t>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57106"/>
    <w:rsid w:val="00084FBE"/>
    <w:rsid w:val="000C70DA"/>
    <w:rsid w:val="000E18AD"/>
    <w:rsid w:val="000E5472"/>
    <w:rsid w:val="00110287"/>
    <w:rsid w:val="00121D00"/>
    <w:rsid w:val="001271ED"/>
    <w:rsid w:val="00130929"/>
    <w:rsid w:val="00295E20"/>
    <w:rsid w:val="00296FB3"/>
    <w:rsid w:val="0033067B"/>
    <w:rsid w:val="003600A2"/>
    <w:rsid w:val="003E64E2"/>
    <w:rsid w:val="003E70D7"/>
    <w:rsid w:val="004065DD"/>
    <w:rsid w:val="004529EC"/>
    <w:rsid w:val="004E31A0"/>
    <w:rsid w:val="004F19E3"/>
    <w:rsid w:val="00505789"/>
    <w:rsid w:val="00565F8C"/>
    <w:rsid w:val="00630E23"/>
    <w:rsid w:val="006445A9"/>
    <w:rsid w:val="006956F9"/>
    <w:rsid w:val="00725A1E"/>
    <w:rsid w:val="007522C4"/>
    <w:rsid w:val="007B1B80"/>
    <w:rsid w:val="008468DD"/>
    <w:rsid w:val="008529E1"/>
    <w:rsid w:val="008843EC"/>
    <w:rsid w:val="008F620A"/>
    <w:rsid w:val="00967E27"/>
    <w:rsid w:val="009A1081"/>
    <w:rsid w:val="00AC6285"/>
    <w:rsid w:val="00AC7880"/>
    <w:rsid w:val="00B0670D"/>
    <w:rsid w:val="00BB2D0B"/>
    <w:rsid w:val="00C14BA6"/>
    <w:rsid w:val="00C15829"/>
    <w:rsid w:val="00C816D3"/>
    <w:rsid w:val="00CA36D8"/>
    <w:rsid w:val="00D30862"/>
    <w:rsid w:val="00D3409A"/>
    <w:rsid w:val="00D757C9"/>
    <w:rsid w:val="00DA4D87"/>
    <w:rsid w:val="00E039BF"/>
    <w:rsid w:val="00E453A5"/>
    <w:rsid w:val="00F51FCF"/>
    <w:rsid w:val="00F866B0"/>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B108FC58F5E439552A52074D2DC8B" ma:contentTypeVersion="15" ma:contentTypeDescription="Create a new document." ma:contentTypeScope="" ma:versionID="858fe113fecf51a46c425dc08188d1a0">
  <xsd:schema xmlns:xsd="http://www.w3.org/2001/XMLSchema" xmlns:xs="http://www.w3.org/2001/XMLSchema" xmlns:p="http://schemas.microsoft.com/office/2006/metadata/properties" xmlns:ns2="1e932c70-9cb7-4b5a-8a10-aadcaf534223" xmlns:ns3="5bdadb6f-7057-4a35-b48e-363f4a2bc5cd" targetNamespace="http://schemas.microsoft.com/office/2006/metadata/properties" ma:root="true" ma:fieldsID="d1a0a5eec600774f43e485d880c01913" ns2:_="" ns3:_="">
    <xsd:import namespace="1e932c70-9cb7-4b5a-8a10-aadcaf534223"/>
    <xsd:import namespace="5bdadb6f-7057-4a35-b48e-363f4a2bc5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2c70-9cb7-4b5a-8a10-aadcaf534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adb6f-7057-4a35-b48e-363f4a2bc5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fca345-fd48-4bae-881b-787a9620287d}" ma:internalName="TaxCatchAll" ma:showField="CatchAllData" ma:web="5bdadb6f-7057-4a35-b48e-363f4a2bc5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dadb6f-7057-4a35-b48e-363f4a2bc5cd" xsi:nil="true"/>
    <lcf76f155ced4ddcb4097134ff3c332f xmlns="1e932c70-9cb7-4b5a-8a10-aadcaf5342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06EC59-01B1-4B4F-8814-EF4D7034540B}">
  <ds:schemaRefs>
    <ds:schemaRef ds:uri="http://schemas.microsoft.com/sharepoint/v3/contenttype/forms"/>
  </ds:schemaRefs>
</ds:datastoreItem>
</file>

<file path=customXml/itemProps2.xml><?xml version="1.0" encoding="utf-8"?>
<ds:datastoreItem xmlns:ds="http://schemas.openxmlformats.org/officeDocument/2006/customXml" ds:itemID="{6A27561B-8EC1-4000-AFD5-B5FAFC85F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2c70-9cb7-4b5a-8a10-aadcaf534223"/>
    <ds:schemaRef ds:uri="5bdadb6f-7057-4a35-b48e-363f4a2b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D83DC-D20E-4073-864B-8F3137003570}">
  <ds:schemaRefs>
    <ds:schemaRef ds:uri="http://schemas.microsoft.com/office/2006/metadata/properties"/>
    <ds:schemaRef ds:uri="http://schemas.microsoft.com/office/infopath/2007/PartnerControls"/>
    <ds:schemaRef ds:uri="5bdadb6f-7057-4a35-b48e-363f4a2bc5cd"/>
    <ds:schemaRef ds:uri="1e932c70-9cb7-4b5a-8a10-aadcaf53422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30</cp:revision>
  <dcterms:created xsi:type="dcterms:W3CDTF">2024-04-05T15:49:00Z</dcterms:created>
  <dcterms:modified xsi:type="dcterms:W3CDTF">2025-01-24T18:19:00Z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0x010100000B108FC58F5E439552A52074D2DC8B</vt:lpwstr>
  </property>
  <property fmtid="{D5CDD505-2E9C-101B-9397-08002B2CF9AE}" pid="3" name="MediaServiceImageTags">
    <vt:lpwstr/>
  </property>
</Properties>
</file>