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1E818" w14:textId="77777777" w:rsidR="004E296F" w:rsidRPr="001C16DA" w:rsidRDefault="004E296F" w:rsidP="00D63CF5">
      <w:pPr>
        <w:jc w:val="center"/>
        <w:rPr>
          <w:rFonts w:ascii="Century Schoolbook" w:hAnsi="Century Schoolbook" w:cs="Century Schoolbook"/>
        </w:rPr>
      </w:pPr>
      <w:r w:rsidRPr="001C16DA">
        <w:rPr>
          <w:rFonts w:ascii="Century Schoolbook" w:hAnsi="Century Schoolbook" w:cs="Century Schoolbook"/>
        </w:rPr>
        <w:t>COMMONWEALTH OF MASSACHUSETTS</w:t>
      </w:r>
    </w:p>
    <w:p w14:paraId="3931D0BD" w14:textId="77777777" w:rsidR="004E296F" w:rsidRPr="001C16DA" w:rsidRDefault="004E296F" w:rsidP="00D63CF5">
      <w:pPr>
        <w:rPr>
          <w:rFonts w:ascii="Century Schoolbook" w:hAnsi="Century Schoolbook" w:cs="Century Schoolbook"/>
        </w:rPr>
      </w:pPr>
    </w:p>
    <w:p w14:paraId="4721AB57" w14:textId="77777777" w:rsidR="004E296F" w:rsidRPr="001C16DA" w:rsidRDefault="004E296F" w:rsidP="00D63CF5">
      <w:pPr>
        <w:ind w:left="5760" w:hanging="5760"/>
        <w:rPr>
          <w:rFonts w:ascii="Century Schoolbook" w:hAnsi="Century Schoolbook" w:cs="Century Schoolbook"/>
        </w:rPr>
      </w:pPr>
      <w:r w:rsidRPr="001C16DA">
        <w:rPr>
          <w:rFonts w:ascii="Century Schoolbook" w:hAnsi="Century Schoolbook" w:cs="Century Schoolbook"/>
        </w:rPr>
        <w:t>SUFFOLK COUNTY</w:t>
      </w:r>
      <w:r w:rsidRPr="001C16DA">
        <w:rPr>
          <w:rFonts w:ascii="Century Schoolbook" w:hAnsi="Century Schoolbook" w:cs="Century Schoolbook"/>
        </w:rPr>
        <w:tab/>
        <w:t>BOARD OF REGISTRATION IN PHARMACY</w:t>
      </w:r>
    </w:p>
    <w:p w14:paraId="71B709C9" w14:textId="77777777" w:rsidR="004F061C" w:rsidRPr="001C16DA" w:rsidRDefault="004F061C" w:rsidP="004F061C">
      <w:pPr>
        <w:ind w:left="3600" w:hanging="3600"/>
        <w:rPr>
          <w:rFonts w:ascii="Century Schoolbook" w:hAnsi="Century Schoolbook" w:cs="Century Schoolbook"/>
        </w:rPr>
      </w:pPr>
      <w:r w:rsidRPr="001C16DA">
        <w:rPr>
          <w:rFonts w:ascii="Century Schoolbook" w:hAnsi="Century Schoolbook" w:cs="Century Schoolbook"/>
        </w:rPr>
        <w:tab/>
      </w:r>
      <w:r w:rsidRPr="001C16DA">
        <w:rPr>
          <w:rFonts w:ascii="Century Schoolbook" w:hAnsi="Century Schoolbook" w:cs="Century Schoolbook"/>
        </w:rPr>
        <w:tab/>
      </w:r>
    </w:p>
    <w:p w14:paraId="7D34A398" w14:textId="77777777" w:rsidR="00F97824" w:rsidRPr="009200FD" w:rsidRDefault="00F97824" w:rsidP="00F97824">
      <w:pPr>
        <w:tabs>
          <w:tab w:val="left" w:pos="3600"/>
        </w:tabs>
        <w:ind w:left="5760" w:hanging="5760"/>
        <w:rPr>
          <w:rFonts w:ascii="Century Schoolbook" w:hAnsi="Century Schoolbook" w:cs="Century Schoolbook"/>
        </w:rPr>
      </w:pPr>
      <w:r w:rsidRPr="009200FD">
        <w:rPr>
          <w:rFonts w:ascii="Century Schoolbook" w:hAnsi="Century Schoolbook" w:cs="Century Schoolbook"/>
        </w:rPr>
        <w:t xml:space="preserve">In the Matter of </w:t>
      </w:r>
      <w:r w:rsidRPr="009200FD">
        <w:rPr>
          <w:rFonts w:ascii="Century Schoolbook" w:hAnsi="Century Schoolbook" w:cs="Century Schoolbook"/>
        </w:rPr>
        <w:tab/>
        <w:t>)</w:t>
      </w:r>
      <w:r w:rsidRPr="009200FD">
        <w:rPr>
          <w:rFonts w:ascii="Century Schoolbook" w:hAnsi="Century Schoolbook" w:cs="Century Schoolbook"/>
        </w:rPr>
        <w:tab/>
      </w:r>
    </w:p>
    <w:p w14:paraId="6774F581" w14:textId="77777777" w:rsidR="00F97824" w:rsidRDefault="00F97824" w:rsidP="00F97824">
      <w:pPr>
        <w:tabs>
          <w:tab w:val="left" w:pos="3600"/>
        </w:tabs>
        <w:ind w:left="5760" w:hanging="5760"/>
        <w:rPr>
          <w:rFonts w:ascii="Century Schoolbook" w:hAnsi="Century Schoolbook" w:cs="Century Schoolbook"/>
        </w:rPr>
      </w:pPr>
      <w:r>
        <w:rPr>
          <w:rFonts w:ascii="Century Schoolbook" w:hAnsi="Century Schoolbook" w:cs="Century Schoolbook"/>
        </w:rPr>
        <w:t>CVS #2171</w:t>
      </w:r>
      <w:r w:rsidRPr="009200FD">
        <w:rPr>
          <w:rFonts w:ascii="Century Schoolbook" w:hAnsi="Century Schoolbook" w:cs="Century Schoolbook"/>
        </w:rPr>
        <w:tab/>
        <w:t>)</w:t>
      </w:r>
      <w:r w:rsidRPr="009200FD">
        <w:rPr>
          <w:rFonts w:ascii="Century Schoolbook" w:hAnsi="Century Schoolbook" w:cs="Century Schoolbook"/>
        </w:rPr>
        <w:tab/>
      </w:r>
      <w:r w:rsidRPr="00376B1D">
        <w:rPr>
          <w:rFonts w:ascii="Century Schoolbook" w:hAnsi="Century Schoolbook" w:cs="Century Schoolbook"/>
        </w:rPr>
        <w:t>PHA</w:t>
      </w:r>
      <w:r>
        <w:rPr>
          <w:rFonts w:ascii="Century Schoolbook" w:hAnsi="Century Schoolbook" w:cs="Century Schoolbook"/>
        </w:rPr>
        <w:t>-2022-0114</w:t>
      </w:r>
    </w:p>
    <w:p w14:paraId="0CFB364D" w14:textId="77777777" w:rsidR="00F97824" w:rsidRPr="009200FD" w:rsidRDefault="00F97824" w:rsidP="00F97824">
      <w:pPr>
        <w:tabs>
          <w:tab w:val="left" w:pos="3600"/>
        </w:tabs>
        <w:ind w:left="5760" w:hanging="5760"/>
        <w:rPr>
          <w:rFonts w:ascii="Century Schoolbook" w:hAnsi="Century Schoolbook" w:cs="Century Schoolbook"/>
        </w:rPr>
      </w:pPr>
      <w:r>
        <w:rPr>
          <w:rFonts w:ascii="Century Schoolbook" w:hAnsi="Century Schoolbook" w:cs="Century Schoolbook"/>
        </w:rPr>
        <w:t xml:space="preserve">DS2865                                       </w:t>
      </w:r>
      <w:proofErr w:type="gramStart"/>
      <w:r>
        <w:rPr>
          <w:rFonts w:ascii="Century Schoolbook" w:hAnsi="Century Schoolbook" w:cs="Century Schoolbook"/>
        </w:rPr>
        <w:t xml:space="preserve">  )</w:t>
      </w:r>
      <w:proofErr w:type="gramEnd"/>
      <w:r>
        <w:rPr>
          <w:rFonts w:ascii="Century Schoolbook" w:hAnsi="Century Schoolbook" w:cs="Century Schoolbook"/>
        </w:rPr>
        <w:t xml:space="preserve">                               PHA-2022-0083</w:t>
      </w:r>
    </w:p>
    <w:p w14:paraId="1C5ED2AF" w14:textId="77777777" w:rsidR="00F97824" w:rsidRPr="009200FD" w:rsidRDefault="00F97824" w:rsidP="00F97824">
      <w:pPr>
        <w:tabs>
          <w:tab w:val="left" w:pos="3600"/>
        </w:tabs>
        <w:ind w:left="5760" w:hanging="5760"/>
        <w:rPr>
          <w:rFonts w:ascii="Century Schoolbook" w:hAnsi="Century Schoolbook" w:cs="Century Schoolbook"/>
        </w:rPr>
      </w:pPr>
    </w:p>
    <w:p w14:paraId="598B9E14" w14:textId="77777777" w:rsidR="004F061C" w:rsidRPr="001C16DA" w:rsidRDefault="004F061C" w:rsidP="00D63CF5">
      <w:pPr>
        <w:tabs>
          <w:tab w:val="left" w:pos="3600"/>
        </w:tabs>
        <w:ind w:left="5760" w:hanging="5760"/>
        <w:rPr>
          <w:rFonts w:ascii="Century Schoolbook" w:hAnsi="Century Schoolbook" w:cs="Century Schoolbook"/>
        </w:rPr>
      </w:pPr>
    </w:p>
    <w:p w14:paraId="5C3C4D1D" w14:textId="77777777" w:rsidR="004E296F" w:rsidRPr="001C16DA" w:rsidRDefault="004E296F" w:rsidP="00D63CF5">
      <w:pPr>
        <w:tabs>
          <w:tab w:val="left" w:pos="3600"/>
        </w:tabs>
        <w:ind w:left="5760" w:hanging="5760"/>
        <w:rPr>
          <w:rFonts w:ascii="Century Schoolbook" w:hAnsi="Century Schoolbook" w:cs="Century Schoolbook"/>
          <w:b/>
        </w:rPr>
      </w:pPr>
    </w:p>
    <w:p w14:paraId="654D61A0" w14:textId="625F5D72" w:rsidR="004E296F" w:rsidRPr="001C16DA" w:rsidRDefault="004E296F" w:rsidP="00D63CF5">
      <w:pPr>
        <w:tabs>
          <w:tab w:val="left" w:pos="3600"/>
        </w:tabs>
        <w:ind w:left="5760" w:hanging="5760"/>
        <w:jc w:val="center"/>
        <w:rPr>
          <w:rFonts w:ascii="Century Schoolbook" w:hAnsi="Century Schoolbook" w:cs="Century Schoolbook"/>
          <w:b/>
          <w:bCs/>
        </w:rPr>
      </w:pPr>
      <w:r w:rsidRPr="001C16DA">
        <w:rPr>
          <w:rFonts w:ascii="Century Schoolbook" w:hAnsi="Century Schoolbook" w:cs="Century Schoolbook"/>
          <w:b/>
          <w:bCs/>
        </w:rPr>
        <w:t>CONSENT AGREEMENT FOR PROBATION</w:t>
      </w:r>
    </w:p>
    <w:p w14:paraId="64A7250B" w14:textId="77777777" w:rsidR="004E296F" w:rsidRPr="001C16DA" w:rsidRDefault="004E296F" w:rsidP="00D63CF5">
      <w:pPr>
        <w:tabs>
          <w:tab w:val="left" w:pos="3600"/>
        </w:tabs>
        <w:ind w:left="5760" w:hanging="5760"/>
        <w:jc w:val="both"/>
        <w:rPr>
          <w:rFonts w:ascii="Century Schoolbook" w:hAnsi="Century Schoolbook" w:cs="Century Schoolbook"/>
          <w:b/>
          <w:bCs/>
        </w:rPr>
      </w:pPr>
    </w:p>
    <w:p w14:paraId="7B4502BD" w14:textId="0F0E2B0F" w:rsidR="004E296F" w:rsidRPr="001C16DA" w:rsidRDefault="004E296F" w:rsidP="00D63CF5">
      <w:pPr>
        <w:tabs>
          <w:tab w:val="left" w:pos="3600"/>
        </w:tabs>
        <w:jc w:val="both"/>
        <w:rPr>
          <w:rFonts w:ascii="Century Schoolbook" w:hAnsi="Century Schoolbook" w:cs="Century Schoolbook"/>
        </w:rPr>
      </w:pPr>
      <w:r w:rsidRPr="001C16DA">
        <w:rPr>
          <w:rFonts w:ascii="Century Schoolbook" w:hAnsi="Century Schoolbook" w:cs="Century Schoolbook"/>
        </w:rPr>
        <w:t>The Massachusetts Board of Registration in Pharmacy (“Board”) and</w:t>
      </w:r>
      <w:r w:rsidR="001C16DA" w:rsidRPr="001C16DA">
        <w:rPr>
          <w:rFonts w:ascii="Century Schoolbook" w:hAnsi="Century Schoolbook" w:cs="Century Schoolbook"/>
        </w:rPr>
        <w:t xml:space="preserve"> </w:t>
      </w:r>
      <w:r w:rsidR="00F97824">
        <w:rPr>
          <w:rFonts w:ascii="Century Schoolbook" w:hAnsi="Century Schoolbook" w:cs="Century Schoolbook"/>
        </w:rPr>
        <w:t>CVS #2171</w:t>
      </w:r>
      <w:r w:rsidR="004F061C" w:rsidRPr="001C16DA">
        <w:rPr>
          <w:rFonts w:ascii="Century Schoolbook" w:hAnsi="Century Schoolbook" w:cs="Century Schoolbook"/>
        </w:rPr>
        <w:t xml:space="preserve"> (“Licensee”</w:t>
      </w:r>
      <w:r w:rsidR="003A4A28" w:rsidRPr="001C16DA">
        <w:rPr>
          <w:rFonts w:ascii="Century Schoolbook" w:hAnsi="Century Schoolbook" w:cs="Century Schoolbook"/>
        </w:rPr>
        <w:t xml:space="preserve"> or “Pharmacy”</w:t>
      </w:r>
      <w:r w:rsidR="004F061C" w:rsidRPr="001C16DA">
        <w:rPr>
          <w:rFonts w:ascii="Century Schoolbook" w:hAnsi="Century Schoolbook" w:cs="Century Schoolbook"/>
        </w:rPr>
        <w:t>), a</w:t>
      </w:r>
      <w:r w:rsidR="003A4A28" w:rsidRPr="001C16DA">
        <w:rPr>
          <w:rFonts w:ascii="Century Schoolbook" w:hAnsi="Century Schoolbook" w:cs="Century Schoolbook"/>
        </w:rPr>
        <w:t xml:space="preserve"> pharmacy</w:t>
      </w:r>
      <w:r w:rsidRPr="001C16DA">
        <w:rPr>
          <w:rFonts w:ascii="Century Schoolbook" w:hAnsi="Century Schoolbook" w:cs="Century Schoolbook"/>
        </w:rPr>
        <w:t xml:space="preserve"> licensed by the Board, </w:t>
      </w:r>
      <w:r w:rsidR="00011C05" w:rsidRPr="00376B1D">
        <w:rPr>
          <w:rFonts w:ascii="Century Schoolbook" w:hAnsi="Century Schoolbook" w:cs="Century Schoolbook"/>
        </w:rPr>
        <w:t>DS</w:t>
      </w:r>
      <w:r w:rsidR="00F97824">
        <w:rPr>
          <w:rFonts w:ascii="Century Schoolbook" w:hAnsi="Century Schoolbook" w:cs="Century Schoolbook"/>
        </w:rPr>
        <w:t>2865</w:t>
      </w:r>
      <w:r w:rsidRPr="001C16DA">
        <w:rPr>
          <w:rFonts w:ascii="Century Schoolbook" w:hAnsi="Century Schoolbook" w:cs="Century Schoolbook"/>
        </w:rPr>
        <w:t xml:space="preserve">, do hereby stipulate and agree that the following information shall be entered into and become a permanent part of the </w:t>
      </w:r>
      <w:r w:rsidR="003A4A28" w:rsidRPr="001C16DA">
        <w:rPr>
          <w:rFonts w:ascii="Century Schoolbook" w:hAnsi="Century Schoolbook" w:cs="Century Schoolbook"/>
        </w:rPr>
        <w:t>Pharmacy</w:t>
      </w:r>
      <w:r w:rsidRPr="001C16DA">
        <w:rPr>
          <w:rFonts w:ascii="Century Schoolbook" w:hAnsi="Century Schoolbook" w:cs="Century Schoolbook"/>
        </w:rPr>
        <w:t>’s record maintained by the Board:</w:t>
      </w:r>
    </w:p>
    <w:p w14:paraId="21871482" w14:textId="77777777" w:rsidR="004E296F" w:rsidRPr="001C16DA" w:rsidRDefault="004E296F" w:rsidP="00D63CF5">
      <w:pPr>
        <w:tabs>
          <w:tab w:val="left" w:pos="3600"/>
        </w:tabs>
        <w:jc w:val="both"/>
        <w:rPr>
          <w:rFonts w:ascii="Century Schoolbook" w:hAnsi="Century Schoolbook" w:cs="Century Schoolbook"/>
        </w:rPr>
      </w:pPr>
    </w:p>
    <w:p w14:paraId="562A7ED7" w14:textId="7FDCE577" w:rsidR="00C86F89" w:rsidRPr="001C16DA" w:rsidRDefault="004E296F" w:rsidP="00C86F89">
      <w:pPr>
        <w:pStyle w:val="ListParagraph"/>
        <w:numPr>
          <w:ilvl w:val="0"/>
          <w:numId w:val="1"/>
        </w:numPr>
        <w:tabs>
          <w:tab w:val="left" w:pos="720"/>
        </w:tabs>
        <w:ind w:hanging="720"/>
        <w:jc w:val="both"/>
        <w:rPr>
          <w:rFonts w:ascii="Century Schoolbook" w:hAnsi="Century Schoolbook" w:cs="Century Schoolbook"/>
        </w:rPr>
      </w:pPr>
      <w:r w:rsidRPr="001C16DA">
        <w:rPr>
          <w:rFonts w:ascii="Century Schoolbook" w:hAnsi="Century Schoolbook" w:cs="Century Schoolbook"/>
        </w:rPr>
        <w:t xml:space="preserve">The </w:t>
      </w:r>
      <w:r w:rsidR="003A4A28" w:rsidRPr="001C16DA">
        <w:rPr>
          <w:rFonts w:ascii="Century Schoolbook" w:hAnsi="Century Schoolbook" w:cs="Century Schoolbook"/>
        </w:rPr>
        <w:t>Pharmacy</w:t>
      </w:r>
      <w:r w:rsidRPr="001C16DA">
        <w:rPr>
          <w:rFonts w:ascii="Century Schoolbook" w:hAnsi="Century Schoolbook" w:cs="Century Schoolbook"/>
        </w:rPr>
        <w:t xml:space="preserve"> acknowledges the Board opened a complaint against</w:t>
      </w:r>
      <w:r w:rsidR="003A4A28" w:rsidRPr="001C16DA">
        <w:rPr>
          <w:rFonts w:ascii="Century Schoolbook" w:hAnsi="Century Schoolbook" w:cs="Century Schoolbook"/>
        </w:rPr>
        <w:t xml:space="preserve"> its</w:t>
      </w:r>
      <w:r w:rsidR="009200FD" w:rsidRPr="001C16DA">
        <w:rPr>
          <w:rFonts w:ascii="Century Schoolbook" w:hAnsi="Century Schoolbook" w:cs="Century Schoolbook"/>
        </w:rPr>
        <w:t xml:space="preserve"> </w:t>
      </w:r>
      <w:r w:rsidR="003A4A28" w:rsidRPr="001C16DA">
        <w:rPr>
          <w:rFonts w:ascii="Century Schoolbook" w:hAnsi="Century Schoolbook" w:cs="Century Schoolbook"/>
        </w:rPr>
        <w:t>pharmacy license</w:t>
      </w:r>
      <w:r w:rsidRPr="001C16DA">
        <w:rPr>
          <w:rFonts w:ascii="Century Schoolbook" w:hAnsi="Century Schoolbook" w:cs="Century Schoolbook"/>
        </w:rPr>
        <w:t xml:space="preserve"> related to the conduct set forth in Paragraph 2, identified as Docket No. </w:t>
      </w:r>
      <w:r w:rsidR="004738B6" w:rsidRPr="00376B1D">
        <w:rPr>
          <w:rFonts w:ascii="Century Schoolbook" w:hAnsi="Century Schoolbook" w:cs="Century Schoolbook"/>
        </w:rPr>
        <w:t>PHA</w:t>
      </w:r>
      <w:r w:rsidR="009200FD" w:rsidRPr="00376B1D">
        <w:rPr>
          <w:rFonts w:ascii="Century Schoolbook" w:hAnsi="Century Schoolbook" w:cs="Century Schoolbook"/>
        </w:rPr>
        <w:t>-</w:t>
      </w:r>
      <w:r w:rsidR="00F97824">
        <w:rPr>
          <w:rFonts w:ascii="Century Schoolbook" w:hAnsi="Century Schoolbook" w:cs="Century Schoolbook"/>
        </w:rPr>
        <w:t>2022-0114/PHA-2022-0083</w:t>
      </w:r>
      <w:r w:rsidR="004F061C" w:rsidRPr="001C16DA">
        <w:rPr>
          <w:rFonts w:ascii="Century Schoolbook" w:hAnsi="Century Schoolbook" w:cs="Century Schoolbook"/>
        </w:rPr>
        <w:t xml:space="preserve"> </w:t>
      </w:r>
      <w:r w:rsidRPr="001C16DA">
        <w:rPr>
          <w:rFonts w:ascii="Century Schoolbook" w:hAnsi="Century Schoolbook" w:cs="Century Schoolbook"/>
        </w:rPr>
        <w:t>(“the Complaint”).</w:t>
      </w:r>
      <w:r w:rsidRPr="001C16DA">
        <w:rPr>
          <w:rStyle w:val="FootnoteReference"/>
          <w:rFonts w:ascii="Century Schoolbook" w:hAnsi="Century Schoolbook" w:cs="Century Schoolbook"/>
        </w:rPr>
        <w:footnoteReference w:id="1"/>
      </w:r>
    </w:p>
    <w:p w14:paraId="3750E01D" w14:textId="77777777" w:rsidR="00C86F89" w:rsidRPr="001C16DA" w:rsidRDefault="00C86F89" w:rsidP="00C86F89">
      <w:pPr>
        <w:pStyle w:val="ListParagraph"/>
        <w:tabs>
          <w:tab w:val="left" w:pos="720"/>
        </w:tabs>
        <w:jc w:val="both"/>
        <w:rPr>
          <w:rFonts w:ascii="Century Schoolbook" w:hAnsi="Century Schoolbook" w:cs="Century Schoolbook"/>
        </w:rPr>
      </w:pPr>
    </w:p>
    <w:p w14:paraId="7A29360B" w14:textId="77777777" w:rsidR="00F97824" w:rsidRPr="00886BEF" w:rsidRDefault="00F97824" w:rsidP="00F97824">
      <w:pPr>
        <w:pStyle w:val="ListParagraph"/>
        <w:numPr>
          <w:ilvl w:val="0"/>
          <w:numId w:val="1"/>
        </w:numPr>
        <w:tabs>
          <w:tab w:val="left" w:pos="720"/>
        </w:tabs>
        <w:ind w:hanging="720"/>
        <w:jc w:val="both"/>
        <w:rPr>
          <w:rFonts w:ascii="Century Schoolbook" w:hAnsi="Century Schoolbook" w:cs="Century Schoolbook"/>
        </w:rPr>
      </w:pPr>
      <w:r>
        <w:rPr>
          <w:rFonts w:ascii="Century Schoolbook" w:hAnsi="Century Schoolbook" w:cs="Century Schoolbook"/>
        </w:rPr>
        <w:t>The Board and the Pharmacy</w:t>
      </w:r>
      <w:r w:rsidRPr="00886BEF">
        <w:rPr>
          <w:rFonts w:ascii="Century Schoolbook" w:hAnsi="Century Schoolbook" w:cs="Century Schoolbook"/>
        </w:rPr>
        <w:t xml:space="preserve"> </w:t>
      </w:r>
      <w:r>
        <w:rPr>
          <w:rFonts w:ascii="Century Schoolbook" w:hAnsi="Century Schoolbook" w:cs="Century Schoolbook"/>
        </w:rPr>
        <w:t>agree to resolve this complaint without making any admissions or findings and without proceeding to a formal adjudicatory hearing. The complaint alleges the following:</w:t>
      </w:r>
    </w:p>
    <w:p w14:paraId="1A0B409B" w14:textId="77777777" w:rsidR="00F97824" w:rsidRPr="00886BEF" w:rsidRDefault="00F97824" w:rsidP="00F97824">
      <w:pPr>
        <w:pStyle w:val="ListParagraph"/>
        <w:rPr>
          <w:rFonts w:ascii="Century Schoolbook" w:hAnsi="Century Schoolbook" w:cs="Century Schoolbook"/>
        </w:rPr>
      </w:pPr>
    </w:p>
    <w:p w14:paraId="3CBA307B" w14:textId="6362340A" w:rsidR="00F97824" w:rsidRPr="00376B1D" w:rsidRDefault="00F97824" w:rsidP="00F97824">
      <w:pPr>
        <w:pStyle w:val="ListParagraph"/>
        <w:numPr>
          <w:ilvl w:val="1"/>
          <w:numId w:val="1"/>
        </w:numPr>
        <w:tabs>
          <w:tab w:val="left" w:pos="1440"/>
        </w:tabs>
        <w:jc w:val="both"/>
        <w:rPr>
          <w:rFonts w:ascii="Century Schoolbook" w:hAnsi="Century Schoolbook" w:cs="Century Schoolbook"/>
        </w:rPr>
      </w:pPr>
      <w:r w:rsidRPr="00376B1D">
        <w:rPr>
          <w:rFonts w:ascii="Century Schoolbook" w:hAnsi="Century Schoolbook" w:cs="Century Schoolbook"/>
        </w:rPr>
        <w:t xml:space="preserve">On or about February 10, 2022, the Pharmacy lost #274 </w:t>
      </w:r>
      <w:r w:rsidR="004900EF" w:rsidRPr="00376B1D">
        <w:rPr>
          <w:rFonts w:ascii="Century Schoolbook" w:hAnsi="Century Schoolbook" w:cs="Century Schoolbook"/>
        </w:rPr>
        <w:t>lorazepam</w:t>
      </w:r>
      <w:r w:rsidRPr="00376B1D">
        <w:rPr>
          <w:rFonts w:ascii="Century Schoolbook" w:hAnsi="Century Schoolbook" w:cs="Century Schoolbook"/>
        </w:rPr>
        <w:t xml:space="preserve"> 1mg tablets ad #800 lorazepam 0.5mg tablets, in violation of 247 CMR 9.01(5). </w:t>
      </w:r>
    </w:p>
    <w:p w14:paraId="4DE2C509" w14:textId="77777777" w:rsidR="00F97824" w:rsidRPr="00376B1D" w:rsidRDefault="00F97824" w:rsidP="00F97824">
      <w:pPr>
        <w:pStyle w:val="ListParagraph"/>
        <w:numPr>
          <w:ilvl w:val="1"/>
          <w:numId w:val="1"/>
        </w:numPr>
        <w:tabs>
          <w:tab w:val="left" w:pos="1440"/>
        </w:tabs>
        <w:jc w:val="both"/>
        <w:rPr>
          <w:rFonts w:ascii="Century Schoolbook" w:hAnsi="Century Schoolbook" w:cs="Century Schoolbook"/>
        </w:rPr>
      </w:pPr>
      <w:r w:rsidRPr="00376B1D">
        <w:rPr>
          <w:rFonts w:ascii="Century Schoolbook" w:hAnsi="Century Schoolbook" w:cs="Century Schoolbook"/>
        </w:rPr>
        <w:t xml:space="preserve">The Pharmacy was unable to determine the cause of the loss. </w:t>
      </w:r>
    </w:p>
    <w:p w14:paraId="0FADC8C2" w14:textId="77777777" w:rsidR="00F97824" w:rsidRPr="00376B1D" w:rsidRDefault="00F97824" w:rsidP="00F97824">
      <w:pPr>
        <w:pStyle w:val="ListParagraph"/>
        <w:numPr>
          <w:ilvl w:val="1"/>
          <w:numId w:val="1"/>
        </w:numPr>
        <w:tabs>
          <w:tab w:val="left" w:pos="1440"/>
        </w:tabs>
        <w:jc w:val="both"/>
        <w:rPr>
          <w:rFonts w:ascii="Century Schoolbook" w:hAnsi="Century Schoolbook" w:cs="Century Schoolbook"/>
        </w:rPr>
      </w:pPr>
      <w:r w:rsidRPr="00376B1D">
        <w:rPr>
          <w:rFonts w:ascii="Century Schoolbook" w:hAnsi="Century Schoolbook" w:cs="Century Schoolbook"/>
        </w:rPr>
        <w:t xml:space="preserve">On or about April 27, 2022, a retail compliance inspection at the Pharmacy revealed that a change in the Manager of Record (MOR) had occurred on or about February 11, </w:t>
      </w:r>
      <w:proofErr w:type="gramStart"/>
      <w:r w:rsidRPr="00376B1D">
        <w:rPr>
          <w:rFonts w:ascii="Century Schoolbook" w:hAnsi="Century Schoolbook" w:cs="Century Schoolbook"/>
        </w:rPr>
        <w:t>2022</w:t>
      </w:r>
      <w:proofErr w:type="gramEnd"/>
      <w:r w:rsidRPr="00376B1D">
        <w:rPr>
          <w:rFonts w:ascii="Century Schoolbook" w:hAnsi="Century Schoolbook" w:cs="Century Schoolbook"/>
        </w:rPr>
        <w:t xml:space="preserve"> without the Pharmacy filing an Application for Change in MOR, in violation of 247 CMR 6.03 and Board of Registration in Pharmacy (BORP) Policy 2022-02: Extended Absence or Departure of a Manager of Record. </w:t>
      </w:r>
    </w:p>
    <w:p w14:paraId="18FB6FD4" w14:textId="77777777" w:rsidR="00F97824" w:rsidRPr="00376B1D" w:rsidRDefault="00F97824" w:rsidP="00F97824">
      <w:pPr>
        <w:pStyle w:val="ListParagraph"/>
        <w:numPr>
          <w:ilvl w:val="1"/>
          <w:numId w:val="1"/>
        </w:numPr>
        <w:tabs>
          <w:tab w:val="left" w:pos="1440"/>
        </w:tabs>
        <w:jc w:val="both"/>
        <w:rPr>
          <w:rFonts w:ascii="Century Schoolbook" w:hAnsi="Century Schoolbook" w:cs="Century Schoolbook"/>
        </w:rPr>
      </w:pPr>
      <w:r w:rsidRPr="00376B1D">
        <w:rPr>
          <w:rFonts w:ascii="Century Schoolbook" w:hAnsi="Century Schoolbook" w:cs="Century Schoolbook"/>
        </w:rPr>
        <w:t xml:space="preserve">The Pharmacy </w:t>
      </w:r>
      <w:proofErr w:type="gramStart"/>
      <w:r w:rsidRPr="00376B1D">
        <w:rPr>
          <w:rFonts w:ascii="Century Schoolbook" w:hAnsi="Century Schoolbook" w:cs="Century Schoolbook"/>
        </w:rPr>
        <w:t>submitted an Application</w:t>
      </w:r>
      <w:proofErr w:type="gramEnd"/>
      <w:r w:rsidRPr="00376B1D">
        <w:rPr>
          <w:rFonts w:ascii="Century Schoolbook" w:hAnsi="Century Schoolbook" w:cs="Century Schoolbook"/>
        </w:rPr>
        <w:t xml:space="preserve"> for a Change in MOR on or about May 25, 2022. </w:t>
      </w:r>
    </w:p>
    <w:p w14:paraId="2ECC5B53" w14:textId="77777777" w:rsidR="00C86F89" w:rsidRPr="001C16DA" w:rsidRDefault="00C86F89" w:rsidP="00C86F89">
      <w:pPr>
        <w:jc w:val="both"/>
        <w:rPr>
          <w:rFonts w:ascii="Century Schoolbook" w:hAnsi="Century Schoolbook"/>
        </w:rPr>
      </w:pPr>
    </w:p>
    <w:p w14:paraId="70D85970" w14:textId="03DF75EB" w:rsidR="00C86F89" w:rsidRPr="001C16DA" w:rsidRDefault="00C86F89" w:rsidP="00C86F89">
      <w:pPr>
        <w:pStyle w:val="ListParagraph"/>
        <w:numPr>
          <w:ilvl w:val="0"/>
          <w:numId w:val="1"/>
        </w:numPr>
        <w:ind w:hanging="720"/>
        <w:contextualSpacing/>
        <w:jc w:val="both"/>
        <w:rPr>
          <w:rFonts w:ascii="Century Schoolbook" w:hAnsi="Century Schoolbook"/>
        </w:rPr>
      </w:pPr>
      <w:r w:rsidRPr="001C16DA">
        <w:rPr>
          <w:rFonts w:ascii="Century Schoolbook" w:hAnsi="Century Schoolbook"/>
        </w:rPr>
        <w:t xml:space="preserve">The Pharmacy agrees that its License shall be placed on </w:t>
      </w:r>
      <w:r w:rsidRPr="001C16DA">
        <w:rPr>
          <w:rFonts w:ascii="Century Schoolbook" w:hAnsi="Century Schoolbook"/>
          <w:bCs/>
        </w:rPr>
        <w:t>PROBATION</w:t>
      </w:r>
      <w:r w:rsidRPr="001C16DA">
        <w:rPr>
          <w:rFonts w:ascii="Century Schoolbook" w:hAnsi="Century Schoolbook"/>
        </w:rPr>
        <w:t xml:space="preserve"> for no less than one</w:t>
      </w:r>
      <w:r w:rsidR="003D3A09" w:rsidRPr="001C16DA">
        <w:rPr>
          <w:rFonts w:ascii="Century Schoolbook" w:hAnsi="Century Schoolbook"/>
        </w:rPr>
        <w:t xml:space="preserve"> (1) year</w:t>
      </w:r>
      <w:r w:rsidR="00B90979">
        <w:rPr>
          <w:rFonts w:ascii="Century Schoolbook" w:hAnsi="Century Schoolbook"/>
          <w:bCs/>
        </w:rPr>
        <w:t xml:space="preserve">, </w:t>
      </w:r>
      <w:r w:rsidRPr="001C16DA">
        <w:rPr>
          <w:rFonts w:ascii="Century Schoolbook" w:hAnsi="Century Schoolbook"/>
        </w:rPr>
        <w:t xml:space="preserve">commencing with the date on which the Board signs this Agreement (“Effective Date”). </w:t>
      </w:r>
    </w:p>
    <w:p w14:paraId="36EC192C" w14:textId="77777777" w:rsidR="00C86F89" w:rsidRPr="001C16DA" w:rsidRDefault="00C86F89" w:rsidP="00C86F89">
      <w:pPr>
        <w:pStyle w:val="ListParagraph"/>
        <w:contextualSpacing/>
        <w:jc w:val="both"/>
        <w:rPr>
          <w:rFonts w:ascii="Century Schoolbook" w:hAnsi="Century Schoolbook"/>
        </w:rPr>
      </w:pPr>
    </w:p>
    <w:p w14:paraId="1A8E6DA6" w14:textId="2EBB6315" w:rsidR="00C86F89" w:rsidRPr="001C16DA" w:rsidRDefault="00C86F89" w:rsidP="00C86F89">
      <w:pPr>
        <w:pStyle w:val="ListParagraph"/>
        <w:numPr>
          <w:ilvl w:val="0"/>
          <w:numId w:val="1"/>
        </w:numPr>
        <w:ind w:hanging="720"/>
        <w:contextualSpacing/>
        <w:jc w:val="both"/>
        <w:rPr>
          <w:rFonts w:ascii="Century Schoolbook" w:hAnsi="Century Schoolbook"/>
        </w:rPr>
      </w:pPr>
      <w:r w:rsidRPr="001C16DA">
        <w:rPr>
          <w:rFonts w:ascii="Century Schoolbook" w:hAnsi="Century Schoolbook"/>
        </w:rPr>
        <w:t>During the Probationary Period, the Pharmacy further agrees that it</w:t>
      </w:r>
      <w:r w:rsidRPr="001C16DA">
        <w:rPr>
          <w:rFonts w:ascii="Century Schoolbook" w:hAnsi="Century Schoolbook"/>
          <w:b/>
        </w:rPr>
        <w:t xml:space="preserve"> </w:t>
      </w:r>
      <w:r w:rsidRPr="001C16DA">
        <w:rPr>
          <w:rFonts w:ascii="Century Schoolbook" w:hAnsi="Century Schoolbook"/>
        </w:rPr>
        <w:t xml:space="preserve">shall comply with </w:t>
      </w:r>
      <w:proofErr w:type="gramStart"/>
      <w:r w:rsidRPr="001C16DA">
        <w:rPr>
          <w:rFonts w:ascii="Century Schoolbook" w:hAnsi="Century Schoolbook"/>
        </w:rPr>
        <w:t>all of</w:t>
      </w:r>
      <w:proofErr w:type="gramEnd"/>
      <w:r w:rsidRPr="001C16DA">
        <w:rPr>
          <w:rFonts w:ascii="Century Schoolbook" w:hAnsi="Century Schoolbook"/>
        </w:rPr>
        <w:t xml:space="preserve"> the following requirements to the Board’s satisfaction:</w:t>
      </w:r>
    </w:p>
    <w:p w14:paraId="651149C7" w14:textId="77777777" w:rsidR="00C86F89" w:rsidRPr="001C16DA" w:rsidRDefault="00C86F89" w:rsidP="00C86F89">
      <w:pPr>
        <w:pStyle w:val="ListParagraph"/>
        <w:rPr>
          <w:rFonts w:ascii="Century Schoolbook" w:hAnsi="Century Schoolbook"/>
        </w:rPr>
      </w:pPr>
    </w:p>
    <w:p w14:paraId="63483447" w14:textId="77777777" w:rsidR="00C86F89" w:rsidRPr="001C16DA" w:rsidRDefault="00C86F89" w:rsidP="00C86F89">
      <w:pPr>
        <w:pStyle w:val="ListParagraph"/>
        <w:numPr>
          <w:ilvl w:val="0"/>
          <w:numId w:val="11"/>
        </w:numPr>
        <w:contextualSpacing/>
        <w:jc w:val="both"/>
        <w:rPr>
          <w:rFonts w:ascii="Century Schoolbook" w:hAnsi="Century Schoolbook"/>
        </w:rPr>
      </w:pPr>
      <w:r w:rsidRPr="001C16DA">
        <w:rPr>
          <w:rFonts w:ascii="Century Schoolbook" w:hAnsi="Century Schoolbook"/>
        </w:rPr>
        <w:t>Comply with all laws and regulations governing the practice of pharmacy in Massachusetts.</w:t>
      </w:r>
    </w:p>
    <w:p w14:paraId="640A7197" w14:textId="77777777" w:rsidR="00C86F89" w:rsidRPr="001C16DA" w:rsidRDefault="00C86F89" w:rsidP="00C86F89">
      <w:pPr>
        <w:rPr>
          <w:rFonts w:ascii="Century Schoolbook" w:hAnsi="Century Schoolbook"/>
        </w:rPr>
      </w:pPr>
    </w:p>
    <w:p w14:paraId="7FB499F9" w14:textId="33540A0C" w:rsidR="00C86F89" w:rsidRPr="001C16DA" w:rsidRDefault="00C86F89" w:rsidP="00C86F89">
      <w:pPr>
        <w:pStyle w:val="ListParagraph"/>
        <w:numPr>
          <w:ilvl w:val="0"/>
          <w:numId w:val="11"/>
        </w:numPr>
        <w:tabs>
          <w:tab w:val="left" w:pos="1440"/>
        </w:tabs>
        <w:jc w:val="both"/>
        <w:rPr>
          <w:rFonts w:ascii="Century Schoolbook" w:hAnsi="Century Schoolbook"/>
        </w:rPr>
      </w:pPr>
      <w:r w:rsidRPr="001C16DA">
        <w:rPr>
          <w:rFonts w:ascii="Century Schoolbook" w:hAnsi="Century Schoolbook"/>
        </w:rPr>
        <w:t>Within 30 days from Effective Date, conduct an exact count of all controlled substances in Schedules III – V.  The Pharmacy shall maintain documentation of the exact counts.  Said documentation shall be available for review by Board investigators during the Probationary Period.</w:t>
      </w:r>
    </w:p>
    <w:p w14:paraId="4E83E9C8" w14:textId="77777777" w:rsidR="00C86F89" w:rsidRPr="001C16DA" w:rsidRDefault="00C86F89" w:rsidP="00C86F89">
      <w:pPr>
        <w:pStyle w:val="ListParagraph"/>
        <w:tabs>
          <w:tab w:val="left" w:pos="1440"/>
        </w:tabs>
        <w:ind w:left="1440"/>
        <w:jc w:val="both"/>
        <w:rPr>
          <w:rFonts w:ascii="Century Schoolbook" w:hAnsi="Century Schoolbook"/>
        </w:rPr>
      </w:pPr>
    </w:p>
    <w:p w14:paraId="35AC6F1B" w14:textId="65D4E4A2" w:rsidR="00C86F89" w:rsidRPr="001C16DA" w:rsidRDefault="00C86F89" w:rsidP="00C86F89">
      <w:pPr>
        <w:pStyle w:val="ListParagraph"/>
        <w:numPr>
          <w:ilvl w:val="0"/>
          <w:numId w:val="11"/>
        </w:numPr>
        <w:contextualSpacing/>
        <w:jc w:val="both"/>
        <w:rPr>
          <w:rFonts w:ascii="Century Schoolbook" w:hAnsi="Century Schoolbook"/>
        </w:rPr>
      </w:pPr>
      <w:r w:rsidRPr="001C16DA">
        <w:rPr>
          <w:rFonts w:ascii="Century Schoolbook" w:hAnsi="Century Schoolbook"/>
        </w:rPr>
        <w:t xml:space="preserve">Conduct an exact count of all </w:t>
      </w:r>
      <w:r w:rsidRPr="00376B1D">
        <w:rPr>
          <w:rFonts w:ascii="Century Schoolbook" w:hAnsi="Century Schoolbook"/>
        </w:rPr>
        <w:t>benzodiazepine</w:t>
      </w:r>
      <w:r w:rsidRPr="001C16DA">
        <w:rPr>
          <w:rFonts w:ascii="Century Schoolbook" w:hAnsi="Century Schoolbook"/>
        </w:rPr>
        <w:t xml:space="preserve"> products at least once every 30 days for a period of one year following the Effective Date.  The Pharmacy shall maintain documentation of the exact counts.  Said documentation shall be available for review by Board investigators during the Probationary Period. </w:t>
      </w:r>
    </w:p>
    <w:p w14:paraId="332F234B" w14:textId="77777777" w:rsidR="00C86F89" w:rsidRPr="001C16DA" w:rsidRDefault="00C86F89" w:rsidP="00C86F89">
      <w:pPr>
        <w:pStyle w:val="ListParagraph"/>
        <w:rPr>
          <w:rFonts w:ascii="Century Schoolbook" w:hAnsi="Century Schoolbook"/>
        </w:rPr>
      </w:pPr>
    </w:p>
    <w:p w14:paraId="3269CED6" w14:textId="77777777" w:rsidR="00C86F89" w:rsidRPr="001C16DA" w:rsidRDefault="00C86F89" w:rsidP="00C86F89">
      <w:pPr>
        <w:pStyle w:val="ListParagraph"/>
        <w:numPr>
          <w:ilvl w:val="0"/>
          <w:numId w:val="11"/>
        </w:numPr>
        <w:contextualSpacing/>
        <w:jc w:val="both"/>
        <w:rPr>
          <w:rFonts w:ascii="Century Schoolbook" w:hAnsi="Century Schoolbook"/>
        </w:rPr>
      </w:pPr>
      <w:r w:rsidRPr="001C16DA">
        <w:rPr>
          <w:rFonts w:ascii="Century Schoolbook" w:hAnsi="Century Schoolbook"/>
        </w:rPr>
        <w:t xml:space="preserve">Submit documentation demonstrating all staff were retrained in areas of inventory management, prescription production, and waiting bin management within 30 days from the Effective Date. </w:t>
      </w:r>
    </w:p>
    <w:p w14:paraId="2030B25F" w14:textId="77777777" w:rsidR="00C86F89" w:rsidRPr="001C16DA" w:rsidRDefault="00C86F89" w:rsidP="00C86F89">
      <w:pPr>
        <w:pStyle w:val="ListParagraph"/>
        <w:rPr>
          <w:rFonts w:ascii="Century Schoolbook" w:hAnsi="Century Schoolbook"/>
        </w:rPr>
      </w:pPr>
    </w:p>
    <w:p w14:paraId="0737BD0F" w14:textId="3A12371E" w:rsidR="00C86F89" w:rsidRPr="001C16DA" w:rsidRDefault="00C86F89" w:rsidP="00C86F89">
      <w:pPr>
        <w:pStyle w:val="ListParagraph"/>
        <w:numPr>
          <w:ilvl w:val="0"/>
          <w:numId w:val="11"/>
        </w:numPr>
        <w:contextualSpacing/>
        <w:jc w:val="both"/>
        <w:rPr>
          <w:rFonts w:ascii="Century Schoolbook" w:hAnsi="Century Schoolbook"/>
        </w:rPr>
      </w:pPr>
      <w:r w:rsidRPr="001C16DA">
        <w:rPr>
          <w:rFonts w:ascii="Century Schoolbook" w:hAnsi="Century Schoolbook"/>
        </w:rPr>
        <w:t xml:space="preserve">Maintain documentation demonstrating the area pharmacy supervisor or loss prevention manager reviewed the Pharmacy’s balance on hand for all </w:t>
      </w:r>
      <w:r w:rsidRPr="00376B1D">
        <w:rPr>
          <w:rFonts w:ascii="Century Schoolbook" w:hAnsi="Century Schoolbook"/>
        </w:rPr>
        <w:t>benzodiazepine</w:t>
      </w:r>
      <w:r w:rsidRPr="001C16DA">
        <w:rPr>
          <w:rFonts w:ascii="Century Schoolbook" w:hAnsi="Century Schoolbook"/>
        </w:rPr>
        <w:t xml:space="preserve"> products at least once every 30 days for a period of one year following the Effective Date.  Said documentation shall be available for review by Board investigators during the Probationary Period.      </w:t>
      </w:r>
    </w:p>
    <w:p w14:paraId="005C9410" w14:textId="77777777" w:rsidR="004E296F" w:rsidRPr="001C16DA" w:rsidRDefault="004E296F" w:rsidP="00D63CF5">
      <w:pPr>
        <w:tabs>
          <w:tab w:val="left" w:pos="3600"/>
        </w:tabs>
        <w:jc w:val="both"/>
        <w:rPr>
          <w:rFonts w:ascii="Century Schoolbook" w:hAnsi="Century Schoolbook" w:cs="Century Schoolbook"/>
        </w:rPr>
      </w:pPr>
    </w:p>
    <w:p w14:paraId="7AA8D258" w14:textId="77777777" w:rsidR="004E296F" w:rsidRPr="001C16DA" w:rsidRDefault="004E296F" w:rsidP="00C422C6">
      <w:pPr>
        <w:pStyle w:val="ListParagraph"/>
        <w:numPr>
          <w:ilvl w:val="0"/>
          <w:numId w:val="1"/>
        </w:numPr>
        <w:ind w:hanging="720"/>
        <w:jc w:val="both"/>
        <w:rPr>
          <w:rFonts w:ascii="Century Schoolbook" w:hAnsi="Century Schoolbook" w:cs="Century Schoolbook"/>
        </w:rPr>
      </w:pPr>
      <w:r w:rsidRPr="001C16DA">
        <w:rPr>
          <w:rFonts w:ascii="Century Schoolbook" w:hAnsi="Century Schoolbook" w:cs="Century Schoolbook"/>
        </w:rPr>
        <w:t xml:space="preserve">The Board agrees that in return for the </w:t>
      </w:r>
      <w:r w:rsidR="003A4A28" w:rsidRPr="001C16DA">
        <w:rPr>
          <w:rFonts w:ascii="Century Schoolbook" w:hAnsi="Century Schoolbook" w:cs="Century Schoolbook"/>
        </w:rPr>
        <w:t>Pharmacy</w:t>
      </w:r>
      <w:r w:rsidRPr="001C16DA">
        <w:rPr>
          <w:rFonts w:ascii="Century Schoolbook" w:hAnsi="Century Schoolbook" w:cs="Century Schoolbook"/>
        </w:rPr>
        <w:t>’s execution and</w:t>
      </w:r>
      <w:r w:rsidR="003A4A28" w:rsidRPr="001C16DA">
        <w:rPr>
          <w:rFonts w:ascii="Century Schoolbook" w:hAnsi="Century Schoolbook" w:cs="Century Schoolbook"/>
        </w:rPr>
        <w:t xml:space="preserve"> its</w:t>
      </w:r>
      <w:r w:rsidRPr="001C16DA">
        <w:rPr>
          <w:rFonts w:ascii="Century Schoolbook" w:hAnsi="Century Schoolbook" w:cs="Century Schoolbook"/>
        </w:rPr>
        <w:t xml:space="preserve"> successful compliance with all the requirements of this Agreement, the Board will not prosecute the Complaint.  </w:t>
      </w:r>
    </w:p>
    <w:p w14:paraId="399A8470" w14:textId="77777777" w:rsidR="004E296F" w:rsidRPr="001C16DA" w:rsidRDefault="004E296F" w:rsidP="00D63CF5">
      <w:pPr>
        <w:pStyle w:val="ListParagraph"/>
        <w:tabs>
          <w:tab w:val="left" w:pos="3600"/>
        </w:tabs>
        <w:jc w:val="both"/>
        <w:rPr>
          <w:rFonts w:ascii="Century Schoolbook" w:hAnsi="Century Schoolbook" w:cs="Century Schoolbook"/>
        </w:rPr>
      </w:pPr>
    </w:p>
    <w:p w14:paraId="77D79852" w14:textId="2C41D420" w:rsidR="003A4A28" w:rsidRPr="001C16DA" w:rsidRDefault="004E296F" w:rsidP="003A4A28">
      <w:pPr>
        <w:pStyle w:val="ListParagraph"/>
        <w:numPr>
          <w:ilvl w:val="0"/>
          <w:numId w:val="1"/>
        </w:numPr>
        <w:tabs>
          <w:tab w:val="left" w:pos="720"/>
        </w:tabs>
        <w:ind w:hanging="720"/>
        <w:jc w:val="both"/>
        <w:rPr>
          <w:rFonts w:ascii="Century Schoolbook" w:hAnsi="Century Schoolbook" w:cs="Century Schoolbook"/>
        </w:rPr>
      </w:pPr>
      <w:proofErr w:type="gramStart"/>
      <w:r w:rsidRPr="001C16DA">
        <w:rPr>
          <w:rFonts w:ascii="Century Schoolbook" w:hAnsi="Century Schoolbook" w:cs="Century Schoolbook"/>
        </w:rPr>
        <w:t>If and when</w:t>
      </w:r>
      <w:proofErr w:type="gramEnd"/>
      <w:r w:rsidRPr="001C16DA">
        <w:rPr>
          <w:rFonts w:ascii="Century Schoolbook" w:hAnsi="Century Schoolbook" w:cs="Century Schoolbook"/>
        </w:rPr>
        <w:t xml:space="preserve"> the Board determines that the </w:t>
      </w:r>
      <w:r w:rsidR="003A4A28" w:rsidRPr="001C16DA">
        <w:rPr>
          <w:rFonts w:ascii="Century Schoolbook" w:hAnsi="Century Schoolbook" w:cs="Century Schoolbook"/>
        </w:rPr>
        <w:t>Pharmacy</w:t>
      </w:r>
      <w:r w:rsidRPr="001C16DA">
        <w:rPr>
          <w:rFonts w:ascii="Century Schoolbook" w:hAnsi="Century Schoolbook" w:cs="Century Schoolbook"/>
        </w:rPr>
        <w:t xml:space="preserve"> has complied to the Board’s satisfaction with all the requirements contained in this Agreement, </w:t>
      </w:r>
      <w:r w:rsidRPr="001C16DA">
        <w:rPr>
          <w:rFonts w:ascii="Century Schoolbook" w:hAnsi="Century Schoolbook" w:cs="Century Schoolbook"/>
        </w:rPr>
        <w:lastRenderedPageBreak/>
        <w:t>th</w:t>
      </w:r>
      <w:r w:rsidR="00B90979">
        <w:rPr>
          <w:rFonts w:ascii="Century Schoolbook" w:hAnsi="Century Schoolbook" w:cs="Century Schoolbook"/>
        </w:rPr>
        <w:t>e</w:t>
      </w:r>
      <w:r w:rsidRPr="001C16DA">
        <w:rPr>
          <w:rFonts w:ascii="Century Schoolbook" w:hAnsi="Century Schoolbook" w:cs="Century Schoolbook"/>
        </w:rPr>
        <w:t xml:space="preserve"> Probationary Period will terminate no sooner than one (1) </w:t>
      </w:r>
      <w:r w:rsidR="003D3A09" w:rsidRPr="001C16DA">
        <w:rPr>
          <w:rFonts w:ascii="Century Schoolbook" w:hAnsi="Century Schoolbook" w:cs="Century Schoolbook"/>
        </w:rPr>
        <w:t>year</w:t>
      </w:r>
      <w:r w:rsidRPr="001C16DA">
        <w:rPr>
          <w:rFonts w:ascii="Century Schoolbook" w:hAnsi="Century Schoolbook" w:cs="Century Schoolbook"/>
        </w:rPr>
        <w:t xml:space="preserve"> after the Effective Date upon written notice to the Licensee from the Board.</w:t>
      </w:r>
      <w:r w:rsidRPr="001C16DA">
        <w:rPr>
          <w:rStyle w:val="FootnoteReference"/>
          <w:rFonts w:ascii="Century Schoolbook" w:hAnsi="Century Schoolbook" w:cs="Century Schoolbook"/>
        </w:rPr>
        <w:footnoteReference w:id="2"/>
      </w:r>
    </w:p>
    <w:p w14:paraId="24FB879D" w14:textId="77777777" w:rsidR="003A4A28" w:rsidRPr="001C16DA" w:rsidRDefault="003A4A28" w:rsidP="003A4A28">
      <w:pPr>
        <w:pStyle w:val="ListParagraph"/>
        <w:rPr>
          <w:rFonts w:ascii="Century Schoolbook" w:hAnsi="Century Schoolbook"/>
        </w:rPr>
      </w:pPr>
    </w:p>
    <w:p w14:paraId="608E5565" w14:textId="77777777" w:rsidR="003A4A28" w:rsidRPr="001C16DA" w:rsidRDefault="003A4A28" w:rsidP="003A4A28">
      <w:pPr>
        <w:pStyle w:val="ListParagraph"/>
        <w:numPr>
          <w:ilvl w:val="0"/>
          <w:numId w:val="1"/>
        </w:numPr>
        <w:tabs>
          <w:tab w:val="left" w:pos="720"/>
        </w:tabs>
        <w:ind w:hanging="720"/>
        <w:jc w:val="both"/>
        <w:rPr>
          <w:rFonts w:ascii="Century Schoolbook" w:hAnsi="Century Schoolbook" w:cs="Century Schoolbook"/>
        </w:rPr>
      </w:pPr>
      <w:r w:rsidRPr="001C16DA">
        <w:rPr>
          <w:rFonts w:ascii="Century Schoolbook" w:hAnsi="Century Schoolbook"/>
        </w:rPr>
        <w:t>If the Pharmacy does not materially comply with each requirement of this Agreement, or if the Board opens a Subsequent Complaint</w:t>
      </w:r>
      <w:r w:rsidRPr="001C16DA">
        <w:rPr>
          <w:rStyle w:val="FootnoteReference"/>
          <w:rFonts w:ascii="Century Schoolbook" w:hAnsi="Century Schoolbook"/>
        </w:rPr>
        <w:footnoteReference w:id="3"/>
      </w:r>
      <w:r w:rsidRPr="001C16DA">
        <w:rPr>
          <w:rFonts w:ascii="Century Schoolbook" w:hAnsi="Century Schoolbook"/>
        </w:rPr>
        <w:t xml:space="preserve"> during the Probationary Period, the Pharmacy agrees to the following:</w:t>
      </w:r>
    </w:p>
    <w:p w14:paraId="4F6EE8D8" w14:textId="77777777" w:rsidR="003A4A28" w:rsidRPr="001C16DA" w:rsidRDefault="003A4A28" w:rsidP="003A4A28">
      <w:pPr>
        <w:pStyle w:val="ListParagraph"/>
        <w:rPr>
          <w:rFonts w:ascii="Century Schoolbook" w:hAnsi="Century Schoolbook"/>
        </w:rPr>
      </w:pPr>
    </w:p>
    <w:p w14:paraId="6CE7888C" w14:textId="77777777" w:rsidR="009B6B75" w:rsidRPr="001C16DA" w:rsidRDefault="003A4A28" w:rsidP="009B6B75">
      <w:pPr>
        <w:pStyle w:val="ListParagraph"/>
        <w:numPr>
          <w:ilvl w:val="1"/>
          <w:numId w:val="1"/>
        </w:numPr>
        <w:tabs>
          <w:tab w:val="left" w:pos="720"/>
        </w:tabs>
        <w:jc w:val="both"/>
        <w:rPr>
          <w:rFonts w:ascii="Century Schoolbook" w:hAnsi="Century Schoolbook" w:cs="Century Schoolbook"/>
        </w:rPr>
      </w:pPr>
      <w:r w:rsidRPr="001C16DA">
        <w:rPr>
          <w:rFonts w:ascii="Century Schoolbook" w:hAnsi="Century Schoolbook"/>
        </w:rPr>
        <w:t>The Board may upon written notice to the Pharmacy, as warranted to protect the public health, safety, or welfare:</w:t>
      </w:r>
    </w:p>
    <w:p w14:paraId="096E5A26" w14:textId="77777777" w:rsidR="009B6B75" w:rsidRPr="001C16DA" w:rsidRDefault="009B6B75" w:rsidP="009B6B75">
      <w:pPr>
        <w:pStyle w:val="ListParagraph"/>
        <w:tabs>
          <w:tab w:val="left" w:pos="720"/>
        </w:tabs>
        <w:ind w:left="1440"/>
        <w:jc w:val="both"/>
        <w:rPr>
          <w:rFonts w:ascii="Century Schoolbook" w:hAnsi="Century Schoolbook" w:cs="Century Schoolbook"/>
        </w:rPr>
      </w:pPr>
    </w:p>
    <w:p w14:paraId="69851DDF" w14:textId="77777777" w:rsidR="009B6B75" w:rsidRPr="001C16DA" w:rsidRDefault="003A4A28" w:rsidP="009B6B75">
      <w:pPr>
        <w:pStyle w:val="ListParagraph"/>
        <w:numPr>
          <w:ilvl w:val="2"/>
          <w:numId w:val="1"/>
        </w:numPr>
        <w:tabs>
          <w:tab w:val="left" w:pos="720"/>
        </w:tabs>
        <w:jc w:val="both"/>
        <w:rPr>
          <w:rFonts w:ascii="Century Schoolbook" w:hAnsi="Century Schoolbook" w:cs="Century Schoolbook"/>
        </w:rPr>
      </w:pPr>
      <w:r w:rsidRPr="001C16DA">
        <w:rPr>
          <w:rFonts w:ascii="Century Schoolbook" w:hAnsi="Century Schoolbook"/>
        </w:rPr>
        <w:t xml:space="preserve">EXTEND the Probationary </w:t>
      </w:r>
      <w:proofErr w:type="gramStart"/>
      <w:r w:rsidRPr="001C16DA">
        <w:rPr>
          <w:rFonts w:ascii="Century Schoolbook" w:hAnsi="Century Schoolbook"/>
        </w:rPr>
        <w:t>Period;</w:t>
      </w:r>
      <w:proofErr w:type="gramEnd"/>
    </w:p>
    <w:p w14:paraId="32D7EB73" w14:textId="77777777" w:rsidR="009B6B75" w:rsidRPr="001C16DA" w:rsidRDefault="003A4A28" w:rsidP="009B6B75">
      <w:pPr>
        <w:pStyle w:val="ListParagraph"/>
        <w:numPr>
          <w:ilvl w:val="2"/>
          <w:numId w:val="1"/>
        </w:numPr>
        <w:tabs>
          <w:tab w:val="left" w:pos="720"/>
        </w:tabs>
        <w:jc w:val="both"/>
        <w:rPr>
          <w:rFonts w:ascii="Century Schoolbook" w:hAnsi="Century Schoolbook" w:cs="Century Schoolbook"/>
        </w:rPr>
      </w:pPr>
      <w:r w:rsidRPr="001C16DA">
        <w:rPr>
          <w:rFonts w:ascii="Century Schoolbook" w:hAnsi="Century Schoolbook"/>
        </w:rPr>
        <w:t>MODIFY the Probation Agreement requirements; or</w:t>
      </w:r>
    </w:p>
    <w:p w14:paraId="207062C9" w14:textId="77777777" w:rsidR="009B6B75" w:rsidRPr="001C16DA" w:rsidRDefault="003A4A28" w:rsidP="009B6B75">
      <w:pPr>
        <w:pStyle w:val="ListParagraph"/>
        <w:numPr>
          <w:ilvl w:val="2"/>
          <w:numId w:val="1"/>
        </w:numPr>
        <w:tabs>
          <w:tab w:val="left" w:pos="720"/>
        </w:tabs>
        <w:jc w:val="both"/>
        <w:rPr>
          <w:rFonts w:ascii="Century Schoolbook" w:hAnsi="Century Schoolbook" w:cs="Century Schoolbook"/>
        </w:rPr>
      </w:pPr>
      <w:r w:rsidRPr="001C16DA">
        <w:rPr>
          <w:rFonts w:ascii="Century Schoolbook" w:hAnsi="Century Schoolbook"/>
        </w:rPr>
        <w:t>IMMEDIATELY SUSPEND the Pharmacy’s license.</w:t>
      </w:r>
    </w:p>
    <w:p w14:paraId="128A81DA" w14:textId="77777777" w:rsidR="009B6B75" w:rsidRPr="001C16DA" w:rsidRDefault="009B6B75" w:rsidP="009B6B75">
      <w:pPr>
        <w:pStyle w:val="ListParagraph"/>
        <w:tabs>
          <w:tab w:val="left" w:pos="720"/>
        </w:tabs>
        <w:ind w:left="2160"/>
        <w:jc w:val="both"/>
        <w:rPr>
          <w:rFonts w:ascii="Century Schoolbook" w:hAnsi="Century Schoolbook" w:cs="Century Schoolbook"/>
        </w:rPr>
      </w:pPr>
    </w:p>
    <w:p w14:paraId="66A450F3" w14:textId="77777777" w:rsidR="009B6B75" w:rsidRPr="001C16DA" w:rsidRDefault="003A4A28" w:rsidP="009B6B75">
      <w:pPr>
        <w:pStyle w:val="ListParagraph"/>
        <w:numPr>
          <w:ilvl w:val="1"/>
          <w:numId w:val="1"/>
        </w:numPr>
        <w:tabs>
          <w:tab w:val="left" w:pos="720"/>
        </w:tabs>
        <w:jc w:val="both"/>
        <w:rPr>
          <w:rFonts w:ascii="Century Schoolbook" w:hAnsi="Century Schoolbook" w:cs="Century Schoolbook"/>
        </w:rPr>
      </w:pPr>
      <w:r w:rsidRPr="001C16DA">
        <w:rPr>
          <w:rFonts w:ascii="Century Schoolbook" w:hAnsi="Century Schoolbook"/>
        </w:rPr>
        <w:t>If the Board suspends the Pharmacy’s license pursuant to Paragraph 7(a)(iii), the suspension shall remain in effect until:</w:t>
      </w:r>
    </w:p>
    <w:p w14:paraId="48C2626D" w14:textId="77777777" w:rsidR="009B6B75" w:rsidRPr="001C16DA" w:rsidRDefault="009B6B75" w:rsidP="009B6B75">
      <w:pPr>
        <w:pStyle w:val="ListParagraph"/>
        <w:tabs>
          <w:tab w:val="left" w:pos="720"/>
        </w:tabs>
        <w:ind w:left="1440"/>
        <w:jc w:val="both"/>
        <w:rPr>
          <w:rFonts w:ascii="Century Schoolbook" w:hAnsi="Century Schoolbook" w:cs="Century Schoolbook"/>
        </w:rPr>
      </w:pPr>
    </w:p>
    <w:p w14:paraId="6446DBDE" w14:textId="77777777" w:rsidR="009B6B75" w:rsidRPr="001C16DA" w:rsidRDefault="003A4A28" w:rsidP="009B6B75">
      <w:pPr>
        <w:pStyle w:val="ListParagraph"/>
        <w:numPr>
          <w:ilvl w:val="2"/>
          <w:numId w:val="1"/>
        </w:numPr>
        <w:tabs>
          <w:tab w:val="left" w:pos="720"/>
        </w:tabs>
        <w:jc w:val="both"/>
        <w:rPr>
          <w:rFonts w:ascii="Century Schoolbook" w:hAnsi="Century Schoolbook" w:cs="Century Schoolbook"/>
        </w:rPr>
      </w:pPr>
      <w:r w:rsidRPr="001C16DA">
        <w:rPr>
          <w:rFonts w:ascii="Century Schoolbook" w:hAnsi="Century Schoolbook"/>
        </w:rPr>
        <w:t xml:space="preserve">the Board provides the Pharmacy written notice that the Probationary Period is to be resumed and under what </w:t>
      </w:r>
      <w:proofErr w:type="gramStart"/>
      <w:r w:rsidRPr="001C16DA">
        <w:rPr>
          <w:rFonts w:ascii="Century Schoolbook" w:hAnsi="Century Schoolbook"/>
        </w:rPr>
        <w:t>terms;</w:t>
      </w:r>
      <w:proofErr w:type="gramEnd"/>
      <w:r w:rsidRPr="001C16DA">
        <w:rPr>
          <w:rFonts w:ascii="Century Schoolbook" w:hAnsi="Century Schoolbook"/>
        </w:rPr>
        <w:t xml:space="preserve"> </w:t>
      </w:r>
    </w:p>
    <w:p w14:paraId="0D6DBF8C" w14:textId="77777777" w:rsidR="009B6B75" w:rsidRPr="001C16DA" w:rsidRDefault="003A4A28" w:rsidP="009B6B75">
      <w:pPr>
        <w:pStyle w:val="ListParagraph"/>
        <w:numPr>
          <w:ilvl w:val="2"/>
          <w:numId w:val="1"/>
        </w:numPr>
        <w:tabs>
          <w:tab w:val="left" w:pos="720"/>
        </w:tabs>
        <w:jc w:val="both"/>
        <w:rPr>
          <w:rFonts w:ascii="Century Schoolbook" w:hAnsi="Century Schoolbook" w:cs="Century Schoolbook"/>
        </w:rPr>
      </w:pPr>
      <w:r w:rsidRPr="001C16DA">
        <w:rPr>
          <w:rFonts w:ascii="Century Schoolbook" w:hAnsi="Century Schoolbook"/>
        </w:rPr>
        <w:t>the Board and the Pharmacy sign a subsequent agreement; or</w:t>
      </w:r>
    </w:p>
    <w:p w14:paraId="465A26EA" w14:textId="77777777" w:rsidR="003A4A28" w:rsidRPr="001C16DA" w:rsidRDefault="003A4A28" w:rsidP="009B6B75">
      <w:pPr>
        <w:pStyle w:val="ListParagraph"/>
        <w:numPr>
          <w:ilvl w:val="2"/>
          <w:numId w:val="1"/>
        </w:numPr>
        <w:tabs>
          <w:tab w:val="left" w:pos="720"/>
        </w:tabs>
        <w:jc w:val="both"/>
        <w:rPr>
          <w:rFonts w:ascii="Century Schoolbook" w:hAnsi="Century Schoolbook" w:cs="Century Schoolbook"/>
        </w:rPr>
      </w:pPr>
      <w:r w:rsidRPr="001C16DA">
        <w:rPr>
          <w:rFonts w:ascii="Century Schoolbook" w:hAnsi="Century Schoolbook"/>
        </w:rPr>
        <w:t>the Board issues a written final decision and order following adjudication of the allegations (1) of noncompliance with this Agreement, and/or (2) contained in the Subsequent Complaint.</w:t>
      </w:r>
    </w:p>
    <w:p w14:paraId="0B93BCAC" w14:textId="77777777" w:rsidR="003A4A28" w:rsidRPr="001C16DA" w:rsidRDefault="003A4A28" w:rsidP="003A4A28">
      <w:pPr>
        <w:jc w:val="both"/>
        <w:rPr>
          <w:rFonts w:ascii="Century Schoolbook" w:hAnsi="Century Schoolbook"/>
        </w:rPr>
      </w:pPr>
    </w:p>
    <w:p w14:paraId="3DB9C7E9" w14:textId="77777777" w:rsidR="003A4A28" w:rsidRPr="001C16DA" w:rsidRDefault="003A4A28" w:rsidP="003A4A28">
      <w:pPr>
        <w:pStyle w:val="ListParagraph"/>
        <w:numPr>
          <w:ilvl w:val="0"/>
          <w:numId w:val="1"/>
        </w:numPr>
        <w:ind w:hanging="720"/>
        <w:jc w:val="both"/>
        <w:rPr>
          <w:rFonts w:ascii="Century Schoolbook" w:hAnsi="Century Schoolbook"/>
        </w:rPr>
      </w:pPr>
      <w:r w:rsidRPr="001C16DA">
        <w:rPr>
          <w:rFonts w:ascii="Century Schoolbook" w:hAnsi="Century Schoolbook"/>
        </w:rPr>
        <w:t xml:space="preserve">The Pharmacy agrees that if the Board suspends its license in accordance with Paragraph 7, it will immediately return its current Massachusetts license to the Board, by hand or certified mail.  The Pharmacy further agrees that upon said suspension, it will no longer be authorized to operate as a pharmacy in the Commonwealth of Massachusetts and shall not in any way represent itself as a pharmacy until such time as the Board reinstates license or right to renew such license.  </w:t>
      </w:r>
    </w:p>
    <w:p w14:paraId="1B36FCAE" w14:textId="77777777" w:rsidR="003A4A28" w:rsidRPr="001C16DA" w:rsidRDefault="003A4A28" w:rsidP="003A4A28">
      <w:pPr>
        <w:pStyle w:val="ListParagraph"/>
        <w:jc w:val="both"/>
        <w:rPr>
          <w:rFonts w:ascii="Century Schoolbook" w:hAnsi="Century Schoolbook"/>
        </w:rPr>
      </w:pPr>
    </w:p>
    <w:p w14:paraId="27885A2E" w14:textId="77777777" w:rsidR="009B6B75" w:rsidRPr="001C16DA" w:rsidRDefault="003A4A28" w:rsidP="009B6B75">
      <w:pPr>
        <w:pStyle w:val="ListParagraph"/>
        <w:numPr>
          <w:ilvl w:val="0"/>
          <w:numId w:val="1"/>
        </w:numPr>
        <w:ind w:hanging="720"/>
        <w:jc w:val="both"/>
        <w:rPr>
          <w:rFonts w:ascii="Century Schoolbook" w:hAnsi="Century Schoolbook"/>
        </w:rPr>
      </w:pPr>
      <w:r w:rsidRPr="001C16DA">
        <w:rPr>
          <w:rFonts w:ascii="Century Schoolbook" w:hAnsi="Century Schoolbook"/>
        </w:rPr>
        <w:lastRenderedPageBreak/>
        <w:t>The Pharmacy understands that it has a right to formal adjudicatory hearing concerning the Complaint and that during said adjudication it would possess the right to confront and cross-examine witnesses, to call witnesses, to present evidence, to testify on its own behalf, to contest the allegations, to present oral argument, to appeal to the courts, and all other rights as set forth in the Massachusetts Administrative Procedures Act, M.G.L. c. 30A, and the Standard Adjudicatory Rules of Practice and Procedure, 801 CMR 1.01 et seq.  The Pharmacy further understands that by executing this Agreement it is knowingly and voluntarily waiving its right to a formal adjudication of the Complaints.</w:t>
      </w:r>
    </w:p>
    <w:p w14:paraId="34F86EAE" w14:textId="77777777" w:rsidR="009B6B75" w:rsidRPr="001C16DA" w:rsidRDefault="009B6B75" w:rsidP="009B6B75">
      <w:pPr>
        <w:pStyle w:val="ListParagraph"/>
        <w:jc w:val="both"/>
        <w:rPr>
          <w:rFonts w:ascii="Century Schoolbook" w:hAnsi="Century Schoolbook"/>
        </w:rPr>
      </w:pPr>
    </w:p>
    <w:p w14:paraId="39BAC621" w14:textId="77777777" w:rsidR="003A4A28" w:rsidRPr="001C16DA" w:rsidRDefault="003A4A28" w:rsidP="009B6B75">
      <w:pPr>
        <w:pStyle w:val="ListParagraph"/>
        <w:numPr>
          <w:ilvl w:val="0"/>
          <w:numId w:val="1"/>
        </w:numPr>
        <w:ind w:hanging="720"/>
        <w:jc w:val="both"/>
        <w:rPr>
          <w:rFonts w:ascii="Century Schoolbook" w:hAnsi="Century Schoolbook"/>
        </w:rPr>
      </w:pPr>
      <w:r w:rsidRPr="001C16DA">
        <w:rPr>
          <w:rFonts w:ascii="Century Schoolbook" w:hAnsi="Century Schoolbook"/>
        </w:rPr>
        <w:t xml:space="preserve">The Pharmacy acknowledges that it has </w:t>
      </w:r>
      <w:proofErr w:type="gramStart"/>
      <w:r w:rsidRPr="001C16DA">
        <w:rPr>
          <w:rFonts w:ascii="Century Schoolbook" w:hAnsi="Century Schoolbook"/>
        </w:rPr>
        <w:t>been at all times</w:t>
      </w:r>
      <w:proofErr w:type="gramEnd"/>
      <w:r w:rsidRPr="001C16DA">
        <w:rPr>
          <w:rFonts w:ascii="Century Schoolbook" w:hAnsi="Century Schoolbook"/>
        </w:rPr>
        <w:t xml:space="preserve"> free to seek and use legal counsel in connection with the Complaint and this Agreement.</w:t>
      </w:r>
      <w:r w:rsidR="00E853D4" w:rsidRPr="001C16DA">
        <w:rPr>
          <w:rFonts w:ascii="Century Schoolbook" w:hAnsi="Century Schoolbook"/>
        </w:rPr>
        <w:t xml:space="preserve">  </w:t>
      </w:r>
    </w:p>
    <w:p w14:paraId="4D4FAD50" w14:textId="77777777" w:rsidR="003A4A28" w:rsidRPr="001C16DA" w:rsidRDefault="003A4A28" w:rsidP="003A4A28">
      <w:pPr>
        <w:pStyle w:val="ListParagraph"/>
        <w:rPr>
          <w:rFonts w:ascii="Century Schoolbook" w:hAnsi="Century Schoolbook"/>
        </w:rPr>
      </w:pPr>
    </w:p>
    <w:p w14:paraId="04B8C14A" w14:textId="77777777" w:rsidR="003A4A28" w:rsidRPr="001C16DA" w:rsidRDefault="003A4A28" w:rsidP="003A4A28">
      <w:pPr>
        <w:pStyle w:val="ListParagraph"/>
        <w:numPr>
          <w:ilvl w:val="0"/>
          <w:numId w:val="1"/>
        </w:numPr>
        <w:ind w:hanging="720"/>
        <w:jc w:val="both"/>
        <w:rPr>
          <w:rFonts w:ascii="Century Schoolbook" w:hAnsi="Century Schoolbook"/>
        </w:rPr>
      </w:pPr>
      <w:r w:rsidRPr="001C16DA">
        <w:rPr>
          <w:rFonts w:ascii="Century Schoolbook" w:hAnsi="Century Schoolbook"/>
        </w:rPr>
        <w:t>The Pharmacy acknowledges that after the Effective Date, the Agreement constitutes a public record.  The Board may forward a copy of this Agreement to other licensing boards, law enforcement entities, and other individuals or entities as required or permitted by law.</w:t>
      </w:r>
    </w:p>
    <w:p w14:paraId="3EDBE496" w14:textId="77777777" w:rsidR="003A4A28" w:rsidRPr="001C16DA" w:rsidRDefault="003A4A28" w:rsidP="003A4A28">
      <w:pPr>
        <w:pStyle w:val="ListParagraph"/>
        <w:rPr>
          <w:rFonts w:ascii="Century Schoolbook" w:hAnsi="Century Schoolbook"/>
        </w:rPr>
      </w:pPr>
    </w:p>
    <w:p w14:paraId="14DD2AE2" w14:textId="77777777" w:rsidR="003A4A28" w:rsidRPr="001C16DA" w:rsidRDefault="003A4A28" w:rsidP="003A4A28">
      <w:pPr>
        <w:pStyle w:val="ListParagraph"/>
        <w:numPr>
          <w:ilvl w:val="0"/>
          <w:numId w:val="1"/>
        </w:numPr>
        <w:ind w:hanging="720"/>
        <w:jc w:val="both"/>
        <w:rPr>
          <w:rFonts w:ascii="Century Schoolbook" w:hAnsi="Century Schoolbook"/>
        </w:rPr>
      </w:pPr>
      <w:r w:rsidRPr="001C16DA">
        <w:rPr>
          <w:rFonts w:ascii="Century Schoolbook" w:hAnsi="Century Schoolbook"/>
        </w:rPr>
        <w:t>The Pharmacy understands and agrees that entering into this Agreement is a voluntary and final act and not subject to reconsideration, appeal, or judicial review.</w:t>
      </w:r>
    </w:p>
    <w:p w14:paraId="03C2D228" w14:textId="77777777" w:rsidR="003A4A28" w:rsidRPr="001C16DA" w:rsidRDefault="003A4A28" w:rsidP="003A4A28">
      <w:pPr>
        <w:pStyle w:val="ListParagraph"/>
        <w:rPr>
          <w:rFonts w:ascii="Century Schoolbook" w:hAnsi="Century Schoolbook"/>
        </w:rPr>
      </w:pPr>
    </w:p>
    <w:p w14:paraId="640508E5" w14:textId="77777777" w:rsidR="003A4A28" w:rsidRPr="001C16DA" w:rsidRDefault="003A4A28" w:rsidP="003A4A28">
      <w:pPr>
        <w:pStyle w:val="ListParagraph"/>
        <w:numPr>
          <w:ilvl w:val="0"/>
          <w:numId w:val="1"/>
        </w:numPr>
        <w:ind w:hanging="720"/>
        <w:jc w:val="both"/>
        <w:rPr>
          <w:rFonts w:ascii="Century Schoolbook" w:hAnsi="Century Schoolbook"/>
        </w:rPr>
      </w:pPr>
      <w:r w:rsidRPr="001C16DA">
        <w:rPr>
          <w:rFonts w:ascii="Century Schoolbook" w:hAnsi="Century Schoolbook"/>
        </w:rPr>
        <w:t xml:space="preserve">The individual signing this Agreement certifies that he/she is authorized to enter into this Agreement on behalf of the Pharmacy, and that he/she has read this Agreement.  </w:t>
      </w:r>
    </w:p>
    <w:p w14:paraId="30331428" w14:textId="77777777" w:rsidR="008C7008" w:rsidRPr="001C16DA" w:rsidRDefault="008C7008" w:rsidP="00D63CF5">
      <w:pPr>
        <w:jc w:val="both"/>
        <w:rPr>
          <w:rFonts w:ascii="Century Schoolbook" w:hAnsi="Century Schoolbook" w:cs="Century Schoolbook"/>
        </w:rPr>
      </w:pPr>
    </w:p>
    <w:p w14:paraId="329909A4" w14:textId="77777777" w:rsidR="003A4A28" w:rsidRPr="001C16DA" w:rsidRDefault="003A4A28" w:rsidP="003A4A28">
      <w:pPr>
        <w:jc w:val="both"/>
        <w:rPr>
          <w:rFonts w:ascii="Century Schoolbook" w:hAnsi="Century Schoolbook"/>
        </w:rPr>
      </w:pPr>
      <w:r w:rsidRPr="001C16DA">
        <w:rPr>
          <w:rFonts w:ascii="Century Schoolbook" w:hAnsi="Century Schoolbook"/>
        </w:rPr>
        <w:t xml:space="preserve">____________________________ </w:t>
      </w:r>
      <w:r w:rsidRPr="001C16DA">
        <w:rPr>
          <w:rFonts w:ascii="Century Schoolbook" w:hAnsi="Century Schoolbook"/>
        </w:rPr>
        <w:tab/>
      </w:r>
      <w:r w:rsidRPr="001C16DA">
        <w:rPr>
          <w:rFonts w:ascii="Century Schoolbook" w:hAnsi="Century Schoolbook"/>
        </w:rPr>
        <w:tab/>
        <w:t xml:space="preserve">____________________________ </w:t>
      </w:r>
    </w:p>
    <w:p w14:paraId="34139A84" w14:textId="77777777" w:rsidR="003A4A28" w:rsidRPr="001C16DA" w:rsidRDefault="003A4A28" w:rsidP="003A4A28">
      <w:pPr>
        <w:tabs>
          <w:tab w:val="left" w:pos="4320"/>
        </w:tabs>
        <w:ind w:left="360" w:hanging="360"/>
        <w:jc w:val="both"/>
        <w:rPr>
          <w:rFonts w:ascii="Century Schoolbook" w:hAnsi="Century Schoolbook"/>
        </w:rPr>
      </w:pPr>
      <w:r w:rsidRPr="001C16DA">
        <w:rPr>
          <w:rFonts w:ascii="Century Schoolbook" w:hAnsi="Century Schoolbook"/>
        </w:rPr>
        <w:t xml:space="preserve">Witness (sign and date) </w:t>
      </w:r>
      <w:r w:rsidRPr="001C16DA">
        <w:rPr>
          <w:rFonts w:ascii="Century Schoolbook" w:hAnsi="Century Schoolbook"/>
        </w:rPr>
        <w:tab/>
      </w:r>
      <w:r w:rsidR="009B6B75" w:rsidRPr="001C16DA">
        <w:rPr>
          <w:rFonts w:ascii="Century Schoolbook" w:hAnsi="Century Schoolbook"/>
        </w:rPr>
        <w:t>(sign and date)</w:t>
      </w:r>
    </w:p>
    <w:p w14:paraId="6F1B8DCC" w14:textId="77777777" w:rsidR="003A4A28" w:rsidRPr="001C16DA" w:rsidRDefault="003A4A28" w:rsidP="009B6B75">
      <w:pPr>
        <w:tabs>
          <w:tab w:val="left" w:pos="4320"/>
        </w:tabs>
        <w:ind w:left="360" w:hanging="360"/>
        <w:jc w:val="both"/>
        <w:rPr>
          <w:rFonts w:ascii="Century Schoolbook" w:hAnsi="Century Schoolbook"/>
        </w:rPr>
      </w:pPr>
      <w:r w:rsidRPr="001C16DA">
        <w:rPr>
          <w:rFonts w:ascii="Century Schoolbook" w:hAnsi="Century Schoolbook"/>
        </w:rPr>
        <w:tab/>
      </w:r>
      <w:r w:rsidRPr="001C16DA">
        <w:rPr>
          <w:rFonts w:ascii="Century Schoolbook" w:hAnsi="Century Schoolbook"/>
        </w:rPr>
        <w:tab/>
      </w:r>
      <w:r w:rsidRPr="001C16DA">
        <w:rPr>
          <w:rFonts w:ascii="Century Schoolbook" w:hAnsi="Century Schoolbook"/>
        </w:rPr>
        <w:tab/>
      </w:r>
      <w:r w:rsidRPr="001C16DA">
        <w:rPr>
          <w:rFonts w:ascii="Century Schoolbook" w:hAnsi="Century Schoolbook"/>
        </w:rPr>
        <w:tab/>
      </w:r>
    </w:p>
    <w:p w14:paraId="0F1BAEC4" w14:textId="77777777" w:rsidR="003A4A28" w:rsidRPr="001C16DA" w:rsidRDefault="003A4A28" w:rsidP="003A4A28">
      <w:pPr>
        <w:ind w:left="3600" w:firstLine="720"/>
        <w:jc w:val="both"/>
        <w:rPr>
          <w:rFonts w:ascii="Century Schoolbook" w:hAnsi="Century Schoolbook"/>
        </w:rPr>
      </w:pPr>
      <w:r w:rsidRPr="001C16DA">
        <w:rPr>
          <w:rFonts w:ascii="Century Schoolbook" w:hAnsi="Century Schoolbook"/>
        </w:rPr>
        <w:t xml:space="preserve">____________________________ </w:t>
      </w:r>
    </w:p>
    <w:p w14:paraId="340C5F29" w14:textId="77777777" w:rsidR="003A4A28" w:rsidRPr="001C16DA" w:rsidRDefault="003A4A28" w:rsidP="003A4A28">
      <w:pPr>
        <w:ind w:left="3600" w:firstLine="720"/>
        <w:jc w:val="both"/>
        <w:rPr>
          <w:rFonts w:ascii="Century Schoolbook" w:hAnsi="Century Schoolbook"/>
        </w:rPr>
      </w:pPr>
      <w:r w:rsidRPr="001C16DA">
        <w:rPr>
          <w:rFonts w:ascii="Century Schoolbook" w:hAnsi="Century Schoolbook"/>
        </w:rPr>
        <w:t>(print name)</w:t>
      </w:r>
    </w:p>
    <w:p w14:paraId="59AB6615" w14:textId="77777777" w:rsidR="004E296F" w:rsidRPr="001C16DA" w:rsidRDefault="004E296F" w:rsidP="009B6B75">
      <w:pPr>
        <w:jc w:val="both"/>
        <w:rPr>
          <w:rFonts w:ascii="Century Schoolbook" w:hAnsi="Century Schoolbook" w:cs="Century Schoolbook"/>
        </w:rPr>
      </w:pPr>
      <w:r w:rsidRPr="001C16DA">
        <w:rPr>
          <w:rFonts w:ascii="Century Schoolbook" w:hAnsi="Century Schoolbook" w:cs="Century Schoolbook"/>
        </w:rPr>
        <w:tab/>
      </w:r>
      <w:r w:rsidRPr="001C16DA">
        <w:rPr>
          <w:rFonts w:ascii="Century Schoolbook" w:hAnsi="Century Schoolbook" w:cs="Century Schoolbook"/>
        </w:rPr>
        <w:tab/>
      </w:r>
      <w:r w:rsidRPr="001C16DA">
        <w:rPr>
          <w:rFonts w:ascii="Century Schoolbook" w:hAnsi="Century Schoolbook" w:cs="Century Schoolbook"/>
        </w:rPr>
        <w:tab/>
      </w:r>
      <w:r w:rsidRPr="001C16DA">
        <w:rPr>
          <w:rFonts w:ascii="Century Schoolbook" w:hAnsi="Century Schoolbook" w:cs="Century Schoolbook"/>
        </w:rPr>
        <w:tab/>
      </w:r>
      <w:r w:rsidRPr="001C16DA">
        <w:rPr>
          <w:rFonts w:ascii="Century Schoolbook" w:hAnsi="Century Schoolbook" w:cs="Century Schoolbook"/>
        </w:rPr>
        <w:tab/>
      </w:r>
      <w:r w:rsidRPr="001C16DA">
        <w:rPr>
          <w:rFonts w:ascii="Century Schoolbook" w:hAnsi="Century Schoolbook" w:cs="Century Schoolbook"/>
        </w:rPr>
        <w:tab/>
      </w:r>
      <w:r w:rsidRPr="001C16DA">
        <w:rPr>
          <w:rFonts w:ascii="Century Schoolbook" w:hAnsi="Century Schoolbook" w:cs="Century Schoolbook"/>
        </w:rPr>
        <w:tab/>
      </w:r>
      <w:r w:rsidRPr="001C16DA">
        <w:rPr>
          <w:rFonts w:ascii="Century Schoolbook" w:hAnsi="Century Schoolbook" w:cs="Century Schoolbook"/>
        </w:rPr>
        <w:tab/>
      </w:r>
      <w:r w:rsidRPr="001C16DA">
        <w:rPr>
          <w:rFonts w:ascii="Century Schoolbook" w:hAnsi="Century Schoolbook" w:cs="Century Schoolbook"/>
        </w:rPr>
        <w:tab/>
      </w:r>
      <w:r w:rsidR="003A4A28" w:rsidRPr="001C16DA">
        <w:rPr>
          <w:rFonts w:ascii="Century Schoolbook" w:hAnsi="Century Schoolbook" w:cs="Century Schoolbook"/>
        </w:rPr>
        <w:tab/>
      </w:r>
      <w:r w:rsidR="003A4A28" w:rsidRPr="001C16DA">
        <w:rPr>
          <w:rFonts w:ascii="Century Schoolbook" w:hAnsi="Century Schoolbook" w:cs="Century Schoolbook"/>
        </w:rPr>
        <w:tab/>
      </w:r>
      <w:r w:rsidR="003A4A28" w:rsidRPr="001C16DA">
        <w:rPr>
          <w:rFonts w:ascii="Century Schoolbook" w:hAnsi="Century Schoolbook" w:cs="Century Schoolbook"/>
        </w:rPr>
        <w:tab/>
      </w:r>
      <w:r w:rsidR="003A4A28" w:rsidRPr="001C16DA">
        <w:rPr>
          <w:rFonts w:ascii="Century Schoolbook" w:hAnsi="Century Schoolbook" w:cs="Century Schoolbook"/>
        </w:rPr>
        <w:tab/>
      </w:r>
      <w:r w:rsidR="003A4A28" w:rsidRPr="001C16DA">
        <w:rPr>
          <w:rFonts w:ascii="Century Schoolbook" w:hAnsi="Century Schoolbook" w:cs="Century Schoolbook"/>
        </w:rPr>
        <w:tab/>
      </w:r>
      <w:r w:rsidR="003A4A28" w:rsidRPr="001C16DA">
        <w:rPr>
          <w:rFonts w:ascii="Century Schoolbook" w:hAnsi="Century Schoolbook" w:cs="Century Schoolbook"/>
        </w:rPr>
        <w:tab/>
      </w:r>
      <w:r w:rsidR="003A4A28" w:rsidRPr="001C16DA">
        <w:rPr>
          <w:rFonts w:ascii="Century Schoolbook" w:hAnsi="Century Schoolbook" w:cs="Century Schoolbook"/>
        </w:rPr>
        <w:tab/>
      </w:r>
      <w:r w:rsidR="003A4A28" w:rsidRPr="001C16DA">
        <w:rPr>
          <w:rFonts w:ascii="Century Schoolbook" w:hAnsi="Century Schoolbook" w:cs="Century Schoolbook"/>
        </w:rPr>
        <w:tab/>
      </w:r>
      <w:r w:rsidR="003A4A28" w:rsidRPr="001C16DA">
        <w:rPr>
          <w:rFonts w:ascii="Century Schoolbook" w:hAnsi="Century Schoolbook" w:cs="Century Schoolbook"/>
        </w:rPr>
        <w:tab/>
      </w:r>
      <w:r w:rsidR="003A4A28" w:rsidRPr="001C16DA">
        <w:rPr>
          <w:rFonts w:ascii="Century Schoolbook" w:hAnsi="Century Schoolbook" w:cs="Century Schoolbook"/>
        </w:rPr>
        <w:tab/>
      </w:r>
      <w:r w:rsidRPr="001C16DA">
        <w:rPr>
          <w:rFonts w:ascii="Century Schoolbook" w:hAnsi="Century Schoolbook" w:cs="Century Schoolbook"/>
        </w:rPr>
        <w:t>______________________________</w:t>
      </w:r>
      <w:r w:rsidRPr="001C16DA">
        <w:rPr>
          <w:rFonts w:ascii="Century Schoolbook" w:hAnsi="Century Schoolbook" w:cs="Century Schoolbook"/>
        </w:rPr>
        <w:tab/>
      </w:r>
    </w:p>
    <w:p w14:paraId="1F782AB1" w14:textId="77777777" w:rsidR="004E296F" w:rsidRPr="001C16DA" w:rsidRDefault="004E296F" w:rsidP="00D63CF5">
      <w:pPr>
        <w:jc w:val="both"/>
        <w:rPr>
          <w:rFonts w:ascii="Century Schoolbook" w:hAnsi="Century Schoolbook" w:cs="Century Schoolbook"/>
        </w:rPr>
      </w:pPr>
      <w:r w:rsidRPr="001C16DA">
        <w:rPr>
          <w:rFonts w:ascii="Century Schoolbook" w:hAnsi="Century Schoolbook" w:cs="Century Schoolbook"/>
        </w:rPr>
        <w:tab/>
      </w:r>
      <w:r w:rsidRPr="001C16DA">
        <w:rPr>
          <w:rFonts w:ascii="Century Schoolbook" w:hAnsi="Century Schoolbook" w:cs="Century Schoolbook"/>
        </w:rPr>
        <w:tab/>
      </w:r>
      <w:r w:rsidRPr="001C16DA">
        <w:rPr>
          <w:rFonts w:ascii="Century Schoolbook" w:hAnsi="Century Schoolbook" w:cs="Century Schoolbook"/>
        </w:rPr>
        <w:tab/>
      </w:r>
      <w:r w:rsidRPr="001C16DA">
        <w:rPr>
          <w:rFonts w:ascii="Century Schoolbook" w:hAnsi="Century Schoolbook" w:cs="Century Schoolbook"/>
        </w:rPr>
        <w:tab/>
      </w:r>
      <w:r w:rsidRPr="001C16DA">
        <w:rPr>
          <w:rFonts w:ascii="Century Schoolbook" w:hAnsi="Century Schoolbook" w:cs="Century Schoolbook"/>
        </w:rPr>
        <w:tab/>
      </w:r>
      <w:r w:rsidRPr="001C16DA">
        <w:rPr>
          <w:rFonts w:ascii="Century Schoolbook" w:hAnsi="Century Schoolbook" w:cs="Century Schoolbook"/>
        </w:rPr>
        <w:tab/>
        <w:t>David Sencabaugh, R. Ph.</w:t>
      </w:r>
    </w:p>
    <w:p w14:paraId="600A93D4" w14:textId="77777777" w:rsidR="004E296F" w:rsidRPr="001C16DA" w:rsidRDefault="004E296F" w:rsidP="00D63CF5">
      <w:pPr>
        <w:ind w:left="1440" w:hanging="1440"/>
        <w:jc w:val="both"/>
        <w:rPr>
          <w:rFonts w:ascii="Century Schoolbook" w:hAnsi="Century Schoolbook" w:cs="Century Schoolbook"/>
        </w:rPr>
      </w:pPr>
      <w:r w:rsidRPr="001C16DA">
        <w:rPr>
          <w:rFonts w:ascii="Century Schoolbook" w:hAnsi="Century Schoolbook" w:cs="Century Schoolbook"/>
        </w:rPr>
        <w:tab/>
      </w:r>
      <w:r w:rsidRPr="001C16DA">
        <w:rPr>
          <w:rFonts w:ascii="Century Schoolbook" w:hAnsi="Century Schoolbook" w:cs="Century Schoolbook"/>
        </w:rPr>
        <w:tab/>
      </w:r>
      <w:r w:rsidRPr="001C16DA">
        <w:rPr>
          <w:rFonts w:ascii="Century Schoolbook" w:hAnsi="Century Schoolbook" w:cs="Century Schoolbook"/>
        </w:rPr>
        <w:tab/>
      </w:r>
      <w:r w:rsidRPr="001C16DA">
        <w:rPr>
          <w:rFonts w:ascii="Century Schoolbook" w:hAnsi="Century Schoolbook" w:cs="Century Schoolbook"/>
        </w:rPr>
        <w:tab/>
      </w:r>
      <w:r w:rsidRPr="001C16DA">
        <w:rPr>
          <w:rFonts w:ascii="Century Schoolbook" w:hAnsi="Century Schoolbook" w:cs="Century Schoolbook"/>
        </w:rPr>
        <w:tab/>
        <w:t>Executive Director</w:t>
      </w:r>
    </w:p>
    <w:p w14:paraId="10D60974" w14:textId="77777777" w:rsidR="004E296F" w:rsidRPr="001C16DA" w:rsidRDefault="004E296F" w:rsidP="009B6B75">
      <w:pPr>
        <w:ind w:left="1440" w:hanging="1440"/>
        <w:jc w:val="both"/>
        <w:rPr>
          <w:rFonts w:ascii="Century Schoolbook" w:hAnsi="Century Schoolbook" w:cs="Century Schoolbook"/>
        </w:rPr>
      </w:pPr>
      <w:r w:rsidRPr="001C16DA">
        <w:rPr>
          <w:rFonts w:ascii="Century Schoolbook" w:hAnsi="Century Schoolbook" w:cs="Century Schoolbook"/>
        </w:rPr>
        <w:tab/>
      </w:r>
      <w:r w:rsidRPr="001C16DA">
        <w:rPr>
          <w:rFonts w:ascii="Century Schoolbook" w:hAnsi="Century Schoolbook" w:cs="Century Schoolbook"/>
        </w:rPr>
        <w:tab/>
      </w:r>
      <w:r w:rsidRPr="001C16DA">
        <w:rPr>
          <w:rFonts w:ascii="Century Schoolbook" w:hAnsi="Century Schoolbook" w:cs="Century Schoolbook"/>
        </w:rPr>
        <w:tab/>
      </w:r>
      <w:r w:rsidRPr="001C16DA">
        <w:rPr>
          <w:rFonts w:ascii="Century Schoolbook" w:hAnsi="Century Schoolbook" w:cs="Century Schoolbook"/>
        </w:rPr>
        <w:tab/>
      </w:r>
      <w:r w:rsidRPr="001C16DA">
        <w:rPr>
          <w:rFonts w:ascii="Century Schoolbook" w:hAnsi="Century Schoolbook" w:cs="Century Schoolbook"/>
        </w:rPr>
        <w:tab/>
        <w:t>Board of Registration in Pharmacy</w:t>
      </w:r>
    </w:p>
    <w:p w14:paraId="7E356E05" w14:textId="76BAB9B5" w:rsidR="004E296F" w:rsidRPr="001C16DA" w:rsidRDefault="004E296F" w:rsidP="00D63CF5">
      <w:pPr>
        <w:jc w:val="both"/>
        <w:rPr>
          <w:rFonts w:ascii="Century Schoolbook" w:hAnsi="Century Schoolbook" w:cs="Century Schoolbook"/>
        </w:rPr>
      </w:pPr>
      <w:r w:rsidRPr="00013F2F">
        <w:rPr>
          <w:rFonts w:ascii="Century Schoolbook" w:hAnsi="Century Schoolbook" w:cs="Century Schoolbook"/>
          <w:u w:val="single"/>
        </w:rPr>
        <w:t>_______</w:t>
      </w:r>
      <w:r w:rsidR="00013F2F" w:rsidRPr="00013F2F">
        <w:rPr>
          <w:rFonts w:ascii="Century Schoolbook" w:hAnsi="Century Schoolbook" w:cs="Century Schoolbook"/>
          <w:u w:val="single"/>
        </w:rPr>
        <w:t>May 13, 2024</w:t>
      </w:r>
      <w:r w:rsidRPr="001C16DA">
        <w:rPr>
          <w:rFonts w:ascii="Century Schoolbook" w:hAnsi="Century Schoolbook" w:cs="Century Schoolbook"/>
        </w:rPr>
        <w:t>_________</w:t>
      </w:r>
      <w:r w:rsidRPr="001C16DA">
        <w:rPr>
          <w:rFonts w:ascii="Century Schoolbook" w:hAnsi="Century Schoolbook" w:cs="Century Schoolbook"/>
        </w:rPr>
        <w:tab/>
      </w:r>
    </w:p>
    <w:p w14:paraId="62CAAF93" w14:textId="77777777" w:rsidR="004E296F" w:rsidRPr="001C16DA" w:rsidRDefault="004E296F" w:rsidP="00D63CF5">
      <w:pPr>
        <w:jc w:val="both"/>
        <w:rPr>
          <w:rFonts w:ascii="Century Schoolbook" w:hAnsi="Century Schoolbook" w:cs="Century Schoolbook"/>
        </w:rPr>
      </w:pPr>
      <w:r w:rsidRPr="001C16DA">
        <w:rPr>
          <w:rFonts w:ascii="Century Schoolbook" w:hAnsi="Century Schoolbook" w:cs="Century Schoolbook"/>
        </w:rPr>
        <w:t xml:space="preserve">Effective Date </w:t>
      </w:r>
    </w:p>
    <w:p w14:paraId="14BE7AB0" w14:textId="77777777" w:rsidR="004E296F" w:rsidRPr="001C16DA" w:rsidRDefault="004E296F" w:rsidP="00D63CF5">
      <w:pPr>
        <w:jc w:val="both"/>
        <w:rPr>
          <w:rFonts w:ascii="Century Schoolbook" w:hAnsi="Century Schoolbook" w:cs="Century Schoolbook"/>
        </w:rPr>
      </w:pPr>
    </w:p>
    <w:p w14:paraId="6A757512" w14:textId="258F5D0C" w:rsidR="008C7008" w:rsidRPr="001C16DA" w:rsidRDefault="004E296F" w:rsidP="00D63CF5">
      <w:pPr>
        <w:jc w:val="both"/>
        <w:rPr>
          <w:rFonts w:ascii="Century Schoolbook" w:hAnsi="Century Schoolbook" w:cs="Century Schoolbook"/>
          <w:bCs/>
        </w:rPr>
      </w:pPr>
      <w:r w:rsidRPr="001C16DA">
        <w:rPr>
          <w:rFonts w:ascii="Century Schoolbook" w:hAnsi="Century Schoolbook" w:cs="Century Schoolbook"/>
          <w:bCs/>
        </w:rPr>
        <w:lastRenderedPageBreak/>
        <w:t xml:space="preserve">Fully Signed Agreement Sent to Licensee on </w:t>
      </w:r>
      <w:r w:rsidRPr="00013F2F">
        <w:rPr>
          <w:rFonts w:ascii="Century Schoolbook" w:hAnsi="Century Schoolbook" w:cs="Century Schoolbook"/>
          <w:bCs/>
          <w:u w:val="single"/>
        </w:rPr>
        <w:t>____</w:t>
      </w:r>
      <w:r w:rsidR="00013F2F" w:rsidRPr="00013F2F">
        <w:rPr>
          <w:rFonts w:ascii="Century Schoolbook" w:hAnsi="Century Schoolbook" w:cs="Century Schoolbook"/>
          <w:bCs/>
          <w:u w:val="single"/>
        </w:rPr>
        <w:t>5/13/24</w:t>
      </w:r>
      <w:r w:rsidRPr="001C16DA">
        <w:rPr>
          <w:rFonts w:ascii="Century Schoolbook" w:hAnsi="Century Schoolbook" w:cs="Century Schoolbook"/>
          <w:bCs/>
        </w:rPr>
        <w:t xml:space="preserve">____by </w:t>
      </w:r>
    </w:p>
    <w:p w14:paraId="37192A27" w14:textId="0FF5DDF0" w:rsidR="004E296F" w:rsidRPr="009200FD" w:rsidRDefault="004E296F" w:rsidP="009200FD">
      <w:pPr>
        <w:jc w:val="both"/>
        <w:rPr>
          <w:rFonts w:ascii="Century Schoolbook" w:hAnsi="Century Schoolbook" w:cs="Century Schoolbook"/>
          <w:bCs/>
        </w:rPr>
      </w:pPr>
      <w:r w:rsidRPr="001C16DA">
        <w:rPr>
          <w:rFonts w:ascii="Century Schoolbook" w:hAnsi="Century Schoolbook" w:cs="Century Schoolbook"/>
          <w:bCs/>
        </w:rPr>
        <w:t>Certified Mail No</w:t>
      </w:r>
      <w:r w:rsidRPr="00013F2F">
        <w:rPr>
          <w:rFonts w:ascii="Century Schoolbook" w:hAnsi="Century Schoolbook" w:cs="Century Schoolbook"/>
          <w:bCs/>
          <w:u w:val="single"/>
        </w:rPr>
        <w:t>.____</w:t>
      </w:r>
      <w:r w:rsidR="00013F2F" w:rsidRPr="00013F2F">
        <w:rPr>
          <w:rFonts w:ascii="Century Schoolbook" w:hAnsi="Century Schoolbook" w:cs="Century Schoolbook"/>
          <w:bCs/>
          <w:u w:val="single"/>
        </w:rPr>
        <w:t xml:space="preserve">7020 0090 0000 1273 2681 </w:t>
      </w:r>
      <w:r w:rsidRPr="00013F2F">
        <w:rPr>
          <w:rFonts w:ascii="Century Schoolbook" w:hAnsi="Century Schoolbook" w:cs="Century Schoolbook"/>
          <w:bCs/>
          <w:u w:val="single"/>
        </w:rPr>
        <w:t>_____</w:t>
      </w:r>
    </w:p>
    <w:sectPr w:rsidR="004E296F" w:rsidRPr="009200FD" w:rsidSect="00F7616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2EFE2" w14:textId="77777777" w:rsidR="004E296F" w:rsidRDefault="004E296F" w:rsidP="00D63CF5">
      <w:r>
        <w:separator/>
      </w:r>
    </w:p>
  </w:endnote>
  <w:endnote w:type="continuationSeparator" w:id="0">
    <w:p w14:paraId="6CDBD3FB" w14:textId="77777777" w:rsidR="004E296F" w:rsidRDefault="004E296F" w:rsidP="00D63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9D2CA" w14:textId="77777777" w:rsidR="004E296F" w:rsidRPr="004C4BF3" w:rsidRDefault="004E296F">
    <w:pPr>
      <w:pStyle w:val="Footer"/>
      <w:rPr>
        <w:rFonts w:ascii="Century Schoolbook" w:hAnsi="Century Schoolbook" w:cs="Century Schoolbook"/>
        <w:sz w:val="20"/>
        <w:szCs w:val="20"/>
      </w:rPr>
    </w:pPr>
  </w:p>
  <w:p w14:paraId="15884B2E" w14:textId="7F8728A6" w:rsidR="001C16DA" w:rsidRPr="00F97824" w:rsidRDefault="00F97824">
    <w:pPr>
      <w:pStyle w:val="Footer"/>
      <w:rPr>
        <w:rFonts w:ascii="Century Schoolbook" w:hAnsi="Century Schoolbook" w:cs="Century Schoolbook"/>
        <w:sz w:val="18"/>
        <w:szCs w:val="18"/>
      </w:rPr>
    </w:pPr>
    <w:r w:rsidRPr="00F97824">
      <w:rPr>
        <w:rFonts w:ascii="Century Schoolbook" w:hAnsi="Century Schoolbook" w:cs="Century Schoolbook"/>
        <w:sz w:val="18"/>
        <w:szCs w:val="18"/>
      </w:rPr>
      <w:t>CVS #2171</w:t>
    </w:r>
  </w:p>
  <w:p w14:paraId="28B8D53E" w14:textId="45E02958" w:rsidR="00DA6F30" w:rsidRPr="00F97824" w:rsidRDefault="00F97824">
    <w:pPr>
      <w:pStyle w:val="Footer"/>
      <w:rPr>
        <w:rFonts w:ascii="Century Schoolbook" w:hAnsi="Century Schoolbook" w:cs="Century Schoolbook"/>
        <w:sz w:val="18"/>
        <w:szCs w:val="18"/>
      </w:rPr>
    </w:pPr>
    <w:r w:rsidRPr="00F97824">
      <w:rPr>
        <w:rFonts w:ascii="Century Schoolbook" w:hAnsi="Century Schoolbook" w:cs="Century Schoolbook"/>
        <w:sz w:val="18"/>
        <w:szCs w:val="18"/>
      </w:rPr>
      <w:t>DS2865</w:t>
    </w:r>
  </w:p>
  <w:p w14:paraId="55D96179" w14:textId="7A8C347E" w:rsidR="00DA6F30" w:rsidRDefault="00F97824">
    <w:pPr>
      <w:pStyle w:val="Footer"/>
      <w:rPr>
        <w:rFonts w:ascii="Century Schoolbook" w:hAnsi="Century Schoolbook" w:cs="Century Schoolbook"/>
        <w:sz w:val="18"/>
        <w:szCs w:val="18"/>
      </w:rPr>
    </w:pPr>
    <w:r>
      <w:rPr>
        <w:rFonts w:ascii="Century Schoolbook" w:hAnsi="Century Schoolbook" w:cs="Century Schoolbook"/>
        <w:sz w:val="18"/>
        <w:szCs w:val="18"/>
      </w:rPr>
      <w:t>PHA-2022-0114</w:t>
    </w:r>
  </w:p>
  <w:p w14:paraId="6FC6CB38" w14:textId="73ED3CB2" w:rsidR="00F97824" w:rsidRPr="004F061C" w:rsidRDefault="00F97824">
    <w:pPr>
      <w:pStyle w:val="Footer"/>
      <w:rPr>
        <w:rFonts w:ascii="Century Schoolbook" w:hAnsi="Century Schoolbook" w:cs="Century Schoolbook"/>
        <w:sz w:val="18"/>
        <w:szCs w:val="18"/>
      </w:rPr>
    </w:pPr>
    <w:r>
      <w:rPr>
        <w:rFonts w:ascii="Century Schoolbook" w:hAnsi="Century Schoolbook" w:cs="Century Schoolbook"/>
        <w:sz w:val="18"/>
        <w:szCs w:val="18"/>
      </w:rPr>
      <w:t>PHA-2022-0083</w:t>
    </w:r>
  </w:p>
  <w:p w14:paraId="0F7D3068" w14:textId="77777777" w:rsidR="004E296F" w:rsidRPr="004C4BF3" w:rsidRDefault="004E296F">
    <w:pPr>
      <w:pStyle w:val="Footer"/>
      <w:rPr>
        <w:rFonts w:ascii="Century Schoolbook" w:hAnsi="Century Schoolbook" w:cs="Century Schoolbook"/>
        <w:sz w:val="20"/>
        <w:szCs w:val="20"/>
      </w:rPr>
    </w:pPr>
  </w:p>
  <w:p w14:paraId="50B6CA44" w14:textId="77777777" w:rsidR="004E296F" w:rsidRPr="004C4BF3" w:rsidRDefault="004E296F">
    <w:pPr>
      <w:pStyle w:val="Footer"/>
      <w:rPr>
        <w:rFonts w:ascii="Century Schoolbook" w:hAnsi="Century Schoolbook" w:cs="Century Schoolbook"/>
        <w:sz w:val="20"/>
        <w:szCs w:val="20"/>
      </w:rPr>
    </w:pPr>
  </w:p>
  <w:p w14:paraId="0F7A6D4B" w14:textId="77777777" w:rsidR="004E296F" w:rsidRPr="004C4BF3" w:rsidRDefault="004E296F" w:rsidP="00EF7674">
    <w:pPr>
      <w:pStyle w:val="Footer"/>
      <w:jc w:val="center"/>
      <w:rPr>
        <w:rFonts w:ascii="Century Schoolbook" w:hAnsi="Century Schoolbook" w:cs="Century Schoolbook"/>
        <w:sz w:val="20"/>
        <w:szCs w:val="20"/>
      </w:rPr>
    </w:pPr>
    <w:r w:rsidRPr="004C4BF3">
      <w:rPr>
        <w:rFonts w:ascii="Century Schoolbook" w:hAnsi="Century Schoolbook" w:cs="Century Schoolbook"/>
        <w:sz w:val="20"/>
        <w:szCs w:val="20"/>
      </w:rPr>
      <w:t xml:space="preserve">Page </w:t>
    </w:r>
    <w:r w:rsidRPr="004C4BF3">
      <w:rPr>
        <w:rFonts w:ascii="Century Schoolbook" w:hAnsi="Century Schoolbook" w:cs="Century Schoolbook"/>
        <w:sz w:val="20"/>
        <w:szCs w:val="20"/>
      </w:rPr>
      <w:fldChar w:fldCharType="begin"/>
    </w:r>
    <w:r w:rsidRPr="004C4BF3">
      <w:rPr>
        <w:rFonts w:ascii="Century Schoolbook" w:hAnsi="Century Schoolbook" w:cs="Century Schoolbook"/>
        <w:sz w:val="20"/>
        <w:szCs w:val="20"/>
      </w:rPr>
      <w:instrText xml:space="preserve"> PAGE </w:instrText>
    </w:r>
    <w:r w:rsidRPr="004C4BF3">
      <w:rPr>
        <w:rFonts w:ascii="Century Schoolbook" w:hAnsi="Century Schoolbook" w:cs="Century Schoolbook"/>
        <w:sz w:val="20"/>
        <w:szCs w:val="20"/>
      </w:rPr>
      <w:fldChar w:fldCharType="separate"/>
    </w:r>
    <w:r w:rsidR="00DA6F30">
      <w:rPr>
        <w:rFonts w:ascii="Century Schoolbook" w:hAnsi="Century Schoolbook" w:cs="Century Schoolbook"/>
        <w:noProof/>
        <w:sz w:val="20"/>
        <w:szCs w:val="20"/>
      </w:rPr>
      <w:t>4</w:t>
    </w:r>
    <w:r w:rsidRPr="004C4BF3">
      <w:rPr>
        <w:rFonts w:ascii="Century Schoolbook" w:hAnsi="Century Schoolbook" w:cs="Century Schoolbook"/>
        <w:sz w:val="20"/>
        <w:szCs w:val="20"/>
      </w:rPr>
      <w:fldChar w:fldCharType="end"/>
    </w:r>
    <w:r w:rsidRPr="004C4BF3">
      <w:rPr>
        <w:rFonts w:ascii="Century Schoolbook" w:hAnsi="Century Schoolbook" w:cs="Century Schoolbook"/>
        <w:sz w:val="20"/>
        <w:szCs w:val="20"/>
      </w:rPr>
      <w:t xml:space="preserve"> of </w:t>
    </w:r>
    <w:r w:rsidRPr="004C4BF3">
      <w:rPr>
        <w:rFonts w:ascii="Century Schoolbook" w:hAnsi="Century Schoolbook" w:cs="Century Schoolbook"/>
        <w:sz w:val="20"/>
        <w:szCs w:val="20"/>
      </w:rPr>
      <w:fldChar w:fldCharType="begin"/>
    </w:r>
    <w:r w:rsidRPr="004C4BF3">
      <w:rPr>
        <w:rFonts w:ascii="Century Schoolbook" w:hAnsi="Century Schoolbook" w:cs="Century Schoolbook"/>
        <w:sz w:val="20"/>
        <w:szCs w:val="20"/>
      </w:rPr>
      <w:instrText xml:space="preserve"> NUMPAGES  </w:instrText>
    </w:r>
    <w:r w:rsidRPr="004C4BF3">
      <w:rPr>
        <w:rFonts w:ascii="Century Schoolbook" w:hAnsi="Century Schoolbook" w:cs="Century Schoolbook"/>
        <w:sz w:val="20"/>
        <w:szCs w:val="20"/>
      </w:rPr>
      <w:fldChar w:fldCharType="separate"/>
    </w:r>
    <w:r w:rsidR="00DA6F30">
      <w:rPr>
        <w:rFonts w:ascii="Century Schoolbook" w:hAnsi="Century Schoolbook" w:cs="Century Schoolbook"/>
        <w:noProof/>
        <w:sz w:val="20"/>
        <w:szCs w:val="20"/>
      </w:rPr>
      <w:t>4</w:t>
    </w:r>
    <w:r w:rsidRPr="004C4BF3">
      <w:rPr>
        <w:rFonts w:ascii="Century Schoolbook" w:hAnsi="Century Schoolbook" w:cs="Century Schoolbook"/>
        <w:sz w:val="20"/>
        <w:szCs w:val="20"/>
      </w:rPr>
      <w:fldChar w:fldCharType="end"/>
    </w:r>
  </w:p>
  <w:p w14:paraId="66BFA0DF" w14:textId="77777777" w:rsidR="004E296F" w:rsidRPr="004C4BF3" w:rsidRDefault="004E296F">
    <w:pPr>
      <w:pStyle w:val="Footer"/>
      <w:rPr>
        <w:rFonts w:ascii="Century Schoolbook" w:hAnsi="Century Schoolbook" w:cs="Century Schoolbook"/>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2E23F" w14:textId="77777777" w:rsidR="004E296F" w:rsidRDefault="004E296F" w:rsidP="00D63CF5">
      <w:r>
        <w:separator/>
      </w:r>
    </w:p>
  </w:footnote>
  <w:footnote w:type="continuationSeparator" w:id="0">
    <w:p w14:paraId="0189945C" w14:textId="77777777" w:rsidR="004E296F" w:rsidRDefault="004E296F" w:rsidP="00D63CF5">
      <w:r>
        <w:continuationSeparator/>
      </w:r>
    </w:p>
  </w:footnote>
  <w:footnote w:id="1">
    <w:p w14:paraId="261B42DF" w14:textId="77777777" w:rsidR="004E296F" w:rsidRDefault="004E296F" w:rsidP="00D63CF5">
      <w:pPr>
        <w:pStyle w:val="FootnoteText"/>
        <w:jc w:val="both"/>
      </w:pPr>
      <w:r w:rsidRPr="00FF1882">
        <w:rPr>
          <w:rStyle w:val="FootnoteReference"/>
          <w:rFonts w:ascii="Century Schoolbook" w:hAnsi="Century Schoolbook" w:cs="Century Schoolbook"/>
        </w:rPr>
        <w:footnoteRef/>
      </w:r>
      <w:r w:rsidRPr="00FF1882">
        <w:rPr>
          <w:rFonts w:ascii="Century Schoolbook" w:hAnsi="Century Schoolbook" w:cs="Century Schoolbook"/>
        </w:rPr>
        <w:t xml:space="preserve"> The term </w:t>
      </w:r>
      <w:r w:rsidR="004F061C">
        <w:rPr>
          <w:rFonts w:ascii="Century Schoolbook" w:hAnsi="Century Schoolbook" w:cs="Century Schoolbook"/>
        </w:rPr>
        <w:t xml:space="preserve">“License” </w:t>
      </w:r>
      <w:r w:rsidRPr="00FF1882">
        <w:rPr>
          <w:rFonts w:ascii="Century Schoolbook" w:hAnsi="Century Schoolbook" w:cs="Century Schoolbook"/>
        </w:rPr>
        <w:t xml:space="preserve">applies to both a current </w:t>
      </w:r>
      <w:r w:rsidR="008C7008">
        <w:rPr>
          <w:rFonts w:ascii="Century Schoolbook" w:hAnsi="Century Schoolbook" w:cs="Century Schoolbook"/>
        </w:rPr>
        <w:t>license</w:t>
      </w:r>
      <w:r w:rsidRPr="00FF1882">
        <w:rPr>
          <w:rFonts w:ascii="Century Schoolbook" w:hAnsi="Century Schoolbook" w:cs="Century Schoolbook"/>
        </w:rPr>
        <w:t xml:space="preserve"> and the right to renew an expired </w:t>
      </w:r>
      <w:r w:rsidR="008C7008">
        <w:rPr>
          <w:rFonts w:ascii="Century Schoolbook" w:hAnsi="Century Schoolbook" w:cs="Century Schoolbook"/>
        </w:rPr>
        <w:t>license</w:t>
      </w:r>
      <w:r w:rsidRPr="00FF1882">
        <w:rPr>
          <w:rFonts w:ascii="Century Schoolbook" w:hAnsi="Century Schoolbook" w:cs="Century Schoolbook"/>
        </w:rPr>
        <w:t>.</w:t>
      </w:r>
    </w:p>
  </w:footnote>
  <w:footnote w:id="2">
    <w:p w14:paraId="7EE122C0" w14:textId="77777777" w:rsidR="004E296F" w:rsidRDefault="004E296F" w:rsidP="00D63CF5">
      <w:pPr>
        <w:pStyle w:val="FootnoteText"/>
        <w:jc w:val="both"/>
      </w:pPr>
      <w:r w:rsidRPr="00FF1882">
        <w:rPr>
          <w:rStyle w:val="FootnoteReference"/>
          <w:rFonts w:ascii="Century Schoolbook" w:hAnsi="Century Schoolbook" w:cs="Century Schoolbook"/>
        </w:rPr>
        <w:footnoteRef/>
      </w:r>
      <w:r w:rsidRPr="00FF1882">
        <w:rPr>
          <w:rFonts w:ascii="Century Schoolbook" w:hAnsi="Century Schoolbook" w:cs="Century Schoolbook"/>
        </w:rPr>
        <w:t xml:space="preserve"> In all instances where t</w:t>
      </w:r>
      <w:r>
        <w:rPr>
          <w:rFonts w:ascii="Century Schoolbook" w:hAnsi="Century Schoolbook" w:cs="Century Schoolbook"/>
        </w:rPr>
        <w:t>his</w:t>
      </w:r>
      <w:r w:rsidRPr="00FF1882">
        <w:rPr>
          <w:rFonts w:ascii="Century Schoolbook" w:hAnsi="Century Schoolbook" w:cs="Century Schoolbook"/>
        </w:rPr>
        <w:t xml:space="preserve"> Agreement specifies written notice to the Licensee from the Board, such notice shall be sent to the Licensee’s address of record.</w:t>
      </w:r>
    </w:p>
  </w:footnote>
  <w:footnote w:id="3">
    <w:p w14:paraId="1DFF135E" w14:textId="77777777" w:rsidR="003A4A28" w:rsidRPr="0062437C" w:rsidRDefault="003A4A28" w:rsidP="003A4A28">
      <w:pPr>
        <w:pStyle w:val="FootnoteText"/>
        <w:jc w:val="both"/>
        <w:rPr>
          <w:rFonts w:ascii="Century Schoolbook" w:hAnsi="Century Schoolbook"/>
        </w:rPr>
      </w:pPr>
      <w:r w:rsidRPr="0062437C">
        <w:rPr>
          <w:rStyle w:val="FootnoteReference"/>
          <w:rFonts w:ascii="Century Schoolbook" w:hAnsi="Century Schoolbook"/>
        </w:rPr>
        <w:footnoteRef/>
      </w:r>
      <w:r w:rsidRPr="0062437C">
        <w:rPr>
          <w:rFonts w:ascii="Century Schoolbook" w:hAnsi="Century Schoolbook"/>
        </w:rPr>
        <w:t xml:space="preserve"> The term “Subsequent Complaint” applies to a complaint opened after the Effective Date</w:t>
      </w:r>
      <w:r>
        <w:rPr>
          <w:rFonts w:ascii="Century Schoolbook" w:hAnsi="Century Schoolbook"/>
        </w:rPr>
        <w:t xml:space="preserve"> concerning acts, omissions, or events occurring after the Effective Date</w:t>
      </w:r>
      <w:r w:rsidRPr="0062437C">
        <w:rPr>
          <w:rFonts w:ascii="Century Schoolbook" w:hAnsi="Century Schoolbook"/>
        </w:rPr>
        <w:t xml:space="preserve">, which (1) alleges that the </w:t>
      </w:r>
      <w:r>
        <w:rPr>
          <w:rFonts w:ascii="Century Schoolbook" w:hAnsi="Century Schoolbook"/>
        </w:rPr>
        <w:t>Pharmacy</w:t>
      </w:r>
      <w:r w:rsidRPr="0062437C">
        <w:rPr>
          <w:rFonts w:ascii="Century Schoolbook" w:hAnsi="Century Schoolbook"/>
        </w:rPr>
        <w:t xml:space="preserve"> engaged in conduct that violates Board statutes or regulations, and (2) is substantiated by evidence, as determined following the complaint investigation during which the </w:t>
      </w:r>
      <w:r>
        <w:rPr>
          <w:rFonts w:ascii="Century Schoolbook" w:hAnsi="Century Schoolbook"/>
        </w:rPr>
        <w:t>Pharmacy</w:t>
      </w:r>
      <w:r w:rsidRPr="0062437C">
        <w:rPr>
          <w:rFonts w:ascii="Century Schoolbook" w:hAnsi="Century Schoolbook"/>
        </w:rPr>
        <w:t xml:space="preserve"> shall have an opportunity to respond.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D625C"/>
    <w:multiLevelType w:val="multilevel"/>
    <w:tmpl w:val="CF5EDD3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bullet"/>
      <w:lvlText w:val=""/>
      <w:lvlJc w:val="left"/>
      <w:pPr>
        <w:tabs>
          <w:tab w:val="num" w:pos="720"/>
        </w:tabs>
        <w:ind w:left="720" w:hanging="360"/>
      </w:pPr>
      <w:rPr>
        <w:rFonts w:ascii="Symbol" w:hAnsi="Symbol" w:hint="default"/>
      </w:rPr>
    </w:lvl>
    <w:lvl w:ilvl="4">
      <w:start w:val="1"/>
      <w:numFmt w:val="bullet"/>
      <w:lvlText w:val=""/>
      <w:lvlJc w:val="left"/>
      <w:pPr>
        <w:tabs>
          <w:tab w:val="num" w:pos="1080"/>
        </w:tabs>
        <w:ind w:left="1080" w:hanging="360"/>
      </w:pPr>
      <w:rPr>
        <w:rFonts w:ascii="Symbol" w:hAnsi="Symbol" w:hint="default"/>
      </w:rPr>
    </w:lvl>
    <w:lvl w:ilvl="5">
      <w:start w:val="1"/>
      <w:numFmt w:val="bullet"/>
      <w:lvlText w:val=""/>
      <w:lvlJc w:val="left"/>
      <w:pPr>
        <w:tabs>
          <w:tab w:val="num" w:pos="1440"/>
        </w:tabs>
        <w:ind w:left="1440" w:hanging="360"/>
      </w:pPr>
      <w:rPr>
        <w:rFonts w:ascii="Wingdings" w:hAnsi="Wingdings" w:hint="default"/>
      </w:rPr>
    </w:lvl>
    <w:lvl w:ilvl="6">
      <w:start w:val="1"/>
      <w:numFmt w:val="bullet"/>
      <w:lvlText w:val=""/>
      <w:lvlJc w:val="left"/>
      <w:pPr>
        <w:tabs>
          <w:tab w:val="num" w:pos="1800"/>
        </w:tabs>
        <w:ind w:left="1800" w:hanging="360"/>
      </w:pPr>
      <w:rPr>
        <w:rFonts w:ascii="Wingdings" w:hAnsi="Wingdings" w:hint="default"/>
      </w:rPr>
    </w:lvl>
    <w:lvl w:ilvl="7">
      <w:start w:val="1"/>
      <w:numFmt w:val="bullet"/>
      <w:lvlText w:val=""/>
      <w:lvlJc w:val="left"/>
      <w:pPr>
        <w:tabs>
          <w:tab w:val="num" w:pos="2160"/>
        </w:tabs>
        <w:ind w:left="2160" w:hanging="360"/>
      </w:pPr>
      <w:rPr>
        <w:rFonts w:ascii="Symbol" w:hAnsi="Symbol" w:hint="default"/>
      </w:rPr>
    </w:lvl>
    <w:lvl w:ilvl="8">
      <w:start w:val="1"/>
      <w:numFmt w:val="bullet"/>
      <w:lvlText w:val=""/>
      <w:lvlJc w:val="left"/>
      <w:pPr>
        <w:tabs>
          <w:tab w:val="num" w:pos="2520"/>
        </w:tabs>
        <w:ind w:left="2520" w:hanging="360"/>
      </w:pPr>
      <w:rPr>
        <w:rFonts w:ascii="Symbol" w:hAnsi="Symbol" w:hint="default"/>
      </w:rPr>
    </w:lvl>
  </w:abstractNum>
  <w:abstractNum w:abstractNumId="1" w15:restartNumberingAfterBreak="0">
    <w:nsid w:val="0D941D36"/>
    <w:multiLevelType w:val="hybridMultilevel"/>
    <w:tmpl w:val="3D1485F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0F125B9D"/>
    <w:multiLevelType w:val="hybridMultilevel"/>
    <w:tmpl w:val="5B5E7CB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47F57D6"/>
    <w:multiLevelType w:val="multilevel"/>
    <w:tmpl w:val="CF5EDD3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bullet"/>
      <w:lvlText w:val=""/>
      <w:lvlJc w:val="left"/>
      <w:pPr>
        <w:tabs>
          <w:tab w:val="num" w:pos="720"/>
        </w:tabs>
        <w:ind w:left="720" w:hanging="360"/>
      </w:pPr>
      <w:rPr>
        <w:rFonts w:ascii="Symbol" w:hAnsi="Symbol" w:hint="default"/>
      </w:rPr>
    </w:lvl>
    <w:lvl w:ilvl="4">
      <w:start w:val="1"/>
      <w:numFmt w:val="bullet"/>
      <w:lvlText w:val=""/>
      <w:lvlJc w:val="left"/>
      <w:pPr>
        <w:tabs>
          <w:tab w:val="num" w:pos="1080"/>
        </w:tabs>
        <w:ind w:left="1080" w:hanging="360"/>
      </w:pPr>
      <w:rPr>
        <w:rFonts w:ascii="Symbol" w:hAnsi="Symbol" w:hint="default"/>
      </w:rPr>
    </w:lvl>
    <w:lvl w:ilvl="5">
      <w:start w:val="1"/>
      <w:numFmt w:val="bullet"/>
      <w:lvlText w:val=""/>
      <w:lvlJc w:val="left"/>
      <w:pPr>
        <w:tabs>
          <w:tab w:val="num" w:pos="1440"/>
        </w:tabs>
        <w:ind w:left="1440" w:hanging="360"/>
      </w:pPr>
      <w:rPr>
        <w:rFonts w:ascii="Wingdings" w:hAnsi="Wingdings" w:hint="default"/>
      </w:rPr>
    </w:lvl>
    <w:lvl w:ilvl="6">
      <w:start w:val="1"/>
      <w:numFmt w:val="bullet"/>
      <w:lvlText w:val=""/>
      <w:lvlJc w:val="left"/>
      <w:pPr>
        <w:tabs>
          <w:tab w:val="num" w:pos="1800"/>
        </w:tabs>
        <w:ind w:left="1800" w:hanging="360"/>
      </w:pPr>
      <w:rPr>
        <w:rFonts w:ascii="Wingdings" w:hAnsi="Wingdings" w:hint="default"/>
      </w:rPr>
    </w:lvl>
    <w:lvl w:ilvl="7">
      <w:start w:val="1"/>
      <w:numFmt w:val="bullet"/>
      <w:lvlText w:val=""/>
      <w:lvlJc w:val="left"/>
      <w:pPr>
        <w:tabs>
          <w:tab w:val="num" w:pos="2160"/>
        </w:tabs>
        <w:ind w:left="2160" w:hanging="360"/>
      </w:pPr>
      <w:rPr>
        <w:rFonts w:ascii="Symbol" w:hAnsi="Symbol" w:hint="default"/>
      </w:rPr>
    </w:lvl>
    <w:lvl w:ilvl="8">
      <w:start w:val="1"/>
      <w:numFmt w:val="bullet"/>
      <w:lvlText w:val=""/>
      <w:lvlJc w:val="left"/>
      <w:pPr>
        <w:tabs>
          <w:tab w:val="num" w:pos="2520"/>
        </w:tabs>
        <w:ind w:left="2520" w:hanging="360"/>
      </w:pPr>
      <w:rPr>
        <w:rFonts w:ascii="Symbol" w:hAnsi="Symbol" w:hint="default"/>
      </w:rPr>
    </w:lvl>
  </w:abstractNum>
  <w:abstractNum w:abstractNumId="6" w15:restartNumberingAfterBreak="0">
    <w:nsid w:val="6A505827"/>
    <w:multiLevelType w:val="multilevel"/>
    <w:tmpl w:val="CF5EDD3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bullet"/>
      <w:lvlText w:val=""/>
      <w:lvlJc w:val="left"/>
      <w:pPr>
        <w:tabs>
          <w:tab w:val="num" w:pos="720"/>
        </w:tabs>
        <w:ind w:left="720" w:hanging="360"/>
      </w:pPr>
      <w:rPr>
        <w:rFonts w:ascii="Symbol" w:hAnsi="Symbol" w:hint="default"/>
      </w:rPr>
    </w:lvl>
    <w:lvl w:ilvl="4">
      <w:start w:val="1"/>
      <w:numFmt w:val="bullet"/>
      <w:lvlText w:val=""/>
      <w:lvlJc w:val="left"/>
      <w:pPr>
        <w:tabs>
          <w:tab w:val="num" w:pos="1080"/>
        </w:tabs>
        <w:ind w:left="1080" w:hanging="360"/>
      </w:pPr>
      <w:rPr>
        <w:rFonts w:ascii="Symbol" w:hAnsi="Symbol" w:hint="default"/>
      </w:rPr>
    </w:lvl>
    <w:lvl w:ilvl="5">
      <w:start w:val="1"/>
      <w:numFmt w:val="bullet"/>
      <w:lvlText w:val=""/>
      <w:lvlJc w:val="left"/>
      <w:pPr>
        <w:tabs>
          <w:tab w:val="num" w:pos="1440"/>
        </w:tabs>
        <w:ind w:left="1440" w:hanging="360"/>
      </w:pPr>
      <w:rPr>
        <w:rFonts w:ascii="Wingdings" w:hAnsi="Wingdings" w:hint="default"/>
      </w:rPr>
    </w:lvl>
    <w:lvl w:ilvl="6">
      <w:start w:val="1"/>
      <w:numFmt w:val="bullet"/>
      <w:lvlText w:val=""/>
      <w:lvlJc w:val="left"/>
      <w:pPr>
        <w:tabs>
          <w:tab w:val="num" w:pos="1800"/>
        </w:tabs>
        <w:ind w:left="1800" w:hanging="360"/>
      </w:pPr>
      <w:rPr>
        <w:rFonts w:ascii="Wingdings" w:hAnsi="Wingdings" w:hint="default"/>
      </w:rPr>
    </w:lvl>
    <w:lvl w:ilvl="7">
      <w:start w:val="1"/>
      <w:numFmt w:val="bullet"/>
      <w:lvlText w:val=""/>
      <w:lvlJc w:val="left"/>
      <w:pPr>
        <w:tabs>
          <w:tab w:val="num" w:pos="2160"/>
        </w:tabs>
        <w:ind w:left="2160" w:hanging="360"/>
      </w:pPr>
      <w:rPr>
        <w:rFonts w:ascii="Symbol" w:hAnsi="Symbol" w:hint="default"/>
      </w:rPr>
    </w:lvl>
    <w:lvl w:ilvl="8">
      <w:start w:val="1"/>
      <w:numFmt w:val="bullet"/>
      <w:lvlText w:val=""/>
      <w:lvlJc w:val="left"/>
      <w:pPr>
        <w:tabs>
          <w:tab w:val="num" w:pos="2520"/>
        </w:tabs>
        <w:ind w:left="2520" w:hanging="360"/>
      </w:pPr>
      <w:rPr>
        <w:rFonts w:ascii="Symbol" w:hAnsi="Symbol" w:hint="default"/>
      </w:rPr>
    </w:lvl>
  </w:abstractNum>
  <w:abstractNum w:abstractNumId="7" w15:restartNumberingAfterBreak="0">
    <w:nsid w:val="78E12EBA"/>
    <w:multiLevelType w:val="hybridMultilevel"/>
    <w:tmpl w:val="8036266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9201C37"/>
    <w:multiLevelType w:val="hybridMultilevel"/>
    <w:tmpl w:val="0948610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16cid:durableId="104858572">
    <w:abstractNumId w:val="1"/>
  </w:num>
  <w:num w:numId="2" w16cid:durableId="1794597182">
    <w:abstractNumId w:val="8"/>
  </w:num>
  <w:num w:numId="3" w16cid:durableId="2110197632">
    <w:abstractNumId w:val="1"/>
  </w:num>
  <w:num w:numId="4" w16cid:durableId="942348544">
    <w:abstractNumId w:val="0"/>
  </w:num>
  <w:num w:numId="5" w16cid:durableId="659232063">
    <w:abstractNumId w:val="4"/>
  </w:num>
  <w:num w:numId="6" w16cid:durableId="1207911971">
    <w:abstractNumId w:val="5"/>
  </w:num>
  <w:num w:numId="7" w16cid:durableId="2004819250">
    <w:abstractNumId w:val="6"/>
  </w:num>
  <w:num w:numId="8" w16cid:durableId="1889147521">
    <w:abstractNumId w:val="3"/>
  </w:num>
  <w:num w:numId="9" w16cid:durableId="19891651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1875366">
    <w:abstractNumId w:val="2"/>
  </w:num>
  <w:num w:numId="11" w16cid:durableId="8278690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F5"/>
    <w:rsid w:val="00011C05"/>
    <w:rsid w:val="00013F2F"/>
    <w:rsid w:val="00052D8B"/>
    <w:rsid w:val="00055800"/>
    <w:rsid w:val="00057B7B"/>
    <w:rsid w:val="000A3E9D"/>
    <w:rsid w:val="000F4593"/>
    <w:rsid w:val="001225AC"/>
    <w:rsid w:val="001C16DA"/>
    <w:rsid w:val="001D7A1C"/>
    <w:rsid w:val="001F6D44"/>
    <w:rsid w:val="00217F54"/>
    <w:rsid w:val="00250477"/>
    <w:rsid w:val="00260221"/>
    <w:rsid w:val="00283483"/>
    <w:rsid w:val="00292509"/>
    <w:rsid w:val="002A06FC"/>
    <w:rsid w:val="002C4AA2"/>
    <w:rsid w:val="002E023A"/>
    <w:rsid w:val="002E07AB"/>
    <w:rsid w:val="002F4C45"/>
    <w:rsid w:val="002F5E55"/>
    <w:rsid w:val="0031073B"/>
    <w:rsid w:val="0031402B"/>
    <w:rsid w:val="00323579"/>
    <w:rsid w:val="0033639E"/>
    <w:rsid w:val="0033750A"/>
    <w:rsid w:val="00376B1D"/>
    <w:rsid w:val="003A12BB"/>
    <w:rsid w:val="003A1C45"/>
    <w:rsid w:val="003A4A28"/>
    <w:rsid w:val="003C5FC9"/>
    <w:rsid w:val="003D3A09"/>
    <w:rsid w:val="003F678B"/>
    <w:rsid w:val="004265E2"/>
    <w:rsid w:val="00445D6F"/>
    <w:rsid w:val="004505F4"/>
    <w:rsid w:val="004738B6"/>
    <w:rsid w:val="004900EF"/>
    <w:rsid w:val="004B4014"/>
    <w:rsid w:val="004C4BF3"/>
    <w:rsid w:val="004D6584"/>
    <w:rsid w:val="004E296F"/>
    <w:rsid w:val="004E4818"/>
    <w:rsid w:val="004F061C"/>
    <w:rsid w:val="00513134"/>
    <w:rsid w:val="00532E66"/>
    <w:rsid w:val="00577267"/>
    <w:rsid w:val="00586938"/>
    <w:rsid w:val="005E4FFB"/>
    <w:rsid w:val="005F1C99"/>
    <w:rsid w:val="006003A8"/>
    <w:rsid w:val="0060634A"/>
    <w:rsid w:val="006132F9"/>
    <w:rsid w:val="006139D4"/>
    <w:rsid w:val="0067321C"/>
    <w:rsid w:val="006818B0"/>
    <w:rsid w:val="00696A18"/>
    <w:rsid w:val="006A7217"/>
    <w:rsid w:val="006C16C9"/>
    <w:rsid w:val="006D1E00"/>
    <w:rsid w:val="00725741"/>
    <w:rsid w:val="00732B62"/>
    <w:rsid w:val="007671AF"/>
    <w:rsid w:val="0077175B"/>
    <w:rsid w:val="00782E05"/>
    <w:rsid w:val="00790EB1"/>
    <w:rsid w:val="007A7058"/>
    <w:rsid w:val="007C50C2"/>
    <w:rsid w:val="007D2546"/>
    <w:rsid w:val="007E62C0"/>
    <w:rsid w:val="008038B5"/>
    <w:rsid w:val="00826883"/>
    <w:rsid w:val="008323ED"/>
    <w:rsid w:val="0083279F"/>
    <w:rsid w:val="00832CFF"/>
    <w:rsid w:val="00835C17"/>
    <w:rsid w:val="008563FF"/>
    <w:rsid w:val="008659C2"/>
    <w:rsid w:val="00886BEF"/>
    <w:rsid w:val="008A3E25"/>
    <w:rsid w:val="008C7008"/>
    <w:rsid w:val="008E65C1"/>
    <w:rsid w:val="008E6AF0"/>
    <w:rsid w:val="009200FD"/>
    <w:rsid w:val="00953E48"/>
    <w:rsid w:val="009B6B75"/>
    <w:rsid w:val="009C1731"/>
    <w:rsid w:val="009C4635"/>
    <w:rsid w:val="009C4C30"/>
    <w:rsid w:val="009D5F55"/>
    <w:rsid w:val="009E50FF"/>
    <w:rsid w:val="00A06D57"/>
    <w:rsid w:val="00A31310"/>
    <w:rsid w:val="00A4135E"/>
    <w:rsid w:val="00A551DD"/>
    <w:rsid w:val="00AA03C2"/>
    <w:rsid w:val="00AA55A8"/>
    <w:rsid w:val="00AB0AA9"/>
    <w:rsid w:val="00AB145C"/>
    <w:rsid w:val="00AC06EB"/>
    <w:rsid w:val="00AC1334"/>
    <w:rsid w:val="00AE290E"/>
    <w:rsid w:val="00B32D2A"/>
    <w:rsid w:val="00B36A42"/>
    <w:rsid w:val="00B43FB4"/>
    <w:rsid w:val="00B646CA"/>
    <w:rsid w:val="00B90979"/>
    <w:rsid w:val="00B975D6"/>
    <w:rsid w:val="00BA4988"/>
    <w:rsid w:val="00BD0B41"/>
    <w:rsid w:val="00BD4DED"/>
    <w:rsid w:val="00BF6464"/>
    <w:rsid w:val="00C422C6"/>
    <w:rsid w:val="00C53E62"/>
    <w:rsid w:val="00C86F89"/>
    <w:rsid w:val="00CB7E95"/>
    <w:rsid w:val="00CC4CDF"/>
    <w:rsid w:val="00CC5297"/>
    <w:rsid w:val="00CE3CD1"/>
    <w:rsid w:val="00CE60BB"/>
    <w:rsid w:val="00D04B56"/>
    <w:rsid w:val="00D057B0"/>
    <w:rsid w:val="00D20514"/>
    <w:rsid w:val="00D370BE"/>
    <w:rsid w:val="00D42783"/>
    <w:rsid w:val="00D5313B"/>
    <w:rsid w:val="00D5525C"/>
    <w:rsid w:val="00D63CF5"/>
    <w:rsid w:val="00D72C84"/>
    <w:rsid w:val="00D90075"/>
    <w:rsid w:val="00DA6F30"/>
    <w:rsid w:val="00DF2D6F"/>
    <w:rsid w:val="00E27D36"/>
    <w:rsid w:val="00E3088A"/>
    <w:rsid w:val="00E832CC"/>
    <w:rsid w:val="00E853D4"/>
    <w:rsid w:val="00E97A63"/>
    <w:rsid w:val="00EA2100"/>
    <w:rsid w:val="00EA5ECA"/>
    <w:rsid w:val="00EF7674"/>
    <w:rsid w:val="00EF7B07"/>
    <w:rsid w:val="00F073D9"/>
    <w:rsid w:val="00F454F2"/>
    <w:rsid w:val="00F76162"/>
    <w:rsid w:val="00F91635"/>
    <w:rsid w:val="00F97824"/>
    <w:rsid w:val="00FA5A20"/>
    <w:rsid w:val="00FB62DC"/>
    <w:rsid w:val="00FC15D8"/>
    <w:rsid w:val="00FD272B"/>
    <w:rsid w:val="00FE49D8"/>
    <w:rsid w:val="00FF1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6D4331"/>
  <w15:docId w15:val="{405B4B87-1632-4DAE-8A55-4B6165649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8B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63CF5"/>
    <w:pPr>
      <w:ind w:left="720"/>
    </w:pPr>
  </w:style>
  <w:style w:type="paragraph" w:styleId="FootnoteText">
    <w:name w:val="footnote text"/>
    <w:basedOn w:val="Normal"/>
    <w:link w:val="FootnoteTextChar"/>
    <w:semiHidden/>
    <w:rsid w:val="00D63CF5"/>
    <w:rPr>
      <w:rFonts w:ascii="Arial" w:hAnsi="Arial" w:cs="Arial"/>
      <w:sz w:val="20"/>
      <w:szCs w:val="20"/>
    </w:rPr>
  </w:style>
  <w:style w:type="character" w:customStyle="1" w:styleId="FootnoteTextChar">
    <w:name w:val="Footnote Text Char"/>
    <w:basedOn w:val="DefaultParagraphFont"/>
    <w:link w:val="FootnoteText"/>
    <w:uiPriority w:val="99"/>
    <w:locked/>
    <w:rsid w:val="00D63CF5"/>
    <w:rPr>
      <w:rFonts w:ascii="Arial" w:hAnsi="Arial" w:cs="Arial"/>
    </w:rPr>
  </w:style>
  <w:style w:type="character" w:styleId="FootnoteReference">
    <w:name w:val="footnote reference"/>
    <w:basedOn w:val="DefaultParagraphFont"/>
    <w:semiHidden/>
    <w:rsid w:val="00D63CF5"/>
    <w:rPr>
      <w:rFonts w:cs="Times New Roman"/>
      <w:vertAlign w:val="superscript"/>
    </w:rPr>
  </w:style>
  <w:style w:type="paragraph" w:styleId="Header">
    <w:name w:val="header"/>
    <w:basedOn w:val="Normal"/>
    <w:link w:val="HeaderChar"/>
    <w:uiPriority w:val="99"/>
    <w:rsid w:val="00EF7674"/>
    <w:pPr>
      <w:tabs>
        <w:tab w:val="center" w:pos="4680"/>
        <w:tab w:val="right" w:pos="9360"/>
      </w:tabs>
    </w:pPr>
  </w:style>
  <w:style w:type="character" w:customStyle="1" w:styleId="HeaderChar">
    <w:name w:val="Header Char"/>
    <w:basedOn w:val="DefaultParagraphFont"/>
    <w:link w:val="Header"/>
    <w:uiPriority w:val="99"/>
    <w:locked/>
    <w:rsid w:val="00EF7674"/>
    <w:rPr>
      <w:rFonts w:cs="Times New Roman"/>
      <w:sz w:val="24"/>
      <w:szCs w:val="24"/>
    </w:rPr>
  </w:style>
  <w:style w:type="paragraph" w:styleId="Footer">
    <w:name w:val="footer"/>
    <w:basedOn w:val="Normal"/>
    <w:link w:val="FooterChar"/>
    <w:uiPriority w:val="99"/>
    <w:rsid w:val="00EF7674"/>
    <w:pPr>
      <w:tabs>
        <w:tab w:val="center" w:pos="4680"/>
        <w:tab w:val="right" w:pos="9360"/>
      </w:tabs>
    </w:pPr>
  </w:style>
  <w:style w:type="character" w:customStyle="1" w:styleId="FooterChar">
    <w:name w:val="Footer Char"/>
    <w:basedOn w:val="DefaultParagraphFont"/>
    <w:link w:val="Footer"/>
    <w:uiPriority w:val="99"/>
    <w:locked/>
    <w:rsid w:val="00EF7674"/>
    <w:rPr>
      <w:rFonts w:cs="Times New Roman"/>
      <w:sz w:val="24"/>
      <w:szCs w:val="24"/>
    </w:rPr>
  </w:style>
  <w:style w:type="paragraph" w:styleId="BalloonText">
    <w:name w:val="Balloon Text"/>
    <w:basedOn w:val="Normal"/>
    <w:link w:val="BalloonTextChar"/>
    <w:uiPriority w:val="99"/>
    <w:semiHidden/>
    <w:rsid w:val="004C4BF3"/>
    <w:rPr>
      <w:rFonts w:ascii="Tahoma" w:hAnsi="Tahoma" w:cs="Tahoma"/>
      <w:sz w:val="16"/>
      <w:szCs w:val="16"/>
    </w:rPr>
  </w:style>
  <w:style w:type="character" w:customStyle="1" w:styleId="BalloonTextChar">
    <w:name w:val="Balloon Text Char"/>
    <w:basedOn w:val="DefaultParagraphFont"/>
    <w:link w:val="BalloonText"/>
    <w:uiPriority w:val="99"/>
    <w:locked/>
    <w:rsid w:val="004C4B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080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77D7B-E035-40D1-BC77-175D1A047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1072</Words>
  <Characters>5923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Adrianza, Ana-Karina (DPH)</cp:lastModifiedBy>
  <cp:revision>7</cp:revision>
  <cp:lastPrinted>2020-09-01T17:28:00Z</cp:lastPrinted>
  <dcterms:created xsi:type="dcterms:W3CDTF">2023-09-07T20:39:00Z</dcterms:created>
  <dcterms:modified xsi:type="dcterms:W3CDTF">2025-01-23T16:57:00Z</dcterms:modified>
</cp:coreProperties>
</file>