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4A8B7389" w:rsidR="00374B83" w:rsidRPr="00E749A9" w:rsidRDefault="00813A0D" w:rsidP="00B277E8">
      <w:r w:rsidRPr="00E749A9">
        <w:t xml:space="preserve">CVS </w:t>
      </w:r>
      <w:r w:rsidR="00DD7A06">
        <w:t>321</w:t>
      </w:r>
      <w:r w:rsidR="004B14E1">
        <w:tab/>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Pr="00E749A9">
        <w:t>PHA-2023-0</w:t>
      </w:r>
      <w:r w:rsidR="009830C9">
        <w:t>0</w:t>
      </w:r>
      <w:r w:rsidR="00DD7A06">
        <w:t>70</w:t>
      </w:r>
    </w:p>
    <w:p w14:paraId="2EFE9240" w14:textId="2977C6D1" w:rsidR="00374B83" w:rsidRPr="00E749A9" w:rsidRDefault="00813A0D" w:rsidP="00B277E8">
      <w:r w:rsidRPr="00E749A9">
        <w:t>License No. DS</w:t>
      </w:r>
      <w:r w:rsidR="00DD7A06">
        <w:t>2989</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745AD19F"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 xml:space="preserve">CVS </w:t>
      </w:r>
      <w:r w:rsidR="00DD7A06">
        <w:t>321</w:t>
      </w:r>
      <w:r w:rsidR="00813A0D" w:rsidRPr="00E749A9">
        <w:t xml:space="preserve"> located at </w:t>
      </w:r>
      <w:r w:rsidR="00DD7A06">
        <w:t>95 Washington Street</w:t>
      </w:r>
      <w:r w:rsidR="007E03F6">
        <w:t xml:space="preserve"> in </w:t>
      </w:r>
      <w:r w:rsidR="00DD7A06">
        <w:t>Canton</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DD7A06">
        <w:t>2989</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07E92830"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E03F6">
        <w:t>0</w:t>
      </w:r>
      <w:r w:rsidR="00DD7A06">
        <w:t>70</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61EC78A8" w:rsidR="004B14E1" w:rsidRDefault="00191556" w:rsidP="005E2B69">
      <w:pPr>
        <w:pStyle w:val="ListParagraph"/>
        <w:numPr>
          <w:ilvl w:val="1"/>
          <w:numId w:val="5"/>
        </w:numPr>
        <w:tabs>
          <w:tab w:val="left" w:pos="720"/>
        </w:tabs>
        <w:jc w:val="both"/>
      </w:pPr>
      <w:r>
        <w:t>On or about February 21, 2023, the Pharmacy submitted an untimely final Board Report of Loss of Controlled Substances reporting the loss of #479 lorazepam 1mg tablets</w:t>
      </w:r>
      <w:r w:rsidR="00B642DD">
        <w:t xml:space="preserve"> (NSC#1107-0084-05)</w:t>
      </w:r>
      <w:r>
        <w:t>, #160 lorazepam 1mg tablets</w:t>
      </w:r>
      <w:r w:rsidR="00B642DD">
        <w:t xml:space="preserve"> (NDC #69315-0905-10)</w:t>
      </w:r>
      <w:r>
        <w:t>, and #1 lora</w:t>
      </w:r>
      <w:r w:rsidR="00B642DD">
        <w:t>zepam 1mg tablet (NDC #00093-3426-10).</w:t>
      </w:r>
    </w:p>
    <w:p w14:paraId="4D18F5A3" w14:textId="400ED0B3" w:rsidR="007E03F6" w:rsidRPr="00FC2C7B" w:rsidRDefault="007E03F6" w:rsidP="005E2B69">
      <w:pPr>
        <w:pStyle w:val="ListParagraph"/>
        <w:numPr>
          <w:ilvl w:val="1"/>
          <w:numId w:val="5"/>
        </w:numPr>
        <w:tabs>
          <w:tab w:val="left" w:pos="720"/>
        </w:tabs>
        <w:jc w:val="both"/>
      </w:pPr>
      <w:r>
        <w:t xml:space="preserve">That Pharmacy’s investigation </w:t>
      </w:r>
      <w:r w:rsidR="00B642DD">
        <w:t>attributed the loss to suspected employee pilferage.</w:t>
      </w:r>
    </w:p>
    <w:p w14:paraId="591EAF41" w14:textId="77777777" w:rsidR="00634A70" w:rsidRPr="00E749A9" w:rsidRDefault="00634A70" w:rsidP="004A1138">
      <w:pPr>
        <w:jc w:val="both"/>
      </w:pPr>
    </w:p>
    <w:p w14:paraId="093648BA" w14:textId="375F2FEF"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247 CMR 9.01(5)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 xml:space="preserve">(a) and </w:t>
      </w:r>
      <w:r w:rsidR="006061DD" w:rsidRPr="00E749A9">
        <w:t>(</w:t>
      </w:r>
      <w:r w:rsidR="005E2B69">
        <w:t>v</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55780E8E" w:rsidR="00374B83" w:rsidRPr="00E749A9" w:rsidRDefault="00374B83" w:rsidP="00651A44">
      <w:pPr>
        <w:jc w:val="both"/>
      </w:pPr>
      <w:r w:rsidRPr="00E749A9">
        <w:tab/>
      </w:r>
      <w:r w:rsidRPr="00E749A9">
        <w:tab/>
      </w:r>
      <w:r w:rsidRPr="00E749A9">
        <w:tab/>
      </w:r>
      <w:r w:rsidRPr="00E749A9">
        <w:tab/>
      </w:r>
      <w:r w:rsidRPr="00E749A9">
        <w:tab/>
      </w:r>
      <w:r w:rsidRPr="00E749A9">
        <w:tab/>
      </w:r>
      <w:r w:rsidR="00B642DD">
        <w:t>Monica Botto</w:t>
      </w:r>
    </w:p>
    <w:p w14:paraId="420ABFC4" w14:textId="05C2234F" w:rsidR="00374B83" w:rsidRPr="00E749A9" w:rsidRDefault="00374B83" w:rsidP="00651A44">
      <w:pPr>
        <w:ind w:left="1440" w:hanging="1440"/>
        <w:jc w:val="both"/>
      </w:pPr>
      <w:r w:rsidRPr="00E749A9">
        <w:tab/>
      </w:r>
      <w:r w:rsidRPr="00E749A9">
        <w:tab/>
      </w:r>
      <w:r w:rsidRPr="00E749A9">
        <w:tab/>
      </w:r>
      <w:r w:rsidRPr="00E749A9">
        <w:tab/>
      </w:r>
      <w:r w:rsidRPr="00E749A9">
        <w:tab/>
      </w:r>
      <w:r w:rsidR="00B642DD">
        <w:t xml:space="preserve">Associate </w:t>
      </w:r>
      <w:r w:rsidRPr="00E749A9">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6153C3C9" w:rsidR="00374B83" w:rsidRPr="00E749A9" w:rsidRDefault="00374B83">
      <w:r w:rsidRPr="00E749A9">
        <w:t>_____</w:t>
      </w:r>
      <w:r w:rsidR="005866EF" w:rsidRPr="005866EF">
        <w:rPr>
          <w:u w:val="single"/>
        </w:rPr>
        <w:t>10/25/24</w:t>
      </w:r>
      <w:r w:rsidRPr="00E749A9">
        <w:t>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4D96E30A" w:rsidR="00374B83" w:rsidRPr="00E749A9" w:rsidRDefault="00374B83" w:rsidP="00651A44">
      <w:pPr>
        <w:jc w:val="both"/>
      </w:pPr>
      <w:r w:rsidRPr="00E749A9">
        <w:t xml:space="preserve">Fully Signed Agreement Sent to </w:t>
      </w:r>
      <w:r w:rsidR="00FD2897" w:rsidRPr="00E749A9">
        <w:t>Licensee</w:t>
      </w:r>
      <w:r w:rsidRPr="00E749A9">
        <w:t xml:space="preserve"> on ____</w:t>
      </w:r>
      <w:r w:rsidR="005866EF" w:rsidRPr="005866EF">
        <w:rPr>
          <w:u w:val="single"/>
        </w:rPr>
        <w:t>October 25, 2024</w:t>
      </w:r>
      <w:r w:rsidRPr="00E749A9">
        <w:t>____by Certified Mail No.__</w:t>
      </w:r>
      <w:r w:rsidR="005866EF" w:rsidRPr="005866EF">
        <w:rPr>
          <w:u w:val="single"/>
        </w:rPr>
        <w:t>9589 0710 5270 0429 9523 90</w:t>
      </w:r>
      <w:r w:rsidRPr="00E749A9">
        <w:t>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2C1333D6" w:rsidR="00C87A4E" w:rsidRPr="002D6CB6" w:rsidRDefault="00410D2A" w:rsidP="003D4629">
    <w:pPr>
      <w:pStyle w:val="Footer"/>
      <w:rPr>
        <w:sz w:val="20"/>
        <w:szCs w:val="20"/>
      </w:rPr>
    </w:pPr>
    <w:r>
      <w:rPr>
        <w:sz w:val="20"/>
        <w:szCs w:val="20"/>
      </w:rPr>
      <w:t xml:space="preserve">CVS </w:t>
    </w:r>
    <w:r w:rsidR="00B470C8">
      <w:rPr>
        <w:sz w:val="20"/>
        <w:szCs w:val="20"/>
      </w:rPr>
      <w:t>321</w:t>
    </w:r>
  </w:p>
  <w:p w14:paraId="3F8B1B46" w14:textId="36554AB1" w:rsidR="00D17BB3" w:rsidRPr="002D6CB6" w:rsidRDefault="00410D2A" w:rsidP="003D4629">
    <w:pPr>
      <w:pStyle w:val="Footer"/>
      <w:rPr>
        <w:sz w:val="20"/>
        <w:szCs w:val="20"/>
      </w:rPr>
    </w:pPr>
    <w:r>
      <w:rPr>
        <w:sz w:val="20"/>
        <w:szCs w:val="20"/>
      </w:rPr>
      <w:t>DS</w:t>
    </w:r>
    <w:r w:rsidR="00B470C8">
      <w:rPr>
        <w:sz w:val="20"/>
        <w:szCs w:val="20"/>
      </w:rPr>
      <w:t>2989</w:t>
    </w:r>
  </w:p>
  <w:p w14:paraId="56A234E1" w14:textId="654BF033" w:rsidR="00D17BB3" w:rsidRPr="00D171E6" w:rsidRDefault="00410D2A" w:rsidP="003D4629">
    <w:pPr>
      <w:pStyle w:val="Footer"/>
      <w:rPr>
        <w:sz w:val="20"/>
        <w:szCs w:val="20"/>
      </w:rPr>
    </w:pPr>
    <w:r>
      <w:rPr>
        <w:sz w:val="20"/>
        <w:szCs w:val="20"/>
      </w:rPr>
      <w:t>PHA-2023-0</w:t>
    </w:r>
    <w:r w:rsidR="00B755B0">
      <w:rPr>
        <w:sz w:val="20"/>
        <w:szCs w:val="20"/>
      </w:rPr>
      <w:t>0</w:t>
    </w:r>
    <w:r w:rsidR="00B470C8">
      <w:rPr>
        <w:sz w:val="20"/>
        <w:szCs w:val="20"/>
      </w:rPr>
      <w:t>70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91556"/>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3F4EE4"/>
    <w:rsid w:val="00410D2A"/>
    <w:rsid w:val="00415301"/>
    <w:rsid w:val="00432879"/>
    <w:rsid w:val="00445D6F"/>
    <w:rsid w:val="004505F4"/>
    <w:rsid w:val="004A1138"/>
    <w:rsid w:val="004A3648"/>
    <w:rsid w:val="004B14E1"/>
    <w:rsid w:val="004B4014"/>
    <w:rsid w:val="004E4BB1"/>
    <w:rsid w:val="00503B60"/>
    <w:rsid w:val="00514CC2"/>
    <w:rsid w:val="00572F02"/>
    <w:rsid w:val="00583676"/>
    <w:rsid w:val="005866EF"/>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470C8"/>
    <w:rsid w:val="00B52315"/>
    <w:rsid w:val="00B642DD"/>
    <w:rsid w:val="00B755B0"/>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D7A06"/>
    <w:rsid w:val="00DE5B7E"/>
    <w:rsid w:val="00DF14EF"/>
    <w:rsid w:val="00E14FA0"/>
    <w:rsid w:val="00E153B5"/>
    <w:rsid w:val="00E21A20"/>
    <w:rsid w:val="00E30FB5"/>
    <w:rsid w:val="00E60963"/>
    <w:rsid w:val="00E749A9"/>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616</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cp:revision>
  <cp:lastPrinted>2024-03-26T18:55:00Z</cp:lastPrinted>
  <dcterms:created xsi:type="dcterms:W3CDTF">2024-03-05T20:58:00Z</dcterms:created>
  <dcterms:modified xsi:type="dcterms:W3CDTF">2025-01-24T18:13:00Z</dcterms:modified>
</cp:coreProperties>
</file>