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23" w:rsidRPr="003B074D" w:rsidRDefault="00622723" w:rsidP="00B277E8">
      <w:pPr>
        <w:jc w:val="center"/>
        <w:rPr>
          <w:rFonts w:ascii="Century Schoolbook" w:hAnsi="Century Schoolbook"/>
          <w:b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B074D">
              <w:rPr>
                <w:rFonts w:ascii="Century Schoolbook" w:hAnsi="Century Schoolbook"/>
                <w:b/>
              </w:rPr>
              <w:t>COMMONWEALTH</w:t>
            </w:r>
          </w:smartTag>
          <w:r w:rsidRPr="003B074D">
            <w:rPr>
              <w:rFonts w:ascii="Century Schoolbook" w:hAnsi="Century Schoolbook"/>
              <w:b/>
            </w:rPr>
            <w:t xml:space="preserve"> OF </w:t>
          </w:r>
          <w:smartTag w:uri="urn:schemas-microsoft-com:office:smarttags" w:element="PlaceName">
            <w:r w:rsidRPr="003B074D">
              <w:rPr>
                <w:rFonts w:ascii="Century Schoolbook" w:hAnsi="Century Schoolbook"/>
                <w:b/>
              </w:rPr>
              <w:t>MASSACHUSETTS</w:t>
            </w:r>
          </w:smartTag>
        </w:smartTag>
      </w:smartTag>
    </w:p>
    <w:p w:rsidR="00622723" w:rsidRPr="003B074D" w:rsidRDefault="00622723" w:rsidP="00B277E8">
      <w:pPr>
        <w:rPr>
          <w:rFonts w:ascii="Century Schoolbook" w:hAnsi="Century Schoolbook"/>
          <w:b/>
        </w:rPr>
      </w:pPr>
    </w:p>
    <w:p w:rsidR="00622723" w:rsidRPr="003B074D" w:rsidRDefault="00622723" w:rsidP="00B277E8">
      <w:pPr>
        <w:rPr>
          <w:rFonts w:ascii="Century Schoolbook" w:hAnsi="Century Schoolbook"/>
          <w:b/>
        </w:rPr>
      </w:pPr>
      <w:smartTag w:uri="urn:schemas-microsoft-com:office:smarttags" w:element="City">
        <w:smartTag w:uri="urn:schemas-microsoft-com:office:smarttags" w:element="place">
          <w:r w:rsidRPr="003B074D">
            <w:rPr>
              <w:rFonts w:ascii="Century Schoolbook" w:hAnsi="Century Schoolbook"/>
              <w:b/>
            </w:rPr>
            <w:t>SUFFOLK</w:t>
          </w:r>
        </w:smartTag>
      </w:smartTag>
      <w:r w:rsidRPr="003B074D">
        <w:rPr>
          <w:rFonts w:ascii="Century Schoolbook" w:hAnsi="Century Schoolbook"/>
          <w:b/>
        </w:rPr>
        <w:t xml:space="preserve"> COUNTY</w:t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  <w:t xml:space="preserve">BOARD OF REGISTRATION </w:t>
      </w:r>
    </w:p>
    <w:p w:rsidR="00622723" w:rsidRPr="003B074D" w:rsidRDefault="00622723" w:rsidP="00B277E8">
      <w:pPr>
        <w:ind w:left="5040" w:firstLine="720"/>
        <w:rPr>
          <w:rFonts w:ascii="Century Schoolbook" w:hAnsi="Century Schoolbook"/>
          <w:b/>
        </w:rPr>
      </w:pPr>
      <w:r w:rsidRPr="003B074D">
        <w:rPr>
          <w:rFonts w:ascii="Century Schoolbook" w:hAnsi="Century Schoolbook"/>
          <w:b/>
        </w:rPr>
        <w:t>IN PHARMACY</w:t>
      </w:r>
    </w:p>
    <w:p w:rsidR="00622723" w:rsidRDefault="00622723" w:rsidP="00B277E8">
      <w:pPr>
        <w:rPr>
          <w:rFonts w:ascii="Century Schoolbook" w:hAnsi="Century Schoolbook"/>
          <w:b/>
        </w:rPr>
      </w:pPr>
    </w:p>
    <w:p w:rsidR="00622723" w:rsidRPr="003B074D" w:rsidRDefault="00622723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In the Matter of </w:t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</w:p>
    <w:p w:rsidR="00622723" w:rsidRPr="003B074D" w:rsidRDefault="00622723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CVS Pharmacy #1874</w:t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 xml:space="preserve">Docket No. </w:t>
      </w:r>
      <w:r w:rsidRPr="003B074D">
        <w:rPr>
          <w:rFonts w:ascii="Century Schoolbook" w:hAnsi="Century Schoolbook"/>
          <w:b/>
        </w:rPr>
        <w:t>PHA-2015-0090</w:t>
      </w:r>
    </w:p>
    <w:p w:rsidR="00622723" w:rsidRPr="003B074D" w:rsidRDefault="00622723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License Number: DS89741</w:t>
      </w:r>
      <w:r>
        <w:rPr>
          <w:rFonts w:ascii="Century Schoolbook" w:hAnsi="Century Schoolbook"/>
          <w:b/>
        </w:rPr>
        <w:tab/>
      </w:r>
    </w:p>
    <w:p w:rsidR="00622723" w:rsidRDefault="00622723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Expires </w:t>
      </w:r>
      <w:smartTag w:uri="urn:schemas-microsoft-com:office:smarttags" w:element="date">
        <w:smartTagPr>
          <w:attr w:name="Year" w:val="2017"/>
          <w:attr w:name="Day" w:val="31"/>
          <w:attr w:name="Month" w:val="12"/>
          <w:attr w:name="ls" w:val="trans"/>
        </w:smartTagPr>
        <w:r w:rsidRPr="003B074D">
          <w:rPr>
            <w:rFonts w:ascii="Century Schoolbook" w:hAnsi="Century Schoolbook"/>
            <w:b/>
          </w:rPr>
          <w:t>December 31, 2017</w:t>
        </w:r>
      </w:smartTag>
      <w:r>
        <w:rPr>
          <w:rFonts w:ascii="Century Schoolbook" w:hAnsi="Century Schoolbook"/>
          <w:b/>
        </w:rPr>
        <w:tab/>
      </w:r>
    </w:p>
    <w:p w:rsidR="00622723" w:rsidRPr="003B074D" w:rsidRDefault="00622723" w:rsidP="00B277E8">
      <w:pPr>
        <w:rPr>
          <w:rFonts w:ascii="Century Schoolbook" w:hAnsi="Century Schoolbook"/>
          <w:b/>
        </w:rPr>
      </w:pPr>
      <w:r w:rsidRPr="003B074D">
        <w:rPr>
          <w:rFonts w:ascii="Century Schoolbook" w:hAnsi="Century Schoolbook"/>
          <w:b/>
        </w:rPr>
        <w:tab/>
      </w:r>
    </w:p>
    <w:p w:rsidR="00622723" w:rsidRPr="009954E5" w:rsidRDefault="00622723" w:rsidP="00B277E8">
      <w:pPr>
        <w:rPr>
          <w:rFonts w:ascii="Century Schoolbook" w:hAnsi="Century Schoolbook"/>
        </w:rPr>
      </w:pPr>
    </w:p>
    <w:p w:rsidR="00622723" w:rsidRPr="009954E5" w:rsidRDefault="00622723" w:rsidP="00B277E8">
      <w:pPr>
        <w:jc w:val="center"/>
        <w:rPr>
          <w:rFonts w:ascii="Century Schoolbook" w:hAnsi="Century Schoolbook"/>
        </w:rPr>
      </w:pPr>
      <w:r w:rsidRPr="009954E5">
        <w:rPr>
          <w:rFonts w:ascii="Century Schoolbook" w:hAnsi="Century Schoolbook"/>
          <w:b/>
        </w:rPr>
        <w:t>CONSENT AGREEMENT FOR REPRIMAND</w:t>
      </w:r>
    </w:p>
    <w:p w:rsidR="00622723" w:rsidRPr="009954E5" w:rsidRDefault="00622723" w:rsidP="00B277E8">
      <w:pPr>
        <w:rPr>
          <w:rFonts w:ascii="Century Schoolbook" w:hAnsi="Century Schoolbook"/>
        </w:rPr>
      </w:pPr>
    </w:p>
    <w:p w:rsidR="00622723" w:rsidRPr="00651A44" w:rsidRDefault="00622723" w:rsidP="00651A44">
      <w:pPr>
        <w:jc w:val="both"/>
        <w:rPr>
          <w:rFonts w:ascii="Century Schoolbook" w:hAnsi="Century Schoolbook"/>
        </w:rPr>
      </w:pPr>
      <w:r w:rsidRPr="009954E5">
        <w:rPr>
          <w:rFonts w:ascii="Century Schoolbook" w:hAnsi="Century Schoolbook"/>
        </w:rPr>
        <w:t>The Massachusetts Board of Registration in Pharmacy (“Board”) and CVS Pharmacy (“CVS” or “Pharmacy”), a pharmacy licensed by the Board, license number DS89741,</w:t>
      </w:r>
      <w:r w:rsidRPr="00651A44">
        <w:rPr>
          <w:rFonts w:ascii="Century Schoolbook" w:hAnsi="Century Schoolbook"/>
        </w:rPr>
        <w:t xml:space="preserve"> do hereby stipulate and agree that the following information shall be entered into and become a permanent part of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>’s record maintained by the Board:</w:t>
      </w:r>
    </w:p>
    <w:p w:rsidR="00622723" w:rsidRPr="00651A44" w:rsidRDefault="00622723" w:rsidP="00651A44">
      <w:pPr>
        <w:jc w:val="both"/>
        <w:rPr>
          <w:rFonts w:ascii="Century Schoolbook" w:hAnsi="Century Schoolbook"/>
        </w:rPr>
      </w:pPr>
    </w:p>
    <w:p w:rsidR="00622723" w:rsidRPr="00651A44" w:rsidRDefault="0062272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the Board opened a Complaint against </w:t>
      </w:r>
      <w:r>
        <w:rPr>
          <w:rFonts w:ascii="Century Schoolbook" w:hAnsi="Century Schoolbook"/>
        </w:rPr>
        <w:t xml:space="preserve">its </w:t>
      </w:r>
      <w:smartTag w:uri="urn:schemas-microsoft-com:office:smarttags" w:element="State">
        <w:smartTag w:uri="urn:schemas-microsoft-com:office:smarttags" w:element="place">
          <w:r w:rsidRPr="00651A44">
            <w:rPr>
              <w:rFonts w:ascii="Century Schoolbook" w:hAnsi="Century Schoolbook"/>
            </w:rPr>
            <w:t>Massachusetts</w:t>
          </w:r>
        </w:smartTag>
      </w:smartTag>
      <w:r w:rsidRPr="00651A44">
        <w:rPr>
          <w:rFonts w:ascii="Century Schoolbook" w:hAnsi="Century Schoolbook"/>
        </w:rPr>
        <w:t xml:space="preserve"> license related to the conduct set forth in Paragraph 2, identified as Docket </w:t>
      </w:r>
      <w:r w:rsidRPr="009954E5">
        <w:rPr>
          <w:rFonts w:ascii="Century Schoolbook" w:hAnsi="Century Schoolbook"/>
        </w:rPr>
        <w:t>Number PHA-2015-0090 (“</w:t>
      </w:r>
      <w:r w:rsidRPr="00651A44">
        <w:rPr>
          <w:rFonts w:ascii="Century Schoolbook" w:hAnsi="Century Schoolbook"/>
        </w:rPr>
        <w:t>Complaint”).</w:t>
      </w:r>
    </w:p>
    <w:p w:rsidR="00622723" w:rsidRPr="00651A44" w:rsidRDefault="00622723" w:rsidP="00651A44">
      <w:pPr>
        <w:pStyle w:val="ListParagraph"/>
        <w:jc w:val="both"/>
        <w:rPr>
          <w:rFonts w:ascii="Century Schoolbook" w:hAnsi="Century Schoolbook"/>
        </w:rPr>
      </w:pPr>
    </w:p>
    <w:p w:rsidR="00622723" w:rsidRDefault="0062272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622723" w:rsidRDefault="00622723" w:rsidP="00BF0F69">
      <w:pPr>
        <w:pStyle w:val="ListParagraph"/>
        <w:jc w:val="both"/>
        <w:rPr>
          <w:rFonts w:ascii="Century Schoolbook" w:hAnsi="Century Schoolbook"/>
        </w:rPr>
      </w:pPr>
    </w:p>
    <w:p w:rsidR="00622723" w:rsidRPr="003B074D" w:rsidRDefault="00622723" w:rsidP="003B074D">
      <w:pPr>
        <w:numPr>
          <w:ilvl w:val="1"/>
          <w:numId w:val="5"/>
        </w:numPr>
        <w:contextualSpacing/>
        <w:jc w:val="both"/>
        <w:rPr>
          <w:rFonts w:ascii="Century Schoolbook" w:hAnsi="Century Schoolbook"/>
        </w:rPr>
      </w:pPr>
      <w:r w:rsidRPr="003B074D">
        <w:rPr>
          <w:rFonts w:ascii="Century Schoolbook" w:hAnsi="Century Schoolbook"/>
        </w:rPr>
        <w:t xml:space="preserve">On or about </w:t>
      </w:r>
      <w:smartTag w:uri="urn:schemas-microsoft-com:office:smarttags" w:element="date">
        <w:smartTagPr>
          <w:attr w:name="Year" w:val="2014"/>
          <w:attr w:name="Day" w:val="21"/>
          <w:attr w:name="Month" w:val="5"/>
          <w:attr w:name="ls" w:val="trans"/>
        </w:smartTagPr>
        <w:r w:rsidRPr="003B074D">
          <w:rPr>
            <w:rFonts w:ascii="Century Schoolbook" w:hAnsi="Century Schoolbook"/>
          </w:rPr>
          <w:t>May 21, 2014</w:t>
        </w:r>
      </w:smartTag>
      <w:r w:rsidRPr="003B074D">
        <w:rPr>
          <w:rFonts w:ascii="Century Schoolbook" w:hAnsi="Century Schoolbook"/>
        </w:rPr>
        <w:t>, Office of Public Protection investigators conducted a compliance inspection of the Pharmacy (“Inspection I”) and observed the following regulatory deficiencies:</w:t>
      </w:r>
    </w:p>
    <w:p w:rsidR="00622723" w:rsidRPr="003B074D" w:rsidRDefault="00622723" w:rsidP="003B074D">
      <w:pPr>
        <w:ind w:left="2160"/>
        <w:jc w:val="both"/>
        <w:rPr>
          <w:rFonts w:ascii="Century Schoolbook" w:hAnsi="Century Schoolbook"/>
        </w:rPr>
      </w:pPr>
    </w:p>
    <w:p w:rsidR="00622723" w:rsidRDefault="00622723" w:rsidP="003B074D">
      <w:pPr>
        <w:numPr>
          <w:ilvl w:val="2"/>
          <w:numId w:val="5"/>
        </w:numPr>
        <w:contextualSpacing/>
        <w:jc w:val="both"/>
        <w:rPr>
          <w:rFonts w:ascii="Century Schoolbook" w:hAnsi="Century Schoolbook"/>
        </w:rPr>
      </w:pPr>
      <w:r w:rsidRPr="003B074D">
        <w:rPr>
          <w:rFonts w:ascii="Century Schoolbook" w:hAnsi="Century Schoolbook"/>
        </w:rPr>
        <w:t>Pharmacy failed to maintain required supervisory ratios in violation of 247 CMR 8.06(3) in that only one out of four support staff was a certified pharmacy technician</w:t>
      </w:r>
      <w:r>
        <w:rPr>
          <w:rFonts w:ascii="Century Schoolbook" w:hAnsi="Century Schoolbook"/>
        </w:rPr>
        <w:t>;</w:t>
      </w:r>
    </w:p>
    <w:p w:rsidR="00622723" w:rsidRDefault="00622723" w:rsidP="006F5A60">
      <w:pPr>
        <w:ind w:left="2160"/>
        <w:contextualSpacing/>
        <w:jc w:val="both"/>
        <w:rPr>
          <w:rFonts w:ascii="Century Schoolbook" w:hAnsi="Century Schoolbook"/>
        </w:rPr>
      </w:pPr>
    </w:p>
    <w:p w:rsidR="00622723" w:rsidRDefault="00622723" w:rsidP="003B074D">
      <w:pPr>
        <w:numPr>
          <w:ilvl w:val="2"/>
          <w:numId w:val="5"/>
        </w:numPr>
        <w:contextualSpacing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Pharmacy failed to reconcile perpetual inventory at least once every ten days in violation of 247 CMR 6.07(1)(b);</w:t>
      </w:r>
    </w:p>
    <w:p w:rsidR="00622723" w:rsidRDefault="00622723" w:rsidP="006F5A60">
      <w:pPr>
        <w:pStyle w:val="ListParagraph"/>
        <w:rPr>
          <w:rFonts w:ascii="Century Schoolbook" w:hAnsi="Century Schoolbook"/>
        </w:rPr>
      </w:pPr>
    </w:p>
    <w:p w:rsidR="00622723" w:rsidRDefault="00622723" w:rsidP="003B074D">
      <w:pPr>
        <w:numPr>
          <w:ilvl w:val="2"/>
          <w:numId w:val="5"/>
        </w:numPr>
        <w:contextualSpacing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Pharmacy failed to maintain premises in a clean and sanitary manner in violation of 247 CMR 6.02(1);</w:t>
      </w:r>
    </w:p>
    <w:p w:rsidR="00622723" w:rsidRDefault="00622723" w:rsidP="006F5A60">
      <w:pPr>
        <w:pStyle w:val="ListParagraph"/>
        <w:rPr>
          <w:rFonts w:ascii="Century Schoolbook" w:hAnsi="Century Schoolbook"/>
        </w:rPr>
      </w:pPr>
    </w:p>
    <w:p w:rsidR="00622723" w:rsidRPr="003B074D" w:rsidRDefault="00622723" w:rsidP="003B074D">
      <w:pPr>
        <w:numPr>
          <w:ilvl w:val="2"/>
          <w:numId w:val="5"/>
        </w:numPr>
        <w:contextualSpacing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Pharmacy failed to properly quarantine expired medications in violation of 247 CMR 9.01(10).</w:t>
      </w:r>
    </w:p>
    <w:p w:rsidR="00622723" w:rsidRPr="003B074D" w:rsidRDefault="00622723" w:rsidP="003B074D">
      <w:pPr>
        <w:ind w:left="720"/>
        <w:rPr>
          <w:rFonts w:ascii="Century Schoolbook" w:hAnsi="Century Schoolbook"/>
        </w:rPr>
      </w:pPr>
    </w:p>
    <w:p w:rsidR="00622723" w:rsidRPr="003B074D" w:rsidRDefault="00622723" w:rsidP="003B074D">
      <w:pPr>
        <w:numPr>
          <w:ilvl w:val="1"/>
          <w:numId w:val="5"/>
        </w:numPr>
        <w:tabs>
          <w:tab w:val="left" w:pos="1440"/>
        </w:tabs>
        <w:contextualSpacing/>
        <w:jc w:val="both"/>
        <w:rPr>
          <w:rFonts w:ascii="Century Schoolbook" w:hAnsi="Century Schoolbook"/>
        </w:rPr>
      </w:pPr>
      <w:r w:rsidRPr="003B074D">
        <w:rPr>
          <w:rFonts w:ascii="Century Schoolbook" w:hAnsi="Century Schoolbook"/>
        </w:rPr>
        <w:t xml:space="preserve">On or about, </w:t>
      </w:r>
      <w:smartTag w:uri="urn:schemas-microsoft-com:office:smarttags" w:element="date">
        <w:smartTagPr>
          <w:attr w:name="Year" w:val="2015"/>
          <w:attr w:name="Day" w:val="2"/>
          <w:attr w:name="Month" w:val="2"/>
          <w:attr w:name="ls" w:val="trans"/>
        </w:smartTagPr>
        <w:r w:rsidRPr="003B074D">
          <w:rPr>
            <w:rFonts w:ascii="Century Schoolbook" w:hAnsi="Century Schoolbook"/>
          </w:rPr>
          <w:t>February 2, 2015</w:t>
        </w:r>
      </w:smartTag>
      <w:r w:rsidRPr="003B074D">
        <w:rPr>
          <w:rFonts w:ascii="Century Schoolbook" w:hAnsi="Century Schoolbook"/>
        </w:rPr>
        <w:t>, Office of Public Protection investigators conducted a compliance inspection of the Pharmacy (“Inspection II”) and observed the following regulatory deficienc</w:t>
      </w:r>
      <w:r>
        <w:rPr>
          <w:rFonts w:ascii="Century Schoolbook" w:hAnsi="Century Schoolbook"/>
        </w:rPr>
        <w:t>ies</w:t>
      </w:r>
      <w:r w:rsidRPr="003B074D">
        <w:rPr>
          <w:rFonts w:ascii="Century Schoolbook" w:hAnsi="Century Schoolbook"/>
        </w:rPr>
        <w:t>:</w:t>
      </w:r>
    </w:p>
    <w:p w:rsidR="00622723" w:rsidRDefault="00622723" w:rsidP="003B074D">
      <w:pPr>
        <w:tabs>
          <w:tab w:val="left" w:pos="1440"/>
        </w:tabs>
        <w:ind w:left="1440"/>
        <w:jc w:val="both"/>
        <w:rPr>
          <w:rFonts w:ascii="Century Schoolbook" w:hAnsi="Century Schoolbook"/>
        </w:rPr>
      </w:pPr>
    </w:p>
    <w:p w:rsidR="00622723" w:rsidRDefault="00622723" w:rsidP="00E57CD8">
      <w:pPr>
        <w:numPr>
          <w:ilvl w:val="0"/>
          <w:numId w:val="6"/>
        </w:numPr>
        <w:tabs>
          <w:tab w:val="left" w:pos="1440"/>
        </w:tabs>
        <w:ind w:hanging="450"/>
        <w:jc w:val="both"/>
        <w:rPr>
          <w:rFonts w:ascii="Century Schoolbook" w:hAnsi="Century Schoolbook"/>
        </w:rPr>
      </w:pPr>
      <w:r w:rsidRPr="003B074D">
        <w:rPr>
          <w:rFonts w:ascii="Century Schoolbook" w:hAnsi="Century Schoolbook"/>
        </w:rPr>
        <w:t xml:space="preserve">Pharmacy failed to maintain required supervisory ratios in violation of 247 CMR 8.06(3) </w:t>
      </w:r>
      <w:r>
        <w:rPr>
          <w:rFonts w:ascii="Century Schoolbook" w:hAnsi="Century Schoolbook"/>
        </w:rPr>
        <w:t xml:space="preserve">upon review of staffing schedules for </w:t>
      </w:r>
      <w:smartTag w:uri="urn:schemas-microsoft-com:office:smarttags" w:element="date">
        <w:smartTagPr>
          <w:attr w:name="Year" w:val="2015"/>
          <w:attr w:name="Day" w:val="28"/>
          <w:attr w:name="Month" w:val="1"/>
          <w:attr w:name="ls" w:val="trans"/>
        </w:smartTagPr>
        <w:r>
          <w:rPr>
            <w:rFonts w:ascii="Century Schoolbook" w:hAnsi="Century Schoolbook"/>
          </w:rPr>
          <w:t>January 28, 2015</w:t>
        </w:r>
      </w:smartTag>
      <w:r>
        <w:rPr>
          <w:rFonts w:ascii="Century Schoolbook" w:hAnsi="Century Schoolbook"/>
        </w:rPr>
        <w:t>; and</w:t>
      </w:r>
    </w:p>
    <w:p w:rsidR="00622723" w:rsidRDefault="00622723" w:rsidP="00E57CD8">
      <w:pPr>
        <w:tabs>
          <w:tab w:val="left" w:pos="1440"/>
        </w:tabs>
        <w:ind w:left="2160"/>
        <w:jc w:val="both"/>
        <w:rPr>
          <w:rFonts w:ascii="Century Schoolbook" w:hAnsi="Century Schoolbook"/>
        </w:rPr>
      </w:pPr>
    </w:p>
    <w:p w:rsidR="00622723" w:rsidRPr="00E57CD8" w:rsidRDefault="00622723" w:rsidP="00E57CD8">
      <w:pPr>
        <w:numPr>
          <w:ilvl w:val="0"/>
          <w:numId w:val="6"/>
        </w:numPr>
        <w:tabs>
          <w:tab w:val="left" w:pos="1440"/>
        </w:tabs>
        <w:ind w:hanging="450"/>
        <w:jc w:val="both"/>
        <w:rPr>
          <w:rFonts w:ascii="Century Schoolbook" w:hAnsi="Century Schoolbook"/>
        </w:rPr>
      </w:pPr>
      <w:r w:rsidRPr="00E57CD8">
        <w:rPr>
          <w:rFonts w:ascii="Century Schoolbook" w:hAnsi="Century Schoolbook"/>
        </w:rPr>
        <w:t xml:space="preserve">Pharmacy failed to reconcile perpetual inventory including expired medications </w:t>
      </w:r>
      <w:r>
        <w:rPr>
          <w:rFonts w:ascii="Century Schoolbook" w:hAnsi="Century Schoolbook"/>
        </w:rPr>
        <w:t xml:space="preserve">at least once </w:t>
      </w:r>
      <w:r w:rsidRPr="00E57CD8">
        <w:rPr>
          <w:rFonts w:ascii="Century Schoolbook" w:hAnsi="Century Schoolbook"/>
        </w:rPr>
        <w:t>every ten days in violation of 247 CMR 6.07(1)(b).</w:t>
      </w:r>
    </w:p>
    <w:p w:rsidR="00622723" w:rsidRDefault="00622723" w:rsidP="00E57CD8">
      <w:pPr>
        <w:tabs>
          <w:tab w:val="left" w:pos="1440"/>
        </w:tabs>
        <w:jc w:val="both"/>
        <w:rPr>
          <w:rFonts w:ascii="Century Schoolbook" w:hAnsi="Century Schoolbook"/>
        </w:rPr>
      </w:pPr>
    </w:p>
    <w:p w:rsidR="00622723" w:rsidRDefault="00622723" w:rsidP="00E57CD8">
      <w:pPr>
        <w:numPr>
          <w:ilvl w:val="1"/>
          <w:numId w:val="5"/>
        </w:numPr>
        <w:tabs>
          <w:tab w:val="left" w:pos="144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about, </w:t>
      </w:r>
      <w:smartTag w:uri="urn:schemas-microsoft-com:office:smarttags" w:element="date">
        <w:smartTagPr>
          <w:attr w:name="Year" w:val="2015"/>
          <w:attr w:name="Day" w:val="3"/>
          <w:attr w:name="Month" w:val="6"/>
          <w:attr w:name="ls" w:val="trans"/>
        </w:smartTagPr>
        <w:r>
          <w:rPr>
            <w:rFonts w:ascii="Century Schoolbook" w:hAnsi="Century Schoolbook"/>
          </w:rPr>
          <w:t>June 3</w:t>
        </w:r>
        <w:r w:rsidRPr="00E57CD8">
          <w:rPr>
            <w:rFonts w:ascii="Century Schoolbook" w:hAnsi="Century Schoolbook"/>
          </w:rPr>
          <w:t>, 2015</w:t>
        </w:r>
      </w:smartTag>
      <w:r w:rsidRPr="00E57CD8">
        <w:rPr>
          <w:rFonts w:ascii="Century Schoolbook" w:hAnsi="Century Schoolbook"/>
        </w:rPr>
        <w:t xml:space="preserve">, Office of Public Protection investigators conducted a compliance inspection of the Pharmacy (“Inspection </w:t>
      </w:r>
      <w:r>
        <w:rPr>
          <w:rFonts w:ascii="Century Schoolbook" w:hAnsi="Century Schoolbook"/>
        </w:rPr>
        <w:t>I</w:t>
      </w:r>
      <w:r w:rsidRPr="00E57CD8">
        <w:rPr>
          <w:rFonts w:ascii="Century Schoolbook" w:hAnsi="Century Schoolbook"/>
        </w:rPr>
        <w:t>II”) and observed the</w:t>
      </w:r>
      <w:r>
        <w:rPr>
          <w:rFonts w:ascii="Century Schoolbook" w:hAnsi="Century Schoolbook"/>
        </w:rPr>
        <w:t xml:space="preserve"> following regulatory deficiencies:</w:t>
      </w:r>
    </w:p>
    <w:p w:rsidR="00622723" w:rsidRDefault="00622723" w:rsidP="00757146">
      <w:pPr>
        <w:tabs>
          <w:tab w:val="left" w:pos="1440"/>
        </w:tabs>
        <w:ind w:left="1440"/>
        <w:jc w:val="both"/>
        <w:rPr>
          <w:rFonts w:ascii="Century Schoolbook" w:hAnsi="Century Schoolbook"/>
        </w:rPr>
      </w:pPr>
    </w:p>
    <w:p w:rsidR="00622723" w:rsidRPr="00757146" w:rsidRDefault="00622723" w:rsidP="00757146">
      <w:pPr>
        <w:numPr>
          <w:ilvl w:val="2"/>
          <w:numId w:val="5"/>
        </w:numPr>
        <w:tabs>
          <w:tab w:val="left" w:pos="1440"/>
        </w:tabs>
        <w:jc w:val="both"/>
        <w:rPr>
          <w:rFonts w:ascii="Century Schoolbook" w:hAnsi="Century Schoolbook"/>
        </w:rPr>
      </w:pPr>
      <w:r w:rsidRPr="00757146">
        <w:rPr>
          <w:rFonts w:ascii="Century Schoolbook" w:hAnsi="Century Schoolbook"/>
        </w:rPr>
        <w:t xml:space="preserve">Pharmacy failed to maintain required supervisory ratios in violation of 247 CMR 8.06(3) in that </w:t>
      </w:r>
      <w:r>
        <w:rPr>
          <w:rFonts w:ascii="Century Schoolbook" w:hAnsi="Century Schoolbook"/>
        </w:rPr>
        <w:t>none of the technicians was nationally certified or an intern</w:t>
      </w:r>
      <w:r w:rsidRPr="00757146">
        <w:rPr>
          <w:rFonts w:ascii="Century Schoolbook" w:hAnsi="Century Schoolbook"/>
        </w:rPr>
        <w:t>; and</w:t>
      </w:r>
    </w:p>
    <w:p w:rsidR="00622723" w:rsidRPr="00757146" w:rsidRDefault="00622723" w:rsidP="00757146">
      <w:pPr>
        <w:tabs>
          <w:tab w:val="left" w:pos="1440"/>
        </w:tabs>
        <w:ind w:left="2160"/>
        <w:jc w:val="both"/>
        <w:rPr>
          <w:rFonts w:ascii="Century Schoolbook" w:hAnsi="Century Schoolbook"/>
        </w:rPr>
      </w:pPr>
    </w:p>
    <w:p w:rsidR="00622723" w:rsidRPr="00757146" w:rsidRDefault="00622723" w:rsidP="00757146">
      <w:pPr>
        <w:numPr>
          <w:ilvl w:val="2"/>
          <w:numId w:val="5"/>
        </w:numPr>
        <w:tabs>
          <w:tab w:val="left" w:pos="1440"/>
        </w:tabs>
        <w:jc w:val="both"/>
        <w:rPr>
          <w:rFonts w:ascii="Century Schoolbook" w:hAnsi="Century Schoolbook"/>
        </w:rPr>
      </w:pPr>
      <w:r w:rsidRPr="00757146">
        <w:rPr>
          <w:rFonts w:ascii="Century Schoolbook" w:hAnsi="Century Schoolbook"/>
        </w:rPr>
        <w:t>Pharmacy failed to keep a perpetual inventory of each Schedule II controlled substances and to reconcile at least one every ten days in violation of 247 CMR 9.01(14)</w:t>
      </w:r>
      <w:r>
        <w:rPr>
          <w:rFonts w:ascii="Century Schoolbook" w:hAnsi="Century Schoolbook"/>
        </w:rPr>
        <w:t>.</w:t>
      </w:r>
    </w:p>
    <w:p w:rsidR="00622723" w:rsidRDefault="00622723" w:rsidP="003B074D">
      <w:pPr>
        <w:jc w:val="both"/>
        <w:rPr>
          <w:rFonts w:ascii="Century Schoolbook" w:hAnsi="Century Schoolbook"/>
        </w:rPr>
      </w:pPr>
    </w:p>
    <w:p w:rsidR="00622723" w:rsidRPr="003D4629" w:rsidRDefault="0062272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>action by the Board under M.G.L. c. 12, §§ 42A and 61 and under 247 CMR 10.03.</w:t>
      </w:r>
    </w:p>
    <w:p w:rsidR="00622723" w:rsidRPr="00651A44" w:rsidRDefault="00622723" w:rsidP="00BF0F69">
      <w:pPr>
        <w:pStyle w:val="ListParagraph"/>
        <w:ind w:left="0"/>
        <w:rPr>
          <w:rFonts w:ascii="Century Schoolbook" w:hAnsi="Century Schoolbook"/>
        </w:rPr>
      </w:pPr>
    </w:p>
    <w:p w:rsidR="00622723" w:rsidRDefault="0062272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622723" w:rsidRPr="00651A44" w:rsidRDefault="00622723" w:rsidP="00651A44">
      <w:pPr>
        <w:pStyle w:val="ListParagraph"/>
        <w:rPr>
          <w:rFonts w:ascii="Century Schoolbook" w:hAnsi="Century Schoolbook"/>
        </w:rPr>
      </w:pPr>
    </w:p>
    <w:p w:rsidR="00622723" w:rsidRDefault="0062272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622723" w:rsidRPr="00651A44" w:rsidRDefault="00622723" w:rsidP="00651A44">
      <w:pPr>
        <w:pStyle w:val="ListParagraph"/>
        <w:rPr>
          <w:rFonts w:ascii="Century Schoolbook" w:hAnsi="Century Schoolbook"/>
        </w:rPr>
      </w:pPr>
    </w:p>
    <w:p w:rsidR="00622723" w:rsidRDefault="0062272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</w:t>
      </w:r>
      <w:bookmarkStart w:id="0" w:name="_GoBack"/>
      <w:bookmarkEnd w:id="0"/>
      <w:r>
        <w:rPr>
          <w:rFonts w:ascii="Century Schoolbook" w:hAnsi="Century Schoolbook"/>
        </w:rPr>
        <w:t>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622723" w:rsidRPr="006C57D7" w:rsidRDefault="0062272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622723" w:rsidRPr="006C57D7" w:rsidRDefault="0062272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622723" w:rsidRPr="00651A44" w:rsidRDefault="00622723" w:rsidP="00651A44">
      <w:pPr>
        <w:pStyle w:val="ListParagraph"/>
        <w:rPr>
          <w:rFonts w:ascii="Century Schoolbook" w:hAnsi="Century Schoolbook"/>
        </w:rPr>
      </w:pPr>
    </w:p>
    <w:p w:rsidR="00622723" w:rsidRDefault="0062272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622723" w:rsidRPr="00651A44" w:rsidRDefault="00622723" w:rsidP="00152904">
      <w:pPr>
        <w:pStyle w:val="ListParagraph"/>
        <w:ind w:left="0"/>
        <w:rPr>
          <w:rFonts w:ascii="Century Schoolbook" w:hAnsi="Century Schoolbook"/>
        </w:rPr>
      </w:pPr>
    </w:p>
    <w:p w:rsidR="00622723" w:rsidRDefault="0062272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622723" w:rsidRDefault="00622723" w:rsidP="00152904">
      <w:pPr>
        <w:pStyle w:val="ListParagraph"/>
        <w:jc w:val="both"/>
        <w:rPr>
          <w:rFonts w:ascii="Century Schoolbook" w:hAnsi="Century Schoolbook"/>
        </w:rPr>
      </w:pPr>
    </w:p>
    <w:p w:rsidR="00622723" w:rsidRPr="00152904" w:rsidRDefault="0062272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622723" w:rsidRDefault="00622723" w:rsidP="00651A44">
      <w:pPr>
        <w:ind w:left="720" w:hanging="720"/>
        <w:jc w:val="both"/>
        <w:rPr>
          <w:rFonts w:ascii="Century Schoolbook" w:hAnsi="Century Schoolbook"/>
        </w:rPr>
      </w:pPr>
    </w:p>
    <w:p w:rsidR="00622723" w:rsidRPr="00651A44" w:rsidRDefault="00622723" w:rsidP="00651A44">
      <w:pPr>
        <w:ind w:left="720" w:hanging="720"/>
        <w:jc w:val="both"/>
        <w:rPr>
          <w:rFonts w:ascii="Century Schoolbook" w:hAnsi="Century Schoolbook"/>
        </w:rPr>
      </w:pPr>
    </w:p>
    <w:p w:rsidR="00622723" w:rsidRPr="004878D5" w:rsidRDefault="00622723" w:rsidP="00651A44">
      <w:pPr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                                      </w:t>
      </w:r>
      <w:r w:rsidRPr="004878D5">
        <w:rPr>
          <w:rFonts w:ascii="Century Schoolbook" w:hAnsi="Century Schoolbook"/>
          <w:u w:val="single"/>
        </w:rPr>
        <w:t xml:space="preserve">Karen Distefano 12/10/15 </w:t>
      </w:r>
    </w:p>
    <w:p w:rsidR="00622723" w:rsidRPr="004878D5" w:rsidRDefault="0062272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 w:rsidRPr="004878D5">
        <w:rPr>
          <w:rFonts w:ascii="Century Schoolbook" w:hAnsi="Century Schoolbook"/>
        </w:rPr>
        <w:t xml:space="preserve"> </w:t>
      </w:r>
      <w:r w:rsidRPr="004878D5">
        <w:rPr>
          <w:rFonts w:ascii="Century Schoolbook" w:hAnsi="Century Schoolbook"/>
        </w:rPr>
        <w:tab/>
        <w:t xml:space="preserve">                                                            Director of Pharmacy Reg. Affairs</w:t>
      </w:r>
    </w:p>
    <w:p w:rsidR="00622723" w:rsidRPr="004878D5" w:rsidRDefault="0062272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 w:rsidRPr="004878D5">
        <w:rPr>
          <w:rFonts w:ascii="Century Schoolbook" w:hAnsi="Century Schoolbook"/>
        </w:rPr>
        <w:t xml:space="preserve">                                                                 CVS Pharmacy #1874 </w:t>
      </w:r>
    </w:p>
    <w:p w:rsidR="00622723" w:rsidRPr="004878D5" w:rsidRDefault="0062272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 w:rsidRPr="004878D5">
        <w:rPr>
          <w:rFonts w:ascii="Century Schoolbook" w:hAnsi="Century Schoolbook"/>
        </w:rPr>
        <w:tab/>
      </w:r>
      <w:r w:rsidRPr="004878D5">
        <w:rPr>
          <w:rFonts w:ascii="Century Schoolbook" w:hAnsi="Century Schoolbook"/>
        </w:rPr>
        <w:tab/>
        <w:t>(sign and date)</w:t>
      </w:r>
    </w:p>
    <w:p w:rsidR="00622723" w:rsidRPr="004878D5" w:rsidRDefault="0062272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 w:rsidRPr="004878D5">
        <w:rPr>
          <w:rFonts w:ascii="Century Schoolbook" w:hAnsi="Century Schoolbook"/>
        </w:rPr>
        <w:tab/>
      </w:r>
      <w:r w:rsidRPr="004878D5">
        <w:rPr>
          <w:rFonts w:ascii="Century Schoolbook" w:hAnsi="Century Schoolbook"/>
        </w:rPr>
        <w:tab/>
      </w:r>
    </w:p>
    <w:p w:rsidR="00622723" w:rsidRPr="00651A44" w:rsidRDefault="00622723" w:rsidP="00651A44">
      <w:pPr>
        <w:ind w:left="1440" w:hanging="1440"/>
        <w:jc w:val="both"/>
        <w:rPr>
          <w:rFonts w:ascii="Century Schoolbook" w:hAnsi="Century Schoolbook"/>
        </w:rPr>
      </w:pPr>
    </w:p>
    <w:p w:rsidR="00622723" w:rsidRPr="002E171A" w:rsidRDefault="00622723" w:rsidP="003D4629">
      <w:pPr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  <w:u w:val="single"/>
        </w:rPr>
        <w:t xml:space="preserve"> </w:t>
      </w:r>
    </w:p>
    <w:p w:rsidR="00622723" w:rsidRPr="004878D5" w:rsidRDefault="00622723" w:rsidP="00651A44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4878D5">
        <w:rPr>
          <w:rFonts w:ascii="Century Schoolbook" w:hAnsi="Century Schoolbook"/>
          <w:u w:val="single"/>
        </w:rPr>
        <w:t>David Sencabaugh, R.Ph.</w:t>
      </w:r>
    </w:p>
    <w:p w:rsidR="00622723" w:rsidRPr="00651A44" w:rsidRDefault="0062272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622723" w:rsidRPr="00651A44" w:rsidRDefault="0062272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622723" w:rsidRDefault="00622723" w:rsidP="00651A44">
      <w:pPr>
        <w:jc w:val="both"/>
        <w:rPr>
          <w:rFonts w:ascii="Century Schoolbook" w:hAnsi="Century Schoolbook"/>
          <w:b/>
        </w:rPr>
      </w:pPr>
    </w:p>
    <w:p w:rsidR="00622723" w:rsidRDefault="00622723" w:rsidP="00651A44">
      <w:pPr>
        <w:jc w:val="both"/>
        <w:rPr>
          <w:rFonts w:ascii="Century Schoolbook" w:hAnsi="Century Schoolbook"/>
          <w:b/>
        </w:rPr>
      </w:pPr>
    </w:p>
    <w:p w:rsidR="00622723" w:rsidRPr="002E171A" w:rsidRDefault="00622723" w:rsidP="00651A44">
      <w:pPr>
        <w:jc w:val="both"/>
        <w:rPr>
          <w:rFonts w:ascii="Century Schoolbook" w:hAnsi="Century Schoolbook"/>
        </w:rPr>
      </w:pPr>
      <w:smartTag w:uri="urn:schemas-microsoft-com:office:smarttags" w:element="date">
        <w:smartTagPr>
          <w:attr w:name="Year" w:val="15"/>
          <w:attr w:name="Day" w:val="14"/>
          <w:attr w:name="Month" w:val="12"/>
          <w:attr w:name="ls" w:val="trans"/>
        </w:smartTagPr>
        <w:r w:rsidRPr="002E171A">
          <w:rPr>
            <w:rFonts w:ascii="Century Schoolbook" w:hAnsi="Century Schoolbook"/>
            <w:u w:val="single"/>
          </w:rPr>
          <w:t>12/14/15</w:t>
        </w:r>
      </w:smartTag>
      <w:r>
        <w:rPr>
          <w:rFonts w:ascii="Century Schoolbook" w:hAnsi="Century Schoolbook"/>
        </w:rPr>
        <w:t xml:space="preserve">         </w:t>
      </w:r>
      <w:r w:rsidRPr="002E171A">
        <w:rPr>
          <w:rFonts w:ascii="Century Schoolbook" w:hAnsi="Century Schoolbook"/>
        </w:rPr>
        <w:t xml:space="preserve">                              </w:t>
      </w:r>
    </w:p>
    <w:p w:rsidR="00622723" w:rsidRDefault="0062272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622723" w:rsidRDefault="00622723" w:rsidP="00651A44">
      <w:pPr>
        <w:jc w:val="both"/>
        <w:rPr>
          <w:rFonts w:ascii="Century Schoolbook" w:hAnsi="Century Schoolbook"/>
        </w:rPr>
      </w:pPr>
    </w:p>
    <w:p w:rsidR="00622723" w:rsidRPr="00651A44" w:rsidRDefault="00622723" w:rsidP="00651A44">
      <w:pPr>
        <w:jc w:val="both"/>
        <w:rPr>
          <w:rFonts w:ascii="Century Schoolbook" w:hAnsi="Century Schoolbook"/>
          <w:b/>
        </w:rPr>
      </w:pPr>
    </w:p>
    <w:p w:rsidR="00622723" w:rsidRPr="002E171A" w:rsidRDefault="00622723" w:rsidP="00651A44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Pr="002E171A">
        <w:rPr>
          <w:rFonts w:ascii="Century Schoolbook" w:hAnsi="Century Schoolbook"/>
          <w:b/>
          <w:u w:val="single"/>
        </w:rPr>
        <w:t>12/15/15</w:t>
      </w:r>
      <w:r>
        <w:rPr>
          <w:rFonts w:ascii="Century Schoolbook" w:hAnsi="Century Schoolbook"/>
          <w:b/>
          <w:u w:val="single"/>
        </w:rPr>
        <w:t xml:space="preserve"> </w:t>
      </w:r>
      <w:r w:rsidRPr="002E171A">
        <w:rPr>
          <w:rFonts w:ascii="Century Schoolbook" w:hAnsi="Century Schoolbook"/>
          <w:b/>
        </w:rPr>
        <w:t xml:space="preserve">by </w:t>
      </w:r>
      <w:r w:rsidRPr="00651A44">
        <w:rPr>
          <w:rFonts w:ascii="Century Schoolbook" w:hAnsi="Century Schoolbook"/>
          <w:b/>
        </w:rPr>
        <w:t>Certified Mail No</w:t>
      </w:r>
      <w:r>
        <w:rPr>
          <w:rFonts w:ascii="Century Schoolbook" w:hAnsi="Century Schoolbook"/>
          <w:b/>
        </w:rPr>
        <w:t xml:space="preserve">. </w:t>
      </w:r>
      <w:r w:rsidRPr="002E171A">
        <w:rPr>
          <w:rFonts w:ascii="Century Schoolbook" w:hAnsi="Century Schoolbook"/>
          <w:b/>
          <w:u w:val="single"/>
        </w:rPr>
        <w:t>7015 1660 0001 1911 0434</w:t>
      </w:r>
    </w:p>
    <w:sectPr w:rsidR="00622723" w:rsidRPr="002E171A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723" w:rsidRDefault="00622723" w:rsidP="003D4629">
      <w:r>
        <w:separator/>
      </w:r>
    </w:p>
  </w:endnote>
  <w:endnote w:type="continuationSeparator" w:id="0">
    <w:p w:rsidR="00622723" w:rsidRDefault="00622723" w:rsidP="003D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23" w:rsidRPr="009954E5" w:rsidRDefault="00622723" w:rsidP="003D4629">
    <w:pPr>
      <w:pStyle w:val="Footer"/>
      <w:rPr>
        <w:rFonts w:ascii="Century Schoolbook" w:hAnsi="Century Schoolbook"/>
        <w:sz w:val="20"/>
        <w:szCs w:val="20"/>
      </w:rPr>
    </w:pPr>
    <w:r w:rsidRPr="009954E5">
      <w:rPr>
        <w:rFonts w:ascii="Century Schoolbook" w:hAnsi="Century Schoolbook"/>
        <w:sz w:val="20"/>
        <w:szCs w:val="20"/>
      </w:rPr>
      <w:t>CVS Pharmacy</w:t>
    </w:r>
    <w:r>
      <w:rPr>
        <w:rFonts w:ascii="Century Schoolbook" w:hAnsi="Century Schoolbook"/>
        <w:sz w:val="20"/>
        <w:szCs w:val="20"/>
      </w:rPr>
      <w:t xml:space="preserve"> #1874</w:t>
    </w:r>
  </w:p>
  <w:p w:rsidR="00622723" w:rsidRPr="009954E5" w:rsidRDefault="00622723" w:rsidP="003D4629">
    <w:pPr>
      <w:pStyle w:val="Footer"/>
      <w:rPr>
        <w:rFonts w:ascii="Century Schoolbook" w:hAnsi="Century Schoolbook"/>
        <w:sz w:val="20"/>
        <w:szCs w:val="20"/>
      </w:rPr>
    </w:pPr>
    <w:r w:rsidRPr="009954E5">
      <w:rPr>
        <w:rFonts w:ascii="Century Schoolbook" w:hAnsi="Century Schoolbook"/>
        <w:sz w:val="20"/>
        <w:szCs w:val="20"/>
      </w:rPr>
      <w:t>DS89741</w:t>
    </w:r>
  </w:p>
  <w:p w:rsidR="00622723" w:rsidRPr="003D4629" w:rsidRDefault="00622723" w:rsidP="003D4629">
    <w:pPr>
      <w:pStyle w:val="Footer"/>
      <w:rPr>
        <w:rFonts w:ascii="Century Schoolbook" w:hAnsi="Century Schoolbook"/>
        <w:sz w:val="20"/>
        <w:szCs w:val="20"/>
      </w:rPr>
    </w:pPr>
    <w:r w:rsidRPr="009954E5">
      <w:rPr>
        <w:rFonts w:ascii="Century Schoolbook" w:hAnsi="Century Schoolbook"/>
        <w:sz w:val="20"/>
        <w:szCs w:val="20"/>
      </w:rPr>
      <w:t>PHA-2015-0090</w:t>
    </w:r>
  </w:p>
  <w:p w:rsidR="00622723" w:rsidRDefault="0062272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622723" w:rsidRPr="003D4629" w:rsidRDefault="0062272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622723" w:rsidRPr="003D4629" w:rsidRDefault="0062272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723" w:rsidRDefault="00622723" w:rsidP="003D4629">
      <w:r>
        <w:separator/>
      </w:r>
    </w:p>
  </w:footnote>
  <w:footnote w:type="continuationSeparator" w:id="0">
    <w:p w:rsidR="00622723" w:rsidRDefault="00622723" w:rsidP="003D4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4E5"/>
    <w:rsid w:val="00055800"/>
    <w:rsid w:val="00057B7B"/>
    <w:rsid w:val="000A2F1E"/>
    <w:rsid w:val="000F4593"/>
    <w:rsid w:val="00152904"/>
    <w:rsid w:val="001D7A1C"/>
    <w:rsid w:val="00250477"/>
    <w:rsid w:val="002C4AA2"/>
    <w:rsid w:val="002D367B"/>
    <w:rsid w:val="002E07AB"/>
    <w:rsid w:val="002E171A"/>
    <w:rsid w:val="002F4C45"/>
    <w:rsid w:val="0031073B"/>
    <w:rsid w:val="0031402B"/>
    <w:rsid w:val="0033639E"/>
    <w:rsid w:val="00374B83"/>
    <w:rsid w:val="003A12BB"/>
    <w:rsid w:val="003B074D"/>
    <w:rsid w:val="003C34AE"/>
    <w:rsid w:val="003D4629"/>
    <w:rsid w:val="0044207E"/>
    <w:rsid w:val="00445D6F"/>
    <w:rsid w:val="004505F4"/>
    <w:rsid w:val="004878D5"/>
    <w:rsid w:val="004A1138"/>
    <w:rsid w:val="004B4014"/>
    <w:rsid w:val="004E4BB1"/>
    <w:rsid w:val="00572F02"/>
    <w:rsid w:val="005E4FFB"/>
    <w:rsid w:val="006132F9"/>
    <w:rsid w:val="006139D4"/>
    <w:rsid w:val="00622723"/>
    <w:rsid w:val="00651A44"/>
    <w:rsid w:val="00654552"/>
    <w:rsid w:val="006677D4"/>
    <w:rsid w:val="0067321C"/>
    <w:rsid w:val="006818B0"/>
    <w:rsid w:val="0068456E"/>
    <w:rsid w:val="00696A18"/>
    <w:rsid w:val="006A7217"/>
    <w:rsid w:val="006A7496"/>
    <w:rsid w:val="006C57D7"/>
    <w:rsid w:val="006D1E00"/>
    <w:rsid w:val="006F1FF8"/>
    <w:rsid w:val="006F5A60"/>
    <w:rsid w:val="00732B62"/>
    <w:rsid w:val="007514DD"/>
    <w:rsid w:val="00757146"/>
    <w:rsid w:val="007671AF"/>
    <w:rsid w:val="0077175B"/>
    <w:rsid w:val="00773153"/>
    <w:rsid w:val="00781C66"/>
    <w:rsid w:val="007A7058"/>
    <w:rsid w:val="007D2546"/>
    <w:rsid w:val="007E62C0"/>
    <w:rsid w:val="00826BE9"/>
    <w:rsid w:val="00835C17"/>
    <w:rsid w:val="008659C2"/>
    <w:rsid w:val="008E6AF0"/>
    <w:rsid w:val="00953E48"/>
    <w:rsid w:val="009954E5"/>
    <w:rsid w:val="009C4635"/>
    <w:rsid w:val="009C4C30"/>
    <w:rsid w:val="009D5F55"/>
    <w:rsid w:val="009E50FF"/>
    <w:rsid w:val="00A06D57"/>
    <w:rsid w:val="00A31310"/>
    <w:rsid w:val="00A95300"/>
    <w:rsid w:val="00AA03C2"/>
    <w:rsid w:val="00AA2F8E"/>
    <w:rsid w:val="00AA55A8"/>
    <w:rsid w:val="00AB0AA9"/>
    <w:rsid w:val="00AC4E28"/>
    <w:rsid w:val="00B277E8"/>
    <w:rsid w:val="00B32D2A"/>
    <w:rsid w:val="00B975D6"/>
    <w:rsid w:val="00BA4988"/>
    <w:rsid w:val="00BD0B41"/>
    <w:rsid w:val="00BD4DED"/>
    <w:rsid w:val="00BE1914"/>
    <w:rsid w:val="00BE241A"/>
    <w:rsid w:val="00BF0718"/>
    <w:rsid w:val="00BF0F69"/>
    <w:rsid w:val="00BF6464"/>
    <w:rsid w:val="00C35BCC"/>
    <w:rsid w:val="00C43976"/>
    <w:rsid w:val="00C53E62"/>
    <w:rsid w:val="00CC3965"/>
    <w:rsid w:val="00CC4CDF"/>
    <w:rsid w:val="00CC5297"/>
    <w:rsid w:val="00D04B56"/>
    <w:rsid w:val="00D057B0"/>
    <w:rsid w:val="00D20514"/>
    <w:rsid w:val="00D5525C"/>
    <w:rsid w:val="00D77D04"/>
    <w:rsid w:val="00DA3407"/>
    <w:rsid w:val="00DD63B5"/>
    <w:rsid w:val="00E14FA0"/>
    <w:rsid w:val="00E57CD8"/>
    <w:rsid w:val="00E97A63"/>
    <w:rsid w:val="00EA2100"/>
    <w:rsid w:val="00EC716C"/>
    <w:rsid w:val="00F073D9"/>
    <w:rsid w:val="00F454F2"/>
    <w:rsid w:val="00F515A9"/>
    <w:rsid w:val="00F76162"/>
    <w:rsid w:val="00FB62DC"/>
    <w:rsid w:val="00FE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8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P:/Legal/Board%20Counsels/Pharmacy/Heather's%20Pending%20Legal%20matters/AAA%20TEMPLATES/DS%20reprimand%20agrmnt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 reprimand agrmnt</Template>
  <TotalTime>0</TotalTime>
  <Pages>3</Pages>
  <Words>778</Words>
  <Characters>4438</Characters>
  <Application>Microsoft Office Outlook</Application>
  <DocSecurity>0</DocSecurity>
  <Lines>0</Lines>
  <Paragraphs>0</Paragraphs>
  <ScaleCrop>false</ScaleCrop>
  <Company>EOHHS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2016-08-04T13:52:00Z</dcterms:created>
  <dc:creator>Westgate, Traci (DPH)</dc:creator>
  <lastModifiedBy/>
  <lastPrinted>2015-11-23T18:12:00Z</lastPrinted>
  <dcterms:modified xsi:type="dcterms:W3CDTF">2016-08-04T13:52:00Z</dcterms:modified>
  <revision>3</revision>
  <dc:title>COMMONWEALTH OF MASSACHUSETTS</dc:title>
</coreProperties>
</file>