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0DD88" w14:textId="77777777" w:rsidR="00534115" w:rsidRPr="00534115" w:rsidRDefault="00534115" w:rsidP="00534115">
      <w:pPr>
        <w:pStyle w:val="Heading1"/>
      </w:pPr>
      <w:r w:rsidRPr="00534115">
        <w:t>CY2025 CSN Annual Staffing Report</w:t>
      </w:r>
    </w:p>
    <w:p w14:paraId="551F6586" w14:textId="0837BDDB" w:rsidR="00534115" w:rsidRPr="00534115" w:rsidRDefault="00534115" w:rsidP="00534115">
      <w:pPr>
        <w:jc w:val="center"/>
        <w:rPr>
          <w:sz w:val="32"/>
          <w:szCs w:val="32"/>
        </w:rPr>
      </w:pPr>
      <w:r w:rsidRPr="00534115">
        <w:rPr>
          <w:sz w:val="32"/>
          <w:szCs w:val="32"/>
        </w:rPr>
        <w:t>Jan</w:t>
      </w:r>
      <w:r w:rsidR="00D92E67">
        <w:rPr>
          <w:sz w:val="32"/>
          <w:szCs w:val="32"/>
        </w:rPr>
        <w:t>uary</w:t>
      </w:r>
      <w:r w:rsidRPr="00534115">
        <w:rPr>
          <w:sz w:val="32"/>
          <w:szCs w:val="32"/>
        </w:rPr>
        <w:t xml:space="preserve"> – Dec</w:t>
      </w:r>
      <w:r w:rsidR="00D92E67">
        <w:rPr>
          <w:sz w:val="32"/>
          <w:szCs w:val="32"/>
        </w:rPr>
        <w:t>ember</w:t>
      </w:r>
      <w:r w:rsidRPr="00534115">
        <w:rPr>
          <w:sz w:val="32"/>
          <w:szCs w:val="32"/>
        </w:rPr>
        <w:t xml:space="preserve"> 202</w:t>
      </w:r>
      <w:r w:rsidR="00C60244">
        <w:rPr>
          <w:sz w:val="32"/>
          <w:szCs w:val="32"/>
        </w:rPr>
        <w:t>5</w:t>
      </w:r>
    </w:p>
    <w:p w14:paraId="17B7B43E" w14:textId="77777777" w:rsidR="00534115" w:rsidRDefault="00534115" w:rsidP="00534115">
      <w:pPr>
        <w:jc w:val="center"/>
        <w:rPr>
          <w:sz w:val="16"/>
          <w:szCs w:val="16"/>
        </w:rPr>
      </w:pPr>
      <w:r w:rsidRPr="00534115">
        <w:rPr>
          <w:sz w:val="16"/>
          <w:szCs w:val="16"/>
        </w:rPr>
        <w:t>Commonwealth of Massachusetts   |   Executive Office of Health and Human Services</w:t>
      </w:r>
    </w:p>
    <w:p w14:paraId="30B4DF9D" w14:textId="4BB39A69" w:rsidR="00534115" w:rsidRPr="00534115" w:rsidRDefault="00534115" w:rsidP="00534115">
      <w:pPr>
        <w:rPr>
          <w:sz w:val="22"/>
          <w:szCs w:val="22"/>
        </w:rPr>
      </w:pPr>
      <w:r w:rsidRPr="00534115">
        <w:rPr>
          <w:sz w:val="22"/>
          <w:szCs w:val="22"/>
        </w:rPr>
        <w:t xml:space="preserve">The Executive Office of Health and Human Services has established annual staffing report requirements for continuous skilled nursing (CSN) agencies under 130 CMR 438.000: </w:t>
      </w:r>
      <w:r w:rsidRPr="00534115">
        <w:rPr>
          <w:i/>
          <w:iCs/>
          <w:sz w:val="22"/>
          <w:szCs w:val="22"/>
        </w:rPr>
        <w:t>Continuous Skilled Nursing Agency</w:t>
      </w:r>
      <w:r w:rsidRPr="00534115">
        <w:rPr>
          <w:sz w:val="22"/>
          <w:szCs w:val="22"/>
        </w:rPr>
        <w:t xml:space="preserve">. The CSN </w:t>
      </w:r>
      <w:r w:rsidR="00D92E67">
        <w:rPr>
          <w:sz w:val="22"/>
          <w:szCs w:val="22"/>
        </w:rPr>
        <w:t>a</w:t>
      </w:r>
      <w:r w:rsidRPr="00534115">
        <w:rPr>
          <w:sz w:val="22"/>
          <w:szCs w:val="22"/>
        </w:rPr>
        <w:t xml:space="preserve">nnual staffing report for CY2025 is </w:t>
      </w:r>
      <w:r w:rsidRPr="00534115">
        <w:rPr>
          <w:b/>
          <w:bCs/>
          <w:sz w:val="22"/>
          <w:szCs w:val="22"/>
        </w:rPr>
        <w:t>due February 28, 2026</w:t>
      </w:r>
      <w:r w:rsidRPr="00534115">
        <w:rPr>
          <w:sz w:val="22"/>
          <w:szCs w:val="22"/>
        </w:rPr>
        <w:t xml:space="preserve">. Please be sure to complete </w:t>
      </w:r>
      <w:r w:rsidR="00D92E67">
        <w:rPr>
          <w:sz w:val="22"/>
          <w:szCs w:val="22"/>
        </w:rPr>
        <w:t>t</w:t>
      </w:r>
      <w:r w:rsidRPr="00534115">
        <w:rPr>
          <w:sz w:val="22"/>
          <w:szCs w:val="22"/>
        </w:rPr>
        <w:t>he annual staffing report in its entirety. Failure to complete all components of the annual staffing form may result in administrative sanctions in accordance with 130 CMR 430.238 through 430.240.</w:t>
      </w:r>
    </w:p>
    <w:p w14:paraId="25F34BAD" w14:textId="77777777" w:rsidR="00534115" w:rsidRPr="00534115" w:rsidRDefault="00534115" w:rsidP="00534115">
      <w:pPr>
        <w:rPr>
          <w:sz w:val="22"/>
          <w:szCs w:val="22"/>
        </w:rPr>
      </w:pPr>
      <w:r w:rsidRPr="00534115">
        <w:rPr>
          <w:sz w:val="22"/>
          <w:szCs w:val="22"/>
        </w:rPr>
        <w:t>Forms must be signed by the person responsible for the CSN agency’s operation in the state. Completed forms must be submitted by February 28, 2026, to support@masshealthltss.com, with the subject line “[Agency Name] CSN Annual Staffing Report for CY 25.” Failure to submit a completed staffing report by the end of February 2026 may result in administrative sanctions.</w:t>
      </w:r>
    </w:p>
    <w:p w14:paraId="01AAE3D3" w14:textId="573EBDD8" w:rsidR="00534115" w:rsidRPr="00534115" w:rsidRDefault="00534115" w:rsidP="00534115">
      <w:pPr>
        <w:rPr>
          <w:sz w:val="22"/>
          <w:szCs w:val="22"/>
        </w:rPr>
      </w:pPr>
      <w:r w:rsidRPr="00534115">
        <w:rPr>
          <w:sz w:val="22"/>
          <w:szCs w:val="22"/>
        </w:rPr>
        <w:t xml:space="preserve">Additional details and requirements can be found in </w:t>
      </w:r>
      <w:hyperlink r:id="rId6" w:anchor="continuous-skilled-nursing-agency-" w:history="1">
        <w:r w:rsidRPr="00CD2A6C">
          <w:rPr>
            <w:rStyle w:val="Hyperlink"/>
            <w:sz w:val="22"/>
            <w:szCs w:val="22"/>
          </w:rPr>
          <w:t>Continuous Skilled Nursing Agency Bulletin 21</w:t>
        </w:r>
      </w:hyperlink>
      <w:r w:rsidRPr="00534115">
        <w:rPr>
          <w:sz w:val="22"/>
          <w:szCs w:val="22"/>
        </w:rPr>
        <w:t>.</w:t>
      </w:r>
    </w:p>
    <w:p w14:paraId="052D92F0" w14:textId="77777777" w:rsidR="00534115" w:rsidRDefault="00534115" w:rsidP="00534115">
      <w:pPr>
        <w:pStyle w:val="Heading2"/>
      </w:pPr>
      <w:r w:rsidRPr="00534115">
        <w:t>Section 1: Agency Information</w:t>
      </w:r>
    </w:p>
    <w:p w14:paraId="1A71BC14" w14:textId="1A7D8362" w:rsidR="00534115" w:rsidRPr="00235614" w:rsidRDefault="00C60244" w:rsidP="00534115">
      <w:pPr>
        <w:rPr>
          <w:sz w:val="22"/>
          <w:szCs w:val="22"/>
        </w:rPr>
      </w:pPr>
      <w:r>
        <w:rPr>
          <w:sz w:val="22"/>
          <w:szCs w:val="22"/>
        </w:rPr>
        <w:t>Fill</w:t>
      </w:r>
      <w:r w:rsidR="00534115" w:rsidRPr="00534115">
        <w:rPr>
          <w:sz w:val="22"/>
          <w:szCs w:val="22"/>
        </w:rPr>
        <w:t xml:space="preserve"> out the sections below for your agency, based on your current staffing numbers and nurse wages paid between </w:t>
      </w:r>
      <w:r w:rsidR="00534115" w:rsidRPr="00534115">
        <w:rPr>
          <w:b/>
          <w:bCs/>
          <w:sz w:val="22"/>
          <w:szCs w:val="22"/>
        </w:rPr>
        <w:t>January 1, 2025</w:t>
      </w:r>
      <w:r w:rsidR="00534115" w:rsidRPr="00534115">
        <w:rPr>
          <w:sz w:val="22"/>
          <w:szCs w:val="22"/>
        </w:rPr>
        <w:t xml:space="preserve">, and </w:t>
      </w:r>
      <w:r w:rsidR="00534115" w:rsidRPr="00534115">
        <w:rPr>
          <w:b/>
          <w:bCs/>
          <w:sz w:val="22"/>
          <w:szCs w:val="22"/>
        </w:rPr>
        <w:t>December 31, 2025</w:t>
      </w:r>
      <w:r w:rsidR="00534115" w:rsidRPr="00534115">
        <w:rPr>
          <w:sz w:val="22"/>
          <w:szCs w:val="22"/>
        </w:rPr>
        <w:t>. Please complete the report in full.</w:t>
      </w:r>
    </w:p>
    <w:p w14:paraId="3CE130CF" w14:textId="363E49A4" w:rsidR="00534115" w:rsidRPr="00534115" w:rsidRDefault="00534115" w:rsidP="00534115">
      <w:pPr>
        <w:rPr>
          <w:sz w:val="22"/>
          <w:szCs w:val="22"/>
        </w:rPr>
      </w:pPr>
      <w:r w:rsidRPr="00534115">
        <w:rPr>
          <w:sz w:val="22"/>
          <w:szCs w:val="22"/>
        </w:rPr>
        <w:t>Agency name</w:t>
      </w:r>
      <w:r w:rsidRPr="00235614">
        <w:rPr>
          <w:sz w:val="22"/>
          <w:szCs w:val="22"/>
        </w:rPr>
        <w:t>:</w:t>
      </w:r>
      <w:r w:rsidRPr="00534115">
        <w:rPr>
          <w:sz w:val="22"/>
          <w:szCs w:val="22"/>
        </w:rPr>
        <w:t xml:space="preserve">   </w:t>
      </w:r>
    </w:p>
    <w:p w14:paraId="1AAE7117" w14:textId="4B6E4272" w:rsidR="00534115" w:rsidRPr="00235614" w:rsidRDefault="00534115" w:rsidP="00534115">
      <w:pPr>
        <w:rPr>
          <w:sz w:val="22"/>
          <w:szCs w:val="22"/>
        </w:rPr>
      </w:pPr>
      <w:r w:rsidRPr="00534115">
        <w:rPr>
          <w:sz w:val="22"/>
          <w:szCs w:val="22"/>
        </w:rPr>
        <w:t>Agency phone number</w:t>
      </w:r>
      <w:r w:rsidRPr="00235614">
        <w:rPr>
          <w:sz w:val="22"/>
          <w:szCs w:val="22"/>
        </w:rPr>
        <w:t>:</w:t>
      </w:r>
    </w:p>
    <w:p w14:paraId="7F12B875" w14:textId="63EC3637" w:rsidR="00534115" w:rsidRPr="00235614" w:rsidRDefault="00534115" w:rsidP="00534115">
      <w:pPr>
        <w:rPr>
          <w:sz w:val="22"/>
          <w:szCs w:val="22"/>
        </w:rPr>
      </w:pPr>
      <w:r w:rsidRPr="00534115">
        <w:rPr>
          <w:sz w:val="22"/>
          <w:szCs w:val="22"/>
        </w:rPr>
        <w:t>Owner, partner, or officer name</w:t>
      </w:r>
      <w:r w:rsidRPr="00235614">
        <w:rPr>
          <w:sz w:val="22"/>
          <w:szCs w:val="22"/>
        </w:rPr>
        <w:t>:</w:t>
      </w:r>
    </w:p>
    <w:p w14:paraId="4F863E68" w14:textId="09C2547A" w:rsidR="00534115" w:rsidRPr="00235614" w:rsidRDefault="00534115" w:rsidP="00534115">
      <w:pPr>
        <w:rPr>
          <w:sz w:val="22"/>
          <w:szCs w:val="22"/>
        </w:rPr>
      </w:pPr>
      <w:r w:rsidRPr="00534115">
        <w:rPr>
          <w:sz w:val="22"/>
          <w:szCs w:val="22"/>
        </w:rPr>
        <w:t>Preparer name and title</w:t>
      </w:r>
      <w:r w:rsidRPr="00235614">
        <w:rPr>
          <w:sz w:val="22"/>
          <w:szCs w:val="22"/>
        </w:rPr>
        <w:t>:</w:t>
      </w:r>
    </w:p>
    <w:p w14:paraId="5ED3DB48" w14:textId="77777777" w:rsidR="00534115" w:rsidRPr="00235614" w:rsidRDefault="00534115" w:rsidP="00534115">
      <w:pPr>
        <w:rPr>
          <w:sz w:val="22"/>
          <w:szCs w:val="22"/>
        </w:rPr>
      </w:pPr>
      <w:proofErr w:type="gramStart"/>
      <w:r w:rsidRPr="00534115">
        <w:rPr>
          <w:sz w:val="22"/>
          <w:szCs w:val="22"/>
        </w:rPr>
        <w:t>Preparer</w:t>
      </w:r>
      <w:proofErr w:type="gramEnd"/>
      <w:r w:rsidRPr="00534115">
        <w:rPr>
          <w:sz w:val="22"/>
          <w:szCs w:val="22"/>
        </w:rPr>
        <w:t xml:space="preserve"> email address</w:t>
      </w:r>
      <w:r w:rsidRPr="00235614">
        <w:rPr>
          <w:sz w:val="22"/>
          <w:szCs w:val="22"/>
        </w:rPr>
        <w:t>:</w:t>
      </w:r>
    </w:p>
    <w:p w14:paraId="3BBFAAD3" w14:textId="5C260DDB" w:rsidR="00534115" w:rsidRPr="00235614" w:rsidRDefault="00534115" w:rsidP="00534115">
      <w:pPr>
        <w:rPr>
          <w:sz w:val="22"/>
          <w:szCs w:val="22"/>
        </w:rPr>
      </w:pPr>
      <w:r w:rsidRPr="00534115">
        <w:rPr>
          <w:sz w:val="22"/>
          <w:szCs w:val="22"/>
        </w:rPr>
        <w:t>Preparer phone number</w:t>
      </w:r>
      <w:r w:rsidRPr="00235614">
        <w:rPr>
          <w:sz w:val="22"/>
          <w:szCs w:val="22"/>
        </w:rPr>
        <w:t>:</w:t>
      </w:r>
    </w:p>
    <w:p w14:paraId="256DA832" w14:textId="091F2B4F" w:rsidR="00534115" w:rsidRPr="00235614" w:rsidRDefault="00534115" w:rsidP="00534115">
      <w:pPr>
        <w:rPr>
          <w:sz w:val="22"/>
          <w:szCs w:val="22"/>
        </w:rPr>
      </w:pPr>
      <w:r w:rsidRPr="00534115">
        <w:rPr>
          <w:sz w:val="22"/>
          <w:szCs w:val="22"/>
        </w:rPr>
        <w:t>Provider ID and service location</w:t>
      </w:r>
      <w:r w:rsidR="00235614" w:rsidRPr="00235614">
        <w:rPr>
          <w:sz w:val="22"/>
          <w:szCs w:val="22"/>
        </w:rPr>
        <w:t>:</w:t>
      </w:r>
    </w:p>
    <w:p w14:paraId="0367AE70" w14:textId="77777777" w:rsidR="00235614" w:rsidRPr="00235614" w:rsidRDefault="00235614" w:rsidP="00235614">
      <w:pPr>
        <w:rPr>
          <w:sz w:val="22"/>
          <w:szCs w:val="22"/>
        </w:rPr>
      </w:pPr>
      <w:r w:rsidRPr="00235614">
        <w:rPr>
          <w:sz w:val="22"/>
          <w:szCs w:val="22"/>
        </w:rPr>
        <w:t>Number of full-time nurse employees:</w:t>
      </w:r>
    </w:p>
    <w:p w14:paraId="6106900F" w14:textId="67B453C6" w:rsidR="00235614" w:rsidRPr="00235614" w:rsidRDefault="00235614" w:rsidP="00235614">
      <w:pPr>
        <w:rPr>
          <w:sz w:val="22"/>
          <w:szCs w:val="22"/>
        </w:rPr>
      </w:pPr>
      <w:r w:rsidRPr="00235614">
        <w:rPr>
          <w:sz w:val="22"/>
          <w:szCs w:val="22"/>
        </w:rPr>
        <w:t xml:space="preserve">Number of part-time </w:t>
      </w:r>
      <w:proofErr w:type="gramStart"/>
      <w:r w:rsidRPr="00235614">
        <w:rPr>
          <w:sz w:val="22"/>
          <w:szCs w:val="22"/>
        </w:rPr>
        <w:t>nurse employees</w:t>
      </w:r>
      <w:proofErr w:type="gramEnd"/>
      <w:r w:rsidRPr="00235614">
        <w:rPr>
          <w:sz w:val="22"/>
          <w:szCs w:val="22"/>
        </w:rPr>
        <w:t>:</w:t>
      </w:r>
    </w:p>
    <w:p w14:paraId="59D1404B" w14:textId="627C3CFC" w:rsidR="00235614" w:rsidRPr="00235614" w:rsidRDefault="00235614" w:rsidP="00235614">
      <w:pPr>
        <w:rPr>
          <w:sz w:val="22"/>
          <w:szCs w:val="22"/>
        </w:rPr>
      </w:pPr>
      <w:r w:rsidRPr="00235614">
        <w:rPr>
          <w:sz w:val="22"/>
          <w:szCs w:val="22"/>
        </w:rPr>
        <w:t>Number of complex care assistant employees who are family members:</w:t>
      </w:r>
    </w:p>
    <w:p w14:paraId="0A57443A" w14:textId="57B60ADC" w:rsidR="00235614" w:rsidRPr="00235614" w:rsidRDefault="00235614" w:rsidP="00235614">
      <w:pPr>
        <w:rPr>
          <w:sz w:val="22"/>
          <w:szCs w:val="22"/>
        </w:rPr>
      </w:pPr>
      <w:r w:rsidRPr="00235614">
        <w:rPr>
          <w:sz w:val="22"/>
          <w:szCs w:val="22"/>
        </w:rPr>
        <w:t>Number of complex care assistant employees who are not family members:</w:t>
      </w:r>
    </w:p>
    <w:p w14:paraId="2FADFEEA" w14:textId="77777777" w:rsidR="00235614" w:rsidRDefault="00235614" w:rsidP="00235614">
      <w:pPr>
        <w:pStyle w:val="Heading2"/>
      </w:pPr>
      <w:r w:rsidRPr="00235614">
        <w:t>Section 2: Gross Hourly Nurse Wage Information</w:t>
      </w:r>
    </w:p>
    <w:p w14:paraId="6F4560EC" w14:textId="3AEE80CC" w:rsidR="00235614" w:rsidRPr="00235614" w:rsidRDefault="00235614" w:rsidP="00235614">
      <w:r w:rsidRPr="00235614">
        <w:t xml:space="preserve">Please use the charts below to enter the </w:t>
      </w:r>
      <w:r w:rsidRPr="00235614">
        <w:rPr>
          <w:b/>
          <w:bCs/>
        </w:rPr>
        <w:t>average and median</w:t>
      </w:r>
      <w:r w:rsidRPr="00235614">
        <w:t xml:space="preserve"> gross hourly wage data for nurses working in your agency, broken down by licensure, visit type, acuity, and time of visit. A gross hourly wage is the amount an employee earns as compensation before all payroll deductions for taxes, benefits, or wage garnishments. </w:t>
      </w:r>
      <w:r w:rsidR="00067E66">
        <w:t>D</w:t>
      </w:r>
      <w:r w:rsidRPr="00235614">
        <w:t xml:space="preserve">o not include employee bonuses or overtime in your calculation of gross hourly wages. Report the gross hourly wages for overtime in the Overtime column. Overtime hours are hours worked </w:t>
      </w:r>
      <w:r w:rsidRPr="00235614">
        <w:lastRenderedPageBreak/>
        <w:t>above 40 hours in a consecutive seven-day period. The section for high acuity patient visit refers to the enhanced rate provided to nurses caring for members with high acuity needs, such as high technology (ventilators, tracheotomies, central lines) or other acuity indicators (such as a higher number of CSN hours, need for higher-skilled nurses, or a geographic location that requires a higher rate). Agencies may or may not have established a separate high acuity rate.</w:t>
      </w:r>
    </w:p>
    <w:tbl>
      <w:tblPr>
        <w:tblStyle w:val="TableGrid"/>
        <w:tblW w:w="0" w:type="auto"/>
        <w:tblLook w:val="04A0" w:firstRow="1" w:lastRow="0" w:firstColumn="1" w:lastColumn="0" w:noHBand="0" w:noVBand="1"/>
      </w:tblPr>
      <w:tblGrid>
        <w:gridCol w:w="852"/>
        <w:gridCol w:w="890"/>
        <w:gridCol w:w="890"/>
        <w:gridCol w:w="679"/>
        <w:gridCol w:w="679"/>
        <w:gridCol w:w="906"/>
        <w:gridCol w:w="906"/>
        <w:gridCol w:w="761"/>
        <w:gridCol w:w="761"/>
        <w:gridCol w:w="853"/>
        <w:gridCol w:w="853"/>
        <w:gridCol w:w="880"/>
        <w:gridCol w:w="880"/>
      </w:tblGrid>
      <w:tr w:rsidR="006E7606" w14:paraId="7D1AB33E" w14:textId="77777777" w:rsidTr="006E7606">
        <w:tc>
          <w:tcPr>
            <w:tcW w:w="852" w:type="dxa"/>
          </w:tcPr>
          <w:p w14:paraId="7B88055D" w14:textId="2B501FD3" w:rsidR="006E7606" w:rsidRPr="006E7606" w:rsidRDefault="006E7606" w:rsidP="00235614">
            <w:pPr>
              <w:rPr>
                <w:sz w:val="16"/>
                <w:szCs w:val="16"/>
              </w:rPr>
            </w:pPr>
            <w:r w:rsidRPr="006E7606">
              <w:rPr>
                <w:sz w:val="16"/>
                <w:szCs w:val="16"/>
              </w:rPr>
              <w:t xml:space="preserve">Average Gross Hourly Wage </w:t>
            </w:r>
            <w:r w:rsidRPr="006E7606">
              <w:rPr>
                <w:sz w:val="16"/>
                <w:szCs w:val="16"/>
              </w:rPr>
              <w:br/>
              <w:t>by Service</w:t>
            </w:r>
          </w:p>
        </w:tc>
        <w:tc>
          <w:tcPr>
            <w:tcW w:w="890" w:type="dxa"/>
          </w:tcPr>
          <w:p w14:paraId="2C42C735" w14:textId="21F1B562" w:rsidR="006E7606" w:rsidRPr="006E7606" w:rsidRDefault="006E7606" w:rsidP="00235614">
            <w:pPr>
              <w:rPr>
                <w:sz w:val="16"/>
                <w:szCs w:val="16"/>
              </w:rPr>
            </w:pPr>
            <w:r w:rsidRPr="006E7606">
              <w:rPr>
                <w:sz w:val="16"/>
                <w:szCs w:val="16"/>
              </w:rPr>
              <w:t xml:space="preserve">Weekday: </w:t>
            </w:r>
            <w:r w:rsidRPr="006E7606">
              <w:rPr>
                <w:sz w:val="16"/>
                <w:szCs w:val="16"/>
              </w:rPr>
              <w:br/>
              <w:t xml:space="preserve">7:00 a.m.–3:00 p.m. </w:t>
            </w:r>
            <w:r w:rsidRPr="006E7606">
              <w:rPr>
                <w:sz w:val="16"/>
                <w:szCs w:val="16"/>
              </w:rPr>
              <w:br/>
              <w:t>Mon.–Fri.</w:t>
            </w:r>
          </w:p>
        </w:tc>
        <w:tc>
          <w:tcPr>
            <w:tcW w:w="890" w:type="dxa"/>
          </w:tcPr>
          <w:p w14:paraId="18E11100" w14:textId="3F0E9398" w:rsidR="006E7606" w:rsidRPr="006E7606" w:rsidRDefault="006E7606" w:rsidP="00235614">
            <w:pPr>
              <w:rPr>
                <w:sz w:val="16"/>
                <w:szCs w:val="16"/>
              </w:rPr>
            </w:pPr>
            <w:r w:rsidRPr="006E7606">
              <w:rPr>
                <w:sz w:val="16"/>
                <w:szCs w:val="16"/>
              </w:rPr>
              <w:t xml:space="preserve">Weekday: </w:t>
            </w:r>
            <w:r w:rsidRPr="006E7606">
              <w:rPr>
                <w:sz w:val="16"/>
                <w:szCs w:val="16"/>
              </w:rPr>
              <w:br/>
              <w:t xml:space="preserve">7:00 a.m.–3:00 p.m. </w:t>
            </w:r>
            <w:r w:rsidRPr="006E7606">
              <w:rPr>
                <w:sz w:val="16"/>
                <w:szCs w:val="16"/>
              </w:rPr>
              <w:br/>
              <w:t>Mon.–Fri.</w:t>
            </w:r>
          </w:p>
        </w:tc>
        <w:tc>
          <w:tcPr>
            <w:tcW w:w="679" w:type="dxa"/>
          </w:tcPr>
          <w:p w14:paraId="0D55F130" w14:textId="0670796B" w:rsidR="006E7606" w:rsidRPr="006E7606" w:rsidRDefault="006E7606" w:rsidP="00235614">
            <w:pPr>
              <w:rPr>
                <w:sz w:val="16"/>
                <w:szCs w:val="16"/>
              </w:rPr>
            </w:pPr>
            <w:r w:rsidRPr="006E7606">
              <w:rPr>
                <w:sz w:val="16"/>
                <w:szCs w:val="16"/>
              </w:rPr>
              <w:t xml:space="preserve">Night: </w:t>
            </w:r>
            <w:r w:rsidRPr="006E7606">
              <w:rPr>
                <w:sz w:val="16"/>
                <w:szCs w:val="16"/>
              </w:rPr>
              <w:br/>
              <w:t>3:00 p.m.–7:00 a.m.</w:t>
            </w:r>
            <w:r w:rsidRPr="006E7606">
              <w:rPr>
                <w:sz w:val="16"/>
                <w:szCs w:val="16"/>
              </w:rPr>
              <w:br/>
              <w:t>Mon.–Thurs.</w:t>
            </w:r>
          </w:p>
        </w:tc>
        <w:tc>
          <w:tcPr>
            <w:tcW w:w="679" w:type="dxa"/>
          </w:tcPr>
          <w:p w14:paraId="35127D27" w14:textId="55E73045" w:rsidR="006E7606" w:rsidRPr="006E7606" w:rsidRDefault="006E7606" w:rsidP="00235614">
            <w:pPr>
              <w:rPr>
                <w:sz w:val="16"/>
                <w:szCs w:val="16"/>
              </w:rPr>
            </w:pPr>
            <w:r w:rsidRPr="006E7606">
              <w:rPr>
                <w:sz w:val="16"/>
                <w:szCs w:val="16"/>
              </w:rPr>
              <w:t xml:space="preserve">Night: </w:t>
            </w:r>
            <w:r w:rsidRPr="006E7606">
              <w:rPr>
                <w:sz w:val="16"/>
                <w:szCs w:val="16"/>
              </w:rPr>
              <w:br/>
              <w:t>3:00 p.m.–7:00 a.m.</w:t>
            </w:r>
            <w:r w:rsidRPr="006E7606">
              <w:rPr>
                <w:sz w:val="16"/>
                <w:szCs w:val="16"/>
              </w:rPr>
              <w:br/>
              <w:t>Mon.–Thurs.</w:t>
            </w:r>
          </w:p>
        </w:tc>
        <w:tc>
          <w:tcPr>
            <w:tcW w:w="906" w:type="dxa"/>
          </w:tcPr>
          <w:p w14:paraId="21581C48" w14:textId="261F1FE4" w:rsidR="006E7606" w:rsidRPr="006E7606" w:rsidRDefault="006E7606" w:rsidP="00235614">
            <w:pPr>
              <w:rPr>
                <w:sz w:val="16"/>
                <w:szCs w:val="16"/>
              </w:rPr>
            </w:pPr>
            <w:r w:rsidRPr="006E7606">
              <w:rPr>
                <w:sz w:val="16"/>
                <w:szCs w:val="16"/>
              </w:rPr>
              <w:t xml:space="preserve">Weekend: </w:t>
            </w:r>
            <w:r w:rsidRPr="006E7606">
              <w:rPr>
                <w:sz w:val="16"/>
                <w:szCs w:val="16"/>
              </w:rPr>
              <w:br/>
              <w:t>Fri. 3:00 p.m.–</w:t>
            </w:r>
            <w:r w:rsidRPr="006E7606">
              <w:rPr>
                <w:sz w:val="16"/>
                <w:szCs w:val="16"/>
              </w:rPr>
              <w:br/>
              <w:t xml:space="preserve">Mon. 7:00 a.m. </w:t>
            </w:r>
          </w:p>
        </w:tc>
        <w:tc>
          <w:tcPr>
            <w:tcW w:w="906" w:type="dxa"/>
          </w:tcPr>
          <w:p w14:paraId="4C41CB33" w14:textId="76DCF83E" w:rsidR="006E7606" w:rsidRPr="006E7606" w:rsidRDefault="006E7606" w:rsidP="00235614">
            <w:pPr>
              <w:rPr>
                <w:sz w:val="16"/>
                <w:szCs w:val="16"/>
              </w:rPr>
            </w:pPr>
            <w:r w:rsidRPr="006E7606">
              <w:rPr>
                <w:sz w:val="16"/>
                <w:szCs w:val="16"/>
              </w:rPr>
              <w:t xml:space="preserve">Weekend: </w:t>
            </w:r>
            <w:r w:rsidRPr="006E7606">
              <w:rPr>
                <w:sz w:val="16"/>
                <w:szCs w:val="16"/>
              </w:rPr>
              <w:br/>
              <w:t>Fri. 3:00 p.m.–</w:t>
            </w:r>
            <w:r w:rsidRPr="006E7606">
              <w:rPr>
                <w:sz w:val="16"/>
                <w:szCs w:val="16"/>
              </w:rPr>
              <w:br/>
              <w:t xml:space="preserve">Mon. 7:00 a.m. </w:t>
            </w:r>
          </w:p>
        </w:tc>
        <w:tc>
          <w:tcPr>
            <w:tcW w:w="761" w:type="dxa"/>
          </w:tcPr>
          <w:p w14:paraId="131D4397" w14:textId="6B528B91" w:rsidR="006E7606" w:rsidRPr="006E7606" w:rsidRDefault="006E7606" w:rsidP="00235614">
            <w:pPr>
              <w:rPr>
                <w:sz w:val="16"/>
                <w:szCs w:val="16"/>
              </w:rPr>
            </w:pPr>
            <w:r w:rsidRPr="006E7606">
              <w:rPr>
                <w:sz w:val="16"/>
                <w:szCs w:val="16"/>
              </w:rPr>
              <w:t>Holiday</w:t>
            </w:r>
          </w:p>
        </w:tc>
        <w:tc>
          <w:tcPr>
            <w:tcW w:w="761" w:type="dxa"/>
          </w:tcPr>
          <w:p w14:paraId="140257EF" w14:textId="77777777" w:rsidR="006E7606" w:rsidRPr="006E7606" w:rsidRDefault="006E7606" w:rsidP="006E7606">
            <w:pPr>
              <w:rPr>
                <w:sz w:val="16"/>
                <w:szCs w:val="16"/>
              </w:rPr>
            </w:pPr>
            <w:r w:rsidRPr="006E7606">
              <w:rPr>
                <w:sz w:val="16"/>
                <w:szCs w:val="16"/>
              </w:rPr>
              <w:t>Holiday</w:t>
            </w:r>
          </w:p>
          <w:p w14:paraId="64B6A616" w14:textId="77777777" w:rsidR="006E7606" w:rsidRPr="006E7606" w:rsidRDefault="006E7606" w:rsidP="00235614">
            <w:pPr>
              <w:rPr>
                <w:sz w:val="16"/>
                <w:szCs w:val="16"/>
              </w:rPr>
            </w:pPr>
          </w:p>
        </w:tc>
        <w:tc>
          <w:tcPr>
            <w:tcW w:w="853" w:type="dxa"/>
          </w:tcPr>
          <w:p w14:paraId="1D5619C1" w14:textId="77777777" w:rsidR="006E7606" w:rsidRPr="006E7606" w:rsidRDefault="006E7606" w:rsidP="006E7606">
            <w:pPr>
              <w:rPr>
                <w:sz w:val="16"/>
                <w:szCs w:val="16"/>
              </w:rPr>
            </w:pPr>
            <w:r w:rsidRPr="006E7606">
              <w:rPr>
                <w:sz w:val="16"/>
                <w:szCs w:val="16"/>
              </w:rPr>
              <w:t>Overtime</w:t>
            </w:r>
          </w:p>
          <w:p w14:paraId="4E0E769A" w14:textId="77777777" w:rsidR="006E7606" w:rsidRPr="006E7606" w:rsidRDefault="006E7606" w:rsidP="00235614">
            <w:pPr>
              <w:rPr>
                <w:sz w:val="16"/>
                <w:szCs w:val="16"/>
              </w:rPr>
            </w:pPr>
          </w:p>
        </w:tc>
        <w:tc>
          <w:tcPr>
            <w:tcW w:w="853" w:type="dxa"/>
          </w:tcPr>
          <w:p w14:paraId="0E5F1951" w14:textId="77777777" w:rsidR="006E7606" w:rsidRPr="006E7606" w:rsidRDefault="006E7606" w:rsidP="006E7606">
            <w:pPr>
              <w:rPr>
                <w:sz w:val="16"/>
                <w:szCs w:val="16"/>
              </w:rPr>
            </w:pPr>
            <w:r w:rsidRPr="006E7606">
              <w:rPr>
                <w:sz w:val="16"/>
                <w:szCs w:val="16"/>
              </w:rPr>
              <w:t>Overtime</w:t>
            </w:r>
          </w:p>
          <w:p w14:paraId="1BE8DF45" w14:textId="77777777" w:rsidR="006E7606" w:rsidRPr="006E7606" w:rsidRDefault="006E7606" w:rsidP="00235614">
            <w:pPr>
              <w:rPr>
                <w:sz w:val="16"/>
                <w:szCs w:val="16"/>
              </w:rPr>
            </w:pPr>
          </w:p>
        </w:tc>
        <w:tc>
          <w:tcPr>
            <w:tcW w:w="880" w:type="dxa"/>
          </w:tcPr>
          <w:p w14:paraId="2509792C" w14:textId="77777777" w:rsidR="006E7606" w:rsidRPr="006E7606" w:rsidRDefault="006E7606" w:rsidP="006E7606">
            <w:pPr>
              <w:rPr>
                <w:sz w:val="16"/>
                <w:szCs w:val="16"/>
              </w:rPr>
            </w:pPr>
            <w:r w:rsidRPr="006E7606">
              <w:rPr>
                <w:sz w:val="16"/>
                <w:szCs w:val="16"/>
              </w:rPr>
              <w:t>Other (optional; please specify)</w:t>
            </w:r>
          </w:p>
          <w:p w14:paraId="4FCA0E11" w14:textId="77777777" w:rsidR="006E7606" w:rsidRPr="006E7606" w:rsidRDefault="006E7606" w:rsidP="00235614">
            <w:pPr>
              <w:rPr>
                <w:sz w:val="16"/>
                <w:szCs w:val="16"/>
              </w:rPr>
            </w:pPr>
          </w:p>
        </w:tc>
        <w:tc>
          <w:tcPr>
            <w:tcW w:w="880" w:type="dxa"/>
          </w:tcPr>
          <w:p w14:paraId="7DC563C4" w14:textId="77777777" w:rsidR="006E7606" w:rsidRPr="006E7606" w:rsidRDefault="006E7606" w:rsidP="006E7606">
            <w:pPr>
              <w:rPr>
                <w:sz w:val="16"/>
                <w:szCs w:val="16"/>
              </w:rPr>
            </w:pPr>
            <w:r w:rsidRPr="006E7606">
              <w:rPr>
                <w:sz w:val="16"/>
                <w:szCs w:val="16"/>
              </w:rPr>
              <w:t>Other (optional; please specify)</w:t>
            </w:r>
          </w:p>
          <w:p w14:paraId="158A7E44" w14:textId="77777777" w:rsidR="006E7606" w:rsidRPr="006E7606" w:rsidRDefault="006E7606" w:rsidP="00235614">
            <w:pPr>
              <w:rPr>
                <w:sz w:val="16"/>
                <w:szCs w:val="16"/>
              </w:rPr>
            </w:pPr>
          </w:p>
        </w:tc>
      </w:tr>
      <w:tr w:rsidR="006E7606" w14:paraId="269A14B9" w14:textId="77777777" w:rsidTr="006E7606">
        <w:tc>
          <w:tcPr>
            <w:tcW w:w="852" w:type="dxa"/>
          </w:tcPr>
          <w:p w14:paraId="045B48BD" w14:textId="77777777" w:rsidR="006E7606" w:rsidRDefault="006E7606" w:rsidP="006E7606"/>
        </w:tc>
        <w:tc>
          <w:tcPr>
            <w:tcW w:w="890" w:type="dxa"/>
          </w:tcPr>
          <w:p w14:paraId="3D022DD6" w14:textId="60FCDB7A" w:rsidR="006E7606" w:rsidRPr="006E7606" w:rsidRDefault="006E7606" w:rsidP="006E7606">
            <w:pPr>
              <w:jc w:val="center"/>
              <w:rPr>
                <w:sz w:val="18"/>
                <w:szCs w:val="18"/>
              </w:rPr>
            </w:pPr>
            <w:r w:rsidRPr="006E7606">
              <w:rPr>
                <w:rFonts w:cs="AcuminConcept-CondMedium"/>
                <w:sz w:val="18"/>
                <w:szCs w:val="18"/>
              </w:rPr>
              <w:t>RN</w:t>
            </w:r>
          </w:p>
        </w:tc>
        <w:tc>
          <w:tcPr>
            <w:tcW w:w="890" w:type="dxa"/>
          </w:tcPr>
          <w:p w14:paraId="17A546E8" w14:textId="5F7CC1A4" w:rsidR="006E7606" w:rsidRPr="006E7606" w:rsidRDefault="006E7606" w:rsidP="006E7606">
            <w:pPr>
              <w:jc w:val="center"/>
              <w:rPr>
                <w:sz w:val="18"/>
                <w:szCs w:val="18"/>
              </w:rPr>
            </w:pPr>
            <w:r w:rsidRPr="006E7606">
              <w:rPr>
                <w:rFonts w:cs="AcuminConcept-CondMedium"/>
                <w:sz w:val="18"/>
                <w:szCs w:val="18"/>
              </w:rPr>
              <w:t>LPN</w:t>
            </w:r>
          </w:p>
        </w:tc>
        <w:tc>
          <w:tcPr>
            <w:tcW w:w="679" w:type="dxa"/>
          </w:tcPr>
          <w:p w14:paraId="3A9DF5CB" w14:textId="501DA71D" w:rsidR="006E7606" w:rsidRPr="006E7606" w:rsidRDefault="006E7606" w:rsidP="006E7606">
            <w:pPr>
              <w:jc w:val="center"/>
              <w:rPr>
                <w:sz w:val="18"/>
                <w:szCs w:val="18"/>
              </w:rPr>
            </w:pPr>
            <w:r w:rsidRPr="006E7606">
              <w:rPr>
                <w:rFonts w:cs="AcuminConcept-CondMedium"/>
                <w:sz w:val="18"/>
                <w:szCs w:val="18"/>
              </w:rPr>
              <w:t>RN</w:t>
            </w:r>
          </w:p>
        </w:tc>
        <w:tc>
          <w:tcPr>
            <w:tcW w:w="679" w:type="dxa"/>
          </w:tcPr>
          <w:p w14:paraId="58EB3979" w14:textId="1CA0EB03" w:rsidR="006E7606" w:rsidRPr="006E7606" w:rsidRDefault="006E7606" w:rsidP="006E7606">
            <w:pPr>
              <w:jc w:val="center"/>
              <w:rPr>
                <w:sz w:val="18"/>
                <w:szCs w:val="18"/>
              </w:rPr>
            </w:pPr>
            <w:r w:rsidRPr="006E7606">
              <w:rPr>
                <w:rFonts w:cs="AcuminConcept-CondMedium"/>
                <w:sz w:val="18"/>
                <w:szCs w:val="18"/>
              </w:rPr>
              <w:t>LPN</w:t>
            </w:r>
          </w:p>
        </w:tc>
        <w:tc>
          <w:tcPr>
            <w:tcW w:w="906" w:type="dxa"/>
          </w:tcPr>
          <w:p w14:paraId="5308B0CC" w14:textId="6464A602" w:rsidR="006E7606" w:rsidRPr="006E7606" w:rsidRDefault="006E7606" w:rsidP="006E7606">
            <w:pPr>
              <w:jc w:val="center"/>
              <w:rPr>
                <w:sz w:val="18"/>
                <w:szCs w:val="18"/>
              </w:rPr>
            </w:pPr>
            <w:r w:rsidRPr="006E7606">
              <w:rPr>
                <w:rFonts w:cs="AcuminConcept-CondMedium"/>
                <w:sz w:val="18"/>
                <w:szCs w:val="18"/>
              </w:rPr>
              <w:t>RN</w:t>
            </w:r>
          </w:p>
        </w:tc>
        <w:tc>
          <w:tcPr>
            <w:tcW w:w="906" w:type="dxa"/>
          </w:tcPr>
          <w:p w14:paraId="0F7353C9" w14:textId="0441855A" w:rsidR="006E7606" w:rsidRPr="006E7606" w:rsidRDefault="006E7606" w:rsidP="006E7606">
            <w:pPr>
              <w:jc w:val="center"/>
              <w:rPr>
                <w:sz w:val="18"/>
                <w:szCs w:val="18"/>
              </w:rPr>
            </w:pPr>
            <w:r w:rsidRPr="006E7606">
              <w:rPr>
                <w:rFonts w:cs="AcuminConcept-CondMedium"/>
                <w:sz w:val="18"/>
                <w:szCs w:val="18"/>
              </w:rPr>
              <w:t>LPN</w:t>
            </w:r>
          </w:p>
        </w:tc>
        <w:tc>
          <w:tcPr>
            <w:tcW w:w="761" w:type="dxa"/>
          </w:tcPr>
          <w:p w14:paraId="5661F90B" w14:textId="60A59361" w:rsidR="006E7606" w:rsidRPr="006E7606" w:rsidRDefault="006E7606" w:rsidP="006E7606">
            <w:pPr>
              <w:jc w:val="center"/>
              <w:rPr>
                <w:sz w:val="18"/>
                <w:szCs w:val="18"/>
              </w:rPr>
            </w:pPr>
            <w:r w:rsidRPr="006E7606">
              <w:rPr>
                <w:rFonts w:cs="AcuminConcept-CondMedium"/>
                <w:sz w:val="18"/>
                <w:szCs w:val="18"/>
              </w:rPr>
              <w:t>RN</w:t>
            </w:r>
          </w:p>
        </w:tc>
        <w:tc>
          <w:tcPr>
            <w:tcW w:w="761" w:type="dxa"/>
          </w:tcPr>
          <w:p w14:paraId="079C0F97" w14:textId="4B13C73B" w:rsidR="006E7606" w:rsidRPr="006E7606" w:rsidRDefault="006E7606" w:rsidP="006E7606">
            <w:pPr>
              <w:jc w:val="center"/>
              <w:rPr>
                <w:sz w:val="18"/>
                <w:szCs w:val="18"/>
              </w:rPr>
            </w:pPr>
            <w:r w:rsidRPr="006E7606">
              <w:rPr>
                <w:rFonts w:cs="AcuminConcept-CondMedium"/>
                <w:sz w:val="18"/>
                <w:szCs w:val="18"/>
              </w:rPr>
              <w:t>LPN</w:t>
            </w:r>
          </w:p>
        </w:tc>
        <w:tc>
          <w:tcPr>
            <w:tcW w:w="853" w:type="dxa"/>
          </w:tcPr>
          <w:p w14:paraId="090EB940" w14:textId="50CEF7DA" w:rsidR="006E7606" w:rsidRPr="006E7606" w:rsidRDefault="006E7606" w:rsidP="006E7606">
            <w:pPr>
              <w:jc w:val="center"/>
              <w:rPr>
                <w:sz w:val="18"/>
                <w:szCs w:val="18"/>
              </w:rPr>
            </w:pPr>
            <w:r w:rsidRPr="006E7606">
              <w:rPr>
                <w:rFonts w:cs="AcuminConcept-CondMedium"/>
                <w:sz w:val="18"/>
                <w:szCs w:val="18"/>
              </w:rPr>
              <w:t>RN</w:t>
            </w:r>
          </w:p>
        </w:tc>
        <w:tc>
          <w:tcPr>
            <w:tcW w:w="853" w:type="dxa"/>
          </w:tcPr>
          <w:p w14:paraId="14E571DE" w14:textId="2F0742BC" w:rsidR="006E7606" w:rsidRPr="006E7606" w:rsidRDefault="006E7606" w:rsidP="006E7606">
            <w:pPr>
              <w:jc w:val="center"/>
              <w:rPr>
                <w:sz w:val="18"/>
                <w:szCs w:val="18"/>
              </w:rPr>
            </w:pPr>
            <w:r w:rsidRPr="006E7606">
              <w:rPr>
                <w:rFonts w:cs="AcuminConcept-CondMedium"/>
                <w:sz w:val="18"/>
                <w:szCs w:val="18"/>
              </w:rPr>
              <w:t>LPN</w:t>
            </w:r>
          </w:p>
        </w:tc>
        <w:tc>
          <w:tcPr>
            <w:tcW w:w="880" w:type="dxa"/>
          </w:tcPr>
          <w:p w14:paraId="414E0C2B" w14:textId="4497E649" w:rsidR="006E7606" w:rsidRPr="006E7606" w:rsidRDefault="006E7606" w:rsidP="006E7606">
            <w:pPr>
              <w:jc w:val="center"/>
              <w:rPr>
                <w:sz w:val="18"/>
                <w:szCs w:val="18"/>
              </w:rPr>
            </w:pPr>
            <w:r w:rsidRPr="006E7606">
              <w:rPr>
                <w:rFonts w:cs="AcuminConcept-CondMedium"/>
                <w:sz w:val="18"/>
                <w:szCs w:val="18"/>
              </w:rPr>
              <w:t>RN</w:t>
            </w:r>
          </w:p>
        </w:tc>
        <w:tc>
          <w:tcPr>
            <w:tcW w:w="880" w:type="dxa"/>
          </w:tcPr>
          <w:p w14:paraId="6A35A223" w14:textId="126A5D02" w:rsidR="006E7606" w:rsidRPr="006E7606" w:rsidRDefault="006E7606" w:rsidP="006E7606">
            <w:pPr>
              <w:jc w:val="center"/>
              <w:rPr>
                <w:sz w:val="18"/>
                <w:szCs w:val="18"/>
              </w:rPr>
            </w:pPr>
            <w:r w:rsidRPr="006E7606">
              <w:rPr>
                <w:rFonts w:cs="AcuminConcept-CondMedium"/>
                <w:sz w:val="18"/>
                <w:szCs w:val="18"/>
              </w:rPr>
              <w:t>LPN</w:t>
            </w:r>
          </w:p>
        </w:tc>
      </w:tr>
      <w:tr w:rsidR="006E7606" w14:paraId="3233323D" w14:textId="77777777" w:rsidTr="006E7606">
        <w:tc>
          <w:tcPr>
            <w:tcW w:w="852" w:type="dxa"/>
          </w:tcPr>
          <w:p w14:paraId="0019C84A" w14:textId="30377DA5" w:rsidR="006E7606" w:rsidRPr="006E7606" w:rsidRDefault="006E7606" w:rsidP="00235614">
            <w:pPr>
              <w:rPr>
                <w:sz w:val="18"/>
                <w:szCs w:val="18"/>
              </w:rPr>
            </w:pPr>
            <w:r w:rsidRPr="006E7606">
              <w:rPr>
                <w:sz w:val="18"/>
                <w:szCs w:val="18"/>
              </w:rPr>
              <w:t>Single patient visit</w:t>
            </w:r>
          </w:p>
        </w:tc>
        <w:tc>
          <w:tcPr>
            <w:tcW w:w="890" w:type="dxa"/>
          </w:tcPr>
          <w:p w14:paraId="78257281" w14:textId="77777777" w:rsidR="006E7606" w:rsidRDefault="006E7606" w:rsidP="00235614"/>
        </w:tc>
        <w:tc>
          <w:tcPr>
            <w:tcW w:w="890" w:type="dxa"/>
          </w:tcPr>
          <w:p w14:paraId="4FA6C4D6" w14:textId="77777777" w:rsidR="006E7606" w:rsidRDefault="006E7606" w:rsidP="00235614"/>
        </w:tc>
        <w:tc>
          <w:tcPr>
            <w:tcW w:w="679" w:type="dxa"/>
          </w:tcPr>
          <w:p w14:paraId="4BDA24AD" w14:textId="77777777" w:rsidR="006E7606" w:rsidRDefault="006E7606" w:rsidP="00235614"/>
        </w:tc>
        <w:tc>
          <w:tcPr>
            <w:tcW w:w="679" w:type="dxa"/>
          </w:tcPr>
          <w:p w14:paraId="0ABDE003" w14:textId="77777777" w:rsidR="006E7606" w:rsidRDefault="006E7606" w:rsidP="00235614"/>
        </w:tc>
        <w:tc>
          <w:tcPr>
            <w:tcW w:w="906" w:type="dxa"/>
          </w:tcPr>
          <w:p w14:paraId="31477A6E" w14:textId="77777777" w:rsidR="006E7606" w:rsidRDefault="006E7606" w:rsidP="00235614"/>
        </w:tc>
        <w:tc>
          <w:tcPr>
            <w:tcW w:w="906" w:type="dxa"/>
          </w:tcPr>
          <w:p w14:paraId="1E308F4D" w14:textId="77777777" w:rsidR="006E7606" w:rsidRDefault="006E7606" w:rsidP="00235614"/>
        </w:tc>
        <w:tc>
          <w:tcPr>
            <w:tcW w:w="761" w:type="dxa"/>
          </w:tcPr>
          <w:p w14:paraId="47F63F6F" w14:textId="77777777" w:rsidR="006E7606" w:rsidRDefault="006E7606" w:rsidP="00235614"/>
        </w:tc>
        <w:tc>
          <w:tcPr>
            <w:tcW w:w="761" w:type="dxa"/>
          </w:tcPr>
          <w:p w14:paraId="4CEC6395" w14:textId="77777777" w:rsidR="006E7606" w:rsidRDefault="006E7606" w:rsidP="00235614"/>
        </w:tc>
        <w:tc>
          <w:tcPr>
            <w:tcW w:w="853" w:type="dxa"/>
          </w:tcPr>
          <w:p w14:paraId="23B5384D" w14:textId="77777777" w:rsidR="006E7606" w:rsidRDefault="006E7606" w:rsidP="00235614"/>
        </w:tc>
        <w:tc>
          <w:tcPr>
            <w:tcW w:w="853" w:type="dxa"/>
          </w:tcPr>
          <w:p w14:paraId="7A3DAE65" w14:textId="77777777" w:rsidR="006E7606" w:rsidRDefault="006E7606" w:rsidP="00235614"/>
        </w:tc>
        <w:tc>
          <w:tcPr>
            <w:tcW w:w="880" w:type="dxa"/>
          </w:tcPr>
          <w:p w14:paraId="2B586363" w14:textId="77777777" w:rsidR="006E7606" w:rsidRDefault="006E7606" w:rsidP="00235614"/>
        </w:tc>
        <w:tc>
          <w:tcPr>
            <w:tcW w:w="880" w:type="dxa"/>
          </w:tcPr>
          <w:p w14:paraId="78E988D4" w14:textId="77777777" w:rsidR="006E7606" w:rsidRDefault="006E7606" w:rsidP="00235614"/>
        </w:tc>
      </w:tr>
      <w:tr w:rsidR="006E7606" w14:paraId="0026AD5F" w14:textId="77777777" w:rsidTr="006E7606">
        <w:tc>
          <w:tcPr>
            <w:tcW w:w="852" w:type="dxa"/>
          </w:tcPr>
          <w:p w14:paraId="711B267F" w14:textId="5B870A78" w:rsidR="006E7606" w:rsidRPr="006E7606" w:rsidRDefault="006E7606" w:rsidP="00235614">
            <w:pPr>
              <w:rPr>
                <w:sz w:val="18"/>
                <w:szCs w:val="18"/>
              </w:rPr>
            </w:pPr>
            <w:r w:rsidRPr="006E7606">
              <w:rPr>
                <w:sz w:val="18"/>
                <w:szCs w:val="18"/>
              </w:rPr>
              <w:t>Two publicly aided patients visit</w:t>
            </w:r>
          </w:p>
        </w:tc>
        <w:tc>
          <w:tcPr>
            <w:tcW w:w="890" w:type="dxa"/>
          </w:tcPr>
          <w:p w14:paraId="39A0DC42" w14:textId="77777777" w:rsidR="006E7606" w:rsidRDefault="006E7606" w:rsidP="00235614"/>
        </w:tc>
        <w:tc>
          <w:tcPr>
            <w:tcW w:w="890" w:type="dxa"/>
          </w:tcPr>
          <w:p w14:paraId="6B2EAF35" w14:textId="77777777" w:rsidR="006E7606" w:rsidRDefault="006E7606" w:rsidP="00235614"/>
        </w:tc>
        <w:tc>
          <w:tcPr>
            <w:tcW w:w="679" w:type="dxa"/>
          </w:tcPr>
          <w:p w14:paraId="79047F48" w14:textId="77777777" w:rsidR="006E7606" w:rsidRDefault="006E7606" w:rsidP="00235614"/>
        </w:tc>
        <w:tc>
          <w:tcPr>
            <w:tcW w:w="679" w:type="dxa"/>
          </w:tcPr>
          <w:p w14:paraId="3C93F740" w14:textId="77777777" w:rsidR="006E7606" w:rsidRDefault="006E7606" w:rsidP="00235614"/>
        </w:tc>
        <w:tc>
          <w:tcPr>
            <w:tcW w:w="906" w:type="dxa"/>
          </w:tcPr>
          <w:p w14:paraId="1381231A" w14:textId="77777777" w:rsidR="006E7606" w:rsidRDefault="006E7606" w:rsidP="00235614"/>
        </w:tc>
        <w:tc>
          <w:tcPr>
            <w:tcW w:w="906" w:type="dxa"/>
          </w:tcPr>
          <w:p w14:paraId="5C2C4F8C" w14:textId="77777777" w:rsidR="006E7606" w:rsidRDefault="006E7606" w:rsidP="00235614"/>
        </w:tc>
        <w:tc>
          <w:tcPr>
            <w:tcW w:w="761" w:type="dxa"/>
          </w:tcPr>
          <w:p w14:paraId="2AF4830E" w14:textId="77777777" w:rsidR="006E7606" w:rsidRDefault="006E7606" w:rsidP="00235614"/>
        </w:tc>
        <w:tc>
          <w:tcPr>
            <w:tcW w:w="761" w:type="dxa"/>
          </w:tcPr>
          <w:p w14:paraId="015477B9" w14:textId="77777777" w:rsidR="006E7606" w:rsidRDefault="006E7606" w:rsidP="00235614"/>
        </w:tc>
        <w:tc>
          <w:tcPr>
            <w:tcW w:w="853" w:type="dxa"/>
          </w:tcPr>
          <w:p w14:paraId="20819A33" w14:textId="77777777" w:rsidR="006E7606" w:rsidRDefault="006E7606" w:rsidP="00235614"/>
        </w:tc>
        <w:tc>
          <w:tcPr>
            <w:tcW w:w="853" w:type="dxa"/>
          </w:tcPr>
          <w:p w14:paraId="27054D87" w14:textId="77777777" w:rsidR="006E7606" w:rsidRDefault="006E7606" w:rsidP="00235614"/>
        </w:tc>
        <w:tc>
          <w:tcPr>
            <w:tcW w:w="880" w:type="dxa"/>
          </w:tcPr>
          <w:p w14:paraId="117BFF76" w14:textId="77777777" w:rsidR="006E7606" w:rsidRDefault="006E7606" w:rsidP="00235614"/>
        </w:tc>
        <w:tc>
          <w:tcPr>
            <w:tcW w:w="880" w:type="dxa"/>
          </w:tcPr>
          <w:p w14:paraId="5D0411AB" w14:textId="77777777" w:rsidR="006E7606" w:rsidRDefault="006E7606" w:rsidP="00235614"/>
        </w:tc>
      </w:tr>
      <w:tr w:rsidR="006E7606" w14:paraId="68E67EE9" w14:textId="77777777" w:rsidTr="006E7606">
        <w:tc>
          <w:tcPr>
            <w:tcW w:w="852" w:type="dxa"/>
          </w:tcPr>
          <w:p w14:paraId="66D5C204" w14:textId="783A1A8F" w:rsidR="006E7606" w:rsidRPr="006E7606" w:rsidRDefault="006E7606" w:rsidP="006E7606">
            <w:pPr>
              <w:rPr>
                <w:sz w:val="18"/>
                <w:szCs w:val="18"/>
              </w:rPr>
            </w:pPr>
            <w:r w:rsidRPr="006E7606">
              <w:rPr>
                <w:rFonts w:cs="AcuminConcept-CondLight"/>
                <w:sz w:val="18"/>
                <w:szCs w:val="18"/>
              </w:rPr>
              <w:t>Three publicly aided patients visit</w:t>
            </w:r>
          </w:p>
        </w:tc>
        <w:tc>
          <w:tcPr>
            <w:tcW w:w="890" w:type="dxa"/>
          </w:tcPr>
          <w:p w14:paraId="31810F9D" w14:textId="77777777" w:rsidR="006E7606" w:rsidRDefault="006E7606" w:rsidP="006E7606"/>
        </w:tc>
        <w:tc>
          <w:tcPr>
            <w:tcW w:w="890" w:type="dxa"/>
          </w:tcPr>
          <w:p w14:paraId="3F40BB13" w14:textId="77777777" w:rsidR="006E7606" w:rsidRDefault="006E7606" w:rsidP="006E7606"/>
        </w:tc>
        <w:tc>
          <w:tcPr>
            <w:tcW w:w="679" w:type="dxa"/>
          </w:tcPr>
          <w:p w14:paraId="315594DB" w14:textId="77777777" w:rsidR="006E7606" w:rsidRDefault="006E7606" w:rsidP="006E7606"/>
        </w:tc>
        <w:tc>
          <w:tcPr>
            <w:tcW w:w="679" w:type="dxa"/>
          </w:tcPr>
          <w:p w14:paraId="3B3C5DF1" w14:textId="77777777" w:rsidR="006E7606" w:rsidRDefault="006E7606" w:rsidP="006E7606"/>
        </w:tc>
        <w:tc>
          <w:tcPr>
            <w:tcW w:w="906" w:type="dxa"/>
          </w:tcPr>
          <w:p w14:paraId="15ECABDD" w14:textId="77777777" w:rsidR="006E7606" w:rsidRDefault="006E7606" w:rsidP="006E7606"/>
        </w:tc>
        <w:tc>
          <w:tcPr>
            <w:tcW w:w="906" w:type="dxa"/>
          </w:tcPr>
          <w:p w14:paraId="3389F170" w14:textId="77777777" w:rsidR="006E7606" w:rsidRDefault="006E7606" w:rsidP="006E7606"/>
        </w:tc>
        <w:tc>
          <w:tcPr>
            <w:tcW w:w="761" w:type="dxa"/>
          </w:tcPr>
          <w:p w14:paraId="4E001959" w14:textId="77777777" w:rsidR="006E7606" w:rsidRDefault="006E7606" w:rsidP="006E7606"/>
        </w:tc>
        <w:tc>
          <w:tcPr>
            <w:tcW w:w="761" w:type="dxa"/>
          </w:tcPr>
          <w:p w14:paraId="74D945FE" w14:textId="77777777" w:rsidR="006E7606" w:rsidRDefault="006E7606" w:rsidP="006E7606"/>
        </w:tc>
        <w:tc>
          <w:tcPr>
            <w:tcW w:w="853" w:type="dxa"/>
          </w:tcPr>
          <w:p w14:paraId="4E5F193C" w14:textId="77777777" w:rsidR="006E7606" w:rsidRDefault="006E7606" w:rsidP="006E7606"/>
        </w:tc>
        <w:tc>
          <w:tcPr>
            <w:tcW w:w="853" w:type="dxa"/>
          </w:tcPr>
          <w:p w14:paraId="3157E54B" w14:textId="77777777" w:rsidR="006E7606" w:rsidRDefault="006E7606" w:rsidP="006E7606"/>
        </w:tc>
        <w:tc>
          <w:tcPr>
            <w:tcW w:w="880" w:type="dxa"/>
          </w:tcPr>
          <w:p w14:paraId="14044790" w14:textId="77777777" w:rsidR="006E7606" w:rsidRDefault="006E7606" w:rsidP="006E7606"/>
        </w:tc>
        <w:tc>
          <w:tcPr>
            <w:tcW w:w="880" w:type="dxa"/>
          </w:tcPr>
          <w:p w14:paraId="033A2693" w14:textId="77777777" w:rsidR="006E7606" w:rsidRDefault="006E7606" w:rsidP="006E7606"/>
        </w:tc>
      </w:tr>
      <w:tr w:rsidR="006E7606" w14:paraId="35659C80" w14:textId="77777777" w:rsidTr="006E7606">
        <w:tc>
          <w:tcPr>
            <w:tcW w:w="852" w:type="dxa"/>
            <w:vAlign w:val="center"/>
          </w:tcPr>
          <w:p w14:paraId="6D9FA29C" w14:textId="6819D356" w:rsidR="006E7606" w:rsidRPr="006E7606" w:rsidRDefault="006E7606" w:rsidP="006E7606">
            <w:pPr>
              <w:rPr>
                <w:sz w:val="18"/>
                <w:szCs w:val="18"/>
              </w:rPr>
            </w:pPr>
            <w:r w:rsidRPr="006E7606">
              <w:rPr>
                <w:rFonts w:cs="AcuminConcept-CondLight"/>
                <w:sz w:val="18"/>
                <w:szCs w:val="18"/>
              </w:rPr>
              <w:t>High acuity visit</w:t>
            </w:r>
          </w:p>
        </w:tc>
        <w:tc>
          <w:tcPr>
            <w:tcW w:w="890" w:type="dxa"/>
          </w:tcPr>
          <w:p w14:paraId="202E3615" w14:textId="77777777" w:rsidR="006E7606" w:rsidRDefault="006E7606" w:rsidP="006E7606"/>
        </w:tc>
        <w:tc>
          <w:tcPr>
            <w:tcW w:w="890" w:type="dxa"/>
          </w:tcPr>
          <w:p w14:paraId="27DD7D67" w14:textId="77777777" w:rsidR="006E7606" w:rsidRDefault="006E7606" w:rsidP="006E7606"/>
        </w:tc>
        <w:tc>
          <w:tcPr>
            <w:tcW w:w="679" w:type="dxa"/>
          </w:tcPr>
          <w:p w14:paraId="77208D9D" w14:textId="77777777" w:rsidR="006E7606" w:rsidRDefault="006E7606" w:rsidP="006E7606"/>
        </w:tc>
        <w:tc>
          <w:tcPr>
            <w:tcW w:w="679" w:type="dxa"/>
          </w:tcPr>
          <w:p w14:paraId="36E5BEE4" w14:textId="77777777" w:rsidR="006E7606" w:rsidRDefault="006E7606" w:rsidP="006E7606"/>
        </w:tc>
        <w:tc>
          <w:tcPr>
            <w:tcW w:w="906" w:type="dxa"/>
          </w:tcPr>
          <w:p w14:paraId="26D8F83D" w14:textId="77777777" w:rsidR="006E7606" w:rsidRDefault="006E7606" w:rsidP="006E7606"/>
        </w:tc>
        <w:tc>
          <w:tcPr>
            <w:tcW w:w="906" w:type="dxa"/>
          </w:tcPr>
          <w:p w14:paraId="6CB7F39B" w14:textId="77777777" w:rsidR="006E7606" w:rsidRDefault="006E7606" w:rsidP="006E7606"/>
        </w:tc>
        <w:tc>
          <w:tcPr>
            <w:tcW w:w="761" w:type="dxa"/>
          </w:tcPr>
          <w:p w14:paraId="68096B08" w14:textId="77777777" w:rsidR="006E7606" w:rsidRDefault="006E7606" w:rsidP="006E7606"/>
        </w:tc>
        <w:tc>
          <w:tcPr>
            <w:tcW w:w="761" w:type="dxa"/>
          </w:tcPr>
          <w:p w14:paraId="4C5BF722" w14:textId="77777777" w:rsidR="006E7606" w:rsidRDefault="006E7606" w:rsidP="006E7606"/>
        </w:tc>
        <w:tc>
          <w:tcPr>
            <w:tcW w:w="853" w:type="dxa"/>
          </w:tcPr>
          <w:p w14:paraId="7F24BC66" w14:textId="77777777" w:rsidR="006E7606" w:rsidRDefault="006E7606" w:rsidP="006E7606"/>
        </w:tc>
        <w:tc>
          <w:tcPr>
            <w:tcW w:w="853" w:type="dxa"/>
          </w:tcPr>
          <w:p w14:paraId="3F5C8838" w14:textId="77777777" w:rsidR="006E7606" w:rsidRDefault="006E7606" w:rsidP="006E7606"/>
        </w:tc>
        <w:tc>
          <w:tcPr>
            <w:tcW w:w="880" w:type="dxa"/>
          </w:tcPr>
          <w:p w14:paraId="5BE2AD3A" w14:textId="77777777" w:rsidR="006E7606" w:rsidRDefault="006E7606" w:rsidP="006E7606"/>
        </w:tc>
        <w:tc>
          <w:tcPr>
            <w:tcW w:w="880" w:type="dxa"/>
          </w:tcPr>
          <w:p w14:paraId="221C5E97" w14:textId="77777777" w:rsidR="006E7606" w:rsidRDefault="006E7606" w:rsidP="006E7606"/>
        </w:tc>
      </w:tr>
    </w:tbl>
    <w:p w14:paraId="26C99754" w14:textId="77777777" w:rsidR="00235614" w:rsidRDefault="00235614" w:rsidP="00235614"/>
    <w:tbl>
      <w:tblPr>
        <w:tblStyle w:val="TableGrid"/>
        <w:tblW w:w="0" w:type="auto"/>
        <w:tblLook w:val="04A0" w:firstRow="1" w:lastRow="0" w:firstColumn="1" w:lastColumn="0" w:noHBand="0" w:noVBand="1"/>
      </w:tblPr>
      <w:tblGrid>
        <w:gridCol w:w="852"/>
        <w:gridCol w:w="890"/>
        <w:gridCol w:w="890"/>
        <w:gridCol w:w="679"/>
        <w:gridCol w:w="679"/>
        <w:gridCol w:w="906"/>
        <w:gridCol w:w="906"/>
        <w:gridCol w:w="761"/>
        <w:gridCol w:w="761"/>
        <w:gridCol w:w="853"/>
        <w:gridCol w:w="853"/>
        <w:gridCol w:w="880"/>
        <w:gridCol w:w="880"/>
      </w:tblGrid>
      <w:tr w:rsidR="00421BF2" w14:paraId="43D540BF" w14:textId="77777777" w:rsidTr="00D43923">
        <w:tc>
          <w:tcPr>
            <w:tcW w:w="852" w:type="dxa"/>
          </w:tcPr>
          <w:p w14:paraId="55600041" w14:textId="03E8F009" w:rsidR="00421BF2" w:rsidRPr="006E7606" w:rsidRDefault="00421BF2" w:rsidP="00D43923">
            <w:pPr>
              <w:rPr>
                <w:sz w:val="16"/>
                <w:szCs w:val="16"/>
              </w:rPr>
            </w:pPr>
            <w:r>
              <w:rPr>
                <w:sz w:val="16"/>
                <w:szCs w:val="16"/>
              </w:rPr>
              <w:t xml:space="preserve">Median </w:t>
            </w:r>
            <w:r w:rsidRPr="006E7606">
              <w:rPr>
                <w:sz w:val="16"/>
                <w:szCs w:val="16"/>
              </w:rPr>
              <w:t xml:space="preserve">Gross Hourly Wage </w:t>
            </w:r>
            <w:r w:rsidRPr="006E7606">
              <w:rPr>
                <w:sz w:val="16"/>
                <w:szCs w:val="16"/>
              </w:rPr>
              <w:br/>
              <w:t>by Service</w:t>
            </w:r>
          </w:p>
        </w:tc>
        <w:tc>
          <w:tcPr>
            <w:tcW w:w="890" w:type="dxa"/>
          </w:tcPr>
          <w:p w14:paraId="5EF69846" w14:textId="77777777" w:rsidR="00421BF2" w:rsidRPr="006E7606" w:rsidRDefault="00421BF2" w:rsidP="00D43923">
            <w:pPr>
              <w:rPr>
                <w:sz w:val="16"/>
                <w:szCs w:val="16"/>
              </w:rPr>
            </w:pPr>
            <w:r w:rsidRPr="006E7606">
              <w:rPr>
                <w:sz w:val="16"/>
                <w:szCs w:val="16"/>
              </w:rPr>
              <w:t xml:space="preserve">Weekday: </w:t>
            </w:r>
            <w:r w:rsidRPr="006E7606">
              <w:rPr>
                <w:sz w:val="16"/>
                <w:szCs w:val="16"/>
              </w:rPr>
              <w:br/>
              <w:t xml:space="preserve">7:00 a.m.–3:00 p.m. </w:t>
            </w:r>
            <w:r w:rsidRPr="006E7606">
              <w:rPr>
                <w:sz w:val="16"/>
                <w:szCs w:val="16"/>
              </w:rPr>
              <w:br/>
              <w:t>Mon.–Fri.</w:t>
            </w:r>
          </w:p>
        </w:tc>
        <w:tc>
          <w:tcPr>
            <w:tcW w:w="890" w:type="dxa"/>
          </w:tcPr>
          <w:p w14:paraId="353CAD64" w14:textId="77777777" w:rsidR="00421BF2" w:rsidRPr="006E7606" w:rsidRDefault="00421BF2" w:rsidP="00D43923">
            <w:pPr>
              <w:rPr>
                <w:sz w:val="16"/>
                <w:szCs w:val="16"/>
              </w:rPr>
            </w:pPr>
            <w:r w:rsidRPr="006E7606">
              <w:rPr>
                <w:sz w:val="16"/>
                <w:szCs w:val="16"/>
              </w:rPr>
              <w:t xml:space="preserve">Weekday: </w:t>
            </w:r>
            <w:r w:rsidRPr="006E7606">
              <w:rPr>
                <w:sz w:val="16"/>
                <w:szCs w:val="16"/>
              </w:rPr>
              <w:br/>
              <w:t xml:space="preserve">7:00 a.m.–3:00 p.m. </w:t>
            </w:r>
            <w:r w:rsidRPr="006E7606">
              <w:rPr>
                <w:sz w:val="16"/>
                <w:szCs w:val="16"/>
              </w:rPr>
              <w:br/>
              <w:t>Mon.–Fri.</w:t>
            </w:r>
          </w:p>
        </w:tc>
        <w:tc>
          <w:tcPr>
            <w:tcW w:w="679" w:type="dxa"/>
          </w:tcPr>
          <w:p w14:paraId="73D4A7BF" w14:textId="77777777" w:rsidR="00421BF2" w:rsidRPr="006E7606" w:rsidRDefault="00421BF2" w:rsidP="00D43923">
            <w:pPr>
              <w:rPr>
                <w:sz w:val="16"/>
                <w:szCs w:val="16"/>
              </w:rPr>
            </w:pPr>
            <w:r w:rsidRPr="006E7606">
              <w:rPr>
                <w:sz w:val="16"/>
                <w:szCs w:val="16"/>
              </w:rPr>
              <w:t xml:space="preserve">Night: </w:t>
            </w:r>
            <w:r w:rsidRPr="006E7606">
              <w:rPr>
                <w:sz w:val="16"/>
                <w:szCs w:val="16"/>
              </w:rPr>
              <w:br/>
              <w:t>3:00 p.m.–7:00 a.m.</w:t>
            </w:r>
            <w:r w:rsidRPr="006E7606">
              <w:rPr>
                <w:sz w:val="16"/>
                <w:szCs w:val="16"/>
              </w:rPr>
              <w:br/>
              <w:t>Mon.–Thurs.</w:t>
            </w:r>
          </w:p>
        </w:tc>
        <w:tc>
          <w:tcPr>
            <w:tcW w:w="679" w:type="dxa"/>
          </w:tcPr>
          <w:p w14:paraId="40344319" w14:textId="77777777" w:rsidR="00421BF2" w:rsidRPr="006E7606" w:rsidRDefault="00421BF2" w:rsidP="00D43923">
            <w:pPr>
              <w:rPr>
                <w:sz w:val="16"/>
                <w:szCs w:val="16"/>
              </w:rPr>
            </w:pPr>
            <w:r w:rsidRPr="006E7606">
              <w:rPr>
                <w:sz w:val="16"/>
                <w:szCs w:val="16"/>
              </w:rPr>
              <w:t xml:space="preserve">Night: </w:t>
            </w:r>
            <w:r w:rsidRPr="006E7606">
              <w:rPr>
                <w:sz w:val="16"/>
                <w:szCs w:val="16"/>
              </w:rPr>
              <w:br/>
              <w:t>3:00 p.m.–7:00 a.m.</w:t>
            </w:r>
            <w:r w:rsidRPr="006E7606">
              <w:rPr>
                <w:sz w:val="16"/>
                <w:szCs w:val="16"/>
              </w:rPr>
              <w:br/>
              <w:t>Mon.–Thurs.</w:t>
            </w:r>
          </w:p>
        </w:tc>
        <w:tc>
          <w:tcPr>
            <w:tcW w:w="906" w:type="dxa"/>
          </w:tcPr>
          <w:p w14:paraId="2FFEE189" w14:textId="77777777" w:rsidR="00421BF2" w:rsidRPr="006E7606" w:rsidRDefault="00421BF2" w:rsidP="00D43923">
            <w:pPr>
              <w:rPr>
                <w:sz w:val="16"/>
                <w:szCs w:val="16"/>
              </w:rPr>
            </w:pPr>
            <w:r w:rsidRPr="006E7606">
              <w:rPr>
                <w:sz w:val="16"/>
                <w:szCs w:val="16"/>
              </w:rPr>
              <w:t xml:space="preserve">Weekend: </w:t>
            </w:r>
            <w:r w:rsidRPr="006E7606">
              <w:rPr>
                <w:sz w:val="16"/>
                <w:szCs w:val="16"/>
              </w:rPr>
              <w:br/>
              <w:t>Fri. 3:00 p.m.–</w:t>
            </w:r>
            <w:r w:rsidRPr="006E7606">
              <w:rPr>
                <w:sz w:val="16"/>
                <w:szCs w:val="16"/>
              </w:rPr>
              <w:br/>
              <w:t xml:space="preserve">Mon. 7:00 a.m. </w:t>
            </w:r>
          </w:p>
        </w:tc>
        <w:tc>
          <w:tcPr>
            <w:tcW w:w="906" w:type="dxa"/>
          </w:tcPr>
          <w:p w14:paraId="601F1B3C" w14:textId="77777777" w:rsidR="00421BF2" w:rsidRPr="006E7606" w:rsidRDefault="00421BF2" w:rsidP="00D43923">
            <w:pPr>
              <w:rPr>
                <w:sz w:val="16"/>
                <w:szCs w:val="16"/>
              </w:rPr>
            </w:pPr>
            <w:r w:rsidRPr="006E7606">
              <w:rPr>
                <w:sz w:val="16"/>
                <w:szCs w:val="16"/>
              </w:rPr>
              <w:t xml:space="preserve">Weekend: </w:t>
            </w:r>
            <w:r w:rsidRPr="006E7606">
              <w:rPr>
                <w:sz w:val="16"/>
                <w:szCs w:val="16"/>
              </w:rPr>
              <w:br/>
              <w:t>Fri. 3:00 p.m.–</w:t>
            </w:r>
            <w:r w:rsidRPr="006E7606">
              <w:rPr>
                <w:sz w:val="16"/>
                <w:szCs w:val="16"/>
              </w:rPr>
              <w:br/>
              <w:t xml:space="preserve">Mon. 7:00 a.m. </w:t>
            </w:r>
          </w:p>
        </w:tc>
        <w:tc>
          <w:tcPr>
            <w:tcW w:w="761" w:type="dxa"/>
          </w:tcPr>
          <w:p w14:paraId="2464BE2A" w14:textId="77777777" w:rsidR="00421BF2" w:rsidRPr="006E7606" w:rsidRDefault="00421BF2" w:rsidP="00D43923">
            <w:pPr>
              <w:rPr>
                <w:sz w:val="16"/>
                <w:szCs w:val="16"/>
              </w:rPr>
            </w:pPr>
            <w:r w:rsidRPr="006E7606">
              <w:rPr>
                <w:sz w:val="16"/>
                <w:szCs w:val="16"/>
              </w:rPr>
              <w:t>Holiday</w:t>
            </w:r>
          </w:p>
        </w:tc>
        <w:tc>
          <w:tcPr>
            <w:tcW w:w="761" w:type="dxa"/>
          </w:tcPr>
          <w:p w14:paraId="47E02447" w14:textId="77777777" w:rsidR="00421BF2" w:rsidRPr="006E7606" w:rsidRDefault="00421BF2" w:rsidP="00D43923">
            <w:pPr>
              <w:rPr>
                <w:sz w:val="16"/>
                <w:szCs w:val="16"/>
              </w:rPr>
            </w:pPr>
            <w:r w:rsidRPr="006E7606">
              <w:rPr>
                <w:sz w:val="16"/>
                <w:szCs w:val="16"/>
              </w:rPr>
              <w:t>Holiday</w:t>
            </w:r>
          </w:p>
          <w:p w14:paraId="7CDC9B85" w14:textId="77777777" w:rsidR="00421BF2" w:rsidRPr="006E7606" w:rsidRDefault="00421BF2" w:rsidP="00D43923">
            <w:pPr>
              <w:rPr>
                <w:sz w:val="16"/>
                <w:szCs w:val="16"/>
              </w:rPr>
            </w:pPr>
          </w:p>
        </w:tc>
        <w:tc>
          <w:tcPr>
            <w:tcW w:w="853" w:type="dxa"/>
          </w:tcPr>
          <w:p w14:paraId="36473474" w14:textId="77777777" w:rsidR="00421BF2" w:rsidRPr="006E7606" w:rsidRDefault="00421BF2" w:rsidP="00D43923">
            <w:pPr>
              <w:rPr>
                <w:sz w:val="16"/>
                <w:szCs w:val="16"/>
              </w:rPr>
            </w:pPr>
            <w:r w:rsidRPr="006E7606">
              <w:rPr>
                <w:sz w:val="16"/>
                <w:szCs w:val="16"/>
              </w:rPr>
              <w:t>Overtime</w:t>
            </w:r>
          </w:p>
          <w:p w14:paraId="64B418C9" w14:textId="77777777" w:rsidR="00421BF2" w:rsidRPr="006E7606" w:rsidRDefault="00421BF2" w:rsidP="00D43923">
            <w:pPr>
              <w:rPr>
                <w:sz w:val="16"/>
                <w:szCs w:val="16"/>
              </w:rPr>
            </w:pPr>
          </w:p>
        </w:tc>
        <w:tc>
          <w:tcPr>
            <w:tcW w:w="853" w:type="dxa"/>
          </w:tcPr>
          <w:p w14:paraId="6C27BE45" w14:textId="77777777" w:rsidR="00421BF2" w:rsidRPr="006E7606" w:rsidRDefault="00421BF2" w:rsidP="00D43923">
            <w:pPr>
              <w:rPr>
                <w:sz w:val="16"/>
                <w:szCs w:val="16"/>
              </w:rPr>
            </w:pPr>
            <w:r w:rsidRPr="006E7606">
              <w:rPr>
                <w:sz w:val="16"/>
                <w:szCs w:val="16"/>
              </w:rPr>
              <w:t>Overtime</w:t>
            </w:r>
          </w:p>
          <w:p w14:paraId="4BBB4272" w14:textId="77777777" w:rsidR="00421BF2" w:rsidRPr="006E7606" w:rsidRDefault="00421BF2" w:rsidP="00D43923">
            <w:pPr>
              <w:rPr>
                <w:sz w:val="16"/>
                <w:szCs w:val="16"/>
              </w:rPr>
            </w:pPr>
          </w:p>
        </w:tc>
        <w:tc>
          <w:tcPr>
            <w:tcW w:w="880" w:type="dxa"/>
          </w:tcPr>
          <w:p w14:paraId="69F0E01C" w14:textId="77777777" w:rsidR="00421BF2" w:rsidRPr="006E7606" w:rsidRDefault="00421BF2" w:rsidP="00D43923">
            <w:pPr>
              <w:rPr>
                <w:sz w:val="16"/>
                <w:szCs w:val="16"/>
              </w:rPr>
            </w:pPr>
            <w:r w:rsidRPr="006E7606">
              <w:rPr>
                <w:sz w:val="16"/>
                <w:szCs w:val="16"/>
              </w:rPr>
              <w:t>Other (optional; please specify)</w:t>
            </w:r>
          </w:p>
          <w:p w14:paraId="58D28410" w14:textId="77777777" w:rsidR="00421BF2" w:rsidRPr="006E7606" w:rsidRDefault="00421BF2" w:rsidP="00D43923">
            <w:pPr>
              <w:rPr>
                <w:sz w:val="16"/>
                <w:szCs w:val="16"/>
              </w:rPr>
            </w:pPr>
          </w:p>
        </w:tc>
        <w:tc>
          <w:tcPr>
            <w:tcW w:w="880" w:type="dxa"/>
          </w:tcPr>
          <w:p w14:paraId="1F213740" w14:textId="77777777" w:rsidR="00421BF2" w:rsidRPr="006E7606" w:rsidRDefault="00421BF2" w:rsidP="00D43923">
            <w:pPr>
              <w:rPr>
                <w:sz w:val="16"/>
                <w:szCs w:val="16"/>
              </w:rPr>
            </w:pPr>
            <w:r w:rsidRPr="006E7606">
              <w:rPr>
                <w:sz w:val="16"/>
                <w:szCs w:val="16"/>
              </w:rPr>
              <w:t>Other (optional; please specify)</w:t>
            </w:r>
          </w:p>
          <w:p w14:paraId="58515922" w14:textId="77777777" w:rsidR="00421BF2" w:rsidRPr="006E7606" w:rsidRDefault="00421BF2" w:rsidP="00D43923">
            <w:pPr>
              <w:rPr>
                <w:sz w:val="16"/>
                <w:szCs w:val="16"/>
              </w:rPr>
            </w:pPr>
          </w:p>
        </w:tc>
      </w:tr>
      <w:tr w:rsidR="00421BF2" w14:paraId="1FF0C7EC" w14:textId="77777777" w:rsidTr="00D43923">
        <w:tc>
          <w:tcPr>
            <w:tcW w:w="852" w:type="dxa"/>
          </w:tcPr>
          <w:p w14:paraId="6721BF98" w14:textId="77777777" w:rsidR="00421BF2" w:rsidRDefault="00421BF2" w:rsidP="00D43923"/>
        </w:tc>
        <w:tc>
          <w:tcPr>
            <w:tcW w:w="890" w:type="dxa"/>
          </w:tcPr>
          <w:p w14:paraId="14C00CC1" w14:textId="77777777" w:rsidR="00421BF2" w:rsidRPr="006E7606" w:rsidRDefault="00421BF2" w:rsidP="00D43923">
            <w:pPr>
              <w:jc w:val="center"/>
              <w:rPr>
                <w:sz w:val="18"/>
                <w:szCs w:val="18"/>
              </w:rPr>
            </w:pPr>
            <w:r w:rsidRPr="006E7606">
              <w:rPr>
                <w:rFonts w:cs="AcuminConcept-CondMedium"/>
                <w:sz w:val="18"/>
                <w:szCs w:val="18"/>
              </w:rPr>
              <w:t>RN</w:t>
            </w:r>
          </w:p>
        </w:tc>
        <w:tc>
          <w:tcPr>
            <w:tcW w:w="890" w:type="dxa"/>
          </w:tcPr>
          <w:p w14:paraId="26B5F61F" w14:textId="77777777" w:rsidR="00421BF2" w:rsidRPr="006E7606" w:rsidRDefault="00421BF2" w:rsidP="00D43923">
            <w:pPr>
              <w:jc w:val="center"/>
              <w:rPr>
                <w:sz w:val="18"/>
                <w:szCs w:val="18"/>
              </w:rPr>
            </w:pPr>
            <w:r w:rsidRPr="006E7606">
              <w:rPr>
                <w:rFonts w:cs="AcuminConcept-CondMedium"/>
                <w:sz w:val="18"/>
                <w:szCs w:val="18"/>
              </w:rPr>
              <w:t>LPN</w:t>
            </w:r>
          </w:p>
        </w:tc>
        <w:tc>
          <w:tcPr>
            <w:tcW w:w="679" w:type="dxa"/>
          </w:tcPr>
          <w:p w14:paraId="2DAFCAF8" w14:textId="77777777" w:rsidR="00421BF2" w:rsidRPr="006E7606" w:rsidRDefault="00421BF2" w:rsidP="00D43923">
            <w:pPr>
              <w:jc w:val="center"/>
              <w:rPr>
                <w:sz w:val="18"/>
                <w:szCs w:val="18"/>
              </w:rPr>
            </w:pPr>
            <w:r w:rsidRPr="006E7606">
              <w:rPr>
                <w:rFonts w:cs="AcuminConcept-CondMedium"/>
                <w:sz w:val="18"/>
                <w:szCs w:val="18"/>
              </w:rPr>
              <w:t>RN</w:t>
            </w:r>
          </w:p>
        </w:tc>
        <w:tc>
          <w:tcPr>
            <w:tcW w:w="679" w:type="dxa"/>
          </w:tcPr>
          <w:p w14:paraId="4C0A5F6A" w14:textId="77777777" w:rsidR="00421BF2" w:rsidRPr="006E7606" w:rsidRDefault="00421BF2" w:rsidP="00D43923">
            <w:pPr>
              <w:jc w:val="center"/>
              <w:rPr>
                <w:sz w:val="18"/>
                <w:szCs w:val="18"/>
              </w:rPr>
            </w:pPr>
            <w:r w:rsidRPr="006E7606">
              <w:rPr>
                <w:rFonts w:cs="AcuminConcept-CondMedium"/>
                <w:sz w:val="18"/>
                <w:szCs w:val="18"/>
              </w:rPr>
              <w:t>LPN</w:t>
            </w:r>
          </w:p>
        </w:tc>
        <w:tc>
          <w:tcPr>
            <w:tcW w:w="906" w:type="dxa"/>
          </w:tcPr>
          <w:p w14:paraId="44FB3EBF" w14:textId="77777777" w:rsidR="00421BF2" w:rsidRPr="006E7606" w:rsidRDefault="00421BF2" w:rsidP="00D43923">
            <w:pPr>
              <w:jc w:val="center"/>
              <w:rPr>
                <w:sz w:val="18"/>
                <w:szCs w:val="18"/>
              </w:rPr>
            </w:pPr>
            <w:r w:rsidRPr="006E7606">
              <w:rPr>
                <w:rFonts w:cs="AcuminConcept-CondMedium"/>
                <w:sz w:val="18"/>
                <w:szCs w:val="18"/>
              </w:rPr>
              <w:t>RN</w:t>
            </w:r>
          </w:p>
        </w:tc>
        <w:tc>
          <w:tcPr>
            <w:tcW w:w="906" w:type="dxa"/>
          </w:tcPr>
          <w:p w14:paraId="75A30C09" w14:textId="77777777" w:rsidR="00421BF2" w:rsidRPr="006E7606" w:rsidRDefault="00421BF2" w:rsidP="00D43923">
            <w:pPr>
              <w:jc w:val="center"/>
              <w:rPr>
                <w:sz w:val="18"/>
                <w:szCs w:val="18"/>
              </w:rPr>
            </w:pPr>
            <w:r w:rsidRPr="006E7606">
              <w:rPr>
                <w:rFonts w:cs="AcuminConcept-CondMedium"/>
                <w:sz w:val="18"/>
                <w:szCs w:val="18"/>
              </w:rPr>
              <w:t>LPN</w:t>
            </w:r>
          </w:p>
        </w:tc>
        <w:tc>
          <w:tcPr>
            <w:tcW w:w="761" w:type="dxa"/>
          </w:tcPr>
          <w:p w14:paraId="0B11AFA2" w14:textId="77777777" w:rsidR="00421BF2" w:rsidRPr="006E7606" w:rsidRDefault="00421BF2" w:rsidP="00D43923">
            <w:pPr>
              <w:jc w:val="center"/>
              <w:rPr>
                <w:sz w:val="18"/>
                <w:szCs w:val="18"/>
              </w:rPr>
            </w:pPr>
            <w:r w:rsidRPr="006E7606">
              <w:rPr>
                <w:rFonts w:cs="AcuminConcept-CondMedium"/>
                <w:sz w:val="18"/>
                <w:szCs w:val="18"/>
              </w:rPr>
              <w:t>RN</w:t>
            </w:r>
          </w:p>
        </w:tc>
        <w:tc>
          <w:tcPr>
            <w:tcW w:w="761" w:type="dxa"/>
          </w:tcPr>
          <w:p w14:paraId="408B7ECB" w14:textId="77777777" w:rsidR="00421BF2" w:rsidRPr="006E7606" w:rsidRDefault="00421BF2" w:rsidP="00D43923">
            <w:pPr>
              <w:jc w:val="center"/>
              <w:rPr>
                <w:sz w:val="18"/>
                <w:szCs w:val="18"/>
              </w:rPr>
            </w:pPr>
            <w:r w:rsidRPr="006E7606">
              <w:rPr>
                <w:rFonts w:cs="AcuminConcept-CondMedium"/>
                <w:sz w:val="18"/>
                <w:szCs w:val="18"/>
              </w:rPr>
              <w:t>LPN</w:t>
            </w:r>
          </w:p>
        </w:tc>
        <w:tc>
          <w:tcPr>
            <w:tcW w:w="853" w:type="dxa"/>
          </w:tcPr>
          <w:p w14:paraId="428BFA47" w14:textId="77777777" w:rsidR="00421BF2" w:rsidRPr="006E7606" w:rsidRDefault="00421BF2" w:rsidP="00D43923">
            <w:pPr>
              <w:jc w:val="center"/>
              <w:rPr>
                <w:sz w:val="18"/>
                <w:szCs w:val="18"/>
              </w:rPr>
            </w:pPr>
            <w:r w:rsidRPr="006E7606">
              <w:rPr>
                <w:rFonts w:cs="AcuminConcept-CondMedium"/>
                <w:sz w:val="18"/>
                <w:szCs w:val="18"/>
              </w:rPr>
              <w:t>RN</w:t>
            </w:r>
          </w:p>
        </w:tc>
        <w:tc>
          <w:tcPr>
            <w:tcW w:w="853" w:type="dxa"/>
          </w:tcPr>
          <w:p w14:paraId="0F0D490B" w14:textId="77777777" w:rsidR="00421BF2" w:rsidRPr="006E7606" w:rsidRDefault="00421BF2" w:rsidP="00D43923">
            <w:pPr>
              <w:jc w:val="center"/>
              <w:rPr>
                <w:sz w:val="18"/>
                <w:szCs w:val="18"/>
              </w:rPr>
            </w:pPr>
            <w:r w:rsidRPr="006E7606">
              <w:rPr>
                <w:rFonts w:cs="AcuminConcept-CondMedium"/>
                <w:sz w:val="18"/>
                <w:szCs w:val="18"/>
              </w:rPr>
              <w:t>LPN</w:t>
            </w:r>
          </w:p>
        </w:tc>
        <w:tc>
          <w:tcPr>
            <w:tcW w:w="880" w:type="dxa"/>
          </w:tcPr>
          <w:p w14:paraId="0BB7D6E8" w14:textId="77777777" w:rsidR="00421BF2" w:rsidRPr="006E7606" w:rsidRDefault="00421BF2" w:rsidP="00D43923">
            <w:pPr>
              <w:jc w:val="center"/>
              <w:rPr>
                <w:sz w:val="18"/>
                <w:szCs w:val="18"/>
              </w:rPr>
            </w:pPr>
            <w:r w:rsidRPr="006E7606">
              <w:rPr>
                <w:rFonts w:cs="AcuminConcept-CondMedium"/>
                <w:sz w:val="18"/>
                <w:szCs w:val="18"/>
              </w:rPr>
              <w:t>RN</w:t>
            </w:r>
          </w:p>
        </w:tc>
        <w:tc>
          <w:tcPr>
            <w:tcW w:w="880" w:type="dxa"/>
          </w:tcPr>
          <w:p w14:paraId="26BC46B1" w14:textId="77777777" w:rsidR="00421BF2" w:rsidRPr="006E7606" w:rsidRDefault="00421BF2" w:rsidP="00D43923">
            <w:pPr>
              <w:jc w:val="center"/>
              <w:rPr>
                <w:sz w:val="18"/>
                <w:szCs w:val="18"/>
              </w:rPr>
            </w:pPr>
            <w:r w:rsidRPr="006E7606">
              <w:rPr>
                <w:rFonts w:cs="AcuminConcept-CondMedium"/>
                <w:sz w:val="18"/>
                <w:szCs w:val="18"/>
              </w:rPr>
              <w:t>LPN</w:t>
            </w:r>
          </w:p>
        </w:tc>
      </w:tr>
      <w:tr w:rsidR="00421BF2" w14:paraId="0C246FD1" w14:textId="77777777" w:rsidTr="00D43923">
        <w:tc>
          <w:tcPr>
            <w:tcW w:w="852" w:type="dxa"/>
          </w:tcPr>
          <w:p w14:paraId="7332777B" w14:textId="77777777" w:rsidR="00421BF2" w:rsidRPr="006E7606" w:rsidRDefault="00421BF2" w:rsidP="00D43923">
            <w:pPr>
              <w:rPr>
                <w:sz w:val="18"/>
                <w:szCs w:val="18"/>
              </w:rPr>
            </w:pPr>
            <w:r w:rsidRPr="006E7606">
              <w:rPr>
                <w:sz w:val="18"/>
                <w:szCs w:val="18"/>
              </w:rPr>
              <w:t>Single patient visit</w:t>
            </w:r>
          </w:p>
        </w:tc>
        <w:tc>
          <w:tcPr>
            <w:tcW w:w="890" w:type="dxa"/>
          </w:tcPr>
          <w:p w14:paraId="721EA636" w14:textId="77777777" w:rsidR="00421BF2" w:rsidRDefault="00421BF2" w:rsidP="00D43923"/>
        </w:tc>
        <w:tc>
          <w:tcPr>
            <w:tcW w:w="890" w:type="dxa"/>
          </w:tcPr>
          <w:p w14:paraId="1CDB61A0" w14:textId="77777777" w:rsidR="00421BF2" w:rsidRDefault="00421BF2" w:rsidP="00D43923"/>
        </w:tc>
        <w:tc>
          <w:tcPr>
            <w:tcW w:w="679" w:type="dxa"/>
          </w:tcPr>
          <w:p w14:paraId="273D0248" w14:textId="77777777" w:rsidR="00421BF2" w:rsidRDefault="00421BF2" w:rsidP="00D43923"/>
        </w:tc>
        <w:tc>
          <w:tcPr>
            <w:tcW w:w="679" w:type="dxa"/>
          </w:tcPr>
          <w:p w14:paraId="6A8D3EBF" w14:textId="77777777" w:rsidR="00421BF2" w:rsidRDefault="00421BF2" w:rsidP="00D43923"/>
        </w:tc>
        <w:tc>
          <w:tcPr>
            <w:tcW w:w="906" w:type="dxa"/>
          </w:tcPr>
          <w:p w14:paraId="47AD273D" w14:textId="77777777" w:rsidR="00421BF2" w:rsidRDefault="00421BF2" w:rsidP="00D43923"/>
        </w:tc>
        <w:tc>
          <w:tcPr>
            <w:tcW w:w="906" w:type="dxa"/>
          </w:tcPr>
          <w:p w14:paraId="58C720AE" w14:textId="77777777" w:rsidR="00421BF2" w:rsidRDefault="00421BF2" w:rsidP="00D43923"/>
        </w:tc>
        <w:tc>
          <w:tcPr>
            <w:tcW w:w="761" w:type="dxa"/>
          </w:tcPr>
          <w:p w14:paraId="6A3DA506" w14:textId="77777777" w:rsidR="00421BF2" w:rsidRDefault="00421BF2" w:rsidP="00D43923"/>
        </w:tc>
        <w:tc>
          <w:tcPr>
            <w:tcW w:w="761" w:type="dxa"/>
          </w:tcPr>
          <w:p w14:paraId="59F0D402" w14:textId="77777777" w:rsidR="00421BF2" w:rsidRDefault="00421BF2" w:rsidP="00D43923"/>
        </w:tc>
        <w:tc>
          <w:tcPr>
            <w:tcW w:w="853" w:type="dxa"/>
          </w:tcPr>
          <w:p w14:paraId="07024219" w14:textId="77777777" w:rsidR="00421BF2" w:rsidRDefault="00421BF2" w:rsidP="00D43923"/>
        </w:tc>
        <w:tc>
          <w:tcPr>
            <w:tcW w:w="853" w:type="dxa"/>
          </w:tcPr>
          <w:p w14:paraId="7CAE65BC" w14:textId="77777777" w:rsidR="00421BF2" w:rsidRDefault="00421BF2" w:rsidP="00D43923"/>
        </w:tc>
        <w:tc>
          <w:tcPr>
            <w:tcW w:w="880" w:type="dxa"/>
          </w:tcPr>
          <w:p w14:paraId="4981E764" w14:textId="77777777" w:rsidR="00421BF2" w:rsidRDefault="00421BF2" w:rsidP="00D43923"/>
        </w:tc>
        <w:tc>
          <w:tcPr>
            <w:tcW w:w="880" w:type="dxa"/>
          </w:tcPr>
          <w:p w14:paraId="1796B82E" w14:textId="77777777" w:rsidR="00421BF2" w:rsidRDefault="00421BF2" w:rsidP="00D43923"/>
        </w:tc>
      </w:tr>
      <w:tr w:rsidR="00421BF2" w14:paraId="677D9C6A" w14:textId="77777777" w:rsidTr="00D43923">
        <w:tc>
          <w:tcPr>
            <w:tcW w:w="852" w:type="dxa"/>
          </w:tcPr>
          <w:p w14:paraId="6CE253C1" w14:textId="77777777" w:rsidR="00421BF2" w:rsidRPr="006E7606" w:rsidRDefault="00421BF2" w:rsidP="00D43923">
            <w:pPr>
              <w:rPr>
                <w:sz w:val="18"/>
                <w:szCs w:val="18"/>
              </w:rPr>
            </w:pPr>
            <w:r w:rsidRPr="006E7606">
              <w:rPr>
                <w:sz w:val="18"/>
                <w:szCs w:val="18"/>
              </w:rPr>
              <w:t>Two publicly aided patients visit</w:t>
            </w:r>
          </w:p>
        </w:tc>
        <w:tc>
          <w:tcPr>
            <w:tcW w:w="890" w:type="dxa"/>
          </w:tcPr>
          <w:p w14:paraId="41B4011C" w14:textId="77777777" w:rsidR="00421BF2" w:rsidRDefault="00421BF2" w:rsidP="00D43923"/>
        </w:tc>
        <w:tc>
          <w:tcPr>
            <w:tcW w:w="890" w:type="dxa"/>
          </w:tcPr>
          <w:p w14:paraId="319B5B86" w14:textId="77777777" w:rsidR="00421BF2" w:rsidRDefault="00421BF2" w:rsidP="00D43923"/>
        </w:tc>
        <w:tc>
          <w:tcPr>
            <w:tcW w:w="679" w:type="dxa"/>
          </w:tcPr>
          <w:p w14:paraId="3013010B" w14:textId="77777777" w:rsidR="00421BF2" w:rsidRDefault="00421BF2" w:rsidP="00D43923"/>
        </w:tc>
        <w:tc>
          <w:tcPr>
            <w:tcW w:w="679" w:type="dxa"/>
          </w:tcPr>
          <w:p w14:paraId="641BC2E8" w14:textId="77777777" w:rsidR="00421BF2" w:rsidRDefault="00421BF2" w:rsidP="00D43923"/>
        </w:tc>
        <w:tc>
          <w:tcPr>
            <w:tcW w:w="906" w:type="dxa"/>
          </w:tcPr>
          <w:p w14:paraId="18113C2A" w14:textId="77777777" w:rsidR="00421BF2" w:rsidRDefault="00421BF2" w:rsidP="00D43923"/>
        </w:tc>
        <w:tc>
          <w:tcPr>
            <w:tcW w:w="906" w:type="dxa"/>
          </w:tcPr>
          <w:p w14:paraId="683DD0BA" w14:textId="77777777" w:rsidR="00421BF2" w:rsidRDefault="00421BF2" w:rsidP="00D43923"/>
        </w:tc>
        <w:tc>
          <w:tcPr>
            <w:tcW w:w="761" w:type="dxa"/>
          </w:tcPr>
          <w:p w14:paraId="267D55A0" w14:textId="77777777" w:rsidR="00421BF2" w:rsidRDefault="00421BF2" w:rsidP="00D43923"/>
        </w:tc>
        <w:tc>
          <w:tcPr>
            <w:tcW w:w="761" w:type="dxa"/>
          </w:tcPr>
          <w:p w14:paraId="314A9DBD" w14:textId="77777777" w:rsidR="00421BF2" w:rsidRDefault="00421BF2" w:rsidP="00D43923"/>
        </w:tc>
        <w:tc>
          <w:tcPr>
            <w:tcW w:w="853" w:type="dxa"/>
          </w:tcPr>
          <w:p w14:paraId="1692217F" w14:textId="77777777" w:rsidR="00421BF2" w:rsidRDefault="00421BF2" w:rsidP="00D43923"/>
        </w:tc>
        <w:tc>
          <w:tcPr>
            <w:tcW w:w="853" w:type="dxa"/>
          </w:tcPr>
          <w:p w14:paraId="7F1BC3B3" w14:textId="77777777" w:rsidR="00421BF2" w:rsidRDefault="00421BF2" w:rsidP="00D43923"/>
        </w:tc>
        <w:tc>
          <w:tcPr>
            <w:tcW w:w="880" w:type="dxa"/>
          </w:tcPr>
          <w:p w14:paraId="672F9D91" w14:textId="77777777" w:rsidR="00421BF2" w:rsidRDefault="00421BF2" w:rsidP="00D43923"/>
        </w:tc>
        <w:tc>
          <w:tcPr>
            <w:tcW w:w="880" w:type="dxa"/>
          </w:tcPr>
          <w:p w14:paraId="28BCA11D" w14:textId="77777777" w:rsidR="00421BF2" w:rsidRDefault="00421BF2" w:rsidP="00D43923"/>
        </w:tc>
      </w:tr>
      <w:tr w:rsidR="00421BF2" w14:paraId="43FAC45C" w14:textId="77777777" w:rsidTr="00D43923">
        <w:tc>
          <w:tcPr>
            <w:tcW w:w="852" w:type="dxa"/>
          </w:tcPr>
          <w:p w14:paraId="58E68844" w14:textId="77777777" w:rsidR="00421BF2" w:rsidRPr="006E7606" w:rsidRDefault="00421BF2" w:rsidP="00D43923">
            <w:pPr>
              <w:rPr>
                <w:sz w:val="18"/>
                <w:szCs w:val="18"/>
              </w:rPr>
            </w:pPr>
            <w:r w:rsidRPr="006E7606">
              <w:rPr>
                <w:rFonts w:cs="AcuminConcept-CondLight"/>
                <w:sz w:val="18"/>
                <w:szCs w:val="18"/>
              </w:rPr>
              <w:t>Three publicly aided patients visit</w:t>
            </w:r>
          </w:p>
        </w:tc>
        <w:tc>
          <w:tcPr>
            <w:tcW w:w="890" w:type="dxa"/>
          </w:tcPr>
          <w:p w14:paraId="1F0678EA" w14:textId="77777777" w:rsidR="00421BF2" w:rsidRDefault="00421BF2" w:rsidP="00D43923"/>
        </w:tc>
        <w:tc>
          <w:tcPr>
            <w:tcW w:w="890" w:type="dxa"/>
          </w:tcPr>
          <w:p w14:paraId="5659652D" w14:textId="77777777" w:rsidR="00421BF2" w:rsidRDefault="00421BF2" w:rsidP="00D43923"/>
        </w:tc>
        <w:tc>
          <w:tcPr>
            <w:tcW w:w="679" w:type="dxa"/>
          </w:tcPr>
          <w:p w14:paraId="3E8B43B8" w14:textId="77777777" w:rsidR="00421BF2" w:rsidRDefault="00421BF2" w:rsidP="00D43923"/>
        </w:tc>
        <w:tc>
          <w:tcPr>
            <w:tcW w:w="679" w:type="dxa"/>
          </w:tcPr>
          <w:p w14:paraId="7FB1B18C" w14:textId="77777777" w:rsidR="00421BF2" w:rsidRDefault="00421BF2" w:rsidP="00D43923"/>
        </w:tc>
        <w:tc>
          <w:tcPr>
            <w:tcW w:w="906" w:type="dxa"/>
          </w:tcPr>
          <w:p w14:paraId="5EF5418B" w14:textId="77777777" w:rsidR="00421BF2" w:rsidRDefault="00421BF2" w:rsidP="00D43923"/>
        </w:tc>
        <w:tc>
          <w:tcPr>
            <w:tcW w:w="906" w:type="dxa"/>
          </w:tcPr>
          <w:p w14:paraId="01E04ABD" w14:textId="77777777" w:rsidR="00421BF2" w:rsidRDefault="00421BF2" w:rsidP="00D43923"/>
        </w:tc>
        <w:tc>
          <w:tcPr>
            <w:tcW w:w="761" w:type="dxa"/>
          </w:tcPr>
          <w:p w14:paraId="149FF4F4" w14:textId="77777777" w:rsidR="00421BF2" w:rsidRDefault="00421BF2" w:rsidP="00D43923"/>
        </w:tc>
        <w:tc>
          <w:tcPr>
            <w:tcW w:w="761" w:type="dxa"/>
          </w:tcPr>
          <w:p w14:paraId="5784E246" w14:textId="77777777" w:rsidR="00421BF2" w:rsidRDefault="00421BF2" w:rsidP="00D43923"/>
        </w:tc>
        <w:tc>
          <w:tcPr>
            <w:tcW w:w="853" w:type="dxa"/>
          </w:tcPr>
          <w:p w14:paraId="1FE979AA" w14:textId="77777777" w:rsidR="00421BF2" w:rsidRDefault="00421BF2" w:rsidP="00D43923"/>
        </w:tc>
        <w:tc>
          <w:tcPr>
            <w:tcW w:w="853" w:type="dxa"/>
          </w:tcPr>
          <w:p w14:paraId="5AED2741" w14:textId="77777777" w:rsidR="00421BF2" w:rsidRDefault="00421BF2" w:rsidP="00D43923"/>
        </w:tc>
        <w:tc>
          <w:tcPr>
            <w:tcW w:w="880" w:type="dxa"/>
          </w:tcPr>
          <w:p w14:paraId="5707C0CE" w14:textId="77777777" w:rsidR="00421BF2" w:rsidRDefault="00421BF2" w:rsidP="00D43923"/>
        </w:tc>
        <w:tc>
          <w:tcPr>
            <w:tcW w:w="880" w:type="dxa"/>
          </w:tcPr>
          <w:p w14:paraId="5F7C70A8" w14:textId="77777777" w:rsidR="00421BF2" w:rsidRDefault="00421BF2" w:rsidP="00D43923"/>
        </w:tc>
      </w:tr>
      <w:tr w:rsidR="00421BF2" w14:paraId="77899EDD" w14:textId="77777777" w:rsidTr="00D43923">
        <w:tc>
          <w:tcPr>
            <w:tcW w:w="852" w:type="dxa"/>
            <w:vAlign w:val="center"/>
          </w:tcPr>
          <w:p w14:paraId="064BC369" w14:textId="77777777" w:rsidR="00421BF2" w:rsidRPr="006E7606" w:rsidRDefault="00421BF2" w:rsidP="00D43923">
            <w:pPr>
              <w:rPr>
                <w:sz w:val="18"/>
                <w:szCs w:val="18"/>
              </w:rPr>
            </w:pPr>
            <w:r w:rsidRPr="006E7606">
              <w:rPr>
                <w:rFonts w:cs="AcuminConcept-CondLight"/>
                <w:sz w:val="18"/>
                <w:szCs w:val="18"/>
              </w:rPr>
              <w:t>High acuity visit</w:t>
            </w:r>
          </w:p>
        </w:tc>
        <w:tc>
          <w:tcPr>
            <w:tcW w:w="890" w:type="dxa"/>
          </w:tcPr>
          <w:p w14:paraId="23943949" w14:textId="77777777" w:rsidR="00421BF2" w:rsidRDefault="00421BF2" w:rsidP="00D43923"/>
        </w:tc>
        <w:tc>
          <w:tcPr>
            <w:tcW w:w="890" w:type="dxa"/>
          </w:tcPr>
          <w:p w14:paraId="08666A75" w14:textId="77777777" w:rsidR="00421BF2" w:rsidRDefault="00421BF2" w:rsidP="00D43923"/>
        </w:tc>
        <w:tc>
          <w:tcPr>
            <w:tcW w:w="679" w:type="dxa"/>
          </w:tcPr>
          <w:p w14:paraId="5C0EC22D" w14:textId="77777777" w:rsidR="00421BF2" w:rsidRDefault="00421BF2" w:rsidP="00D43923"/>
        </w:tc>
        <w:tc>
          <w:tcPr>
            <w:tcW w:w="679" w:type="dxa"/>
          </w:tcPr>
          <w:p w14:paraId="3D3C109D" w14:textId="77777777" w:rsidR="00421BF2" w:rsidRDefault="00421BF2" w:rsidP="00D43923"/>
        </w:tc>
        <w:tc>
          <w:tcPr>
            <w:tcW w:w="906" w:type="dxa"/>
          </w:tcPr>
          <w:p w14:paraId="44562FD3" w14:textId="77777777" w:rsidR="00421BF2" w:rsidRDefault="00421BF2" w:rsidP="00D43923"/>
        </w:tc>
        <w:tc>
          <w:tcPr>
            <w:tcW w:w="906" w:type="dxa"/>
          </w:tcPr>
          <w:p w14:paraId="397594DC" w14:textId="77777777" w:rsidR="00421BF2" w:rsidRDefault="00421BF2" w:rsidP="00D43923"/>
        </w:tc>
        <w:tc>
          <w:tcPr>
            <w:tcW w:w="761" w:type="dxa"/>
          </w:tcPr>
          <w:p w14:paraId="6EDC8247" w14:textId="77777777" w:rsidR="00421BF2" w:rsidRDefault="00421BF2" w:rsidP="00D43923"/>
        </w:tc>
        <w:tc>
          <w:tcPr>
            <w:tcW w:w="761" w:type="dxa"/>
          </w:tcPr>
          <w:p w14:paraId="1C7ECD24" w14:textId="77777777" w:rsidR="00421BF2" w:rsidRDefault="00421BF2" w:rsidP="00D43923"/>
        </w:tc>
        <w:tc>
          <w:tcPr>
            <w:tcW w:w="853" w:type="dxa"/>
          </w:tcPr>
          <w:p w14:paraId="47908E8E" w14:textId="77777777" w:rsidR="00421BF2" w:rsidRDefault="00421BF2" w:rsidP="00D43923"/>
        </w:tc>
        <w:tc>
          <w:tcPr>
            <w:tcW w:w="853" w:type="dxa"/>
          </w:tcPr>
          <w:p w14:paraId="0FB9CB6F" w14:textId="77777777" w:rsidR="00421BF2" w:rsidRDefault="00421BF2" w:rsidP="00D43923"/>
        </w:tc>
        <w:tc>
          <w:tcPr>
            <w:tcW w:w="880" w:type="dxa"/>
          </w:tcPr>
          <w:p w14:paraId="65BE1FBD" w14:textId="77777777" w:rsidR="00421BF2" w:rsidRDefault="00421BF2" w:rsidP="00D43923"/>
        </w:tc>
        <w:tc>
          <w:tcPr>
            <w:tcW w:w="880" w:type="dxa"/>
          </w:tcPr>
          <w:p w14:paraId="49D47B43" w14:textId="77777777" w:rsidR="00421BF2" w:rsidRDefault="00421BF2" w:rsidP="00D43923"/>
        </w:tc>
      </w:tr>
    </w:tbl>
    <w:p w14:paraId="36903578" w14:textId="77777777" w:rsidR="00421BF2" w:rsidRPr="00235614" w:rsidRDefault="00421BF2" w:rsidP="00235614"/>
    <w:p w14:paraId="0221C623" w14:textId="75B16FEF" w:rsidR="00235614" w:rsidRPr="00235614" w:rsidRDefault="00FA1740" w:rsidP="00235614">
      <w:r w:rsidRPr="00FA1740">
        <w:t>If your agency has established a high acuity rate, please describe how it defines high acuity below.</w:t>
      </w:r>
    </w:p>
    <w:p w14:paraId="54F64F56" w14:textId="77777777" w:rsidR="00235614" w:rsidRPr="00235614" w:rsidRDefault="00235614" w:rsidP="00235614"/>
    <w:p w14:paraId="469557F3" w14:textId="77777777" w:rsidR="00235614" w:rsidRPr="00235614" w:rsidRDefault="00235614" w:rsidP="00235614"/>
    <w:p w14:paraId="6A383E41" w14:textId="6ACFDDB6" w:rsidR="00FA1740" w:rsidRDefault="00FA1740" w:rsidP="00FA1740">
      <w:r w:rsidRPr="00FA1740">
        <w:t>In the chart below, include the gross salary range for nurses working for your agency broken down by licensure. Please do not include employee bonuses or overtime in your calculation of gross hourly wages. Minimum value is the lowest gross hourly wage paid to a nurse employee in CY2025. The maximum value is the highest gross hourly wage paid to a nurse employee in CY2025.</w:t>
      </w:r>
    </w:p>
    <w:tbl>
      <w:tblPr>
        <w:tblStyle w:val="TableGrid"/>
        <w:tblW w:w="0" w:type="auto"/>
        <w:tblLook w:val="04A0" w:firstRow="1" w:lastRow="0" w:firstColumn="1" w:lastColumn="0" w:noHBand="0" w:noVBand="1"/>
      </w:tblPr>
      <w:tblGrid>
        <w:gridCol w:w="3596"/>
        <w:gridCol w:w="3597"/>
        <w:gridCol w:w="3597"/>
      </w:tblGrid>
      <w:tr w:rsidR="0000045B" w14:paraId="638183A3" w14:textId="77777777" w:rsidTr="0000045B">
        <w:tc>
          <w:tcPr>
            <w:tcW w:w="3596" w:type="dxa"/>
          </w:tcPr>
          <w:p w14:paraId="0436924F" w14:textId="48D6A7FA" w:rsidR="0000045B" w:rsidRPr="0000045B" w:rsidRDefault="0000045B" w:rsidP="00FA1740">
            <w:pPr>
              <w:rPr>
                <w:b/>
                <w:bCs/>
              </w:rPr>
            </w:pPr>
            <w:r w:rsidRPr="0000045B">
              <w:rPr>
                <w:b/>
                <w:bCs/>
              </w:rPr>
              <w:t>Gross Nurse Salary Range</w:t>
            </w:r>
          </w:p>
        </w:tc>
        <w:tc>
          <w:tcPr>
            <w:tcW w:w="3597" w:type="dxa"/>
          </w:tcPr>
          <w:p w14:paraId="3C978A49" w14:textId="4C899B16" w:rsidR="0000045B" w:rsidRPr="0000045B" w:rsidRDefault="0000045B" w:rsidP="00FA1740">
            <w:pPr>
              <w:rPr>
                <w:b/>
                <w:bCs/>
              </w:rPr>
            </w:pPr>
            <w:r w:rsidRPr="0000045B">
              <w:rPr>
                <w:b/>
                <w:bCs/>
              </w:rPr>
              <w:t>Gross Nurse Salary Range</w:t>
            </w:r>
          </w:p>
        </w:tc>
        <w:tc>
          <w:tcPr>
            <w:tcW w:w="3597" w:type="dxa"/>
          </w:tcPr>
          <w:p w14:paraId="1CA0E518" w14:textId="3AA2FC77" w:rsidR="0000045B" w:rsidRPr="0000045B" w:rsidRDefault="0000045B" w:rsidP="00FA1740">
            <w:pPr>
              <w:rPr>
                <w:b/>
                <w:bCs/>
              </w:rPr>
            </w:pPr>
            <w:r w:rsidRPr="0000045B">
              <w:rPr>
                <w:b/>
                <w:bCs/>
              </w:rPr>
              <w:t>Gross Nurse Salary Range</w:t>
            </w:r>
          </w:p>
        </w:tc>
      </w:tr>
      <w:tr w:rsidR="0000045B" w14:paraId="1FB5DC33" w14:textId="77777777" w:rsidTr="0000045B">
        <w:tc>
          <w:tcPr>
            <w:tcW w:w="3596" w:type="dxa"/>
          </w:tcPr>
          <w:p w14:paraId="7AA3EDB6" w14:textId="77777777" w:rsidR="0000045B" w:rsidRDefault="0000045B" w:rsidP="00FA1740"/>
        </w:tc>
        <w:tc>
          <w:tcPr>
            <w:tcW w:w="3597" w:type="dxa"/>
          </w:tcPr>
          <w:p w14:paraId="7DE355BA" w14:textId="6AE62529" w:rsidR="0000045B" w:rsidRDefault="0000045B" w:rsidP="0000045B">
            <w:pPr>
              <w:jc w:val="center"/>
            </w:pPr>
            <w:r w:rsidRPr="0000045B">
              <w:t>Minimum Value</w:t>
            </w:r>
          </w:p>
        </w:tc>
        <w:tc>
          <w:tcPr>
            <w:tcW w:w="3597" w:type="dxa"/>
          </w:tcPr>
          <w:p w14:paraId="155CAF18" w14:textId="29B21928" w:rsidR="0000045B" w:rsidRDefault="0000045B" w:rsidP="0000045B">
            <w:pPr>
              <w:jc w:val="center"/>
            </w:pPr>
            <w:r w:rsidRPr="0000045B">
              <w:t>Maximum Value</w:t>
            </w:r>
          </w:p>
        </w:tc>
      </w:tr>
      <w:tr w:rsidR="0000045B" w14:paraId="56BAFDC2" w14:textId="77777777" w:rsidTr="0000045B">
        <w:tc>
          <w:tcPr>
            <w:tcW w:w="3596" w:type="dxa"/>
          </w:tcPr>
          <w:p w14:paraId="1ECD5803" w14:textId="084B8C40" w:rsidR="0000045B" w:rsidRDefault="0000045B" w:rsidP="0000045B">
            <w:r>
              <w:rPr>
                <w:rFonts w:cs="AcuminConcept-CondMedium"/>
              </w:rPr>
              <w:t>RN</w:t>
            </w:r>
          </w:p>
        </w:tc>
        <w:tc>
          <w:tcPr>
            <w:tcW w:w="3597" w:type="dxa"/>
          </w:tcPr>
          <w:p w14:paraId="46B62981" w14:textId="77777777" w:rsidR="0000045B" w:rsidRDefault="0000045B" w:rsidP="0000045B"/>
        </w:tc>
        <w:tc>
          <w:tcPr>
            <w:tcW w:w="3597" w:type="dxa"/>
          </w:tcPr>
          <w:p w14:paraId="55631F77" w14:textId="77777777" w:rsidR="0000045B" w:rsidRDefault="0000045B" w:rsidP="0000045B"/>
        </w:tc>
      </w:tr>
      <w:tr w:rsidR="0000045B" w14:paraId="2B9C6AF5" w14:textId="77777777" w:rsidTr="009564C4">
        <w:tc>
          <w:tcPr>
            <w:tcW w:w="3596" w:type="dxa"/>
            <w:vAlign w:val="center"/>
          </w:tcPr>
          <w:p w14:paraId="5EA5DA09" w14:textId="55503436" w:rsidR="0000045B" w:rsidRDefault="0000045B" w:rsidP="0000045B">
            <w:r>
              <w:rPr>
                <w:rFonts w:cs="AcuminConcept-CondMedium"/>
              </w:rPr>
              <w:t>LPN</w:t>
            </w:r>
          </w:p>
        </w:tc>
        <w:tc>
          <w:tcPr>
            <w:tcW w:w="3597" w:type="dxa"/>
          </w:tcPr>
          <w:p w14:paraId="1BAA6DF4" w14:textId="77777777" w:rsidR="0000045B" w:rsidRDefault="0000045B" w:rsidP="0000045B"/>
        </w:tc>
        <w:tc>
          <w:tcPr>
            <w:tcW w:w="3597" w:type="dxa"/>
          </w:tcPr>
          <w:p w14:paraId="7448E595" w14:textId="77777777" w:rsidR="0000045B" w:rsidRDefault="0000045B" w:rsidP="0000045B"/>
        </w:tc>
      </w:tr>
    </w:tbl>
    <w:p w14:paraId="7331D969" w14:textId="77777777" w:rsidR="00FA1740" w:rsidRPr="00FA1740" w:rsidRDefault="00FA1740" w:rsidP="00FA1740"/>
    <w:p w14:paraId="636627B5" w14:textId="77777777" w:rsidR="0000045B" w:rsidRDefault="0000045B" w:rsidP="0000045B">
      <w:r w:rsidRPr="0000045B">
        <w:t xml:space="preserve">If your agency provides wage increases based on criteria like years of experience, advanced degrees, or other </w:t>
      </w:r>
      <w:proofErr w:type="gramStart"/>
      <w:r w:rsidRPr="0000045B">
        <w:t>nurse</w:t>
      </w:r>
      <w:proofErr w:type="gramEnd"/>
      <w:r w:rsidRPr="0000045B">
        <w:t xml:space="preserve"> qualifications, please provide </w:t>
      </w:r>
      <w:proofErr w:type="gramStart"/>
      <w:r w:rsidRPr="0000045B">
        <w:t>that detail</w:t>
      </w:r>
      <w:proofErr w:type="gramEnd"/>
      <w:r w:rsidRPr="0000045B">
        <w:t xml:space="preserve"> below.</w:t>
      </w:r>
    </w:p>
    <w:p w14:paraId="5EB25666" w14:textId="77777777" w:rsidR="0000045B" w:rsidRPr="0000045B" w:rsidRDefault="0000045B" w:rsidP="0000045B">
      <w:pPr>
        <w:pStyle w:val="Heading2"/>
      </w:pPr>
      <w:r w:rsidRPr="0000045B">
        <w:t>Section 3: Statement of Certification</w:t>
      </w:r>
    </w:p>
    <w:p w14:paraId="6CA5D2FF" w14:textId="77777777" w:rsidR="0000045B" w:rsidRDefault="0000045B" w:rsidP="0000045B">
      <w:r w:rsidRPr="0000045B">
        <w:t xml:space="preserve">I warrant and represent that I, the submitter, am duly authorized and have full authority to file this staffing report on behalf of the provider. The information herein was provided by the provider (e.g., by an executive director, financial officer, owner, partner, or other officer or director of the provider) in connection with this report and certified by the provider under the penalties of perjury to be true, correct, and accurate. I attest, to the best of my knowledge and belief, that this staffing report is true, correct, and a complete statement. This report is subject to audit and verification by MassHealth. By signing below, I hereby certify that I am the appropriate personal representative who is responsible for the provider's operation in the </w:t>
      </w:r>
      <w:proofErr w:type="gramStart"/>
      <w:r w:rsidRPr="0000045B">
        <w:t>state</w:t>
      </w:r>
      <w:proofErr w:type="gramEnd"/>
      <w:r w:rsidRPr="0000045B">
        <w:t xml:space="preserve"> and I am authorized to submit this information.</w:t>
      </w:r>
    </w:p>
    <w:p w14:paraId="31F8D526" w14:textId="77777777" w:rsidR="0000045B" w:rsidRPr="0000045B" w:rsidRDefault="0000045B" w:rsidP="0000045B">
      <w:r w:rsidRPr="0000045B">
        <w:t>Electronic signature of authorized submitter (typed)</w:t>
      </w:r>
    </w:p>
    <w:p w14:paraId="7A95ADAE" w14:textId="22CC040E" w:rsidR="0000045B" w:rsidRDefault="0000045B" w:rsidP="0000045B">
      <w:r>
        <w:t>Date</w:t>
      </w:r>
    </w:p>
    <w:p w14:paraId="6728034C" w14:textId="77777777" w:rsidR="0000045B" w:rsidRPr="0000045B" w:rsidRDefault="0000045B" w:rsidP="0000045B">
      <w:r w:rsidRPr="0000045B">
        <w:t xml:space="preserve">Forms must be signed by </w:t>
      </w:r>
      <w:proofErr w:type="gramStart"/>
      <w:r w:rsidRPr="0000045B">
        <w:t>the the</w:t>
      </w:r>
      <w:proofErr w:type="gramEnd"/>
      <w:r w:rsidRPr="0000045B">
        <w:t xml:space="preserve"> person responsible for the CSN agency’s operation in the state. Completed forms must be submitted by February 28, 2026, to support@masshealthltss.com, with the subject line “[Agency Name] CSN Annual Staffing Report for CY 25.” Failure to submit a completed staffing report by the end of February 2026 may result in administrative sanctions.</w:t>
      </w:r>
    </w:p>
    <w:p w14:paraId="051379C4" w14:textId="77777777" w:rsidR="0000045B" w:rsidRPr="0000045B" w:rsidRDefault="0000045B" w:rsidP="0000045B">
      <w:r w:rsidRPr="0000045B">
        <w:t>Additional details and requirements can be found in Continuous Skilled Nursing Agency Bulletin 21.</w:t>
      </w:r>
    </w:p>
    <w:p w14:paraId="106BF4CA" w14:textId="77777777" w:rsidR="0000045B" w:rsidRPr="0000045B" w:rsidRDefault="0000045B" w:rsidP="0000045B"/>
    <w:p w14:paraId="4E113E79" w14:textId="546936BF" w:rsidR="0000045B" w:rsidRPr="0000045B" w:rsidRDefault="0000045B" w:rsidP="0000045B">
      <w:r w:rsidRPr="0000045B">
        <w:br/>
      </w:r>
    </w:p>
    <w:p w14:paraId="4F2F5F9A" w14:textId="0AB92F4B" w:rsidR="00235614" w:rsidRPr="00235614" w:rsidRDefault="00235614" w:rsidP="00235614"/>
    <w:p w14:paraId="5B8E740A" w14:textId="77777777" w:rsidR="00235614" w:rsidRPr="00534115" w:rsidRDefault="00235614" w:rsidP="00534115"/>
    <w:p w14:paraId="02E0BE4B" w14:textId="77777777" w:rsidR="00534115" w:rsidRPr="00534115" w:rsidRDefault="00534115" w:rsidP="00534115"/>
    <w:p w14:paraId="1354B3F2" w14:textId="78B1FA14" w:rsidR="00534115" w:rsidRPr="00534115" w:rsidRDefault="00534115" w:rsidP="00534115">
      <w:r w:rsidRPr="00534115">
        <w:t xml:space="preserve">  </w:t>
      </w:r>
    </w:p>
    <w:p w14:paraId="5BF60A67" w14:textId="77777777" w:rsidR="00534115" w:rsidRPr="00534115" w:rsidRDefault="00534115" w:rsidP="00534115"/>
    <w:p w14:paraId="3B0BEBFB" w14:textId="77777777" w:rsidR="00534115" w:rsidRPr="00534115" w:rsidRDefault="00534115" w:rsidP="00534115"/>
    <w:p w14:paraId="45D307BE" w14:textId="77777777" w:rsidR="00534115" w:rsidRPr="00534115" w:rsidRDefault="00534115" w:rsidP="00534115"/>
    <w:p w14:paraId="2C48D537" w14:textId="77777777" w:rsidR="00534115" w:rsidRPr="00534115" w:rsidRDefault="00534115" w:rsidP="00534115"/>
    <w:p w14:paraId="49E47939" w14:textId="77777777" w:rsidR="00534115" w:rsidRPr="00534115" w:rsidRDefault="00534115" w:rsidP="00534115"/>
    <w:p w14:paraId="0BF931BB" w14:textId="77777777" w:rsidR="00534115" w:rsidRPr="00534115" w:rsidRDefault="00534115" w:rsidP="00534115">
      <w:pPr>
        <w:rPr>
          <w:sz w:val="22"/>
          <w:szCs w:val="22"/>
        </w:rPr>
      </w:pPr>
    </w:p>
    <w:p w14:paraId="07460690" w14:textId="77777777" w:rsidR="00534115" w:rsidRPr="00534115" w:rsidRDefault="00534115" w:rsidP="00534115">
      <w:pPr>
        <w:jc w:val="center"/>
      </w:pPr>
    </w:p>
    <w:p w14:paraId="04A5EDD8" w14:textId="77777777" w:rsidR="0096364C" w:rsidRPr="00534115" w:rsidRDefault="0096364C" w:rsidP="00534115"/>
    <w:sectPr w:rsidR="0096364C" w:rsidRPr="00534115" w:rsidSect="00534115">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D9317" w14:textId="77777777" w:rsidR="006E2D34" w:rsidRDefault="006E2D34" w:rsidP="00C746A3">
      <w:pPr>
        <w:spacing w:after="0" w:line="240" w:lineRule="auto"/>
      </w:pPr>
      <w:r>
        <w:separator/>
      </w:r>
    </w:p>
  </w:endnote>
  <w:endnote w:type="continuationSeparator" w:id="0">
    <w:p w14:paraId="3743C4AD" w14:textId="77777777" w:rsidR="006E2D34" w:rsidRDefault="006E2D34" w:rsidP="00C74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cuminConcept-CondMedium">
    <w:altName w:val="Calibri"/>
    <w:panose1 w:val="00000000000000000000"/>
    <w:charset w:val="00"/>
    <w:family w:val="auto"/>
    <w:notTrueType/>
    <w:pitch w:val="default"/>
    <w:sig w:usb0="00000003" w:usb1="00000000" w:usb2="00000000" w:usb3="00000000" w:csb0="00000001" w:csb1="00000000"/>
  </w:font>
  <w:font w:name="AcuminConcept-CondLigh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67B9B" w14:textId="77777777" w:rsidR="00C746A3" w:rsidRDefault="00C746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0CB7" w14:textId="2DFA61B6" w:rsidR="00C746A3" w:rsidRPr="00C746A3" w:rsidRDefault="00C746A3">
    <w:pPr>
      <w:pStyle w:val="Footer"/>
      <w:rPr>
        <w:sz w:val="18"/>
        <w:szCs w:val="18"/>
      </w:rPr>
    </w:pPr>
    <w:r w:rsidRPr="00C746A3">
      <w:rPr>
        <w:sz w:val="18"/>
        <w:szCs w:val="18"/>
      </w:rPr>
      <w:t>CSN-ASR_2025-10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48D40" w14:textId="77777777" w:rsidR="00C746A3" w:rsidRDefault="00C746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F1BA0" w14:textId="77777777" w:rsidR="006E2D34" w:rsidRDefault="006E2D34" w:rsidP="00C746A3">
      <w:pPr>
        <w:spacing w:after="0" w:line="240" w:lineRule="auto"/>
      </w:pPr>
      <w:r>
        <w:separator/>
      </w:r>
    </w:p>
  </w:footnote>
  <w:footnote w:type="continuationSeparator" w:id="0">
    <w:p w14:paraId="78C5393A" w14:textId="77777777" w:rsidR="006E2D34" w:rsidRDefault="006E2D34" w:rsidP="00C746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4963" w14:textId="77777777" w:rsidR="00C746A3" w:rsidRDefault="00C746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DF6DB" w14:textId="77777777" w:rsidR="00C746A3" w:rsidRDefault="00C746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08EC0" w14:textId="77777777" w:rsidR="00C746A3" w:rsidRDefault="00C746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115"/>
    <w:rsid w:val="0000045B"/>
    <w:rsid w:val="0006704B"/>
    <w:rsid w:val="00067E66"/>
    <w:rsid w:val="00177D52"/>
    <w:rsid w:val="00235614"/>
    <w:rsid w:val="002F21F7"/>
    <w:rsid w:val="00382E31"/>
    <w:rsid w:val="00421BF2"/>
    <w:rsid w:val="00534115"/>
    <w:rsid w:val="006E2D34"/>
    <w:rsid w:val="006E7606"/>
    <w:rsid w:val="00917719"/>
    <w:rsid w:val="0096364C"/>
    <w:rsid w:val="00A249EE"/>
    <w:rsid w:val="00B5321D"/>
    <w:rsid w:val="00C60244"/>
    <w:rsid w:val="00C746A3"/>
    <w:rsid w:val="00CD2A6C"/>
    <w:rsid w:val="00D264F4"/>
    <w:rsid w:val="00D92C6A"/>
    <w:rsid w:val="00D92E67"/>
    <w:rsid w:val="00FA1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B0CC3"/>
  <w15:chartTrackingRefBased/>
  <w15:docId w15:val="{B47EA561-3669-4E63-A34E-7C416FDC5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4115"/>
    <w:pPr>
      <w:jc w:val="center"/>
      <w:outlineLvl w:val="0"/>
    </w:pPr>
    <w:rPr>
      <w:b/>
      <w:bCs/>
      <w:sz w:val="40"/>
      <w:szCs w:val="40"/>
    </w:rPr>
  </w:style>
  <w:style w:type="paragraph" w:styleId="Heading2">
    <w:name w:val="heading 2"/>
    <w:basedOn w:val="Normal"/>
    <w:next w:val="Normal"/>
    <w:link w:val="Heading2Char"/>
    <w:uiPriority w:val="9"/>
    <w:unhideWhenUsed/>
    <w:qFormat/>
    <w:rsid w:val="00534115"/>
    <w:pPr>
      <w:outlineLvl w:val="1"/>
    </w:pPr>
    <w:rPr>
      <w:b/>
      <w:bCs/>
      <w:sz w:val="22"/>
      <w:szCs w:val="22"/>
    </w:rPr>
  </w:style>
  <w:style w:type="paragraph" w:styleId="Heading3">
    <w:name w:val="heading 3"/>
    <w:basedOn w:val="Normal"/>
    <w:next w:val="Normal"/>
    <w:link w:val="Heading3Char"/>
    <w:uiPriority w:val="9"/>
    <w:semiHidden/>
    <w:unhideWhenUsed/>
    <w:qFormat/>
    <w:rsid w:val="005341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41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41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41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41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41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41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4115"/>
    <w:rPr>
      <w:b/>
      <w:bCs/>
      <w:sz w:val="40"/>
      <w:szCs w:val="40"/>
    </w:rPr>
  </w:style>
  <w:style w:type="character" w:customStyle="1" w:styleId="Heading2Char">
    <w:name w:val="Heading 2 Char"/>
    <w:basedOn w:val="DefaultParagraphFont"/>
    <w:link w:val="Heading2"/>
    <w:uiPriority w:val="9"/>
    <w:rsid w:val="00534115"/>
    <w:rPr>
      <w:b/>
      <w:bCs/>
      <w:sz w:val="22"/>
      <w:szCs w:val="22"/>
    </w:rPr>
  </w:style>
  <w:style w:type="character" w:customStyle="1" w:styleId="Heading3Char">
    <w:name w:val="Heading 3 Char"/>
    <w:basedOn w:val="DefaultParagraphFont"/>
    <w:link w:val="Heading3"/>
    <w:uiPriority w:val="9"/>
    <w:semiHidden/>
    <w:rsid w:val="005341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41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41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41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41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41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4115"/>
    <w:rPr>
      <w:rFonts w:eastAsiaTheme="majorEastAsia" w:cstheme="majorBidi"/>
      <w:color w:val="272727" w:themeColor="text1" w:themeTint="D8"/>
    </w:rPr>
  </w:style>
  <w:style w:type="paragraph" w:styleId="Title">
    <w:name w:val="Title"/>
    <w:basedOn w:val="Normal"/>
    <w:next w:val="Normal"/>
    <w:link w:val="TitleChar"/>
    <w:uiPriority w:val="10"/>
    <w:qFormat/>
    <w:rsid w:val="005341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41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41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41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4115"/>
    <w:pPr>
      <w:spacing w:before="160"/>
      <w:jc w:val="center"/>
    </w:pPr>
    <w:rPr>
      <w:i/>
      <w:iCs/>
      <w:color w:val="404040" w:themeColor="text1" w:themeTint="BF"/>
    </w:rPr>
  </w:style>
  <w:style w:type="character" w:customStyle="1" w:styleId="QuoteChar">
    <w:name w:val="Quote Char"/>
    <w:basedOn w:val="DefaultParagraphFont"/>
    <w:link w:val="Quote"/>
    <w:uiPriority w:val="29"/>
    <w:rsid w:val="00534115"/>
    <w:rPr>
      <w:i/>
      <w:iCs/>
      <w:color w:val="404040" w:themeColor="text1" w:themeTint="BF"/>
    </w:rPr>
  </w:style>
  <w:style w:type="paragraph" w:styleId="ListParagraph">
    <w:name w:val="List Paragraph"/>
    <w:basedOn w:val="Normal"/>
    <w:uiPriority w:val="34"/>
    <w:qFormat/>
    <w:rsid w:val="00534115"/>
    <w:pPr>
      <w:ind w:left="720"/>
      <w:contextualSpacing/>
    </w:pPr>
  </w:style>
  <w:style w:type="character" w:styleId="IntenseEmphasis">
    <w:name w:val="Intense Emphasis"/>
    <w:basedOn w:val="DefaultParagraphFont"/>
    <w:uiPriority w:val="21"/>
    <w:qFormat/>
    <w:rsid w:val="00534115"/>
    <w:rPr>
      <w:i/>
      <w:iCs/>
      <w:color w:val="0F4761" w:themeColor="accent1" w:themeShade="BF"/>
    </w:rPr>
  </w:style>
  <w:style w:type="paragraph" w:styleId="IntenseQuote">
    <w:name w:val="Intense Quote"/>
    <w:basedOn w:val="Normal"/>
    <w:next w:val="Normal"/>
    <w:link w:val="IntenseQuoteChar"/>
    <w:uiPriority w:val="30"/>
    <w:qFormat/>
    <w:rsid w:val="005341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4115"/>
    <w:rPr>
      <w:i/>
      <w:iCs/>
      <w:color w:val="0F4761" w:themeColor="accent1" w:themeShade="BF"/>
    </w:rPr>
  </w:style>
  <w:style w:type="character" w:styleId="IntenseReference">
    <w:name w:val="Intense Reference"/>
    <w:basedOn w:val="DefaultParagraphFont"/>
    <w:uiPriority w:val="32"/>
    <w:qFormat/>
    <w:rsid w:val="00534115"/>
    <w:rPr>
      <w:b/>
      <w:bCs/>
      <w:smallCaps/>
      <w:color w:val="0F4761" w:themeColor="accent1" w:themeShade="BF"/>
      <w:spacing w:val="5"/>
    </w:rPr>
  </w:style>
  <w:style w:type="table" w:styleId="TableGrid">
    <w:name w:val="Table Grid"/>
    <w:basedOn w:val="TableNormal"/>
    <w:uiPriority w:val="39"/>
    <w:rsid w:val="006E76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746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46A3"/>
  </w:style>
  <w:style w:type="paragraph" w:styleId="Footer">
    <w:name w:val="footer"/>
    <w:basedOn w:val="Normal"/>
    <w:link w:val="FooterChar"/>
    <w:uiPriority w:val="99"/>
    <w:unhideWhenUsed/>
    <w:rsid w:val="00C746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46A3"/>
  </w:style>
  <w:style w:type="paragraph" w:styleId="Revision">
    <w:name w:val="Revision"/>
    <w:hidden/>
    <w:uiPriority w:val="99"/>
    <w:semiHidden/>
    <w:rsid w:val="00C60244"/>
    <w:pPr>
      <w:spacing w:after="0" w:line="240" w:lineRule="auto"/>
    </w:pPr>
  </w:style>
  <w:style w:type="character" w:styleId="Hyperlink">
    <w:name w:val="Hyperlink"/>
    <w:basedOn w:val="DefaultParagraphFont"/>
    <w:uiPriority w:val="99"/>
    <w:unhideWhenUsed/>
    <w:rsid w:val="00CD2A6C"/>
    <w:rPr>
      <w:color w:val="467886" w:themeColor="hyperlink"/>
      <w:u w:val="single"/>
    </w:rPr>
  </w:style>
  <w:style w:type="character" w:styleId="UnresolvedMention">
    <w:name w:val="Unresolved Mention"/>
    <w:basedOn w:val="DefaultParagraphFont"/>
    <w:uiPriority w:val="99"/>
    <w:semiHidden/>
    <w:unhideWhenUsed/>
    <w:rsid w:val="00CD2A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ss.gov/lists/masshealth-provider-bulletins-by-provider-type-a-c"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TotalTime>
  <Pages>4</Pages>
  <Words>930</Words>
  <Characters>5304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Finn, Jonathan F. (EHS)</dc:creator>
  <cp:keywords/>
  <dc:description/>
  <cp:lastModifiedBy>Finn, Jonathan F. (EHS)</cp:lastModifiedBy>
  <cp:revision>4</cp:revision>
  <dcterms:created xsi:type="dcterms:W3CDTF">2025-10-21T16:54:00Z</dcterms:created>
  <dcterms:modified xsi:type="dcterms:W3CDTF">2025-10-31T16:25:00Z</dcterms:modified>
</cp:coreProperties>
</file>