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B1C4F" w14:textId="77777777" w:rsidR="00986263" w:rsidRDefault="00A86010" w:rsidP="0027653A">
      <w:pPr>
        <w:pStyle w:val="BodyTextBulleted"/>
        <w:numPr>
          <w:ilvl w:val="0"/>
          <w:numId w:val="0"/>
        </w:numPr>
        <w:ind w:left="360"/>
      </w:pPr>
      <w:r>
        <w:rPr>
          <w:noProof/>
        </w:rPr>
        <mc:AlternateContent>
          <mc:Choice Requires="wps">
            <w:drawing>
              <wp:inline distT="0" distB="0" distL="0" distR="0" wp14:anchorId="0CAB1CC1" wp14:editId="0CAB1CC2">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CAB1CCD" w14:textId="77777777" w:rsidR="00986263" w:rsidRDefault="00986263" w:rsidP="00986263">
                            <w:pPr>
                              <w:jc w:val="center"/>
                              <w:rPr>
                                <w:b/>
                                <w:sz w:val="36"/>
                              </w:rPr>
                            </w:pPr>
                          </w:p>
                          <w:p w14:paraId="0CAB1CCE" w14:textId="77777777" w:rsidR="00986263" w:rsidRDefault="00986263" w:rsidP="00986263">
                            <w:pPr>
                              <w:jc w:val="center"/>
                              <w:rPr>
                                <w:b/>
                                <w:sz w:val="36"/>
                              </w:rPr>
                            </w:pPr>
                          </w:p>
                          <w:p w14:paraId="0CAB1CCF" w14:textId="77777777" w:rsidR="00986263" w:rsidRPr="004027AB" w:rsidRDefault="006C4DCD" w:rsidP="00986263">
                            <w:pPr>
                              <w:jc w:val="center"/>
                              <w:rPr>
                                <w:b/>
                                <w:sz w:val="36"/>
                              </w:rPr>
                            </w:pPr>
                            <w:r>
                              <w:rPr>
                                <w:b/>
                                <w:sz w:val="36"/>
                              </w:rPr>
                              <w:t>INDOOR AIR QUALITY</w:t>
                            </w:r>
                            <w:r w:rsidR="00986263">
                              <w:rPr>
                                <w:b/>
                                <w:sz w:val="36"/>
                              </w:rPr>
                              <w:t xml:space="preserve"> ASSESSMENT</w:t>
                            </w:r>
                          </w:p>
                          <w:p w14:paraId="0CAB1CD0" w14:textId="77777777" w:rsidR="00986263" w:rsidRPr="00D05C1F" w:rsidRDefault="0051193B" w:rsidP="00986263">
                            <w:pPr>
                              <w:jc w:val="center"/>
                              <w:rPr>
                                <w:b/>
                                <w:sz w:val="32"/>
                                <w:szCs w:val="32"/>
                              </w:rPr>
                            </w:pPr>
                            <w:r>
                              <w:rPr>
                                <w:b/>
                                <w:sz w:val="32"/>
                                <w:szCs w:val="32"/>
                              </w:rPr>
                              <w:t>Sewage Backup</w:t>
                            </w:r>
                            <w:r w:rsidR="00C07EF6">
                              <w:rPr>
                                <w:b/>
                                <w:sz w:val="32"/>
                                <w:szCs w:val="32"/>
                              </w:rPr>
                              <w:t xml:space="preserve"> </w:t>
                            </w:r>
                            <w:r w:rsidR="00D05C1F" w:rsidRPr="00D05C1F">
                              <w:rPr>
                                <w:b/>
                                <w:sz w:val="32"/>
                                <w:szCs w:val="32"/>
                              </w:rPr>
                              <w:t>Investigation</w:t>
                            </w:r>
                          </w:p>
                          <w:p w14:paraId="0CAB1CD1" w14:textId="77777777" w:rsidR="00986263" w:rsidRDefault="00986263" w:rsidP="00986263">
                            <w:pPr>
                              <w:jc w:val="center"/>
                              <w:rPr>
                                <w:b/>
                                <w:sz w:val="28"/>
                              </w:rPr>
                            </w:pPr>
                          </w:p>
                          <w:p w14:paraId="0CAB1CD2" w14:textId="36CF683F" w:rsidR="00B75756" w:rsidRDefault="00BF1B51" w:rsidP="00B75756">
                            <w:pPr>
                              <w:jc w:val="center"/>
                              <w:rPr>
                                <w:b/>
                                <w:sz w:val="28"/>
                              </w:rPr>
                            </w:pPr>
                            <w:r>
                              <w:rPr>
                                <w:b/>
                                <w:sz w:val="28"/>
                              </w:rPr>
                              <w:t>Dalton Police Department</w:t>
                            </w:r>
                          </w:p>
                          <w:p w14:paraId="25F89BE2" w14:textId="3022B6DC" w:rsidR="00BF1B51" w:rsidRDefault="00BF1B51" w:rsidP="00986263">
                            <w:pPr>
                              <w:jc w:val="center"/>
                              <w:rPr>
                                <w:b/>
                                <w:sz w:val="28"/>
                              </w:rPr>
                            </w:pPr>
                            <w:r w:rsidRPr="00BF1B51">
                              <w:rPr>
                                <w:b/>
                                <w:sz w:val="28"/>
                              </w:rPr>
                              <w:t>462 Main St</w:t>
                            </w:r>
                            <w:r w:rsidR="003A1ED6">
                              <w:rPr>
                                <w:b/>
                                <w:sz w:val="28"/>
                              </w:rPr>
                              <w:t>reet</w:t>
                            </w:r>
                            <w:r w:rsidRPr="00BF1B51">
                              <w:rPr>
                                <w:b/>
                                <w:sz w:val="28"/>
                              </w:rPr>
                              <w:t xml:space="preserve"> Ste 7</w:t>
                            </w:r>
                          </w:p>
                          <w:p w14:paraId="0CAB1CD5" w14:textId="065CF27D" w:rsidR="00052912" w:rsidRDefault="00BF1B51" w:rsidP="00986263">
                            <w:pPr>
                              <w:jc w:val="center"/>
                              <w:rPr>
                                <w:b/>
                                <w:sz w:val="28"/>
                              </w:rPr>
                            </w:pPr>
                            <w:r w:rsidRPr="00BF1B51">
                              <w:rPr>
                                <w:b/>
                                <w:sz w:val="28"/>
                              </w:rPr>
                              <w:t>Dalton, MA</w:t>
                            </w:r>
                          </w:p>
                          <w:p w14:paraId="0CAB1CD8" w14:textId="77777777" w:rsidR="00986263" w:rsidRDefault="00986263" w:rsidP="00986263">
                            <w:pPr>
                              <w:jc w:val="center"/>
                              <w:rPr>
                                <w:b/>
                              </w:rPr>
                            </w:pPr>
                          </w:p>
                          <w:p w14:paraId="4809758F" w14:textId="707D7E90" w:rsidR="00CE2D0A" w:rsidRPr="00CE2D0A" w:rsidRDefault="00CE2D0A" w:rsidP="00CE2D0A">
                            <w:pPr>
                              <w:jc w:val="center"/>
                              <w:rPr>
                                <w:noProof/>
                              </w:rPr>
                            </w:pPr>
                            <w:r w:rsidRPr="00CE2D0A">
                              <w:rPr>
                                <w:noProof/>
                              </w:rPr>
                              <w:drawing>
                                <wp:inline distT="0" distB="0" distL="0" distR="0" wp14:anchorId="4F06842C" wp14:editId="54D78CA3">
                                  <wp:extent cx="4452214" cy="4974477"/>
                                  <wp:effectExtent l="0" t="0" r="5715" b="0"/>
                                  <wp:docPr id="5" name="Picture 5"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 road&#10;&#10;Description automatically generated"/>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2"/>
                                          <a:stretch/>
                                        </pic:blipFill>
                                        <pic:spPr bwMode="auto">
                                          <a:xfrm>
                                            <a:off x="0" y="0"/>
                                            <a:ext cx="4476057" cy="5001117"/>
                                          </a:xfrm>
                                          <a:prstGeom prst="rect">
                                            <a:avLst/>
                                          </a:prstGeom>
                                          <a:noFill/>
                                          <a:ln>
                                            <a:noFill/>
                                          </a:ln>
                                          <a:extLst>
                                            <a:ext uri="{53640926-AAD7-44D8-BBD7-CCE9431645EC}">
                                              <a14:shadowObscured xmlns:a14="http://schemas.microsoft.com/office/drawing/2010/main"/>
                                            </a:ext>
                                          </a:extLst>
                                        </pic:spPr>
                                      </pic:pic>
                                    </a:graphicData>
                                  </a:graphic>
                                </wp:inline>
                              </w:drawing>
                            </w:r>
                          </w:p>
                          <w:p w14:paraId="0CAB1CDA" w14:textId="77777777" w:rsidR="00986263" w:rsidRDefault="00986263" w:rsidP="00986263">
                            <w:pPr>
                              <w:jc w:val="center"/>
                              <w:rPr>
                                <w:noProof/>
                              </w:rPr>
                            </w:pPr>
                          </w:p>
                          <w:p w14:paraId="0CAB1CDE" w14:textId="77777777" w:rsidR="00986263" w:rsidRPr="004027AB" w:rsidRDefault="00986263" w:rsidP="00986263">
                            <w:pPr>
                              <w:jc w:val="center"/>
                            </w:pPr>
                            <w:r w:rsidRPr="004027AB">
                              <w:t>Prepared by:</w:t>
                            </w:r>
                          </w:p>
                          <w:p w14:paraId="0CAB1CDF" w14:textId="77777777" w:rsidR="00986263" w:rsidRPr="004027AB" w:rsidRDefault="00986263" w:rsidP="00986263">
                            <w:pPr>
                              <w:jc w:val="center"/>
                            </w:pPr>
                            <w:r w:rsidRPr="004027AB">
                              <w:t>Massachusetts Department of Public Health</w:t>
                            </w:r>
                          </w:p>
                          <w:p w14:paraId="0CAB1CE0" w14:textId="5A1E79AA" w:rsidR="00986263" w:rsidRPr="004027AB" w:rsidRDefault="00986263" w:rsidP="00986263">
                            <w:pPr>
                              <w:jc w:val="center"/>
                            </w:pPr>
                            <w:r w:rsidRPr="004027AB">
                              <w:t xml:space="preserve">Bureau of </w:t>
                            </w:r>
                            <w:r w:rsidR="004566B5">
                              <w:t xml:space="preserve">Climate and </w:t>
                            </w:r>
                            <w:r w:rsidRPr="004027AB">
                              <w:t>Environmental Health</w:t>
                            </w:r>
                          </w:p>
                          <w:p w14:paraId="0CAB1CE1" w14:textId="77777777" w:rsidR="00986263" w:rsidRPr="004027AB" w:rsidRDefault="00986263" w:rsidP="00986263">
                            <w:pPr>
                              <w:jc w:val="center"/>
                            </w:pPr>
                            <w:r w:rsidRPr="004027AB">
                              <w:t>Indoor Air Quality Program</w:t>
                            </w:r>
                          </w:p>
                          <w:p w14:paraId="0CAB1CE2" w14:textId="52C6630F" w:rsidR="00986263" w:rsidRPr="004027AB" w:rsidRDefault="00F51E60" w:rsidP="00986263">
                            <w:pPr>
                              <w:jc w:val="center"/>
                            </w:pPr>
                            <w:r>
                              <w:t>June</w:t>
                            </w:r>
                            <w:r w:rsidR="00BF1B51">
                              <w:t xml:space="preserve"> 2024</w:t>
                            </w:r>
                          </w:p>
                        </w:txbxContent>
                      </wps:txbx>
                      <wps:bodyPr rot="0" vert="horz" wrap="square" lIns="91440" tIns="45720" rIns="91440" bIns="45720" anchor="t" anchorCtr="0" upright="1">
                        <a:noAutofit/>
                      </wps:bodyPr>
                    </wps:wsp>
                  </a:graphicData>
                </a:graphic>
              </wp:inline>
            </w:drawing>
          </mc:Choice>
          <mc:Fallback>
            <w:pict>
              <v:shapetype w14:anchorId="0CAB1CC1"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CAB1CCD" w14:textId="77777777" w:rsidR="00986263" w:rsidRDefault="00986263" w:rsidP="00986263">
                      <w:pPr>
                        <w:jc w:val="center"/>
                        <w:rPr>
                          <w:b/>
                          <w:sz w:val="36"/>
                        </w:rPr>
                      </w:pPr>
                    </w:p>
                    <w:p w14:paraId="0CAB1CCE" w14:textId="77777777" w:rsidR="00986263" w:rsidRDefault="00986263" w:rsidP="00986263">
                      <w:pPr>
                        <w:jc w:val="center"/>
                        <w:rPr>
                          <w:b/>
                          <w:sz w:val="36"/>
                        </w:rPr>
                      </w:pPr>
                    </w:p>
                    <w:p w14:paraId="0CAB1CCF" w14:textId="77777777" w:rsidR="00986263" w:rsidRPr="004027AB" w:rsidRDefault="006C4DCD" w:rsidP="00986263">
                      <w:pPr>
                        <w:jc w:val="center"/>
                        <w:rPr>
                          <w:b/>
                          <w:sz w:val="36"/>
                        </w:rPr>
                      </w:pPr>
                      <w:r>
                        <w:rPr>
                          <w:b/>
                          <w:sz w:val="36"/>
                        </w:rPr>
                        <w:t>INDOOR AIR QUALITY</w:t>
                      </w:r>
                      <w:r w:rsidR="00986263">
                        <w:rPr>
                          <w:b/>
                          <w:sz w:val="36"/>
                        </w:rPr>
                        <w:t xml:space="preserve"> ASSESSMENT</w:t>
                      </w:r>
                    </w:p>
                    <w:p w14:paraId="0CAB1CD0" w14:textId="77777777" w:rsidR="00986263" w:rsidRPr="00D05C1F" w:rsidRDefault="0051193B" w:rsidP="00986263">
                      <w:pPr>
                        <w:jc w:val="center"/>
                        <w:rPr>
                          <w:b/>
                          <w:sz w:val="32"/>
                          <w:szCs w:val="32"/>
                        </w:rPr>
                      </w:pPr>
                      <w:r>
                        <w:rPr>
                          <w:b/>
                          <w:sz w:val="32"/>
                          <w:szCs w:val="32"/>
                        </w:rPr>
                        <w:t>Sewage Backup</w:t>
                      </w:r>
                      <w:r w:rsidR="00C07EF6">
                        <w:rPr>
                          <w:b/>
                          <w:sz w:val="32"/>
                          <w:szCs w:val="32"/>
                        </w:rPr>
                        <w:t xml:space="preserve"> </w:t>
                      </w:r>
                      <w:r w:rsidR="00D05C1F" w:rsidRPr="00D05C1F">
                        <w:rPr>
                          <w:b/>
                          <w:sz w:val="32"/>
                          <w:szCs w:val="32"/>
                        </w:rPr>
                        <w:t>Investigation</w:t>
                      </w:r>
                    </w:p>
                    <w:p w14:paraId="0CAB1CD1" w14:textId="77777777" w:rsidR="00986263" w:rsidRDefault="00986263" w:rsidP="00986263">
                      <w:pPr>
                        <w:jc w:val="center"/>
                        <w:rPr>
                          <w:b/>
                          <w:sz w:val="28"/>
                        </w:rPr>
                      </w:pPr>
                    </w:p>
                    <w:p w14:paraId="0CAB1CD2" w14:textId="36CF683F" w:rsidR="00B75756" w:rsidRDefault="00BF1B51" w:rsidP="00B75756">
                      <w:pPr>
                        <w:jc w:val="center"/>
                        <w:rPr>
                          <w:b/>
                          <w:sz w:val="28"/>
                        </w:rPr>
                      </w:pPr>
                      <w:r>
                        <w:rPr>
                          <w:b/>
                          <w:sz w:val="28"/>
                        </w:rPr>
                        <w:t>Dalton Police Department</w:t>
                      </w:r>
                    </w:p>
                    <w:p w14:paraId="25F89BE2" w14:textId="3022B6DC" w:rsidR="00BF1B51" w:rsidRDefault="00BF1B51" w:rsidP="00986263">
                      <w:pPr>
                        <w:jc w:val="center"/>
                        <w:rPr>
                          <w:b/>
                          <w:sz w:val="28"/>
                        </w:rPr>
                      </w:pPr>
                      <w:r w:rsidRPr="00BF1B51">
                        <w:rPr>
                          <w:b/>
                          <w:sz w:val="28"/>
                        </w:rPr>
                        <w:t>462 Main St</w:t>
                      </w:r>
                      <w:r w:rsidR="003A1ED6">
                        <w:rPr>
                          <w:b/>
                          <w:sz w:val="28"/>
                        </w:rPr>
                        <w:t>reet</w:t>
                      </w:r>
                      <w:r w:rsidRPr="00BF1B51">
                        <w:rPr>
                          <w:b/>
                          <w:sz w:val="28"/>
                        </w:rPr>
                        <w:t xml:space="preserve"> Ste 7</w:t>
                      </w:r>
                    </w:p>
                    <w:p w14:paraId="0CAB1CD5" w14:textId="065CF27D" w:rsidR="00052912" w:rsidRDefault="00BF1B51" w:rsidP="00986263">
                      <w:pPr>
                        <w:jc w:val="center"/>
                        <w:rPr>
                          <w:b/>
                          <w:sz w:val="28"/>
                        </w:rPr>
                      </w:pPr>
                      <w:r w:rsidRPr="00BF1B51">
                        <w:rPr>
                          <w:b/>
                          <w:sz w:val="28"/>
                        </w:rPr>
                        <w:t>Dalton, MA</w:t>
                      </w:r>
                    </w:p>
                    <w:p w14:paraId="0CAB1CD8" w14:textId="77777777" w:rsidR="00986263" w:rsidRDefault="00986263" w:rsidP="00986263">
                      <w:pPr>
                        <w:jc w:val="center"/>
                        <w:rPr>
                          <w:b/>
                        </w:rPr>
                      </w:pPr>
                    </w:p>
                    <w:p w14:paraId="4809758F" w14:textId="707D7E90" w:rsidR="00CE2D0A" w:rsidRPr="00CE2D0A" w:rsidRDefault="00CE2D0A" w:rsidP="00CE2D0A">
                      <w:pPr>
                        <w:jc w:val="center"/>
                        <w:rPr>
                          <w:noProof/>
                        </w:rPr>
                      </w:pPr>
                      <w:r w:rsidRPr="00CE2D0A">
                        <w:rPr>
                          <w:noProof/>
                        </w:rPr>
                        <w:drawing>
                          <wp:inline distT="0" distB="0" distL="0" distR="0" wp14:anchorId="4F06842C" wp14:editId="11B87C38">
                            <wp:extent cx="4452214" cy="4974477"/>
                            <wp:effectExtent l="0" t="0" r="5715" b="0"/>
                            <wp:docPr id="5" name="Picture 5"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 road&#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56840" t="14184" r="-1" b="1"/>
                                    <a:stretch/>
                                  </pic:blipFill>
                                  <pic:spPr bwMode="auto">
                                    <a:xfrm>
                                      <a:off x="0" y="0"/>
                                      <a:ext cx="4476057" cy="5001117"/>
                                    </a:xfrm>
                                    <a:prstGeom prst="rect">
                                      <a:avLst/>
                                    </a:prstGeom>
                                    <a:noFill/>
                                    <a:ln>
                                      <a:noFill/>
                                    </a:ln>
                                    <a:extLst>
                                      <a:ext uri="{53640926-AAD7-44D8-BBD7-CCE9431645EC}">
                                        <a14:shadowObscured xmlns:a14="http://schemas.microsoft.com/office/drawing/2010/main"/>
                                      </a:ext>
                                    </a:extLst>
                                  </pic:spPr>
                                </pic:pic>
                              </a:graphicData>
                            </a:graphic>
                          </wp:inline>
                        </w:drawing>
                      </w:r>
                    </w:p>
                    <w:p w14:paraId="0CAB1CDA" w14:textId="77777777" w:rsidR="00986263" w:rsidRDefault="00986263" w:rsidP="00986263">
                      <w:pPr>
                        <w:jc w:val="center"/>
                        <w:rPr>
                          <w:noProof/>
                        </w:rPr>
                      </w:pPr>
                    </w:p>
                    <w:p w14:paraId="0CAB1CDE" w14:textId="77777777" w:rsidR="00986263" w:rsidRPr="004027AB" w:rsidRDefault="00986263" w:rsidP="00986263">
                      <w:pPr>
                        <w:jc w:val="center"/>
                      </w:pPr>
                      <w:r w:rsidRPr="004027AB">
                        <w:t>Prepared by:</w:t>
                      </w:r>
                    </w:p>
                    <w:p w14:paraId="0CAB1CDF" w14:textId="77777777" w:rsidR="00986263" w:rsidRPr="004027AB" w:rsidRDefault="00986263" w:rsidP="00986263">
                      <w:pPr>
                        <w:jc w:val="center"/>
                      </w:pPr>
                      <w:r w:rsidRPr="004027AB">
                        <w:t>Massachusetts Department of Public Health</w:t>
                      </w:r>
                    </w:p>
                    <w:p w14:paraId="0CAB1CE0" w14:textId="5A1E79AA" w:rsidR="00986263" w:rsidRPr="004027AB" w:rsidRDefault="00986263" w:rsidP="00986263">
                      <w:pPr>
                        <w:jc w:val="center"/>
                      </w:pPr>
                      <w:r w:rsidRPr="004027AB">
                        <w:t xml:space="preserve">Bureau of </w:t>
                      </w:r>
                      <w:r w:rsidR="004566B5">
                        <w:t xml:space="preserve">Climate and </w:t>
                      </w:r>
                      <w:r w:rsidRPr="004027AB">
                        <w:t>Environmental Health</w:t>
                      </w:r>
                    </w:p>
                    <w:p w14:paraId="0CAB1CE1" w14:textId="77777777" w:rsidR="00986263" w:rsidRPr="004027AB" w:rsidRDefault="00986263" w:rsidP="00986263">
                      <w:pPr>
                        <w:jc w:val="center"/>
                      </w:pPr>
                      <w:r w:rsidRPr="004027AB">
                        <w:t>Indoor Air Quality Program</w:t>
                      </w:r>
                    </w:p>
                    <w:p w14:paraId="0CAB1CE2" w14:textId="52C6630F" w:rsidR="00986263" w:rsidRPr="004027AB" w:rsidRDefault="00F51E60" w:rsidP="00986263">
                      <w:pPr>
                        <w:jc w:val="center"/>
                      </w:pPr>
                      <w:r>
                        <w:t>June</w:t>
                      </w:r>
                      <w:r w:rsidR="00BF1B51">
                        <w:t xml:space="preserve"> 2024</w:t>
                      </w:r>
                    </w:p>
                  </w:txbxContent>
                </v:textbox>
                <w10:anchorlock/>
              </v:shape>
            </w:pict>
          </mc:Fallback>
        </mc:AlternateContent>
      </w:r>
    </w:p>
    <w:p w14:paraId="0CAB1C50"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0CAB1C53" w14:textId="77777777" w:rsidTr="00BB407E">
        <w:trPr>
          <w:jc w:val="center"/>
        </w:trPr>
        <w:tc>
          <w:tcPr>
            <w:tcW w:w="5089" w:type="dxa"/>
            <w:shd w:val="clear" w:color="auto" w:fill="auto"/>
          </w:tcPr>
          <w:p w14:paraId="0CAB1C51"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0CAB1C52" w14:textId="41458B4D" w:rsidR="008F0C39" w:rsidRPr="008261E3" w:rsidRDefault="00BF1B51" w:rsidP="000258C8">
            <w:pPr>
              <w:tabs>
                <w:tab w:val="left" w:pos="1485"/>
              </w:tabs>
              <w:rPr>
                <w:bCs/>
              </w:rPr>
            </w:pPr>
            <w:r>
              <w:rPr>
                <w:bCs/>
              </w:rPr>
              <w:t>Dalton Polic</w:t>
            </w:r>
            <w:r w:rsidR="00C45116">
              <w:rPr>
                <w:bCs/>
              </w:rPr>
              <w:t>e</w:t>
            </w:r>
            <w:r>
              <w:rPr>
                <w:bCs/>
              </w:rPr>
              <w:t xml:space="preserve"> Department</w:t>
            </w:r>
            <w:r w:rsidR="00A73417">
              <w:rPr>
                <w:bCs/>
              </w:rPr>
              <w:t xml:space="preserve"> </w:t>
            </w:r>
            <w:r w:rsidR="00F76818">
              <w:rPr>
                <w:bCs/>
              </w:rPr>
              <w:t>(DPD)</w:t>
            </w:r>
          </w:p>
        </w:tc>
      </w:tr>
      <w:tr w:rsidR="008F0C39" w:rsidRPr="005E458D" w14:paraId="0CAB1C56" w14:textId="77777777" w:rsidTr="00BB407E">
        <w:trPr>
          <w:jc w:val="center"/>
        </w:trPr>
        <w:tc>
          <w:tcPr>
            <w:tcW w:w="5089" w:type="dxa"/>
            <w:shd w:val="clear" w:color="auto" w:fill="auto"/>
          </w:tcPr>
          <w:p w14:paraId="0CAB1C54"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461EDAEF" w14:textId="6A727579" w:rsidR="00BF1B51" w:rsidRDefault="00BF1B51" w:rsidP="00BF1B51">
            <w:pPr>
              <w:tabs>
                <w:tab w:val="left" w:pos="1485"/>
              </w:tabs>
              <w:rPr>
                <w:bCs/>
              </w:rPr>
            </w:pPr>
            <w:r>
              <w:rPr>
                <w:bCs/>
              </w:rPr>
              <w:t>Dalton To</w:t>
            </w:r>
            <w:r w:rsidR="00C45116">
              <w:rPr>
                <w:bCs/>
              </w:rPr>
              <w:t>w</w:t>
            </w:r>
            <w:r>
              <w:rPr>
                <w:bCs/>
              </w:rPr>
              <w:t xml:space="preserve">n Hall </w:t>
            </w:r>
            <w:r w:rsidR="00F76818">
              <w:rPr>
                <w:bCs/>
              </w:rPr>
              <w:t xml:space="preserve">(DTH) </w:t>
            </w:r>
            <w:r>
              <w:rPr>
                <w:bCs/>
              </w:rPr>
              <w:t>Basement</w:t>
            </w:r>
          </w:p>
          <w:p w14:paraId="0C371C3A" w14:textId="14E757F0" w:rsidR="00BF1B51" w:rsidRPr="00BF1B51" w:rsidRDefault="00BF1B51" w:rsidP="00BF1B51">
            <w:pPr>
              <w:tabs>
                <w:tab w:val="left" w:pos="1485"/>
              </w:tabs>
              <w:rPr>
                <w:bCs/>
              </w:rPr>
            </w:pPr>
            <w:r w:rsidRPr="00BF1B51">
              <w:rPr>
                <w:bCs/>
              </w:rPr>
              <w:t>462 Main St</w:t>
            </w:r>
            <w:r w:rsidR="00377343">
              <w:rPr>
                <w:bCs/>
              </w:rPr>
              <w:t>reet</w:t>
            </w:r>
            <w:r w:rsidRPr="00BF1B51">
              <w:rPr>
                <w:bCs/>
              </w:rPr>
              <w:t xml:space="preserve"> Ste 7</w:t>
            </w:r>
          </w:p>
          <w:p w14:paraId="0CAB1C55" w14:textId="39428190" w:rsidR="008F0C39" w:rsidRPr="00AF13EC" w:rsidRDefault="00BF1B51" w:rsidP="00BF1B51">
            <w:pPr>
              <w:tabs>
                <w:tab w:val="left" w:pos="1485"/>
              </w:tabs>
              <w:rPr>
                <w:bCs/>
              </w:rPr>
            </w:pPr>
            <w:r w:rsidRPr="00BF1B51">
              <w:rPr>
                <w:bCs/>
              </w:rPr>
              <w:t>Dalton, MA</w:t>
            </w:r>
          </w:p>
        </w:tc>
      </w:tr>
      <w:tr w:rsidR="008F0C39" w:rsidRPr="005E458D" w14:paraId="0CAB1C59" w14:textId="77777777" w:rsidTr="00BB407E">
        <w:trPr>
          <w:jc w:val="center"/>
        </w:trPr>
        <w:tc>
          <w:tcPr>
            <w:tcW w:w="5089" w:type="dxa"/>
            <w:shd w:val="clear" w:color="auto" w:fill="auto"/>
          </w:tcPr>
          <w:p w14:paraId="0CAB1C57" w14:textId="77777777" w:rsidR="008F0C39" w:rsidRPr="00986263" w:rsidRDefault="008843B9" w:rsidP="003B6373">
            <w:pPr>
              <w:tabs>
                <w:tab w:val="left" w:pos="1485"/>
              </w:tabs>
              <w:rPr>
                <w:rStyle w:val="BackgroundBoldedDescriptors"/>
              </w:rPr>
            </w:pPr>
            <w:r>
              <w:rPr>
                <w:rStyle w:val="BackgroundBoldedDescriptors"/>
              </w:rPr>
              <w:t>Assessment Contact</w:t>
            </w:r>
            <w:r w:rsidR="008F0C39" w:rsidRPr="00986263">
              <w:rPr>
                <w:rStyle w:val="BackgroundBoldedDescriptors"/>
              </w:rPr>
              <w:t>:</w:t>
            </w:r>
          </w:p>
        </w:tc>
        <w:tc>
          <w:tcPr>
            <w:tcW w:w="4008" w:type="dxa"/>
            <w:shd w:val="clear" w:color="auto" w:fill="auto"/>
          </w:tcPr>
          <w:p w14:paraId="0CAB1C58" w14:textId="512AA12E" w:rsidR="008F0C39" w:rsidRPr="00364372" w:rsidRDefault="00BF1B51" w:rsidP="000258C8">
            <w:pPr>
              <w:tabs>
                <w:tab w:val="left" w:pos="1485"/>
              </w:tabs>
              <w:rPr>
                <w:bCs/>
              </w:rPr>
            </w:pPr>
            <w:r>
              <w:rPr>
                <w:bCs/>
              </w:rPr>
              <w:t>Chie</w:t>
            </w:r>
            <w:r w:rsidR="00FA24FF">
              <w:rPr>
                <w:bCs/>
              </w:rPr>
              <w:t>f</w:t>
            </w:r>
            <w:r>
              <w:rPr>
                <w:bCs/>
              </w:rPr>
              <w:t xml:space="preserve"> </w:t>
            </w:r>
            <w:r w:rsidR="00E66B10">
              <w:rPr>
                <w:bCs/>
              </w:rPr>
              <w:t xml:space="preserve">Deanna </w:t>
            </w:r>
            <w:r>
              <w:rPr>
                <w:bCs/>
              </w:rPr>
              <w:t>Strou</w:t>
            </w:r>
            <w:r w:rsidR="00F76818">
              <w:rPr>
                <w:bCs/>
              </w:rPr>
              <w:t>t, DPD</w:t>
            </w:r>
          </w:p>
        </w:tc>
      </w:tr>
      <w:tr w:rsidR="00FF1019" w:rsidRPr="005E458D" w14:paraId="0CAB1C5C" w14:textId="77777777" w:rsidTr="00BB407E">
        <w:trPr>
          <w:jc w:val="center"/>
        </w:trPr>
        <w:tc>
          <w:tcPr>
            <w:tcW w:w="5089" w:type="dxa"/>
            <w:shd w:val="clear" w:color="auto" w:fill="auto"/>
          </w:tcPr>
          <w:p w14:paraId="0CAB1C5A"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CAB1C5B" w14:textId="77777777" w:rsidR="00FF1019" w:rsidRPr="00EA6102" w:rsidRDefault="00C178B2" w:rsidP="00047D65">
            <w:pPr>
              <w:tabs>
                <w:tab w:val="left" w:pos="1485"/>
              </w:tabs>
              <w:rPr>
                <w:bCs/>
              </w:rPr>
            </w:pPr>
            <w:r>
              <w:rPr>
                <w:bCs/>
              </w:rPr>
              <w:t>Sewage backup and general IAQ</w:t>
            </w:r>
          </w:p>
        </w:tc>
      </w:tr>
      <w:tr w:rsidR="00FF1019" w:rsidRPr="005E458D" w14:paraId="0CAB1C5F" w14:textId="77777777" w:rsidTr="00BB407E">
        <w:trPr>
          <w:jc w:val="center"/>
        </w:trPr>
        <w:tc>
          <w:tcPr>
            <w:tcW w:w="5089" w:type="dxa"/>
            <w:shd w:val="clear" w:color="auto" w:fill="auto"/>
          </w:tcPr>
          <w:p w14:paraId="0CAB1C5D"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0CAB1C5E" w14:textId="2D5E6698" w:rsidR="00FF1019" w:rsidRPr="00364372" w:rsidRDefault="00FA24FF" w:rsidP="00E466D4">
            <w:pPr>
              <w:tabs>
                <w:tab w:val="left" w:pos="1485"/>
              </w:tabs>
              <w:rPr>
                <w:bCs/>
              </w:rPr>
            </w:pPr>
            <w:r>
              <w:rPr>
                <w:bCs/>
              </w:rPr>
              <w:t>May</w:t>
            </w:r>
            <w:r w:rsidR="00AB31CC">
              <w:rPr>
                <w:bCs/>
              </w:rPr>
              <w:t xml:space="preserve"> 1</w:t>
            </w:r>
            <w:r w:rsidR="00E66B10">
              <w:rPr>
                <w:bCs/>
              </w:rPr>
              <w:t>7</w:t>
            </w:r>
            <w:r w:rsidR="00AB31CC">
              <w:rPr>
                <w:bCs/>
              </w:rPr>
              <w:t xml:space="preserve">, </w:t>
            </w:r>
            <w:r w:rsidR="00E466D4">
              <w:rPr>
                <w:bCs/>
              </w:rPr>
              <w:t>202</w:t>
            </w:r>
            <w:r w:rsidR="00E66B10">
              <w:rPr>
                <w:bCs/>
              </w:rPr>
              <w:t>4</w:t>
            </w:r>
          </w:p>
        </w:tc>
      </w:tr>
      <w:tr w:rsidR="00FF1019" w:rsidRPr="005E458D" w14:paraId="0CAB1C62" w14:textId="77777777" w:rsidTr="00BB407E">
        <w:trPr>
          <w:jc w:val="center"/>
        </w:trPr>
        <w:tc>
          <w:tcPr>
            <w:tcW w:w="5089" w:type="dxa"/>
            <w:shd w:val="clear" w:color="auto" w:fill="auto"/>
          </w:tcPr>
          <w:p w14:paraId="0CAB1C60"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CE4D372" w14:textId="77777777" w:rsidR="004566B5" w:rsidRDefault="000258C8" w:rsidP="000258C8">
            <w:pPr>
              <w:pStyle w:val="StaffTitleHangingIndent"/>
            </w:pPr>
            <w:r>
              <w:t>Michael Feeney</w:t>
            </w:r>
            <w:r w:rsidR="0020179E">
              <w:t>,</w:t>
            </w:r>
            <w:r w:rsidR="00113D22">
              <w:t xml:space="preserve"> </w:t>
            </w:r>
            <w:r>
              <w:t xml:space="preserve">Director, </w:t>
            </w:r>
          </w:p>
          <w:p w14:paraId="6E108F02" w14:textId="4CC33101" w:rsidR="00FF1019" w:rsidRDefault="00FF1019" w:rsidP="004566B5">
            <w:pPr>
              <w:pStyle w:val="StaffTitleHangingIndent"/>
            </w:pPr>
            <w:r>
              <w:t>Indoor Air</w:t>
            </w:r>
            <w:r w:rsidR="004566B5">
              <w:t xml:space="preserve"> </w:t>
            </w:r>
            <w:r>
              <w:t>Quality (IAQ) Program</w:t>
            </w:r>
          </w:p>
          <w:p w14:paraId="3E3F2685" w14:textId="77777777" w:rsidR="00C45116" w:rsidRDefault="00CE2D0A" w:rsidP="004566B5">
            <w:pPr>
              <w:pStyle w:val="StaffTitleHangingIndent"/>
            </w:pPr>
            <w:r>
              <w:t xml:space="preserve">Thomas Murphy, </w:t>
            </w:r>
            <w:r w:rsidR="002C5A6F">
              <w:t>Env. Analyst, IAQ</w:t>
            </w:r>
          </w:p>
          <w:p w14:paraId="773BD5AB" w14:textId="06491F37" w:rsidR="00CE2D0A" w:rsidRDefault="002C5A6F" w:rsidP="004566B5">
            <w:pPr>
              <w:pStyle w:val="StaffTitleHangingIndent"/>
            </w:pPr>
            <w:r>
              <w:t>Program</w:t>
            </w:r>
          </w:p>
          <w:p w14:paraId="0CAB1C61" w14:textId="0376B4B2" w:rsidR="004566B5" w:rsidRPr="008F0C39" w:rsidRDefault="004566B5" w:rsidP="004566B5">
            <w:pPr>
              <w:pStyle w:val="StaffTitleHangingIndent"/>
            </w:pPr>
          </w:p>
        </w:tc>
      </w:tr>
      <w:tr w:rsidR="00FF1019" w:rsidRPr="005E458D" w14:paraId="0CAB1C65" w14:textId="77777777" w:rsidTr="00BB407E">
        <w:trPr>
          <w:jc w:val="center"/>
        </w:trPr>
        <w:tc>
          <w:tcPr>
            <w:tcW w:w="5089" w:type="dxa"/>
            <w:shd w:val="clear" w:color="auto" w:fill="auto"/>
          </w:tcPr>
          <w:p w14:paraId="0CAB1C63" w14:textId="77777777" w:rsidR="00FF1019" w:rsidRPr="00986263" w:rsidRDefault="00FF1019" w:rsidP="003B6373">
            <w:pPr>
              <w:tabs>
                <w:tab w:val="left" w:pos="1485"/>
              </w:tabs>
              <w:rPr>
                <w:rStyle w:val="BackgroundBoldedDescriptors"/>
              </w:rPr>
            </w:pPr>
            <w:r w:rsidRPr="00986263">
              <w:rPr>
                <w:rStyle w:val="BackgroundBoldedDescriptors"/>
              </w:rPr>
              <w:t xml:space="preserve">Date of Building Construction: </w:t>
            </w:r>
          </w:p>
        </w:tc>
        <w:tc>
          <w:tcPr>
            <w:tcW w:w="4008" w:type="dxa"/>
            <w:shd w:val="clear" w:color="auto" w:fill="auto"/>
          </w:tcPr>
          <w:p w14:paraId="0CAB1C64" w14:textId="6C9FD2F7" w:rsidR="00FF1019" w:rsidRPr="003A3B7B" w:rsidRDefault="002C5A6F" w:rsidP="00E466D4">
            <w:pPr>
              <w:tabs>
                <w:tab w:val="left" w:pos="1485"/>
              </w:tabs>
              <w:rPr>
                <w:bCs/>
              </w:rPr>
            </w:pPr>
            <w:r>
              <w:rPr>
                <w:bCs/>
              </w:rPr>
              <w:t>D</w:t>
            </w:r>
            <w:r w:rsidR="00F76818">
              <w:rPr>
                <w:bCs/>
              </w:rPr>
              <w:t>TH</w:t>
            </w:r>
            <w:r>
              <w:rPr>
                <w:bCs/>
              </w:rPr>
              <w:t>/Public Library was constructed in 1892.</w:t>
            </w:r>
            <w:r w:rsidR="003A1ED6">
              <w:rPr>
                <w:bCs/>
              </w:rPr>
              <w:t xml:space="preserve"> </w:t>
            </w:r>
            <w:r>
              <w:rPr>
                <w:bCs/>
              </w:rPr>
              <w:t>The basement was renovated in the 1970</w:t>
            </w:r>
            <w:r w:rsidR="00FD18C2">
              <w:rPr>
                <w:bCs/>
              </w:rPr>
              <w:t>’</w:t>
            </w:r>
            <w:r w:rsidR="00E466D4">
              <w:rPr>
                <w:bCs/>
              </w:rPr>
              <w:t>s</w:t>
            </w:r>
            <w:r>
              <w:rPr>
                <w:bCs/>
              </w:rPr>
              <w:t xml:space="preserve"> for occupation by the DPD.</w:t>
            </w:r>
          </w:p>
        </w:tc>
      </w:tr>
      <w:tr w:rsidR="00FF1019" w:rsidRPr="005E458D" w14:paraId="0CAB1C68" w14:textId="77777777" w:rsidTr="00BB407E">
        <w:trPr>
          <w:trHeight w:val="323"/>
          <w:jc w:val="center"/>
        </w:trPr>
        <w:tc>
          <w:tcPr>
            <w:tcW w:w="5089" w:type="dxa"/>
            <w:shd w:val="clear" w:color="auto" w:fill="auto"/>
          </w:tcPr>
          <w:p w14:paraId="0CAB1C66" w14:textId="77777777" w:rsidR="00FF1019" w:rsidRPr="00986263" w:rsidRDefault="00FF1019" w:rsidP="00FF1019">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0CAB1C67" w14:textId="3DA92035" w:rsidR="00FF1019" w:rsidRPr="00DF11B6" w:rsidRDefault="00A73417" w:rsidP="00A73417">
            <w:pPr>
              <w:tabs>
                <w:tab w:val="left" w:pos="1485"/>
              </w:tabs>
              <w:rPr>
                <w:bCs/>
              </w:rPr>
            </w:pPr>
            <w:r>
              <w:rPr>
                <w:bCs/>
              </w:rPr>
              <w:t xml:space="preserve">The water damage occurred </w:t>
            </w:r>
            <w:r w:rsidR="00BF1B51">
              <w:rPr>
                <w:bCs/>
              </w:rPr>
              <w:t xml:space="preserve">in a restroom in the front </w:t>
            </w:r>
            <w:r w:rsidR="00E66B10">
              <w:rPr>
                <w:bCs/>
              </w:rPr>
              <w:t>foyer</w:t>
            </w:r>
            <w:r w:rsidR="00BF1B51">
              <w:rPr>
                <w:bCs/>
              </w:rPr>
              <w:t xml:space="preserve"> of the DP</w:t>
            </w:r>
            <w:r w:rsidR="00DC2DF2">
              <w:rPr>
                <w:bCs/>
              </w:rPr>
              <w:t>D</w:t>
            </w:r>
            <w:r w:rsidR="00BF1B51">
              <w:rPr>
                <w:bCs/>
              </w:rPr>
              <w:t xml:space="preserve"> reception.</w:t>
            </w:r>
            <w:r w:rsidR="003A1ED6">
              <w:rPr>
                <w:bCs/>
              </w:rPr>
              <w:t xml:space="preserve"> </w:t>
            </w:r>
            <w:r w:rsidR="00BF1B51">
              <w:rPr>
                <w:bCs/>
              </w:rPr>
              <w:t>The DP</w:t>
            </w:r>
            <w:r w:rsidR="00DC2DF2">
              <w:rPr>
                <w:bCs/>
              </w:rPr>
              <w:t>D</w:t>
            </w:r>
            <w:r w:rsidR="00BF1B51">
              <w:rPr>
                <w:bCs/>
              </w:rPr>
              <w:t xml:space="preserve"> </w:t>
            </w:r>
            <w:r w:rsidR="00A84D8D">
              <w:rPr>
                <w:bCs/>
              </w:rPr>
              <w:t>is in</w:t>
            </w:r>
            <w:r w:rsidR="00BF1B51">
              <w:rPr>
                <w:bCs/>
              </w:rPr>
              <w:t xml:space="preserve"> the basement of the D</w:t>
            </w:r>
            <w:r w:rsidR="00F76818">
              <w:rPr>
                <w:bCs/>
              </w:rPr>
              <w:t>TH</w:t>
            </w:r>
            <w:r w:rsidR="00BF1B51">
              <w:rPr>
                <w:bCs/>
              </w:rPr>
              <w:t xml:space="preserve">/Public Library </w:t>
            </w:r>
            <w:r w:rsidR="00E66B10">
              <w:rPr>
                <w:bCs/>
              </w:rPr>
              <w:t>building</w:t>
            </w:r>
            <w:r w:rsidR="008109AB">
              <w:rPr>
                <w:bCs/>
              </w:rPr>
              <w:t>.</w:t>
            </w:r>
          </w:p>
        </w:tc>
      </w:tr>
      <w:tr w:rsidR="00FF1019" w:rsidRPr="005E458D" w14:paraId="0CAB1C6B" w14:textId="77777777" w:rsidTr="00BB407E">
        <w:trPr>
          <w:jc w:val="center"/>
        </w:trPr>
        <w:tc>
          <w:tcPr>
            <w:tcW w:w="5089" w:type="dxa"/>
            <w:shd w:val="clear" w:color="auto" w:fill="auto"/>
          </w:tcPr>
          <w:p w14:paraId="0CAB1C69"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0CAB1C6A" w14:textId="77777777" w:rsidR="00FF1019" w:rsidRPr="008843B9" w:rsidRDefault="00643D77" w:rsidP="003B6373">
            <w:pPr>
              <w:tabs>
                <w:tab w:val="left" w:pos="1485"/>
              </w:tabs>
              <w:rPr>
                <w:bCs/>
              </w:rPr>
            </w:pPr>
            <w:r w:rsidRPr="008843B9">
              <w:rPr>
                <w:bCs/>
              </w:rPr>
              <w:t>Not openable</w:t>
            </w:r>
          </w:p>
        </w:tc>
      </w:tr>
    </w:tbl>
    <w:p w14:paraId="153CE1AF" w14:textId="77AB0D3C" w:rsidR="00E66B10" w:rsidRDefault="00E66B10" w:rsidP="0054673E">
      <w:pPr>
        <w:pStyle w:val="Heading1"/>
      </w:pPr>
      <w:r>
        <w:t>INTRODUCTION</w:t>
      </w:r>
    </w:p>
    <w:p w14:paraId="7827C190" w14:textId="2DACB978" w:rsidR="00E66B10" w:rsidRPr="00E66B10" w:rsidRDefault="004566B5" w:rsidP="00CE2D0A">
      <w:pPr>
        <w:spacing w:line="360" w:lineRule="auto"/>
      </w:pPr>
      <w:r>
        <w:tab/>
        <w:t xml:space="preserve">On May 6, </w:t>
      </w:r>
      <w:proofErr w:type="gramStart"/>
      <w:r>
        <w:t>2024</w:t>
      </w:r>
      <w:proofErr w:type="gramEnd"/>
      <w:r w:rsidR="008109AB">
        <w:t xml:space="preserve"> t</w:t>
      </w:r>
      <w:r>
        <w:t>he IAQ Program was contacted by Dalton Police Chief Deanna Strout concerning a flood that occurred in the foyer DPD restroom.</w:t>
      </w:r>
      <w:r w:rsidR="003A1ED6">
        <w:t xml:space="preserve"> </w:t>
      </w:r>
      <w:r w:rsidR="00C74872">
        <w:t>This report</w:t>
      </w:r>
      <w:bookmarkStart w:id="0" w:name="_Hlk167792478"/>
      <w:r w:rsidR="00DE39F4">
        <w:t xml:space="preserve"> </w:t>
      </w:r>
      <w:r w:rsidR="00CE2D0A">
        <w:t>details</w:t>
      </w:r>
      <w:r w:rsidR="00C74872">
        <w:t xml:space="preserve"> findings and </w:t>
      </w:r>
      <w:bookmarkEnd w:id="0"/>
      <w:r w:rsidR="002C5A6F">
        <w:t>recommendations</w:t>
      </w:r>
      <w:r w:rsidR="00C74872">
        <w:t xml:space="preserve"> regarding the restroom flooding. A second report detailing the general indoor air quality </w:t>
      </w:r>
      <w:r w:rsidR="00C74872" w:rsidRPr="00C74872">
        <w:t xml:space="preserve">findings and </w:t>
      </w:r>
      <w:r w:rsidR="00CE2D0A" w:rsidRPr="00C74872">
        <w:t>recommendations</w:t>
      </w:r>
      <w:r w:rsidR="00CE2D0A">
        <w:t xml:space="preserve"> will be drafted in a separate report.</w:t>
      </w:r>
    </w:p>
    <w:p w14:paraId="0CAB1C6C" w14:textId="60541880" w:rsidR="00986263" w:rsidRDefault="00986263" w:rsidP="0054673E">
      <w:pPr>
        <w:pStyle w:val="Heading1"/>
      </w:pPr>
      <w:r>
        <w:t>METHODS</w:t>
      </w:r>
    </w:p>
    <w:p w14:paraId="0CAB1C6D" w14:textId="45ECBFEA" w:rsidR="00986263" w:rsidRPr="00986263" w:rsidRDefault="00986263" w:rsidP="003371EB">
      <w:pPr>
        <w:pStyle w:val="BodyText"/>
      </w:pPr>
      <w:r w:rsidRPr="00E57DBF">
        <w:t>Pl</w:t>
      </w:r>
      <w:r w:rsidRPr="008F0C39">
        <w:t>ease refer to the IAQ Manual</w:t>
      </w:r>
      <w:r w:rsidR="00E33BDC">
        <w:t xml:space="preserve"> and appendices</w:t>
      </w:r>
      <w:r w:rsidRPr="008F0C39">
        <w:t xml:space="preserve"> for methods, sampling procedures, and interpretation of </w:t>
      </w:r>
      <w:r w:rsidRPr="00D05830">
        <w:t>results (MDPH, 2015).</w:t>
      </w:r>
      <w:r w:rsidR="00814C7B">
        <w:t xml:space="preserve"> </w:t>
      </w:r>
      <w:r w:rsidR="0070127E">
        <w:t xml:space="preserve"> </w:t>
      </w:r>
    </w:p>
    <w:p w14:paraId="0CAB1C6E" w14:textId="712BE38B" w:rsidR="00030E11" w:rsidRPr="00A652A7" w:rsidRDefault="00F04A95" w:rsidP="00F04A95">
      <w:pPr>
        <w:pStyle w:val="Heading1"/>
      </w:pPr>
      <w:r w:rsidRPr="00E428B1">
        <w:lastRenderedPageBreak/>
        <w:t>IAQ TESTING RESULTS</w:t>
      </w:r>
    </w:p>
    <w:p w14:paraId="0CAB1C6F" w14:textId="23499940" w:rsidR="008D54C6" w:rsidRPr="003C7D25" w:rsidRDefault="008D54C6" w:rsidP="008D54C6">
      <w:pPr>
        <w:spacing w:line="360" w:lineRule="auto"/>
        <w:ind w:left="360"/>
        <w:rPr>
          <w:b/>
          <w:bCs/>
        </w:rPr>
      </w:pPr>
      <w:r w:rsidRPr="003C7D25">
        <w:t>The following is a summary of indoor air testing results.</w:t>
      </w:r>
      <w:r w:rsidR="00814C7B" w:rsidRPr="00814C7B">
        <w:t xml:space="preserve"> </w:t>
      </w:r>
      <w:r w:rsidR="00814C7B">
        <w:t>Only a limited area of the building near where the flooding/water damage occurred was tested.</w:t>
      </w:r>
    </w:p>
    <w:p w14:paraId="0CAB1C70" w14:textId="77777777" w:rsidR="00030E11" w:rsidRPr="00030E11" w:rsidRDefault="00030E11" w:rsidP="00030E11">
      <w:pPr>
        <w:numPr>
          <w:ilvl w:val="0"/>
          <w:numId w:val="43"/>
        </w:numPr>
        <w:spacing w:line="360" w:lineRule="auto"/>
        <w:rPr>
          <w:b/>
          <w:bCs/>
        </w:rPr>
      </w:pPr>
      <w:r w:rsidRPr="00030E11">
        <w:rPr>
          <w:b/>
          <w:i/>
        </w:rPr>
        <w:t>Temperature</w:t>
      </w:r>
      <w:r w:rsidRPr="00030E11">
        <w:t xml:space="preserve"> was within the recommended range of 70°F to 78°F in all areas on the day of assessment.</w:t>
      </w:r>
    </w:p>
    <w:p w14:paraId="0CAB1C71" w14:textId="20538C6E" w:rsidR="00030E11" w:rsidRPr="00030E11" w:rsidRDefault="00030E11" w:rsidP="00030E11">
      <w:pPr>
        <w:numPr>
          <w:ilvl w:val="0"/>
          <w:numId w:val="43"/>
        </w:numPr>
        <w:spacing w:line="360" w:lineRule="auto"/>
        <w:rPr>
          <w:b/>
          <w:bCs/>
        </w:rPr>
      </w:pPr>
      <w:r w:rsidRPr="00030E11">
        <w:rPr>
          <w:b/>
          <w:i/>
        </w:rPr>
        <w:t>Relative humidity</w:t>
      </w:r>
      <w:r w:rsidRPr="00030E11">
        <w:t xml:space="preserve"> was </w:t>
      </w:r>
      <w:r w:rsidR="00E466D4">
        <w:t xml:space="preserve">within </w:t>
      </w:r>
      <w:r w:rsidRPr="00030E11">
        <w:t>the recommended range of 40 to 60% in the areas</w:t>
      </w:r>
      <w:r w:rsidR="00E466D4">
        <w:t>.</w:t>
      </w:r>
    </w:p>
    <w:p w14:paraId="0CAB1C72" w14:textId="41C608F7" w:rsidR="00030E11" w:rsidRDefault="00F04A95" w:rsidP="00F04A95">
      <w:pPr>
        <w:pStyle w:val="Heading1"/>
      </w:pPr>
      <w:r w:rsidRPr="00030E11">
        <w:t>DISCUSSION</w:t>
      </w:r>
    </w:p>
    <w:p w14:paraId="71D8B201" w14:textId="26A8F6B2" w:rsidR="00E66B10" w:rsidRDefault="00497D52" w:rsidP="00974378">
      <w:pPr>
        <w:pStyle w:val="BodyText"/>
      </w:pPr>
      <w:r>
        <w:t>IAQ staff</w:t>
      </w:r>
      <w:r w:rsidR="00807420" w:rsidRPr="00A652A7">
        <w:t xml:space="preserve"> visit</w:t>
      </w:r>
      <w:r>
        <w:t>ed</w:t>
      </w:r>
      <w:r w:rsidR="00F04A95">
        <w:t xml:space="preserve"> the </w:t>
      </w:r>
      <w:r w:rsidR="00BF1B51">
        <w:t>DP</w:t>
      </w:r>
      <w:r w:rsidR="002C5A6F">
        <w:t>D</w:t>
      </w:r>
      <w:r w:rsidR="00BF1B51">
        <w:t xml:space="preserve"> </w:t>
      </w:r>
      <w:r>
        <w:t xml:space="preserve">to </w:t>
      </w:r>
      <w:r w:rsidR="007D6E4C" w:rsidRPr="00A652A7">
        <w:t>assess the conditions</w:t>
      </w:r>
      <w:r>
        <w:t xml:space="preserve"> and extent of a </w:t>
      </w:r>
      <w:r w:rsidR="00C1209D" w:rsidRPr="00A652A7">
        <w:t>sewage</w:t>
      </w:r>
      <w:r>
        <w:t xml:space="preserve"> </w:t>
      </w:r>
      <w:r w:rsidR="00E66B10">
        <w:t>(black water) flooding</w:t>
      </w:r>
      <w:r>
        <w:t xml:space="preserve"> that</w:t>
      </w:r>
      <w:r w:rsidR="00F04A95">
        <w:t xml:space="preserve"> was reported to</w:t>
      </w:r>
      <w:r w:rsidR="00FD18C2">
        <w:t xml:space="preserve"> have</w:t>
      </w:r>
      <w:r w:rsidR="00F04A95">
        <w:t xml:space="preserve"> </w:t>
      </w:r>
      <w:r w:rsidR="00E66B10">
        <w:t>occurred</w:t>
      </w:r>
      <w:r w:rsidR="00F466DC" w:rsidRPr="00A652A7">
        <w:t xml:space="preserve"> </w:t>
      </w:r>
      <w:r w:rsidR="00E66B10">
        <w:t>prior to the initial call from DP</w:t>
      </w:r>
      <w:r w:rsidR="00A84D8D">
        <w:t>D</w:t>
      </w:r>
      <w:r w:rsidR="00E66B10">
        <w:t xml:space="preserve"> Chief Deanna Strout on May 6, 2024.  </w:t>
      </w:r>
    </w:p>
    <w:p w14:paraId="19443AAC" w14:textId="566BD863" w:rsidR="00FA24FF" w:rsidRDefault="00BF1B51" w:rsidP="00974378">
      <w:pPr>
        <w:pStyle w:val="BodyText"/>
      </w:pPr>
      <w:r>
        <w:t>As reported by D</w:t>
      </w:r>
      <w:r w:rsidR="00A60F35">
        <w:t>TH</w:t>
      </w:r>
      <w:r>
        <w:t xml:space="preserve"> staff,</w:t>
      </w:r>
      <w:r w:rsidR="00FA24FF">
        <w:t xml:space="preserve"> the restroom in the DP</w:t>
      </w:r>
      <w:r w:rsidR="00A60F35">
        <w:t>D</w:t>
      </w:r>
      <w:r w:rsidR="00FA24FF">
        <w:t xml:space="preserve"> reception foyer has repeatedly experienced </w:t>
      </w:r>
      <w:r w:rsidR="00E66B10">
        <w:t>black water flooding</w:t>
      </w:r>
      <w:r w:rsidR="00FA24FF">
        <w:t xml:space="preserve"> which has wet the floor</w:t>
      </w:r>
      <w:r w:rsidR="002C5A6F">
        <w:t xml:space="preserve"> and walls</w:t>
      </w:r>
      <w:r w:rsidR="00FA24FF">
        <w:t xml:space="preserve"> on </w:t>
      </w:r>
      <w:r w:rsidR="00A84D8D">
        <w:t>several</w:t>
      </w:r>
      <w:r w:rsidR="00FA24FF">
        <w:t xml:space="preserve"> occasions.</w:t>
      </w:r>
      <w:r w:rsidR="00377343">
        <w:t xml:space="preserve"> </w:t>
      </w:r>
      <w:r w:rsidR="00FA24FF">
        <w:t>As reported by D</w:t>
      </w:r>
      <w:r w:rsidR="002C5A6F">
        <w:t>TH</w:t>
      </w:r>
      <w:r w:rsidR="00FA24FF">
        <w:t xml:space="preserve"> staff, the </w:t>
      </w:r>
      <w:r w:rsidR="00E66B10">
        <w:t xml:space="preserve">pipe </w:t>
      </w:r>
      <w:r w:rsidR="00FA24FF">
        <w:t xml:space="preserve">connecting the drain systems to the town sewage lines is of </w:t>
      </w:r>
      <w:r w:rsidR="00E66B10">
        <w:t>unusual</w:t>
      </w:r>
      <w:r w:rsidR="00FA24FF">
        <w:t xml:space="preserve"> length and configuration. The sewer line</w:t>
      </w:r>
      <w:r w:rsidR="002C5A6F">
        <w:t xml:space="preserve"> reportedly </w:t>
      </w:r>
      <w:r w:rsidR="00FA24FF">
        <w:t>form</w:t>
      </w:r>
      <w:r w:rsidR="002C5A6F">
        <w:t>s</w:t>
      </w:r>
      <w:r w:rsidR="00FA24FF">
        <w:t xml:space="preserve"> a </w:t>
      </w:r>
      <w:r w:rsidR="00A84D8D">
        <w:t xml:space="preserve">90-degree </w:t>
      </w:r>
      <w:r w:rsidR="00FA24FF">
        <w:t xml:space="preserve">angle underground, which causes the system to become </w:t>
      </w:r>
      <w:r w:rsidR="00E66B10">
        <w:t>clogged. As reported by DTH facilities staff, the bend in the pipe is a</w:t>
      </w:r>
      <w:r w:rsidR="00A84D8D">
        <w:t>t a</w:t>
      </w:r>
      <w:r w:rsidR="00E66B10">
        <w:t xml:space="preserve"> distance that is beyond available</w:t>
      </w:r>
      <w:r w:rsidR="00A84D8D">
        <w:t xml:space="preserve"> for</w:t>
      </w:r>
      <w:r w:rsidR="00E66B10">
        <w:t xml:space="preserve"> plumbing </w:t>
      </w:r>
      <w:r w:rsidR="00FA24FF">
        <w:t xml:space="preserve">equipment </w:t>
      </w:r>
      <w:r w:rsidR="00E66B10">
        <w:t>i</w:t>
      </w:r>
      <w:r w:rsidR="00FA24FF">
        <w:t>n the greater Dalton area.</w:t>
      </w:r>
      <w:r w:rsidR="00E66B10">
        <w:t xml:space="preserve"> </w:t>
      </w:r>
    </w:p>
    <w:p w14:paraId="47BCF041" w14:textId="44DB4B0A" w:rsidR="00A60F35" w:rsidRDefault="00C74872" w:rsidP="00E66B10">
      <w:pPr>
        <w:pStyle w:val="BodyText"/>
      </w:pPr>
      <w:r>
        <w:t xml:space="preserve">The walls and </w:t>
      </w:r>
      <w:proofErr w:type="gramStart"/>
      <w:r>
        <w:t>the floor</w:t>
      </w:r>
      <w:proofErr w:type="gramEnd"/>
      <w:r>
        <w:t xml:space="preserve"> of the foyer restroom were examined.</w:t>
      </w:r>
      <w:r w:rsidR="00377343">
        <w:t xml:space="preserve"> </w:t>
      </w:r>
      <w:r w:rsidR="00A60F35">
        <w:t>Prior to this visit, gypsum wallboard (GW) and plastic coving w</w:t>
      </w:r>
      <w:r w:rsidR="00A84D8D">
        <w:t>ere</w:t>
      </w:r>
      <w:r w:rsidR="00A60F35">
        <w:t xml:space="preserve"> removed </w:t>
      </w:r>
      <w:r w:rsidR="00F76818">
        <w:t>from</w:t>
      </w:r>
      <w:r w:rsidR="00A60F35">
        <w:t xml:space="preserve"> the restroom (Picture 1).</w:t>
      </w:r>
      <w:r w:rsidR="00377343">
        <w:t xml:space="preserve"> </w:t>
      </w:r>
      <w:r w:rsidR="00A60F35">
        <w:t>Wall cavity wood studs and the edge of the flooring system w</w:t>
      </w:r>
      <w:r w:rsidR="00A84D8D">
        <w:t>ere</w:t>
      </w:r>
      <w:r w:rsidR="00A60F35">
        <w:t xml:space="preserve"> exposed and examine</w:t>
      </w:r>
      <w:r w:rsidR="00A84D8D">
        <w:t>d</w:t>
      </w:r>
      <w:r w:rsidR="00A60F35">
        <w:t xml:space="preserve"> (Picture 2). </w:t>
      </w:r>
    </w:p>
    <w:p w14:paraId="6876BD29" w14:textId="6F32DC0D" w:rsidR="00A1532E" w:rsidRDefault="00C74872" w:rsidP="00E66B10">
      <w:pPr>
        <w:pStyle w:val="BodyText"/>
      </w:pPr>
      <w:proofErr w:type="gramStart"/>
      <w:r>
        <w:t>In order to</w:t>
      </w:r>
      <w:proofErr w:type="gramEnd"/>
      <w:r>
        <w:t xml:space="preserve"> contain </w:t>
      </w:r>
      <w:r w:rsidR="00EF2A1F">
        <w:t xml:space="preserve">a </w:t>
      </w:r>
      <w:r>
        <w:t>possible</w:t>
      </w:r>
      <w:r w:rsidR="00EF2A1F">
        <w:t xml:space="preserve"> </w:t>
      </w:r>
      <w:r>
        <w:t xml:space="preserve">sewerage backup, public buildings will have a floor drain and a floor/wall </w:t>
      </w:r>
      <w:r w:rsidR="00A1532E">
        <w:t>junction</w:t>
      </w:r>
      <w:r>
        <w:t xml:space="preserve"> that will be water resistant (tile and grout)</w:t>
      </w:r>
      <w:r w:rsidR="00A84D8D">
        <w:t xml:space="preserve">, </w:t>
      </w:r>
      <w:r>
        <w:t xml:space="preserve">if not </w:t>
      </w:r>
      <w:r w:rsidR="002C5A6F">
        <w:t>waterproof</w:t>
      </w:r>
      <w:r w:rsidR="00A1532E">
        <w:t>.</w:t>
      </w:r>
      <w:r w:rsidR="00377343">
        <w:t xml:space="preserve"> </w:t>
      </w:r>
      <w:r w:rsidR="00A60F35">
        <w:t xml:space="preserve">The </w:t>
      </w:r>
      <w:r w:rsidR="00EF2A1F">
        <w:t xml:space="preserve">DPD </w:t>
      </w:r>
      <w:r w:rsidR="00A60F35">
        <w:t>restroom does not have a floor drain or waterproof edge at the wall/</w:t>
      </w:r>
      <w:r w:rsidR="002C5A6F">
        <w:t>floor</w:t>
      </w:r>
      <w:r w:rsidR="00A60F35">
        <w:t xml:space="preserve"> </w:t>
      </w:r>
      <w:r w:rsidR="002C5A6F">
        <w:t>junction</w:t>
      </w:r>
      <w:r w:rsidR="00A60F35">
        <w:t>.</w:t>
      </w:r>
      <w:r w:rsidR="00377343">
        <w:t xml:space="preserve"> </w:t>
      </w:r>
      <w:r w:rsidR="00A1532E">
        <w:t xml:space="preserve">The restroom wall/floor junction appears to be </w:t>
      </w:r>
      <w:proofErr w:type="gramStart"/>
      <w:r w:rsidR="00A1532E">
        <w:t>gypsum</w:t>
      </w:r>
      <w:proofErr w:type="gramEnd"/>
      <w:r w:rsidR="00A1532E">
        <w:t xml:space="preserve"> wallboard (GW)</w:t>
      </w:r>
      <w:r w:rsidR="00A84D8D">
        <w:t xml:space="preserve">. It is </w:t>
      </w:r>
      <w:r w:rsidR="00A1532E">
        <w:t xml:space="preserve">likely covered with plastic </w:t>
      </w:r>
      <w:proofErr w:type="gramStart"/>
      <w:r w:rsidR="00A1532E">
        <w:t>coving</w:t>
      </w:r>
      <w:proofErr w:type="gramEnd"/>
      <w:r w:rsidR="00A1532E">
        <w:t xml:space="preserve"> as </w:t>
      </w:r>
      <w:r w:rsidR="002C5A6F">
        <w:t>are</w:t>
      </w:r>
      <w:r w:rsidR="00A1532E">
        <w:t xml:space="preserve"> </w:t>
      </w:r>
      <w:r w:rsidR="00A84D8D">
        <w:t xml:space="preserve">the </w:t>
      </w:r>
      <w:r w:rsidR="00A1532E">
        <w:t>other</w:t>
      </w:r>
      <w:r w:rsidR="00A84D8D">
        <w:t xml:space="preserve"> </w:t>
      </w:r>
      <w:r w:rsidR="00A1532E">
        <w:t>walls in the DPD</w:t>
      </w:r>
      <w:r w:rsidR="00A60F35">
        <w:t xml:space="preserve"> (Picture </w:t>
      </w:r>
      <w:r w:rsidR="005F458B">
        <w:t>3)</w:t>
      </w:r>
      <w:r w:rsidR="00A1532E">
        <w:t xml:space="preserve">. This </w:t>
      </w:r>
      <w:r w:rsidR="002C5A6F">
        <w:t>configuration</w:t>
      </w:r>
      <w:r w:rsidR="00A1532E">
        <w:t xml:space="preserve"> </w:t>
      </w:r>
      <w:proofErr w:type="gramStart"/>
      <w:r w:rsidR="00A1532E">
        <w:t>allowed for</w:t>
      </w:r>
      <w:proofErr w:type="gramEnd"/>
      <w:r w:rsidR="00A1532E">
        <w:t xml:space="preserve"> black water to enter the wall cavity to wet GW and enter the open side of the floor tile structure</w:t>
      </w:r>
      <w:r w:rsidR="00A84D8D">
        <w:t xml:space="preserve"> </w:t>
      </w:r>
      <w:r w:rsidR="002C5A6F">
        <w:t>when the drain system back</w:t>
      </w:r>
      <w:r w:rsidR="00377343">
        <w:t>ed</w:t>
      </w:r>
      <w:r w:rsidR="002C5A6F">
        <w:t xml:space="preserve"> up.</w:t>
      </w:r>
      <w:r w:rsidR="00A1532E">
        <w:t xml:space="preserve"> Once in the floor seam</w:t>
      </w:r>
      <w:r w:rsidR="002C5A6F">
        <w:t xml:space="preserve"> (</w:t>
      </w:r>
      <w:r w:rsidR="00F603D9">
        <w:t>Picture</w:t>
      </w:r>
      <w:r w:rsidR="002C5A6F">
        <w:t xml:space="preserve"> </w:t>
      </w:r>
      <w:r w:rsidR="00541B07">
        <w:t>2</w:t>
      </w:r>
      <w:r w:rsidR="002C5A6F">
        <w:t>)</w:t>
      </w:r>
      <w:r w:rsidR="00A1532E">
        <w:t xml:space="preserve">, </w:t>
      </w:r>
      <w:r w:rsidR="00F603D9">
        <w:t>black</w:t>
      </w:r>
      <w:r w:rsidR="00A60F35">
        <w:t xml:space="preserve"> water</w:t>
      </w:r>
      <w:r w:rsidR="00A1532E">
        <w:t xml:space="preserve"> could move by capillary action under the floor.</w:t>
      </w:r>
    </w:p>
    <w:p w14:paraId="0CBAFC83" w14:textId="1DA13A0F" w:rsidR="00E66B10" w:rsidRDefault="00A1532E" w:rsidP="00E66B10">
      <w:pPr>
        <w:pStyle w:val="BodyText"/>
      </w:pPr>
      <w:proofErr w:type="gramStart"/>
      <w:r>
        <w:t>In o</w:t>
      </w:r>
      <w:r w:rsidR="005F458B">
        <w:t>r</w:t>
      </w:r>
      <w:r>
        <w:t>der to</w:t>
      </w:r>
      <w:proofErr w:type="gramEnd"/>
      <w:r>
        <w:t xml:space="preserve"> </w:t>
      </w:r>
      <w:r w:rsidR="00EF2A1F">
        <w:t xml:space="preserve">identify </w:t>
      </w:r>
      <w:r>
        <w:t xml:space="preserve">possible black water wetting of the underlying floor structure, </w:t>
      </w:r>
      <w:r w:rsidR="00E66B10">
        <w:t xml:space="preserve">IAQ staff </w:t>
      </w:r>
      <w:r>
        <w:t>conducted</w:t>
      </w:r>
      <w:r w:rsidR="00C74872">
        <w:t xml:space="preserve"> moisture </w:t>
      </w:r>
      <w:r>
        <w:t>measurements</w:t>
      </w:r>
      <w:r w:rsidR="00CE04DF">
        <w:t xml:space="preserve">. Moisture measurements were taken of the following </w:t>
      </w:r>
      <w:r w:rsidR="003A1ED6">
        <w:lastRenderedPageBreak/>
        <w:t>floors:</w:t>
      </w:r>
      <w:r w:rsidR="00CE04DF">
        <w:t xml:space="preserve"> the</w:t>
      </w:r>
      <w:r w:rsidR="00C74872">
        <w:t xml:space="preserve"> flooded restroom, adjacent hallway and dispatch</w:t>
      </w:r>
      <w:r w:rsidR="00792D99">
        <w:t xml:space="preserve"> office</w:t>
      </w:r>
      <w:r w:rsidR="00C74872">
        <w:t>.</w:t>
      </w:r>
      <w:r w:rsidR="00377343">
        <w:t xml:space="preserve"> The moisture measurements</w:t>
      </w:r>
      <w:r w:rsidR="00E66B10">
        <w:t xml:space="preserve"> showed that the underflooring beneath</w:t>
      </w:r>
      <w:r w:rsidR="00CE04DF">
        <w:t xml:space="preserve"> the</w:t>
      </w:r>
      <w:r w:rsidR="00E66B10">
        <w:t xml:space="preserve"> tile was saturated </w:t>
      </w:r>
      <w:r w:rsidR="00A60F35">
        <w:t xml:space="preserve">(Picture </w:t>
      </w:r>
      <w:r w:rsidR="00541B07">
        <w:t>1</w:t>
      </w:r>
      <w:r w:rsidR="00A60F35">
        <w:t xml:space="preserve">) </w:t>
      </w:r>
      <w:r w:rsidR="00E66B10">
        <w:t>with black water in the restroom, hallway and part of the dispatch</w:t>
      </w:r>
      <w:r w:rsidR="00EF2A1F">
        <w:t xml:space="preserve"> </w:t>
      </w:r>
      <w:r w:rsidR="00E66B10">
        <w:t>flooring.</w:t>
      </w:r>
      <w:r w:rsidR="00C74872">
        <w:t xml:space="preserve">  </w:t>
      </w:r>
      <w:r w:rsidR="00E66B10">
        <w:t xml:space="preserve">The moisture measurements </w:t>
      </w:r>
      <w:r w:rsidR="00377343">
        <w:t xml:space="preserve">also </w:t>
      </w:r>
      <w:r w:rsidR="00E66B10">
        <w:t>indicate</w:t>
      </w:r>
      <w:r w:rsidR="00377343">
        <w:t>d</w:t>
      </w:r>
      <w:r w:rsidR="00E66B10">
        <w:t xml:space="preserve"> the underlying flooring was wet for more than 11 days (240+ hours) since the last flooding incident.</w:t>
      </w:r>
      <w:r w:rsidR="00CE04DF">
        <w:t xml:space="preserve"> </w:t>
      </w:r>
      <w:r w:rsidR="00E66B10">
        <w:t xml:space="preserve">It is likely that the black water </w:t>
      </w:r>
      <w:r w:rsidR="00EF2A1F">
        <w:t>remains</w:t>
      </w:r>
      <w:r w:rsidR="00E66B10">
        <w:t xml:space="preserve"> in the space between the flooring and the cement floor of the basement. </w:t>
      </w:r>
    </w:p>
    <w:p w14:paraId="52A6CB12" w14:textId="73F5528D" w:rsidR="00E66B10" w:rsidRDefault="00C74872" w:rsidP="00E66B10">
      <w:pPr>
        <w:pStyle w:val="BodyText"/>
      </w:pPr>
      <w:r>
        <w:t>The timeframe when drying occurs is important to prevent mold growth.</w:t>
      </w:r>
      <w:r w:rsidR="00CE04DF">
        <w:t xml:space="preserve"> </w:t>
      </w:r>
      <w:r w:rsidR="00E66B10">
        <w:t>In general</w:t>
      </w:r>
      <w:r w:rsidR="00CE04DF">
        <w:t xml:space="preserve">, </w:t>
      </w:r>
      <w:r w:rsidR="00E66B10">
        <w:t>drying of plywood should begin within 48 hours of wetting as recommended in the US EPA guidelines “Mold Remediation in Schools and Commercial Buildings” Mold Remediation in Schools and Commercial Buildings Guide: Chapter 1 | US EPA.</w:t>
      </w:r>
      <w:r w:rsidR="00377343">
        <w:t xml:space="preserve"> </w:t>
      </w:r>
      <w:r w:rsidR="00E66B10">
        <w:t>Given the moisture measurements, the underlying floor was not dried within the US EPA guideline (~48 hours) and is likely mold contaminated.</w:t>
      </w:r>
    </w:p>
    <w:p w14:paraId="3BEC65C0" w14:textId="0A80768E" w:rsidR="00E66B10" w:rsidRDefault="00E66B10" w:rsidP="005F458B">
      <w:pPr>
        <w:pStyle w:val="BodyText"/>
      </w:pPr>
      <w:r>
        <w:t>It is important to note</w:t>
      </w:r>
      <w:r w:rsidR="00C74872">
        <w:t xml:space="preserve"> the following conditions regarding the materials used for flooring.</w:t>
      </w:r>
      <w:r w:rsidR="005F458B">
        <w:t xml:space="preserve">  </w:t>
      </w:r>
      <w:r>
        <w:t xml:space="preserve">The underflooring </w:t>
      </w:r>
      <w:r w:rsidR="00CE04DF">
        <w:t xml:space="preserve">is </w:t>
      </w:r>
      <w:r>
        <w:t xml:space="preserve">likely not natural wood, but </w:t>
      </w:r>
      <w:r w:rsidR="00CE04DF">
        <w:t xml:space="preserve">it </w:t>
      </w:r>
      <w:r>
        <w:t>is made of plywood, particle board or chip board, all of which are called engineered (manufactured) wood products.</w:t>
      </w:r>
      <w:r w:rsidR="00C74872">
        <w:t xml:space="preserve"> </w:t>
      </w:r>
      <w:r>
        <w:t xml:space="preserve">All engineered wood </w:t>
      </w:r>
      <w:r w:rsidR="00CE04DF">
        <w:t xml:space="preserve">products </w:t>
      </w:r>
      <w:r>
        <w:t>are considered porous materials and can grow mold</w:t>
      </w:r>
      <w:r w:rsidR="009B5809">
        <w:t xml:space="preserve"> if they are</w:t>
      </w:r>
      <w:r>
        <w:t xml:space="preserve"> wet for </w:t>
      </w:r>
      <w:r w:rsidR="00CE04DF">
        <w:t xml:space="preserve">greater than </w:t>
      </w:r>
      <w:r>
        <w:t>48 hours. I</w:t>
      </w:r>
      <w:r w:rsidR="00C74872">
        <w:t>f</w:t>
      </w:r>
      <w:r>
        <w:t xml:space="preserve"> contaminated by black water, porous materials such as engineered wood cannot be appropriately</w:t>
      </w:r>
      <w:r w:rsidR="00792D99">
        <w:t xml:space="preserve"> cleaned</w:t>
      </w:r>
      <w:r>
        <w:t xml:space="preserve"> and would be recommended </w:t>
      </w:r>
      <w:r w:rsidR="00CE04DF">
        <w:t>for removal</w:t>
      </w:r>
      <w:r w:rsidR="000202DE">
        <w:t>.</w:t>
      </w:r>
    </w:p>
    <w:p w14:paraId="46BE79AA" w14:textId="12B2A870" w:rsidR="00E66B10" w:rsidRDefault="00E66B10" w:rsidP="00E66B10">
      <w:pPr>
        <w:pStyle w:val="BodyText"/>
      </w:pPr>
      <w:r>
        <w:t xml:space="preserve">As </w:t>
      </w:r>
      <w:r w:rsidR="000202DE">
        <w:t>initially reported</w:t>
      </w:r>
      <w:r>
        <w:t xml:space="preserve">, this </w:t>
      </w:r>
      <w:r w:rsidR="000202DE">
        <w:t>area</w:t>
      </w:r>
      <w:r w:rsidR="009B5809">
        <w:t xml:space="preserve"> of the DPD</w:t>
      </w:r>
      <w:r>
        <w:t xml:space="preserve"> has a</w:t>
      </w:r>
      <w:r w:rsidR="000202DE">
        <w:t>n</w:t>
      </w:r>
      <w:r>
        <w:t xml:space="preserve"> unidentified odor.</w:t>
      </w:r>
      <w:r w:rsidR="009B5809">
        <w:t xml:space="preserve"> </w:t>
      </w:r>
      <w:r>
        <w:t>The odor experienced</w:t>
      </w:r>
      <w:r w:rsidR="000202DE">
        <w:t xml:space="preserve"> </w:t>
      </w:r>
      <w:r>
        <w:t xml:space="preserve">is likely due to the repeated accumulation of black water in the space between the wood flooring and </w:t>
      </w:r>
      <w:r w:rsidR="00792D99">
        <w:t xml:space="preserve">the </w:t>
      </w:r>
      <w:r>
        <w:t xml:space="preserve">basement cement floor, which in turn has caused mold growth </w:t>
      </w:r>
      <w:r w:rsidR="000202DE">
        <w:t xml:space="preserve">on the </w:t>
      </w:r>
      <w:r>
        <w:t>flooring material.</w:t>
      </w:r>
      <w:r w:rsidR="000202DE">
        <w:t xml:space="preserve"> </w:t>
      </w:r>
      <w:r>
        <w:t>Given that the floors remain</w:t>
      </w:r>
      <w:r w:rsidR="009B5809">
        <w:t xml:space="preserve"> </w:t>
      </w:r>
      <w:r>
        <w:t>water</w:t>
      </w:r>
      <w:r w:rsidR="000202DE">
        <w:t>-</w:t>
      </w:r>
      <w:r w:rsidR="00F603D9">
        <w:t>damaged,</w:t>
      </w:r>
      <w:r>
        <w:t xml:space="preserve"> and likely mold contaminated, removing the water</w:t>
      </w:r>
      <w:r w:rsidR="000202DE">
        <w:t xml:space="preserve">- </w:t>
      </w:r>
      <w:r>
        <w:t>damaged flooring in a manner consistent with US EPA Mold Remediation guidelines is recommended.</w:t>
      </w:r>
    </w:p>
    <w:p w14:paraId="499FF9D6" w14:textId="69519828" w:rsidR="00E66B10" w:rsidRDefault="00E66B10" w:rsidP="00E66B10">
      <w:pPr>
        <w:pStyle w:val="BodyText"/>
      </w:pPr>
      <w:r>
        <w:t>Please note that the renovation of the Dalton Town Hall was reported to have occurred in 1976.</w:t>
      </w:r>
      <w:r w:rsidR="00EF2A1F">
        <w:t xml:space="preserve"> </w:t>
      </w:r>
      <w:r>
        <w:t>If this is</w:t>
      </w:r>
      <w:r w:rsidR="00F76818">
        <w:t xml:space="preserve"> the case,</w:t>
      </w:r>
      <w:r>
        <w:t xml:space="preserve"> then the floor tile</w:t>
      </w:r>
      <w:r w:rsidR="000202DE">
        <w:t xml:space="preserve"> may likely</w:t>
      </w:r>
      <w:r>
        <w:t xml:space="preserve"> contain asbestos</w:t>
      </w:r>
      <w:r w:rsidR="00EF2A1F">
        <w:t xml:space="preserve">. </w:t>
      </w:r>
      <w:r>
        <w:t>If so, then remediation would require compliance with all federal and state asbestos laws and regulations.</w:t>
      </w:r>
      <w:r w:rsidR="00EF2A1F">
        <w:t xml:space="preserve"> </w:t>
      </w:r>
      <w:r>
        <w:t xml:space="preserve">Prior to any remediation, the floor tile should be inspected by </w:t>
      </w:r>
      <w:proofErr w:type="gramStart"/>
      <w:r>
        <w:t>a MA</w:t>
      </w:r>
      <w:proofErr w:type="gramEnd"/>
      <w:r>
        <w:t xml:space="preserve"> licensed asbestos inspector.</w:t>
      </w:r>
    </w:p>
    <w:p w14:paraId="53815FEC" w14:textId="77777777" w:rsidR="00E66B10" w:rsidRPr="00CE2D0A" w:rsidRDefault="00E66B10" w:rsidP="00CE2D0A">
      <w:pPr>
        <w:pStyle w:val="BodyText"/>
        <w:rPr>
          <w:b/>
          <w:bCs/>
        </w:rPr>
      </w:pPr>
    </w:p>
    <w:p w14:paraId="1959387B" w14:textId="77777777" w:rsidR="00F76818" w:rsidRDefault="00F76818" w:rsidP="00CE2D0A">
      <w:pPr>
        <w:pStyle w:val="BodyText"/>
        <w:ind w:firstLine="0"/>
        <w:rPr>
          <w:b/>
          <w:bCs/>
        </w:rPr>
      </w:pPr>
    </w:p>
    <w:p w14:paraId="2257829F" w14:textId="77777777" w:rsidR="00F76818" w:rsidRDefault="00F76818" w:rsidP="00CE2D0A">
      <w:pPr>
        <w:pStyle w:val="BodyText"/>
        <w:ind w:firstLine="0"/>
        <w:rPr>
          <w:b/>
          <w:bCs/>
        </w:rPr>
      </w:pPr>
    </w:p>
    <w:p w14:paraId="0CAB1C78" w14:textId="0ED87D9C" w:rsidR="00D77E51" w:rsidRPr="00CE2D0A" w:rsidRDefault="00D22ADF" w:rsidP="00F76818">
      <w:pPr>
        <w:pStyle w:val="Heading1"/>
      </w:pPr>
      <w:r w:rsidRPr="00CE2D0A">
        <w:lastRenderedPageBreak/>
        <w:t>CONCLUSIONS/RECOMMENDATIONS</w:t>
      </w:r>
    </w:p>
    <w:p w14:paraId="0CAB1C79" w14:textId="7E0DE38C" w:rsidR="002E4F9B" w:rsidRPr="00A652A7" w:rsidRDefault="002E4F9B" w:rsidP="008A0D57">
      <w:pPr>
        <w:pStyle w:val="BodyText"/>
      </w:pPr>
      <w:r w:rsidRPr="00A652A7">
        <w:t xml:space="preserve">In view of the findings </w:t>
      </w:r>
      <w:proofErr w:type="gramStart"/>
      <w:r w:rsidRPr="00A652A7">
        <w:t>at</w:t>
      </w:r>
      <w:proofErr w:type="gramEnd"/>
      <w:r w:rsidRPr="00A652A7">
        <w:t xml:space="preserve"> the time of the visit, the following recommendations are made</w:t>
      </w:r>
      <w:r w:rsidR="00CE2D0A">
        <w:t xml:space="preserve"> regarding the DPD foyer restroom</w:t>
      </w:r>
      <w:r w:rsidRPr="00A652A7">
        <w:t>:</w:t>
      </w:r>
    </w:p>
    <w:p w14:paraId="0C76181E" w14:textId="77777777" w:rsidR="006E71AF" w:rsidRDefault="000C280B" w:rsidP="00BE0E0A">
      <w:pPr>
        <w:pStyle w:val="BodyTextNumberedConclusion"/>
      </w:pPr>
      <w:r>
        <w:t>F</w:t>
      </w:r>
      <w:r w:rsidR="00BE0E0A" w:rsidRPr="00A652A7">
        <w:t xml:space="preserve">ollow EPA and industry guidelines concerning methods used to remediate buildings that are impacted by sewage (i.e., blackwater). Some of these guideline links include: </w:t>
      </w:r>
    </w:p>
    <w:p w14:paraId="435ACD67" w14:textId="58522244" w:rsidR="006E71AF" w:rsidRDefault="00F0155E" w:rsidP="006E71AF">
      <w:pPr>
        <w:pStyle w:val="BodyTextNumberedConclusion"/>
        <w:numPr>
          <w:ilvl w:val="1"/>
          <w:numId w:val="34"/>
        </w:numPr>
      </w:pPr>
      <w:r>
        <w:t>USEPA’s Flood Cleanup: Protecting Indoor Air Quality</w:t>
      </w:r>
      <w:r w:rsidR="007256E7">
        <w:t xml:space="preserve"> </w:t>
      </w:r>
      <w:hyperlink r:id="rId10" w:history="1">
        <w:r w:rsidR="007256E7" w:rsidRPr="00FF4D45">
          <w:rPr>
            <w:rStyle w:val="Hyperlink"/>
          </w:rPr>
          <w:t>https://www.epa.gov/sites/production/files/2015-09/documents/floods.pdf</w:t>
        </w:r>
      </w:hyperlink>
      <w:r w:rsidR="00BE0E0A" w:rsidRPr="00A652A7">
        <w:t xml:space="preserve"> and </w:t>
      </w:r>
    </w:p>
    <w:p w14:paraId="3EBC2C68" w14:textId="2CB9A8F3" w:rsidR="00EA0EBF" w:rsidRPr="00A652A7" w:rsidRDefault="00BE0E0A" w:rsidP="00DD567F">
      <w:pPr>
        <w:pStyle w:val="BodyTextNumberedConclusion"/>
        <w:numPr>
          <w:ilvl w:val="1"/>
          <w:numId w:val="34"/>
        </w:numPr>
      </w:pPr>
      <w:bookmarkStart w:id="1" w:name="_Hlk167783536"/>
      <w:r w:rsidRPr="00F710FC">
        <w:t>ANSI/IICRC S500 - Standard and Reference Guide for Professional Water Damage Restoration.</w:t>
      </w:r>
      <w:r w:rsidR="00F710FC">
        <w:t xml:space="preserve"> </w:t>
      </w:r>
    </w:p>
    <w:bookmarkEnd w:id="1"/>
    <w:p w14:paraId="0CAB1C7B" w14:textId="6DEABC82" w:rsidR="00061272" w:rsidRPr="00A652A7" w:rsidRDefault="00061272" w:rsidP="00061272">
      <w:pPr>
        <w:pStyle w:val="BodyTextNumberedConclusion"/>
      </w:pPr>
      <w:r w:rsidRPr="00A652A7">
        <w:t>Ensure that all porous items and building ma</w:t>
      </w:r>
      <w:r w:rsidR="000C280B">
        <w:t xml:space="preserve">terials (e.g., </w:t>
      </w:r>
      <w:r w:rsidR="005F458B">
        <w:t>engineered wood</w:t>
      </w:r>
      <w:r w:rsidR="000C280B">
        <w:t>, GW</w:t>
      </w:r>
      <w:r w:rsidRPr="00A652A7">
        <w:t xml:space="preserve">) that were </w:t>
      </w:r>
      <w:r w:rsidR="00763FB3">
        <w:t xml:space="preserve">damaged by the backup of </w:t>
      </w:r>
      <w:r w:rsidRPr="00A652A7">
        <w:t xml:space="preserve">blackwater are removed and discarded. This would include </w:t>
      </w:r>
      <w:r w:rsidR="005F458B">
        <w:t xml:space="preserve">wall studs </w:t>
      </w:r>
      <w:r w:rsidRPr="00A652A7">
        <w:t>in restroom</w:t>
      </w:r>
      <w:r w:rsidR="005F458B">
        <w:t xml:space="preserve"> wall </w:t>
      </w:r>
      <w:proofErr w:type="gramStart"/>
      <w:r w:rsidR="005F458B">
        <w:t>cavity</w:t>
      </w:r>
      <w:proofErr w:type="gramEnd"/>
      <w:r w:rsidR="005F458B">
        <w:t xml:space="preserve"> </w:t>
      </w:r>
      <w:r w:rsidRPr="00A652A7">
        <w:t>i</w:t>
      </w:r>
      <w:r w:rsidR="005F458B">
        <w:t>f</w:t>
      </w:r>
      <w:r w:rsidRPr="00A652A7">
        <w:t xml:space="preserve"> deemed porous</w:t>
      </w:r>
      <w:r w:rsidR="005F458B">
        <w:t xml:space="preserve"> </w:t>
      </w:r>
      <w:r w:rsidRPr="00A652A7">
        <w:t>and not able to be properly sanitized.</w:t>
      </w:r>
    </w:p>
    <w:p w14:paraId="0CAB1C7C" w14:textId="0DF8B212" w:rsidR="00BE0E0A" w:rsidRPr="00A652A7" w:rsidRDefault="005F458B" w:rsidP="00BE0E0A">
      <w:pPr>
        <w:pStyle w:val="BodyTextNumberedConclusion"/>
      </w:pPr>
      <w:r>
        <w:t xml:space="preserve">Consult with a </w:t>
      </w:r>
      <w:r w:rsidR="000202DE">
        <w:t xml:space="preserve">MA </w:t>
      </w:r>
      <w:r>
        <w:t xml:space="preserve">licensed asbestos inspector regarding </w:t>
      </w:r>
      <w:r w:rsidR="000202DE">
        <w:t xml:space="preserve">the </w:t>
      </w:r>
      <w:r>
        <w:t xml:space="preserve">floor tile to determine if it contains asbestos. </w:t>
      </w:r>
      <w:r w:rsidR="00CE2D0A">
        <w:t xml:space="preserve">If </w:t>
      </w:r>
      <w:r w:rsidR="000202DE">
        <w:t xml:space="preserve">the </w:t>
      </w:r>
      <w:r w:rsidR="00CE2D0A">
        <w:t xml:space="preserve">floor tile contains asbestos, comply with all relevant federal and state laws and regulations concerning asbestos remediation and disposal. </w:t>
      </w:r>
    </w:p>
    <w:p w14:paraId="0CAB1C7D" w14:textId="630108A9" w:rsidR="00015BA7" w:rsidRDefault="00015BA7" w:rsidP="00015BA7">
      <w:pPr>
        <w:pStyle w:val="BodyTextNumberedConclusion"/>
      </w:pPr>
      <w:r w:rsidRPr="00A652A7">
        <w:t>Ensure that all nonporous building materials, items, and surfaces impacted are properly disinfected prior to replacing building materials/furnishings.</w:t>
      </w:r>
    </w:p>
    <w:p w14:paraId="39B62E2F" w14:textId="15408157" w:rsidR="00CE2D0A" w:rsidRDefault="00CE2D0A" w:rsidP="00015BA7">
      <w:pPr>
        <w:pStyle w:val="BodyTextNumberedConclusion"/>
      </w:pPr>
      <w:proofErr w:type="gramStart"/>
      <w:r>
        <w:t>In order to</w:t>
      </w:r>
      <w:proofErr w:type="gramEnd"/>
      <w:r>
        <w:t xml:space="preserve"> gain access to the pipe bend, accessing the pi</w:t>
      </w:r>
      <w:r w:rsidR="00541B07">
        <w:t>p</w:t>
      </w:r>
      <w:r>
        <w:t>e from the stre</w:t>
      </w:r>
      <w:r w:rsidR="00541B07">
        <w:t>e</w:t>
      </w:r>
      <w:r>
        <w:t>t manhole is suggested (Picture 4).</w:t>
      </w:r>
      <w:r w:rsidR="00541B07">
        <w:t xml:space="preserve"> </w:t>
      </w:r>
    </w:p>
    <w:p w14:paraId="4DFC5E4F" w14:textId="0746B0CE" w:rsidR="005F458B" w:rsidRPr="00A652A7" w:rsidRDefault="00CE2D0A" w:rsidP="00015BA7">
      <w:pPr>
        <w:pStyle w:val="BodyTextNumberedConclusion"/>
      </w:pPr>
      <w:r>
        <w:t>Consideration</w:t>
      </w:r>
      <w:r w:rsidR="005F458B">
        <w:t xml:space="preserve"> should be given </w:t>
      </w:r>
      <w:r>
        <w:t xml:space="preserve">to reconfiguring </w:t>
      </w:r>
      <w:r w:rsidR="00541B07">
        <w:t>the pipe</w:t>
      </w:r>
      <w:r>
        <w:t xml:space="preserve"> bend causing black water back up.</w:t>
      </w:r>
    </w:p>
    <w:p w14:paraId="0CAB1C7F" w14:textId="4CC45525" w:rsidR="00836554" w:rsidRPr="00A652A7" w:rsidRDefault="00CE2D0A" w:rsidP="00BE0E0A">
      <w:pPr>
        <w:pStyle w:val="BodyTextNumberedConclusion"/>
      </w:pPr>
      <w:r>
        <w:t>R</w:t>
      </w:r>
      <w:r w:rsidR="00836554" w:rsidRPr="00A652A7">
        <w:t>efer to resource manual and other related indoor air quality documents located on the MDPH’s website for further building-wide evaluations and advice on</w:t>
      </w:r>
      <w:r w:rsidR="00A8517C" w:rsidRPr="00A652A7">
        <w:t xml:space="preserve"> maintaining public buildings. </w:t>
      </w:r>
      <w:r w:rsidR="00836554" w:rsidRPr="00A652A7">
        <w:t xml:space="preserve">These documents are available at </w:t>
      </w:r>
      <w:hyperlink r:id="rId11" w:history="1">
        <w:r w:rsidR="00836554" w:rsidRPr="00A652A7">
          <w:rPr>
            <w:rStyle w:val="Hyperlink"/>
          </w:rPr>
          <w:t>http://mass.gov/dph/iaq</w:t>
        </w:r>
      </w:hyperlink>
      <w:r w:rsidR="00836554" w:rsidRPr="00A652A7">
        <w:t>.</w:t>
      </w:r>
    </w:p>
    <w:p w14:paraId="0CAB1C80" w14:textId="77777777" w:rsidR="00D77E51" w:rsidRPr="00A652A7" w:rsidRDefault="00893E48" w:rsidP="00311A23">
      <w:pPr>
        <w:pStyle w:val="Heading1"/>
      </w:pPr>
      <w:r w:rsidRPr="00A652A7">
        <w:br w:type="page"/>
      </w:r>
      <w:r w:rsidR="000A321D" w:rsidRPr="00A652A7">
        <w:lastRenderedPageBreak/>
        <w:t>REFERENCES</w:t>
      </w:r>
    </w:p>
    <w:p w14:paraId="0C5EE489" w14:textId="77777777" w:rsidR="00D078BE" w:rsidRDefault="003C4A2C" w:rsidP="00BF5D3B">
      <w:pPr>
        <w:pStyle w:val="References"/>
      </w:pPr>
      <w:r w:rsidRPr="0010627D">
        <w:t xml:space="preserve">MDPH. 2015. Massachusetts Department of Public Health. Massachusetts Department of Public Health Indoor Air Quality Manual: Chapters I-III. Available at: </w:t>
      </w:r>
      <w:hyperlink r:id="rId12" w:history="1">
        <w:r w:rsidRPr="0010627D">
          <w:rPr>
            <w:rStyle w:val="Hyperlink"/>
          </w:rPr>
          <w:t>http://www.mass.gov/eohhs/gov/departments/dph/programs/environmental-health/exposure-topics/iaq/iaq-manual/</w:t>
        </w:r>
      </w:hyperlink>
      <w:r w:rsidRPr="0010627D">
        <w:t>.</w:t>
      </w:r>
      <w:r w:rsidR="00BB4D24">
        <w:t xml:space="preserve"> </w:t>
      </w:r>
    </w:p>
    <w:p w14:paraId="0CAB1CC0" w14:textId="34FA504F" w:rsidR="000C280B" w:rsidRDefault="005F458B" w:rsidP="00F603D9">
      <w:pPr>
        <w:pStyle w:val="References"/>
        <w:rPr>
          <w:color w:val="0000FF"/>
          <w:u w:val="single"/>
        </w:rPr>
      </w:pPr>
      <w:r>
        <w:t xml:space="preserve">US EPA.  </w:t>
      </w:r>
      <w:r w:rsidR="009B5809">
        <w:t>2</w:t>
      </w:r>
      <w:r>
        <w:t>005</w:t>
      </w:r>
      <w:proofErr w:type="gramStart"/>
      <w:r>
        <w:t>.  Mold</w:t>
      </w:r>
      <w:proofErr w:type="gramEnd"/>
      <w:r>
        <w:t xml:space="preserve"> remediation in Schools and </w:t>
      </w:r>
      <w:r w:rsidR="009B5809">
        <w:t>Commercial</w:t>
      </w:r>
      <w:r>
        <w:t xml:space="preserve"> Buildings.    </w:t>
      </w:r>
      <w:hyperlink r:id="rId13" w:history="1">
        <w:r w:rsidRPr="005F458B">
          <w:rPr>
            <w:color w:val="0000FF"/>
            <w:u w:val="single"/>
          </w:rPr>
          <w:t>Mold in Schools and Commercial Buildings | US EPA</w:t>
        </w:r>
      </w:hyperlink>
    </w:p>
    <w:p w14:paraId="01E7B4C7" w14:textId="310EF41C" w:rsidR="00F76818" w:rsidRDefault="00F76818" w:rsidP="00F603D9">
      <w:pPr>
        <w:pStyle w:val="References"/>
        <w:rPr>
          <w:color w:val="0000FF"/>
          <w:u w:val="single"/>
        </w:rPr>
      </w:pPr>
    </w:p>
    <w:p w14:paraId="65E4D296" w14:textId="77777777" w:rsidR="00F76818" w:rsidRDefault="00F76818" w:rsidP="00F603D9">
      <w:pPr>
        <w:pStyle w:val="References"/>
        <w:sectPr w:rsidR="00F76818" w:rsidSect="002D6416">
          <w:footerReference w:type="default" r:id="rId14"/>
          <w:pgSz w:w="12240" w:h="15840"/>
          <w:pgMar w:top="1440" w:right="1440" w:bottom="1440" w:left="1440" w:header="720" w:footer="720" w:gutter="0"/>
          <w:cols w:space="720"/>
          <w:titlePg/>
        </w:sectPr>
      </w:pPr>
    </w:p>
    <w:p w14:paraId="07BEC68B" w14:textId="4ECE154C" w:rsidR="00972FD6" w:rsidRDefault="00972FD6" w:rsidP="00972FD6">
      <w:pPr>
        <w:rPr>
          <w:b/>
          <w:bCs/>
        </w:rPr>
      </w:pPr>
      <w:r w:rsidRPr="007A2E27">
        <w:rPr>
          <w:b/>
          <w:bCs/>
        </w:rPr>
        <w:lastRenderedPageBreak/>
        <w:t>Picture 1</w:t>
      </w:r>
    </w:p>
    <w:p w14:paraId="5313D29C" w14:textId="77777777" w:rsidR="00972FD6" w:rsidRPr="007A2E27" w:rsidRDefault="00972FD6" w:rsidP="00972FD6">
      <w:pPr>
        <w:rPr>
          <w:b/>
          <w:bCs/>
        </w:rPr>
      </w:pPr>
    </w:p>
    <w:p w14:paraId="3CD38230" w14:textId="77777777" w:rsidR="00972FD6" w:rsidRPr="007F1B24" w:rsidRDefault="00972FD6" w:rsidP="00972FD6">
      <w:pPr>
        <w:jc w:val="center"/>
        <w:rPr>
          <w:b/>
          <w:bCs/>
        </w:rPr>
      </w:pPr>
      <w:r w:rsidRPr="007A2E27">
        <w:rPr>
          <w:b/>
          <w:bCs/>
          <w:noProof/>
        </w:rPr>
        <w:drawing>
          <wp:inline distT="0" distB="0" distL="0" distR="0" wp14:anchorId="40CEA248" wp14:editId="4E0FCA3B">
            <wp:extent cx="5220424" cy="2933700"/>
            <wp:effectExtent l="0" t="0" r="0" b="0"/>
            <wp:docPr id="1" name="Picture 1" descr="Removed GW wetted by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moved GW wetted by floo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3894" cy="2935650"/>
                    </a:xfrm>
                    <a:prstGeom prst="rect">
                      <a:avLst/>
                    </a:prstGeom>
                    <a:noFill/>
                    <a:ln>
                      <a:noFill/>
                    </a:ln>
                  </pic:spPr>
                </pic:pic>
              </a:graphicData>
            </a:graphic>
          </wp:inline>
        </w:drawing>
      </w:r>
    </w:p>
    <w:p w14:paraId="19362E0D" w14:textId="040143D8" w:rsidR="00972FD6" w:rsidRDefault="00972FD6" w:rsidP="00972FD6">
      <w:pPr>
        <w:jc w:val="center"/>
        <w:rPr>
          <w:b/>
          <w:bCs/>
        </w:rPr>
      </w:pPr>
      <w:r w:rsidRPr="007A2E27">
        <w:rPr>
          <w:b/>
          <w:bCs/>
        </w:rPr>
        <w:t>Removed GW wetted by flooding</w:t>
      </w:r>
    </w:p>
    <w:p w14:paraId="3F94620D" w14:textId="77777777" w:rsidR="00972FD6" w:rsidRPr="007A2E27" w:rsidRDefault="00972FD6" w:rsidP="00972FD6">
      <w:pPr>
        <w:jc w:val="center"/>
        <w:rPr>
          <w:b/>
          <w:bCs/>
        </w:rPr>
      </w:pPr>
    </w:p>
    <w:p w14:paraId="2AA84349" w14:textId="77777777" w:rsidR="00972FD6" w:rsidRDefault="00972FD6" w:rsidP="00972FD6">
      <w:pPr>
        <w:rPr>
          <w:b/>
          <w:bCs/>
        </w:rPr>
      </w:pPr>
    </w:p>
    <w:p w14:paraId="4E916E8E" w14:textId="2F09EBCF" w:rsidR="00972FD6" w:rsidRDefault="00972FD6" w:rsidP="00972FD6">
      <w:pPr>
        <w:rPr>
          <w:b/>
          <w:bCs/>
        </w:rPr>
      </w:pPr>
      <w:r w:rsidRPr="007A2E27">
        <w:rPr>
          <w:b/>
          <w:bCs/>
        </w:rPr>
        <w:t>Picture 2</w:t>
      </w:r>
    </w:p>
    <w:p w14:paraId="6300C171" w14:textId="77777777" w:rsidR="00972FD6" w:rsidRPr="007A2E27" w:rsidRDefault="00972FD6" w:rsidP="00972FD6">
      <w:pPr>
        <w:rPr>
          <w:b/>
          <w:bCs/>
        </w:rPr>
      </w:pPr>
    </w:p>
    <w:p w14:paraId="3C4B2284" w14:textId="77777777" w:rsidR="00972FD6" w:rsidRPr="007F1B24" w:rsidRDefault="00972FD6" w:rsidP="00972FD6">
      <w:pPr>
        <w:jc w:val="center"/>
        <w:rPr>
          <w:b/>
          <w:bCs/>
        </w:rPr>
      </w:pPr>
      <w:r w:rsidRPr="007A2E27">
        <w:rPr>
          <w:b/>
          <w:bCs/>
          <w:noProof/>
        </w:rPr>
        <mc:AlternateContent>
          <mc:Choice Requires="wps">
            <w:drawing>
              <wp:anchor distT="0" distB="0" distL="114300" distR="114300" simplePos="0" relativeHeight="251659264" behindDoc="0" locked="0" layoutInCell="1" allowOverlap="1" wp14:anchorId="449B7CBF" wp14:editId="1C0D81B5">
                <wp:simplePos x="0" y="0"/>
                <wp:positionH relativeFrom="column">
                  <wp:posOffset>2340723</wp:posOffset>
                </wp:positionH>
                <wp:positionV relativeFrom="paragraph">
                  <wp:posOffset>1873154</wp:posOffset>
                </wp:positionV>
                <wp:extent cx="487209" cy="646082"/>
                <wp:effectExtent l="19050" t="38100" r="65405" b="40005"/>
                <wp:wrapNone/>
                <wp:docPr id="2" name="Straight Arrow Connector 2"/>
                <wp:cNvGraphicFramePr/>
                <a:graphic xmlns:a="http://schemas.openxmlformats.org/drawingml/2006/main">
                  <a:graphicData uri="http://schemas.microsoft.com/office/word/2010/wordprocessingShape">
                    <wps:wsp>
                      <wps:cNvCnPr/>
                      <wps:spPr>
                        <a:xfrm flipV="1">
                          <a:off x="0" y="0"/>
                          <a:ext cx="487209" cy="646082"/>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83BF13" id="_x0000_t32" coordsize="21600,21600" o:spt="32" o:oned="t" path="m,l21600,21600e" filled="f">
                <v:path arrowok="t" fillok="f" o:connecttype="none"/>
                <o:lock v:ext="edit" shapetype="t"/>
              </v:shapetype>
              <v:shape id="Straight Arrow Connector 2" o:spid="_x0000_s1026" type="#_x0000_t32" style="position:absolute;margin-left:184.3pt;margin-top:147.5pt;width:38.35pt;height:50.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" strokecolor="black [3213]" strokeweight="4.5pt">
                <v:stroke endarrow="block"/>
              </v:shape>
            </w:pict>
          </mc:Fallback>
        </mc:AlternateContent>
      </w:r>
      <w:r w:rsidRPr="007A2E27">
        <w:rPr>
          <w:b/>
          <w:bCs/>
          <w:noProof/>
        </w:rPr>
        <w:drawing>
          <wp:inline distT="0" distB="0" distL="0" distR="0" wp14:anchorId="4D35B9D2" wp14:editId="7F60B32B">
            <wp:extent cx="5310821" cy="2984500"/>
            <wp:effectExtent l="0" t="0" r="4445" b="6350"/>
            <wp:docPr id="6" name="Picture 6" descr="Open seam on floor edge, note lifting tile likely from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en seam on floor edge, note lifting tile likely from water expos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7230" cy="2988102"/>
                    </a:xfrm>
                    <a:prstGeom prst="rect">
                      <a:avLst/>
                    </a:prstGeom>
                    <a:noFill/>
                    <a:ln>
                      <a:noFill/>
                    </a:ln>
                  </pic:spPr>
                </pic:pic>
              </a:graphicData>
            </a:graphic>
          </wp:inline>
        </w:drawing>
      </w:r>
    </w:p>
    <w:p w14:paraId="2977EF22" w14:textId="77777777" w:rsidR="00972FD6" w:rsidRPr="007A2E27" w:rsidRDefault="00972FD6" w:rsidP="00972FD6">
      <w:pPr>
        <w:jc w:val="center"/>
        <w:rPr>
          <w:b/>
          <w:bCs/>
        </w:rPr>
      </w:pPr>
      <w:r w:rsidRPr="007A2E27">
        <w:rPr>
          <w:b/>
          <w:bCs/>
        </w:rPr>
        <w:t>Open seam on floor edge, note lifting tile likely from water exposure</w:t>
      </w:r>
    </w:p>
    <w:p w14:paraId="791DA245" w14:textId="77777777" w:rsidR="00972FD6" w:rsidRPr="007A2E27" w:rsidRDefault="00972FD6" w:rsidP="00972FD6">
      <w:pPr>
        <w:jc w:val="center"/>
        <w:rPr>
          <w:b/>
          <w:bCs/>
        </w:rPr>
      </w:pPr>
    </w:p>
    <w:p w14:paraId="7E692BCF" w14:textId="77777777" w:rsidR="00972FD6" w:rsidRDefault="00972FD6" w:rsidP="00972FD6">
      <w:pPr>
        <w:rPr>
          <w:b/>
          <w:bCs/>
        </w:rPr>
      </w:pPr>
    </w:p>
    <w:p w14:paraId="7DBC6EA4" w14:textId="77777777" w:rsidR="00972FD6" w:rsidRDefault="00972FD6" w:rsidP="00972FD6">
      <w:pPr>
        <w:rPr>
          <w:b/>
          <w:bCs/>
        </w:rPr>
      </w:pPr>
    </w:p>
    <w:p w14:paraId="7310B7E2" w14:textId="77777777" w:rsidR="00972FD6" w:rsidRDefault="00972FD6" w:rsidP="00972FD6">
      <w:pPr>
        <w:rPr>
          <w:b/>
          <w:bCs/>
        </w:rPr>
      </w:pPr>
    </w:p>
    <w:p w14:paraId="45E2A1BF" w14:textId="77777777" w:rsidR="00972FD6" w:rsidRDefault="00972FD6" w:rsidP="00972FD6">
      <w:pPr>
        <w:rPr>
          <w:b/>
          <w:bCs/>
        </w:rPr>
      </w:pPr>
    </w:p>
    <w:p w14:paraId="00E736BE" w14:textId="3A82697C" w:rsidR="00972FD6" w:rsidRDefault="00972FD6" w:rsidP="00972FD6">
      <w:pPr>
        <w:rPr>
          <w:b/>
          <w:bCs/>
        </w:rPr>
      </w:pPr>
      <w:r w:rsidRPr="007A2E27">
        <w:rPr>
          <w:b/>
          <w:bCs/>
        </w:rPr>
        <w:lastRenderedPageBreak/>
        <w:t>Picture 3</w:t>
      </w:r>
    </w:p>
    <w:p w14:paraId="38158EF1" w14:textId="77777777" w:rsidR="00972FD6" w:rsidRPr="007A2E27" w:rsidRDefault="00972FD6" w:rsidP="00972FD6">
      <w:pPr>
        <w:rPr>
          <w:b/>
          <w:bCs/>
        </w:rPr>
      </w:pPr>
    </w:p>
    <w:p w14:paraId="412BCC4C" w14:textId="77777777" w:rsidR="00972FD6" w:rsidRPr="007F1B24" w:rsidRDefault="00972FD6" w:rsidP="00972FD6">
      <w:pPr>
        <w:jc w:val="center"/>
        <w:rPr>
          <w:b/>
          <w:bCs/>
        </w:rPr>
      </w:pPr>
      <w:r w:rsidRPr="007A2E27">
        <w:rPr>
          <w:b/>
          <w:bCs/>
          <w:noProof/>
        </w:rPr>
        <w:drawing>
          <wp:inline distT="0" distB="0" distL="0" distR="0" wp14:anchorId="5E516C34" wp14:editId="36A5A57D">
            <wp:extent cx="5118728" cy="2876550"/>
            <wp:effectExtent l="0" t="0" r="6350" b="0"/>
            <wp:docPr id="7" name="Picture 7" descr="Wall outside restroom made of GW with plastic c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ll outside restroom made of GW with plastic co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1731" cy="2878238"/>
                    </a:xfrm>
                    <a:prstGeom prst="rect">
                      <a:avLst/>
                    </a:prstGeom>
                    <a:noFill/>
                    <a:ln>
                      <a:noFill/>
                    </a:ln>
                  </pic:spPr>
                </pic:pic>
              </a:graphicData>
            </a:graphic>
          </wp:inline>
        </w:drawing>
      </w:r>
    </w:p>
    <w:p w14:paraId="48495F12" w14:textId="2E1985AC" w:rsidR="00972FD6" w:rsidRDefault="00972FD6" w:rsidP="00972FD6">
      <w:pPr>
        <w:jc w:val="center"/>
        <w:rPr>
          <w:b/>
          <w:bCs/>
        </w:rPr>
      </w:pPr>
      <w:r w:rsidRPr="007A2E27">
        <w:rPr>
          <w:b/>
          <w:bCs/>
        </w:rPr>
        <w:t>Wall outside restroom made of GW with plastic coving</w:t>
      </w:r>
    </w:p>
    <w:p w14:paraId="2429F453" w14:textId="788EC9A6" w:rsidR="00972FD6" w:rsidRDefault="00972FD6" w:rsidP="00972FD6">
      <w:pPr>
        <w:jc w:val="center"/>
        <w:rPr>
          <w:b/>
          <w:bCs/>
        </w:rPr>
      </w:pPr>
    </w:p>
    <w:p w14:paraId="18DAD9AC" w14:textId="77777777" w:rsidR="00972FD6" w:rsidRPr="007A2E27" w:rsidRDefault="00972FD6" w:rsidP="00972FD6">
      <w:pPr>
        <w:jc w:val="center"/>
        <w:rPr>
          <w:b/>
          <w:bCs/>
        </w:rPr>
      </w:pPr>
    </w:p>
    <w:p w14:paraId="41D10437" w14:textId="1EDD5269" w:rsidR="00972FD6" w:rsidRDefault="00972FD6" w:rsidP="00972FD6">
      <w:pPr>
        <w:rPr>
          <w:b/>
          <w:bCs/>
        </w:rPr>
      </w:pPr>
      <w:r w:rsidRPr="007A2E27">
        <w:rPr>
          <w:b/>
          <w:bCs/>
        </w:rPr>
        <w:t>Picture 4</w:t>
      </w:r>
    </w:p>
    <w:p w14:paraId="2BAF3F17" w14:textId="77777777" w:rsidR="00972FD6" w:rsidRPr="007A2E27" w:rsidRDefault="00972FD6" w:rsidP="00972FD6">
      <w:pPr>
        <w:rPr>
          <w:b/>
          <w:bCs/>
        </w:rPr>
      </w:pPr>
    </w:p>
    <w:p w14:paraId="0A9B812F" w14:textId="77777777" w:rsidR="00972FD6" w:rsidRPr="00531C17" w:rsidRDefault="00972FD6" w:rsidP="00972FD6">
      <w:pPr>
        <w:jc w:val="center"/>
        <w:rPr>
          <w:b/>
          <w:bCs/>
        </w:rPr>
      </w:pPr>
      <w:r w:rsidRPr="007A2E27">
        <w:rPr>
          <w:b/>
          <w:bCs/>
          <w:noProof/>
        </w:rPr>
        <w:drawing>
          <wp:inline distT="0" distB="0" distL="0" distR="0" wp14:anchorId="405C9B19" wp14:editId="134BDA4D">
            <wp:extent cx="5321300" cy="2990388"/>
            <wp:effectExtent l="0" t="0" r="0" b="635"/>
            <wp:docPr id="4" name="Picture 4" descr="Possible sewer manhole cover, likely not accessed since covered with t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ssible sewer manhole cover, likely not accessed since covered with tarma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5069" cy="2998125"/>
                    </a:xfrm>
                    <a:prstGeom prst="rect">
                      <a:avLst/>
                    </a:prstGeom>
                    <a:noFill/>
                    <a:ln>
                      <a:noFill/>
                    </a:ln>
                  </pic:spPr>
                </pic:pic>
              </a:graphicData>
            </a:graphic>
          </wp:inline>
        </w:drawing>
      </w:r>
    </w:p>
    <w:p w14:paraId="0AB79B54" w14:textId="77777777" w:rsidR="00972FD6" w:rsidRPr="007A2E27" w:rsidRDefault="00972FD6" w:rsidP="00972FD6">
      <w:pPr>
        <w:jc w:val="center"/>
        <w:rPr>
          <w:b/>
          <w:bCs/>
        </w:rPr>
      </w:pPr>
      <w:r w:rsidRPr="007A2E27">
        <w:rPr>
          <w:b/>
          <w:bCs/>
        </w:rPr>
        <w:t>Possible sewer manhole cover</w:t>
      </w:r>
      <w:r>
        <w:rPr>
          <w:b/>
          <w:bCs/>
        </w:rPr>
        <w:t>, l</w:t>
      </w:r>
      <w:r w:rsidRPr="007A2E27">
        <w:rPr>
          <w:b/>
          <w:bCs/>
        </w:rPr>
        <w:t>ikely not accessed since covered with tarmac</w:t>
      </w:r>
    </w:p>
    <w:p w14:paraId="25B7AA65" w14:textId="77777777" w:rsidR="00F76818" w:rsidRDefault="00F76818" w:rsidP="00F603D9">
      <w:pPr>
        <w:pStyle w:val="References"/>
      </w:pPr>
    </w:p>
    <w:sectPr w:rsidR="00F76818" w:rsidSect="002D641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2A044" w14:textId="77777777" w:rsidR="002A4735" w:rsidRDefault="002A4735">
      <w:r>
        <w:separator/>
      </w:r>
    </w:p>
  </w:endnote>
  <w:endnote w:type="continuationSeparator" w:id="0">
    <w:p w14:paraId="2FDCAB04" w14:textId="77777777" w:rsidR="002A4735" w:rsidRDefault="002A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AB82" w14:textId="78615C03" w:rsidR="00D078BE" w:rsidRDefault="00D078B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A9CC5" w14:textId="77777777" w:rsidR="002A4735" w:rsidRDefault="002A4735">
      <w:r>
        <w:separator/>
      </w:r>
    </w:p>
  </w:footnote>
  <w:footnote w:type="continuationSeparator" w:id="0">
    <w:p w14:paraId="3677D8B1" w14:textId="77777777" w:rsidR="002A4735" w:rsidRDefault="002A4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3AC67B8"/>
    <w:multiLevelType w:val="hybridMultilevel"/>
    <w:tmpl w:val="6A7C7458"/>
    <w:lvl w:ilvl="0" w:tplc="DE0607C4">
      <w:start w:val="1"/>
      <w:numFmt w:val="decimal"/>
      <w:pStyle w:val="BodyTextNumberedConclusion"/>
      <w:lvlText w:val="%1."/>
      <w:lvlJc w:val="right"/>
      <w:pPr>
        <w:ind w:left="288"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15:restartNumberingAfterBreak="0">
    <w:nsid w:val="1A351390"/>
    <w:multiLevelType w:val="hybridMultilevel"/>
    <w:tmpl w:val="56EE5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9B5F26"/>
    <w:multiLevelType w:val="multilevel"/>
    <w:tmpl w:val="28FCADD2"/>
    <w:numStyleLink w:val="StyleBulletedSymbolsymbolLeft025Hanging025"/>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78B3CEF"/>
    <w:multiLevelType w:val="multilevel"/>
    <w:tmpl w:val="28FCADD2"/>
    <w:numStyleLink w:val="StyleBulletedSymbolsymbolLeft025Hanging025"/>
  </w:abstractNum>
  <w:abstractNum w:abstractNumId="11"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36C14C36"/>
    <w:multiLevelType w:val="hybridMultilevel"/>
    <w:tmpl w:val="DC60F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4108E5"/>
    <w:multiLevelType w:val="hybridMultilevel"/>
    <w:tmpl w:val="57BAF27E"/>
    <w:lvl w:ilvl="0" w:tplc="1E8E834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27C414D"/>
    <w:multiLevelType w:val="multilevel"/>
    <w:tmpl w:val="28FCADD2"/>
    <w:numStyleLink w:val="StyleBulletedSymbolsymbolLeft025Hanging025"/>
  </w:abstractNum>
  <w:abstractNum w:abstractNumId="23"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A9165D"/>
    <w:multiLevelType w:val="multilevel"/>
    <w:tmpl w:val="28FCADD2"/>
    <w:numStyleLink w:val="StyleBulletedSymbolsymbolLeft025Hanging025"/>
  </w:abstractNum>
  <w:abstractNum w:abstractNumId="26" w15:restartNumberingAfterBreak="0">
    <w:nsid w:val="4DB27BCB"/>
    <w:multiLevelType w:val="multilevel"/>
    <w:tmpl w:val="28FCADD2"/>
    <w:numStyleLink w:val="StyleBulletedSymbolsymbolLeft025Hanging025"/>
  </w:abstractNum>
  <w:abstractNum w:abstractNumId="27"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EC13BE"/>
    <w:multiLevelType w:val="multilevel"/>
    <w:tmpl w:val="28FCADD2"/>
    <w:numStyleLink w:val="StyleBulletedSymbolsymbolLeft025Hanging025"/>
  </w:abstractNum>
  <w:abstractNum w:abstractNumId="29" w15:restartNumberingAfterBreak="0">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0"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D076D5"/>
    <w:multiLevelType w:val="multilevel"/>
    <w:tmpl w:val="28FCADD2"/>
    <w:numStyleLink w:val="StyleBulletedSymbolsymbolLeft025Hanging025"/>
  </w:abstractNum>
  <w:abstractNum w:abstractNumId="34" w15:restartNumberingAfterBreak="0">
    <w:nsid w:val="6375391E"/>
    <w:multiLevelType w:val="multilevel"/>
    <w:tmpl w:val="28FCADD2"/>
    <w:numStyleLink w:val="StyleBulletedSymbolsymbolLeft025Hanging025"/>
  </w:abstractNum>
  <w:abstractNum w:abstractNumId="35" w15:restartNumberingAfterBreak="0">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6" w15:restartNumberingAfterBreak="0">
    <w:nsid w:val="6C8F7FF3"/>
    <w:multiLevelType w:val="multilevel"/>
    <w:tmpl w:val="28FCADD2"/>
    <w:numStyleLink w:val="StyleBulletedSymbolsymbolLeft025Hanging025"/>
  </w:abstractNum>
  <w:abstractNum w:abstractNumId="37" w15:restartNumberingAfterBreak="0">
    <w:nsid w:val="70FD7C2C"/>
    <w:multiLevelType w:val="hybridMultilevel"/>
    <w:tmpl w:val="C9CA0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2207EF2"/>
    <w:multiLevelType w:val="multilevel"/>
    <w:tmpl w:val="28FCADD2"/>
    <w:numStyleLink w:val="StyleBulletedSymbolsymbolLeft025Hanging025"/>
  </w:abstractNum>
  <w:abstractNum w:abstractNumId="40" w15:restartNumberingAfterBreak="0">
    <w:nsid w:val="777F1BC7"/>
    <w:multiLevelType w:val="multilevel"/>
    <w:tmpl w:val="28FCADD2"/>
    <w:numStyleLink w:val="StyleBulletedSymbolsymbolLeft025Hanging025"/>
  </w:abstractNum>
  <w:abstractNum w:abstractNumId="41"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97650F"/>
    <w:multiLevelType w:val="multilevel"/>
    <w:tmpl w:val="28FCADD2"/>
    <w:numStyleLink w:val="StyleBulletedSymbolsymbolLeft025Hanging025"/>
  </w:abstractNum>
  <w:abstractNum w:abstractNumId="43" w15:restartNumberingAfterBreak="0">
    <w:nsid w:val="7E264E31"/>
    <w:multiLevelType w:val="hybridMultilevel"/>
    <w:tmpl w:val="F14C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5735771">
    <w:abstractNumId w:val="0"/>
  </w:num>
  <w:num w:numId="2" w16cid:durableId="1138452729">
    <w:abstractNumId w:val="14"/>
  </w:num>
  <w:num w:numId="3" w16cid:durableId="2085371785">
    <w:abstractNumId w:val="4"/>
  </w:num>
  <w:num w:numId="4" w16cid:durableId="721950466">
    <w:abstractNumId w:val="9"/>
  </w:num>
  <w:num w:numId="5" w16cid:durableId="652300547">
    <w:abstractNumId w:val="38"/>
  </w:num>
  <w:num w:numId="6" w16cid:durableId="1086267045">
    <w:abstractNumId w:val="30"/>
  </w:num>
  <w:num w:numId="7" w16cid:durableId="1083994053">
    <w:abstractNumId w:val="31"/>
  </w:num>
  <w:num w:numId="8" w16cid:durableId="896432753">
    <w:abstractNumId w:val="3"/>
  </w:num>
  <w:num w:numId="9" w16cid:durableId="660693528">
    <w:abstractNumId w:val="15"/>
  </w:num>
  <w:num w:numId="10" w16cid:durableId="1468627035">
    <w:abstractNumId w:val="41"/>
  </w:num>
  <w:num w:numId="11" w16cid:durableId="1223255214">
    <w:abstractNumId w:val="21"/>
  </w:num>
  <w:num w:numId="12" w16cid:durableId="1792747565">
    <w:abstractNumId w:val="23"/>
  </w:num>
  <w:num w:numId="13" w16cid:durableId="340738641">
    <w:abstractNumId w:val="12"/>
  </w:num>
  <w:num w:numId="14" w16cid:durableId="1717579505">
    <w:abstractNumId w:val="27"/>
  </w:num>
  <w:num w:numId="15" w16cid:durableId="1594705427">
    <w:abstractNumId w:val="7"/>
  </w:num>
  <w:num w:numId="16" w16cid:durableId="1011760325">
    <w:abstractNumId w:val="1"/>
  </w:num>
  <w:num w:numId="17" w16cid:durableId="1757360293">
    <w:abstractNumId w:val="32"/>
  </w:num>
  <w:num w:numId="18" w16cid:durableId="979113041">
    <w:abstractNumId w:val="11"/>
  </w:num>
  <w:num w:numId="19" w16cid:durableId="702747157">
    <w:abstractNumId w:val="24"/>
  </w:num>
  <w:num w:numId="20" w16cid:durableId="1145775045">
    <w:abstractNumId w:val="13"/>
  </w:num>
  <w:num w:numId="21" w16cid:durableId="1415934187">
    <w:abstractNumId w:val="22"/>
  </w:num>
  <w:num w:numId="22" w16cid:durableId="1735928925">
    <w:abstractNumId w:val="40"/>
  </w:num>
  <w:num w:numId="23" w16cid:durableId="759302625">
    <w:abstractNumId w:val="28"/>
  </w:num>
  <w:num w:numId="24" w16cid:durableId="2014990521">
    <w:abstractNumId w:val="10"/>
  </w:num>
  <w:num w:numId="25" w16cid:durableId="901599719">
    <w:abstractNumId w:val="2"/>
  </w:num>
  <w:num w:numId="26" w16cid:durableId="1841383734">
    <w:abstractNumId w:val="36"/>
  </w:num>
  <w:num w:numId="27" w16cid:durableId="2016031040">
    <w:abstractNumId w:val="42"/>
  </w:num>
  <w:num w:numId="28" w16cid:durableId="1338769957">
    <w:abstractNumId w:val="26"/>
  </w:num>
  <w:num w:numId="29" w16cid:durableId="905803970">
    <w:abstractNumId w:val="34"/>
  </w:num>
  <w:num w:numId="30" w16cid:durableId="907114833">
    <w:abstractNumId w:val="39"/>
  </w:num>
  <w:num w:numId="31" w16cid:durableId="582644750">
    <w:abstractNumId w:val="25"/>
  </w:num>
  <w:num w:numId="32" w16cid:durableId="343477022">
    <w:abstractNumId w:val="33"/>
  </w:num>
  <w:num w:numId="33" w16cid:durableId="926891265">
    <w:abstractNumId w:val="8"/>
  </w:num>
  <w:num w:numId="34" w16cid:durableId="1613123331">
    <w:abstractNumId w:val="5"/>
  </w:num>
  <w:num w:numId="35" w16cid:durableId="576090599">
    <w:abstractNumId w:val="35"/>
  </w:num>
  <w:num w:numId="36" w16cid:durableId="1378358109">
    <w:abstractNumId w:val="16"/>
  </w:num>
  <w:num w:numId="37" w16cid:durableId="358819714">
    <w:abstractNumId w:val="19"/>
  </w:num>
  <w:num w:numId="38" w16cid:durableId="1563324493">
    <w:abstractNumId w:val="29"/>
  </w:num>
  <w:num w:numId="39" w16cid:durableId="1002199155">
    <w:abstractNumId w:val="17"/>
  </w:num>
  <w:num w:numId="40" w16cid:durableId="509030952">
    <w:abstractNumId w:val="6"/>
  </w:num>
  <w:num w:numId="41" w16cid:durableId="1862010017">
    <w:abstractNumId w:val="37"/>
  </w:num>
  <w:num w:numId="42" w16cid:durableId="382170802">
    <w:abstractNumId w:val="18"/>
  </w:num>
  <w:num w:numId="43" w16cid:durableId="2101294424">
    <w:abstractNumId w:val="20"/>
  </w:num>
  <w:num w:numId="44" w16cid:durableId="183194000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0NDQwMTA3szQ3NjVR0lEKTi0uzszPAykwrAUA2zTWoSwAAAA="/>
    <w:docVar w:name="dgnword-docGUID" w:val="{BBD475AB-8EFA-4414-9CB2-22A98A4FDA57}"/>
    <w:docVar w:name="dgnword-eventsink" w:val="42411088"/>
  </w:docVars>
  <w:rsids>
    <w:rsidRoot w:val="007C4A18"/>
    <w:rsid w:val="000075C0"/>
    <w:rsid w:val="0001116F"/>
    <w:rsid w:val="000137BB"/>
    <w:rsid w:val="000144B1"/>
    <w:rsid w:val="00015BA7"/>
    <w:rsid w:val="00016BF0"/>
    <w:rsid w:val="00017087"/>
    <w:rsid w:val="000202DE"/>
    <w:rsid w:val="0002128B"/>
    <w:rsid w:val="00021C29"/>
    <w:rsid w:val="0002415F"/>
    <w:rsid w:val="000242DD"/>
    <w:rsid w:val="00024D13"/>
    <w:rsid w:val="000258C8"/>
    <w:rsid w:val="00025A79"/>
    <w:rsid w:val="00030A77"/>
    <w:rsid w:val="00030E11"/>
    <w:rsid w:val="00031A86"/>
    <w:rsid w:val="000326F9"/>
    <w:rsid w:val="00032F04"/>
    <w:rsid w:val="000354FC"/>
    <w:rsid w:val="00035523"/>
    <w:rsid w:val="00035787"/>
    <w:rsid w:val="00036EDE"/>
    <w:rsid w:val="000403EA"/>
    <w:rsid w:val="000405BD"/>
    <w:rsid w:val="0004216B"/>
    <w:rsid w:val="0004287B"/>
    <w:rsid w:val="00042C13"/>
    <w:rsid w:val="000445B9"/>
    <w:rsid w:val="000451FF"/>
    <w:rsid w:val="00046A10"/>
    <w:rsid w:val="00046C24"/>
    <w:rsid w:val="00047D65"/>
    <w:rsid w:val="00051744"/>
    <w:rsid w:val="00051D0C"/>
    <w:rsid w:val="00052401"/>
    <w:rsid w:val="00052912"/>
    <w:rsid w:val="00053C23"/>
    <w:rsid w:val="000547B6"/>
    <w:rsid w:val="00054E6F"/>
    <w:rsid w:val="000558BB"/>
    <w:rsid w:val="00056442"/>
    <w:rsid w:val="000576E7"/>
    <w:rsid w:val="00061272"/>
    <w:rsid w:val="00062766"/>
    <w:rsid w:val="0006325F"/>
    <w:rsid w:val="00063DC5"/>
    <w:rsid w:val="00063E8C"/>
    <w:rsid w:val="00064569"/>
    <w:rsid w:val="0006535D"/>
    <w:rsid w:val="0007042A"/>
    <w:rsid w:val="00071CC1"/>
    <w:rsid w:val="000746AD"/>
    <w:rsid w:val="00076423"/>
    <w:rsid w:val="000770F3"/>
    <w:rsid w:val="00077895"/>
    <w:rsid w:val="000779D5"/>
    <w:rsid w:val="00080DAB"/>
    <w:rsid w:val="000822F8"/>
    <w:rsid w:val="0008306D"/>
    <w:rsid w:val="0008406E"/>
    <w:rsid w:val="000844A0"/>
    <w:rsid w:val="00084E04"/>
    <w:rsid w:val="000864B5"/>
    <w:rsid w:val="00086EBC"/>
    <w:rsid w:val="000872D7"/>
    <w:rsid w:val="00090E91"/>
    <w:rsid w:val="00091572"/>
    <w:rsid w:val="000915D0"/>
    <w:rsid w:val="00091DB7"/>
    <w:rsid w:val="00092FF9"/>
    <w:rsid w:val="000947A6"/>
    <w:rsid w:val="0009646E"/>
    <w:rsid w:val="000967CA"/>
    <w:rsid w:val="00097CE4"/>
    <w:rsid w:val="000A0C3B"/>
    <w:rsid w:val="000A175C"/>
    <w:rsid w:val="000A1A1D"/>
    <w:rsid w:val="000A2E16"/>
    <w:rsid w:val="000A321D"/>
    <w:rsid w:val="000A632A"/>
    <w:rsid w:val="000A6E5D"/>
    <w:rsid w:val="000B1F52"/>
    <w:rsid w:val="000B3761"/>
    <w:rsid w:val="000B388F"/>
    <w:rsid w:val="000B550B"/>
    <w:rsid w:val="000B5B32"/>
    <w:rsid w:val="000B6CF5"/>
    <w:rsid w:val="000B6F0A"/>
    <w:rsid w:val="000B73D0"/>
    <w:rsid w:val="000B7600"/>
    <w:rsid w:val="000C00A5"/>
    <w:rsid w:val="000C09CF"/>
    <w:rsid w:val="000C0EAF"/>
    <w:rsid w:val="000C280B"/>
    <w:rsid w:val="000C512E"/>
    <w:rsid w:val="000C5CFF"/>
    <w:rsid w:val="000C6745"/>
    <w:rsid w:val="000C6C7E"/>
    <w:rsid w:val="000C7FDD"/>
    <w:rsid w:val="000D1BEB"/>
    <w:rsid w:val="000D1FEE"/>
    <w:rsid w:val="000D3183"/>
    <w:rsid w:val="000D334D"/>
    <w:rsid w:val="000D3DCC"/>
    <w:rsid w:val="000D72D9"/>
    <w:rsid w:val="000E3087"/>
    <w:rsid w:val="000E3139"/>
    <w:rsid w:val="000E3506"/>
    <w:rsid w:val="000E4B97"/>
    <w:rsid w:val="000E4F07"/>
    <w:rsid w:val="000E5F7A"/>
    <w:rsid w:val="000F0731"/>
    <w:rsid w:val="000F176E"/>
    <w:rsid w:val="000F1DF7"/>
    <w:rsid w:val="000F2B18"/>
    <w:rsid w:val="000F3010"/>
    <w:rsid w:val="000F5EE5"/>
    <w:rsid w:val="000F7300"/>
    <w:rsid w:val="000F758F"/>
    <w:rsid w:val="00100A3F"/>
    <w:rsid w:val="0010162B"/>
    <w:rsid w:val="001031ED"/>
    <w:rsid w:val="00103334"/>
    <w:rsid w:val="00105AB5"/>
    <w:rsid w:val="00105DE2"/>
    <w:rsid w:val="001060C3"/>
    <w:rsid w:val="0010627D"/>
    <w:rsid w:val="001071C8"/>
    <w:rsid w:val="001076B7"/>
    <w:rsid w:val="0011038F"/>
    <w:rsid w:val="0011291B"/>
    <w:rsid w:val="00113D22"/>
    <w:rsid w:val="001163D5"/>
    <w:rsid w:val="0011710B"/>
    <w:rsid w:val="001171F3"/>
    <w:rsid w:val="00117424"/>
    <w:rsid w:val="001176D4"/>
    <w:rsid w:val="00120993"/>
    <w:rsid w:val="00123760"/>
    <w:rsid w:val="00123B60"/>
    <w:rsid w:val="00124C2C"/>
    <w:rsid w:val="0012500A"/>
    <w:rsid w:val="001271BD"/>
    <w:rsid w:val="00127778"/>
    <w:rsid w:val="00127798"/>
    <w:rsid w:val="00130FBE"/>
    <w:rsid w:val="00133709"/>
    <w:rsid w:val="001340D3"/>
    <w:rsid w:val="001348DA"/>
    <w:rsid w:val="00135446"/>
    <w:rsid w:val="001356AF"/>
    <w:rsid w:val="001371F0"/>
    <w:rsid w:val="00140548"/>
    <w:rsid w:val="001432B8"/>
    <w:rsid w:val="00144842"/>
    <w:rsid w:val="001448F4"/>
    <w:rsid w:val="0014505A"/>
    <w:rsid w:val="001472BB"/>
    <w:rsid w:val="00147E1F"/>
    <w:rsid w:val="00150693"/>
    <w:rsid w:val="00150E37"/>
    <w:rsid w:val="0015200D"/>
    <w:rsid w:val="001521C9"/>
    <w:rsid w:val="00152336"/>
    <w:rsid w:val="00152483"/>
    <w:rsid w:val="001528B2"/>
    <w:rsid w:val="00154003"/>
    <w:rsid w:val="001572FF"/>
    <w:rsid w:val="00160C49"/>
    <w:rsid w:val="00162CB3"/>
    <w:rsid w:val="0016312E"/>
    <w:rsid w:val="001637AD"/>
    <w:rsid w:val="0016428F"/>
    <w:rsid w:val="00164B16"/>
    <w:rsid w:val="00164BDA"/>
    <w:rsid w:val="00164C73"/>
    <w:rsid w:val="0016532E"/>
    <w:rsid w:val="001660E4"/>
    <w:rsid w:val="00166116"/>
    <w:rsid w:val="0016728E"/>
    <w:rsid w:val="0016782B"/>
    <w:rsid w:val="001717E4"/>
    <w:rsid w:val="0017291F"/>
    <w:rsid w:val="0017365D"/>
    <w:rsid w:val="00176C1C"/>
    <w:rsid w:val="00177886"/>
    <w:rsid w:val="00177D9C"/>
    <w:rsid w:val="0018111C"/>
    <w:rsid w:val="001818F5"/>
    <w:rsid w:val="00182403"/>
    <w:rsid w:val="001863C2"/>
    <w:rsid w:val="0018703F"/>
    <w:rsid w:val="001872FA"/>
    <w:rsid w:val="00187A50"/>
    <w:rsid w:val="001907CF"/>
    <w:rsid w:val="00191542"/>
    <w:rsid w:val="00192CE6"/>
    <w:rsid w:val="00193A41"/>
    <w:rsid w:val="001945E0"/>
    <w:rsid w:val="00194BA2"/>
    <w:rsid w:val="00194E3F"/>
    <w:rsid w:val="00194FF5"/>
    <w:rsid w:val="00196075"/>
    <w:rsid w:val="001A0CBA"/>
    <w:rsid w:val="001A0D44"/>
    <w:rsid w:val="001A1FF2"/>
    <w:rsid w:val="001A2472"/>
    <w:rsid w:val="001A273B"/>
    <w:rsid w:val="001A3254"/>
    <w:rsid w:val="001A3DF9"/>
    <w:rsid w:val="001A40E9"/>
    <w:rsid w:val="001A51F7"/>
    <w:rsid w:val="001A56B7"/>
    <w:rsid w:val="001A571C"/>
    <w:rsid w:val="001B0443"/>
    <w:rsid w:val="001B198D"/>
    <w:rsid w:val="001B313D"/>
    <w:rsid w:val="001B33DC"/>
    <w:rsid w:val="001B367F"/>
    <w:rsid w:val="001B3E82"/>
    <w:rsid w:val="001B6516"/>
    <w:rsid w:val="001B7185"/>
    <w:rsid w:val="001C076E"/>
    <w:rsid w:val="001C13AC"/>
    <w:rsid w:val="001C377D"/>
    <w:rsid w:val="001C5ABE"/>
    <w:rsid w:val="001C6237"/>
    <w:rsid w:val="001C6774"/>
    <w:rsid w:val="001C6C5F"/>
    <w:rsid w:val="001C71A7"/>
    <w:rsid w:val="001D44B2"/>
    <w:rsid w:val="001D4B00"/>
    <w:rsid w:val="001D4EEE"/>
    <w:rsid w:val="001E0ABF"/>
    <w:rsid w:val="001E10E1"/>
    <w:rsid w:val="001E310F"/>
    <w:rsid w:val="001E4338"/>
    <w:rsid w:val="001E60BF"/>
    <w:rsid w:val="001F212C"/>
    <w:rsid w:val="001F3D81"/>
    <w:rsid w:val="001F4798"/>
    <w:rsid w:val="001F5013"/>
    <w:rsid w:val="001F519E"/>
    <w:rsid w:val="001F5CED"/>
    <w:rsid w:val="001F65C7"/>
    <w:rsid w:val="001F6CDA"/>
    <w:rsid w:val="001F73EF"/>
    <w:rsid w:val="001F7516"/>
    <w:rsid w:val="001F76A1"/>
    <w:rsid w:val="002001B7"/>
    <w:rsid w:val="002010EE"/>
    <w:rsid w:val="0020179E"/>
    <w:rsid w:val="00202766"/>
    <w:rsid w:val="00204608"/>
    <w:rsid w:val="002063D6"/>
    <w:rsid w:val="00206862"/>
    <w:rsid w:val="00207358"/>
    <w:rsid w:val="00207CEB"/>
    <w:rsid w:val="002115C8"/>
    <w:rsid w:val="00212A1E"/>
    <w:rsid w:val="00213500"/>
    <w:rsid w:val="00214E80"/>
    <w:rsid w:val="00215063"/>
    <w:rsid w:val="00215947"/>
    <w:rsid w:val="00215AE7"/>
    <w:rsid w:val="00220324"/>
    <w:rsid w:val="00220A4C"/>
    <w:rsid w:val="00220ED9"/>
    <w:rsid w:val="00221368"/>
    <w:rsid w:val="002221BD"/>
    <w:rsid w:val="0022354C"/>
    <w:rsid w:val="0022423F"/>
    <w:rsid w:val="0022486C"/>
    <w:rsid w:val="0022493D"/>
    <w:rsid w:val="00224CDD"/>
    <w:rsid w:val="00225FC7"/>
    <w:rsid w:val="00226CBA"/>
    <w:rsid w:val="00227048"/>
    <w:rsid w:val="0022723C"/>
    <w:rsid w:val="002272B3"/>
    <w:rsid w:val="00227E29"/>
    <w:rsid w:val="002319F9"/>
    <w:rsid w:val="00232629"/>
    <w:rsid w:val="00232D7C"/>
    <w:rsid w:val="0023419C"/>
    <w:rsid w:val="002356AD"/>
    <w:rsid w:val="00240DC2"/>
    <w:rsid w:val="00242B04"/>
    <w:rsid w:val="002455D7"/>
    <w:rsid w:val="002471BE"/>
    <w:rsid w:val="002475C2"/>
    <w:rsid w:val="00247A05"/>
    <w:rsid w:val="00250913"/>
    <w:rsid w:val="00250BEB"/>
    <w:rsid w:val="00251D65"/>
    <w:rsid w:val="002523B3"/>
    <w:rsid w:val="0025241C"/>
    <w:rsid w:val="00253286"/>
    <w:rsid w:val="002539AF"/>
    <w:rsid w:val="00254561"/>
    <w:rsid w:val="00255F41"/>
    <w:rsid w:val="00256008"/>
    <w:rsid w:val="00256AF7"/>
    <w:rsid w:val="002579A6"/>
    <w:rsid w:val="002618D8"/>
    <w:rsid w:val="00261918"/>
    <w:rsid w:val="00262A60"/>
    <w:rsid w:val="00263055"/>
    <w:rsid w:val="00263839"/>
    <w:rsid w:val="00263F9F"/>
    <w:rsid w:val="002642B9"/>
    <w:rsid w:val="0026539B"/>
    <w:rsid w:val="00265AEE"/>
    <w:rsid w:val="00266EFF"/>
    <w:rsid w:val="00266F67"/>
    <w:rsid w:val="00272753"/>
    <w:rsid w:val="00272C0D"/>
    <w:rsid w:val="002730C3"/>
    <w:rsid w:val="00273218"/>
    <w:rsid w:val="00273E22"/>
    <w:rsid w:val="00275987"/>
    <w:rsid w:val="0027653A"/>
    <w:rsid w:val="002766B4"/>
    <w:rsid w:val="00276A51"/>
    <w:rsid w:val="00281088"/>
    <w:rsid w:val="002810EA"/>
    <w:rsid w:val="00283B4F"/>
    <w:rsid w:val="00283F58"/>
    <w:rsid w:val="002850AA"/>
    <w:rsid w:val="00285C94"/>
    <w:rsid w:val="002908CD"/>
    <w:rsid w:val="00291371"/>
    <w:rsid w:val="00292CEA"/>
    <w:rsid w:val="002933DD"/>
    <w:rsid w:val="00293A6F"/>
    <w:rsid w:val="00294264"/>
    <w:rsid w:val="00295164"/>
    <w:rsid w:val="002971FC"/>
    <w:rsid w:val="00297B7B"/>
    <w:rsid w:val="002A02EB"/>
    <w:rsid w:val="002A03AD"/>
    <w:rsid w:val="002A1611"/>
    <w:rsid w:val="002A27C6"/>
    <w:rsid w:val="002A2E8B"/>
    <w:rsid w:val="002A3278"/>
    <w:rsid w:val="002A4735"/>
    <w:rsid w:val="002A540E"/>
    <w:rsid w:val="002A5D8D"/>
    <w:rsid w:val="002A74AB"/>
    <w:rsid w:val="002B45FC"/>
    <w:rsid w:val="002B4A40"/>
    <w:rsid w:val="002B5661"/>
    <w:rsid w:val="002B69C8"/>
    <w:rsid w:val="002C0D94"/>
    <w:rsid w:val="002C4256"/>
    <w:rsid w:val="002C538E"/>
    <w:rsid w:val="002C5A6F"/>
    <w:rsid w:val="002C670D"/>
    <w:rsid w:val="002C6792"/>
    <w:rsid w:val="002C6C21"/>
    <w:rsid w:val="002D03C1"/>
    <w:rsid w:val="002D054F"/>
    <w:rsid w:val="002D297A"/>
    <w:rsid w:val="002D57EB"/>
    <w:rsid w:val="002D5DA0"/>
    <w:rsid w:val="002D6416"/>
    <w:rsid w:val="002D6BFE"/>
    <w:rsid w:val="002D7367"/>
    <w:rsid w:val="002E04D2"/>
    <w:rsid w:val="002E1456"/>
    <w:rsid w:val="002E24D8"/>
    <w:rsid w:val="002E28CA"/>
    <w:rsid w:val="002E2BDB"/>
    <w:rsid w:val="002E2FAF"/>
    <w:rsid w:val="002E301E"/>
    <w:rsid w:val="002E3AC2"/>
    <w:rsid w:val="002E3B20"/>
    <w:rsid w:val="002E4F9B"/>
    <w:rsid w:val="002E5E4C"/>
    <w:rsid w:val="002E6C8C"/>
    <w:rsid w:val="002F1142"/>
    <w:rsid w:val="002F2ACA"/>
    <w:rsid w:val="002F2E55"/>
    <w:rsid w:val="002F3F81"/>
    <w:rsid w:val="002F537F"/>
    <w:rsid w:val="003013A1"/>
    <w:rsid w:val="003032C2"/>
    <w:rsid w:val="003057DA"/>
    <w:rsid w:val="00306E16"/>
    <w:rsid w:val="00307BFE"/>
    <w:rsid w:val="00307C93"/>
    <w:rsid w:val="003106BA"/>
    <w:rsid w:val="00311A23"/>
    <w:rsid w:val="00311F04"/>
    <w:rsid w:val="00312771"/>
    <w:rsid w:val="00313FFB"/>
    <w:rsid w:val="0031484E"/>
    <w:rsid w:val="0031572A"/>
    <w:rsid w:val="00315EF7"/>
    <w:rsid w:val="00316B37"/>
    <w:rsid w:val="00317B0A"/>
    <w:rsid w:val="003209DA"/>
    <w:rsid w:val="00320D9C"/>
    <w:rsid w:val="003232C8"/>
    <w:rsid w:val="003266A6"/>
    <w:rsid w:val="00330B1E"/>
    <w:rsid w:val="00334C1B"/>
    <w:rsid w:val="00335550"/>
    <w:rsid w:val="003371EB"/>
    <w:rsid w:val="003425EF"/>
    <w:rsid w:val="003455FE"/>
    <w:rsid w:val="00346B22"/>
    <w:rsid w:val="00346B5F"/>
    <w:rsid w:val="00347B49"/>
    <w:rsid w:val="00351886"/>
    <w:rsid w:val="0035424E"/>
    <w:rsid w:val="00354D81"/>
    <w:rsid w:val="00355480"/>
    <w:rsid w:val="00356801"/>
    <w:rsid w:val="00357888"/>
    <w:rsid w:val="0036046C"/>
    <w:rsid w:val="003609B5"/>
    <w:rsid w:val="0036131E"/>
    <w:rsid w:val="00361783"/>
    <w:rsid w:val="003617F8"/>
    <w:rsid w:val="00361D0A"/>
    <w:rsid w:val="00363F43"/>
    <w:rsid w:val="00364372"/>
    <w:rsid w:val="0036445C"/>
    <w:rsid w:val="00366847"/>
    <w:rsid w:val="003703E6"/>
    <w:rsid w:val="003710FD"/>
    <w:rsid w:val="0037151C"/>
    <w:rsid w:val="00371C91"/>
    <w:rsid w:val="003726F5"/>
    <w:rsid w:val="00372A31"/>
    <w:rsid w:val="00377343"/>
    <w:rsid w:val="00380B66"/>
    <w:rsid w:val="0038684D"/>
    <w:rsid w:val="00386EDB"/>
    <w:rsid w:val="00391501"/>
    <w:rsid w:val="00391DE9"/>
    <w:rsid w:val="00391F29"/>
    <w:rsid w:val="00392614"/>
    <w:rsid w:val="00393194"/>
    <w:rsid w:val="00394991"/>
    <w:rsid w:val="00397918"/>
    <w:rsid w:val="00397AA2"/>
    <w:rsid w:val="00397F65"/>
    <w:rsid w:val="003A1ED6"/>
    <w:rsid w:val="003A3995"/>
    <w:rsid w:val="003A4D7E"/>
    <w:rsid w:val="003A52E0"/>
    <w:rsid w:val="003A6641"/>
    <w:rsid w:val="003A7050"/>
    <w:rsid w:val="003B22DB"/>
    <w:rsid w:val="003B2312"/>
    <w:rsid w:val="003B23A6"/>
    <w:rsid w:val="003B2463"/>
    <w:rsid w:val="003B42D7"/>
    <w:rsid w:val="003B50DC"/>
    <w:rsid w:val="003B5571"/>
    <w:rsid w:val="003B5F6F"/>
    <w:rsid w:val="003B5F7F"/>
    <w:rsid w:val="003B6373"/>
    <w:rsid w:val="003B652D"/>
    <w:rsid w:val="003B6A0E"/>
    <w:rsid w:val="003B7A86"/>
    <w:rsid w:val="003C1D8F"/>
    <w:rsid w:val="003C21DF"/>
    <w:rsid w:val="003C313F"/>
    <w:rsid w:val="003C3911"/>
    <w:rsid w:val="003C40FA"/>
    <w:rsid w:val="003C4677"/>
    <w:rsid w:val="003C4A2C"/>
    <w:rsid w:val="003C5832"/>
    <w:rsid w:val="003C5A1F"/>
    <w:rsid w:val="003C6DD8"/>
    <w:rsid w:val="003C6F38"/>
    <w:rsid w:val="003C7D25"/>
    <w:rsid w:val="003D0220"/>
    <w:rsid w:val="003D0902"/>
    <w:rsid w:val="003D458D"/>
    <w:rsid w:val="003D54B4"/>
    <w:rsid w:val="003E1B1B"/>
    <w:rsid w:val="003E2F46"/>
    <w:rsid w:val="003E539E"/>
    <w:rsid w:val="003E58E7"/>
    <w:rsid w:val="003E6478"/>
    <w:rsid w:val="003E6526"/>
    <w:rsid w:val="003E67AA"/>
    <w:rsid w:val="003E681A"/>
    <w:rsid w:val="003E7974"/>
    <w:rsid w:val="003E7A81"/>
    <w:rsid w:val="003F397B"/>
    <w:rsid w:val="003F425D"/>
    <w:rsid w:val="003F5643"/>
    <w:rsid w:val="003F706A"/>
    <w:rsid w:val="003F7C96"/>
    <w:rsid w:val="00400531"/>
    <w:rsid w:val="00400893"/>
    <w:rsid w:val="00401122"/>
    <w:rsid w:val="00401E3A"/>
    <w:rsid w:val="00401EFF"/>
    <w:rsid w:val="00402F1A"/>
    <w:rsid w:val="0040409F"/>
    <w:rsid w:val="0040439C"/>
    <w:rsid w:val="00404B89"/>
    <w:rsid w:val="004057B3"/>
    <w:rsid w:val="004062BA"/>
    <w:rsid w:val="00410CDC"/>
    <w:rsid w:val="004117C5"/>
    <w:rsid w:val="00411B8E"/>
    <w:rsid w:val="00411FE7"/>
    <w:rsid w:val="00414C2F"/>
    <w:rsid w:val="0041591F"/>
    <w:rsid w:val="004162A2"/>
    <w:rsid w:val="0041666F"/>
    <w:rsid w:val="00416DD6"/>
    <w:rsid w:val="00417441"/>
    <w:rsid w:val="00420D5E"/>
    <w:rsid w:val="004216BD"/>
    <w:rsid w:val="00421F00"/>
    <w:rsid w:val="00423E34"/>
    <w:rsid w:val="00424E18"/>
    <w:rsid w:val="00427878"/>
    <w:rsid w:val="00430212"/>
    <w:rsid w:val="004309EA"/>
    <w:rsid w:val="00430AEC"/>
    <w:rsid w:val="004317C7"/>
    <w:rsid w:val="004325BE"/>
    <w:rsid w:val="00432615"/>
    <w:rsid w:val="00433529"/>
    <w:rsid w:val="0043399C"/>
    <w:rsid w:val="0043519E"/>
    <w:rsid w:val="00436623"/>
    <w:rsid w:val="00437B1C"/>
    <w:rsid w:val="00440823"/>
    <w:rsid w:val="00440F69"/>
    <w:rsid w:val="0044113C"/>
    <w:rsid w:val="00441D82"/>
    <w:rsid w:val="004430E8"/>
    <w:rsid w:val="00443D7D"/>
    <w:rsid w:val="004448F0"/>
    <w:rsid w:val="0044495D"/>
    <w:rsid w:val="00445E28"/>
    <w:rsid w:val="00446C84"/>
    <w:rsid w:val="00450157"/>
    <w:rsid w:val="0045054F"/>
    <w:rsid w:val="00451025"/>
    <w:rsid w:val="0045129A"/>
    <w:rsid w:val="004519A3"/>
    <w:rsid w:val="00453ABB"/>
    <w:rsid w:val="00453B3C"/>
    <w:rsid w:val="004566B5"/>
    <w:rsid w:val="004569A7"/>
    <w:rsid w:val="00457636"/>
    <w:rsid w:val="004608B1"/>
    <w:rsid w:val="00460D79"/>
    <w:rsid w:val="00460DB5"/>
    <w:rsid w:val="004618FD"/>
    <w:rsid w:val="0046238D"/>
    <w:rsid w:val="00462767"/>
    <w:rsid w:val="0046365B"/>
    <w:rsid w:val="00466293"/>
    <w:rsid w:val="00466611"/>
    <w:rsid w:val="00467204"/>
    <w:rsid w:val="004701D8"/>
    <w:rsid w:val="00470826"/>
    <w:rsid w:val="004726D8"/>
    <w:rsid w:val="00472B19"/>
    <w:rsid w:val="004735CF"/>
    <w:rsid w:val="00474094"/>
    <w:rsid w:val="00477385"/>
    <w:rsid w:val="00482646"/>
    <w:rsid w:val="0048285D"/>
    <w:rsid w:val="004832ED"/>
    <w:rsid w:val="004834FB"/>
    <w:rsid w:val="0048365C"/>
    <w:rsid w:val="004868BE"/>
    <w:rsid w:val="00486E62"/>
    <w:rsid w:val="00486F13"/>
    <w:rsid w:val="00490899"/>
    <w:rsid w:val="0049216E"/>
    <w:rsid w:val="00493D80"/>
    <w:rsid w:val="0049402D"/>
    <w:rsid w:val="0049699B"/>
    <w:rsid w:val="00497D52"/>
    <w:rsid w:val="004A1598"/>
    <w:rsid w:val="004A6A5C"/>
    <w:rsid w:val="004A764A"/>
    <w:rsid w:val="004A7A36"/>
    <w:rsid w:val="004A7A80"/>
    <w:rsid w:val="004B144B"/>
    <w:rsid w:val="004B2FB7"/>
    <w:rsid w:val="004B3051"/>
    <w:rsid w:val="004B6667"/>
    <w:rsid w:val="004C0BAD"/>
    <w:rsid w:val="004C401B"/>
    <w:rsid w:val="004C5C81"/>
    <w:rsid w:val="004D3092"/>
    <w:rsid w:val="004D528F"/>
    <w:rsid w:val="004D6CCA"/>
    <w:rsid w:val="004E06BC"/>
    <w:rsid w:val="004E1BA1"/>
    <w:rsid w:val="004E2F22"/>
    <w:rsid w:val="004E3444"/>
    <w:rsid w:val="004E5880"/>
    <w:rsid w:val="004E73D6"/>
    <w:rsid w:val="004F1B3F"/>
    <w:rsid w:val="004F2108"/>
    <w:rsid w:val="004F265E"/>
    <w:rsid w:val="004F4CE8"/>
    <w:rsid w:val="004F6CF2"/>
    <w:rsid w:val="004F70F6"/>
    <w:rsid w:val="00503C45"/>
    <w:rsid w:val="00503F0F"/>
    <w:rsid w:val="005054AA"/>
    <w:rsid w:val="005069DF"/>
    <w:rsid w:val="005104A6"/>
    <w:rsid w:val="005118B0"/>
    <w:rsid w:val="0051193B"/>
    <w:rsid w:val="00511A83"/>
    <w:rsid w:val="0051410F"/>
    <w:rsid w:val="005146E7"/>
    <w:rsid w:val="00514986"/>
    <w:rsid w:val="00514C76"/>
    <w:rsid w:val="00514F10"/>
    <w:rsid w:val="005151BE"/>
    <w:rsid w:val="005151C0"/>
    <w:rsid w:val="00515C8A"/>
    <w:rsid w:val="00516B13"/>
    <w:rsid w:val="00517686"/>
    <w:rsid w:val="00520881"/>
    <w:rsid w:val="00521397"/>
    <w:rsid w:val="005219BF"/>
    <w:rsid w:val="00523649"/>
    <w:rsid w:val="00524009"/>
    <w:rsid w:val="00524869"/>
    <w:rsid w:val="00524BCD"/>
    <w:rsid w:val="00525A72"/>
    <w:rsid w:val="00526EF5"/>
    <w:rsid w:val="00527503"/>
    <w:rsid w:val="00527551"/>
    <w:rsid w:val="00530219"/>
    <w:rsid w:val="00533F01"/>
    <w:rsid w:val="00534F1B"/>
    <w:rsid w:val="005375CA"/>
    <w:rsid w:val="00537F3E"/>
    <w:rsid w:val="005414AA"/>
    <w:rsid w:val="00541B07"/>
    <w:rsid w:val="0054276A"/>
    <w:rsid w:val="00542DB0"/>
    <w:rsid w:val="00544132"/>
    <w:rsid w:val="0054673E"/>
    <w:rsid w:val="00546C65"/>
    <w:rsid w:val="005516C2"/>
    <w:rsid w:val="00553DC6"/>
    <w:rsid w:val="00554E62"/>
    <w:rsid w:val="005554A9"/>
    <w:rsid w:val="00557F93"/>
    <w:rsid w:val="00561032"/>
    <w:rsid w:val="00563F27"/>
    <w:rsid w:val="005647E1"/>
    <w:rsid w:val="00571BB4"/>
    <w:rsid w:val="00571D2D"/>
    <w:rsid w:val="00572646"/>
    <w:rsid w:val="00575D38"/>
    <w:rsid w:val="00576005"/>
    <w:rsid w:val="00576CED"/>
    <w:rsid w:val="00576F10"/>
    <w:rsid w:val="0058059E"/>
    <w:rsid w:val="00582D5D"/>
    <w:rsid w:val="00582E5C"/>
    <w:rsid w:val="005839B5"/>
    <w:rsid w:val="00583C64"/>
    <w:rsid w:val="005846FE"/>
    <w:rsid w:val="00584965"/>
    <w:rsid w:val="00584A82"/>
    <w:rsid w:val="00586406"/>
    <w:rsid w:val="005869A2"/>
    <w:rsid w:val="005878CA"/>
    <w:rsid w:val="0059015E"/>
    <w:rsid w:val="00590EE2"/>
    <w:rsid w:val="00591826"/>
    <w:rsid w:val="00592A63"/>
    <w:rsid w:val="0059372A"/>
    <w:rsid w:val="005946A2"/>
    <w:rsid w:val="00594E25"/>
    <w:rsid w:val="00596645"/>
    <w:rsid w:val="005A16A2"/>
    <w:rsid w:val="005A17B0"/>
    <w:rsid w:val="005A2836"/>
    <w:rsid w:val="005A4CB5"/>
    <w:rsid w:val="005B0231"/>
    <w:rsid w:val="005B1CBC"/>
    <w:rsid w:val="005B24AA"/>
    <w:rsid w:val="005B2BC4"/>
    <w:rsid w:val="005B2F0D"/>
    <w:rsid w:val="005B3099"/>
    <w:rsid w:val="005B3EF9"/>
    <w:rsid w:val="005B4065"/>
    <w:rsid w:val="005B42C3"/>
    <w:rsid w:val="005B48E0"/>
    <w:rsid w:val="005B7A22"/>
    <w:rsid w:val="005C0987"/>
    <w:rsid w:val="005C2241"/>
    <w:rsid w:val="005C703E"/>
    <w:rsid w:val="005D0364"/>
    <w:rsid w:val="005D21CE"/>
    <w:rsid w:val="005D5B14"/>
    <w:rsid w:val="005D5FCB"/>
    <w:rsid w:val="005D61E2"/>
    <w:rsid w:val="005D7377"/>
    <w:rsid w:val="005D7436"/>
    <w:rsid w:val="005D7C76"/>
    <w:rsid w:val="005E0144"/>
    <w:rsid w:val="005E194E"/>
    <w:rsid w:val="005E19D0"/>
    <w:rsid w:val="005E2906"/>
    <w:rsid w:val="005E3A08"/>
    <w:rsid w:val="005E43C6"/>
    <w:rsid w:val="005E4516"/>
    <w:rsid w:val="005E4D3A"/>
    <w:rsid w:val="005E58F5"/>
    <w:rsid w:val="005E5E52"/>
    <w:rsid w:val="005E6175"/>
    <w:rsid w:val="005F135A"/>
    <w:rsid w:val="005F28D9"/>
    <w:rsid w:val="005F3BB8"/>
    <w:rsid w:val="005F458B"/>
    <w:rsid w:val="005F46BB"/>
    <w:rsid w:val="005F56E4"/>
    <w:rsid w:val="005F5726"/>
    <w:rsid w:val="005F6B30"/>
    <w:rsid w:val="005F70F2"/>
    <w:rsid w:val="00606617"/>
    <w:rsid w:val="00606D69"/>
    <w:rsid w:val="00606E9D"/>
    <w:rsid w:val="0060706E"/>
    <w:rsid w:val="006103C1"/>
    <w:rsid w:val="00610F14"/>
    <w:rsid w:val="00611D1F"/>
    <w:rsid w:val="00611FB5"/>
    <w:rsid w:val="00612A37"/>
    <w:rsid w:val="00613014"/>
    <w:rsid w:val="00613713"/>
    <w:rsid w:val="006179C3"/>
    <w:rsid w:val="0062108D"/>
    <w:rsid w:val="00624FF4"/>
    <w:rsid w:val="00626A08"/>
    <w:rsid w:val="006335F6"/>
    <w:rsid w:val="00640305"/>
    <w:rsid w:val="006404DE"/>
    <w:rsid w:val="00640505"/>
    <w:rsid w:val="00641F53"/>
    <w:rsid w:val="00642274"/>
    <w:rsid w:val="00642DE5"/>
    <w:rsid w:val="00643166"/>
    <w:rsid w:val="006435E3"/>
    <w:rsid w:val="00643D77"/>
    <w:rsid w:val="006453C6"/>
    <w:rsid w:val="00646928"/>
    <w:rsid w:val="006501A6"/>
    <w:rsid w:val="006529F0"/>
    <w:rsid w:val="006550A5"/>
    <w:rsid w:val="00656DA6"/>
    <w:rsid w:val="00661333"/>
    <w:rsid w:val="00662176"/>
    <w:rsid w:val="006624B1"/>
    <w:rsid w:val="006643DB"/>
    <w:rsid w:val="0066447C"/>
    <w:rsid w:val="006652E8"/>
    <w:rsid w:val="00665423"/>
    <w:rsid w:val="00673419"/>
    <w:rsid w:val="0067562C"/>
    <w:rsid w:val="00676F3D"/>
    <w:rsid w:val="006800D6"/>
    <w:rsid w:val="0068094D"/>
    <w:rsid w:val="0068132D"/>
    <w:rsid w:val="0068306E"/>
    <w:rsid w:val="00691DFB"/>
    <w:rsid w:val="0069201C"/>
    <w:rsid w:val="006942C6"/>
    <w:rsid w:val="00694B99"/>
    <w:rsid w:val="00695EC9"/>
    <w:rsid w:val="006969F0"/>
    <w:rsid w:val="006A0211"/>
    <w:rsid w:val="006A0EAB"/>
    <w:rsid w:val="006A1AA4"/>
    <w:rsid w:val="006A1D0F"/>
    <w:rsid w:val="006A3F78"/>
    <w:rsid w:val="006A474E"/>
    <w:rsid w:val="006A4A99"/>
    <w:rsid w:val="006A6A71"/>
    <w:rsid w:val="006A74BF"/>
    <w:rsid w:val="006B1696"/>
    <w:rsid w:val="006B374B"/>
    <w:rsid w:val="006B4190"/>
    <w:rsid w:val="006B4B66"/>
    <w:rsid w:val="006B7143"/>
    <w:rsid w:val="006C21A5"/>
    <w:rsid w:val="006C3609"/>
    <w:rsid w:val="006C4DCD"/>
    <w:rsid w:val="006C71E8"/>
    <w:rsid w:val="006C724E"/>
    <w:rsid w:val="006C7326"/>
    <w:rsid w:val="006C7327"/>
    <w:rsid w:val="006C7484"/>
    <w:rsid w:val="006C75C7"/>
    <w:rsid w:val="006C7B09"/>
    <w:rsid w:val="006D00FB"/>
    <w:rsid w:val="006D0887"/>
    <w:rsid w:val="006D0F26"/>
    <w:rsid w:val="006D1D68"/>
    <w:rsid w:val="006D2B08"/>
    <w:rsid w:val="006D3FFD"/>
    <w:rsid w:val="006D4AA2"/>
    <w:rsid w:val="006D77B8"/>
    <w:rsid w:val="006E0E90"/>
    <w:rsid w:val="006E1722"/>
    <w:rsid w:val="006E31E7"/>
    <w:rsid w:val="006E339F"/>
    <w:rsid w:val="006E3423"/>
    <w:rsid w:val="006E4B37"/>
    <w:rsid w:val="006E53A4"/>
    <w:rsid w:val="006E71AF"/>
    <w:rsid w:val="006E7E65"/>
    <w:rsid w:val="006F3279"/>
    <w:rsid w:val="006F4CCC"/>
    <w:rsid w:val="006F5808"/>
    <w:rsid w:val="00700D50"/>
    <w:rsid w:val="0070127E"/>
    <w:rsid w:val="00703CCB"/>
    <w:rsid w:val="00704FA5"/>
    <w:rsid w:val="00705DDB"/>
    <w:rsid w:val="00707702"/>
    <w:rsid w:val="00710343"/>
    <w:rsid w:val="007106D0"/>
    <w:rsid w:val="00710A60"/>
    <w:rsid w:val="0071374A"/>
    <w:rsid w:val="007152B8"/>
    <w:rsid w:val="007169FB"/>
    <w:rsid w:val="007204EE"/>
    <w:rsid w:val="00721418"/>
    <w:rsid w:val="00721479"/>
    <w:rsid w:val="00722191"/>
    <w:rsid w:val="0072234E"/>
    <w:rsid w:val="00722DF6"/>
    <w:rsid w:val="0072418F"/>
    <w:rsid w:val="007256E7"/>
    <w:rsid w:val="007262BC"/>
    <w:rsid w:val="00730AA0"/>
    <w:rsid w:val="00733ADD"/>
    <w:rsid w:val="00734489"/>
    <w:rsid w:val="0073518A"/>
    <w:rsid w:val="00735556"/>
    <w:rsid w:val="007403B0"/>
    <w:rsid w:val="007417B4"/>
    <w:rsid w:val="00743EB2"/>
    <w:rsid w:val="007442B7"/>
    <w:rsid w:val="007470EE"/>
    <w:rsid w:val="00747132"/>
    <w:rsid w:val="007471FA"/>
    <w:rsid w:val="007513EC"/>
    <w:rsid w:val="007514CC"/>
    <w:rsid w:val="007518E1"/>
    <w:rsid w:val="00752A64"/>
    <w:rsid w:val="007542B6"/>
    <w:rsid w:val="00754608"/>
    <w:rsid w:val="00755724"/>
    <w:rsid w:val="00756365"/>
    <w:rsid w:val="00756546"/>
    <w:rsid w:val="007565CD"/>
    <w:rsid w:val="007567B0"/>
    <w:rsid w:val="00756973"/>
    <w:rsid w:val="00756E8A"/>
    <w:rsid w:val="007612B2"/>
    <w:rsid w:val="00762685"/>
    <w:rsid w:val="00763FB3"/>
    <w:rsid w:val="00765361"/>
    <w:rsid w:val="00770CB5"/>
    <w:rsid w:val="00772201"/>
    <w:rsid w:val="00773E74"/>
    <w:rsid w:val="00775C1E"/>
    <w:rsid w:val="00776ABF"/>
    <w:rsid w:val="00777C44"/>
    <w:rsid w:val="007808FD"/>
    <w:rsid w:val="007815A6"/>
    <w:rsid w:val="007820E8"/>
    <w:rsid w:val="0078314D"/>
    <w:rsid w:val="00783660"/>
    <w:rsid w:val="00786B34"/>
    <w:rsid w:val="00786F08"/>
    <w:rsid w:val="00787628"/>
    <w:rsid w:val="0079100D"/>
    <w:rsid w:val="00791B5A"/>
    <w:rsid w:val="00792D99"/>
    <w:rsid w:val="00792FD4"/>
    <w:rsid w:val="00793456"/>
    <w:rsid w:val="007941B2"/>
    <w:rsid w:val="00794818"/>
    <w:rsid w:val="0079561C"/>
    <w:rsid w:val="00796448"/>
    <w:rsid w:val="007978E0"/>
    <w:rsid w:val="007A066C"/>
    <w:rsid w:val="007A4834"/>
    <w:rsid w:val="007A543D"/>
    <w:rsid w:val="007A561C"/>
    <w:rsid w:val="007B2A63"/>
    <w:rsid w:val="007B2E6B"/>
    <w:rsid w:val="007B3E5D"/>
    <w:rsid w:val="007B703B"/>
    <w:rsid w:val="007B7868"/>
    <w:rsid w:val="007C1EA0"/>
    <w:rsid w:val="007C393B"/>
    <w:rsid w:val="007C49BA"/>
    <w:rsid w:val="007C4A18"/>
    <w:rsid w:val="007C55CB"/>
    <w:rsid w:val="007C5E18"/>
    <w:rsid w:val="007C6406"/>
    <w:rsid w:val="007C70C2"/>
    <w:rsid w:val="007C7E27"/>
    <w:rsid w:val="007D167E"/>
    <w:rsid w:val="007D4451"/>
    <w:rsid w:val="007D6E4C"/>
    <w:rsid w:val="007D7518"/>
    <w:rsid w:val="007E026F"/>
    <w:rsid w:val="007E20CC"/>
    <w:rsid w:val="007E2686"/>
    <w:rsid w:val="007E4F7F"/>
    <w:rsid w:val="007E5E23"/>
    <w:rsid w:val="007E6ECF"/>
    <w:rsid w:val="007F0488"/>
    <w:rsid w:val="007F0C05"/>
    <w:rsid w:val="007F17FF"/>
    <w:rsid w:val="007F25A6"/>
    <w:rsid w:val="007F4519"/>
    <w:rsid w:val="007F5163"/>
    <w:rsid w:val="00801E62"/>
    <w:rsid w:val="008021ED"/>
    <w:rsid w:val="00803323"/>
    <w:rsid w:val="008033D7"/>
    <w:rsid w:val="00804885"/>
    <w:rsid w:val="00804AE4"/>
    <w:rsid w:val="00804BAE"/>
    <w:rsid w:val="0080590E"/>
    <w:rsid w:val="00805C27"/>
    <w:rsid w:val="0080610B"/>
    <w:rsid w:val="00806CF1"/>
    <w:rsid w:val="00807420"/>
    <w:rsid w:val="00810203"/>
    <w:rsid w:val="00810488"/>
    <w:rsid w:val="008109AB"/>
    <w:rsid w:val="008113DF"/>
    <w:rsid w:val="00814081"/>
    <w:rsid w:val="0081443E"/>
    <w:rsid w:val="00814C7B"/>
    <w:rsid w:val="00815084"/>
    <w:rsid w:val="008154DB"/>
    <w:rsid w:val="008161BC"/>
    <w:rsid w:val="0081627C"/>
    <w:rsid w:val="00816B32"/>
    <w:rsid w:val="00817909"/>
    <w:rsid w:val="00817BD5"/>
    <w:rsid w:val="0082011F"/>
    <w:rsid w:val="00820AFC"/>
    <w:rsid w:val="00821478"/>
    <w:rsid w:val="00821692"/>
    <w:rsid w:val="008226D3"/>
    <w:rsid w:val="00822823"/>
    <w:rsid w:val="00822DA0"/>
    <w:rsid w:val="0082347F"/>
    <w:rsid w:val="00823584"/>
    <w:rsid w:val="00823B7A"/>
    <w:rsid w:val="008259FE"/>
    <w:rsid w:val="00825CD1"/>
    <w:rsid w:val="00826C3D"/>
    <w:rsid w:val="00827BCE"/>
    <w:rsid w:val="008301AA"/>
    <w:rsid w:val="008318F6"/>
    <w:rsid w:val="00831F35"/>
    <w:rsid w:val="00832DDF"/>
    <w:rsid w:val="00834A5D"/>
    <w:rsid w:val="00836516"/>
    <w:rsid w:val="00836554"/>
    <w:rsid w:val="008369BE"/>
    <w:rsid w:val="00837D7C"/>
    <w:rsid w:val="008414E5"/>
    <w:rsid w:val="008426D7"/>
    <w:rsid w:val="0084294D"/>
    <w:rsid w:val="0084327F"/>
    <w:rsid w:val="00843A7F"/>
    <w:rsid w:val="00843AE7"/>
    <w:rsid w:val="0084581D"/>
    <w:rsid w:val="00845B74"/>
    <w:rsid w:val="0084799B"/>
    <w:rsid w:val="008509CD"/>
    <w:rsid w:val="008514E4"/>
    <w:rsid w:val="008526EA"/>
    <w:rsid w:val="0085292A"/>
    <w:rsid w:val="00853CEB"/>
    <w:rsid w:val="00853EC5"/>
    <w:rsid w:val="008571F7"/>
    <w:rsid w:val="00857435"/>
    <w:rsid w:val="00857F59"/>
    <w:rsid w:val="00860265"/>
    <w:rsid w:val="00861601"/>
    <w:rsid w:val="008619BD"/>
    <w:rsid w:val="00861A5C"/>
    <w:rsid w:val="00861F36"/>
    <w:rsid w:val="00862417"/>
    <w:rsid w:val="008636C2"/>
    <w:rsid w:val="00866CC8"/>
    <w:rsid w:val="00871B34"/>
    <w:rsid w:val="0088060A"/>
    <w:rsid w:val="00881541"/>
    <w:rsid w:val="00881B99"/>
    <w:rsid w:val="00882319"/>
    <w:rsid w:val="00883D01"/>
    <w:rsid w:val="008843B9"/>
    <w:rsid w:val="00884836"/>
    <w:rsid w:val="00886675"/>
    <w:rsid w:val="00890B64"/>
    <w:rsid w:val="00890D2F"/>
    <w:rsid w:val="00891528"/>
    <w:rsid w:val="008916CF"/>
    <w:rsid w:val="0089292F"/>
    <w:rsid w:val="008935B6"/>
    <w:rsid w:val="00893E48"/>
    <w:rsid w:val="0089458D"/>
    <w:rsid w:val="008965E4"/>
    <w:rsid w:val="00896C14"/>
    <w:rsid w:val="008A074F"/>
    <w:rsid w:val="008A0D57"/>
    <w:rsid w:val="008A2103"/>
    <w:rsid w:val="008A2DC6"/>
    <w:rsid w:val="008A2EF6"/>
    <w:rsid w:val="008A3B33"/>
    <w:rsid w:val="008A48EC"/>
    <w:rsid w:val="008A54EE"/>
    <w:rsid w:val="008A7247"/>
    <w:rsid w:val="008B05EB"/>
    <w:rsid w:val="008B1407"/>
    <w:rsid w:val="008B1D4D"/>
    <w:rsid w:val="008B3100"/>
    <w:rsid w:val="008B4B10"/>
    <w:rsid w:val="008B6AB0"/>
    <w:rsid w:val="008B6C01"/>
    <w:rsid w:val="008B77B2"/>
    <w:rsid w:val="008C07B5"/>
    <w:rsid w:val="008C0C38"/>
    <w:rsid w:val="008C0EA3"/>
    <w:rsid w:val="008C2DAB"/>
    <w:rsid w:val="008C32D3"/>
    <w:rsid w:val="008C3F52"/>
    <w:rsid w:val="008C4FBE"/>
    <w:rsid w:val="008C6E7D"/>
    <w:rsid w:val="008D0C93"/>
    <w:rsid w:val="008D3776"/>
    <w:rsid w:val="008D3EB4"/>
    <w:rsid w:val="008D4B6A"/>
    <w:rsid w:val="008D505E"/>
    <w:rsid w:val="008D54C6"/>
    <w:rsid w:val="008D5D70"/>
    <w:rsid w:val="008D79DC"/>
    <w:rsid w:val="008E0A92"/>
    <w:rsid w:val="008E0D1B"/>
    <w:rsid w:val="008E3D17"/>
    <w:rsid w:val="008E4939"/>
    <w:rsid w:val="008F0606"/>
    <w:rsid w:val="008F0635"/>
    <w:rsid w:val="008F0A4D"/>
    <w:rsid w:val="008F0A5E"/>
    <w:rsid w:val="008F0C39"/>
    <w:rsid w:val="008F58B2"/>
    <w:rsid w:val="008F60F4"/>
    <w:rsid w:val="008F6AFB"/>
    <w:rsid w:val="008F6C06"/>
    <w:rsid w:val="008F7857"/>
    <w:rsid w:val="008F79BC"/>
    <w:rsid w:val="009002AC"/>
    <w:rsid w:val="0090169E"/>
    <w:rsid w:val="00901846"/>
    <w:rsid w:val="00902ACF"/>
    <w:rsid w:val="009035E5"/>
    <w:rsid w:val="00904BE2"/>
    <w:rsid w:val="009065BB"/>
    <w:rsid w:val="009071E6"/>
    <w:rsid w:val="0090786E"/>
    <w:rsid w:val="0091091D"/>
    <w:rsid w:val="00910CA2"/>
    <w:rsid w:val="00910F5A"/>
    <w:rsid w:val="009114A4"/>
    <w:rsid w:val="00912326"/>
    <w:rsid w:val="00914FFB"/>
    <w:rsid w:val="00915655"/>
    <w:rsid w:val="00916430"/>
    <w:rsid w:val="009172FE"/>
    <w:rsid w:val="0091786F"/>
    <w:rsid w:val="009219E4"/>
    <w:rsid w:val="00921C96"/>
    <w:rsid w:val="0092378C"/>
    <w:rsid w:val="0092517A"/>
    <w:rsid w:val="00925263"/>
    <w:rsid w:val="00930CE6"/>
    <w:rsid w:val="00930F68"/>
    <w:rsid w:val="00931B87"/>
    <w:rsid w:val="00932276"/>
    <w:rsid w:val="00934204"/>
    <w:rsid w:val="00935D1E"/>
    <w:rsid w:val="009369BD"/>
    <w:rsid w:val="00937539"/>
    <w:rsid w:val="0094182E"/>
    <w:rsid w:val="00941918"/>
    <w:rsid w:val="00942ECC"/>
    <w:rsid w:val="0094407E"/>
    <w:rsid w:val="00944DF4"/>
    <w:rsid w:val="00952AD7"/>
    <w:rsid w:val="00952D38"/>
    <w:rsid w:val="00955750"/>
    <w:rsid w:val="00955FE7"/>
    <w:rsid w:val="009561CD"/>
    <w:rsid w:val="00962CCB"/>
    <w:rsid w:val="00962EDF"/>
    <w:rsid w:val="00962F39"/>
    <w:rsid w:val="00963D49"/>
    <w:rsid w:val="00964B75"/>
    <w:rsid w:val="00964E66"/>
    <w:rsid w:val="00965178"/>
    <w:rsid w:val="009652BA"/>
    <w:rsid w:val="00971167"/>
    <w:rsid w:val="00972FD6"/>
    <w:rsid w:val="009736E2"/>
    <w:rsid w:val="00973D29"/>
    <w:rsid w:val="00974378"/>
    <w:rsid w:val="00977647"/>
    <w:rsid w:val="009777B3"/>
    <w:rsid w:val="009777DA"/>
    <w:rsid w:val="00981D40"/>
    <w:rsid w:val="00982395"/>
    <w:rsid w:val="009829F0"/>
    <w:rsid w:val="00982D40"/>
    <w:rsid w:val="00983A4C"/>
    <w:rsid w:val="00984AD8"/>
    <w:rsid w:val="00985ABC"/>
    <w:rsid w:val="00985F60"/>
    <w:rsid w:val="00986263"/>
    <w:rsid w:val="00987151"/>
    <w:rsid w:val="00987924"/>
    <w:rsid w:val="00987F31"/>
    <w:rsid w:val="00990786"/>
    <w:rsid w:val="00990E61"/>
    <w:rsid w:val="00991281"/>
    <w:rsid w:val="009956F4"/>
    <w:rsid w:val="009A05C5"/>
    <w:rsid w:val="009A06D9"/>
    <w:rsid w:val="009A165A"/>
    <w:rsid w:val="009A514E"/>
    <w:rsid w:val="009A68D3"/>
    <w:rsid w:val="009A6BCB"/>
    <w:rsid w:val="009A76DE"/>
    <w:rsid w:val="009B15BB"/>
    <w:rsid w:val="009B2A42"/>
    <w:rsid w:val="009B2EC8"/>
    <w:rsid w:val="009B3348"/>
    <w:rsid w:val="009B4B78"/>
    <w:rsid w:val="009B52C6"/>
    <w:rsid w:val="009B53BE"/>
    <w:rsid w:val="009B5683"/>
    <w:rsid w:val="009B5729"/>
    <w:rsid w:val="009B5809"/>
    <w:rsid w:val="009B6EE1"/>
    <w:rsid w:val="009B7BB4"/>
    <w:rsid w:val="009C0882"/>
    <w:rsid w:val="009C5751"/>
    <w:rsid w:val="009C7041"/>
    <w:rsid w:val="009C729D"/>
    <w:rsid w:val="009D0D47"/>
    <w:rsid w:val="009D217E"/>
    <w:rsid w:val="009D3004"/>
    <w:rsid w:val="009D44D1"/>
    <w:rsid w:val="009D4684"/>
    <w:rsid w:val="009D5125"/>
    <w:rsid w:val="009D5BEF"/>
    <w:rsid w:val="009D5D52"/>
    <w:rsid w:val="009D6391"/>
    <w:rsid w:val="009E0771"/>
    <w:rsid w:val="009E0B47"/>
    <w:rsid w:val="009E1ECD"/>
    <w:rsid w:val="009E225B"/>
    <w:rsid w:val="009E3153"/>
    <w:rsid w:val="009E6FA4"/>
    <w:rsid w:val="009E7743"/>
    <w:rsid w:val="009F0F9C"/>
    <w:rsid w:val="009F11A8"/>
    <w:rsid w:val="009F46B7"/>
    <w:rsid w:val="009F4F31"/>
    <w:rsid w:val="009F60E2"/>
    <w:rsid w:val="009F6590"/>
    <w:rsid w:val="009F68C5"/>
    <w:rsid w:val="009F6A7A"/>
    <w:rsid w:val="00A000D9"/>
    <w:rsid w:val="00A001B4"/>
    <w:rsid w:val="00A0113E"/>
    <w:rsid w:val="00A018F8"/>
    <w:rsid w:val="00A0261A"/>
    <w:rsid w:val="00A03770"/>
    <w:rsid w:val="00A0442B"/>
    <w:rsid w:val="00A04BAF"/>
    <w:rsid w:val="00A05867"/>
    <w:rsid w:val="00A05C81"/>
    <w:rsid w:val="00A074C3"/>
    <w:rsid w:val="00A07E3E"/>
    <w:rsid w:val="00A12DD5"/>
    <w:rsid w:val="00A134FB"/>
    <w:rsid w:val="00A1532E"/>
    <w:rsid w:val="00A2042E"/>
    <w:rsid w:val="00A21C42"/>
    <w:rsid w:val="00A22249"/>
    <w:rsid w:val="00A2265C"/>
    <w:rsid w:val="00A2591D"/>
    <w:rsid w:val="00A26210"/>
    <w:rsid w:val="00A26F86"/>
    <w:rsid w:val="00A31A5C"/>
    <w:rsid w:val="00A33B11"/>
    <w:rsid w:val="00A358C7"/>
    <w:rsid w:val="00A41573"/>
    <w:rsid w:val="00A436AC"/>
    <w:rsid w:val="00A43B7D"/>
    <w:rsid w:val="00A44EF1"/>
    <w:rsid w:val="00A456C2"/>
    <w:rsid w:val="00A45A6F"/>
    <w:rsid w:val="00A474A2"/>
    <w:rsid w:val="00A50003"/>
    <w:rsid w:val="00A52F56"/>
    <w:rsid w:val="00A532C6"/>
    <w:rsid w:val="00A533A7"/>
    <w:rsid w:val="00A53B3D"/>
    <w:rsid w:val="00A53FFB"/>
    <w:rsid w:val="00A54DB1"/>
    <w:rsid w:val="00A56D67"/>
    <w:rsid w:val="00A5712B"/>
    <w:rsid w:val="00A5732C"/>
    <w:rsid w:val="00A600D6"/>
    <w:rsid w:val="00A60F35"/>
    <w:rsid w:val="00A61DC9"/>
    <w:rsid w:val="00A62208"/>
    <w:rsid w:val="00A6280F"/>
    <w:rsid w:val="00A62969"/>
    <w:rsid w:val="00A6426D"/>
    <w:rsid w:val="00A652A7"/>
    <w:rsid w:val="00A66139"/>
    <w:rsid w:val="00A66D78"/>
    <w:rsid w:val="00A7308B"/>
    <w:rsid w:val="00A73417"/>
    <w:rsid w:val="00A73A05"/>
    <w:rsid w:val="00A73D13"/>
    <w:rsid w:val="00A77557"/>
    <w:rsid w:val="00A778F2"/>
    <w:rsid w:val="00A8014D"/>
    <w:rsid w:val="00A81779"/>
    <w:rsid w:val="00A819A2"/>
    <w:rsid w:val="00A829BE"/>
    <w:rsid w:val="00A83A38"/>
    <w:rsid w:val="00A84049"/>
    <w:rsid w:val="00A849A4"/>
    <w:rsid w:val="00A84D8D"/>
    <w:rsid w:val="00A8517C"/>
    <w:rsid w:val="00A854B8"/>
    <w:rsid w:val="00A86010"/>
    <w:rsid w:val="00A861E5"/>
    <w:rsid w:val="00A87405"/>
    <w:rsid w:val="00A909CA"/>
    <w:rsid w:val="00A91284"/>
    <w:rsid w:val="00A92ECE"/>
    <w:rsid w:val="00A93FD3"/>
    <w:rsid w:val="00A95189"/>
    <w:rsid w:val="00A95B95"/>
    <w:rsid w:val="00A95CDD"/>
    <w:rsid w:val="00A97653"/>
    <w:rsid w:val="00AA09D8"/>
    <w:rsid w:val="00AA16BD"/>
    <w:rsid w:val="00AA330E"/>
    <w:rsid w:val="00AA5833"/>
    <w:rsid w:val="00AA6CC0"/>
    <w:rsid w:val="00AA74DA"/>
    <w:rsid w:val="00AB1A30"/>
    <w:rsid w:val="00AB2D7B"/>
    <w:rsid w:val="00AB31CC"/>
    <w:rsid w:val="00AB52CC"/>
    <w:rsid w:val="00AB59D2"/>
    <w:rsid w:val="00AC2D83"/>
    <w:rsid w:val="00AC31C5"/>
    <w:rsid w:val="00AC4217"/>
    <w:rsid w:val="00AC45E8"/>
    <w:rsid w:val="00AC6362"/>
    <w:rsid w:val="00AC6791"/>
    <w:rsid w:val="00AC747B"/>
    <w:rsid w:val="00AD0C7A"/>
    <w:rsid w:val="00AD2975"/>
    <w:rsid w:val="00AD4A40"/>
    <w:rsid w:val="00AD50C7"/>
    <w:rsid w:val="00AD64F1"/>
    <w:rsid w:val="00AE1225"/>
    <w:rsid w:val="00AE1E8D"/>
    <w:rsid w:val="00AE40AD"/>
    <w:rsid w:val="00AE465B"/>
    <w:rsid w:val="00AE4FCB"/>
    <w:rsid w:val="00AE5DA6"/>
    <w:rsid w:val="00AE7E46"/>
    <w:rsid w:val="00AF0DB3"/>
    <w:rsid w:val="00AF13EC"/>
    <w:rsid w:val="00AF1F6C"/>
    <w:rsid w:val="00AF4D92"/>
    <w:rsid w:val="00B00003"/>
    <w:rsid w:val="00B00AD9"/>
    <w:rsid w:val="00B01716"/>
    <w:rsid w:val="00B03A65"/>
    <w:rsid w:val="00B03FD2"/>
    <w:rsid w:val="00B05DA7"/>
    <w:rsid w:val="00B11E4C"/>
    <w:rsid w:val="00B12F4C"/>
    <w:rsid w:val="00B14854"/>
    <w:rsid w:val="00B15B93"/>
    <w:rsid w:val="00B20823"/>
    <w:rsid w:val="00B214F4"/>
    <w:rsid w:val="00B22BFD"/>
    <w:rsid w:val="00B2308F"/>
    <w:rsid w:val="00B23E18"/>
    <w:rsid w:val="00B25B33"/>
    <w:rsid w:val="00B25FF8"/>
    <w:rsid w:val="00B27978"/>
    <w:rsid w:val="00B34D29"/>
    <w:rsid w:val="00B35F47"/>
    <w:rsid w:val="00B365DE"/>
    <w:rsid w:val="00B36641"/>
    <w:rsid w:val="00B37B9E"/>
    <w:rsid w:val="00B37D63"/>
    <w:rsid w:val="00B421C3"/>
    <w:rsid w:val="00B43160"/>
    <w:rsid w:val="00B453F1"/>
    <w:rsid w:val="00B45698"/>
    <w:rsid w:val="00B456BF"/>
    <w:rsid w:val="00B472FB"/>
    <w:rsid w:val="00B500C5"/>
    <w:rsid w:val="00B513DB"/>
    <w:rsid w:val="00B524FD"/>
    <w:rsid w:val="00B54B68"/>
    <w:rsid w:val="00B62C2D"/>
    <w:rsid w:val="00B63C85"/>
    <w:rsid w:val="00B63F9B"/>
    <w:rsid w:val="00B668BA"/>
    <w:rsid w:val="00B70D9A"/>
    <w:rsid w:val="00B70FC9"/>
    <w:rsid w:val="00B7255A"/>
    <w:rsid w:val="00B738E0"/>
    <w:rsid w:val="00B75756"/>
    <w:rsid w:val="00B75F93"/>
    <w:rsid w:val="00B77291"/>
    <w:rsid w:val="00B77AD6"/>
    <w:rsid w:val="00B83245"/>
    <w:rsid w:val="00B84020"/>
    <w:rsid w:val="00B849DE"/>
    <w:rsid w:val="00B86E27"/>
    <w:rsid w:val="00B9377B"/>
    <w:rsid w:val="00B94D8D"/>
    <w:rsid w:val="00B94EBC"/>
    <w:rsid w:val="00B96927"/>
    <w:rsid w:val="00B97498"/>
    <w:rsid w:val="00B975AD"/>
    <w:rsid w:val="00B97CFD"/>
    <w:rsid w:val="00B97F0C"/>
    <w:rsid w:val="00BA0020"/>
    <w:rsid w:val="00BA17F2"/>
    <w:rsid w:val="00BA299D"/>
    <w:rsid w:val="00BA36A7"/>
    <w:rsid w:val="00BA48EC"/>
    <w:rsid w:val="00BA55D8"/>
    <w:rsid w:val="00BA5C28"/>
    <w:rsid w:val="00BA642E"/>
    <w:rsid w:val="00BA7114"/>
    <w:rsid w:val="00BB19F3"/>
    <w:rsid w:val="00BB407E"/>
    <w:rsid w:val="00BB46FD"/>
    <w:rsid w:val="00BB4D24"/>
    <w:rsid w:val="00BB53C6"/>
    <w:rsid w:val="00BB6096"/>
    <w:rsid w:val="00BB646C"/>
    <w:rsid w:val="00BB68D5"/>
    <w:rsid w:val="00BB7133"/>
    <w:rsid w:val="00BB7337"/>
    <w:rsid w:val="00BB7445"/>
    <w:rsid w:val="00BB75E5"/>
    <w:rsid w:val="00BB7994"/>
    <w:rsid w:val="00BC0975"/>
    <w:rsid w:val="00BC2161"/>
    <w:rsid w:val="00BC2DB1"/>
    <w:rsid w:val="00BC32C4"/>
    <w:rsid w:val="00BC50A6"/>
    <w:rsid w:val="00BC5307"/>
    <w:rsid w:val="00BC6B69"/>
    <w:rsid w:val="00BC76F5"/>
    <w:rsid w:val="00BD1D8B"/>
    <w:rsid w:val="00BD3C43"/>
    <w:rsid w:val="00BD6DE3"/>
    <w:rsid w:val="00BD7FBD"/>
    <w:rsid w:val="00BE0E0A"/>
    <w:rsid w:val="00BE2761"/>
    <w:rsid w:val="00BE7170"/>
    <w:rsid w:val="00BF0D3D"/>
    <w:rsid w:val="00BF1B51"/>
    <w:rsid w:val="00BF3245"/>
    <w:rsid w:val="00BF4C8A"/>
    <w:rsid w:val="00BF5D3B"/>
    <w:rsid w:val="00BF6A74"/>
    <w:rsid w:val="00BF6C51"/>
    <w:rsid w:val="00C00492"/>
    <w:rsid w:val="00C0131B"/>
    <w:rsid w:val="00C01B29"/>
    <w:rsid w:val="00C0254F"/>
    <w:rsid w:val="00C0275A"/>
    <w:rsid w:val="00C03210"/>
    <w:rsid w:val="00C039C9"/>
    <w:rsid w:val="00C05900"/>
    <w:rsid w:val="00C075B3"/>
    <w:rsid w:val="00C079B8"/>
    <w:rsid w:val="00C07EF6"/>
    <w:rsid w:val="00C10E10"/>
    <w:rsid w:val="00C1209D"/>
    <w:rsid w:val="00C12A97"/>
    <w:rsid w:val="00C1516E"/>
    <w:rsid w:val="00C15A67"/>
    <w:rsid w:val="00C15F29"/>
    <w:rsid w:val="00C16A8F"/>
    <w:rsid w:val="00C178B2"/>
    <w:rsid w:val="00C21348"/>
    <w:rsid w:val="00C21454"/>
    <w:rsid w:val="00C217C2"/>
    <w:rsid w:val="00C23D8C"/>
    <w:rsid w:val="00C25E09"/>
    <w:rsid w:val="00C2609B"/>
    <w:rsid w:val="00C2631F"/>
    <w:rsid w:val="00C2685B"/>
    <w:rsid w:val="00C27717"/>
    <w:rsid w:val="00C3000D"/>
    <w:rsid w:val="00C30BDC"/>
    <w:rsid w:val="00C30E50"/>
    <w:rsid w:val="00C30E78"/>
    <w:rsid w:val="00C31DEC"/>
    <w:rsid w:val="00C333BE"/>
    <w:rsid w:val="00C34EDD"/>
    <w:rsid w:val="00C36EC2"/>
    <w:rsid w:val="00C40CFF"/>
    <w:rsid w:val="00C40FD3"/>
    <w:rsid w:val="00C41213"/>
    <w:rsid w:val="00C415AC"/>
    <w:rsid w:val="00C42BB7"/>
    <w:rsid w:val="00C433FF"/>
    <w:rsid w:val="00C43A58"/>
    <w:rsid w:val="00C441D4"/>
    <w:rsid w:val="00C45116"/>
    <w:rsid w:val="00C46FD6"/>
    <w:rsid w:val="00C47DF1"/>
    <w:rsid w:val="00C50DD2"/>
    <w:rsid w:val="00C51FD8"/>
    <w:rsid w:val="00C52935"/>
    <w:rsid w:val="00C53442"/>
    <w:rsid w:val="00C54E0E"/>
    <w:rsid w:val="00C55CE1"/>
    <w:rsid w:val="00C55CF6"/>
    <w:rsid w:val="00C56293"/>
    <w:rsid w:val="00C61D10"/>
    <w:rsid w:val="00C63C32"/>
    <w:rsid w:val="00C63F45"/>
    <w:rsid w:val="00C653D5"/>
    <w:rsid w:val="00C662F9"/>
    <w:rsid w:val="00C7032E"/>
    <w:rsid w:val="00C70D79"/>
    <w:rsid w:val="00C72D51"/>
    <w:rsid w:val="00C742B8"/>
    <w:rsid w:val="00C74872"/>
    <w:rsid w:val="00C74E4C"/>
    <w:rsid w:val="00C74EF9"/>
    <w:rsid w:val="00C755D1"/>
    <w:rsid w:val="00C756F0"/>
    <w:rsid w:val="00C75DF6"/>
    <w:rsid w:val="00C75EE8"/>
    <w:rsid w:val="00C760F7"/>
    <w:rsid w:val="00C772C0"/>
    <w:rsid w:val="00C80222"/>
    <w:rsid w:val="00C822C7"/>
    <w:rsid w:val="00C8335E"/>
    <w:rsid w:val="00C84A85"/>
    <w:rsid w:val="00C85CB8"/>
    <w:rsid w:val="00C8650B"/>
    <w:rsid w:val="00C86598"/>
    <w:rsid w:val="00C86ACE"/>
    <w:rsid w:val="00C9152F"/>
    <w:rsid w:val="00C91863"/>
    <w:rsid w:val="00C91F8C"/>
    <w:rsid w:val="00C91FBD"/>
    <w:rsid w:val="00C925E1"/>
    <w:rsid w:val="00C9450C"/>
    <w:rsid w:val="00C965C2"/>
    <w:rsid w:val="00C978A8"/>
    <w:rsid w:val="00CA0CD4"/>
    <w:rsid w:val="00CA15F9"/>
    <w:rsid w:val="00CA1ED0"/>
    <w:rsid w:val="00CA3EBB"/>
    <w:rsid w:val="00CA3FCF"/>
    <w:rsid w:val="00CA4CC8"/>
    <w:rsid w:val="00CA515C"/>
    <w:rsid w:val="00CB15D8"/>
    <w:rsid w:val="00CB4377"/>
    <w:rsid w:val="00CB44F1"/>
    <w:rsid w:val="00CB4E06"/>
    <w:rsid w:val="00CB75FA"/>
    <w:rsid w:val="00CC08EC"/>
    <w:rsid w:val="00CC1303"/>
    <w:rsid w:val="00CC3292"/>
    <w:rsid w:val="00CC4463"/>
    <w:rsid w:val="00CC5061"/>
    <w:rsid w:val="00CD056B"/>
    <w:rsid w:val="00CD1863"/>
    <w:rsid w:val="00CD286A"/>
    <w:rsid w:val="00CD46C5"/>
    <w:rsid w:val="00CD506E"/>
    <w:rsid w:val="00CD66B0"/>
    <w:rsid w:val="00CD6742"/>
    <w:rsid w:val="00CD6F0C"/>
    <w:rsid w:val="00CD7697"/>
    <w:rsid w:val="00CE04DF"/>
    <w:rsid w:val="00CE2182"/>
    <w:rsid w:val="00CE256D"/>
    <w:rsid w:val="00CE2D0A"/>
    <w:rsid w:val="00CE3D1A"/>
    <w:rsid w:val="00CE6B86"/>
    <w:rsid w:val="00CF0714"/>
    <w:rsid w:val="00CF1BDB"/>
    <w:rsid w:val="00CF1DEB"/>
    <w:rsid w:val="00CF3A54"/>
    <w:rsid w:val="00CF3B4E"/>
    <w:rsid w:val="00CF41F1"/>
    <w:rsid w:val="00D00E0A"/>
    <w:rsid w:val="00D00E5F"/>
    <w:rsid w:val="00D033B9"/>
    <w:rsid w:val="00D03F11"/>
    <w:rsid w:val="00D055AE"/>
    <w:rsid w:val="00D05830"/>
    <w:rsid w:val="00D05C1F"/>
    <w:rsid w:val="00D06272"/>
    <w:rsid w:val="00D06DF5"/>
    <w:rsid w:val="00D078BE"/>
    <w:rsid w:val="00D108F8"/>
    <w:rsid w:val="00D1221E"/>
    <w:rsid w:val="00D12756"/>
    <w:rsid w:val="00D13FDC"/>
    <w:rsid w:val="00D14907"/>
    <w:rsid w:val="00D14E25"/>
    <w:rsid w:val="00D155CD"/>
    <w:rsid w:val="00D165AA"/>
    <w:rsid w:val="00D170FF"/>
    <w:rsid w:val="00D206EB"/>
    <w:rsid w:val="00D21FA9"/>
    <w:rsid w:val="00D22ADF"/>
    <w:rsid w:val="00D246A3"/>
    <w:rsid w:val="00D255B0"/>
    <w:rsid w:val="00D256BE"/>
    <w:rsid w:val="00D25E6E"/>
    <w:rsid w:val="00D27466"/>
    <w:rsid w:val="00D2789F"/>
    <w:rsid w:val="00D27F4C"/>
    <w:rsid w:val="00D30DEB"/>
    <w:rsid w:val="00D33E62"/>
    <w:rsid w:val="00D36FBE"/>
    <w:rsid w:val="00D404DF"/>
    <w:rsid w:val="00D42CFE"/>
    <w:rsid w:val="00D431EA"/>
    <w:rsid w:val="00D433BB"/>
    <w:rsid w:val="00D4364F"/>
    <w:rsid w:val="00D460D3"/>
    <w:rsid w:val="00D464A7"/>
    <w:rsid w:val="00D46E0F"/>
    <w:rsid w:val="00D47449"/>
    <w:rsid w:val="00D516C3"/>
    <w:rsid w:val="00D518FF"/>
    <w:rsid w:val="00D51EED"/>
    <w:rsid w:val="00D53521"/>
    <w:rsid w:val="00D53A14"/>
    <w:rsid w:val="00D5401B"/>
    <w:rsid w:val="00D5462E"/>
    <w:rsid w:val="00D61C92"/>
    <w:rsid w:val="00D66004"/>
    <w:rsid w:val="00D66B39"/>
    <w:rsid w:val="00D6756D"/>
    <w:rsid w:val="00D74E1A"/>
    <w:rsid w:val="00D751BF"/>
    <w:rsid w:val="00D77313"/>
    <w:rsid w:val="00D779F8"/>
    <w:rsid w:val="00D77E51"/>
    <w:rsid w:val="00D83F06"/>
    <w:rsid w:val="00D85061"/>
    <w:rsid w:val="00D85418"/>
    <w:rsid w:val="00D86F79"/>
    <w:rsid w:val="00D87B2D"/>
    <w:rsid w:val="00D908D2"/>
    <w:rsid w:val="00D91811"/>
    <w:rsid w:val="00D934C8"/>
    <w:rsid w:val="00D9368F"/>
    <w:rsid w:val="00D96686"/>
    <w:rsid w:val="00D96D5D"/>
    <w:rsid w:val="00D974B4"/>
    <w:rsid w:val="00D976F6"/>
    <w:rsid w:val="00DA0B7D"/>
    <w:rsid w:val="00DA2EC6"/>
    <w:rsid w:val="00DA2ED6"/>
    <w:rsid w:val="00DA41EF"/>
    <w:rsid w:val="00DA4E1A"/>
    <w:rsid w:val="00DA582D"/>
    <w:rsid w:val="00DA5E0A"/>
    <w:rsid w:val="00DA7395"/>
    <w:rsid w:val="00DB2136"/>
    <w:rsid w:val="00DB30A1"/>
    <w:rsid w:val="00DB3E11"/>
    <w:rsid w:val="00DB6AA0"/>
    <w:rsid w:val="00DB7063"/>
    <w:rsid w:val="00DB7D14"/>
    <w:rsid w:val="00DC0B3B"/>
    <w:rsid w:val="00DC2B70"/>
    <w:rsid w:val="00DC2DF2"/>
    <w:rsid w:val="00DC3569"/>
    <w:rsid w:val="00DC3660"/>
    <w:rsid w:val="00DC3F49"/>
    <w:rsid w:val="00DC4161"/>
    <w:rsid w:val="00DC431A"/>
    <w:rsid w:val="00DC4702"/>
    <w:rsid w:val="00DC5130"/>
    <w:rsid w:val="00DC5267"/>
    <w:rsid w:val="00DD0B53"/>
    <w:rsid w:val="00DD286A"/>
    <w:rsid w:val="00DD30A4"/>
    <w:rsid w:val="00DD464A"/>
    <w:rsid w:val="00DD567F"/>
    <w:rsid w:val="00DD5A8B"/>
    <w:rsid w:val="00DD5E45"/>
    <w:rsid w:val="00DD5EF1"/>
    <w:rsid w:val="00DD5FB0"/>
    <w:rsid w:val="00DD67B3"/>
    <w:rsid w:val="00DD7087"/>
    <w:rsid w:val="00DD71AC"/>
    <w:rsid w:val="00DE19FF"/>
    <w:rsid w:val="00DE39F4"/>
    <w:rsid w:val="00DE3A85"/>
    <w:rsid w:val="00DE53DE"/>
    <w:rsid w:val="00DE556D"/>
    <w:rsid w:val="00DE658C"/>
    <w:rsid w:val="00DE6CA2"/>
    <w:rsid w:val="00DF11B6"/>
    <w:rsid w:val="00DF11F6"/>
    <w:rsid w:val="00DF1388"/>
    <w:rsid w:val="00DF1FB0"/>
    <w:rsid w:val="00DF21A4"/>
    <w:rsid w:val="00DF2249"/>
    <w:rsid w:val="00DF3927"/>
    <w:rsid w:val="00E0059E"/>
    <w:rsid w:val="00E0129C"/>
    <w:rsid w:val="00E01752"/>
    <w:rsid w:val="00E01AC1"/>
    <w:rsid w:val="00E02150"/>
    <w:rsid w:val="00E034EF"/>
    <w:rsid w:val="00E03A16"/>
    <w:rsid w:val="00E04DEA"/>
    <w:rsid w:val="00E060EC"/>
    <w:rsid w:val="00E1065F"/>
    <w:rsid w:val="00E11548"/>
    <w:rsid w:val="00E153CF"/>
    <w:rsid w:val="00E165D9"/>
    <w:rsid w:val="00E16869"/>
    <w:rsid w:val="00E170CC"/>
    <w:rsid w:val="00E17BA3"/>
    <w:rsid w:val="00E17F80"/>
    <w:rsid w:val="00E20AF5"/>
    <w:rsid w:val="00E2153B"/>
    <w:rsid w:val="00E2189A"/>
    <w:rsid w:val="00E22084"/>
    <w:rsid w:val="00E220F3"/>
    <w:rsid w:val="00E23187"/>
    <w:rsid w:val="00E23E90"/>
    <w:rsid w:val="00E2572A"/>
    <w:rsid w:val="00E2577B"/>
    <w:rsid w:val="00E25A5D"/>
    <w:rsid w:val="00E25C61"/>
    <w:rsid w:val="00E268B6"/>
    <w:rsid w:val="00E26C1E"/>
    <w:rsid w:val="00E2724C"/>
    <w:rsid w:val="00E2761B"/>
    <w:rsid w:val="00E27A95"/>
    <w:rsid w:val="00E27C34"/>
    <w:rsid w:val="00E27C91"/>
    <w:rsid w:val="00E314D1"/>
    <w:rsid w:val="00E31826"/>
    <w:rsid w:val="00E31C2B"/>
    <w:rsid w:val="00E31C8D"/>
    <w:rsid w:val="00E33A0F"/>
    <w:rsid w:val="00E33BDC"/>
    <w:rsid w:val="00E34B0D"/>
    <w:rsid w:val="00E3640A"/>
    <w:rsid w:val="00E41CBD"/>
    <w:rsid w:val="00E427AB"/>
    <w:rsid w:val="00E428B1"/>
    <w:rsid w:val="00E42DA6"/>
    <w:rsid w:val="00E42EF1"/>
    <w:rsid w:val="00E430D4"/>
    <w:rsid w:val="00E44BE2"/>
    <w:rsid w:val="00E466D4"/>
    <w:rsid w:val="00E47FB5"/>
    <w:rsid w:val="00E50150"/>
    <w:rsid w:val="00E505BF"/>
    <w:rsid w:val="00E50E2E"/>
    <w:rsid w:val="00E5402F"/>
    <w:rsid w:val="00E560DC"/>
    <w:rsid w:val="00E56EA5"/>
    <w:rsid w:val="00E57DBF"/>
    <w:rsid w:val="00E615E1"/>
    <w:rsid w:val="00E618BD"/>
    <w:rsid w:val="00E61C2F"/>
    <w:rsid w:val="00E629B2"/>
    <w:rsid w:val="00E62A86"/>
    <w:rsid w:val="00E633E9"/>
    <w:rsid w:val="00E63B1F"/>
    <w:rsid w:val="00E63DB1"/>
    <w:rsid w:val="00E64586"/>
    <w:rsid w:val="00E650B5"/>
    <w:rsid w:val="00E659D1"/>
    <w:rsid w:val="00E65DDB"/>
    <w:rsid w:val="00E66B10"/>
    <w:rsid w:val="00E6716A"/>
    <w:rsid w:val="00E70084"/>
    <w:rsid w:val="00E7338B"/>
    <w:rsid w:val="00E73AF5"/>
    <w:rsid w:val="00E7607E"/>
    <w:rsid w:val="00E762E0"/>
    <w:rsid w:val="00E778F7"/>
    <w:rsid w:val="00E814F7"/>
    <w:rsid w:val="00E817F3"/>
    <w:rsid w:val="00E81B50"/>
    <w:rsid w:val="00E8287B"/>
    <w:rsid w:val="00E82E37"/>
    <w:rsid w:val="00E8330C"/>
    <w:rsid w:val="00E836A0"/>
    <w:rsid w:val="00E836CF"/>
    <w:rsid w:val="00E8600B"/>
    <w:rsid w:val="00E87221"/>
    <w:rsid w:val="00E87974"/>
    <w:rsid w:val="00E9112A"/>
    <w:rsid w:val="00E913E3"/>
    <w:rsid w:val="00E92BAD"/>
    <w:rsid w:val="00E96CFA"/>
    <w:rsid w:val="00EA0EBF"/>
    <w:rsid w:val="00EA1564"/>
    <w:rsid w:val="00EA26AB"/>
    <w:rsid w:val="00EA305B"/>
    <w:rsid w:val="00EA467D"/>
    <w:rsid w:val="00EA4760"/>
    <w:rsid w:val="00EA4899"/>
    <w:rsid w:val="00EA6447"/>
    <w:rsid w:val="00EA6604"/>
    <w:rsid w:val="00EA7F54"/>
    <w:rsid w:val="00EB0474"/>
    <w:rsid w:val="00EB04AC"/>
    <w:rsid w:val="00EB0619"/>
    <w:rsid w:val="00EB0A3F"/>
    <w:rsid w:val="00EB0F69"/>
    <w:rsid w:val="00EB2376"/>
    <w:rsid w:val="00EB242A"/>
    <w:rsid w:val="00EB6472"/>
    <w:rsid w:val="00EC0411"/>
    <w:rsid w:val="00EC0BBB"/>
    <w:rsid w:val="00EC1844"/>
    <w:rsid w:val="00EC2E26"/>
    <w:rsid w:val="00EC327B"/>
    <w:rsid w:val="00EC3628"/>
    <w:rsid w:val="00EC3649"/>
    <w:rsid w:val="00EC4E90"/>
    <w:rsid w:val="00EC5EB5"/>
    <w:rsid w:val="00EC62E3"/>
    <w:rsid w:val="00EC70AC"/>
    <w:rsid w:val="00ED04CB"/>
    <w:rsid w:val="00ED246A"/>
    <w:rsid w:val="00ED5109"/>
    <w:rsid w:val="00EE002A"/>
    <w:rsid w:val="00EE054D"/>
    <w:rsid w:val="00EE27F2"/>
    <w:rsid w:val="00EE400F"/>
    <w:rsid w:val="00EE4059"/>
    <w:rsid w:val="00EE4171"/>
    <w:rsid w:val="00EE6EFB"/>
    <w:rsid w:val="00EE7A1A"/>
    <w:rsid w:val="00EF033E"/>
    <w:rsid w:val="00EF079D"/>
    <w:rsid w:val="00EF0CB7"/>
    <w:rsid w:val="00EF2489"/>
    <w:rsid w:val="00EF2A1F"/>
    <w:rsid w:val="00EF395E"/>
    <w:rsid w:val="00EF41D4"/>
    <w:rsid w:val="00EF586D"/>
    <w:rsid w:val="00EF747C"/>
    <w:rsid w:val="00EF7533"/>
    <w:rsid w:val="00F0155E"/>
    <w:rsid w:val="00F0234D"/>
    <w:rsid w:val="00F0261E"/>
    <w:rsid w:val="00F028BB"/>
    <w:rsid w:val="00F0304D"/>
    <w:rsid w:val="00F03ADC"/>
    <w:rsid w:val="00F046AB"/>
    <w:rsid w:val="00F04A95"/>
    <w:rsid w:val="00F056C1"/>
    <w:rsid w:val="00F06566"/>
    <w:rsid w:val="00F066F3"/>
    <w:rsid w:val="00F1013D"/>
    <w:rsid w:val="00F114D7"/>
    <w:rsid w:val="00F12CA0"/>
    <w:rsid w:val="00F1357E"/>
    <w:rsid w:val="00F15467"/>
    <w:rsid w:val="00F20BAA"/>
    <w:rsid w:val="00F21B75"/>
    <w:rsid w:val="00F22652"/>
    <w:rsid w:val="00F23E66"/>
    <w:rsid w:val="00F23F23"/>
    <w:rsid w:val="00F3003F"/>
    <w:rsid w:val="00F3022C"/>
    <w:rsid w:val="00F30511"/>
    <w:rsid w:val="00F32245"/>
    <w:rsid w:val="00F350AB"/>
    <w:rsid w:val="00F364AD"/>
    <w:rsid w:val="00F4034E"/>
    <w:rsid w:val="00F40AF5"/>
    <w:rsid w:val="00F40BB7"/>
    <w:rsid w:val="00F4531F"/>
    <w:rsid w:val="00F455E6"/>
    <w:rsid w:val="00F4648D"/>
    <w:rsid w:val="00F466DC"/>
    <w:rsid w:val="00F46A2F"/>
    <w:rsid w:val="00F47017"/>
    <w:rsid w:val="00F50D20"/>
    <w:rsid w:val="00F519F1"/>
    <w:rsid w:val="00F51E60"/>
    <w:rsid w:val="00F5218D"/>
    <w:rsid w:val="00F52772"/>
    <w:rsid w:val="00F52AEA"/>
    <w:rsid w:val="00F539A0"/>
    <w:rsid w:val="00F5550D"/>
    <w:rsid w:val="00F56333"/>
    <w:rsid w:val="00F57257"/>
    <w:rsid w:val="00F573A2"/>
    <w:rsid w:val="00F577C1"/>
    <w:rsid w:val="00F603D9"/>
    <w:rsid w:val="00F61EE0"/>
    <w:rsid w:val="00F64339"/>
    <w:rsid w:val="00F64A60"/>
    <w:rsid w:val="00F64FAE"/>
    <w:rsid w:val="00F659D2"/>
    <w:rsid w:val="00F6744C"/>
    <w:rsid w:val="00F67564"/>
    <w:rsid w:val="00F678B2"/>
    <w:rsid w:val="00F710FC"/>
    <w:rsid w:val="00F71BBC"/>
    <w:rsid w:val="00F72082"/>
    <w:rsid w:val="00F7251F"/>
    <w:rsid w:val="00F734C4"/>
    <w:rsid w:val="00F74236"/>
    <w:rsid w:val="00F74761"/>
    <w:rsid w:val="00F74787"/>
    <w:rsid w:val="00F74A54"/>
    <w:rsid w:val="00F74FE3"/>
    <w:rsid w:val="00F75398"/>
    <w:rsid w:val="00F76818"/>
    <w:rsid w:val="00F81ACE"/>
    <w:rsid w:val="00F826F8"/>
    <w:rsid w:val="00F82DC3"/>
    <w:rsid w:val="00F85477"/>
    <w:rsid w:val="00F858CE"/>
    <w:rsid w:val="00F87018"/>
    <w:rsid w:val="00F87F27"/>
    <w:rsid w:val="00F9290E"/>
    <w:rsid w:val="00F92A87"/>
    <w:rsid w:val="00F93CB6"/>
    <w:rsid w:val="00F94ACF"/>
    <w:rsid w:val="00F94C37"/>
    <w:rsid w:val="00F95ABA"/>
    <w:rsid w:val="00F9733D"/>
    <w:rsid w:val="00F978A8"/>
    <w:rsid w:val="00F979ED"/>
    <w:rsid w:val="00FA0463"/>
    <w:rsid w:val="00FA0E01"/>
    <w:rsid w:val="00FA1DCE"/>
    <w:rsid w:val="00FA2213"/>
    <w:rsid w:val="00FA24FF"/>
    <w:rsid w:val="00FA36E3"/>
    <w:rsid w:val="00FA43D4"/>
    <w:rsid w:val="00FA458E"/>
    <w:rsid w:val="00FA5C03"/>
    <w:rsid w:val="00FA777D"/>
    <w:rsid w:val="00FA7B2F"/>
    <w:rsid w:val="00FB0547"/>
    <w:rsid w:val="00FB0F9F"/>
    <w:rsid w:val="00FB1955"/>
    <w:rsid w:val="00FB21AE"/>
    <w:rsid w:val="00FB295A"/>
    <w:rsid w:val="00FB3782"/>
    <w:rsid w:val="00FB4939"/>
    <w:rsid w:val="00FB54D8"/>
    <w:rsid w:val="00FC27C5"/>
    <w:rsid w:val="00FC3D0B"/>
    <w:rsid w:val="00FC63CE"/>
    <w:rsid w:val="00FC7BCD"/>
    <w:rsid w:val="00FD18C2"/>
    <w:rsid w:val="00FD229A"/>
    <w:rsid w:val="00FD2421"/>
    <w:rsid w:val="00FD264C"/>
    <w:rsid w:val="00FD2B7F"/>
    <w:rsid w:val="00FD4110"/>
    <w:rsid w:val="00FD4BE4"/>
    <w:rsid w:val="00FD623D"/>
    <w:rsid w:val="00FD73A5"/>
    <w:rsid w:val="00FE12A5"/>
    <w:rsid w:val="00FE2160"/>
    <w:rsid w:val="00FE32D1"/>
    <w:rsid w:val="00FE3D52"/>
    <w:rsid w:val="00FE42B3"/>
    <w:rsid w:val="00FE4F26"/>
    <w:rsid w:val="00FE5B83"/>
    <w:rsid w:val="00FE65F3"/>
    <w:rsid w:val="00FE6D44"/>
    <w:rsid w:val="00FE6F19"/>
    <w:rsid w:val="00FF06E0"/>
    <w:rsid w:val="00FF081E"/>
    <w:rsid w:val="00FF0AAB"/>
    <w:rsid w:val="00FF0E3E"/>
    <w:rsid w:val="00FF0F72"/>
    <w:rsid w:val="00FF1019"/>
    <w:rsid w:val="00FF11F5"/>
    <w:rsid w:val="00FF2FCF"/>
    <w:rsid w:val="00FF5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CAB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8A0D57"/>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8A0D57"/>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E0E0A"/>
    <w:pPr>
      <w:numPr>
        <w:numId w:val="34"/>
      </w:numPr>
      <w:spacing w:line="360" w:lineRule="auto"/>
      <w:ind w:hanging="288"/>
    </w:pPr>
  </w:style>
  <w:style w:type="character" w:customStyle="1" w:styleId="BodyTextNumberedConclusionChar">
    <w:name w:val="Body Text Numbered Conclusion Char"/>
    <w:link w:val="BodyTextNumberedConclusion"/>
    <w:rsid w:val="00BE0E0A"/>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character" w:customStyle="1" w:styleId="HeaderChar">
    <w:name w:val="Header Char"/>
    <w:link w:val="Header"/>
    <w:uiPriority w:val="99"/>
    <w:locked/>
    <w:rsid w:val="00826C3D"/>
    <w:rPr>
      <w:sz w:val="24"/>
    </w:rPr>
  </w:style>
  <w:style w:type="character" w:customStyle="1" w:styleId="FooterChar">
    <w:name w:val="Footer Char"/>
    <w:link w:val="Footer"/>
    <w:uiPriority w:val="99"/>
    <w:locked/>
    <w:rsid w:val="00826C3D"/>
    <w:rPr>
      <w:sz w:val="24"/>
    </w:rPr>
  </w:style>
  <w:style w:type="paragraph" w:customStyle="1" w:styleId="Body">
    <w:name w:val="Body"/>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 w:type="character" w:styleId="UnresolvedMention">
    <w:name w:val="Unresolved Mention"/>
    <w:basedOn w:val="DefaultParagraphFont"/>
    <w:uiPriority w:val="99"/>
    <w:semiHidden/>
    <w:unhideWhenUsed/>
    <w:rsid w:val="006E71AF"/>
    <w:rPr>
      <w:color w:val="605E5C"/>
      <w:shd w:val="clear" w:color="auto" w:fill="E1DFDD"/>
    </w:rPr>
  </w:style>
  <w:style w:type="paragraph" w:styleId="Revision">
    <w:name w:val="Revision"/>
    <w:hidden/>
    <w:uiPriority w:val="99"/>
    <w:semiHidden/>
    <w:rsid w:val="00A84D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9495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21783156">
      <w:bodyDiv w:val="1"/>
      <w:marLeft w:val="0"/>
      <w:marRight w:val="0"/>
      <w:marTop w:val="0"/>
      <w:marBottom w:val="0"/>
      <w:divBdr>
        <w:top w:val="none" w:sz="0" w:space="0" w:color="auto"/>
        <w:left w:val="none" w:sz="0" w:space="0" w:color="auto"/>
        <w:bottom w:val="none" w:sz="0" w:space="0" w:color="auto"/>
        <w:right w:val="none" w:sz="0" w:space="0" w:color="auto"/>
      </w:divBdr>
    </w:div>
    <w:div w:id="36637423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549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pa.gov/mold/mold-schools-and-commercial-buildings"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epa.gov/sites/production/files/2015-09/documents/flood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4B22E-87BF-49CA-9B07-D0D835E3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1271</Words>
  <Characters>7300</Characters>
  <Application>Microsoft Office Word</Application>
  <DocSecurity>0</DocSecurity>
  <Lines>60</Lines>
  <Paragraphs>17</Paragraphs>
  <ScaleCrop>false</ScaleCrop>
  <Company/>
  <LinksUpToDate>false</LinksUpToDate>
  <CharactersWithSpaces>8554</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5046347</vt:i4>
      </vt:variant>
      <vt:variant>
        <vt:i4>6</vt:i4>
      </vt:variant>
      <vt:variant>
        <vt:i4>0</vt:i4>
      </vt:variant>
      <vt:variant>
        <vt:i4>5</vt:i4>
      </vt:variant>
      <vt:variant>
        <vt:lpwstr>http://www.iicrc.org/pdf/buydocs.pdf</vt:lpwstr>
      </vt:variant>
      <vt:variant>
        <vt:lpwstr/>
      </vt:variant>
      <vt:variant>
        <vt:i4>3735650</vt:i4>
      </vt:variant>
      <vt:variant>
        <vt:i4>3</vt:i4>
      </vt:variant>
      <vt:variant>
        <vt:i4>0</vt:i4>
      </vt:variant>
      <vt:variant>
        <vt:i4>5</vt:i4>
      </vt:variant>
      <vt:variant>
        <vt:lpwstr>https://www.epa.gov/sites/production/files/2015-09/documents/floods.pdf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2025-03-26T17:04:00Z</dcterms:created>
  <dcterms:modified xsi:type="dcterms:W3CDTF">2025-03-27T18:25:00Z</dcterms:modified>
</cp:coreProperties>
</file>