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07E4" w14:textId="1F83598C" w:rsidR="00587482" w:rsidRDefault="00587482" w:rsidP="00AC4FDE">
      <w:pPr>
        <w:spacing w:line="480" w:lineRule="auto"/>
        <w:rPr>
          <w:rFonts w:ascii="Times New Roman" w:hAnsi="Times New Roman" w:cs="Times New Roman"/>
          <w:sz w:val="24"/>
          <w:szCs w:val="24"/>
        </w:rPr>
      </w:pPr>
      <w:r>
        <w:rPr>
          <w:rFonts w:ascii="Times New Roman" w:hAnsi="Times New Roman" w:cs="Times New Roman"/>
          <w:sz w:val="24"/>
          <w:szCs w:val="24"/>
        </w:rPr>
        <w:t>105 CMR 130 Hospital Licensure – Vaccination Requirements</w:t>
      </w:r>
    </w:p>
    <w:p w14:paraId="1CE30045" w14:textId="77777777" w:rsidR="00587482" w:rsidRDefault="00587482" w:rsidP="00AC4FDE">
      <w:pPr>
        <w:spacing w:line="480" w:lineRule="auto"/>
        <w:rPr>
          <w:rFonts w:ascii="Times New Roman" w:hAnsi="Times New Roman" w:cs="Times New Roman"/>
          <w:sz w:val="24"/>
          <w:szCs w:val="24"/>
        </w:rPr>
      </w:pPr>
    </w:p>
    <w:p w14:paraId="5F324CE2" w14:textId="48F2924A" w:rsidR="009E3D85" w:rsidRDefault="00AC4FDE" w:rsidP="00AC4FDE">
      <w:pPr>
        <w:spacing w:line="480" w:lineRule="auto"/>
        <w:rPr>
          <w:rFonts w:ascii="Times New Roman" w:hAnsi="Times New Roman" w:cs="Times New Roman"/>
          <w:sz w:val="24"/>
          <w:szCs w:val="24"/>
        </w:rPr>
      </w:pPr>
      <w:r>
        <w:rPr>
          <w:rFonts w:ascii="Times New Roman" w:hAnsi="Times New Roman" w:cs="Times New Roman"/>
          <w:sz w:val="24"/>
          <w:szCs w:val="24"/>
        </w:rPr>
        <w:t>This correspondence is in response to the state of Massachusetts trying to pass a bill to force all heath care workers to have a COVID vaccine to remain employed.  There has been countless medical studies and publications proving the inefficiency of the vaccine as well as the lack of proof that the COVID vaccine provides any benefit to healthy individuals that have no significant risk of severe illness, no</w:t>
      </w:r>
      <w:r w:rsidR="00587482">
        <w:rPr>
          <w:rFonts w:ascii="Times New Roman" w:hAnsi="Times New Roman" w:cs="Times New Roman"/>
          <w:sz w:val="24"/>
          <w:szCs w:val="24"/>
        </w:rPr>
        <w:t>t</w:t>
      </w:r>
      <w:r>
        <w:rPr>
          <w:rFonts w:ascii="Times New Roman" w:hAnsi="Times New Roman" w:cs="Times New Roman"/>
          <w:sz w:val="24"/>
          <w:szCs w:val="24"/>
        </w:rPr>
        <w:t xml:space="preserve"> to mention the documented medical risks that have been linked to the COVID vaccine.  The state has no right to violate inalienable rights of freedom to impose a vaccine mandate that has no proof of benefit.  </w:t>
      </w:r>
      <w:proofErr w:type="gramStart"/>
      <w:r>
        <w:rPr>
          <w:rFonts w:ascii="Times New Roman" w:hAnsi="Times New Roman" w:cs="Times New Roman"/>
          <w:sz w:val="24"/>
          <w:szCs w:val="24"/>
        </w:rPr>
        <w:t>The science</w:t>
      </w:r>
      <w:proofErr w:type="gramEnd"/>
      <w:r>
        <w:rPr>
          <w:rFonts w:ascii="Times New Roman" w:hAnsi="Times New Roman" w:cs="Times New Roman"/>
          <w:sz w:val="24"/>
          <w:szCs w:val="24"/>
        </w:rPr>
        <w:t xml:space="preserve"> is flawed and politically motivated, a person’s health care is private, and the state has no right to impose their will or ideals on anyone regardless of position.  Prior to COVID the use of proper PPE during flu season has always proved effective in the health care setting, why then is this practice now ineffective.  To me this proves a political agenda at foot and </w:t>
      </w:r>
      <w:proofErr w:type="gramStart"/>
      <w:r>
        <w:rPr>
          <w:rFonts w:ascii="Times New Roman" w:hAnsi="Times New Roman" w:cs="Times New Roman"/>
          <w:sz w:val="24"/>
          <w:szCs w:val="24"/>
        </w:rPr>
        <w:t>definitely not</w:t>
      </w:r>
      <w:proofErr w:type="gramEnd"/>
      <w:r>
        <w:rPr>
          <w:rFonts w:ascii="Times New Roman" w:hAnsi="Times New Roman" w:cs="Times New Roman"/>
          <w:sz w:val="24"/>
          <w:szCs w:val="24"/>
        </w:rPr>
        <w:t xml:space="preserve"> in the best interest of public health.  </w:t>
      </w:r>
      <w:r w:rsidR="00587482">
        <w:rPr>
          <w:rFonts w:ascii="Times New Roman" w:hAnsi="Times New Roman" w:cs="Times New Roman"/>
          <w:sz w:val="24"/>
          <w:szCs w:val="24"/>
        </w:rPr>
        <w:t xml:space="preserve">This senseless bill with tax an industry that is already struggling to fill positions.  Forcing a medical procedure that has been proven to not stop an individual from either spreading or contracting the virus is, for a lack of a better term idiotic.  </w:t>
      </w:r>
    </w:p>
    <w:p w14:paraId="15D2A77B" w14:textId="68591C38" w:rsidR="00AC4FDE" w:rsidRDefault="00AC4FDE" w:rsidP="00AC4FDE">
      <w:pPr>
        <w:spacing w:line="480" w:lineRule="auto"/>
        <w:rPr>
          <w:rFonts w:ascii="Times New Roman" w:hAnsi="Times New Roman" w:cs="Times New Roman"/>
          <w:sz w:val="24"/>
          <w:szCs w:val="24"/>
        </w:rPr>
      </w:pPr>
      <w:r>
        <w:rPr>
          <w:rFonts w:ascii="Times New Roman" w:hAnsi="Times New Roman" w:cs="Times New Roman"/>
          <w:sz w:val="24"/>
          <w:szCs w:val="24"/>
        </w:rPr>
        <w:t>David F Ferola</w:t>
      </w:r>
    </w:p>
    <w:p w14:paraId="35885467" w14:textId="3BE4F7D7" w:rsidR="00AC4FDE" w:rsidRDefault="00AC4FDE" w:rsidP="00AC4FDE">
      <w:pPr>
        <w:spacing w:line="480" w:lineRule="auto"/>
        <w:rPr>
          <w:rFonts w:ascii="Times New Roman" w:hAnsi="Times New Roman" w:cs="Times New Roman"/>
          <w:sz w:val="24"/>
          <w:szCs w:val="24"/>
        </w:rPr>
      </w:pPr>
      <w:r>
        <w:rPr>
          <w:rFonts w:ascii="Times New Roman" w:hAnsi="Times New Roman" w:cs="Times New Roman"/>
          <w:sz w:val="24"/>
          <w:szCs w:val="24"/>
        </w:rPr>
        <w:t>16 Orchard Road</w:t>
      </w:r>
    </w:p>
    <w:p w14:paraId="06176781" w14:textId="7C72972E" w:rsidR="00AC4FDE" w:rsidRDefault="00AC4FDE" w:rsidP="00AC4FDE">
      <w:pPr>
        <w:spacing w:line="480" w:lineRule="auto"/>
        <w:rPr>
          <w:rFonts w:ascii="Times New Roman" w:hAnsi="Times New Roman" w:cs="Times New Roman"/>
          <w:sz w:val="24"/>
          <w:szCs w:val="24"/>
        </w:rPr>
      </w:pPr>
      <w:r>
        <w:rPr>
          <w:rFonts w:ascii="Times New Roman" w:hAnsi="Times New Roman" w:cs="Times New Roman"/>
          <w:sz w:val="24"/>
          <w:szCs w:val="24"/>
        </w:rPr>
        <w:t>Mashpee MA. 02649</w:t>
      </w:r>
    </w:p>
    <w:p w14:paraId="5BF7B9B9" w14:textId="235B3696" w:rsidR="00AC4FDE" w:rsidRPr="00AC4FDE" w:rsidRDefault="00AC4FDE" w:rsidP="00AC4FDE">
      <w:pPr>
        <w:spacing w:line="480" w:lineRule="auto"/>
        <w:rPr>
          <w:rFonts w:ascii="Times New Roman" w:hAnsi="Times New Roman" w:cs="Times New Roman"/>
          <w:sz w:val="24"/>
          <w:szCs w:val="24"/>
        </w:rPr>
      </w:pPr>
      <w:r>
        <w:rPr>
          <w:rFonts w:ascii="Times New Roman" w:hAnsi="Times New Roman" w:cs="Times New Roman"/>
          <w:sz w:val="24"/>
          <w:szCs w:val="24"/>
        </w:rPr>
        <w:t>commjake@icloud.com</w:t>
      </w:r>
    </w:p>
    <w:sectPr w:rsidR="00AC4FDE" w:rsidRPr="00AC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4FDE"/>
    <w:rsid w:val="00587482"/>
    <w:rsid w:val="009E3D85"/>
    <w:rsid w:val="00AC4FDE"/>
    <w:rsid w:val="00E5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AD8E"/>
  <w15:chartTrackingRefBased/>
  <w15:docId w15:val="{C6ED1BD8-F2F1-413D-9530-4C2F522F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Ferola</dc:creator>
  <cp:keywords/>
  <dc:description/>
  <cp:lastModifiedBy>David Ferola</cp:lastModifiedBy>
  <cp:revision>2</cp:revision>
  <dcterms:created xsi:type="dcterms:W3CDTF">2023-08-01T18:25:00Z</dcterms:created>
  <dcterms:modified xsi:type="dcterms:W3CDTF">2023-08-01T18:56:00Z</dcterms:modified>
</cp:coreProperties>
</file>