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71A2D761"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548"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397BF0"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9h15x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397BF0"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3B3FDC">
        <w:t>Day Habilitation</w:t>
      </w:r>
      <w:r w:rsidR="000D6500">
        <w:t xml:space="preserve"> </w:t>
      </w:r>
      <w:r w:rsidR="00403685" w:rsidRPr="00DA79EE">
        <w:t xml:space="preserve">Bulletin </w:t>
      </w:r>
      <w:r w:rsidR="00055F71" w:rsidRPr="00DA79EE">
        <w:t>3</w:t>
      </w:r>
      <w:r w:rsidR="00055F71">
        <w:t>1</w:t>
      </w:r>
    </w:p>
    <w:p w14:paraId="0814A6EF" w14:textId="3F7FD4C4"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69614C">
        <w:t>August</w:t>
      </w:r>
      <w:r w:rsidR="003B3FDC">
        <w:t xml:space="preserve"> 2024</w:t>
      </w:r>
    </w:p>
    <w:p w14:paraId="163C0B92" w14:textId="5661F7B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3B3FDC" w:rsidRPr="003B3FDC">
        <w:t xml:space="preserve">Day Habilitation </w:t>
      </w:r>
      <w:r w:rsidR="00CE1946">
        <w:t xml:space="preserve">Providers </w:t>
      </w:r>
      <w:r>
        <w:t>Participating in MassHealth</w:t>
      </w:r>
    </w:p>
    <w:p w14:paraId="18948E6C" w14:textId="0522BD1F"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397BF0">
        <w:t>[signature of Mike Levine]</w:t>
      </w:r>
    </w:p>
    <w:p w14:paraId="7AE0ED1A" w14:textId="40F46A39" w:rsidR="003A7E23" w:rsidRPr="003E7EB0" w:rsidRDefault="003A7E23" w:rsidP="00CD6473">
      <w:pPr>
        <w:pStyle w:val="SubjectLine"/>
        <w:rPr>
          <w:i/>
          <w:iCs/>
        </w:rPr>
      </w:pPr>
      <w:r w:rsidRPr="00CD6473">
        <w:t>RE:</w:t>
      </w:r>
      <w:r w:rsidRPr="00CD6473">
        <w:tab/>
      </w:r>
      <w:r w:rsidR="00055F71">
        <w:t>Prior Authorization</w:t>
      </w:r>
      <w:r w:rsidR="003B3FDC" w:rsidRPr="003B3FDC">
        <w:t xml:space="preserve"> Requirements for Day Habilitation</w:t>
      </w:r>
      <w:r w:rsidR="005631FE">
        <w:t xml:space="preserve"> </w:t>
      </w:r>
      <w:r w:rsidR="003B3FDC" w:rsidRPr="003B3FDC">
        <w:t xml:space="preserve">Providers </w:t>
      </w:r>
      <w:r w:rsidR="008637E8">
        <w:t xml:space="preserve">under </w:t>
      </w:r>
      <w:r w:rsidR="00055F71" w:rsidRPr="003B3FDC">
        <w:t>1</w:t>
      </w:r>
      <w:r w:rsidR="00055F71">
        <w:t>30</w:t>
      </w:r>
      <w:r w:rsidR="00055F71" w:rsidRPr="003B3FDC">
        <w:t xml:space="preserve"> </w:t>
      </w:r>
      <w:r w:rsidR="003B3FDC" w:rsidRPr="003B3FDC">
        <w:t xml:space="preserve">CMR </w:t>
      </w:r>
      <w:r w:rsidR="00055F71">
        <w:t>419</w:t>
      </w:r>
      <w:r w:rsidR="003B3FDC" w:rsidRPr="003B3FDC">
        <w:t>.00</w:t>
      </w:r>
      <w:r w:rsidR="00B3503B">
        <w:t>0</w:t>
      </w:r>
      <w:r w:rsidR="00055F6F">
        <w:t xml:space="preserve">: </w:t>
      </w:r>
      <w:r w:rsidR="00055F6F" w:rsidRPr="003E7EB0">
        <w:rPr>
          <w:i/>
          <w:iCs/>
        </w:rPr>
        <w:t>Day Habilitation</w:t>
      </w:r>
      <w:r w:rsidR="00401463">
        <w:rPr>
          <w:i/>
          <w:iCs/>
        </w:rPr>
        <w:t xml:space="preserve"> Center</w:t>
      </w:r>
      <w:r w:rsidR="00055F6F" w:rsidRPr="003E7EB0">
        <w:rPr>
          <w:i/>
          <w:iCs/>
        </w:rPr>
        <w:t xml:space="preserve"> Services</w:t>
      </w:r>
      <w:r w:rsidR="00AB108B">
        <w:rPr>
          <w:i/>
          <w:iCs/>
        </w:rPr>
        <w:t xml:space="preserve"> </w:t>
      </w:r>
      <w:r w:rsidR="00AB108B" w:rsidRPr="003A5DD1">
        <w:t>effective September 1, 2024</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5"/>
          <w:pgSz w:w="12240" w:h="15840" w:code="1"/>
          <w:pgMar w:top="576" w:right="1440" w:bottom="1440" w:left="1440" w:header="446" w:footer="490" w:gutter="0"/>
          <w:cols w:space="720"/>
          <w:docGrid w:linePitch="299"/>
        </w:sectPr>
      </w:pPr>
    </w:p>
    <w:p w14:paraId="46F7D97C" w14:textId="612C7278" w:rsidR="0019650C" w:rsidRPr="00654896" w:rsidRDefault="003B3FDC" w:rsidP="0019650C">
      <w:pPr>
        <w:pStyle w:val="Heading2"/>
      </w:pPr>
      <w:r>
        <w:t>Background</w:t>
      </w:r>
    </w:p>
    <w:p w14:paraId="5AC71744" w14:textId="27B75139" w:rsidR="00B64A09" w:rsidRDefault="00AB108B" w:rsidP="00B64A09">
      <w:r w:rsidRPr="00B64A09">
        <w:t xml:space="preserve">This bulletin outlines </w:t>
      </w:r>
      <w:r w:rsidR="004A25F7">
        <w:t>prior authorization (</w:t>
      </w:r>
      <w:r>
        <w:t>PA</w:t>
      </w:r>
      <w:r w:rsidR="004A25F7">
        <w:t>)</w:t>
      </w:r>
      <w:r>
        <w:t xml:space="preserve"> requirements for all </w:t>
      </w:r>
      <w:r w:rsidR="004A25F7">
        <w:t>day habilitation (</w:t>
      </w:r>
      <w:r>
        <w:t>DH</w:t>
      </w:r>
      <w:r w:rsidR="004A25F7">
        <w:t>)</w:t>
      </w:r>
      <w:r w:rsidRPr="00B64A09">
        <w:t xml:space="preserve"> members </w:t>
      </w:r>
      <w:r>
        <w:t xml:space="preserve">during the PA implementation period effective September 1, 2024. </w:t>
      </w:r>
      <w:r w:rsidR="00B64A09" w:rsidRPr="00B64A09">
        <w:t xml:space="preserve">MassHealth </w:t>
      </w:r>
      <w:r w:rsidR="007E499B">
        <w:t>is in the process of promulgating</w:t>
      </w:r>
      <w:r w:rsidR="001936D8">
        <w:t xml:space="preserve"> amendments to 130 CMR 419.00</w:t>
      </w:r>
      <w:r w:rsidR="008B4E44">
        <w:t>0</w:t>
      </w:r>
      <w:r w:rsidR="001936D8">
        <w:t>:</w:t>
      </w:r>
      <w:r w:rsidR="007E499B">
        <w:t xml:space="preserve"> </w:t>
      </w:r>
      <w:r w:rsidR="007E499B" w:rsidRPr="003A5DD1">
        <w:rPr>
          <w:i/>
          <w:iCs/>
        </w:rPr>
        <w:t>Day Habilitation Center Services</w:t>
      </w:r>
      <w:r w:rsidR="001936D8">
        <w:t xml:space="preserve"> </w:t>
      </w:r>
      <w:r w:rsidR="00AB3719">
        <w:t xml:space="preserve">for dates of service </w:t>
      </w:r>
      <w:r w:rsidR="001936D8">
        <w:t xml:space="preserve">on or after </w:t>
      </w:r>
      <w:r w:rsidR="00B128D6">
        <w:t>September 1, 2024</w:t>
      </w:r>
      <w:r w:rsidR="001936D8">
        <w:t xml:space="preserve">, consistent with recent amendments to 101 CMR 348.00: </w:t>
      </w:r>
      <w:r w:rsidR="001936D8">
        <w:rPr>
          <w:i/>
          <w:iCs/>
        </w:rPr>
        <w:t xml:space="preserve">Rates for Day Habilitation Services </w:t>
      </w:r>
      <w:r w:rsidR="001936D8">
        <w:t xml:space="preserve">and </w:t>
      </w:r>
      <w:hyperlink r:id="rId16" w:anchor="day-habilitation-" w:history="1">
        <w:r w:rsidR="001936D8" w:rsidRPr="00690C79">
          <w:rPr>
            <w:rStyle w:val="Hyperlink"/>
          </w:rPr>
          <w:t>Day Habilitation Bulletin 30</w:t>
        </w:r>
      </w:hyperlink>
      <w:r w:rsidR="001936D8">
        <w:t xml:space="preserve">. </w:t>
      </w:r>
      <w:r>
        <w:t>The requirements set forth in this bulletin are consistent with the pending amendments to 130 CMR 419.00</w:t>
      </w:r>
      <w:r w:rsidR="0005335A">
        <w:t>0</w:t>
      </w:r>
      <w:r>
        <w:t>.</w:t>
      </w:r>
    </w:p>
    <w:p w14:paraId="1FFCDC46" w14:textId="62463D33" w:rsidR="00B64A09" w:rsidRPr="00654896" w:rsidRDefault="00B64A09" w:rsidP="00B64A09">
      <w:pPr>
        <w:pStyle w:val="Heading2"/>
      </w:pPr>
      <w:r w:rsidRPr="00B64A09">
        <w:t>Guidance and Requirements</w:t>
      </w:r>
    </w:p>
    <w:p w14:paraId="36BF7323" w14:textId="3EB3B513" w:rsidR="00B64A09" w:rsidRPr="00B64A09" w:rsidRDefault="00570BDE" w:rsidP="00B64A09">
      <w:r>
        <w:t>Consistent with the guidance in Day Habilitation Bulletin 30, the new DH Leveling Tool must be used when submitting for PA</w:t>
      </w:r>
      <w:r w:rsidR="00B64A09" w:rsidRPr="00B64A09">
        <w:t xml:space="preserve"> on </w:t>
      </w:r>
      <w:r>
        <w:t xml:space="preserve">or after </w:t>
      </w:r>
      <w:r w:rsidR="0007135A">
        <w:t>September</w:t>
      </w:r>
      <w:r w:rsidR="0007135A" w:rsidRPr="00B64A09">
        <w:t xml:space="preserve"> </w:t>
      </w:r>
      <w:r w:rsidR="00B64A09" w:rsidRPr="00B64A09">
        <w:t>1, 2024</w:t>
      </w:r>
      <w:r>
        <w:t>.</w:t>
      </w:r>
      <w:r w:rsidR="00B64A09" w:rsidRPr="00B64A09">
        <w:t xml:space="preserve"> </w:t>
      </w:r>
      <w:r w:rsidR="000D2B3E">
        <w:t xml:space="preserve"> </w:t>
      </w:r>
      <w:r w:rsidR="00EB624F">
        <w:t xml:space="preserve">The DH Leveling </w:t>
      </w:r>
      <w:r>
        <w:t>T</w:t>
      </w:r>
      <w:r w:rsidR="00EB624F">
        <w:t xml:space="preserve">ool will identify the member as Level 1, Level 2, Level 3, or Level 4. </w:t>
      </w:r>
      <w:r w:rsidR="000D2B3E">
        <w:t xml:space="preserve">DH providers </w:t>
      </w:r>
      <w:r w:rsidR="001936D8">
        <w:t>may no longer</w:t>
      </w:r>
      <w:r w:rsidR="000D2B3E">
        <w:t xml:space="preserve"> obtain PAs or claim payments for</w:t>
      </w:r>
      <w:r w:rsidR="002F147F">
        <w:t xml:space="preserve"> Individualized Staffing Supports (</w:t>
      </w:r>
      <w:r w:rsidR="000D2B3E">
        <w:t>ISS</w:t>
      </w:r>
      <w:r w:rsidR="002F147F">
        <w:t>)</w:t>
      </w:r>
      <w:r w:rsidR="001936D8">
        <w:t xml:space="preserve"> for dates of service on or after September 1, 2024</w:t>
      </w:r>
      <w:r w:rsidR="000D2B3E">
        <w:t>.</w:t>
      </w:r>
      <w:r w:rsidR="00B64A09" w:rsidRPr="00B64A09">
        <w:t xml:space="preserve"> </w:t>
      </w:r>
      <w:r>
        <w:t>Service Needs Assessments (</w:t>
      </w:r>
      <w:r w:rsidR="00EB624F">
        <w:t>SNAs</w:t>
      </w:r>
      <w:r>
        <w:t>)</w:t>
      </w:r>
      <w:r w:rsidR="00EB624F">
        <w:t xml:space="preserve"> will continue to be due consistent with the requirements of 130 CMR 419.00</w:t>
      </w:r>
      <w:r w:rsidR="00C01F15">
        <w:t>0</w:t>
      </w:r>
      <w:r w:rsidR="00EB624F">
        <w:t xml:space="preserve"> and Day Habilitation Bulletin 30.</w:t>
      </w:r>
    </w:p>
    <w:p w14:paraId="61F53FEA" w14:textId="05A1124E" w:rsidR="00B64A09" w:rsidRDefault="00B64A09" w:rsidP="00B64A09">
      <w:pPr>
        <w:rPr>
          <w:b/>
        </w:rPr>
      </w:pPr>
      <w:r w:rsidRPr="00B64A09">
        <w:t xml:space="preserve">The DH Leveling Tool and </w:t>
      </w:r>
      <w:r w:rsidR="008B6577">
        <w:t>i</w:t>
      </w:r>
      <w:r w:rsidRPr="00B64A09">
        <w:t xml:space="preserve">nstructions for its completion can be found on the </w:t>
      </w:r>
      <w:hyperlink r:id="rId17" w:history="1">
        <w:r w:rsidRPr="00B64A09">
          <w:rPr>
            <w:rStyle w:val="Hyperlink"/>
          </w:rPr>
          <w:t>LTSS Provider Portal</w:t>
        </w:r>
      </w:hyperlink>
      <w:r w:rsidRPr="00B64A09">
        <w:t>.</w:t>
      </w:r>
    </w:p>
    <w:p w14:paraId="5576ED85" w14:textId="2AE16D99" w:rsidR="00B64A09" w:rsidRDefault="000A461F" w:rsidP="00B64A09">
      <w:pPr>
        <w:pStyle w:val="Heading2"/>
      </w:pPr>
      <w:r>
        <w:t>Prior Authorization</w:t>
      </w:r>
      <w:r w:rsidR="00785FCA" w:rsidRPr="00785FCA">
        <w:t xml:space="preserve"> </w:t>
      </w:r>
    </w:p>
    <w:p w14:paraId="54FF7566" w14:textId="2F13C363" w:rsidR="004E51B0" w:rsidRDefault="00D26E3B" w:rsidP="00D26E3B">
      <w:r w:rsidRPr="00327C65">
        <w:t xml:space="preserve">A DH provider must obtain PA from the MassHealth agency or its designee as a prerequisite to payment for the provision of DH upon admission, every two years thereafter, and upon significant change. PA determines the medical necessity for DH as described under 130 CMR 419.406 and in accordance with 130 CMR 450.204: </w:t>
      </w:r>
      <w:r w:rsidRPr="00327C65">
        <w:rPr>
          <w:i/>
        </w:rPr>
        <w:t>Medical Necessity</w:t>
      </w:r>
      <w:r w:rsidRPr="00327C65">
        <w:t xml:space="preserve">. </w:t>
      </w:r>
      <w:r w:rsidR="004E51B0">
        <w:br w:type="page"/>
      </w:r>
    </w:p>
    <w:p w14:paraId="243B8442" w14:textId="77777777" w:rsidR="007E5CE2" w:rsidRDefault="007E5CE2" w:rsidP="00D26E3B"/>
    <w:p w14:paraId="72C3A514" w14:textId="7FC661ED" w:rsidR="008A7DA1" w:rsidRDefault="008A7DA1" w:rsidP="00D26E3B">
      <w:r>
        <w:t>For dates of service on or after September 1, 2024, the new DH Leveling Tool must be used to obtain PA authorizing a DH provider to claim for service provided to an eligible member at one of the four levels of payment reflecting the member’s assessed need for DH. DH providers may no longer obtain PAs or claim payments for ISS for dates of service on or after September 1, 2024.</w:t>
      </w:r>
    </w:p>
    <w:p w14:paraId="2C73F6BB" w14:textId="35A74158" w:rsidR="00346044" w:rsidRPr="007555B5" w:rsidRDefault="00346044" w:rsidP="00346044">
      <w:r w:rsidRPr="007555B5">
        <w:t xml:space="preserve">When submitting a request for PA for members living in a </w:t>
      </w:r>
      <w:r w:rsidR="00CC1283">
        <w:t>nursing facility</w:t>
      </w:r>
      <w:r w:rsidRPr="007555B5">
        <w:t xml:space="preserve">, the </w:t>
      </w:r>
      <w:r>
        <w:t xml:space="preserve">DH provider must submit the </w:t>
      </w:r>
      <w:r w:rsidRPr="007555B5">
        <w:t>Level II PAS</w:t>
      </w:r>
      <w:r>
        <w:t>R</w:t>
      </w:r>
      <w:r w:rsidRPr="007555B5">
        <w:t xml:space="preserve">R in lieu of the Leveling Tool. </w:t>
      </w:r>
    </w:p>
    <w:p w14:paraId="13C294E7" w14:textId="77777777" w:rsidR="00346044" w:rsidRPr="007555B5" w:rsidRDefault="00346044" w:rsidP="00346044">
      <w:r w:rsidRPr="007555B5">
        <w:t xml:space="preserve">When submitting a request for PA for members who demonstrate medical necessity for one-to-one nursing for all </w:t>
      </w:r>
      <w:r>
        <w:t>six</w:t>
      </w:r>
      <w:r w:rsidRPr="007555B5">
        <w:t xml:space="preserve"> program hours, </w:t>
      </w:r>
      <w:r>
        <w:t xml:space="preserve">the DH provider must provide </w:t>
      </w:r>
      <w:r w:rsidRPr="007555B5">
        <w:t xml:space="preserve">additional documentation in the form and format designated by the MassHealth agency. </w:t>
      </w:r>
    </w:p>
    <w:p w14:paraId="06E84BA5" w14:textId="6B3205C6" w:rsidR="00285B92" w:rsidRPr="00285B92" w:rsidRDefault="008006C4" w:rsidP="00EB22D1">
      <w:r>
        <w:t xml:space="preserve">The </w:t>
      </w:r>
      <w:r w:rsidR="00121F35">
        <w:t xml:space="preserve">July 2024 Day Habilitation Prior Authorization Training Guide can be found </w:t>
      </w:r>
      <w:hyperlink r:id="rId18" w:anchor="41000002kDSL/a/82000000ulXr/10MKa9SMy_ieRwpJBo7x6nfn4HJGuAMmmnQr7jS6gJM" w:history="1">
        <w:r w:rsidR="00121F35" w:rsidRPr="00121F35">
          <w:rPr>
            <w:rStyle w:val="Hyperlink"/>
          </w:rPr>
          <w:t>here</w:t>
        </w:r>
      </w:hyperlink>
      <w:r w:rsidR="00FE11BC">
        <w:t xml:space="preserve">, </w:t>
      </w:r>
      <w:r w:rsidR="001543F4">
        <w:t>and</w:t>
      </w:r>
      <w:r w:rsidR="00FE11BC">
        <w:t xml:space="preserve"> at </w:t>
      </w:r>
      <w:hyperlink r:id="rId19" w:history="1">
        <w:r w:rsidR="0045283A" w:rsidRPr="00EE4EFB">
          <w:rPr>
            <w:rStyle w:val="Hyperlink"/>
          </w:rPr>
          <w:t>www.masshealthltss.com</w:t>
        </w:r>
      </w:hyperlink>
      <w:r w:rsidR="0045283A">
        <w:t xml:space="preserve"> under </w:t>
      </w:r>
      <w:r w:rsidR="005109CC">
        <w:t>Provider Resources and Day Habilitation (PT64).</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0"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397BF0" w:rsidP="00403685">
      <w:hyperlink r:id="rId21"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2F464AF1" w:rsidR="00403685" w:rsidRPr="009901A7" w:rsidRDefault="00403685" w:rsidP="0002237D">
      <w:pPr>
        <w:pStyle w:val="Heading2"/>
      </w:pPr>
      <w:r w:rsidRPr="009901A7">
        <w:t>Questions</w:t>
      </w:r>
      <w:r w:rsidR="008A4822">
        <w:t>?</w:t>
      </w:r>
      <w:r>
        <w:t xml:space="preserve"> </w:t>
      </w:r>
    </w:p>
    <w:p w14:paraId="73FAA189" w14:textId="7914733D" w:rsidR="00403685" w:rsidRDefault="00403685" w:rsidP="00403685">
      <w:r w:rsidRPr="009901A7">
        <w:t xml:space="preserve">If you have questions about the information in this bulletin, please </w:t>
      </w:r>
      <w:r w:rsidR="00CE1946">
        <w:t>contact</w:t>
      </w:r>
      <w:r w:rsidR="005564F8">
        <w:t xml:space="preserve"> us.</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2"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3"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24" w:history="1">
        <w:r w:rsidRPr="004C1407">
          <w:rPr>
            <w:rStyle w:val="Hyperlink"/>
          </w:rPr>
          <w:t>provider@masshealthquestions.com</w:t>
        </w:r>
      </w:hyperlink>
      <w:r>
        <w:t xml:space="preserve"> </w:t>
      </w:r>
    </w:p>
    <w:p w14:paraId="0DEA4FFE" w14:textId="77777777" w:rsidR="002618ED" w:rsidRDefault="002618ED" w:rsidP="00CE1946">
      <w:pPr>
        <w:ind w:left="720"/>
      </w:pPr>
    </w:p>
    <w:p w14:paraId="3DE36323" w14:textId="77777777" w:rsidR="0010606D" w:rsidRPr="008741FF" w:rsidRDefault="0010606D" w:rsidP="002618ED">
      <w:pPr>
        <w:spacing w:before="480"/>
        <w:rPr>
          <w:rStyle w:val="Hyperlink"/>
          <w:position w:val="10"/>
          <w:sz w:val="18"/>
          <w:szCs w:val="18"/>
        </w:rPr>
      </w:pPr>
      <w:r w:rsidRPr="008741FF">
        <w:rPr>
          <w:sz w:val="18"/>
          <w:szCs w:val="18"/>
        </w:rPr>
        <w:drawing>
          <wp:inline distT="0" distB="0" distL="0" distR="0" wp14:anchorId="575EFC99" wp14:editId="720D4CF9">
            <wp:extent cx="219438" cy="219438"/>
            <wp:effectExtent l="0" t="0" r="0" b="9525"/>
            <wp:docPr id="1042072174"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8741FF">
          <w:rPr>
            <w:rStyle w:val="Hyperlink"/>
            <w:position w:val="10"/>
            <w:sz w:val="18"/>
            <w:szCs w:val="18"/>
          </w:rPr>
          <w:t>MassHealth on Facebook</w:t>
        </w:r>
      </w:hyperlink>
      <w:r w:rsidRPr="008741FF">
        <w:rPr>
          <w:rStyle w:val="Hyperlink"/>
          <w:position w:val="10"/>
          <w:sz w:val="18"/>
          <w:szCs w:val="18"/>
          <w:u w:val="none"/>
        </w:rPr>
        <w:t xml:space="preserve">   </w:t>
      </w:r>
      <w:r w:rsidRPr="008741FF">
        <w:rPr>
          <w:sz w:val="18"/>
          <w:szCs w:val="18"/>
        </w:rPr>
        <w:drawing>
          <wp:inline distT="0" distB="0" distL="0" distR="0" wp14:anchorId="034EF308" wp14:editId="06CE361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7">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8" w:history="1">
        <w:r w:rsidRPr="008741FF">
          <w:rPr>
            <w:rStyle w:val="Hyperlink"/>
            <w:position w:val="10"/>
            <w:sz w:val="18"/>
            <w:szCs w:val="18"/>
          </w:rPr>
          <w:t>MassHealth on LinkedIn</w:t>
        </w:r>
      </w:hyperlink>
      <w:r w:rsidRPr="008741FF">
        <w:rPr>
          <w:rStyle w:val="Hyperlink"/>
          <w:position w:val="10"/>
          <w:sz w:val="18"/>
          <w:szCs w:val="18"/>
          <w:u w:val="none"/>
        </w:rPr>
        <w:t xml:space="preserve">   </w:t>
      </w:r>
      <w:r w:rsidRPr="008741FF">
        <w:rPr>
          <w:sz w:val="18"/>
          <w:szCs w:val="18"/>
        </w:rPr>
        <w:drawing>
          <wp:inline distT="0" distB="0" distL="0" distR="0" wp14:anchorId="2FFD4B46" wp14:editId="233D9B22">
            <wp:extent cx="219438" cy="219438"/>
            <wp:effectExtent l="0" t="0" r="9525" b="9525"/>
            <wp:docPr id="1853770815" name="Picture 1853770815"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8741FF">
          <w:rPr>
            <w:rStyle w:val="Hyperlink"/>
            <w:position w:val="10"/>
            <w:sz w:val="18"/>
            <w:szCs w:val="18"/>
          </w:rPr>
          <w:t>MassHealth on X</w:t>
        </w:r>
      </w:hyperlink>
      <w:r w:rsidRPr="008741FF">
        <w:rPr>
          <w:rStyle w:val="Hyperlink"/>
          <w:position w:val="10"/>
          <w:sz w:val="18"/>
          <w:szCs w:val="18"/>
          <w:u w:val="none"/>
        </w:rPr>
        <w:t xml:space="preserve">   </w:t>
      </w:r>
      <w:r w:rsidRPr="008741FF">
        <w:rPr>
          <w:sz w:val="18"/>
          <w:szCs w:val="18"/>
        </w:rPr>
        <w:drawing>
          <wp:inline distT="0" distB="0" distL="0" distR="0" wp14:anchorId="0D75225C" wp14:editId="61B3EBB0">
            <wp:extent cx="219438" cy="219438"/>
            <wp:effectExtent l="0" t="0" r="9525" b="9525"/>
            <wp:docPr id="531562179" name="Picture 531562179"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2" w:history="1">
        <w:r w:rsidRPr="008741FF">
          <w:rPr>
            <w:rStyle w:val="Hyperlink"/>
            <w:position w:val="10"/>
            <w:sz w:val="18"/>
            <w:szCs w:val="18"/>
          </w:rPr>
          <w:t>MassHealth on YouTube</w:t>
        </w:r>
      </w:hyperlink>
    </w:p>
    <w:p w14:paraId="210B46F6" w14:textId="77777777" w:rsidR="004B70C6" w:rsidRDefault="004B70C6" w:rsidP="00CE1946">
      <w:pPr>
        <w:ind w:left="720"/>
      </w:pPr>
    </w:p>
    <w:sectPr w:rsidR="004B70C6" w:rsidSect="003D0423">
      <w:headerReference w:type="default" r:id="rId33"/>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E37F7" w14:textId="77777777" w:rsidR="003670C1" w:rsidRDefault="003670C1" w:rsidP="00FF5AAD">
      <w:r>
        <w:separator/>
      </w:r>
    </w:p>
    <w:p w14:paraId="40F5E4A2" w14:textId="77777777" w:rsidR="003670C1" w:rsidRDefault="003670C1" w:rsidP="00FF5AAD"/>
    <w:p w14:paraId="3450F5E4" w14:textId="77777777" w:rsidR="003670C1" w:rsidRDefault="003670C1" w:rsidP="00FF5AAD"/>
    <w:p w14:paraId="20F5F9E8" w14:textId="77777777" w:rsidR="003670C1" w:rsidRDefault="003670C1" w:rsidP="00FF5AAD"/>
    <w:p w14:paraId="1780F71A" w14:textId="77777777" w:rsidR="003670C1" w:rsidRDefault="003670C1" w:rsidP="00FF5AAD"/>
  </w:endnote>
  <w:endnote w:type="continuationSeparator" w:id="0">
    <w:p w14:paraId="598CC01B" w14:textId="77777777" w:rsidR="003670C1" w:rsidRDefault="003670C1" w:rsidP="00FF5AAD">
      <w:r>
        <w:continuationSeparator/>
      </w:r>
    </w:p>
    <w:p w14:paraId="07B2A760" w14:textId="77777777" w:rsidR="003670C1" w:rsidRDefault="003670C1" w:rsidP="00FF5AAD"/>
    <w:p w14:paraId="6BCBC000" w14:textId="77777777" w:rsidR="003670C1" w:rsidRDefault="003670C1" w:rsidP="00FF5AAD"/>
    <w:p w14:paraId="0291ADB3" w14:textId="77777777" w:rsidR="003670C1" w:rsidRDefault="003670C1" w:rsidP="00FF5AAD"/>
    <w:p w14:paraId="29C15C82" w14:textId="77777777" w:rsidR="003670C1" w:rsidRDefault="003670C1"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9309B" w14:textId="77777777" w:rsidR="003670C1" w:rsidRDefault="003670C1" w:rsidP="00FF5AAD">
      <w:r>
        <w:separator/>
      </w:r>
    </w:p>
    <w:p w14:paraId="5D8A9F92" w14:textId="77777777" w:rsidR="003670C1" w:rsidRDefault="003670C1" w:rsidP="00FF5AAD"/>
    <w:p w14:paraId="2A188825" w14:textId="77777777" w:rsidR="003670C1" w:rsidRDefault="003670C1" w:rsidP="00FF5AAD"/>
    <w:p w14:paraId="0A2BC0B2" w14:textId="77777777" w:rsidR="003670C1" w:rsidRDefault="003670C1" w:rsidP="00FF5AAD"/>
    <w:p w14:paraId="4B8C2A8E" w14:textId="77777777" w:rsidR="003670C1" w:rsidRDefault="003670C1" w:rsidP="00FF5AAD"/>
  </w:footnote>
  <w:footnote w:type="continuationSeparator" w:id="0">
    <w:p w14:paraId="29ABDBF1" w14:textId="77777777" w:rsidR="003670C1" w:rsidRDefault="003670C1" w:rsidP="00FF5AAD">
      <w:r>
        <w:continuationSeparator/>
      </w:r>
    </w:p>
    <w:p w14:paraId="4121887D" w14:textId="77777777" w:rsidR="003670C1" w:rsidRDefault="003670C1" w:rsidP="00FF5AAD"/>
    <w:p w14:paraId="3E7DF861" w14:textId="77777777" w:rsidR="003670C1" w:rsidRDefault="003670C1" w:rsidP="00FF5AAD"/>
    <w:p w14:paraId="01AE7A55" w14:textId="77777777" w:rsidR="003670C1" w:rsidRDefault="003670C1" w:rsidP="00FF5AAD"/>
    <w:p w14:paraId="1D97C13C" w14:textId="77777777" w:rsidR="003670C1" w:rsidRDefault="003670C1"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021DF7">
    <w:pPr>
      <w:spacing w:after="0"/>
      <w:ind w:left="6480"/>
    </w:pPr>
    <w:r>
      <w:t>MassHealth</w:t>
    </w:r>
  </w:p>
  <w:p w14:paraId="702302EC" w14:textId="4259B506" w:rsidR="003D0423" w:rsidRDefault="001D0FAE" w:rsidP="00021DF7">
    <w:pPr>
      <w:spacing w:after="0"/>
      <w:ind w:left="6480"/>
    </w:pPr>
    <w:r>
      <w:t>Day Habilitation</w:t>
    </w:r>
    <w:r w:rsidR="000D6500">
      <w:t xml:space="preserve"> Bulletin </w:t>
    </w:r>
    <w:r w:rsidR="00DA79EE" w:rsidRPr="00DA79EE">
      <w:t>3</w:t>
    </w:r>
    <w:r w:rsidR="000C6880">
      <w:t>1</w:t>
    </w:r>
  </w:p>
  <w:p w14:paraId="0A340FC6" w14:textId="17865736" w:rsidR="003D0423" w:rsidRPr="008F7531" w:rsidRDefault="0069614C" w:rsidP="00021DF7">
    <w:pPr>
      <w:ind w:left="6480"/>
    </w:pPr>
    <w:r>
      <w:t>August</w:t>
    </w:r>
    <w:r w:rsidR="001D0FAE">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482012"/>
    <w:multiLevelType w:val="hybridMultilevel"/>
    <w:tmpl w:val="1A1E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65EF7"/>
    <w:multiLevelType w:val="hybridMultilevel"/>
    <w:tmpl w:val="ECA86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1325743074">
    <w:abstractNumId w:val="10"/>
  </w:num>
  <w:num w:numId="14" w16cid:durableId="174735237">
    <w:abstractNumId w:val="10"/>
  </w:num>
  <w:num w:numId="15" w16cid:durableId="1695569162">
    <w:abstractNumId w:val="12"/>
  </w:num>
  <w:num w:numId="16" w16cid:durableId="1583643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1DF7"/>
    <w:rsid w:val="0002237D"/>
    <w:rsid w:val="0002638F"/>
    <w:rsid w:val="00032BB1"/>
    <w:rsid w:val="00032C02"/>
    <w:rsid w:val="000332E1"/>
    <w:rsid w:val="00041220"/>
    <w:rsid w:val="0005335A"/>
    <w:rsid w:val="00055F6F"/>
    <w:rsid w:val="00055F71"/>
    <w:rsid w:val="00056E4C"/>
    <w:rsid w:val="00067DBA"/>
    <w:rsid w:val="000706EF"/>
    <w:rsid w:val="0007135A"/>
    <w:rsid w:val="00080FFB"/>
    <w:rsid w:val="00086041"/>
    <w:rsid w:val="000943BC"/>
    <w:rsid w:val="00095863"/>
    <w:rsid w:val="000A2664"/>
    <w:rsid w:val="000A461F"/>
    <w:rsid w:val="000A6FD6"/>
    <w:rsid w:val="000C162F"/>
    <w:rsid w:val="000C6880"/>
    <w:rsid w:val="000D2B3E"/>
    <w:rsid w:val="000D5B34"/>
    <w:rsid w:val="000D6500"/>
    <w:rsid w:val="000D71AE"/>
    <w:rsid w:val="000E324A"/>
    <w:rsid w:val="000E3E10"/>
    <w:rsid w:val="000F173A"/>
    <w:rsid w:val="000F579B"/>
    <w:rsid w:val="000F726C"/>
    <w:rsid w:val="000F7B80"/>
    <w:rsid w:val="00101957"/>
    <w:rsid w:val="0010606D"/>
    <w:rsid w:val="00113E7F"/>
    <w:rsid w:val="00121F35"/>
    <w:rsid w:val="001233D5"/>
    <w:rsid w:val="00130054"/>
    <w:rsid w:val="00132412"/>
    <w:rsid w:val="001379E4"/>
    <w:rsid w:val="0014797D"/>
    <w:rsid w:val="00153E24"/>
    <w:rsid w:val="001543F4"/>
    <w:rsid w:val="001655EC"/>
    <w:rsid w:val="00165F66"/>
    <w:rsid w:val="00183784"/>
    <w:rsid w:val="0018768A"/>
    <w:rsid w:val="001910A7"/>
    <w:rsid w:val="001926F5"/>
    <w:rsid w:val="001936D8"/>
    <w:rsid w:val="00194491"/>
    <w:rsid w:val="00195C8A"/>
    <w:rsid w:val="0019650C"/>
    <w:rsid w:val="0019736A"/>
    <w:rsid w:val="00197D44"/>
    <w:rsid w:val="001A25AC"/>
    <w:rsid w:val="001A477C"/>
    <w:rsid w:val="001A5540"/>
    <w:rsid w:val="001A7499"/>
    <w:rsid w:val="001C0FC3"/>
    <w:rsid w:val="001C1140"/>
    <w:rsid w:val="001C3A1E"/>
    <w:rsid w:val="001C784A"/>
    <w:rsid w:val="001D0FAE"/>
    <w:rsid w:val="001D5095"/>
    <w:rsid w:val="001D5FD0"/>
    <w:rsid w:val="001E0603"/>
    <w:rsid w:val="001F2114"/>
    <w:rsid w:val="001F6109"/>
    <w:rsid w:val="00200899"/>
    <w:rsid w:val="002018B3"/>
    <w:rsid w:val="00216420"/>
    <w:rsid w:val="00221668"/>
    <w:rsid w:val="00230B32"/>
    <w:rsid w:val="00232E91"/>
    <w:rsid w:val="00240726"/>
    <w:rsid w:val="00246D80"/>
    <w:rsid w:val="00250727"/>
    <w:rsid w:val="00254A64"/>
    <w:rsid w:val="002618ED"/>
    <w:rsid w:val="00263F44"/>
    <w:rsid w:val="00264D77"/>
    <w:rsid w:val="00264FE0"/>
    <w:rsid w:val="00265DCC"/>
    <w:rsid w:val="00265FBB"/>
    <w:rsid w:val="00270F26"/>
    <w:rsid w:val="0028040D"/>
    <w:rsid w:val="00285B92"/>
    <w:rsid w:val="0029035E"/>
    <w:rsid w:val="002916ED"/>
    <w:rsid w:val="00292263"/>
    <w:rsid w:val="0029448A"/>
    <w:rsid w:val="002C12F8"/>
    <w:rsid w:val="002C40EA"/>
    <w:rsid w:val="002C5796"/>
    <w:rsid w:val="002D14DE"/>
    <w:rsid w:val="002E3B6A"/>
    <w:rsid w:val="002E5188"/>
    <w:rsid w:val="002F147F"/>
    <w:rsid w:val="002F7D2A"/>
    <w:rsid w:val="0030281E"/>
    <w:rsid w:val="003065DA"/>
    <w:rsid w:val="0032327C"/>
    <w:rsid w:val="0032351D"/>
    <w:rsid w:val="00325DD4"/>
    <w:rsid w:val="003275ED"/>
    <w:rsid w:val="00332EEE"/>
    <w:rsid w:val="00346044"/>
    <w:rsid w:val="00356707"/>
    <w:rsid w:val="003670C1"/>
    <w:rsid w:val="0037002C"/>
    <w:rsid w:val="003737F7"/>
    <w:rsid w:val="00374688"/>
    <w:rsid w:val="00380FF2"/>
    <w:rsid w:val="003829BC"/>
    <w:rsid w:val="003869FD"/>
    <w:rsid w:val="00386F7B"/>
    <w:rsid w:val="00390C38"/>
    <w:rsid w:val="00394051"/>
    <w:rsid w:val="003977C3"/>
    <w:rsid w:val="00397BF0"/>
    <w:rsid w:val="003A31CA"/>
    <w:rsid w:val="003A5DD1"/>
    <w:rsid w:val="003A6E1E"/>
    <w:rsid w:val="003A7E23"/>
    <w:rsid w:val="003B17F5"/>
    <w:rsid w:val="003B3FDC"/>
    <w:rsid w:val="003B4545"/>
    <w:rsid w:val="003C0130"/>
    <w:rsid w:val="003C3A20"/>
    <w:rsid w:val="003D0423"/>
    <w:rsid w:val="003D527B"/>
    <w:rsid w:val="003E19E6"/>
    <w:rsid w:val="003E4959"/>
    <w:rsid w:val="003E7EB0"/>
    <w:rsid w:val="003F221A"/>
    <w:rsid w:val="003F4AF4"/>
    <w:rsid w:val="004013AA"/>
    <w:rsid w:val="00401463"/>
    <w:rsid w:val="00402AFB"/>
    <w:rsid w:val="00403685"/>
    <w:rsid w:val="00405E59"/>
    <w:rsid w:val="004117FD"/>
    <w:rsid w:val="0041389E"/>
    <w:rsid w:val="00413DCA"/>
    <w:rsid w:val="00414BD7"/>
    <w:rsid w:val="004153B5"/>
    <w:rsid w:val="00425A32"/>
    <w:rsid w:val="00427DA0"/>
    <w:rsid w:val="004317BA"/>
    <w:rsid w:val="00432C08"/>
    <w:rsid w:val="004373B7"/>
    <w:rsid w:val="00437C15"/>
    <w:rsid w:val="004432E1"/>
    <w:rsid w:val="00450E46"/>
    <w:rsid w:val="0045283A"/>
    <w:rsid w:val="00461793"/>
    <w:rsid w:val="00461DD8"/>
    <w:rsid w:val="0047107E"/>
    <w:rsid w:val="0047689D"/>
    <w:rsid w:val="0048375E"/>
    <w:rsid w:val="004A25F7"/>
    <w:rsid w:val="004A5518"/>
    <w:rsid w:val="004A5AA4"/>
    <w:rsid w:val="004B20FE"/>
    <w:rsid w:val="004B70C6"/>
    <w:rsid w:val="004C1488"/>
    <w:rsid w:val="004D4BC9"/>
    <w:rsid w:val="004D60BA"/>
    <w:rsid w:val="004E20CD"/>
    <w:rsid w:val="004E51B0"/>
    <w:rsid w:val="004F64E7"/>
    <w:rsid w:val="004F6EE0"/>
    <w:rsid w:val="0050294D"/>
    <w:rsid w:val="00510884"/>
    <w:rsid w:val="005109CC"/>
    <w:rsid w:val="00511043"/>
    <w:rsid w:val="005237ED"/>
    <w:rsid w:val="0052679A"/>
    <w:rsid w:val="00526EAB"/>
    <w:rsid w:val="00547E85"/>
    <w:rsid w:val="005564F8"/>
    <w:rsid w:val="0055710E"/>
    <w:rsid w:val="005631FE"/>
    <w:rsid w:val="00570BDE"/>
    <w:rsid w:val="005763C9"/>
    <w:rsid w:val="00583219"/>
    <w:rsid w:val="00590E06"/>
    <w:rsid w:val="0059389D"/>
    <w:rsid w:val="00597FB9"/>
    <w:rsid w:val="005A3602"/>
    <w:rsid w:val="005A5C18"/>
    <w:rsid w:val="005B3A7D"/>
    <w:rsid w:val="005C2A07"/>
    <w:rsid w:val="005C33E4"/>
    <w:rsid w:val="005C7D99"/>
    <w:rsid w:val="005D26A0"/>
    <w:rsid w:val="005E1781"/>
    <w:rsid w:val="005E5E02"/>
    <w:rsid w:val="005E6E73"/>
    <w:rsid w:val="005F2443"/>
    <w:rsid w:val="006015A8"/>
    <w:rsid w:val="006233DC"/>
    <w:rsid w:val="006272B5"/>
    <w:rsid w:val="006353C7"/>
    <w:rsid w:val="00641672"/>
    <w:rsid w:val="0064698F"/>
    <w:rsid w:val="00654896"/>
    <w:rsid w:val="006606D3"/>
    <w:rsid w:val="00665326"/>
    <w:rsid w:val="00676163"/>
    <w:rsid w:val="006778B5"/>
    <w:rsid w:val="00680B8C"/>
    <w:rsid w:val="006813BD"/>
    <w:rsid w:val="00690C79"/>
    <w:rsid w:val="006927DB"/>
    <w:rsid w:val="0069614C"/>
    <w:rsid w:val="006A58CB"/>
    <w:rsid w:val="006D1809"/>
    <w:rsid w:val="006D49AA"/>
    <w:rsid w:val="006D7BDC"/>
    <w:rsid w:val="006E1C38"/>
    <w:rsid w:val="006E4FDD"/>
    <w:rsid w:val="006F2156"/>
    <w:rsid w:val="00700C89"/>
    <w:rsid w:val="00700F0E"/>
    <w:rsid w:val="00702352"/>
    <w:rsid w:val="0071108B"/>
    <w:rsid w:val="00721A32"/>
    <w:rsid w:val="00724AA7"/>
    <w:rsid w:val="00731164"/>
    <w:rsid w:val="00733878"/>
    <w:rsid w:val="00747154"/>
    <w:rsid w:val="00757D07"/>
    <w:rsid w:val="0076059D"/>
    <w:rsid w:val="007629E9"/>
    <w:rsid w:val="007756B5"/>
    <w:rsid w:val="00776856"/>
    <w:rsid w:val="007837EF"/>
    <w:rsid w:val="00785FCA"/>
    <w:rsid w:val="00790654"/>
    <w:rsid w:val="007A754A"/>
    <w:rsid w:val="007C2918"/>
    <w:rsid w:val="007C3BAF"/>
    <w:rsid w:val="007C63E4"/>
    <w:rsid w:val="007D2272"/>
    <w:rsid w:val="007D35FC"/>
    <w:rsid w:val="007D38A4"/>
    <w:rsid w:val="007D470C"/>
    <w:rsid w:val="007E499B"/>
    <w:rsid w:val="007E5CE2"/>
    <w:rsid w:val="007F1CCF"/>
    <w:rsid w:val="007F4A56"/>
    <w:rsid w:val="007F69B5"/>
    <w:rsid w:val="007F74B0"/>
    <w:rsid w:val="008006C4"/>
    <w:rsid w:val="00800CE8"/>
    <w:rsid w:val="008031E5"/>
    <w:rsid w:val="00811DAF"/>
    <w:rsid w:val="008151A9"/>
    <w:rsid w:val="0082380C"/>
    <w:rsid w:val="00824152"/>
    <w:rsid w:val="0082579E"/>
    <w:rsid w:val="0082594F"/>
    <w:rsid w:val="00826166"/>
    <w:rsid w:val="008268F2"/>
    <w:rsid w:val="00827C8B"/>
    <w:rsid w:val="00832EAC"/>
    <w:rsid w:val="00841FCE"/>
    <w:rsid w:val="00856980"/>
    <w:rsid w:val="008637E8"/>
    <w:rsid w:val="008708FF"/>
    <w:rsid w:val="008741FF"/>
    <w:rsid w:val="00876B33"/>
    <w:rsid w:val="008776E1"/>
    <w:rsid w:val="00893B9C"/>
    <w:rsid w:val="00894FF0"/>
    <w:rsid w:val="008A3156"/>
    <w:rsid w:val="008A3B9D"/>
    <w:rsid w:val="008A41EA"/>
    <w:rsid w:val="008A4822"/>
    <w:rsid w:val="008A6A30"/>
    <w:rsid w:val="008A7DA1"/>
    <w:rsid w:val="008B293F"/>
    <w:rsid w:val="008B4014"/>
    <w:rsid w:val="008B4E44"/>
    <w:rsid w:val="008B6577"/>
    <w:rsid w:val="008B783E"/>
    <w:rsid w:val="008F0D56"/>
    <w:rsid w:val="008F1DC8"/>
    <w:rsid w:val="008F7531"/>
    <w:rsid w:val="00902810"/>
    <w:rsid w:val="00916124"/>
    <w:rsid w:val="00930D16"/>
    <w:rsid w:val="00935865"/>
    <w:rsid w:val="0093651D"/>
    <w:rsid w:val="00943F98"/>
    <w:rsid w:val="00965D5A"/>
    <w:rsid w:val="00977415"/>
    <w:rsid w:val="00981FE9"/>
    <w:rsid w:val="009841A9"/>
    <w:rsid w:val="00985D4E"/>
    <w:rsid w:val="00985F24"/>
    <w:rsid w:val="00992105"/>
    <w:rsid w:val="009A0E9B"/>
    <w:rsid w:val="009A3F81"/>
    <w:rsid w:val="009B4513"/>
    <w:rsid w:val="009D15FA"/>
    <w:rsid w:val="009D59BC"/>
    <w:rsid w:val="00A024A3"/>
    <w:rsid w:val="00A0380C"/>
    <w:rsid w:val="00A15EDB"/>
    <w:rsid w:val="00A26B4E"/>
    <w:rsid w:val="00A32028"/>
    <w:rsid w:val="00A422EC"/>
    <w:rsid w:val="00A458CF"/>
    <w:rsid w:val="00A4669C"/>
    <w:rsid w:val="00A56D1A"/>
    <w:rsid w:val="00A570CF"/>
    <w:rsid w:val="00A63CB3"/>
    <w:rsid w:val="00A75E05"/>
    <w:rsid w:val="00A801C5"/>
    <w:rsid w:val="00A90752"/>
    <w:rsid w:val="00AA5B85"/>
    <w:rsid w:val="00AB108B"/>
    <w:rsid w:val="00AB155F"/>
    <w:rsid w:val="00AB24F2"/>
    <w:rsid w:val="00AB3719"/>
    <w:rsid w:val="00AB571A"/>
    <w:rsid w:val="00AC4971"/>
    <w:rsid w:val="00AC6D5D"/>
    <w:rsid w:val="00AD2EF9"/>
    <w:rsid w:val="00AD35E6"/>
    <w:rsid w:val="00AD4B0C"/>
    <w:rsid w:val="00AD7BAF"/>
    <w:rsid w:val="00AD7BCD"/>
    <w:rsid w:val="00AE71C0"/>
    <w:rsid w:val="00AF6898"/>
    <w:rsid w:val="00AF6D8F"/>
    <w:rsid w:val="00B03A46"/>
    <w:rsid w:val="00B058D1"/>
    <w:rsid w:val="00B128D6"/>
    <w:rsid w:val="00B12A3B"/>
    <w:rsid w:val="00B131F5"/>
    <w:rsid w:val="00B20D9D"/>
    <w:rsid w:val="00B327EA"/>
    <w:rsid w:val="00B3503B"/>
    <w:rsid w:val="00B4268A"/>
    <w:rsid w:val="00B448E4"/>
    <w:rsid w:val="00B44F42"/>
    <w:rsid w:val="00B45112"/>
    <w:rsid w:val="00B51510"/>
    <w:rsid w:val="00B560C4"/>
    <w:rsid w:val="00B60798"/>
    <w:rsid w:val="00B62557"/>
    <w:rsid w:val="00B638A2"/>
    <w:rsid w:val="00B64A09"/>
    <w:rsid w:val="00B964AA"/>
    <w:rsid w:val="00B97DA1"/>
    <w:rsid w:val="00BC15EA"/>
    <w:rsid w:val="00BC23F7"/>
    <w:rsid w:val="00BC376D"/>
    <w:rsid w:val="00BC6398"/>
    <w:rsid w:val="00BD03DD"/>
    <w:rsid w:val="00BD0F64"/>
    <w:rsid w:val="00BD2F4A"/>
    <w:rsid w:val="00BD316F"/>
    <w:rsid w:val="00BE49D9"/>
    <w:rsid w:val="00C01F15"/>
    <w:rsid w:val="00C046E9"/>
    <w:rsid w:val="00C0489A"/>
    <w:rsid w:val="00C05181"/>
    <w:rsid w:val="00C100CF"/>
    <w:rsid w:val="00C12AD1"/>
    <w:rsid w:val="00C14E02"/>
    <w:rsid w:val="00C16CEA"/>
    <w:rsid w:val="00C16ED4"/>
    <w:rsid w:val="00C17C86"/>
    <w:rsid w:val="00C50FD7"/>
    <w:rsid w:val="00C63B05"/>
    <w:rsid w:val="00C678FC"/>
    <w:rsid w:val="00C84B58"/>
    <w:rsid w:val="00C869A2"/>
    <w:rsid w:val="00C87E59"/>
    <w:rsid w:val="00C9185E"/>
    <w:rsid w:val="00CA028F"/>
    <w:rsid w:val="00CA3B98"/>
    <w:rsid w:val="00CB31A5"/>
    <w:rsid w:val="00CB3D77"/>
    <w:rsid w:val="00CB7357"/>
    <w:rsid w:val="00CC1283"/>
    <w:rsid w:val="00CD4269"/>
    <w:rsid w:val="00CD6473"/>
    <w:rsid w:val="00CE1946"/>
    <w:rsid w:val="00CE40B3"/>
    <w:rsid w:val="00CF0AAB"/>
    <w:rsid w:val="00CF724C"/>
    <w:rsid w:val="00D0388D"/>
    <w:rsid w:val="00D07848"/>
    <w:rsid w:val="00D139E1"/>
    <w:rsid w:val="00D13D84"/>
    <w:rsid w:val="00D20897"/>
    <w:rsid w:val="00D26E3B"/>
    <w:rsid w:val="00D2728B"/>
    <w:rsid w:val="00D33ED2"/>
    <w:rsid w:val="00D3439D"/>
    <w:rsid w:val="00D40840"/>
    <w:rsid w:val="00D41273"/>
    <w:rsid w:val="00D55314"/>
    <w:rsid w:val="00D757EC"/>
    <w:rsid w:val="00D76690"/>
    <w:rsid w:val="00D93D6D"/>
    <w:rsid w:val="00D9498C"/>
    <w:rsid w:val="00DA0783"/>
    <w:rsid w:val="00DA79EE"/>
    <w:rsid w:val="00DC65B0"/>
    <w:rsid w:val="00DD14CB"/>
    <w:rsid w:val="00DD405E"/>
    <w:rsid w:val="00DD509A"/>
    <w:rsid w:val="00DD7B60"/>
    <w:rsid w:val="00DD7B9C"/>
    <w:rsid w:val="00DF15B5"/>
    <w:rsid w:val="00DF2BB6"/>
    <w:rsid w:val="00DF39A7"/>
    <w:rsid w:val="00DF5421"/>
    <w:rsid w:val="00DF5A51"/>
    <w:rsid w:val="00E05724"/>
    <w:rsid w:val="00E25774"/>
    <w:rsid w:val="00E26210"/>
    <w:rsid w:val="00E40E65"/>
    <w:rsid w:val="00E4227E"/>
    <w:rsid w:val="00E42364"/>
    <w:rsid w:val="00E46EB1"/>
    <w:rsid w:val="00E56E51"/>
    <w:rsid w:val="00E61907"/>
    <w:rsid w:val="00E621F9"/>
    <w:rsid w:val="00E62897"/>
    <w:rsid w:val="00E63D0C"/>
    <w:rsid w:val="00E64FBA"/>
    <w:rsid w:val="00E66333"/>
    <w:rsid w:val="00E70EF5"/>
    <w:rsid w:val="00E72EE6"/>
    <w:rsid w:val="00E81E23"/>
    <w:rsid w:val="00E96A83"/>
    <w:rsid w:val="00EA2611"/>
    <w:rsid w:val="00EB1686"/>
    <w:rsid w:val="00EB2269"/>
    <w:rsid w:val="00EB22D1"/>
    <w:rsid w:val="00EB4E6B"/>
    <w:rsid w:val="00EB624F"/>
    <w:rsid w:val="00EC4C96"/>
    <w:rsid w:val="00ED5E99"/>
    <w:rsid w:val="00EF0846"/>
    <w:rsid w:val="00EF118F"/>
    <w:rsid w:val="00EF202B"/>
    <w:rsid w:val="00EF72EF"/>
    <w:rsid w:val="00F00371"/>
    <w:rsid w:val="00F06D2B"/>
    <w:rsid w:val="00F12CB8"/>
    <w:rsid w:val="00F14C4F"/>
    <w:rsid w:val="00F1656D"/>
    <w:rsid w:val="00F227B1"/>
    <w:rsid w:val="00F25059"/>
    <w:rsid w:val="00F27F29"/>
    <w:rsid w:val="00F32E6F"/>
    <w:rsid w:val="00F3494C"/>
    <w:rsid w:val="00F35D39"/>
    <w:rsid w:val="00F37515"/>
    <w:rsid w:val="00F403B2"/>
    <w:rsid w:val="00F5166D"/>
    <w:rsid w:val="00F55C6A"/>
    <w:rsid w:val="00F5746D"/>
    <w:rsid w:val="00F61D95"/>
    <w:rsid w:val="00F704A7"/>
    <w:rsid w:val="00F823BA"/>
    <w:rsid w:val="00F82EA6"/>
    <w:rsid w:val="00F902FE"/>
    <w:rsid w:val="00F95ED9"/>
    <w:rsid w:val="00FA17AD"/>
    <w:rsid w:val="00FA39BC"/>
    <w:rsid w:val="00FA5620"/>
    <w:rsid w:val="00FA67C1"/>
    <w:rsid w:val="00FC1193"/>
    <w:rsid w:val="00FE11B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1"/>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055F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maltss.my.salesforce.com/sfc/p/" TargetMode="External"/><Relationship Id="rId26" Type="http://schemas.openxmlformats.org/officeDocument/2006/relationships/hyperlink" Target="https://www.facebook.com/MassHealth1/" TargetMode="External"/><Relationship Id="rId3" Type="http://schemas.openxmlformats.org/officeDocument/2006/relationships/customXml" Target="../customXml/item3.xml"/><Relationship Id="rId21" Type="http://schemas.openxmlformats.org/officeDocument/2006/relationships/hyperlink" Target="https://www.mass.gov/forms/email-notifications-for-provider-bulletins-and-transmittal-letter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healthltss.com/s/?language=en_US" TargetMode="External"/><Relationship Id="rId25" Type="http://schemas.openxmlformats.org/officeDocument/2006/relationships/image" Target="media/image3.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lists/masshealth-provider-bulletins-by-provider-type-d-h" TargetMode="External"/><Relationship Id="rId20" Type="http://schemas.openxmlformats.org/officeDocument/2006/relationships/hyperlink" Target="http://www.mass.gov/masshealth-provider-bulletins"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rovider@masshealthquestions.com" TargetMode="External"/><Relationship Id="rId32" Type="http://schemas.openxmlformats.org/officeDocument/2006/relationships/hyperlink" Target="https://www.youtube.com/channel/UC1QQ61nTN7LNKkhjrjnYOU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healthltss.com/s/?language=en_US" TargetMode="External"/><Relationship Id="rId28" Type="http://schemas.openxmlformats.org/officeDocument/2006/relationships/hyperlink" Target="https://www.linkedin.com/company/masshealth" TargetMode="External"/><Relationship Id="rId10" Type="http://schemas.openxmlformats.org/officeDocument/2006/relationships/endnotes" Target="endnotes.xml"/><Relationship Id="rId19" Type="http://schemas.openxmlformats.org/officeDocument/2006/relationships/hyperlink" Target="http://www.masshealthltss.com"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mailto:support@masshealthltss.com" TargetMode="External"/><Relationship Id="rId27" Type="http://schemas.openxmlformats.org/officeDocument/2006/relationships/image" Target="media/image4.png"/><Relationship Id="rId30" Type="http://schemas.openxmlformats.org/officeDocument/2006/relationships/hyperlink" Target="https://www.twitter.com/MassHealth"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83906a-44c9-40a5-b57b-580814ca79c1" xsi:nil="true"/>
    <lcf76f155ced4ddcb4097134ff3c332f xmlns="eff56a60-03b1-4651-8ce4-2cfd28e8f8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1A63560D16B945847AFEB99173D761" ma:contentTypeVersion="15" ma:contentTypeDescription="Create a new document." ma:contentTypeScope="" ma:versionID="a24520c8ad27e0f90a83a448baca4cbf">
  <xsd:schema xmlns:xsd="http://www.w3.org/2001/XMLSchema" xmlns:xs="http://www.w3.org/2001/XMLSchema" xmlns:p="http://schemas.microsoft.com/office/2006/metadata/properties" xmlns:ns2="eff56a60-03b1-4651-8ce4-2cfd28e8f8f3" xmlns:ns3="3f83906a-44c9-40a5-b57b-580814ca79c1" targetNamespace="http://schemas.microsoft.com/office/2006/metadata/properties" ma:root="true" ma:fieldsID="56dd150af7616517c736e2a71e93bb24" ns2:_="" ns3:_="">
    <xsd:import namespace="eff56a60-03b1-4651-8ce4-2cfd28e8f8f3"/>
    <xsd:import namespace="3f83906a-44c9-40a5-b57b-580814ca79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6a60-03b1-4651-8ce4-2cfd28e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83906a-44c9-40a5-b57b-580814ca79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c3e60b-5e1e-43f4-8527-dbcffc3888d7}" ma:internalName="TaxCatchAll" ma:showField="CatchAllData" ma:web="3f83906a-44c9-40a5-b57b-580814ca79c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E5736-E6D5-46FD-A8B3-DC765DDB79C9}">
  <ds:schemaRefs>
    <ds:schemaRef ds:uri="http://schemas.microsoft.com/office/2006/metadata/properties"/>
    <ds:schemaRef ds:uri="http://schemas.microsoft.com/office/infopath/2007/PartnerControls"/>
    <ds:schemaRef ds:uri="3f83906a-44c9-40a5-b57b-580814ca79c1"/>
    <ds:schemaRef ds:uri="eff56a60-03b1-4651-8ce4-2cfd28e8f8f3"/>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BC4AB583-BDF4-4791-8B23-5B429418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6a60-03b1-4651-8ce4-2cfd28e8f8f3"/>
    <ds:schemaRef ds:uri="3f83906a-44c9-40a5-b57b-580814ca7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6B6E6-881F-4D9A-902C-D7A0E71B4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3951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4489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Eisan, Jenna (EHS)</cp:lastModifiedBy>
  <cp:revision>9</cp:revision>
  <cp:lastPrinted>2024-08-29T17:08:00Z</cp:lastPrinted>
  <dcterms:created xsi:type="dcterms:W3CDTF">2024-08-22T15:44:00Z</dcterms:created>
  <dcterms:modified xsi:type="dcterms:W3CDTF">2024-08-29T17:08:00Z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0x010100431A63560D16B945847AFEB99173D761</vt:lpwstr>
  </property>
  <property fmtid="{D5CDD505-2E9C-101B-9397-08002B2CF9AE}" pid="3" name="MediaServiceImageTags">
    <vt:lpwstr/>
  </property>
</Properties>
</file>