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328A" w14:paraId="1DD9FB77" w14:textId="77777777" w:rsidTr="00C515EB">
        <w:trPr>
          <w:trHeight w:hRule="exact" w:val="864"/>
          <w:jc w:val="center"/>
        </w:trPr>
        <w:tc>
          <w:tcPr>
            <w:tcW w:w="4080" w:type="dxa"/>
            <w:tcBorders>
              <w:bottom w:val="nil"/>
            </w:tcBorders>
          </w:tcPr>
          <w:p w14:paraId="4BA0E9FF" w14:textId="77777777" w:rsidR="00EC328A" w:rsidRDefault="00EC328A" w:rsidP="0033648B">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773DB6E5" w14:textId="77777777" w:rsidR="00EC328A" w:rsidRDefault="00EC328A" w:rsidP="0033648B">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59E788A" w14:textId="77777777" w:rsidR="00EC328A" w:rsidRDefault="00EC328A" w:rsidP="0033648B">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14:paraId="7B82F7A8" w14:textId="77777777" w:rsidR="00EC328A" w:rsidRDefault="00EC328A"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A63EAB4" w14:textId="77777777" w:rsidR="00EC328A" w:rsidRDefault="00EC328A"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162FF334" w14:textId="77777777" w:rsidR="00EC328A" w:rsidRDefault="00EC328A"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4891D660" w14:textId="77777777" w:rsidR="00EC328A" w:rsidRDefault="00EC328A"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EC328A" w14:paraId="15B3B5AA" w14:textId="77777777" w:rsidTr="00C515EB">
        <w:trPr>
          <w:trHeight w:hRule="exact" w:val="864"/>
          <w:jc w:val="center"/>
        </w:trPr>
        <w:tc>
          <w:tcPr>
            <w:tcW w:w="4080" w:type="dxa"/>
            <w:tcBorders>
              <w:top w:val="nil"/>
            </w:tcBorders>
            <w:vAlign w:val="center"/>
          </w:tcPr>
          <w:p w14:paraId="4E90CEDC" w14:textId="77777777" w:rsidR="00EC328A" w:rsidRDefault="00EC328A" w:rsidP="0033648B">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14:paraId="245CA477" w14:textId="77777777" w:rsidR="00EC328A" w:rsidRDefault="00EC328A" w:rsidP="0033648B">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111E3B35" w14:textId="5ED7ED60" w:rsidR="00EC328A" w:rsidRDefault="00EC328A"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rPr>
              <w:t>DH-</w:t>
            </w:r>
            <w:r w:rsidR="000C2FC0">
              <w:rPr>
                <w:rFonts w:ascii="Arial" w:hAnsi="Arial" w:cs="Arial"/>
              </w:rPr>
              <w:t>31</w:t>
            </w:r>
          </w:p>
        </w:tc>
        <w:tc>
          <w:tcPr>
            <w:tcW w:w="1771" w:type="dxa"/>
          </w:tcPr>
          <w:p w14:paraId="4FD208CA" w14:textId="77777777" w:rsidR="00EC328A" w:rsidRDefault="00EC328A" w:rsidP="0033648B">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47A8117D" w14:textId="09B8F346" w:rsidR="00EC328A" w:rsidRDefault="000C2FC0"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rPr>
              <w:t>01/19/24</w:t>
            </w:r>
          </w:p>
        </w:tc>
      </w:tr>
    </w:tbl>
    <w:p w14:paraId="2A4CF8A6" w14:textId="77777777" w:rsidR="00EC328A" w:rsidRDefault="00EC328A" w:rsidP="00DE7A5E">
      <w:pPr>
        <w:widowControl w:val="0"/>
        <w:tabs>
          <w:tab w:val="center" w:pos="4824"/>
        </w:tabs>
        <w:rPr>
          <w:sz w:val="22"/>
        </w:rPr>
      </w:pPr>
    </w:p>
    <w:p w14:paraId="65EBD37E"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r>
        <w:rPr>
          <w:sz w:val="22"/>
        </w:rPr>
        <w:t>6.</w:t>
      </w:r>
      <w:r>
        <w:rPr>
          <w:sz w:val="22"/>
        </w:rPr>
        <w:tab/>
        <w:t>Service Codes and Descriptions</w:t>
      </w:r>
    </w:p>
    <w:p w14:paraId="231D64CA"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p>
    <w:p w14:paraId="39B04EF5" w14:textId="6F0523AA" w:rsidR="00EC328A" w:rsidRDefault="000C2FC0" w:rsidP="00DE7A5E">
      <w:pPr>
        <w:widowControl w:val="0"/>
        <w:tabs>
          <w:tab w:val="left" w:pos="360"/>
          <w:tab w:val="left" w:pos="720"/>
          <w:tab w:val="left" w:pos="1080"/>
          <w:tab w:val="left" w:pos="1440"/>
          <w:tab w:val="right" w:leader="dot" w:pos="8679"/>
          <w:tab w:val="right" w:pos="9378"/>
        </w:tabs>
        <w:ind w:left="360"/>
        <w:rPr>
          <w:sz w:val="22"/>
        </w:rPr>
      </w:pPr>
      <w:r>
        <w:rPr>
          <w:sz w:val="22"/>
        </w:rPr>
        <w:t>601.</w:t>
      </w:r>
      <w:r>
        <w:rPr>
          <w:sz w:val="22"/>
        </w:rPr>
        <w:tab/>
      </w:r>
      <w:r w:rsidR="00EC328A">
        <w:rPr>
          <w:sz w:val="22"/>
        </w:rPr>
        <w:t>Explanation of Definitions</w:t>
      </w:r>
      <w:r w:rsidR="00EC328A">
        <w:rPr>
          <w:sz w:val="22"/>
        </w:rPr>
        <w:tab/>
      </w:r>
      <w:r w:rsidR="00EC328A">
        <w:rPr>
          <w:sz w:val="22"/>
        </w:rPr>
        <w:tab/>
        <w:t>6</w:t>
      </w:r>
      <w:r w:rsidR="00EC328A">
        <w:rPr>
          <w:sz w:val="22"/>
        </w:rPr>
        <w:noBreakHyphen/>
        <w:t>1</w:t>
      </w:r>
    </w:p>
    <w:p w14:paraId="3BD1E1F9" w14:textId="23A606D4" w:rsidR="00EC328A" w:rsidRDefault="000C2FC0" w:rsidP="00DE7A5E">
      <w:pPr>
        <w:widowControl w:val="0"/>
        <w:tabs>
          <w:tab w:val="left" w:pos="360"/>
          <w:tab w:val="left" w:pos="720"/>
          <w:tab w:val="left" w:pos="1080"/>
          <w:tab w:val="left" w:pos="1440"/>
          <w:tab w:val="right" w:leader="dot" w:pos="8679"/>
          <w:tab w:val="right" w:pos="9378"/>
        </w:tabs>
        <w:ind w:left="360"/>
        <w:rPr>
          <w:sz w:val="22"/>
        </w:rPr>
      </w:pPr>
      <w:r>
        <w:rPr>
          <w:sz w:val="22"/>
        </w:rPr>
        <w:t>602.</w:t>
      </w:r>
      <w:r>
        <w:rPr>
          <w:sz w:val="22"/>
        </w:rPr>
        <w:tab/>
      </w:r>
      <w:r w:rsidR="00EC328A">
        <w:rPr>
          <w:sz w:val="22"/>
        </w:rPr>
        <w:t>Service Codes and Descriptions</w:t>
      </w:r>
      <w:r w:rsidR="00EC328A">
        <w:rPr>
          <w:sz w:val="22"/>
        </w:rPr>
        <w:tab/>
      </w:r>
      <w:r w:rsidR="00EC328A">
        <w:rPr>
          <w:sz w:val="22"/>
        </w:rPr>
        <w:tab/>
        <w:t>6</w:t>
      </w:r>
      <w:r w:rsidR="00EC328A">
        <w:rPr>
          <w:sz w:val="22"/>
        </w:rPr>
        <w:noBreakHyphen/>
        <w:t>2</w:t>
      </w:r>
    </w:p>
    <w:p w14:paraId="7DD6E68B"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p>
    <w:p w14:paraId="38576193"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r>
        <w:rPr>
          <w:sz w:val="22"/>
        </w:rPr>
        <w:t xml:space="preserve">Appendix A.  Directory </w:t>
      </w:r>
      <w:r>
        <w:rPr>
          <w:sz w:val="22"/>
        </w:rPr>
        <w:tab/>
      </w:r>
      <w:r>
        <w:rPr>
          <w:sz w:val="22"/>
        </w:rPr>
        <w:tab/>
        <w:t>A-1</w:t>
      </w:r>
    </w:p>
    <w:p w14:paraId="0B4720A5"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p>
    <w:p w14:paraId="42BBFE0F"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r>
        <w:rPr>
          <w:sz w:val="22"/>
        </w:rPr>
        <w:t>Appendix C.  Third</w:t>
      </w:r>
      <w:r>
        <w:rPr>
          <w:sz w:val="22"/>
        </w:rPr>
        <w:noBreakHyphen/>
        <w:t>Party Liability Codes</w:t>
      </w:r>
      <w:r>
        <w:rPr>
          <w:sz w:val="22"/>
        </w:rPr>
        <w:tab/>
      </w:r>
      <w:r>
        <w:rPr>
          <w:sz w:val="22"/>
        </w:rPr>
        <w:tab/>
        <w:t>C-1</w:t>
      </w:r>
    </w:p>
    <w:p w14:paraId="410E4E0E"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p>
    <w:p w14:paraId="5CD5494C"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r>
        <w:rPr>
          <w:sz w:val="22"/>
        </w:rPr>
        <w:t>Appendix T.  CMSP-Covered Codes</w:t>
      </w:r>
      <w:r>
        <w:rPr>
          <w:sz w:val="22"/>
        </w:rPr>
        <w:tab/>
      </w:r>
      <w:r>
        <w:rPr>
          <w:sz w:val="22"/>
        </w:rPr>
        <w:tab/>
        <w:t>T-1</w:t>
      </w:r>
    </w:p>
    <w:p w14:paraId="7D69DD1F"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p>
    <w:p w14:paraId="6154D968" w14:textId="2F30FD70" w:rsidR="00EC328A" w:rsidRDefault="00EC328A" w:rsidP="00DE7A5E">
      <w:pPr>
        <w:widowControl w:val="0"/>
        <w:tabs>
          <w:tab w:val="left" w:pos="360"/>
          <w:tab w:val="left" w:pos="720"/>
          <w:tab w:val="left" w:pos="1080"/>
          <w:tab w:val="left" w:pos="1440"/>
          <w:tab w:val="right" w:leader="dot" w:pos="8679"/>
          <w:tab w:val="right" w:pos="9378"/>
        </w:tabs>
        <w:rPr>
          <w:sz w:val="22"/>
        </w:rPr>
      </w:pPr>
      <w:r>
        <w:rPr>
          <w:sz w:val="22"/>
        </w:rPr>
        <w:t xml:space="preserve">Appendix U.  DPH-Designated Serious Reportable Events </w:t>
      </w:r>
      <w:r w:rsidR="000267F6">
        <w:rPr>
          <w:sz w:val="22"/>
        </w:rPr>
        <w:t>That Are Not</w:t>
      </w:r>
    </w:p>
    <w:p w14:paraId="0F256165" w14:textId="77777777" w:rsidR="00EC328A" w:rsidRDefault="00EC328A" w:rsidP="00DE7A5E">
      <w:pPr>
        <w:widowControl w:val="0"/>
        <w:tabs>
          <w:tab w:val="left" w:pos="360"/>
          <w:tab w:val="left" w:pos="720"/>
          <w:tab w:val="left" w:pos="1080"/>
          <w:tab w:val="left" w:pos="1440"/>
          <w:tab w:val="right" w:leader="dot" w:pos="8679"/>
          <w:tab w:val="right" w:pos="9378"/>
        </w:tabs>
        <w:ind w:left="1282"/>
        <w:rPr>
          <w:sz w:val="22"/>
        </w:rPr>
      </w:pPr>
      <w:r>
        <w:rPr>
          <w:sz w:val="22"/>
        </w:rPr>
        <w:t>Not Provider Preventable Conditions</w:t>
      </w:r>
      <w:r>
        <w:rPr>
          <w:sz w:val="22"/>
        </w:rPr>
        <w:tab/>
      </w:r>
      <w:r>
        <w:rPr>
          <w:sz w:val="22"/>
        </w:rPr>
        <w:tab/>
        <w:t>U-1</w:t>
      </w:r>
    </w:p>
    <w:p w14:paraId="281627C6"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p>
    <w:p w14:paraId="7500A6BA"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r>
        <w:rPr>
          <w:sz w:val="22"/>
        </w:rPr>
        <w:t>Appendix V.  MassHealth Billing Instructions for Provider Preventable Conditions</w:t>
      </w:r>
      <w:r>
        <w:rPr>
          <w:sz w:val="22"/>
        </w:rPr>
        <w:tab/>
      </w:r>
      <w:r>
        <w:rPr>
          <w:sz w:val="22"/>
        </w:rPr>
        <w:tab/>
        <w:t>V-1</w:t>
      </w:r>
    </w:p>
    <w:p w14:paraId="35091892"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p>
    <w:p w14:paraId="39005B34"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r>
        <w:rPr>
          <w:sz w:val="22"/>
        </w:rPr>
        <w:t>Appendix W.  EPSDT Services:  Medical Protocol and Periodicity Schedule</w:t>
      </w:r>
      <w:r>
        <w:rPr>
          <w:sz w:val="22"/>
        </w:rPr>
        <w:tab/>
      </w:r>
      <w:r>
        <w:rPr>
          <w:sz w:val="22"/>
        </w:rPr>
        <w:tab/>
        <w:t>W-1</w:t>
      </w:r>
    </w:p>
    <w:p w14:paraId="5DB79C47"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p>
    <w:p w14:paraId="67F32715"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r>
        <w:rPr>
          <w:sz w:val="22"/>
        </w:rPr>
        <w:t xml:space="preserve">Appendix X.  Family Assistance Copayments and Deductibles </w:t>
      </w:r>
      <w:r>
        <w:rPr>
          <w:sz w:val="22"/>
        </w:rPr>
        <w:tab/>
      </w:r>
      <w:r>
        <w:rPr>
          <w:sz w:val="22"/>
        </w:rPr>
        <w:tab/>
        <w:t>X-1</w:t>
      </w:r>
    </w:p>
    <w:p w14:paraId="762F41EB"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p>
    <w:p w14:paraId="0E00C6CA"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r>
        <w:rPr>
          <w:sz w:val="22"/>
        </w:rPr>
        <w:t>Appendix Y.  EVS Codes and Messages</w:t>
      </w:r>
      <w:r>
        <w:rPr>
          <w:sz w:val="22"/>
        </w:rPr>
        <w:tab/>
      </w:r>
      <w:r>
        <w:rPr>
          <w:sz w:val="22"/>
        </w:rPr>
        <w:tab/>
        <w:t>Y-1</w:t>
      </w:r>
    </w:p>
    <w:p w14:paraId="4ED6F4F2"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p>
    <w:p w14:paraId="277FBF48"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r>
        <w:rPr>
          <w:sz w:val="22"/>
        </w:rPr>
        <w:t xml:space="preserve">Appendix Z.  EPSDT/PPHSD Screening Services Codes </w:t>
      </w:r>
      <w:r>
        <w:rPr>
          <w:sz w:val="22"/>
        </w:rPr>
        <w:tab/>
      </w:r>
      <w:r>
        <w:rPr>
          <w:sz w:val="22"/>
        </w:rPr>
        <w:tab/>
        <w:t>Z-1</w:t>
      </w:r>
    </w:p>
    <w:p w14:paraId="6AD9FF0D" w14:textId="77777777" w:rsidR="00EC328A" w:rsidRDefault="00EC328A" w:rsidP="00DE7A5E">
      <w:pPr>
        <w:widowControl w:val="0"/>
        <w:tabs>
          <w:tab w:val="left" w:pos="360"/>
          <w:tab w:val="left" w:pos="720"/>
          <w:tab w:val="left" w:pos="1080"/>
          <w:tab w:val="left" w:pos="1440"/>
          <w:tab w:val="right" w:leader="dot" w:pos="8679"/>
          <w:tab w:val="right" w:pos="9378"/>
        </w:tabs>
        <w:rPr>
          <w:sz w:val="22"/>
        </w:rPr>
      </w:pPr>
    </w:p>
    <w:p w14:paraId="481A8404" w14:textId="77777777" w:rsidR="00EC328A" w:rsidRDefault="00EC328A" w:rsidP="00DE7A5E">
      <w:pPr>
        <w:pStyle w:val="BodyText"/>
      </w:pPr>
    </w:p>
    <w:p w14:paraId="3C4775AE" w14:textId="77777777" w:rsidR="00EC328A" w:rsidRPr="00A069CC" w:rsidRDefault="00EC328A" w:rsidP="00C515EB">
      <w:pPr>
        <w:widowControl w:val="0"/>
        <w:tabs>
          <w:tab w:val="left" w:pos="360"/>
          <w:tab w:val="left" w:pos="720"/>
          <w:tab w:val="left" w:pos="1080"/>
        </w:tabs>
        <w:rPr>
          <w:rFonts w:ascii="Arial" w:hAnsi="Arial" w:cs="Arial"/>
          <w:sz w:val="22"/>
        </w:rPr>
        <w:sectPr w:rsidR="00EC328A" w:rsidRPr="00A069CC" w:rsidSect="0065158D">
          <w:endnotePr>
            <w:numFmt w:val="decimal"/>
          </w:endnotePr>
          <w:pgSz w:w="12240" w:h="15840" w:code="1"/>
          <w:pgMar w:top="432" w:right="1440" w:bottom="1440" w:left="1440" w:header="432" w:footer="432" w:gutter="0"/>
          <w:pgNumType w:start="1"/>
          <w:cols w:space="720"/>
          <w:noEndnote/>
        </w:sect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A1FF1" w:rsidRPr="008845A6" w14:paraId="41275BAE" w14:textId="77777777" w:rsidTr="00EC328A">
        <w:trPr>
          <w:trHeight w:hRule="exact" w:val="864"/>
          <w:jc w:val="center"/>
        </w:trPr>
        <w:tc>
          <w:tcPr>
            <w:tcW w:w="4080" w:type="dxa"/>
            <w:tcBorders>
              <w:bottom w:val="nil"/>
            </w:tcBorders>
          </w:tcPr>
          <w:p w14:paraId="66B1B211" w14:textId="77777777" w:rsidR="008A1FF1" w:rsidRPr="008845A6" w:rsidRDefault="008A1FF1" w:rsidP="00B8210B">
            <w:pPr>
              <w:widowControl w:val="0"/>
              <w:tabs>
                <w:tab w:val="left" w:pos="936"/>
                <w:tab w:val="left" w:pos="1314"/>
                <w:tab w:val="left" w:pos="1692"/>
                <w:tab w:val="left" w:pos="2070"/>
              </w:tabs>
              <w:spacing w:before="120"/>
              <w:jc w:val="center"/>
              <w:rPr>
                <w:rFonts w:ascii="Arial" w:hAnsi="Arial" w:cs="Arial"/>
                <w:b/>
              </w:rPr>
            </w:pPr>
            <w:r w:rsidRPr="008845A6">
              <w:rPr>
                <w:rFonts w:ascii="Arial" w:hAnsi="Arial" w:cs="Arial"/>
                <w:b/>
              </w:rPr>
              <w:lastRenderedPageBreak/>
              <w:t>Commonwealth of Massachusetts</w:t>
            </w:r>
          </w:p>
          <w:p w14:paraId="4A0926F1" w14:textId="77777777" w:rsidR="008A1FF1" w:rsidRPr="008845A6" w:rsidRDefault="008A1FF1" w:rsidP="00B8210B">
            <w:pPr>
              <w:widowControl w:val="0"/>
              <w:tabs>
                <w:tab w:val="left" w:pos="936"/>
                <w:tab w:val="left" w:pos="1314"/>
                <w:tab w:val="left" w:pos="1692"/>
                <w:tab w:val="left" w:pos="2070"/>
              </w:tabs>
              <w:jc w:val="center"/>
              <w:rPr>
                <w:rFonts w:ascii="Arial" w:hAnsi="Arial" w:cs="Arial"/>
                <w:b/>
              </w:rPr>
            </w:pPr>
            <w:r w:rsidRPr="008845A6">
              <w:rPr>
                <w:rFonts w:ascii="Arial" w:hAnsi="Arial" w:cs="Arial"/>
                <w:b/>
              </w:rPr>
              <w:t>MassHealth</w:t>
            </w:r>
          </w:p>
          <w:p w14:paraId="5C27D38D" w14:textId="77777777" w:rsidR="008A1FF1" w:rsidRPr="008845A6" w:rsidRDefault="008A1FF1" w:rsidP="00B8210B">
            <w:pPr>
              <w:widowControl w:val="0"/>
              <w:tabs>
                <w:tab w:val="left" w:pos="936"/>
                <w:tab w:val="left" w:pos="1314"/>
                <w:tab w:val="left" w:pos="1692"/>
                <w:tab w:val="left" w:pos="2070"/>
              </w:tabs>
              <w:jc w:val="center"/>
              <w:rPr>
                <w:rFonts w:ascii="Arial" w:hAnsi="Arial" w:cs="Arial"/>
                <w:b/>
              </w:rPr>
            </w:pPr>
            <w:r w:rsidRPr="008845A6">
              <w:rPr>
                <w:rFonts w:ascii="Arial" w:hAnsi="Arial" w:cs="Arial"/>
                <w:b/>
              </w:rPr>
              <w:t>Provider Manual Series</w:t>
            </w:r>
          </w:p>
        </w:tc>
        <w:tc>
          <w:tcPr>
            <w:tcW w:w="3750" w:type="dxa"/>
          </w:tcPr>
          <w:p w14:paraId="7EEBA68E" w14:textId="77777777" w:rsidR="008A1FF1" w:rsidRPr="008845A6" w:rsidRDefault="008A1FF1" w:rsidP="00B8210B">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b/>
              </w:rPr>
              <w:t>Subchapter Number and Title</w:t>
            </w:r>
          </w:p>
          <w:p w14:paraId="316189BA" w14:textId="77777777" w:rsidR="008A1FF1" w:rsidRPr="008845A6" w:rsidRDefault="008A1FF1" w:rsidP="00B8210B">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rPr>
              <w:t>6. Service Codes and Descriptions</w:t>
            </w:r>
          </w:p>
        </w:tc>
        <w:tc>
          <w:tcPr>
            <w:tcW w:w="1771" w:type="dxa"/>
          </w:tcPr>
          <w:p w14:paraId="05ED6D08" w14:textId="77777777" w:rsidR="008A1FF1" w:rsidRPr="008845A6" w:rsidRDefault="008A1FF1" w:rsidP="00B8210B">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b/>
              </w:rPr>
              <w:t>Page</w:t>
            </w:r>
          </w:p>
          <w:p w14:paraId="007C71D3" w14:textId="77777777" w:rsidR="008A1FF1" w:rsidRPr="008845A6" w:rsidRDefault="008A1FF1" w:rsidP="00B8210B">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rPr>
              <w:t>6-1</w:t>
            </w:r>
          </w:p>
        </w:tc>
      </w:tr>
      <w:tr w:rsidR="008A1FF1" w:rsidRPr="008845A6" w14:paraId="168152E6" w14:textId="77777777" w:rsidTr="00EC328A">
        <w:trPr>
          <w:trHeight w:hRule="exact" w:val="864"/>
          <w:jc w:val="center"/>
        </w:trPr>
        <w:tc>
          <w:tcPr>
            <w:tcW w:w="4080" w:type="dxa"/>
            <w:tcBorders>
              <w:top w:val="nil"/>
            </w:tcBorders>
            <w:vAlign w:val="center"/>
          </w:tcPr>
          <w:p w14:paraId="1DF50C9D" w14:textId="77777777" w:rsidR="008A1FF1" w:rsidRPr="008845A6" w:rsidRDefault="008A1FF1" w:rsidP="00B8210B">
            <w:pPr>
              <w:widowControl w:val="0"/>
              <w:tabs>
                <w:tab w:val="left" w:pos="936"/>
                <w:tab w:val="left" w:pos="1314"/>
                <w:tab w:val="left" w:pos="1692"/>
                <w:tab w:val="left" w:pos="2070"/>
              </w:tabs>
              <w:jc w:val="center"/>
              <w:rPr>
                <w:rFonts w:ascii="Arial" w:hAnsi="Arial" w:cs="Arial"/>
              </w:rPr>
            </w:pPr>
            <w:r w:rsidRPr="008845A6">
              <w:rPr>
                <w:rFonts w:ascii="Arial" w:hAnsi="Arial" w:cs="Arial"/>
              </w:rPr>
              <w:t>Day Habilitation Manual</w:t>
            </w:r>
          </w:p>
        </w:tc>
        <w:tc>
          <w:tcPr>
            <w:tcW w:w="3750" w:type="dxa"/>
          </w:tcPr>
          <w:p w14:paraId="5CF19F47" w14:textId="77777777" w:rsidR="008A1FF1" w:rsidRPr="008845A6" w:rsidRDefault="008A1FF1" w:rsidP="00B8210B">
            <w:pPr>
              <w:widowControl w:val="0"/>
              <w:tabs>
                <w:tab w:val="left" w:pos="936"/>
                <w:tab w:val="left" w:pos="1314"/>
                <w:tab w:val="left" w:pos="1692"/>
                <w:tab w:val="left" w:pos="2070"/>
              </w:tabs>
              <w:spacing w:before="120"/>
              <w:jc w:val="center"/>
              <w:rPr>
                <w:rFonts w:ascii="Arial" w:hAnsi="Arial" w:cs="Arial"/>
                <w:b/>
              </w:rPr>
            </w:pPr>
            <w:r w:rsidRPr="008845A6">
              <w:rPr>
                <w:rFonts w:ascii="Arial" w:hAnsi="Arial" w:cs="Arial"/>
                <w:b/>
              </w:rPr>
              <w:t>Transmittal Letter</w:t>
            </w:r>
          </w:p>
          <w:p w14:paraId="3C784222" w14:textId="1CBA54AB" w:rsidR="008A1FF1" w:rsidRPr="008845A6" w:rsidRDefault="008A1FF1" w:rsidP="00B8210B">
            <w:pPr>
              <w:widowControl w:val="0"/>
              <w:tabs>
                <w:tab w:val="left" w:pos="936"/>
                <w:tab w:val="left" w:pos="1314"/>
                <w:tab w:val="left" w:pos="1692"/>
                <w:tab w:val="left" w:pos="2070"/>
              </w:tabs>
              <w:spacing w:before="120"/>
              <w:jc w:val="center"/>
              <w:rPr>
                <w:rFonts w:ascii="Arial" w:hAnsi="Arial" w:cs="Arial"/>
              </w:rPr>
            </w:pPr>
            <w:r w:rsidRPr="00AE7870">
              <w:rPr>
                <w:rFonts w:ascii="Arial" w:hAnsi="Arial" w:cs="Arial"/>
              </w:rPr>
              <w:t>DH-</w:t>
            </w:r>
            <w:r w:rsidR="000C2FC0">
              <w:rPr>
                <w:rFonts w:ascii="Arial" w:hAnsi="Arial" w:cs="Arial"/>
              </w:rPr>
              <w:t>31</w:t>
            </w:r>
          </w:p>
        </w:tc>
        <w:tc>
          <w:tcPr>
            <w:tcW w:w="1771" w:type="dxa"/>
          </w:tcPr>
          <w:p w14:paraId="6C8DD5EF" w14:textId="77777777" w:rsidR="008A1FF1" w:rsidRPr="008845A6" w:rsidRDefault="008A1FF1" w:rsidP="00B8210B">
            <w:pPr>
              <w:widowControl w:val="0"/>
              <w:tabs>
                <w:tab w:val="left" w:pos="936"/>
                <w:tab w:val="left" w:pos="1314"/>
                <w:tab w:val="left" w:pos="1692"/>
                <w:tab w:val="left" w:pos="2070"/>
              </w:tabs>
              <w:spacing w:before="120"/>
              <w:jc w:val="center"/>
              <w:rPr>
                <w:rFonts w:ascii="Arial" w:hAnsi="Arial" w:cs="Arial"/>
                <w:b/>
              </w:rPr>
            </w:pPr>
            <w:r w:rsidRPr="008845A6">
              <w:rPr>
                <w:rFonts w:ascii="Arial" w:hAnsi="Arial" w:cs="Arial"/>
                <w:b/>
              </w:rPr>
              <w:t>Date</w:t>
            </w:r>
          </w:p>
          <w:p w14:paraId="18552BE3" w14:textId="5D263ECA" w:rsidR="008A1FF1" w:rsidRPr="008845A6" w:rsidRDefault="000C2FC0" w:rsidP="00B8210B">
            <w:pPr>
              <w:widowControl w:val="0"/>
              <w:tabs>
                <w:tab w:val="left" w:pos="936"/>
                <w:tab w:val="left" w:pos="1314"/>
                <w:tab w:val="left" w:pos="1692"/>
                <w:tab w:val="left" w:pos="2070"/>
              </w:tabs>
              <w:spacing w:before="120"/>
              <w:jc w:val="center"/>
              <w:rPr>
                <w:rFonts w:ascii="Arial" w:hAnsi="Arial" w:cs="Arial"/>
              </w:rPr>
            </w:pPr>
            <w:r>
              <w:rPr>
                <w:rFonts w:ascii="Arial" w:hAnsi="Arial" w:cs="Arial"/>
              </w:rPr>
              <w:t>01/19/24</w:t>
            </w:r>
          </w:p>
        </w:tc>
      </w:tr>
    </w:tbl>
    <w:p w14:paraId="0D6494EB" w14:textId="77777777" w:rsidR="008A1FF1" w:rsidRPr="008845A6" w:rsidRDefault="008A1FF1" w:rsidP="00F66428">
      <w:pPr>
        <w:widowControl w:val="0"/>
        <w:tabs>
          <w:tab w:val="left" w:pos="518"/>
          <w:tab w:val="left" w:pos="936"/>
          <w:tab w:val="left" w:pos="1314"/>
          <w:tab w:val="left" w:pos="1692"/>
          <w:tab w:val="left" w:pos="2070"/>
        </w:tabs>
        <w:rPr>
          <w:sz w:val="22"/>
          <w:szCs w:val="22"/>
        </w:rPr>
      </w:pPr>
    </w:p>
    <w:p w14:paraId="136FD65A" w14:textId="200F7E14" w:rsidR="00F66428" w:rsidRPr="008845A6" w:rsidRDefault="00F66428" w:rsidP="00F66428">
      <w:pPr>
        <w:widowControl w:val="0"/>
        <w:tabs>
          <w:tab w:val="left" w:pos="518"/>
          <w:tab w:val="left" w:pos="936"/>
          <w:tab w:val="left" w:pos="1314"/>
          <w:tab w:val="left" w:pos="1692"/>
          <w:tab w:val="left" w:pos="2070"/>
        </w:tabs>
        <w:rPr>
          <w:sz w:val="22"/>
          <w:szCs w:val="22"/>
        </w:rPr>
      </w:pPr>
      <w:r w:rsidRPr="008845A6">
        <w:rPr>
          <w:sz w:val="22"/>
          <w:szCs w:val="22"/>
        </w:rPr>
        <w:t>601</w:t>
      </w:r>
      <w:r w:rsidRPr="008845A6">
        <w:rPr>
          <w:sz w:val="22"/>
          <w:szCs w:val="22"/>
        </w:rPr>
        <w:tab/>
      </w:r>
      <w:r w:rsidRPr="008845A6">
        <w:rPr>
          <w:sz w:val="22"/>
          <w:szCs w:val="22"/>
          <w:u w:val="single"/>
        </w:rPr>
        <w:t>Explanation of Definitions</w:t>
      </w:r>
    </w:p>
    <w:p w14:paraId="447EF7FD" w14:textId="77777777" w:rsidR="00F66428" w:rsidRPr="008845A6" w:rsidRDefault="00F66428" w:rsidP="00F66428">
      <w:pPr>
        <w:pStyle w:val="BodyTextIndent2"/>
        <w:spacing w:line="240" w:lineRule="auto"/>
        <w:rPr>
          <w:sz w:val="22"/>
          <w:szCs w:val="22"/>
        </w:rPr>
      </w:pPr>
    </w:p>
    <w:p w14:paraId="55FC6EB7" w14:textId="77777777" w:rsidR="00F66428" w:rsidRPr="008845A6" w:rsidRDefault="00F66428" w:rsidP="0018488F">
      <w:pPr>
        <w:pStyle w:val="BodyTextIndent2"/>
        <w:spacing w:line="240" w:lineRule="auto"/>
        <w:ind w:left="0"/>
        <w:rPr>
          <w:sz w:val="22"/>
          <w:szCs w:val="22"/>
        </w:rPr>
      </w:pPr>
      <w:r w:rsidRPr="008845A6">
        <w:rPr>
          <w:sz w:val="22"/>
          <w:szCs w:val="22"/>
        </w:rPr>
        <w:t>A day habilitation member is rated as a “low-need,” “moderate-need,” or “high-need” member based on their score on the Day Hab Leveling Tool.</w:t>
      </w:r>
    </w:p>
    <w:p w14:paraId="50303919" w14:textId="6BB2950A" w:rsidR="00F66428" w:rsidRPr="008845A6" w:rsidRDefault="00F66428" w:rsidP="00F66428">
      <w:pPr>
        <w:widowControl w:val="0"/>
        <w:tabs>
          <w:tab w:val="left" w:pos="518"/>
          <w:tab w:val="left" w:pos="936"/>
          <w:tab w:val="left" w:pos="1314"/>
          <w:tab w:val="left" w:pos="1692"/>
          <w:tab w:val="left" w:pos="2070"/>
        </w:tabs>
        <w:ind w:left="360" w:firstLine="518"/>
        <w:rPr>
          <w:sz w:val="22"/>
          <w:szCs w:val="22"/>
        </w:rPr>
      </w:pPr>
      <w:r w:rsidRPr="008845A6">
        <w:rPr>
          <w:sz w:val="22"/>
          <w:szCs w:val="22"/>
        </w:rPr>
        <w:t>(A)</w:t>
      </w:r>
      <w:r w:rsidRPr="008845A6">
        <w:rPr>
          <w:sz w:val="22"/>
          <w:szCs w:val="22"/>
        </w:rPr>
        <w:tab/>
      </w:r>
      <w:r w:rsidRPr="008845A6">
        <w:rPr>
          <w:sz w:val="22"/>
          <w:szCs w:val="22"/>
          <w:u w:val="single"/>
        </w:rPr>
        <w:t>Low-Need Member</w:t>
      </w:r>
      <w:r w:rsidRPr="008845A6">
        <w:rPr>
          <w:sz w:val="22"/>
          <w:szCs w:val="22"/>
        </w:rPr>
        <w:t xml:space="preserve"> — scores between </w:t>
      </w:r>
      <w:r w:rsidR="00382773">
        <w:rPr>
          <w:sz w:val="22"/>
          <w:szCs w:val="22"/>
        </w:rPr>
        <w:t>1</w:t>
      </w:r>
      <w:r w:rsidRPr="008845A6">
        <w:rPr>
          <w:sz w:val="22"/>
          <w:szCs w:val="22"/>
        </w:rPr>
        <w:t xml:space="preserve"> and 41.</w:t>
      </w:r>
    </w:p>
    <w:p w14:paraId="650B4D05" w14:textId="77777777" w:rsidR="00F66428" w:rsidRPr="008845A6" w:rsidRDefault="00F66428" w:rsidP="00F66428">
      <w:pPr>
        <w:widowControl w:val="0"/>
        <w:tabs>
          <w:tab w:val="left" w:pos="518"/>
          <w:tab w:val="left" w:pos="936"/>
          <w:tab w:val="left" w:pos="1314"/>
          <w:tab w:val="left" w:pos="1692"/>
          <w:tab w:val="left" w:pos="2070"/>
        </w:tabs>
        <w:ind w:left="360" w:firstLine="518"/>
        <w:rPr>
          <w:sz w:val="22"/>
          <w:szCs w:val="22"/>
        </w:rPr>
      </w:pPr>
      <w:r w:rsidRPr="008845A6">
        <w:rPr>
          <w:sz w:val="22"/>
          <w:szCs w:val="22"/>
        </w:rPr>
        <w:t>(B)</w:t>
      </w:r>
      <w:r w:rsidRPr="008845A6">
        <w:rPr>
          <w:sz w:val="22"/>
          <w:szCs w:val="22"/>
        </w:rPr>
        <w:tab/>
      </w:r>
      <w:r w:rsidRPr="008845A6">
        <w:rPr>
          <w:sz w:val="22"/>
          <w:szCs w:val="22"/>
          <w:u w:val="single"/>
        </w:rPr>
        <w:t>Moderate-Need Member</w:t>
      </w:r>
      <w:r w:rsidRPr="008845A6">
        <w:rPr>
          <w:sz w:val="22"/>
          <w:szCs w:val="22"/>
        </w:rPr>
        <w:t xml:space="preserve"> — scores between 42 and 71.</w:t>
      </w:r>
    </w:p>
    <w:p w14:paraId="7D96A9F4" w14:textId="77777777" w:rsidR="00F66428" w:rsidRPr="008845A6" w:rsidRDefault="00F66428" w:rsidP="00F66428">
      <w:pPr>
        <w:widowControl w:val="0"/>
        <w:tabs>
          <w:tab w:val="left" w:pos="518"/>
          <w:tab w:val="left" w:pos="936"/>
          <w:tab w:val="left" w:pos="1314"/>
          <w:tab w:val="left" w:pos="1692"/>
          <w:tab w:val="left" w:pos="2070"/>
          <w:tab w:val="left" w:pos="2160"/>
          <w:tab w:val="left" w:pos="2880"/>
          <w:tab w:val="left" w:pos="3600"/>
          <w:tab w:val="left" w:pos="4320"/>
          <w:tab w:val="left" w:pos="6855"/>
        </w:tabs>
        <w:ind w:left="360" w:firstLine="518"/>
        <w:rPr>
          <w:sz w:val="22"/>
          <w:szCs w:val="22"/>
        </w:rPr>
      </w:pPr>
      <w:r w:rsidRPr="008845A6">
        <w:rPr>
          <w:sz w:val="22"/>
          <w:szCs w:val="22"/>
        </w:rPr>
        <w:t>(C)</w:t>
      </w:r>
      <w:r w:rsidRPr="008845A6">
        <w:rPr>
          <w:sz w:val="22"/>
          <w:szCs w:val="22"/>
        </w:rPr>
        <w:tab/>
      </w:r>
      <w:r w:rsidRPr="008845A6">
        <w:rPr>
          <w:sz w:val="22"/>
          <w:szCs w:val="22"/>
          <w:u w:val="single"/>
        </w:rPr>
        <w:t>High-Need Member</w:t>
      </w:r>
      <w:r w:rsidRPr="008845A6">
        <w:rPr>
          <w:sz w:val="22"/>
          <w:szCs w:val="22"/>
        </w:rPr>
        <w:t xml:space="preserve"> — scores 72 or higher.</w:t>
      </w:r>
    </w:p>
    <w:p w14:paraId="1803007C" w14:textId="77777777" w:rsidR="00F66428" w:rsidRPr="008845A6" w:rsidRDefault="00F66428" w:rsidP="00F66428">
      <w:pPr>
        <w:widowControl w:val="0"/>
        <w:tabs>
          <w:tab w:val="left" w:pos="518"/>
          <w:tab w:val="left" w:pos="936"/>
          <w:tab w:val="left" w:pos="1314"/>
          <w:tab w:val="left" w:pos="1692"/>
          <w:tab w:val="left" w:pos="2070"/>
        </w:tabs>
        <w:rPr>
          <w:sz w:val="22"/>
          <w:szCs w:val="22"/>
        </w:rPr>
      </w:pPr>
    </w:p>
    <w:p w14:paraId="46365EDA" w14:textId="365CAA5F" w:rsidR="00C34536" w:rsidRPr="008845A6" w:rsidRDefault="00C34536" w:rsidP="00C34536">
      <w:pPr>
        <w:widowControl w:val="0"/>
        <w:tabs>
          <w:tab w:val="left" w:pos="518"/>
          <w:tab w:val="left" w:pos="936"/>
          <w:tab w:val="left" w:pos="1314"/>
          <w:tab w:val="left" w:pos="1692"/>
          <w:tab w:val="left" w:pos="2070"/>
        </w:tabs>
        <w:rPr>
          <w:sz w:val="22"/>
          <w:szCs w:val="22"/>
        </w:rPr>
      </w:pPr>
      <w:r w:rsidRPr="000C2FC0">
        <w:rPr>
          <w:sz w:val="22"/>
          <w:szCs w:val="22"/>
          <w:u w:val="single"/>
        </w:rPr>
        <w:t>Day Habilitation Admission Services</w:t>
      </w:r>
      <w:r w:rsidRPr="008845A6">
        <w:rPr>
          <w:sz w:val="22"/>
          <w:szCs w:val="22"/>
        </w:rPr>
        <w:t>: provided to ensure safe and appropriate care planning for day habilitation members enrolling in day habilitation services for the first time. One-time-only claim per MassHealth ID.</w:t>
      </w:r>
    </w:p>
    <w:p w14:paraId="2EE1A7D0" w14:textId="77777777" w:rsidR="00C34536" w:rsidRPr="008845A6" w:rsidRDefault="00C34536" w:rsidP="00C34536">
      <w:pPr>
        <w:widowControl w:val="0"/>
        <w:tabs>
          <w:tab w:val="left" w:pos="518"/>
          <w:tab w:val="left" w:pos="936"/>
          <w:tab w:val="left" w:pos="1314"/>
          <w:tab w:val="left" w:pos="1692"/>
          <w:tab w:val="left" w:pos="2070"/>
        </w:tabs>
        <w:rPr>
          <w:sz w:val="22"/>
          <w:szCs w:val="22"/>
        </w:rPr>
      </w:pPr>
    </w:p>
    <w:p w14:paraId="21EFAF81" w14:textId="1C00DDD3" w:rsidR="00C34536" w:rsidRPr="008845A6" w:rsidRDefault="00C34536" w:rsidP="00C34536">
      <w:pPr>
        <w:widowControl w:val="0"/>
        <w:tabs>
          <w:tab w:val="left" w:pos="518"/>
          <w:tab w:val="left" w:pos="936"/>
          <w:tab w:val="left" w:pos="1314"/>
          <w:tab w:val="left" w:pos="1692"/>
          <w:tab w:val="left" w:pos="2070"/>
        </w:tabs>
        <w:rPr>
          <w:sz w:val="22"/>
          <w:szCs w:val="22"/>
        </w:rPr>
      </w:pPr>
      <w:r w:rsidRPr="000C2FC0">
        <w:rPr>
          <w:sz w:val="22"/>
          <w:szCs w:val="22"/>
          <w:u w:val="single"/>
        </w:rPr>
        <w:t>Day Habilitation Re-engagement Services</w:t>
      </w:r>
      <w:r w:rsidRPr="008845A6">
        <w:rPr>
          <w:sz w:val="22"/>
          <w:szCs w:val="22"/>
        </w:rPr>
        <w:t>: Services provided to ensure successful re-engagement of members who have not received site-based services during the period of March 24, 2020, through June 30, 2023. One-time-only claim per MassHealth ID on or after the 45</w:t>
      </w:r>
      <w:r w:rsidRPr="008845A6">
        <w:rPr>
          <w:sz w:val="22"/>
          <w:szCs w:val="22"/>
          <w:vertAlign w:val="superscript"/>
        </w:rPr>
        <w:t>th</w:t>
      </w:r>
      <w:r w:rsidRPr="008845A6">
        <w:rPr>
          <w:sz w:val="22"/>
          <w:szCs w:val="22"/>
        </w:rPr>
        <w:t xml:space="preserve"> day of service with sustainable re-engagement in site-based services.</w:t>
      </w:r>
    </w:p>
    <w:p w14:paraId="032CB2A5" w14:textId="77777777" w:rsidR="00C34536" w:rsidRPr="008845A6" w:rsidRDefault="00C34536" w:rsidP="00F66428">
      <w:pPr>
        <w:widowControl w:val="0"/>
        <w:tabs>
          <w:tab w:val="left" w:pos="518"/>
          <w:tab w:val="left" w:pos="936"/>
          <w:tab w:val="left" w:pos="1314"/>
          <w:tab w:val="left" w:pos="1692"/>
          <w:tab w:val="left" w:pos="2070"/>
        </w:tabs>
        <w:rPr>
          <w:sz w:val="22"/>
          <w:szCs w:val="22"/>
        </w:rPr>
      </w:pPr>
    </w:p>
    <w:p w14:paraId="64CE220E" w14:textId="77777777" w:rsidR="00F66428" w:rsidRPr="008845A6" w:rsidRDefault="00F66428" w:rsidP="00F66428">
      <w:pPr>
        <w:widowControl w:val="0"/>
        <w:tabs>
          <w:tab w:val="left" w:pos="518"/>
          <w:tab w:val="left" w:pos="936"/>
          <w:tab w:val="left" w:pos="1314"/>
          <w:tab w:val="left" w:pos="1692"/>
          <w:tab w:val="left" w:pos="2070"/>
        </w:tabs>
        <w:rPr>
          <w:b/>
          <w:bCs/>
          <w:sz w:val="22"/>
          <w:szCs w:val="22"/>
          <w:u w:val="single"/>
        </w:rPr>
      </w:pPr>
      <w:r w:rsidRPr="008845A6">
        <w:rPr>
          <w:b/>
          <w:bCs/>
          <w:sz w:val="22"/>
          <w:szCs w:val="22"/>
          <w:u w:val="single"/>
        </w:rPr>
        <w:t>Community-Based Services</w:t>
      </w:r>
    </w:p>
    <w:p w14:paraId="52FD632E" w14:textId="77777777" w:rsidR="00F66428" w:rsidRPr="008845A6" w:rsidRDefault="00F66428" w:rsidP="00F66428">
      <w:pPr>
        <w:widowControl w:val="0"/>
        <w:tabs>
          <w:tab w:val="left" w:pos="518"/>
          <w:tab w:val="left" w:pos="936"/>
          <w:tab w:val="left" w:pos="1314"/>
          <w:tab w:val="left" w:pos="1692"/>
          <w:tab w:val="left" w:pos="2070"/>
        </w:tabs>
        <w:jc w:val="center"/>
        <w:rPr>
          <w:b/>
          <w:bCs/>
          <w:sz w:val="22"/>
          <w:szCs w:val="22"/>
          <w:u w:val="single"/>
        </w:rPr>
      </w:pPr>
    </w:p>
    <w:p w14:paraId="5DD2C25C" w14:textId="073D25BF" w:rsidR="00F66428" w:rsidRPr="008845A6" w:rsidRDefault="00F66428" w:rsidP="00F66428">
      <w:pPr>
        <w:pStyle w:val="BodyText"/>
        <w:rPr>
          <w:sz w:val="22"/>
          <w:szCs w:val="22"/>
        </w:rPr>
      </w:pPr>
      <w:r w:rsidRPr="008845A6">
        <w:rPr>
          <w:sz w:val="22"/>
          <w:szCs w:val="22"/>
        </w:rPr>
        <w:t>Codes S5</w:t>
      </w:r>
      <w:r w:rsidR="000B2D08">
        <w:rPr>
          <w:sz w:val="22"/>
          <w:szCs w:val="22"/>
        </w:rPr>
        <w:t>102</w:t>
      </w:r>
      <w:r w:rsidRPr="008845A6">
        <w:rPr>
          <w:sz w:val="22"/>
          <w:szCs w:val="22"/>
        </w:rPr>
        <w:t>, S5101, and S5100 (including use with all modifiers) are billable in per diem, half per diem, and quarter per diem units. The maximum allowable unit(s) for day habilitation services is one unit per claim date of service. The per diem unit must be used for service greater than three hours per day</w:t>
      </w:r>
      <w:r w:rsidR="00FA6036" w:rsidRPr="008845A6">
        <w:rPr>
          <w:sz w:val="22"/>
          <w:szCs w:val="22"/>
        </w:rPr>
        <w:t>.</w:t>
      </w:r>
      <w:r w:rsidRPr="008845A6">
        <w:rPr>
          <w:sz w:val="22"/>
          <w:szCs w:val="22"/>
        </w:rPr>
        <w:t xml:space="preserve"> The half per diem unit is used for service between 1.5 hours and three hours per day, and the quarter per diem is used for service under 1.5 hours per day. The maximum allowable units apply to day habilitation service codes only. See Service Code T2003 for minimum/maximum units allowed for in-facility transportation services.  </w:t>
      </w:r>
    </w:p>
    <w:p w14:paraId="0E069C82" w14:textId="77777777" w:rsidR="00F678E2" w:rsidRDefault="00F66428" w:rsidP="00F66428">
      <w:pPr>
        <w:suppressAutoHyphens/>
        <w:rPr>
          <w:b/>
          <w:bCs/>
          <w:sz w:val="22"/>
          <w:szCs w:val="22"/>
        </w:rPr>
      </w:pPr>
      <w:r w:rsidRPr="008845A6">
        <w:rPr>
          <w:sz w:val="22"/>
          <w:szCs w:val="22"/>
        </w:rPr>
        <w:t xml:space="preserve">Codes T1019 (including use with all modifiers), which are effective October 1, 2022, are denoted for Individualized Support Services (ISS). Certain qualifying individuals may need supplemental one-to-one care to enable their participation in the day habilitation program. </w:t>
      </w:r>
      <w:r w:rsidR="00F678E2">
        <w:rPr>
          <w:sz w:val="22"/>
          <w:szCs w:val="22"/>
        </w:rPr>
        <w:br/>
      </w:r>
    </w:p>
    <w:p w14:paraId="79773DC7" w14:textId="341468D6" w:rsidR="00F66428" w:rsidRPr="008845A6" w:rsidRDefault="00F66428" w:rsidP="00F66428">
      <w:pPr>
        <w:suppressAutoHyphens/>
        <w:rPr>
          <w:sz w:val="22"/>
          <w:szCs w:val="22"/>
        </w:rPr>
      </w:pPr>
      <w:r w:rsidRPr="008845A6">
        <w:rPr>
          <w:b/>
          <w:bCs/>
          <w:sz w:val="22"/>
          <w:szCs w:val="22"/>
        </w:rPr>
        <w:t>The approved supplemental rates are listed in 101 CMR 348.03(6) and require prior authorization</w:t>
      </w:r>
      <w:r w:rsidRPr="008845A6">
        <w:rPr>
          <w:sz w:val="22"/>
          <w:szCs w:val="22"/>
        </w:rPr>
        <w:t>.</w:t>
      </w:r>
    </w:p>
    <w:p w14:paraId="6E89ECE2" w14:textId="77777777" w:rsidR="00F414F0" w:rsidRDefault="00F414F0" w:rsidP="00F414F0">
      <w:pPr>
        <w:widowControl w:val="0"/>
        <w:tabs>
          <w:tab w:val="left" w:pos="518"/>
          <w:tab w:val="left" w:pos="936"/>
          <w:tab w:val="left" w:pos="1314"/>
          <w:tab w:val="left" w:pos="1692"/>
          <w:tab w:val="left" w:pos="2070"/>
        </w:tabs>
        <w:outlineLvl w:val="0"/>
        <w:rPr>
          <w:sz w:val="22"/>
          <w:szCs w:val="22"/>
        </w:rPr>
      </w:pPr>
    </w:p>
    <w:p w14:paraId="7E9D6267" w14:textId="07467FCF" w:rsidR="005D577E" w:rsidRPr="00A02ADB" w:rsidRDefault="000B138F" w:rsidP="00382773">
      <w:pPr>
        <w:tabs>
          <w:tab w:val="left" w:pos="-720"/>
          <w:tab w:val="left" w:pos="0"/>
        </w:tabs>
        <w:suppressAutoHyphens/>
        <w:rPr>
          <w:sz w:val="22"/>
          <w:szCs w:val="22"/>
        </w:rPr>
      </w:pPr>
      <w:r>
        <w:rPr>
          <w:sz w:val="22"/>
          <w:szCs w:val="22"/>
        </w:rPr>
        <w:t>Code T2003 (including use with all modifiers)</w:t>
      </w:r>
      <w:r w:rsidR="00382773">
        <w:rPr>
          <w:sz w:val="22"/>
          <w:szCs w:val="22"/>
        </w:rPr>
        <w:t>, w</w:t>
      </w:r>
      <w:r w:rsidR="00A072A3">
        <w:rPr>
          <w:sz w:val="22"/>
          <w:szCs w:val="22"/>
        </w:rPr>
        <w:t>hich are effect</w:t>
      </w:r>
      <w:r w:rsidR="00382773">
        <w:rPr>
          <w:sz w:val="22"/>
          <w:szCs w:val="22"/>
        </w:rPr>
        <w:t>ive</w:t>
      </w:r>
      <w:r w:rsidR="00A072A3">
        <w:rPr>
          <w:sz w:val="22"/>
          <w:szCs w:val="22"/>
        </w:rPr>
        <w:t xml:space="preserve"> January </w:t>
      </w:r>
      <w:r w:rsidR="00C52937">
        <w:rPr>
          <w:sz w:val="22"/>
          <w:szCs w:val="22"/>
        </w:rPr>
        <w:t>19</w:t>
      </w:r>
      <w:r w:rsidR="00A072A3">
        <w:rPr>
          <w:sz w:val="22"/>
          <w:szCs w:val="22"/>
        </w:rPr>
        <w:t>, 2024, are denoted for non-emergency transportation</w:t>
      </w:r>
      <w:r w:rsidR="00382773">
        <w:rPr>
          <w:sz w:val="22"/>
          <w:szCs w:val="22"/>
        </w:rPr>
        <w:t>,</w:t>
      </w:r>
      <w:r w:rsidR="004119D3">
        <w:rPr>
          <w:sz w:val="22"/>
          <w:szCs w:val="22"/>
        </w:rPr>
        <w:t xml:space="preserve"> defined as</w:t>
      </w:r>
      <w:r w:rsidR="00382773">
        <w:rPr>
          <w:sz w:val="22"/>
          <w:szCs w:val="22"/>
        </w:rPr>
        <w:t xml:space="preserve"> the</w:t>
      </w:r>
      <w:r w:rsidR="00CA32CE">
        <w:rPr>
          <w:sz w:val="22"/>
          <w:szCs w:val="22"/>
        </w:rPr>
        <w:t xml:space="preserve"> m</w:t>
      </w:r>
      <w:r w:rsidR="005D577E" w:rsidRPr="00A02ADB">
        <w:rPr>
          <w:sz w:val="22"/>
          <w:szCs w:val="22"/>
        </w:rPr>
        <w:t xml:space="preserve">ethod by which a member is brought from their home to the </w:t>
      </w:r>
      <w:r w:rsidR="005D577E">
        <w:rPr>
          <w:sz w:val="22"/>
          <w:szCs w:val="22"/>
        </w:rPr>
        <w:t>day habilitation</w:t>
      </w:r>
      <w:r w:rsidR="005D577E" w:rsidRPr="00A02ADB">
        <w:rPr>
          <w:sz w:val="22"/>
          <w:szCs w:val="22"/>
        </w:rPr>
        <w:t xml:space="preserve"> provider or from the </w:t>
      </w:r>
      <w:r w:rsidR="005D577E">
        <w:rPr>
          <w:sz w:val="22"/>
          <w:szCs w:val="22"/>
        </w:rPr>
        <w:t>day habilitation</w:t>
      </w:r>
      <w:r w:rsidR="005D577E" w:rsidRPr="00A02ADB">
        <w:rPr>
          <w:sz w:val="22"/>
          <w:szCs w:val="22"/>
        </w:rPr>
        <w:t xml:space="preserve"> provider to the member’s home. Transportation service includes assisting the member while they enter and exit the vehicle, as appropriate. A member’s home may include a temporary housing environment such as a shelter or transitional housing.</w:t>
      </w:r>
    </w:p>
    <w:p w14:paraId="219E7C86" w14:textId="76D5130F" w:rsidR="000B138F" w:rsidRPr="008845A6" w:rsidRDefault="000B138F" w:rsidP="00F414F0">
      <w:pPr>
        <w:widowControl w:val="0"/>
        <w:tabs>
          <w:tab w:val="left" w:pos="518"/>
          <w:tab w:val="left" w:pos="936"/>
          <w:tab w:val="left" w:pos="1314"/>
          <w:tab w:val="left" w:pos="1692"/>
          <w:tab w:val="left" w:pos="2070"/>
        </w:tabs>
        <w:outlineLvl w:val="0"/>
        <w:rPr>
          <w:sz w:val="22"/>
          <w:szCs w:val="22"/>
        </w:rPr>
      </w:pPr>
    </w:p>
    <w:p w14:paraId="4252E2D8" w14:textId="4CDFD9C0" w:rsidR="000C2FC0" w:rsidRDefault="000C2FC0" w:rsidP="00F414F0">
      <w:pPr>
        <w:widowControl w:val="0"/>
        <w:tabs>
          <w:tab w:val="left" w:pos="518"/>
          <w:tab w:val="left" w:pos="936"/>
          <w:tab w:val="left" w:pos="1314"/>
          <w:tab w:val="left" w:pos="1692"/>
          <w:tab w:val="left" w:pos="2070"/>
        </w:tabs>
        <w:rPr>
          <w:i/>
          <w:iCs/>
          <w:sz w:val="22"/>
          <w:szCs w:val="22"/>
        </w:rPr>
      </w:pPr>
      <w:r>
        <w:rPr>
          <w:i/>
          <w:iCs/>
          <w:sz w:val="22"/>
          <w:szCs w:val="22"/>
        </w:rPr>
        <w:br w:type="page"/>
      </w:r>
    </w:p>
    <w:p w14:paraId="42B18081" w14:textId="77777777" w:rsidR="00382773" w:rsidRDefault="00382773" w:rsidP="00F414F0">
      <w:pPr>
        <w:widowControl w:val="0"/>
        <w:tabs>
          <w:tab w:val="left" w:pos="518"/>
          <w:tab w:val="left" w:pos="936"/>
          <w:tab w:val="left" w:pos="1314"/>
          <w:tab w:val="left" w:pos="1692"/>
          <w:tab w:val="left" w:pos="2070"/>
        </w:tabs>
        <w:rPr>
          <w:i/>
          <w:iCs/>
          <w:sz w:val="22"/>
          <w:szCs w:val="22"/>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A1FF1" w:rsidRPr="008845A6" w14:paraId="2AFC96EB" w14:textId="77777777" w:rsidTr="00382773">
        <w:trPr>
          <w:trHeight w:hRule="exact" w:val="864"/>
          <w:jc w:val="center"/>
        </w:trPr>
        <w:tc>
          <w:tcPr>
            <w:tcW w:w="4080" w:type="dxa"/>
            <w:tcBorders>
              <w:bottom w:val="nil"/>
            </w:tcBorders>
          </w:tcPr>
          <w:p w14:paraId="1E088D26" w14:textId="77777777" w:rsidR="008A1FF1" w:rsidRPr="008845A6" w:rsidRDefault="008A1FF1" w:rsidP="00B8210B">
            <w:pPr>
              <w:widowControl w:val="0"/>
              <w:tabs>
                <w:tab w:val="left" w:pos="936"/>
                <w:tab w:val="left" w:pos="1314"/>
                <w:tab w:val="left" w:pos="1692"/>
                <w:tab w:val="left" w:pos="2070"/>
              </w:tabs>
              <w:spacing w:before="120"/>
              <w:jc w:val="center"/>
              <w:rPr>
                <w:rFonts w:ascii="Arial" w:hAnsi="Arial" w:cs="Arial"/>
                <w:b/>
              </w:rPr>
            </w:pPr>
            <w:bookmarkStart w:id="0" w:name="_Hlk153200164"/>
            <w:r w:rsidRPr="008845A6">
              <w:rPr>
                <w:rFonts w:ascii="Arial" w:hAnsi="Arial" w:cs="Arial"/>
                <w:b/>
              </w:rPr>
              <w:t>Commonwealth of Massachusetts</w:t>
            </w:r>
          </w:p>
          <w:p w14:paraId="491BAAB8" w14:textId="77777777" w:rsidR="008A1FF1" w:rsidRPr="008845A6" w:rsidRDefault="008A1FF1" w:rsidP="00B8210B">
            <w:pPr>
              <w:widowControl w:val="0"/>
              <w:tabs>
                <w:tab w:val="left" w:pos="936"/>
                <w:tab w:val="left" w:pos="1314"/>
                <w:tab w:val="left" w:pos="1692"/>
                <w:tab w:val="left" w:pos="2070"/>
              </w:tabs>
              <w:jc w:val="center"/>
              <w:rPr>
                <w:rFonts w:ascii="Arial" w:hAnsi="Arial" w:cs="Arial"/>
                <w:b/>
              </w:rPr>
            </w:pPr>
            <w:r w:rsidRPr="008845A6">
              <w:rPr>
                <w:rFonts w:ascii="Arial" w:hAnsi="Arial" w:cs="Arial"/>
                <w:b/>
              </w:rPr>
              <w:t>MassHealth</w:t>
            </w:r>
          </w:p>
          <w:p w14:paraId="45712C5C" w14:textId="77777777" w:rsidR="008A1FF1" w:rsidRPr="008845A6" w:rsidRDefault="008A1FF1" w:rsidP="00B8210B">
            <w:pPr>
              <w:widowControl w:val="0"/>
              <w:tabs>
                <w:tab w:val="left" w:pos="936"/>
                <w:tab w:val="left" w:pos="1314"/>
                <w:tab w:val="left" w:pos="1692"/>
                <w:tab w:val="left" w:pos="2070"/>
              </w:tabs>
              <w:jc w:val="center"/>
              <w:rPr>
                <w:rFonts w:ascii="Arial" w:hAnsi="Arial" w:cs="Arial"/>
                <w:b/>
              </w:rPr>
            </w:pPr>
            <w:r w:rsidRPr="008845A6">
              <w:rPr>
                <w:rFonts w:ascii="Arial" w:hAnsi="Arial" w:cs="Arial"/>
                <w:b/>
              </w:rPr>
              <w:t>Provider Manual Series</w:t>
            </w:r>
          </w:p>
        </w:tc>
        <w:tc>
          <w:tcPr>
            <w:tcW w:w="3750" w:type="dxa"/>
          </w:tcPr>
          <w:p w14:paraId="21BFA542" w14:textId="77777777" w:rsidR="008A1FF1" w:rsidRPr="008845A6" w:rsidRDefault="008A1FF1" w:rsidP="00B8210B">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b/>
              </w:rPr>
              <w:t>Subchapter Number and Title</w:t>
            </w:r>
          </w:p>
          <w:p w14:paraId="503394AA" w14:textId="77777777" w:rsidR="008A1FF1" w:rsidRPr="008845A6" w:rsidRDefault="008A1FF1" w:rsidP="00B8210B">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rPr>
              <w:t>6. Service Codes and Descriptions</w:t>
            </w:r>
          </w:p>
        </w:tc>
        <w:tc>
          <w:tcPr>
            <w:tcW w:w="1771" w:type="dxa"/>
          </w:tcPr>
          <w:p w14:paraId="65DB26BB" w14:textId="77777777" w:rsidR="008A1FF1" w:rsidRPr="008845A6" w:rsidRDefault="008A1FF1" w:rsidP="00B8210B">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b/>
              </w:rPr>
              <w:t>Page</w:t>
            </w:r>
          </w:p>
          <w:p w14:paraId="2369C022" w14:textId="77777777" w:rsidR="008A1FF1" w:rsidRPr="008845A6" w:rsidRDefault="008A1FF1" w:rsidP="00B8210B">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rPr>
              <w:t>6-2</w:t>
            </w:r>
          </w:p>
        </w:tc>
      </w:tr>
      <w:tr w:rsidR="008A1FF1" w:rsidRPr="008845A6" w14:paraId="4D3C06F5" w14:textId="77777777" w:rsidTr="00382773">
        <w:trPr>
          <w:trHeight w:hRule="exact" w:val="864"/>
          <w:jc w:val="center"/>
        </w:trPr>
        <w:tc>
          <w:tcPr>
            <w:tcW w:w="4080" w:type="dxa"/>
            <w:tcBorders>
              <w:top w:val="nil"/>
            </w:tcBorders>
            <w:vAlign w:val="center"/>
          </w:tcPr>
          <w:p w14:paraId="3736828C" w14:textId="77777777" w:rsidR="008A1FF1" w:rsidRPr="008845A6" w:rsidRDefault="008A1FF1" w:rsidP="00B8210B">
            <w:pPr>
              <w:widowControl w:val="0"/>
              <w:tabs>
                <w:tab w:val="left" w:pos="936"/>
                <w:tab w:val="left" w:pos="1314"/>
                <w:tab w:val="left" w:pos="1692"/>
                <w:tab w:val="left" w:pos="2070"/>
              </w:tabs>
              <w:jc w:val="center"/>
              <w:rPr>
                <w:rFonts w:ascii="Arial" w:hAnsi="Arial" w:cs="Arial"/>
              </w:rPr>
            </w:pPr>
            <w:r w:rsidRPr="008845A6">
              <w:rPr>
                <w:rFonts w:ascii="Arial" w:hAnsi="Arial" w:cs="Arial"/>
              </w:rPr>
              <w:t>Day Habilitation Manual</w:t>
            </w:r>
          </w:p>
        </w:tc>
        <w:tc>
          <w:tcPr>
            <w:tcW w:w="3750" w:type="dxa"/>
          </w:tcPr>
          <w:p w14:paraId="413B1225" w14:textId="77777777" w:rsidR="008A1FF1" w:rsidRPr="00382773" w:rsidRDefault="008A1FF1" w:rsidP="00B8210B">
            <w:pPr>
              <w:widowControl w:val="0"/>
              <w:tabs>
                <w:tab w:val="left" w:pos="936"/>
                <w:tab w:val="left" w:pos="1314"/>
                <w:tab w:val="left" w:pos="1692"/>
                <w:tab w:val="left" w:pos="2070"/>
              </w:tabs>
              <w:spacing w:before="120"/>
              <w:jc w:val="center"/>
              <w:rPr>
                <w:rFonts w:ascii="Arial" w:hAnsi="Arial" w:cs="Arial"/>
                <w:b/>
              </w:rPr>
            </w:pPr>
            <w:r w:rsidRPr="00382773">
              <w:rPr>
                <w:rFonts w:ascii="Arial" w:hAnsi="Arial" w:cs="Arial"/>
                <w:b/>
              </w:rPr>
              <w:t>Transmittal Letter</w:t>
            </w:r>
          </w:p>
          <w:p w14:paraId="1233F4C1" w14:textId="334EE0F7" w:rsidR="008A1FF1" w:rsidRPr="00382773" w:rsidRDefault="008A1FF1" w:rsidP="00B8210B">
            <w:pPr>
              <w:widowControl w:val="0"/>
              <w:tabs>
                <w:tab w:val="left" w:pos="936"/>
                <w:tab w:val="left" w:pos="1314"/>
                <w:tab w:val="left" w:pos="1692"/>
                <w:tab w:val="left" w:pos="2070"/>
              </w:tabs>
              <w:spacing w:before="120"/>
              <w:jc w:val="center"/>
              <w:rPr>
                <w:rFonts w:ascii="Arial" w:hAnsi="Arial" w:cs="Arial"/>
              </w:rPr>
            </w:pPr>
            <w:r w:rsidRPr="00382773">
              <w:rPr>
                <w:rFonts w:ascii="Arial" w:hAnsi="Arial" w:cs="Arial"/>
              </w:rPr>
              <w:t>DH-</w:t>
            </w:r>
            <w:r w:rsidR="000C2FC0">
              <w:rPr>
                <w:rFonts w:ascii="Arial" w:hAnsi="Arial" w:cs="Arial"/>
              </w:rPr>
              <w:t>31</w:t>
            </w:r>
          </w:p>
        </w:tc>
        <w:tc>
          <w:tcPr>
            <w:tcW w:w="1771" w:type="dxa"/>
          </w:tcPr>
          <w:p w14:paraId="6E414563" w14:textId="77777777" w:rsidR="008A1FF1" w:rsidRPr="00382773" w:rsidRDefault="008A1FF1" w:rsidP="00B8210B">
            <w:pPr>
              <w:widowControl w:val="0"/>
              <w:tabs>
                <w:tab w:val="left" w:pos="936"/>
                <w:tab w:val="left" w:pos="1314"/>
                <w:tab w:val="left" w:pos="1692"/>
                <w:tab w:val="left" w:pos="2070"/>
              </w:tabs>
              <w:spacing w:before="120"/>
              <w:jc w:val="center"/>
              <w:rPr>
                <w:rFonts w:ascii="Arial" w:hAnsi="Arial" w:cs="Arial"/>
                <w:b/>
              </w:rPr>
            </w:pPr>
            <w:r w:rsidRPr="00382773">
              <w:rPr>
                <w:rFonts w:ascii="Arial" w:hAnsi="Arial" w:cs="Arial"/>
                <w:b/>
              </w:rPr>
              <w:t>Date</w:t>
            </w:r>
          </w:p>
          <w:p w14:paraId="590FC66C" w14:textId="03EC4D70" w:rsidR="008A1FF1" w:rsidRPr="00382773" w:rsidRDefault="000C2FC0" w:rsidP="00B8210B">
            <w:pPr>
              <w:widowControl w:val="0"/>
              <w:tabs>
                <w:tab w:val="left" w:pos="936"/>
                <w:tab w:val="left" w:pos="1314"/>
                <w:tab w:val="left" w:pos="1692"/>
                <w:tab w:val="left" w:pos="2070"/>
              </w:tabs>
              <w:spacing w:before="120"/>
              <w:jc w:val="center"/>
              <w:rPr>
                <w:rFonts w:ascii="Arial" w:hAnsi="Arial" w:cs="Arial"/>
              </w:rPr>
            </w:pPr>
            <w:r>
              <w:rPr>
                <w:rFonts w:ascii="Arial" w:hAnsi="Arial" w:cs="Arial"/>
              </w:rPr>
              <w:t>01/19/24</w:t>
            </w:r>
          </w:p>
        </w:tc>
      </w:tr>
      <w:bookmarkEnd w:id="0"/>
    </w:tbl>
    <w:p w14:paraId="21DDF6E0" w14:textId="77777777" w:rsidR="00382773" w:rsidRDefault="00382773" w:rsidP="00382773">
      <w:pPr>
        <w:widowControl w:val="0"/>
        <w:tabs>
          <w:tab w:val="left" w:pos="518"/>
          <w:tab w:val="left" w:pos="936"/>
          <w:tab w:val="left" w:pos="1314"/>
          <w:tab w:val="left" w:pos="1692"/>
          <w:tab w:val="left" w:pos="2070"/>
        </w:tabs>
        <w:outlineLvl w:val="0"/>
        <w:rPr>
          <w:sz w:val="22"/>
          <w:szCs w:val="22"/>
        </w:rPr>
      </w:pPr>
    </w:p>
    <w:p w14:paraId="00812C1F" w14:textId="3310AD88" w:rsidR="00382773" w:rsidRPr="008845A6" w:rsidRDefault="00382773" w:rsidP="00382773">
      <w:pPr>
        <w:widowControl w:val="0"/>
        <w:tabs>
          <w:tab w:val="left" w:pos="518"/>
          <w:tab w:val="left" w:pos="936"/>
          <w:tab w:val="left" w:pos="1314"/>
          <w:tab w:val="left" w:pos="1692"/>
          <w:tab w:val="left" w:pos="2070"/>
        </w:tabs>
        <w:outlineLvl w:val="0"/>
        <w:rPr>
          <w:sz w:val="22"/>
          <w:szCs w:val="22"/>
        </w:rPr>
      </w:pPr>
      <w:r w:rsidRPr="008845A6">
        <w:rPr>
          <w:sz w:val="22"/>
          <w:szCs w:val="22"/>
        </w:rPr>
        <w:t>602</w:t>
      </w:r>
      <w:r w:rsidRPr="008845A6">
        <w:rPr>
          <w:sz w:val="22"/>
          <w:szCs w:val="22"/>
        </w:rPr>
        <w:tab/>
      </w:r>
      <w:r w:rsidRPr="008845A6">
        <w:rPr>
          <w:sz w:val="22"/>
          <w:szCs w:val="22"/>
          <w:u w:val="single"/>
        </w:rPr>
        <w:t>Service Codes and Descriptions: Day Habilitation Services</w:t>
      </w:r>
    </w:p>
    <w:p w14:paraId="7686423A" w14:textId="77777777" w:rsidR="00382773" w:rsidRPr="008845A6" w:rsidRDefault="00382773" w:rsidP="00382773">
      <w:pPr>
        <w:widowControl w:val="0"/>
        <w:tabs>
          <w:tab w:val="left" w:pos="518"/>
          <w:tab w:val="left" w:pos="936"/>
          <w:tab w:val="left" w:pos="1314"/>
          <w:tab w:val="left" w:pos="1692"/>
          <w:tab w:val="left" w:pos="2070"/>
        </w:tabs>
        <w:rPr>
          <w:sz w:val="22"/>
          <w:szCs w:val="22"/>
        </w:rPr>
      </w:pPr>
    </w:p>
    <w:p w14:paraId="4C48C05D" w14:textId="40EB95EB" w:rsidR="008A1FF1" w:rsidRDefault="00382773" w:rsidP="00382773">
      <w:pPr>
        <w:spacing w:after="120"/>
        <w:rPr>
          <w:sz w:val="22"/>
          <w:szCs w:val="22"/>
        </w:rPr>
      </w:pPr>
      <w:r w:rsidRPr="00F678E2">
        <w:rPr>
          <w:sz w:val="22"/>
          <w:szCs w:val="22"/>
        </w:rPr>
        <w:t xml:space="preserve">MassHealth pays for the services represented by the codes listed in Subchapter 6 in effect at the time of service, subject to all conditions and limitations in MassHealth regulations at 130 CMR 419.000 and 450.000. A day habilitation provider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F678E2">
        <w:rPr>
          <w:i/>
          <w:iCs/>
          <w:sz w:val="22"/>
          <w:szCs w:val="22"/>
        </w:rPr>
        <w:t>Day Habilitation Manual</w:t>
      </w:r>
      <w:r w:rsidR="00740640">
        <w:rPr>
          <w:sz w:val="22"/>
          <w:szCs w:val="22"/>
        </w:rPr>
        <w:t>.</w:t>
      </w:r>
    </w:p>
    <w:p w14:paraId="52DDB1FF" w14:textId="77777777" w:rsidR="000267F6" w:rsidRPr="00740640" w:rsidRDefault="000267F6" w:rsidP="00382773">
      <w:pPr>
        <w:spacing w:after="120"/>
        <w:rPr>
          <w:sz w:val="22"/>
          <w:szCs w:val="22"/>
        </w:rPr>
      </w:pPr>
    </w:p>
    <w:p w14:paraId="14846707" w14:textId="4FAA1DDE" w:rsidR="00B439A1" w:rsidRPr="008845A6" w:rsidRDefault="00B439A1" w:rsidP="00382773">
      <w:pPr>
        <w:widowControl w:val="0"/>
        <w:tabs>
          <w:tab w:val="left" w:pos="936"/>
          <w:tab w:val="left" w:pos="1314"/>
          <w:tab w:val="left" w:pos="2070"/>
        </w:tabs>
        <w:ind w:left="2074" w:hanging="2074"/>
        <w:rPr>
          <w:sz w:val="22"/>
        </w:rPr>
      </w:pPr>
      <w:r w:rsidRPr="008845A6">
        <w:rPr>
          <w:sz w:val="22"/>
        </w:rPr>
        <w:t>Service</w:t>
      </w:r>
    </w:p>
    <w:p w14:paraId="367140E6" w14:textId="6D71845C" w:rsidR="00B439A1" w:rsidRPr="00382773" w:rsidRDefault="00B439A1" w:rsidP="00382773">
      <w:pPr>
        <w:widowControl w:val="0"/>
        <w:tabs>
          <w:tab w:val="left" w:pos="936"/>
          <w:tab w:val="left" w:pos="1314"/>
          <w:tab w:val="left" w:pos="2070"/>
        </w:tabs>
        <w:ind w:left="2074" w:hanging="2074"/>
        <w:rPr>
          <w:sz w:val="22"/>
        </w:rPr>
      </w:pPr>
      <w:r w:rsidRPr="00382773">
        <w:rPr>
          <w:sz w:val="22"/>
          <w:u w:val="single"/>
        </w:rPr>
        <w:t>Code</w:t>
      </w:r>
      <w:r w:rsidRPr="00382773">
        <w:rPr>
          <w:sz w:val="22"/>
        </w:rPr>
        <w:tab/>
      </w:r>
      <w:r w:rsidRPr="00382773">
        <w:rPr>
          <w:sz w:val="22"/>
          <w:u w:val="single"/>
        </w:rPr>
        <w:t>Modifier</w:t>
      </w:r>
      <w:r w:rsidRPr="008845A6">
        <w:rPr>
          <w:sz w:val="22"/>
        </w:rPr>
        <w:tab/>
      </w:r>
      <w:r w:rsidR="0065650D" w:rsidRPr="008845A6">
        <w:rPr>
          <w:sz w:val="22"/>
        </w:rPr>
        <w:tab/>
      </w:r>
      <w:r w:rsidRPr="00382773">
        <w:rPr>
          <w:sz w:val="22"/>
          <w:u w:val="single"/>
        </w:rPr>
        <w:t>Service Description</w:t>
      </w:r>
    </w:p>
    <w:p w14:paraId="31D38ABA" w14:textId="77777777" w:rsidR="00B439A1" w:rsidRPr="008845A6" w:rsidRDefault="00B439A1" w:rsidP="00382773">
      <w:pPr>
        <w:widowControl w:val="0"/>
        <w:tabs>
          <w:tab w:val="left" w:pos="936"/>
          <w:tab w:val="left" w:pos="1314"/>
          <w:tab w:val="left" w:pos="2070"/>
        </w:tabs>
        <w:ind w:left="2074" w:hanging="2074"/>
        <w:rPr>
          <w:sz w:val="22"/>
        </w:rPr>
      </w:pPr>
    </w:p>
    <w:p w14:paraId="1B7DCCE0" w14:textId="0A66913B" w:rsidR="00B439A1" w:rsidRPr="008845A6" w:rsidRDefault="00B439A1" w:rsidP="00382773">
      <w:pPr>
        <w:widowControl w:val="0"/>
        <w:tabs>
          <w:tab w:val="left" w:pos="936"/>
          <w:tab w:val="left" w:pos="1314"/>
          <w:tab w:val="left" w:pos="2070"/>
        </w:tabs>
        <w:ind w:left="2074" w:hanging="2074"/>
        <w:rPr>
          <w:sz w:val="22"/>
        </w:rPr>
      </w:pPr>
      <w:r w:rsidRPr="008845A6">
        <w:rPr>
          <w:sz w:val="22"/>
        </w:rPr>
        <w:t>S5102</w:t>
      </w:r>
      <w:r w:rsidRPr="008845A6">
        <w:rPr>
          <w:sz w:val="22"/>
        </w:rPr>
        <w:tab/>
      </w:r>
      <w:r w:rsidRPr="008845A6">
        <w:rPr>
          <w:sz w:val="22"/>
        </w:rPr>
        <w:tab/>
      </w:r>
      <w:r w:rsidRPr="008845A6">
        <w:rPr>
          <w:sz w:val="22"/>
        </w:rPr>
        <w:tab/>
      </w:r>
      <w:r w:rsidR="008548A6" w:rsidRPr="008845A6">
        <w:rPr>
          <w:sz w:val="22"/>
        </w:rPr>
        <w:tab/>
      </w:r>
      <w:r w:rsidR="00F47CCF">
        <w:rPr>
          <w:sz w:val="22"/>
        </w:rPr>
        <w:t>Day care services, adult</w:t>
      </w:r>
      <w:r w:rsidRPr="008845A6">
        <w:rPr>
          <w:sz w:val="22"/>
        </w:rPr>
        <w:t>,</w:t>
      </w:r>
      <w:r w:rsidR="00F47CCF">
        <w:rPr>
          <w:sz w:val="22"/>
        </w:rPr>
        <w:t xml:space="preserve"> </w:t>
      </w:r>
      <w:r w:rsidRPr="008845A6">
        <w:rPr>
          <w:sz w:val="22"/>
        </w:rPr>
        <w:t xml:space="preserve">per diem (day habilitation, </w:t>
      </w:r>
      <w:r w:rsidR="00F47CCF">
        <w:rPr>
          <w:sz w:val="22"/>
        </w:rPr>
        <w:t xml:space="preserve">community based, </w:t>
      </w:r>
      <w:r w:rsidRPr="008845A6">
        <w:rPr>
          <w:sz w:val="22"/>
        </w:rPr>
        <w:t>low need)</w:t>
      </w:r>
    </w:p>
    <w:p w14:paraId="059D1888" w14:textId="1BDE44A6" w:rsidR="00B439A1" w:rsidRPr="008845A6" w:rsidRDefault="00B439A1" w:rsidP="000C2FC0">
      <w:pPr>
        <w:widowControl w:val="0"/>
        <w:tabs>
          <w:tab w:val="left" w:pos="936"/>
          <w:tab w:val="left" w:pos="1314"/>
          <w:tab w:val="left" w:pos="2070"/>
        </w:tabs>
        <w:ind w:left="2520" w:hanging="2520"/>
        <w:rPr>
          <w:sz w:val="22"/>
        </w:rPr>
      </w:pPr>
      <w:bookmarkStart w:id="1" w:name="_Hlk115257202"/>
      <w:r w:rsidRPr="008845A6">
        <w:rPr>
          <w:sz w:val="22"/>
        </w:rPr>
        <w:t>S5102</w:t>
      </w:r>
      <w:r w:rsidRPr="008845A6">
        <w:rPr>
          <w:sz w:val="22"/>
        </w:rPr>
        <w:tab/>
        <w:t>TF</w:t>
      </w:r>
      <w:bookmarkEnd w:id="1"/>
      <w:r w:rsidRPr="008845A6">
        <w:rPr>
          <w:sz w:val="22"/>
        </w:rPr>
        <w:tab/>
      </w:r>
      <w:r w:rsidRPr="008845A6">
        <w:rPr>
          <w:sz w:val="22"/>
        </w:rPr>
        <w:tab/>
      </w:r>
      <w:r w:rsidR="00F47CCF">
        <w:rPr>
          <w:sz w:val="22"/>
        </w:rPr>
        <w:t>Day care services, adult</w:t>
      </w:r>
      <w:r w:rsidR="00F47CCF" w:rsidRPr="008845A6">
        <w:rPr>
          <w:sz w:val="22"/>
        </w:rPr>
        <w:t xml:space="preserve">, </w:t>
      </w:r>
      <w:r w:rsidRPr="008845A6">
        <w:rPr>
          <w:sz w:val="22"/>
        </w:rPr>
        <w:t>per diem, intermediate level of care</w:t>
      </w:r>
      <w:r w:rsidR="00A12913" w:rsidRPr="008845A6">
        <w:rPr>
          <w:sz w:val="22"/>
        </w:rPr>
        <w:t xml:space="preserve"> </w:t>
      </w:r>
      <w:r w:rsidRPr="008845A6">
        <w:rPr>
          <w:sz w:val="22"/>
        </w:rPr>
        <w:t xml:space="preserve">(day habilitation, </w:t>
      </w:r>
      <w:r w:rsidR="00F47CCF">
        <w:rPr>
          <w:sz w:val="22"/>
        </w:rPr>
        <w:t xml:space="preserve">community based, </w:t>
      </w:r>
      <w:r w:rsidRPr="008845A6">
        <w:rPr>
          <w:sz w:val="22"/>
        </w:rPr>
        <w:t>moderate need)</w:t>
      </w:r>
    </w:p>
    <w:p w14:paraId="503AD743" w14:textId="38FC6155" w:rsidR="00A12913" w:rsidRPr="008845A6" w:rsidRDefault="00B439A1" w:rsidP="000C2FC0">
      <w:pPr>
        <w:widowControl w:val="0"/>
        <w:tabs>
          <w:tab w:val="left" w:pos="936"/>
          <w:tab w:val="left" w:pos="1314"/>
          <w:tab w:val="left" w:pos="2070"/>
        </w:tabs>
        <w:ind w:left="2520" w:hanging="2520"/>
        <w:rPr>
          <w:sz w:val="22"/>
        </w:rPr>
      </w:pPr>
      <w:r w:rsidRPr="008845A6">
        <w:rPr>
          <w:sz w:val="22"/>
        </w:rPr>
        <w:t>S5102</w:t>
      </w:r>
      <w:r w:rsidRPr="008845A6">
        <w:rPr>
          <w:sz w:val="22"/>
        </w:rPr>
        <w:tab/>
        <w:t>TG</w:t>
      </w:r>
      <w:r w:rsidRPr="008845A6">
        <w:rPr>
          <w:sz w:val="22"/>
        </w:rPr>
        <w:tab/>
      </w:r>
      <w:r w:rsidRPr="008845A6">
        <w:rPr>
          <w:sz w:val="22"/>
        </w:rPr>
        <w:tab/>
      </w:r>
      <w:r w:rsidR="00F47CCF">
        <w:rPr>
          <w:sz w:val="22"/>
        </w:rPr>
        <w:t>Day care services, adult</w:t>
      </w:r>
      <w:r w:rsidR="00F47CCF" w:rsidRPr="008845A6">
        <w:rPr>
          <w:sz w:val="22"/>
        </w:rPr>
        <w:t>,</w:t>
      </w:r>
      <w:r w:rsidRPr="008845A6">
        <w:rPr>
          <w:sz w:val="22"/>
        </w:rPr>
        <w:t xml:space="preserve"> per diem, complex/high tech level of care</w:t>
      </w:r>
      <w:r w:rsidR="00382773">
        <w:rPr>
          <w:sz w:val="22"/>
        </w:rPr>
        <w:t xml:space="preserve"> </w:t>
      </w:r>
      <w:r w:rsidRPr="008845A6">
        <w:rPr>
          <w:sz w:val="22"/>
        </w:rPr>
        <w:t>(day habilitation,</w:t>
      </w:r>
      <w:r w:rsidR="00F47CCF">
        <w:rPr>
          <w:sz w:val="22"/>
        </w:rPr>
        <w:t xml:space="preserve"> community based,</w:t>
      </w:r>
      <w:r w:rsidRPr="008845A6">
        <w:rPr>
          <w:sz w:val="22"/>
        </w:rPr>
        <w:t xml:space="preserve"> high need)</w:t>
      </w:r>
      <w:r w:rsidR="00A12913" w:rsidRPr="008845A6">
        <w:rPr>
          <w:sz w:val="22"/>
        </w:rPr>
        <w:t xml:space="preserve"> </w:t>
      </w:r>
    </w:p>
    <w:p w14:paraId="74B984E2" w14:textId="452EC93A" w:rsidR="00B439A1" w:rsidRPr="008845A6" w:rsidRDefault="00B439A1" w:rsidP="000C2FC0">
      <w:pPr>
        <w:widowControl w:val="0"/>
        <w:tabs>
          <w:tab w:val="left" w:pos="936"/>
          <w:tab w:val="left" w:pos="1314"/>
          <w:tab w:val="left" w:pos="2070"/>
        </w:tabs>
        <w:ind w:left="2520" w:hanging="2520"/>
        <w:rPr>
          <w:sz w:val="22"/>
        </w:rPr>
      </w:pPr>
      <w:r w:rsidRPr="008845A6">
        <w:rPr>
          <w:sz w:val="22"/>
        </w:rPr>
        <w:t>S5102</w:t>
      </w:r>
      <w:r w:rsidRPr="008845A6">
        <w:rPr>
          <w:sz w:val="22"/>
        </w:rPr>
        <w:tab/>
        <w:t>22</w:t>
      </w:r>
      <w:r w:rsidRPr="008845A6">
        <w:rPr>
          <w:sz w:val="22"/>
        </w:rPr>
        <w:tab/>
      </w:r>
      <w:r w:rsidRPr="008845A6">
        <w:rPr>
          <w:sz w:val="22"/>
        </w:rPr>
        <w:tab/>
      </w:r>
      <w:r w:rsidR="00F47CCF">
        <w:rPr>
          <w:sz w:val="22"/>
        </w:rPr>
        <w:t>Day care services, adult</w:t>
      </w:r>
      <w:r w:rsidR="00F47CCF" w:rsidRPr="008845A6">
        <w:rPr>
          <w:sz w:val="22"/>
        </w:rPr>
        <w:t>,</w:t>
      </w:r>
      <w:r w:rsidRPr="008845A6">
        <w:rPr>
          <w:sz w:val="22"/>
        </w:rPr>
        <w:t xml:space="preserve"> per diem, unusual procedural services</w:t>
      </w:r>
      <w:r w:rsidR="00382773">
        <w:rPr>
          <w:sz w:val="22"/>
        </w:rPr>
        <w:t xml:space="preserve"> </w:t>
      </w:r>
      <w:r w:rsidRPr="008845A6">
        <w:rPr>
          <w:sz w:val="22"/>
        </w:rPr>
        <w:t>(supplemental staffing for members who reside in a nursing facility and attend a</w:t>
      </w:r>
      <w:r w:rsidR="00382773">
        <w:rPr>
          <w:sz w:val="22"/>
        </w:rPr>
        <w:t xml:space="preserve"> </w:t>
      </w:r>
      <w:r w:rsidRPr="008845A6">
        <w:rPr>
          <w:sz w:val="22"/>
        </w:rPr>
        <w:t>community-based day habilitation program)</w:t>
      </w:r>
    </w:p>
    <w:p w14:paraId="0C2BBD96" w14:textId="2EEA9D9F" w:rsidR="00B439A1" w:rsidRPr="008845A6" w:rsidRDefault="00B439A1" w:rsidP="000C2FC0">
      <w:pPr>
        <w:widowControl w:val="0"/>
        <w:tabs>
          <w:tab w:val="left" w:pos="936"/>
          <w:tab w:val="left" w:pos="1314"/>
          <w:tab w:val="left" w:pos="2070"/>
        </w:tabs>
        <w:ind w:left="2520" w:hanging="2520"/>
        <w:rPr>
          <w:sz w:val="22"/>
        </w:rPr>
      </w:pPr>
      <w:r w:rsidRPr="008845A6">
        <w:rPr>
          <w:sz w:val="22"/>
        </w:rPr>
        <w:t>S5101</w:t>
      </w:r>
      <w:r w:rsidRPr="008845A6">
        <w:rPr>
          <w:sz w:val="22"/>
        </w:rPr>
        <w:tab/>
      </w:r>
      <w:r w:rsidRPr="008845A6">
        <w:rPr>
          <w:sz w:val="22"/>
        </w:rPr>
        <w:tab/>
      </w:r>
      <w:r w:rsidRPr="008845A6">
        <w:rPr>
          <w:sz w:val="22"/>
        </w:rPr>
        <w:tab/>
      </w:r>
      <w:r w:rsidR="00F47CCF">
        <w:rPr>
          <w:sz w:val="22"/>
        </w:rPr>
        <w:t>Day care services, adult</w:t>
      </w:r>
      <w:r w:rsidR="00F47CCF" w:rsidRPr="008845A6">
        <w:rPr>
          <w:sz w:val="22"/>
        </w:rPr>
        <w:t>,</w:t>
      </w:r>
      <w:r w:rsidRPr="008845A6">
        <w:rPr>
          <w:sz w:val="22"/>
        </w:rPr>
        <w:t xml:space="preserve"> half per diem (day habilitation,</w:t>
      </w:r>
      <w:r w:rsidR="00F47CCF">
        <w:rPr>
          <w:sz w:val="22"/>
        </w:rPr>
        <w:t xml:space="preserve"> community based,</w:t>
      </w:r>
      <w:r w:rsidRPr="008845A6">
        <w:rPr>
          <w:sz w:val="22"/>
        </w:rPr>
        <w:t xml:space="preserve"> low need)</w:t>
      </w:r>
    </w:p>
    <w:p w14:paraId="0AC44290" w14:textId="79ADB7A6" w:rsidR="00B439A1" w:rsidRPr="008845A6" w:rsidRDefault="00B439A1" w:rsidP="000C2FC0">
      <w:pPr>
        <w:widowControl w:val="0"/>
        <w:tabs>
          <w:tab w:val="left" w:pos="936"/>
          <w:tab w:val="left" w:pos="1314"/>
          <w:tab w:val="left" w:pos="2070"/>
        </w:tabs>
        <w:ind w:left="2520" w:hanging="2520"/>
        <w:rPr>
          <w:sz w:val="22"/>
        </w:rPr>
      </w:pPr>
      <w:r w:rsidRPr="008845A6">
        <w:rPr>
          <w:sz w:val="22"/>
        </w:rPr>
        <w:t>S5101</w:t>
      </w:r>
      <w:r w:rsidRPr="008845A6">
        <w:rPr>
          <w:sz w:val="22"/>
        </w:rPr>
        <w:tab/>
        <w:t>TF</w:t>
      </w:r>
      <w:r w:rsidRPr="008845A6">
        <w:rPr>
          <w:sz w:val="22"/>
        </w:rPr>
        <w:tab/>
      </w:r>
      <w:r w:rsidRPr="008845A6">
        <w:rPr>
          <w:sz w:val="22"/>
        </w:rPr>
        <w:tab/>
      </w:r>
      <w:r w:rsidR="00F47CCF">
        <w:rPr>
          <w:sz w:val="22"/>
        </w:rPr>
        <w:t>Day care services, adult</w:t>
      </w:r>
      <w:r w:rsidR="00F47CCF" w:rsidRPr="008845A6">
        <w:rPr>
          <w:sz w:val="22"/>
        </w:rPr>
        <w:t>,</w:t>
      </w:r>
      <w:r w:rsidRPr="008845A6">
        <w:rPr>
          <w:sz w:val="22"/>
        </w:rPr>
        <w:t xml:space="preserve"> half per diem, intermediate level of care</w:t>
      </w:r>
      <w:r w:rsidR="00382773">
        <w:rPr>
          <w:sz w:val="22"/>
        </w:rPr>
        <w:t xml:space="preserve"> </w:t>
      </w:r>
      <w:r w:rsidRPr="008845A6">
        <w:rPr>
          <w:sz w:val="22"/>
        </w:rPr>
        <w:t>(day habilitation,</w:t>
      </w:r>
      <w:r w:rsidR="00F47CCF">
        <w:rPr>
          <w:sz w:val="22"/>
        </w:rPr>
        <w:t xml:space="preserve"> community based,</w:t>
      </w:r>
      <w:r w:rsidRPr="008845A6">
        <w:rPr>
          <w:sz w:val="22"/>
        </w:rPr>
        <w:t xml:space="preserve"> moderate need)</w:t>
      </w:r>
    </w:p>
    <w:p w14:paraId="25A9E0A8" w14:textId="186B41CF" w:rsidR="00B439A1" w:rsidRPr="008845A6" w:rsidRDefault="00B439A1" w:rsidP="000C2FC0">
      <w:pPr>
        <w:widowControl w:val="0"/>
        <w:tabs>
          <w:tab w:val="left" w:pos="936"/>
          <w:tab w:val="left" w:pos="1314"/>
          <w:tab w:val="left" w:pos="2070"/>
        </w:tabs>
        <w:ind w:left="2520" w:hanging="2520"/>
        <w:rPr>
          <w:sz w:val="22"/>
        </w:rPr>
      </w:pPr>
      <w:r w:rsidRPr="008845A6">
        <w:rPr>
          <w:sz w:val="22"/>
        </w:rPr>
        <w:t>S5101</w:t>
      </w:r>
      <w:r w:rsidRPr="008845A6">
        <w:rPr>
          <w:sz w:val="22"/>
        </w:rPr>
        <w:tab/>
        <w:t>TG</w:t>
      </w:r>
      <w:r w:rsidRPr="008845A6">
        <w:rPr>
          <w:sz w:val="22"/>
        </w:rPr>
        <w:tab/>
      </w:r>
      <w:r w:rsidRPr="008845A6">
        <w:rPr>
          <w:sz w:val="22"/>
        </w:rPr>
        <w:tab/>
      </w:r>
      <w:r w:rsidR="00F47CCF">
        <w:rPr>
          <w:sz w:val="22"/>
        </w:rPr>
        <w:t>Day care services, adult</w:t>
      </w:r>
      <w:r w:rsidR="00F47CCF" w:rsidRPr="008845A6">
        <w:rPr>
          <w:sz w:val="22"/>
        </w:rPr>
        <w:t>,</w:t>
      </w:r>
      <w:r w:rsidRPr="008845A6">
        <w:rPr>
          <w:sz w:val="22"/>
        </w:rPr>
        <w:t xml:space="preserve"> half per diem, complex/high tech level of care</w:t>
      </w:r>
      <w:r w:rsidR="00382773">
        <w:rPr>
          <w:sz w:val="22"/>
        </w:rPr>
        <w:t xml:space="preserve"> </w:t>
      </w:r>
      <w:r w:rsidRPr="008845A6">
        <w:rPr>
          <w:sz w:val="22"/>
        </w:rPr>
        <w:t>(day habilitation,</w:t>
      </w:r>
      <w:r w:rsidR="00F47CCF">
        <w:rPr>
          <w:sz w:val="22"/>
        </w:rPr>
        <w:t xml:space="preserve"> community based,</w:t>
      </w:r>
      <w:r w:rsidRPr="008845A6">
        <w:rPr>
          <w:sz w:val="22"/>
        </w:rPr>
        <w:t xml:space="preserve"> high need)</w:t>
      </w:r>
    </w:p>
    <w:p w14:paraId="76D27471" w14:textId="6DA53EDF" w:rsidR="00B439A1" w:rsidRPr="008845A6" w:rsidRDefault="00B439A1" w:rsidP="000C2FC0">
      <w:pPr>
        <w:widowControl w:val="0"/>
        <w:tabs>
          <w:tab w:val="left" w:pos="936"/>
          <w:tab w:val="left" w:pos="1314"/>
          <w:tab w:val="left" w:pos="2070"/>
        </w:tabs>
        <w:ind w:left="2520" w:hanging="2520"/>
        <w:rPr>
          <w:sz w:val="22"/>
        </w:rPr>
      </w:pPr>
      <w:r w:rsidRPr="008845A6">
        <w:rPr>
          <w:sz w:val="22"/>
        </w:rPr>
        <w:t>S5101</w:t>
      </w:r>
      <w:r w:rsidRPr="008845A6">
        <w:rPr>
          <w:sz w:val="22"/>
        </w:rPr>
        <w:tab/>
        <w:t>22</w:t>
      </w:r>
      <w:r w:rsidRPr="008845A6">
        <w:rPr>
          <w:sz w:val="22"/>
        </w:rPr>
        <w:tab/>
      </w:r>
      <w:r w:rsidRPr="008845A6">
        <w:rPr>
          <w:sz w:val="22"/>
        </w:rPr>
        <w:tab/>
        <w:t>Skills training and development, half per diem, unusual procedural services</w:t>
      </w:r>
      <w:r w:rsidR="00382773">
        <w:rPr>
          <w:sz w:val="22"/>
        </w:rPr>
        <w:t xml:space="preserve"> </w:t>
      </w:r>
      <w:r w:rsidRPr="008845A6">
        <w:rPr>
          <w:sz w:val="22"/>
        </w:rPr>
        <w:t>(supplemental staffing for members who reside in a nursing facility and attend a</w:t>
      </w:r>
      <w:r w:rsidR="00382773">
        <w:rPr>
          <w:sz w:val="22"/>
        </w:rPr>
        <w:t xml:space="preserve"> </w:t>
      </w:r>
      <w:r w:rsidRPr="008845A6">
        <w:rPr>
          <w:sz w:val="22"/>
        </w:rPr>
        <w:t>community-based day habilitation program)</w:t>
      </w:r>
    </w:p>
    <w:p w14:paraId="02C9F85C" w14:textId="65C86841" w:rsidR="00B439A1" w:rsidRPr="008845A6" w:rsidRDefault="00B439A1" w:rsidP="000C2FC0">
      <w:pPr>
        <w:widowControl w:val="0"/>
        <w:tabs>
          <w:tab w:val="left" w:pos="936"/>
          <w:tab w:val="left" w:pos="1314"/>
          <w:tab w:val="left" w:pos="2070"/>
        </w:tabs>
        <w:ind w:left="2520" w:hanging="2520"/>
        <w:rPr>
          <w:sz w:val="22"/>
        </w:rPr>
      </w:pPr>
      <w:r w:rsidRPr="008845A6">
        <w:rPr>
          <w:sz w:val="22"/>
        </w:rPr>
        <w:t>S5100</w:t>
      </w:r>
      <w:r w:rsidRPr="008845A6">
        <w:rPr>
          <w:sz w:val="22"/>
        </w:rPr>
        <w:tab/>
        <w:t>U5</w:t>
      </w:r>
      <w:r w:rsidRPr="008845A6">
        <w:rPr>
          <w:sz w:val="22"/>
        </w:rPr>
        <w:tab/>
      </w:r>
      <w:r w:rsidRPr="008845A6">
        <w:rPr>
          <w:sz w:val="22"/>
        </w:rPr>
        <w:tab/>
      </w:r>
      <w:r w:rsidR="00F47CCF">
        <w:rPr>
          <w:sz w:val="22"/>
        </w:rPr>
        <w:t>Day care services, adult</w:t>
      </w:r>
      <w:r w:rsidR="00F47CCF" w:rsidRPr="008845A6">
        <w:rPr>
          <w:sz w:val="22"/>
        </w:rPr>
        <w:t>,</w:t>
      </w:r>
      <w:r w:rsidRPr="008845A6">
        <w:rPr>
          <w:sz w:val="22"/>
        </w:rPr>
        <w:t xml:space="preserve"> quarter per diem (day</w:t>
      </w:r>
      <w:r w:rsidR="000C2FC0">
        <w:rPr>
          <w:sz w:val="22"/>
        </w:rPr>
        <w:t xml:space="preserve"> </w:t>
      </w:r>
      <w:r w:rsidRPr="008845A6">
        <w:rPr>
          <w:sz w:val="22"/>
        </w:rPr>
        <w:t>habilitation,</w:t>
      </w:r>
      <w:r w:rsidR="00F47CCF">
        <w:rPr>
          <w:sz w:val="22"/>
        </w:rPr>
        <w:t xml:space="preserve"> community based,</w:t>
      </w:r>
      <w:r w:rsidRPr="008845A6">
        <w:rPr>
          <w:sz w:val="22"/>
        </w:rPr>
        <w:t xml:space="preserve"> low need)</w:t>
      </w:r>
    </w:p>
    <w:p w14:paraId="3475292A" w14:textId="4E23D6F3" w:rsidR="00B439A1" w:rsidRPr="008845A6" w:rsidRDefault="00B439A1" w:rsidP="000C2FC0">
      <w:pPr>
        <w:widowControl w:val="0"/>
        <w:tabs>
          <w:tab w:val="left" w:pos="936"/>
          <w:tab w:val="left" w:pos="1314"/>
          <w:tab w:val="left" w:pos="2070"/>
        </w:tabs>
        <w:ind w:left="2520" w:hanging="2520"/>
        <w:rPr>
          <w:sz w:val="22"/>
        </w:rPr>
      </w:pPr>
      <w:r w:rsidRPr="008845A6">
        <w:rPr>
          <w:sz w:val="22"/>
        </w:rPr>
        <w:t>S5100</w:t>
      </w:r>
      <w:r w:rsidRPr="008845A6">
        <w:rPr>
          <w:sz w:val="22"/>
        </w:rPr>
        <w:tab/>
        <w:t>U5</w:t>
      </w:r>
      <w:r w:rsidRPr="008845A6">
        <w:rPr>
          <w:sz w:val="22"/>
        </w:rPr>
        <w:tab/>
        <w:t>TF</w:t>
      </w:r>
      <w:r w:rsidRPr="008845A6">
        <w:rPr>
          <w:sz w:val="22"/>
        </w:rPr>
        <w:tab/>
      </w:r>
      <w:r w:rsidR="00F47CCF">
        <w:rPr>
          <w:sz w:val="22"/>
        </w:rPr>
        <w:t>Day care services, adult</w:t>
      </w:r>
      <w:r w:rsidR="00F47CCF" w:rsidRPr="008845A6">
        <w:rPr>
          <w:sz w:val="22"/>
        </w:rPr>
        <w:t xml:space="preserve">, </w:t>
      </w:r>
      <w:r w:rsidRPr="008845A6">
        <w:rPr>
          <w:sz w:val="22"/>
        </w:rPr>
        <w:t>quarter per diem, intermediate level of care</w:t>
      </w:r>
      <w:r w:rsidR="00382773">
        <w:rPr>
          <w:sz w:val="22"/>
        </w:rPr>
        <w:t xml:space="preserve"> </w:t>
      </w:r>
      <w:r w:rsidRPr="008845A6">
        <w:rPr>
          <w:sz w:val="22"/>
        </w:rPr>
        <w:t>(day habilitation, moderate need)</w:t>
      </w:r>
    </w:p>
    <w:p w14:paraId="0D91A098" w14:textId="48C1D172" w:rsidR="00B439A1" w:rsidRPr="008845A6" w:rsidRDefault="00B439A1" w:rsidP="000C2FC0">
      <w:pPr>
        <w:widowControl w:val="0"/>
        <w:tabs>
          <w:tab w:val="left" w:pos="936"/>
          <w:tab w:val="left" w:pos="1314"/>
          <w:tab w:val="left" w:pos="2070"/>
        </w:tabs>
        <w:ind w:left="2520" w:hanging="2520"/>
        <w:rPr>
          <w:sz w:val="22"/>
        </w:rPr>
      </w:pPr>
      <w:r w:rsidRPr="008845A6">
        <w:rPr>
          <w:sz w:val="22"/>
        </w:rPr>
        <w:t>S5100</w:t>
      </w:r>
      <w:r w:rsidRPr="008845A6">
        <w:rPr>
          <w:sz w:val="22"/>
        </w:rPr>
        <w:tab/>
        <w:t>U5</w:t>
      </w:r>
      <w:r w:rsidRPr="008845A6">
        <w:rPr>
          <w:sz w:val="22"/>
        </w:rPr>
        <w:tab/>
        <w:t>TG</w:t>
      </w:r>
      <w:r w:rsidRPr="008845A6">
        <w:rPr>
          <w:sz w:val="22"/>
        </w:rPr>
        <w:tab/>
      </w:r>
      <w:r w:rsidR="00F47CCF">
        <w:rPr>
          <w:sz w:val="22"/>
        </w:rPr>
        <w:t>Day care services, adult</w:t>
      </w:r>
      <w:r w:rsidR="00F47CCF" w:rsidRPr="008845A6">
        <w:rPr>
          <w:sz w:val="22"/>
        </w:rPr>
        <w:t xml:space="preserve">, </w:t>
      </w:r>
      <w:r w:rsidRPr="008845A6">
        <w:rPr>
          <w:sz w:val="22"/>
        </w:rPr>
        <w:t>quarter per diem, complex/high tech level of</w:t>
      </w:r>
      <w:r w:rsidR="00382773">
        <w:rPr>
          <w:sz w:val="22"/>
        </w:rPr>
        <w:t xml:space="preserve"> </w:t>
      </w:r>
      <w:r w:rsidR="008548A6" w:rsidRPr="008845A6">
        <w:rPr>
          <w:sz w:val="22"/>
        </w:rPr>
        <w:t>c</w:t>
      </w:r>
      <w:r w:rsidRPr="008845A6">
        <w:rPr>
          <w:sz w:val="22"/>
        </w:rPr>
        <w:t>are</w:t>
      </w:r>
      <w:r w:rsidR="008548A6" w:rsidRPr="008845A6">
        <w:rPr>
          <w:sz w:val="22"/>
        </w:rPr>
        <w:t xml:space="preserve"> </w:t>
      </w:r>
      <w:r w:rsidRPr="008845A6">
        <w:rPr>
          <w:sz w:val="22"/>
        </w:rPr>
        <w:t xml:space="preserve">(day habilitation, </w:t>
      </w:r>
      <w:r w:rsidR="00F47CCF">
        <w:rPr>
          <w:sz w:val="22"/>
        </w:rPr>
        <w:t xml:space="preserve">community based, </w:t>
      </w:r>
      <w:r w:rsidRPr="008845A6">
        <w:rPr>
          <w:sz w:val="22"/>
        </w:rPr>
        <w:t>high need)</w:t>
      </w:r>
    </w:p>
    <w:p w14:paraId="750D0B1E" w14:textId="244C56AC" w:rsidR="0014165A" w:rsidRPr="008845A6" w:rsidRDefault="0014165A" w:rsidP="000C2FC0">
      <w:pPr>
        <w:widowControl w:val="0"/>
        <w:tabs>
          <w:tab w:val="left" w:pos="936"/>
          <w:tab w:val="left" w:pos="1314"/>
          <w:tab w:val="left" w:pos="2070"/>
        </w:tabs>
        <w:ind w:left="2520" w:hanging="2520"/>
        <w:rPr>
          <w:sz w:val="22"/>
        </w:rPr>
      </w:pPr>
      <w:r w:rsidRPr="008845A6">
        <w:rPr>
          <w:sz w:val="22"/>
        </w:rPr>
        <w:t>S5105</w:t>
      </w:r>
      <w:r w:rsidRPr="008845A6">
        <w:rPr>
          <w:sz w:val="22"/>
        </w:rPr>
        <w:tab/>
      </w:r>
      <w:r w:rsidRPr="008845A6">
        <w:rPr>
          <w:sz w:val="22"/>
        </w:rPr>
        <w:tab/>
      </w:r>
      <w:r w:rsidRPr="008845A6">
        <w:rPr>
          <w:sz w:val="22"/>
        </w:rPr>
        <w:tab/>
      </w:r>
      <w:r w:rsidR="00713EA7" w:rsidRPr="008845A6">
        <w:rPr>
          <w:sz w:val="22"/>
        </w:rPr>
        <w:t>Day care services, center-based, services not included in program fee. (Use for admission services: one-time lifetime payment per member enrolling in day habilitation services for the first time, paid on or after the 45</w:t>
      </w:r>
      <w:r w:rsidR="00713EA7" w:rsidRPr="000C2FC0">
        <w:rPr>
          <w:sz w:val="22"/>
          <w:vertAlign w:val="superscript"/>
        </w:rPr>
        <w:t>th</w:t>
      </w:r>
      <w:r w:rsidR="00713EA7" w:rsidRPr="008845A6">
        <w:rPr>
          <w:sz w:val="22"/>
        </w:rPr>
        <w:t xml:space="preserve"> </w:t>
      </w:r>
      <w:r w:rsidR="008769AB">
        <w:rPr>
          <w:sz w:val="22"/>
        </w:rPr>
        <w:t xml:space="preserve">day </w:t>
      </w:r>
      <w:r w:rsidR="00713EA7" w:rsidRPr="008845A6">
        <w:rPr>
          <w:sz w:val="22"/>
        </w:rPr>
        <w:t>of service. One-time</w:t>
      </w:r>
      <w:r w:rsidR="00096C94" w:rsidRPr="008845A6">
        <w:rPr>
          <w:sz w:val="22"/>
        </w:rPr>
        <w:t>-</w:t>
      </w:r>
      <w:r w:rsidR="00713EA7" w:rsidRPr="008845A6">
        <w:rPr>
          <w:sz w:val="22"/>
        </w:rPr>
        <w:t>only claim per MassHealth ID.</w:t>
      </w:r>
      <w:r w:rsidR="007109B6" w:rsidRPr="008845A6">
        <w:rPr>
          <w:sz w:val="22"/>
        </w:rPr>
        <w:t>)</w:t>
      </w:r>
    </w:p>
    <w:p w14:paraId="26CAAD34" w14:textId="42E63032" w:rsidR="008548A6" w:rsidRPr="008845A6" w:rsidRDefault="0014165A" w:rsidP="000C2FC0">
      <w:pPr>
        <w:widowControl w:val="0"/>
        <w:tabs>
          <w:tab w:val="left" w:pos="936"/>
          <w:tab w:val="left" w:pos="1314"/>
          <w:tab w:val="left" w:pos="2070"/>
        </w:tabs>
        <w:ind w:left="2520" w:hanging="2520"/>
        <w:rPr>
          <w:sz w:val="22"/>
        </w:rPr>
      </w:pPr>
      <w:r w:rsidRPr="008845A6">
        <w:rPr>
          <w:sz w:val="22"/>
        </w:rPr>
        <w:t>S5105</w:t>
      </w:r>
      <w:r w:rsidRPr="008845A6">
        <w:rPr>
          <w:sz w:val="22"/>
        </w:rPr>
        <w:tab/>
        <w:t>KZ</w:t>
      </w:r>
      <w:r w:rsidRPr="008845A6">
        <w:rPr>
          <w:sz w:val="22"/>
        </w:rPr>
        <w:tab/>
      </w:r>
      <w:r w:rsidRPr="008845A6">
        <w:rPr>
          <w:sz w:val="22"/>
        </w:rPr>
        <w:tab/>
      </w:r>
      <w:r w:rsidR="00154E0C" w:rsidRPr="008845A6">
        <w:rPr>
          <w:sz w:val="22"/>
        </w:rPr>
        <w:t>Day care services, center-based, services not included in program fee. (Use for re-engagement services: returning day habilitation members who have not received center-based services during the period of March 24, 2020, through June 30, 2023. One-time-only claim per MassHealth ID on or after the 45</w:t>
      </w:r>
      <w:r w:rsidR="00154E0C" w:rsidRPr="000C07E8">
        <w:rPr>
          <w:sz w:val="22"/>
          <w:vertAlign w:val="superscript"/>
        </w:rPr>
        <w:t>th</w:t>
      </w:r>
      <w:r w:rsidR="000C2FC0">
        <w:rPr>
          <w:sz w:val="22"/>
        </w:rPr>
        <w:t xml:space="preserve"> day </w:t>
      </w:r>
      <w:r w:rsidR="00154E0C" w:rsidRPr="008845A6">
        <w:rPr>
          <w:sz w:val="22"/>
        </w:rPr>
        <w:t>of service with sustainable re-engagement in center-based services.</w:t>
      </w:r>
      <w:r w:rsidRPr="008845A6">
        <w:rPr>
          <w:sz w:val="22"/>
        </w:rPr>
        <w:t>)</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C2FC0" w:rsidRPr="008845A6" w14:paraId="6EAFA730" w14:textId="77777777" w:rsidTr="00B12D54">
        <w:trPr>
          <w:trHeight w:hRule="exact" w:val="864"/>
          <w:jc w:val="center"/>
        </w:trPr>
        <w:tc>
          <w:tcPr>
            <w:tcW w:w="4080" w:type="dxa"/>
            <w:tcBorders>
              <w:bottom w:val="nil"/>
            </w:tcBorders>
          </w:tcPr>
          <w:p w14:paraId="03D1DF05" w14:textId="77777777" w:rsidR="000C2FC0" w:rsidRPr="008845A6" w:rsidRDefault="000C2FC0" w:rsidP="00B12D54">
            <w:pPr>
              <w:widowControl w:val="0"/>
              <w:tabs>
                <w:tab w:val="left" w:pos="936"/>
                <w:tab w:val="left" w:pos="1314"/>
                <w:tab w:val="left" w:pos="1692"/>
                <w:tab w:val="left" w:pos="2070"/>
              </w:tabs>
              <w:spacing w:before="120"/>
              <w:jc w:val="center"/>
              <w:rPr>
                <w:rFonts w:ascii="Arial" w:hAnsi="Arial" w:cs="Arial"/>
                <w:b/>
              </w:rPr>
            </w:pPr>
            <w:r w:rsidRPr="008845A6">
              <w:rPr>
                <w:rFonts w:ascii="Arial" w:hAnsi="Arial" w:cs="Arial"/>
                <w:b/>
              </w:rPr>
              <w:lastRenderedPageBreak/>
              <w:t>Commonwealth of Massachusetts</w:t>
            </w:r>
          </w:p>
          <w:p w14:paraId="25656BF5" w14:textId="77777777" w:rsidR="000C2FC0" w:rsidRPr="008845A6" w:rsidRDefault="000C2FC0" w:rsidP="00B12D54">
            <w:pPr>
              <w:widowControl w:val="0"/>
              <w:tabs>
                <w:tab w:val="left" w:pos="936"/>
                <w:tab w:val="left" w:pos="1314"/>
                <w:tab w:val="left" w:pos="1692"/>
                <w:tab w:val="left" w:pos="2070"/>
              </w:tabs>
              <w:jc w:val="center"/>
              <w:rPr>
                <w:rFonts w:ascii="Arial" w:hAnsi="Arial" w:cs="Arial"/>
                <w:b/>
              </w:rPr>
            </w:pPr>
            <w:r w:rsidRPr="008845A6">
              <w:rPr>
                <w:rFonts w:ascii="Arial" w:hAnsi="Arial" w:cs="Arial"/>
                <w:b/>
              </w:rPr>
              <w:t>MassHealth</w:t>
            </w:r>
          </w:p>
          <w:p w14:paraId="3EEB55C2" w14:textId="77777777" w:rsidR="000C2FC0" w:rsidRPr="008845A6" w:rsidRDefault="000C2FC0" w:rsidP="00B12D54">
            <w:pPr>
              <w:widowControl w:val="0"/>
              <w:tabs>
                <w:tab w:val="left" w:pos="936"/>
                <w:tab w:val="left" w:pos="1314"/>
                <w:tab w:val="left" w:pos="1692"/>
                <w:tab w:val="left" w:pos="2070"/>
              </w:tabs>
              <w:jc w:val="center"/>
              <w:rPr>
                <w:rFonts w:ascii="Arial" w:hAnsi="Arial" w:cs="Arial"/>
                <w:b/>
              </w:rPr>
            </w:pPr>
            <w:r w:rsidRPr="008845A6">
              <w:rPr>
                <w:rFonts w:ascii="Arial" w:hAnsi="Arial" w:cs="Arial"/>
                <w:b/>
              </w:rPr>
              <w:t>Provider Manual Series</w:t>
            </w:r>
          </w:p>
        </w:tc>
        <w:tc>
          <w:tcPr>
            <w:tcW w:w="3750" w:type="dxa"/>
          </w:tcPr>
          <w:p w14:paraId="6545D42B" w14:textId="77777777" w:rsidR="000C2FC0" w:rsidRPr="008845A6" w:rsidRDefault="000C2FC0" w:rsidP="00B12D54">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b/>
              </w:rPr>
              <w:t>Subchapter Number and Title</w:t>
            </w:r>
          </w:p>
          <w:p w14:paraId="42E9724D" w14:textId="77777777" w:rsidR="000C2FC0" w:rsidRPr="008845A6" w:rsidRDefault="000C2FC0" w:rsidP="00B12D54">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rPr>
              <w:t>6. Service Codes and Descriptions</w:t>
            </w:r>
          </w:p>
        </w:tc>
        <w:tc>
          <w:tcPr>
            <w:tcW w:w="1771" w:type="dxa"/>
          </w:tcPr>
          <w:p w14:paraId="10D2D768" w14:textId="77777777" w:rsidR="000C2FC0" w:rsidRPr="008845A6" w:rsidRDefault="000C2FC0" w:rsidP="00B12D54">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b/>
              </w:rPr>
              <w:t>Page</w:t>
            </w:r>
          </w:p>
          <w:p w14:paraId="039E65AF" w14:textId="113E30E0" w:rsidR="000C2FC0" w:rsidRPr="008845A6" w:rsidRDefault="000C2FC0" w:rsidP="00B12D54">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rPr>
              <w:t>6-</w:t>
            </w:r>
            <w:r w:rsidR="000267F6">
              <w:rPr>
                <w:rFonts w:ascii="Arial" w:hAnsi="Arial" w:cs="Arial"/>
              </w:rPr>
              <w:t>3</w:t>
            </w:r>
          </w:p>
        </w:tc>
      </w:tr>
      <w:tr w:rsidR="000C2FC0" w:rsidRPr="008845A6" w14:paraId="4C089A5C" w14:textId="77777777" w:rsidTr="00B12D54">
        <w:trPr>
          <w:trHeight w:hRule="exact" w:val="864"/>
          <w:jc w:val="center"/>
        </w:trPr>
        <w:tc>
          <w:tcPr>
            <w:tcW w:w="4080" w:type="dxa"/>
            <w:tcBorders>
              <w:top w:val="nil"/>
            </w:tcBorders>
            <w:vAlign w:val="center"/>
          </w:tcPr>
          <w:p w14:paraId="63ADDA9D" w14:textId="77777777" w:rsidR="000C2FC0" w:rsidRPr="008845A6" w:rsidRDefault="000C2FC0" w:rsidP="00B12D54">
            <w:pPr>
              <w:widowControl w:val="0"/>
              <w:tabs>
                <w:tab w:val="left" w:pos="936"/>
                <w:tab w:val="left" w:pos="1314"/>
                <w:tab w:val="left" w:pos="1692"/>
                <w:tab w:val="left" w:pos="2070"/>
              </w:tabs>
              <w:jc w:val="center"/>
              <w:rPr>
                <w:rFonts w:ascii="Arial" w:hAnsi="Arial" w:cs="Arial"/>
              </w:rPr>
            </w:pPr>
            <w:r w:rsidRPr="008845A6">
              <w:rPr>
                <w:rFonts w:ascii="Arial" w:hAnsi="Arial" w:cs="Arial"/>
              </w:rPr>
              <w:t>Day Habilitation Manual</w:t>
            </w:r>
          </w:p>
        </w:tc>
        <w:tc>
          <w:tcPr>
            <w:tcW w:w="3750" w:type="dxa"/>
          </w:tcPr>
          <w:p w14:paraId="1FA8B4BE" w14:textId="77777777" w:rsidR="000C2FC0" w:rsidRPr="00382773" w:rsidRDefault="000C2FC0" w:rsidP="00B12D54">
            <w:pPr>
              <w:widowControl w:val="0"/>
              <w:tabs>
                <w:tab w:val="left" w:pos="936"/>
                <w:tab w:val="left" w:pos="1314"/>
                <w:tab w:val="left" w:pos="1692"/>
                <w:tab w:val="left" w:pos="2070"/>
              </w:tabs>
              <w:spacing w:before="120"/>
              <w:jc w:val="center"/>
              <w:rPr>
                <w:rFonts w:ascii="Arial" w:hAnsi="Arial" w:cs="Arial"/>
                <w:b/>
              </w:rPr>
            </w:pPr>
            <w:r w:rsidRPr="00382773">
              <w:rPr>
                <w:rFonts w:ascii="Arial" w:hAnsi="Arial" w:cs="Arial"/>
                <w:b/>
              </w:rPr>
              <w:t>Transmittal Letter</w:t>
            </w:r>
          </w:p>
          <w:p w14:paraId="262AB298" w14:textId="74192A16" w:rsidR="000C2FC0" w:rsidRPr="00382773" w:rsidRDefault="000C2FC0" w:rsidP="00B12D54">
            <w:pPr>
              <w:widowControl w:val="0"/>
              <w:tabs>
                <w:tab w:val="left" w:pos="936"/>
                <w:tab w:val="left" w:pos="1314"/>
                <w:tab w:val="left" w:pos="1692"/>
                <w:tab w:val="left" w:pos="2070"/>
              </w:tabs>
              <w:spacing w:before="120"/>
              <w:jc w:val="center"/>
              <w:rPr>
                <w:rFonts w:ascii="Arial" w:hAnsi="Arial" w:cs="Arial"/>
              </w:rPr>
            </w:pPr>
            <w:r w:rsidRPr="00382773">
              <w:rPr>
                <w:rFonts w:ascii="Arial" w:hAnsi="Arial" w:cs="Arial"/>
              </w:rPr>
              <w:t>DH-</w:t>
            </w:r>
            <w:r>
              <w:rPr>
                <w:rFonts w:ascii="Arial" w:hAnsi="Arial" w:cs="Arial"/>
              </w:rPr>
              <w:t>31</w:t>
            </w:r>
          </w:p>
        </w:tc>
        <w:tc>
          <w:tcPr>
            <w:tcW w:w="1771" w:type="dxa"/>
          </w:tcPr>
          <w:p w14:paraId="4F123554" w14:textId="77777777" w:rsidR="000C2FC0" w:rsidRPr="00382773" w:rsidRDefault="000C2FC0" w:rsidP="00B12D54">
            <w:pPr>
              <w:widowControl w:val="0"/>
              <w:tabs>
                <w:tab w:val="left" w:pos="936"/>
                <w:tab w:val="left" w:pos="1314"/>
                <w:tab w:val="left" w:pos="1692"/>
                <w:tab w:val="left" w:pos="2070"/>
              </w:tabs>
              <w:spacing w:before="120"/>
              <w:jc w:val="center"/>
              <w:rPr>
                <w:rFonts w:ascii="Arial" w:hAnsi="Arial" w:cs="Arial"/>
                <w:b/>
              </w:rPr>
            </w:pPr>
            <w:r w:rsidRPr="00382773">
              <w:rPr>
                <w:rFonts w:ascii="Arial" w:hAnsi="Arial" w:cs="Arial"/>
                <w:b/>
              </w:rPr>
              <w:t>Date</w:t>
            </w:r>
          </w:p>
          <w:p w14:paraId="0894B5A1" w14:textId="54305FCC" w:rsidR="000C2FC0" w:rsidRPr="00382773" w:rsidRDefault="000C2FC0" w:rsidP="00B12D54">
            <w:pPr>
              <w:widowControl w:val="0"/>
              <w:tabs>
                <w:tab w:val="left" w:pos="936"/>
                <w:tab w:val="left" w:pos="1314"/>
                <w:tab w:val="left" w:pos="1692"/>
                <w:tab w:val="left" w:pos="2070"/>
              </w:tabs>
              <w:spacing w:before="120"/>
              <w:jc w:val="center"/>
              <w:rPr>
                <w:rFonts w:ascii="Arial" w:hAnsi="Arial" w:cs="Arial"/>
              </w:rPr>
            </w:pPr>
            <w:r>
              <w:rPr>
                <w:rFonts w:ascii="Arial" w:hAnsi="Arial" w:cs="Arial"/>
              </w:rPr>
              <w:t>01/19/24</w:t>
            </w:r>
          </w:p>
        </w:tc>
      </w:tr>
    </w:tbl>
    <w:p w14:paraId="114607E9" w14:textId="77777777" w:rsidR="000C2FC0" w:rsidRDefault="000C2FC0" w:rsidP="00F47CCF">
      <w:pPr>
        <w:widowControl w:val="0"/>
        <w:tabs>
          <w:tab w:val="left" w:pos="518"/>
          <w:tab w:val="left" w:pos="936"/>
          <w:tab w:val="left" w:pos="1314"/>
          <w:tab w:val="left" w:pos="1692"/>
          <w:tab w:val="left" w:pos="2070"/>
        </w:tabs>
        <w:outlineLvl w:val="0"/>
        <w:rPr>
          <w:sz w:val="22"/>
          <w:szCs w:val="22"/>
        </w:rPr>
      </w:pPr>
    </w:p>
    <w:p w14:paraId="19D6B51E" w14:textId="2E446792" w:rsidR="00F47CCF" w:rsidRPr="00382773" w:rsidRDefault="00F47CCF" w:rsidP="00F47CCF">
      <w:pPr>
        <w:widowControl w:val="0"/>
        <w:tabs>
          <w:tab w:val="left" w:pos="518"/>
          <w:tab w:val="left" w:pos="936"/>
          <w:tab w:val="left" w:pos="1314"/>
          <w:tab w:val="left" w:pos="1692"/>
          <w:tab w:val="left" w:pos="2070"/>
        </w:tabs>
        <w:outlineLvl w:val="0"/>
        <w:rPr>
          <w:sz w:val="22"/>
          <w:szCs w:val="22"/>
        </w:rPr>
      </w:pPr>
      <w:r w:rsidRPr="008845A6">
        <w:rPr>
          <w:sz w:val="22"/>
          <w:szCs w:val="22"/>
        </w:rPr>
        <w:t>602</w:t>
      </w:r>
      <w:r w:rsidRPr="008845A6">
        <w:rPr>
          <w:sz w:val="22"/>
          <w:szCs w:val="22"/>
        </w:rPr>
        <w:tab/>
      </w:r>
      <w:r w:rsidRPr="008845A6">
        <w:rPr>
          <w:sz w:val="22"/>
          <w:szCs w:val="22"/>
          <w:u w:val="single"/>
        </w:rPr>
        <w:t>Service Codes and Descriptions: Day Habilitation Services</w:t>
      </w:r>
      <w:r>
        <w:rPr>
          <w:sz w:val="22"/>
          <w:szCs w:val="22"/>
        </w:rPr>
        <w:t xml:space="preserve"> (cont.)</w:t>
      </w:r>
    </w:p>
    <w:p w14:paraId="37040356" w14:textId="77777777" w:rsidR="00F47CCF" w:rsidRDefault="00F47CCF" w:rsidP="00382773">
      <w:pPr>
        <w:widowControl w:val="0"/>
        <w:tabs>
          <w:tab w:val="left" w:pos="936"/>
          <w:tab w:val="left" w:pos="1314"/>
          <w:tab w:val="left" w:pos="2070"/>
        </w:tabs>
        <w:ind w:left="2074" w:hanging="2074"/>
        <w:rPr>
          <w:sz w:val="22"/>
        </w:rPr>
      </w:pPr>
    </w:p>
    <w:p w14:paraId="6315A9EE" w14:textId="77777777" w:rsidR="00F47CCF" w:rsidRPr="008845A6" w:rsidRDefault="00F47CCF" w:rsidP="00F47CCF">
      <w:pPr>
        <w:widowControl w:val="0"/>
        <w:tabs>
          <w:tab w:val="left" w:pos="936"/>
          <w:tab w:val="left" w:pos="1314"/>
          <w:tab w:val="left" w:pos="2070"/>
        </w:tabs>
        <w:ind w:left="2074" w:hanging="2074"/>
        <w:rPr>
          <w:sz w:val="22"/>
        </w:rPr>
      </w:pPr>
      <w:r w:rsidRPr="008845A6">
        <w:rPr>
          <w:sz w:val="22"/>
        </w:rPr>
        <w:t>Service</w:t>
      </w:r>
    </w:p>
    <w:p w14:paraId="1E7E6FB7" w14:textId="51250639" w:rsidR="00F47CCF" w:rsidRDefault="00F47CCF" w:rsidP="00F47CCF">
      <w:pPr>
        <w:widowControl w:val="0"/>
        <w:tabs>
          <w:tab w:val="left" w:pos="936"/>
          <w:tab w:val="left" w:pos="1314"/>
          <w:tab w:val="left" w:pos="2070"/>
        </w:tabs>
        <w:ind w:left="2074" w:hanging="2074"/>
        <w:rPr>
          <w:sz w:val="22"/>
        </w:rPr>
      </w:pPr>
      <w:r w:rsidRPr="00382773">
        <w:rPr>
          <w:sz w:val="22"/>
          <w:u w:val="single"/>
        </w:rPr>
        <w:t>Code</w:t>
      </w:r>
      <w:r w:rsidRPr="00382773">
        <w:rPr>
          <w:sz w:val="22"/>
        </w:rPr>
        <w:tab/>
      </w:r>
      <w:r w:rsidRPr="00382773">
        <w:rPr>
          <w:sz w:val="22"/>
          <w:u w:val="single"/>
        </w:rPr>
        <w:t>Modifier</w:t>
      </w:r>
      <w:r w:rsidRPr="008845A6">
        <w:rPr>
          <w:sz w:val="22"/>
        </w:rPr>
        <w:tab/>
      </w:r>
      <w:r w:rsidRPr="008845A6">
        <w:rPr>
          <w:sz w:val="22"/>
        </w:rPr>
        <w:tab/>
      </w:r>
      <w:r w:rsidRPr="00382773">
        <w:rPr>
          <w:sz w:val="22"/>
          <w:u w:val="single"/>
        </w:rPr>
        <w:t>Service Description</w:t>
      </w:r>
    </w:p>
    <w:p w14:paraId="4506530F" w14:textId="77777777" w:rsidR="00F47CCF" w:rsidRDefault="00F47CCF" w:rsidP="00382773">
      <w:pPr>
        <w:widowControl w:val="0"/>
        <w:tabs>
          <w:tab w:val="left" w:pos="936"/>
          <w:tab w:val="left" w:pos="1314"/>
          <w:tab w:val="left" w:pos="2070"/>
        </w:tabs>
        <w:ind w:left="2074" w:hanging="2074"/>
        <w:rPr>
          <w:sz w:val="22"/>
        </w:rPr>
      </w:pPr>
    </w:p>
    <w:p w14:paraId="48637064" w14:textId="73A5B455" w:rsidR="00B439A1" w:rsidRPr="008845A6" w:rsidRDefault="00B439A1" w:rsidP="00382773">
      <w:pPr>
        <w:widowControl w:val="0"/>
        <w:tabs>
          <w:tab w:val="left" w:pos="936"/>
          <w:tab w:val="left" w:pos="1314"/>
          <w:tab w:val="left" w:pos="2070"/>
        </w:tabs>
        <w:ind w:left="2074" w:hanging="2074"/>
        <w:rPr>
          <w:sz w:val="22"/>
        </w:rPr>
      </w:pPr>
      <w:r w:rsidRPr="008845A6">
        <w:rPr>
          <w:sz w:val="22"/>
        </w:rPr>
        <w:t>T1019</w:t>
      </w:r>
      <w:r w:rsidRPr="008845A6">
        <w:rPr>
          <w:sz w:val="22"/>
        </w:rPr>
        <w:tab/>
      </w:r>
      <w:r w:rsidRPr="008845A6">
        <w:rPr>
          <w:sz w:val="22"/>
        </w:rPr>
        <w:tab/>
      </w:r>
      <w:r w:rsidRPr="008845A6">
        <w:rPr>
          <w:sz w:val="22"/>
        </w:rPr>
        <w:tab/>
      </w:r>
      <w:r w:rsidRPr="008845A6">
        <w:rPr>
          <w:sz w:val="22"/>
        </w:rPr>
        <w:tab/>
      </w:r>
      <w:r w:rsidR="0002649F">
        <w:rPr>
          <w:sz w:val="22"/>
        </w:rPr>
        <w:t>Individualized Staffing Support (</w:t>
      </w:r>
      <w:r w:rsidRPr="008845A6">
        <w:rPr>
          <w:sz w:val="22"/>
        </w:rPr>
        <w:t>ISS</w:t>
      </w:r>
      <w:r w:rsidR="0002649F">
        <w:rPr>
          <w:sz w:val="22"/>
        </w:rPr>
        <w:t>)</w:t>
      </w:r>
      <w:r w:rsidRPr="008845A6">
        <w:rPr>
          <w:sz w:val="22"/>
        </w:rPr>
        <w:t xml:space="preserve"> – Direct care/program staff, per 15 minutes</w:t>
      </w:r>
    </w:p>
    <w:p w14:paraId="29DB97A1" w14:textId="77777777" w:rsidR="00B439A1" w:rsidRPr="008845A6" w:rsidRDefault="00B439A1" w:rsidP="00382773">
      <w:pPr>
        <w:widowControl w:val="0"/>
        <w:tabs>
          <w:tab w:val="left" w:pos="936"/>
          <w:tab w:val="left" w:pos="1314"/>
          <w:tab w:val="left" w:pos="2070"/>
        </w:tabs>
        <w:ind w:left="2074" w:hanging="2074"/>
        <w:rPr>
          <w:sz w:val="22"/>
        </w:rPr>
      </w:pPr>
      <w:r w:rsidRPr="008845A6">
        <w:rPr>
          <w:sz w:val="22"/>
        </w:rPr>
        <w:t>T1019</w:t>
      </w:r>
      <w:r w:rsidRPr="008845A6">
        <w:rPr>
          <w:sz w:val="22"/>
        </w:rPr>
        <w:tab/>
        <w:t>TE</w:t>
      </w:r>
      <w:r w:rsidRPr="008845A6">
        <w:rPr>
          <w:sz w:val="22"/>
        </w:rPr>
        <w:tab/>
      </w:r>
      <w:r w:rsidRPr="008845A6">
        <w:rPr>
          <w:sz w:val="22"/>
        </w:rPr>
        <w:tab/>
      </w:r>
      <w:r w:rsidRPr="008845A6">
        <w:rPr>
          <w:sz w:val="22"/>
        </w:rPr>
        <w:tab/>
        <w:t>ISS – Licensed Practical Nurse (LPN), per 15 minutes</w:t>
      </w:r>
    </w:p>
    <w:p w14:paraId="6854B328" w14:textId="77777777" w:rsidR="00B439A1" w:rsidRDefault="00B439A1" w:rsidP="00382773">
      <w:pPr>
        <w:widowControl w:val="0"/>
        <w:tabs>
          <w:tab w:val="left" w:pos="936"/>
          <w:tab w:val="left" w:pos="1314"/>
          <w:tab w:val="left" w:pos="2070"/>
        </w:tabs>
        <w:ind w:left="2074" w:hanging="2074"/>
        <w:rPr>
          <w:sz w:val="22"/>
        </w:rPr>
      </w:pPr>
      <w:r w:rsidRPr="008845A6">
        <w:rPr>
          <w:sz w:val="22"/>
        </w:rPr>
        <w:t>T1019</w:t>
      </w:r>
      <w:r w:rsidRPr="008845A6">
        <w:rPr>
          <w:sz w:val="22"/>
        </w:rPr>
        <w:tab/>
        <w:t>TD</w:t>
      </w:r>
      <w:r w:rsidRPr="008845A6">
        <w:rPr>
          <w:sz w:val="22"/>
        </w:rPr>
        <w:tab/>
      </w:r>
      <w:r w:rsidRPr="008845A6">
        <w:rPr>
          <w:sz w:val="22"/>
        </w:rPr>
        <w:tab/>
      </w:r>
      <w:r w:rsidRPr="008845A6">
        <w:rPr>
          <w:sz w:val="22"/>
        </w:rPr>
        <w:tab/>
        <w:t>ISS – Registered Nurse (</w:t>
      </w:r>
      <w:r w:rsidR="00700F01" w:rsidRPr="008845A6">
        <w:rPr>
          <w:sz w:val="22"/>
        </w:rPr>
        <w:t>R</w:t>
      </w:r>
      <w:r w:rsidRPr="008845A6">
        <w:rPr>
          <w:sz w:val="22"/>
        </w:rPr>
        <w:t>N), per 15 minutes</w:t>
      </w:r>
    </w:p>
    <w:p w14:paraId="422E71AF" w14:textId="5DE4A8E3" w:rsidR="00723CC7" w:rsidRPr="008845A6" w:rsidRDefault="00723CC7" w:rsidP="00382773">
      <w:pPr>
        <w:widowControl w:val="0"/>
        <w:tabs>
          <w:tab w:val="left" w:pos="936"/>
          <w:tab w:val="left" w:pos="1314"/>
          <w:tab w:val="left" w:pos="2070"/>
        </w:tabs>
        <w:ind w:left="2074" w:hanging="2074"/>
        <w:rPr>
          <w:sz w:val="22"/>
        </w:rPr>
      </w:pPr>
      <w:r w:rsidRPr="008845A6">
        <w:rPr>
          <w:sz w:val="22"/>
        </w:rPr>
        <w:t>T1019</w:t>
      </w:r>
      <w:r w:rsidRPr="008845A6">
        <w:rPr>
          <w:sz w:val="22"/>
        </w:rPr>
        <w:tab/>
        <w:t>CG</w:t>
      </w:r>
      <w:r w:rsidRPr="008845A6">
        <w:rPr>
          <w:sz w:val="22"/>
        </w:rPr>
        <w:tab/>
      </w:r>
      <w:r w:rsidRPr="008845A6">
        <w:rPr>
          <w:sz w:val="22"/>
        </w:rPr>
        <w:tab/>
      </w:r>
      <w:r w:rsidRPr="008845A6">
        <w:rPr>
          <w:sz w:val="22"/>
        </w:rPr>
        <w:tab/>
        <w:t xml:space="preserve">Interim </w:t>
      </w:r>
      <w:r w:rsidR="0002649F">
        <w:rPr>
          <w:sz w:val="22"/>
        </w:rPr>
        <w:t>Prior Authorization (</w:t>
      </w:r>
      <w:r w:rsidRPr="008845A6">
        <w:rPr>
          <w:sz w:val="22"/>
        </w:rPr>
        <w:t>PA</w:t>
      </w:r>
      <w:r w:rsidR="0002649F">
        <w:rPr>
          <w:sz w:val="22"/>
        </w:rPr>
        <w:t>)</w:t>
      </w:r>
      <w:r w:rsidRPr="008845A6">
        <w:rPr>
          <w:sz w:val="22"/>
        </w:rPr>
        <w:t>: ISS – Direct care/program staff, per 15 minutes</w:t>
      </w:r>
    </w:p>
    <w:p w14:paraId="0ACC29C8" w14:textId="77777777" w:rsidR="00723CC7" w:rsidRPr="008845A6" w:rsidRDefault="00723CC7" w:rsidP="00382773">
      <w:pPr>
        <w:widowControl w:val="0"/>
        <w:tabs>
          <w:tab w:val="left" w:pos="936"/>
          <w:tab w:val="left" w:pos="1314"/>
          <w:tab w:val="left" w:pos="2070"/>
        </w:tabs>
        <w:ind w:left="2074" w:hanging="2074"/>
        <w:rPr>
          <w:sz w:val="22"/>
        </w:rPr>
      </w:pPr>
      <w:r w:rsidRPr="008845A6">
        <w:rPr>
          <w:sz w:val="22"/>
        </w:rPr>
        <w:t>T1019</w:t>
      </w:r>
      <w:r w:rsidRPr="008845A6">
        <w:rPr>
          <w:sz w:val="22"/>
        </w:rPr>
        <w:tab/>
        <w:t>TE</w:t>
      </w:r>
      <w:r w:rsidRPr="008845A6">
        <w:rPr>
          <w:sz w:val="22"/>
        </w:rPr>
        <w:tab/>
        <w:t>CG</w:t>
      </w:r>
      <w:r w:rsidRPr="008845A6">
        <w:rPr>
          <w:sz w:val="22"/>
        </w:rPr>
        <w:tab/>
      </w:r>
      <w:r w:rsidRPr="008845A6">
        <w:rPr>
          <w:sz w:val="22"/>
        </w:rPr>
        <w:tab/>
        <w:t>Interim PA: ISS – Licensed Practical Nurse (LPN), per 15 minutes</w:t>
      </w:r>
    </w:p>
    <w:p w14:paraId="556BA403" w14:textId="77777777" w:rsidR="00723CC7" w:rsidRDefault="00723CC7" w:rsidP="00382773">
      <w:pPr>
        <w:widowControl w:val="0"/>
        <w:tabs>
          <w:tab w:val="left" w:pos="936"/>
          <w:tab w:val="left" w:pos="1314"/>
          <w:tab w:val="left" w:pos="2070"/>
        </w:tabs>
        <w:ind w:left="2074" w:hanging="2074"/>
        <w:rPr>
          <w:sz w:val="22"/>
        </w:rPr>
      </w:pPr>
      <w:r w:rsidRPr="008845A6">
        <w:rPr>
          <w:sz w:val="22"/>
        </w:rPr>
        <w:t>T1019</w:t>
      </w:r>
      <w:r w:rsidRPr="008845A6">
        <w:rPr>
          <w:sz w:val="22"/>
        </w:rPr>
        <w:tab/>
        <w:t>TD</w:t>
      </w:r>
      <w:r w:rsidRPr="008845A6">
        <w:rPr>
          <w:sz w:val="22"/>
        </w:rPr>
        <w:tab/>
        <w:t>CG</w:t>
      </w:r>
      <w:r w:rsidRPr="008845A6">
        <w:rPr>
          <w:sz w:val="22"/>
        </w:rPr>
        <w:tab/>
      </w:r>
      <w:r w:rsidRPr="008845A6">
        <w:rPr>
          <w:sz w:val="22"/>
        </w:rPr>
        <w:tab/>
        <w:t>Interim PA: ISS</w:t>
      </w:r>
      <w:r w:rsidR="00FA6036" w:rsidRPr="008845A6">
        <w:rPr>
          <w:sz w:val="22"/>
        </w:rPr>
        <w:t xml:space="preserve"> –</w:t>
      </w:r>
      <w:r w:rsidRPr="008845A6">
        <w:rPr>
          <w:sz w:val="22"/>
        </w:rPr>
        <w:t xml:space="preserve"> Registered Nurse (RN), per 15 minutes</w:t>
      </w:r>
    </w:p>
    <w:p w14:paraId="03FF03EA" w14:textId="3C13C115" w:rsidR="00556EE4" w:rsidRPr="00382773" w:rsidRDefault="00556EE4" w:rsidP="000C2FC0">
      <w:pPr>
        <w:widowControl w:val="0"/>
        <w:tabs>
          <w:tab w:val="left" w:pos="936"/>
          <w:tab w:val="left" w:pos="1314"/>
          <w:tab w:val="left" w:pos="2070"/>
        </w:tabs>
        <w:ind w:left="2520" w:hanging="2520"/>
        <w:rPr>
          <w:sz w:val="22"/>
        </w:rPr>
      </w:pPr>
      <w:r w:rsidRPr="008845A6">
        <w:rPr>
          <w:sz w:val="22"/>
        </w:rPr>
        <w:t>T2003</w:t>
      </w:r>
      <w:r w:rsidRPr="008845A6">
        <w:rPr>
          <w:sz w:val="22"/>
        </w:rPr>
        <w:tab/>
      </w:r>
      <w:r w:rsidRPr="008845A6">
        <w:rPr>
          <w:sz w:val="22"/>
        </w:rPr>
        <w:tab/>
      </w:r>
      <w:r w:rsidRPr="008845A6">
        <w:rPr>
          <w:sz w:val="22"/>
        </w:rPr>
        <w:tab/>
        <w:t xml:space="preserve">Nonemergency transportation; </w:t>
      </w:r>
      <w:r w:rsidRPr="00382773">
        <w:rPr>
          <w:sz w:val="22"/>
        </w:rPr>
        <w:t>non-wheelchair transportation; encounter/trip. (Use for transportation furnished on a single date or on consecutive dates. All transportation services must be billed as one-way trips; round trips should be billed as two one-way trips.)</w:t>
      </w:r>
    </w:p>
    <w:p w14:paraId="50DA3076" w14:textId="570A6A92" w:rsidR="00556EE4" w:rsidRPr="00382773" w:rsidRDefault="00556EE4" w:rsidP="000C2FC0">
      <w:pPr>
        <w:widowControl w:val="0"/>
        <w:tabs>
          <w:tab w:val="left" w:pos="936"/>
          <w:tab w:val="left" w:pos="1314"/>
          <w:tab w:val="left" w:pos="2070"/>
        </w:tabs>
        <w:ind w:left="2520" w:hanging="2520"/>
        <w:rPr>
          <w:sz w:val="22"/>
        </w:rPr>
      </w:pPr>
      <w:r w:rsidRPr="00382773">
        <w:rPr>
          <w:sz w:val="22"/>
        </w:rPr>
        <w:t>T2003</w:t>
      </w:r>
      <w:r w:rsidR="00F678E2">
        <w:rPr>
          <w:sz w:val="22"/>
        </w:rPr>
        <w:tab/>
      </w:r>
      <w:r w:rsidRPr="00382773">
        <w:rPr>
          <w:sz w:val="22"/>
        </w:rPr>
        <w:t>U6</w:t>
      </w:r>
      <w:r w:rsidRPr="00382773">
        <w:rPr>
          <w:sz w:val="22"/>
        </w:rPr>
        <w:tab/>
      </w:r>
      <w:r w:rsidRPr="00382773">
        <w:rPr>
          <w:sz w:val="22"/>
        </w:rPr>
        <w:tab/>
        <w:t>Nonemergency transportation; wheelchair transportation; encounter/trip.</w:t>
      </w:r>
      <w:r w:rsidR="00775ED7">
        <w:rPr>
          <w:sz w:val="22"/>
        </w:rPr>
        <w:t xml:space="preserve"> </w:t>
      </w:r>
      <w:r w:rsidRPr="00382773">
        <w:rPr>
          <w:sz w:val="22"/>
        </w:rPr>
        <w:t>(Use for transportation furnished on a single date or on consecutive dates. All transportation services must be billed as one-way trips; round trips should be billed as two one-way trips.)</w:t>
      </w:r>
    </w:p>
    <w:p w14:paraId="31F0123D" w14:textId="45A73E74" w:rsidR="00556EE4" w:rsidRPr="00382773" w:rsidRDefault="00556EE4" w:rsidP="000C2FC0">
      <w:pPr>
        <w:widowControl w:val="0"/>
        <w:tabs>
          <w:tab w:val="left" w:pos="936"/>
          <w:tab w:val="left" w:pos="1314"/>
          <w:tab w:val="left" w:pos="2070"/>
        </w:tabs>
        <w:ind w:left="2520" w:hanging="2520"/>
        <w:rPr>
          <w:sz w:val="22"/>
        </w:rPr>
      </w:pPr>
      <w:r w:rsidRPr="00382773">
        <w:rPr>
          <w:sz w:val="22"/>
        </w:rPr>
        <w:t>T2003</w:t>
      </w:r>
      <w:r w:rsidR="00F678E2">
        <w:rPr>
          <w:sz w:val="22"/>
        </w:rPr>
        <w:tab/>
      </w:r>
      <w:r w:rsidRPr="00382773">
        <w:rPr>
          <w:sz w:val="22"/>
        </w:rPr>
        <w:t>U7</w:t>
      </w:r>
      <w:r w:rsidRPr="00382773">
        <w:rPr>
          <w:sz w:val="22"/>
        </w:rPr>
        <w:tab/>
      </w:r>
      <w:r w:rsidRPr="00382773">
        <w:rPr>
          <w:sz w:val="22"/>
        </w:rPr>
        <w:tab/>
        <w:t>Nonemergency transportation; monitor transportation; encounter/trip.</w:t>
      </w:r>
      <w:r w:rsidR="00775ED7">
        <w:rPr>
          <w:sz w:val="22"/>
        </w:rPr>
        <w:t xml:space="preserve"> </w:t>
      </w:r>
      <w:r w:rsidRPr="00382773">
        <w:rPr>
          <w:sz w:val="22"/>
        </w:rPr>
        <w:t>(Use for transportation furnished on a single date or on consecutive dates. All transportation services must be billed as one-way trips; round trips should be billed as two one-way trips.)</w:t>
      </w:r>
    </w:p>
    <w:p w14:paraId="3BD3DF8C" w14:textId="10F22E87" w:rsidR="00BD4B03" w:rsidRDefault="00BD4B03" w:rsidP="006B5BB6">
      <w:pPr>
        <w:widowControl w:val="0"/>
        <w:tabs>
          <w:tab w:val="left" w:pos="518"/>
          <w:tab w:val="left" w:pos="936"/>
          <w:tab w:val="left" w:pos="1314"/>
          <w:tab w:val="left" w:pos="1692"/>
          <w:tab w:val="left" w:pos="2070"/>
        </w:tabs>
        <w:ind w:left="2070" w:hanging="2070"/>
        <w:rPr>
          <w:b/>
          <w:bCs/>
          <w:sz w:val="22"/>
          <w:u w:val="single"/>
        </w:rPr>
      </w:pPr>
    </w:p>
    <w:p w14:paraId="5C4DCEE1" w14:textId="77777777" w:rsidR="00556EE4" w:rsidRPr="008845A6" w:rsidRDefault="00556EE4" w:rsidP="00556EE4">
      <w:pPr>
        <w:keepNext/>
        <w:keepLines/>
        <w:widowControl w:val="0"/>
        <w:tabs>
          <w:tab w:val="left" w:pos="518"/>
          <w:tab w:val="left" w:pos="936"/>
          <w:tab w:val="left" w:pos="1314"/>
          <w:tab w:val="left" w:pos="1692"/>
          <w:tab w:val="left" w:pos="2070"/>
        </w:tabs>
        <w:rPr>
          <w:b/>
          <w:bCs/>
          <w:sz w:val="22"/>
          <w:u w:val="single"/>
        </w:rPr>
      </w:pPr>
      <w:r w:rsidRPr="008845A6">
        <w:rPr>
          <w:b/>
          <w:bCs/>
          <w:sz w:val="22"/>
          <w:u w:val="single"/>
        </w:rPr>
        <w:t>In-Facility Services</w:t>
      </w:r>
    </w:p>
    <w:p w14:paraId="30067571" w14:textId="77777777" w:rsidR="00556EE4" w:rsidRPr="008845A6" w:rsidRDefault="00556EE4" w:rsidP="00556EE4">
      <w:pPr>
        <w:keepNext/>
        <w:keepLines/>
        <w:widowControl w:val="0"/>
        <w:tabs>
          <w:tab w:val="left" w:pos="518"/>
          <w:tab w:val="left" w:pos="936"/>
          <w:tab w:val="left" w:pos="1314"/>
          <w:tab w:val="left" w:pos="1692"/>
          <w:tab w:val="left" w:pos="2070"/>
        </w:tabs>
        <w:rPr>
          <w:sz w:val="22"/>
        </w:rPr>
      </w:pPr>
    </w:p>
    <w:p w14:paraId="02D43284" w14:textId="6CD3BDF9" w:rsidR="00556EE4" w:rsidRPr="008845A6" w:rsidRDefault="00556EE4" w:rsidP="000C2FC0">
      <w:pPr>
        <w:widowControl w:val="0"/>
        <w:tabs>
          <w:tab w:val="left" w:pos="936"/>
          <w:tab w:val="left" w:pos="1314"/>
          <w:tab w:val="left" w:pos="2070"/>
        </w:tabs>
        <w:ind w:left="2520" w:hanging="2520"/>
        <w:rPr>
          <w:sz w:val="22"/>
        </w:rPr>
      </w:pPr>
      <w:r w:rsidRPr="008845A6">
        <w:rPr>
          <w:sz w:val="22"/>
        </w:rPr>
        <w:t>S5102</w:t>
      </w:r>
      <w:r w:rsidRPr="008845A6">
        <w:rPr>
          <w:sz w:val="22"/>
        </w:rPr>
        <w:tab/>
        <w:t>U1</w:t>
      </w:r>
      <w:r w:rsidRPr="008845A6">
        <w:rPr>
          <w:sz w:val="22"/>
        </w:rPr>
        <w:tab/>
      </w:r>
      <w:r w:rsidRPr="008845A6">
        <w:rPr>
          <w:sz w:val="22"/>
        </w:rPr>
        <w:tab/>
        <w:t xml:space="preserve">Skills training and development, per </w:t>
      </w:r>
      <w:r w:rsidR="00DE4013">
        <w:rPr>
          <w:sz w:val="22"/>
        </w:rPr>
        <w:t xml:space="preserve">diem </w:t>
      </w:r>
      <w:r w:rsidRPr="008845A6">
        <w:rPr>
          <w:sz w:val="22"/>
        </w:rPr>
        <w:t>(Use modifier U1 to denote day habilitation in a nursing facility with a staff-to-participant ratio of 1:2 or 1:3.)</w:t>
      </w:r>
    </w:p>
    <w:p w14:paraId="21A2A9DA" w14:textId="122BECDA" w:rsidR="00556EE4" w:rsidRPr="008845A6" w:rsidRDefault="00556EE4" w:rsidP="000C2FC0">
      <w:pPr>
        <w:widowControl w:val="0"/>
        <w:tabs>
          <w:tab w:val="left" w:pos="936"/>
          <w:tab w:val="left" w:pos="1314"/>
          <w:tab w:val="left" w:pos="2070"/>
        </w:tabs>
        <w:ind w:left="2520" w:hanging="2520"/>
        <w:rPr>
          <w:sz w:val="22"/>
        </w:rPr>
      </w:pPr>
      <w:r w:rsidRPr="008845A6">
        <w:rPr>
          <w:sz w:val="22"/>
        </w:rPr>
        <w:t>S5102</w:t>
      </w:r>
      <w:r w:rsidRPr="008845A6">
        <w:rPr>
          <w:sz w:val="22"/>
        </w:rPr>
        <w:tab/>
        <w:t>U2</w:t>
      </w:r>
      <w:r w:rsidRPr="008845A6">
        <w:rPr>
          <w:sz w:val="22"/>
        </w:rPr>
        <w:tab/>
      </w:r>
      <w:r w:rsidRPr="008845A6">
        <w:rPr>
          <w:sz w:val="22"/>
        </w:rPr>
        <w:tab/>
        <w:t>Skills training and development, per diem (Use modifier U2 to denote day habilitation in a nursing facility with a staff-to-participant ratio of 1:1.)</w:t>
      </w:r>
    </w:p>
    <w:p w14:paraId="785AD700" w14:textId="3A2A102F" w:rsidR="00556EE4" w:rsidRPr="008845A6" w:rsidRDefault="00556EE4" w:rsidP="000C2FC0">
      <w:pPr>
        <w:widowControl w:val="0"/>
        <w:tabs>
          <w:tab w:val="left" w:pos="936"/>
          <w:tab w:val="left" w:pos="1314"/>
          <w:tab w:val="left" w:pos="2070"/>
        </w:tabs>
        <w:ind w:left="2520" w:hanging="2520"/>
        <w:rPr>
          <w:sz w:val="22"/>
        </w:rPr>
      </w:pPr>
      <w:r w:rsidRPr="008845A6">
        <w:rPr>
          <w:sz w:val="22"/>
        </w:rPr>
        <w:t>S5101</w:t>
      </w:r>
      <w:r w:rsidRPr="008845A6">
        <w:rPr>
          <w:sz w:val="22"/>
        </w:rPr>
        <w:tab/>
        <w:t>U1</w:t>
      </w:r>
      <w:r w:rsidRPr="008845A6">
        <w:rPr>
          <w:sz w:val="22"/>
        </w:rPr>
        <w:tab/>
      </w:r>
      <w:r w:rsidRPr="008845A6">
        <w:rPr>
          <w:sz w:val="22"/>
        </w:rPr>
        <w:tab/>
        <w:t xml:space="preserve">Skills training and development, half per </w:t>
      </w:r>
      <w:r w:rsidR="005C073F">
        <w:rPr>
          <w:sz w:val="22"/>
        </w:rPr>
        <w:t>diem</w:t>
      </w:r>
      <w:r w:rsidRPr="008845A6">
        <w:rPr>
          <w:sz w:val="22"/>
        </w:rPr>
        <w:t xml:space="preserve"> (Use modifier U1 to denote day habilitation in a nursing facility with a staff-to-participant ratio of 1:2 or 1:3.)</w:t>
      </w:r>
    </w:p>
    <w:p w14:paraId="4FF724CB" w14:textId="7ABB9C42" w:rsidR="00556EE4" w:rsidRDefault="00556EE4" w:rsidP="000C2FC0">
      <w:pPr>
        <w:widowControl w:val="0"/>
        <w:tabs>
          <w:tab w:val="left" w:pos="936"/>
          <w:tab w:val="left" w:pos="1314"/>
          <w:tab w:val="left" w:pos="2070"/>
        </w:tabs>
        <w:ind w:left="2520" w:hanging="2520"/>
        <w:rPr>
          <w:sz w:val="22"/>
        </w:rPr>
      </w:pPr>
      <w:r w:rsidRPr="008845A6">
        <w:rPr>
          <w:sz w:val="22"/>
        </w:rPr>
        <w:t>S5101</w:t>
      </w:r>
      <w:r w:rsidRPr="008845A6">
        <w:rPr>
          <w:sz w:val="22"/>
        </w:rPr>
        <w:tab/>
        <w:t>U2</w:t>
      </w:r>
      <w:r w:rsidRPr="008845A6">
        <w:rPr>
          <w:sz w:val="22"/>
        </w:rPr>
        <w:tab/>
      </w:r>
      <w:r w:rsidRPr="008845A6">
        <w:rPr>
          <w:sz w:val="22"/>
        </w:rPr>
        <w:tab/>
        <w:t>Skills training and development, half per diem (Use modifier U2 to denote day habilitation in a nursing facility with a staff-to-participant ratio of 1:1.)</w:t>
      </w:r>
    </w:p>
    <w:p w14:paraId="27C5D961" w14:textId="7B694C81" w:rsidR="000267F6" w:rsidRDefault="000267F6">
      <w:pPr>
        <w:rPr>
          <w:sz w:val="22"/>
          <w:szCs w:val="22"/>
        </w:rPr>
      </w:pPr>
      <w:r>
        <w:rPr>
          <w:sz w:val="22"/>
          <w:szCs w:val="22"/>
        </w:rPr>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267F6" w:rsidRPr="008845A6" w14:paraId="68884CA6" w14:textId="77777777" w:rsidTr="00C96DD6">
        <w:trPr>
          <w:trHeight w:hRule="exact" w:val="864"/>
          <w:jc w:val="center"/>
        </w:trPr>
        <w:tc>
          <w:tcPr>
            <w:tcW w:w="4080" w:type="dxa"/>
            <w:tcBorders>
              <w:bottom w:val="nil"/>
            </w:tcBorders>
          </w:tcPr>
          <w:p w14:paraId="20DA347A" w14:textId="77777777" w:rsidR="000267F6" w:rsidRPr="008845A6" w:rsidRDefault="000267F6" w:rsidP="00C96DD6">
            <w:pPr>
              <w:widowControl w:val="0"/>
              <w:tabs>
                <w:tab w:val="left" w:pos="936"/>
                <w:tab w:val="left" w:pos="1314"/>
                <w:tab w:val="left" w:pos="1692"/>
                <w:tab w:val="left" w:pos="2070"/>
              </w:tabs>
              <w:spacing w:before="120"/>
              <w:jc w:val="center"/>
              <w:rPr>
                <w:rFonts w:ascii="Arial" w:hAnsi="Arial" w:cs="Arial"/>
                <w:b/>
              </w:rPr>
            </w:pPr>
            <w:r w:rsidRPr="008845A6">
              <w:rPr>
                <w:rFonts w:ascii="Arial" w:hAnsi="Arial" w:cs="Arial"/>
                <w:b/>
              </w:rPr>
              <w:lastRenderedPageBreak/>
              <w:t>Commonwealth of Massachusetts</w:t>
            </w:r>
          </w:p>
          <w:p w14:paraId="6E1BEF15" w14:textId="77777777" w:rsidR="000267F6" w:rsidRPr="008845A6" w:rsidRDefault="000267F6" w:rsidP="00C96DD6">
            <w:pPr>
              <w:widowControl w:val="0"/>
              <w:tabs>
                <w:tab w:val="left" w:pos="936"/>
                <w:tab w:val="left" w:pos="1314"/>
                <w:tab w:val="left" w:pos="1692"/>
                <w:tab w:val="left" w:pos="2070"/>
              </w:tabs>
              <w:jc w:val="center"/>
              <w:rPr>
                <w:rFonts w:ascii="Arial" w:hAnsi="Arial" w:cs="Arial"/>
                <w:b/>
              </w:rPr>
            </w:pPr>
            <w:r w:rsidRPr="008845A6">
              <w:rPr>
                <w:rFonts w:ascii="Arial" w:hAnsi="Arial" w:cs="Arial"/>
                <w:b/>
              </w:rPr>
              <w:t>MassHealth</w:t>
            </w:r>
          </w:p>
          <w:p w14:paraId="40AFD7E7" w14:textId="77777777" w:rsidR="000267F6" w:rsidRPr="008845A6" w:rsidRDefault="000267F6" w:rsidP="00C96DD6">
            <w:pPr>
              <w:widowControl w:val="0"/>
              <w:tabs>
                <w:tab w:val="left" w:pos="936"/>
                <w:tab w:val="left" w:pos="1314"/>
                <w:tab w:val="left" w:pos="1692"/>
                <w:tab w:val="left" w:pos="2070"/>
              </w:tabs>
              <w:jc w:val="center"/>
              <w:rPr>
                <w:rFonts w:ascii="Arial" w:hAnsi="Arial" w:cs="Arial"/>
                <w:b/>
              </w:rPr>
            </w:pPr>
            <w:r w:rsidRPr="008845A6">
              <w:rPr>
                <w:rFonts w:ascii="Arial" w:hAnsi="Arial" w:cs="Arial"/>
                <w:b/>
              </w:rPr>
              <w:t>Provider Manual Series</w:t>
            </w:r>
          </w:p>
        </w:tc>
        <w:tc>
          <w:tcPr>
            <w:tcW w:w="3750" w:type="dxa"/>
          </w:tcPr>
          <w:p w14:paraId="34FA7DEE" w14:textId="77777777" w:rsidR="000267F6" w:rsidRPr="008845A6" w:rsidRDefault="000267F6" w:rsidP="00C96DD6">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b/>
              </w:rPr>
              <w:t>Subchapter Number and Title</w:t>
            </w:r>
          </w:p>
          <w:p w14:paraId="08BDD21B" w14:textId="77777777" w:rsidR="000267F6" w:rsidRPr="008845A6" w:rsidRDefault="000267F6" w:rsidP="00C96DD6">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rPr>
              <w:t>6. Service Codes and Descriptions</w:t>
            </w:r>
          </w:p>
        </w:tc>
        <w:tc>
          <w:tcPr>
            <w:tcW w:w="1771" w:type="dxa"/>
          </w:tcPr>
          <w:p w14:paraId="75320396" w14:textId="77777777" w:rsidR="000267F6" w:rsidRPr="008845A6" w:rsidRDefault="000267F6" w:rsidP="00C96DD6">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b/>
              </w:rPr>
              <w:t>Page</w:t>
            </w:r>
          </w:p>
          <w:p w14:paraId="1AC09106" w14:textId="3019141C" w:rsidR="000267F6" w:rsidRPr="008845A6" w:rsidRDefault="000267F6" w:rsidP="00C96DD6">
            <w:pPr>
              <w:widowControl w:val="0"/>
              <w:tabs>
                <w:tab w:val="left" w:pos="936"/>
                <w:tab w:val="left" w:pos="1314"/>
                <w:tab w:val="left" w:pos="1692"/>
                <w:tab w:val="left" w:pos="2070"/>
              </w:tabs>
              <w:spacing w:before="120"/>
              <w:jc w:val="center"/>
              <w:rPr>
                <w:rFonts w:ascii="Arial" w:hAnsi="Arial" w:cs="Arial"/>
              </w:rPr>
            </w:pPr>
            <w:r w:rsidRPr="008845A6">
              <w:rPr>
                <w:rFonts w:ascii="Arial" w:hAnsi="Arial" w:cs="Arial"/>
              </w:rPr>
              <w:t>6-</w:t>
            </w:r>
            <w:r>
              <w:rPr>
                <w:rFonts w:ascii="Arial" w:hAnsi="Arial" w:cs="Arial"/>
              </w:rPr>
              <w:t>4</w:t>
            </w:r>
          </w:p>
        </w:tc>
      </w:tr>
      <w:tr w:rsidR="000267F6" w:rsidRPr="008845A6" w14:paraId="26515AE2" w14:textId="77777777" w:rsidTr="00C96DD6">
        <w:trPr>
          <w:trHeight w:hRule="exact" w:val="864"/>
          <w:jc w:val="center"/>
        </w:trPr>
        <w:tc>
          <w:tcPr>
            <w:tcW w:w="4080" w:type="dxa"/>
            <w:tcBorders>
              <w:top w:val="nil"/>
            </w:tcBorders>
            <w:vAlign w:val="center"/>
          </w:tcPr>
          <w:p w14:paraId="4FF1625B" w14:textId="77777777" w:rsidR="000267F6" w:rsidRPr="008845A6" w:rsidRDefault="000267F6" w:rsidP="00C96DD6">
            <w:pPr>
              <w:widowControl w:val="0"/>
              <w:tabs>
                <w:tab w:val="left" w:pos="936"/>
                <w:tab w:val="left" w:pos="1314"/>
                <w:tab w:val="left" w:pos="1692"/>
                <w:tab w:val="left" w:pos="2070"/>
              </w:tabs>
              <w:jc w:val="center"/>
              <w:rPr>
                <w:rFonts w:ascii="Arial" w:hAnsi="Arial" w:cs="Arial"/>
              </w:rPr>
            </w:pPr>
            <w:r w:rsidRPr="008845A6">
              <w:rPr>
                <w:rFonts w:ascii="Arial" w:hAnsi="Arial" w:cs="Arial"/>
              </w:rPr>
              <w:t>Day Habilitation Manual</w:t>
            </w:r>
          </w:p>
        </w:tc>
        <w:tc>
          <w:tcPr>
            <w:tcW w:w="3750" w:type="dxa"/>
          </w:tcPr>
          <w:p w14:paraId="7A572608" w14:textId="77777777" w:rsidR="000267F6" w:rsidRPr="00382773" w:rsidRDefault="000267F6" w:rsidP="00C96DD6">
            <w:pPr>
              <w:widowControl w:val="0"/>
              <w:tabs>
                <w:tab w:val="left" w:pos="936"/>
                <w:tab w:val="left" w:pos="1314"/>
                <w:tab w:val="left" w:pos="1692"/>
                <w:tab w:val="left" w:pos="2070"/>
              </w:tabs>
              <w:spacing w:before="120"/>
              <w:jc w:val="center"/>
              <w:rPr>
                <w:rFonts w:ascii="Arial" w:hAnsi="Arial" w:cs="Arial"/>
                <w:b/>
              </w:rPr>
            </w:pPr>
            <w:r w:rsidRPr="00382773">
              <w:rPr>
                <w:rFonts w:ascii="Arial" w:hAnsi="Arial" w:cs="Arial"/>
                <w:b/>
              </w:rPr>
              <w:t>Transmittal Letter</w:t>
            </w:r>
          </w:p>
          <w:p w14:paraId="7C5AED19" w14:textId="77777777" w:rsidR="000267F6" w:rsidRPr="00382773" w:rsidRDefault="000267F6" w:rsidP="00C96DD6">
            <w:pPr>
              <w:widowControl w:val="0"/>
              <w:tabs>
                <w:tab w:val="left" w:pos="936"/>
                <w:tab w:val="left" w:pos="1314"/>
                <w:tab w:val="left" w:pos="1692"/>
                <w:tab w:val="left" w:pos="2070"/>
              </w:tabs>
              <w:spacing w:before="120"/>
              <w:jc w:val="center"/>
              <w:rPr>
                <w:rFonts w:ascii="Arial" w:hAnsi="Arial" w:cs="Arial"/>
              </w:rPr>
            </w:pPr>
            <w:r w:rsidRPr="00382773">
              <w:rPr>
                <w:rFonts w:ascii="Arial" w:hAnsi="Arial" w:cs="Arial"/>
              </w:rPr>
              <w:t>DH-</w:t>
            </w:r>
            <w:r>
              <w:rPr>
                <w:rFonts w:ascii="Arial" w:hAnsi="Arial" w:cs="Arial"/>
              </w:rPr>
              <w:t>31</w:t>
            </w:r>
          </w:p>
        </w:tc>
        <w:tc>
          <w:tcPr>
            <w:tcW w:w="1771" w:type="dxa"/>
          </w:tcPr>
          <w:p w14:paraId="4746E360" w14:textId="77777777" w:rsidR="000267F6" w:rsidRPr="00382773" w:rsidRDefault="000267F6" w:rsidP="00C96DD6">
            <w:pPr>
              <w:widowControl w:val="0"/>
              <w:tabs>
                <w:tab w:val="left" w:pos="936"/>
                <w:tab w:val="left" w:pos="1314"/>
                <w:tab w:val="left" w:pos="1692"/>
                <w:tab w:val="left" w:pos="2070"/>
              </w:tabs>
              <w:spacing w:before="120"/>
              <w:jc w:val="center"/>
              <w:rPr>
                <w:rFonts w:ascii="Arial" w:hAnsi="Arial" w:cs="Arial"/>
                <w:b/>
              </w:rPr>
            </w:pPr>
            <w:r w:rsidRPr="00382773">
              <w:rPr>
                <w:rFonts w:ascii="Arial" w:hAnsi="Arial" w:cs="Arial"/>
                <w:b/>
              </w:rPr>
              <w:t>Date</w:t>
            </w:r>
          </w:p>
          <w:p w14:paraId="058DA721" w14:textId="77777777" w:rsidR="000267F6" w:rsidRPr="00382773" w:rsidRDefault="000267F6" w:rsidP="00C96D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01/19/24</w:t>
            </w:r>
          </w:p>
        </w:tc>
      </w:tr>
    </w:tbl>
    <w:p w14:paraId="11A8EE4C" w14:textId="77777777" w:rsidR="007F03CA" w:rsidRDefault="007F03CA" w:rsidP="00F678E2">
      <w:pPr>
        <w:rPr>
          <w:sz w:val="22"/>
          <w:szCs w:val="22"/>
        </w:rPr>
      </w:pPr>
    </w:p>
    <w:p w14:paraId="2BCBD124" w14:textId="2ABC0528" w:rsidR="000267F6" w:rsidRPr="000267F6" w:rsidRDefault="000267F6" w:rsidP="000267F6">
      <w:pPr>
        <w:spacing w:before="3480"/>
        <w:jc w:val="center"/>
        <w:rPr>
          <w:sz w:val="22"/>
          <w:szCs w:val="22"/>
        </w:rPr>
      </w:pPr>
      <w:r>
        <w:rPr>
          <w:sz w:val="22"/>
          <w:szCs w:val="22"/>
        </w:rPr>
        <w:t xml:space="preserve">This page is reserved. </w:t>
      </w:r>
    </w:p>
    <w:sectPr w:rsidR="000267F6" w:rsidRPr="000267F6" w:rsidSect="00AC1E75">
      <w:headerReference w:type="default" r:id="rId11"/>
      <w:headerReference w:type="first" r:id="rId12"/>
      <w:endnotePr>
        <w:numFmt w:val="decimal"/>
      </w:endnotePr>
      <w:pgSz w:w="12240" w:h="15840" w:code="1"/>
      <w:pgMar w:top="432" w:right="1440" w:bottom="1440" w:left="144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1FF2" w14:textId="77777777" w:rsidR="00261AC6" w:rsidRDefault="00261AC6">
      <w:r>
        <w:separator/>
      </w:r>
    </w:p>
  </w:endnote>
  <w:endnote w:type="continuationSeparator" w:id="0">
    <w:p w14:paraId="135CC623" w14:textId="77777777" w:rsidR="00261AC6" w:rsidRDefault="0026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A96B" w14:textId="77777777" w:rsidR="00261AC6" w:rsidRDefault="00261AC6">
      <w:r>
        <w:separator/>
      </w:r>
    </w:p>
  </w:footnote>
  <w:footnote w:type="continuationSeparator" w:id="0">
    <w:p w14:paraId="4A1659FF" w14:textId="77777777" w:rsidR="00261AC6" w:rsidRDefault="00261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B58F" w14:textId="77777777" w:rsidR="000B17B0" w:rsidRDefault="002A2379" w:rsidP="005A31C2">
    <w:pPr>
      <w:pStyle w:val="Header"/>
      <w:tabs>
        <w:tab w:val="clear" w:pos="4320"/>
        <w:tab w:val="clear" w:pos="8640"/>
        <w:tab w:val="left" w:pos="5760"/>
      </w:tabs>
    </w:pPr>
    <w:r>
      <w:rPr>
        <w:rFonts w:ascii="Helv" w:hAnsi="Helv"/>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99F1" w14:textId="06D8D4AF" w:rsidR="000C3CF9" w:rsidRDefault="000C3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85E11"/>
    <w:multiLevelType w:val="hybridMultilevel"/>
    <w:tmpl w:val="256602DA"/>
    <w:lvl w:ilvl="0" w:tplc="FED4B5C6">
      <w:start w:val="2"/>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0295792">
    <w:abstractNumId w:val="1"/>
  </w:num>
  <w:num w:numId="2" w16cid:durableId="120848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16"/>
    <w:rsid w:val="00003AD7"/>
    <w:rsid w:val="0002649F"/>
    <w:rsid w:val="000267F6"/>
    <w:rsid w:val="00033354"/>
    <w:rsid w:val="00036390"/>
    <w:rsid w:val="00037508"/>
    <w:rsid w:val="000375D5"/>
    <w:rsid w:val="00040347"/>
    <w:rsid w:val="00042BF6"/>
    <w:rsid w:val="00044735"/>
    <w:rsid w:val="00051DDA"/>
    <w:rsid w:val="0005253A"/>
    <w:rsid w:val="00054D65"/>
    <w:rsid w:val="000777DD"/>
    <w:rsid w:val="00096C94"/>
    <w:rsid w:val="000A189A"/>
    <w:rsid w:val="000A4E91"/>
    <w:rsid w:val="000B138F"/>
    <w:rsid w:val="000B17B0"/>
    <w:rsid w:val="000B2575"/>
    <w:rsid w:val="000B2D08"/>
    <w:rsid w:val="000B47B0"/>
    <w:rsid w:val="000B7657"/>
    <w:rsid w:val="000C07E8"/>
    <w:rsid w:val="000C1578"/>
    <w:rsid w:val="000C2FC0"/>
    <w:rsid w:val="000C3CF9"/>
    <w:rsid w:val="000D4E3B"/>
    <w:rsid w:val="001070E7"/>
    <w:rsid w:val="00107210"/>
    <w:rsid w:val="00107960"/>
    <w:rsid w:val="00130BBF"/>
    <w:rsid w:val="0013105A"/>
    <w:rsid w:val="0014165A"/>
    <w:rsid w:val="00154E0C"/>
    <w:rsid w:val="00165374"/>
    <w:rsid w:val="0017233F"/>
    <w:rsid w:val="00182255"/>
    <w:rsid w:val="00182D7E"/>
    <w:rsid w:val="0018488F"/>
    <w:rsid w:val="00191D4A"/>
    <w:rsid w:val="001C0EA7"/>
    <w:rsid w:val="001C4132"/>
    <w:rsid w:val="001D430C"/>
    <w:rsid w:val="001F61B8"/>
    <w:rsid w:val="002013E4"/>
    <w:rsid w:val="002128A2"/>
    <w:rsid w:val="0023297D"/>
    <w:rsid w:val="00261AC6"/>
    <w:rsid w:val="00272255"/>
    <w:rsid w:val="00273A06"/>
    <w:rsid w:val="00281D3C"/>
    <w:rsid w:val="00283057"/>
    <w:rsid w:val="00287FA6"/>
    <w:rsid w:val="002A2379"/>
    <w:rsid w:val="002B6E95"/>
    <w:rsid w:val="002E1F40"/>
    <w:rsid w:val="002E22DB"/>
    <w:rsid w:val="002E5C61"/>
    <w:rsid w:val="002F1666"/>
    <w:rsid w:val="00307911"/>
    <w:rsid w:val="00334CF9"/>
    <w:rsid w:val="003513A0"/>
    <w:rsid w:val="00355633"/>
    <w:rsid w:val="003633EE"/>
    <w:rsid w:val="00365417"/>
    <w:rsid w:val="0037107D"/>
    <w:rsid w:val="00382773"/>
    <w:rsid w:val="003B589F"/>
    <w:rsid w:val="003B68D5"/>
    <w:rsid w:val="003C5EAA"/>
    <w:rsid w:val="00406081"/>
    <w:rsid w:val="004119D3"/>
    <w:rsid w:val="00413684"/>
    <w:rsid w:val="004405A4"/>
    <w:rsid w:val="00455276"/>
    <w:rsid w:val="004733F8"/>
    <w:rsid w:val="00486000"/>
    <w:rsid w:val="004B1AC6"/>
    <w:rsid w:val="004C40CB"/>
    <w:rsid w:val="004C5316"/>
    <w:rsid w:val="004D0654"/>
    <w:rsid w:val="004F3C50"/>
    <w:rsid w:val="00505FDA"/>
    <w:rsid w:val="00505FFC"/>
    <w:rsid w:val="0050778E"/>
    <w:rsid w:val="00531751"/>
    <w:rsid w:val="00532FDA"/>
    <w:rsid w:val="0055414D"/>
    <w:rsid w:val="00556EE4"/>
    <w:rsid w:val="00566B2C"/>
    <w:rsid w:val="0058071A"/>
    <w:rsid w:val="00587E91"/>
    <w:rsid w:val="0059016B"/>
    <w:rsid w:val="00590D08"/>
    <w:rsid w:val="005A0E1D"/>
    <w:rsid w:val="005A31C2"/>
    <w:rsid w:val="005A3DD8"/>
    <w:rsid w:val="005B1AED"/>
    <w:rsid w:val="005C073F"/>
    <w:rsid w:val="005D18E8"/>
    <w:rsid w:val="005D5562"/>
    <w:rsid w:val="005D577E"/>
    <w:rsid w:val="005D700E"/>
    <w:rsid w:val="005F3E8E"/>
    <w:rsid w:val="005F42CD"/>
    <w:rsid w:val="005F496D"/>
    <w:rsid w:val="005F64EE"/>
    <w:rsid w:val="00603701"/>
    <w:rsid w:val="006151BF"/>
    <w:rsid w:val="00615AF4"/>
    <w:rsid w:val="006340BA"/>
    <w:rsid w:val="00652E9F"/>
    <w:rsid w:val="00655BAB"/>
    <w:rsid w:val="0065650D"/>
    <w:rsid w:val="00683D2E"/>
    <w:rsid w:val="00687DB6"/>
    <w:rsid w:val="006961DC"/>
    <w:rsid w:val="006A59A9"/>
    <w:rsid w:val="006A7B9C"/>
    <w:rsid w:val="006B5BB6"/>
    <w:rsid w:val="006E7E9B"/>
    <w:rsid w:val="006F6D60"/>
    <w:rsid w:val="00700F01"/>
    <w:rsid w:val="0070596D"/>
    <w:rsid w:val="007109B6"/>
    <w:rsid w:val="00712925"/>
    <w:rsid w:val="00713EA7"/>
    <w:rsid w:val="00723CC7"/>
    <w:rsid w:val="007302DC"/>
    <w:rsid w:val="00740640"/>
    <w:rsid w:val="007418F4"/>
    <w:rsid w:val="00745FFD"/>
    <w:rsid w:val="0074603B"/>
    <w:rsid w:val="007543BB"/>
    <w:rsid w:val="00761BB4"/>
    <w:rsid w:val="00775ED7"/>
    <w:rsid w:val="0079514E"/>
    <w:rsid w:val="007C67AD"/>
    <w:rsid w:val="007C6D6A"/>
    <w:rsid w:val="007C7A2A"/>
    <w:rsid w:val="007E69BD"/>
    <w:rsid w:val="007F03CA"/>
    <w:rsid w:val="007F0669"/>
    <w:rsid w:val="007F4490"/>
    <w:rsid w:val="007F6761"/>
    <w:rsid w:val="007F7D37"/>
    <w:rsid w:val="008548A6"/>
    <w:rsid w:val="0085709D"/>
    <w:rsid w:val="008769AB"/>
    <w:rsid w:val="00880560"/>
    <w:rsid w:val="0088342F"/>
    <w:rsid w:val="008845A6"/>
    <w:rsid w:val="00890926"/>
    <w:rsid w:val="0089111F"/>
    <w:rsid w:val="00893684"/>
    <w:rsid w:val="008A1FF1"/>
    <w:rsid w:val="008A7F13"/>
    <w:rsid w:val="008B3D6B"/>
    <w:rsid w:val="008C4B6E"/>
    <w:rsid w:val="008C70A6"/>
    <w:rsid w:val="008D301F"/>
    <w:rsid w:val="008E1AEC"/>
    <w:rsid w:val="008F6655"/>
    <w:rsid w:val="009020CC"/>
    <w:rsid w:val="00906EFC"/>
    <w:rsid w:val="00911A2F"/>
    <w:rsid w:val="00914AA5"/>
    <w:rsid w:val="00931404"/>
    <w:rsid w:val="00931E7B"/>
    <w:rsid w:val="0094538D"/>
    <w:rsid w:val="00971050"/>
    <w:rsid w:val="00973470"/>
    <w:rsid w:val="009751D4"/>
    <w:rsid w:val="00976400"/>
    <w:rsid w:val="009935AD"/>
    <w:rsid w:val="009B08C0"/>
    <w:rsid w:val="009B491F"/>
    <w:rsid w:val="009C11F1"/>
    <w:rsid w:val="009D0602"/>
    <w:rsid w:val="009D605D"/>
    <w:rsid w:val="009E5B61"/>
    <w:rsid w:val="009F58EA"/>
    <w:rsid w:val="00A04E84"/>
    <w:rsid w:val="00A072A3"/>
    <w:rsid w:val="00A12913"/>
    <w:rsid w:val="00A25DFA"/>
    <w:rsid w:val="00A3078E"/>
    <w:rsid w:val="00A3364B"/>
    <w:rsid w:val="00A36CFC"/>
    <w:rsid w:val="00A37CA3"/>
    <w:rsid w:val="00A47284"/>
    <w:rsid w:val="00A56596"/>
    <w:rsid w:val="00A62290"/>
    <w:rsid w:val="00A65821"/>
    <w:rsid w:val="00A710E1"/>
    <w:rsid w:val="00A8656F"/>
    <w:rsid w:val="00AA56BA"/>
    <w:rsid w:val="00AC1E75"/>
    <w:rsid w:val="00AC5B36"/>
    <w:rsid w:val="00AD337E"/>
    <w:rsid w:val="00AE00CF"/>
    <w:rsid w:val="00AE6A0C"/>
    <w:rsid w:val="00AE7870"/>
    <w:rsid w:val="00AF48F9"/>
    <w:rsid w:val="00B0464F"/>
    <w:rsid w:val="00B20419"/>
    <w:rsid w:val="00B266CB"/>
    <w:rsid w:val="00B439A1"/>
    <w:rsid w:val="00B626EA"/>
    <w:rsid w:val="00B849B6"/>
    <w:rsid w:val="00B877DD"/>
    <w:rsid w:val="00B93084"/>
    <w:rsid w:val="00B971E5"/>
    <w:rsid w:val="00BA368E"/>
    <w:rsid w:val="00BA762E"/>
    <w:rsid w:val="00BA7E26"/>
    <w:rsid w:val="00BB55FE"/>
    <w:rsid w:val="00BC4724"/>
    <w:rsid w:val="00BD124E"/>
    <w:rsid w:val="00BD20EA"/>
    <w:rsid w:val="00BD4B03"/>
    <w:rsid w:val="00C20323"/>
    <w:rsid w:val="00C273D4"/>
    <w:rsid w:val="00C31515"/>
    <w:rsid w:val="00C34536"/>
    <w:rsid w:val="00C4326B"/>
    <w:rsid w:val="00C51924"/>
    <w:rsid w:val="00C52937"/>
    <w:rsid w:val="00C63F69"/>
    <w:rsid w:val="00C812DC"/>
    <w:rsid w:val="00CA145B"/>
    <w:rsid w:val="00CA32CE"/>
    <w:rsid w:val="00CA3C5E"/>
    <w:rsid w:val="00CA4983"/>
    <w:rsid w:val="00CA792D"/>
    <w:rsid w:val="00CB2598"/>
    <w:rsid w:val="00CC1B6F"/>
    <w:rsid w:val="00CF1593"/>
    <w:rsid w:val="00CF4D44"/>
    <w:rsid w:val="00CF7A39"/>
    <w:rsid w:val="00D0210B"/>
    <w:rsid w:val="00D15EDC"/>
    <w:rsid w:val="00D209A5"/>
    <w:rsid w:val="00D219D4"/>
    <w:rsid w:val="00D319E1"/>
    <w:rsid w:val="00D40787"/>
    <w:rsid w:val="00D41826"/>
    <w:rsid w:val="00D55434"/>
    <w:rsid w:val="00D66A39"/>
    <w:rsid w:val="00D73A5E"/>
    <w:rsid w:val="00D75A86"/>
    <w:rsid w:val="00D77F74"/>
    <w:rsid w:val="00D83A0E"/>
    <w:rsid w:val="00D92001"/>
    <w:rsid w:val="00DA2C0D"/>
    <w:rsid w:val="00DA5024"/>
    <w:rsid w:val="00DB5E5E"/>
    <w:rsid w:val="00DB7B20"/>
    <w:rsid w:val="00DD4C29"/>
    <w:rsid w:val="00DD78DD"/>
    <w:rsid w:val="00DE4013"/>
    <w:rsid w:val="00DF2A27"/>
    <w:rsid w:val="00E02FB3"/>
    <w:rsid w:val="00E078BB"/>
    <w:rsid w:val="00E10AD4"/>
    <w:rsid w:val="00E249E7"/>
    <w:rsid w:val="00E254C1"/>
    <w:rsid w:val="00E30EF5"/>
    <w:rsid w:val="00E31CD1"/>
    <w:rsid w:val="00E33B33"/>
    <w:rsid w:val="00E36F75"/>
    <w:rsid w:val="00E5079A"/>
    <w:rsid w:val="00E60DC3"/>
    <w:rsid w:val="00E67FD0"/>
    <w:rsid w:val="00E75204"/>
    <w:rsid w:val="00E80C85"/>
    <w:rsid w:val="00E8753F"/>
    <w:rsid w:val="00E90F84"/>
    <w:rsid w:val="00E91881"/>
    <w:rsid w:val="00EC328A"/>
    <w:rsid w:val="00EC5EFA"/>
    <w:rsid w:val="00EC695A"/>
    <w:rsid w:val="00EE3453"/>
    <w:rsid w:val="00F414F0"/>
    <w:rsid w:val="00F444C0"/>
    <w:rsid w:val="00F46C7A"/>
    <w:rsid w:val="00F47CCF"/>
    <w:rsid w:val="00F66428"/>
    <w:rsid w:val="00F678E2"/>
    <w:rsid w:val="00F72F61"/>
    <w:rsid w:val="00F87613"/>
    <w:rsid w:val="00FA2CED"/>
    <w:rsid w:val="00FA40A6"/>
    <w:rsid w:val="00FA6036"/>
    <w:rsid w:val="00FB26EF"/>
    <w:rsid w:val="00FC1BD1"/>
    <w:rsid w:val="00FC76D7"/>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56247"/>
  <w15:chartTrackingRefBased/>
  <w15:docId w15:val="{13142C07-7536-4BFA-B79E-7D326093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paragraph" w:customStyle="1" w:styleId="ban">
    <w:name w:val="ban"/>
    <w:rsid w:val="005A31C2"/>
    <w:pPr>
      <w:tabs>
        <w:tab w:val="left" w:pos="936"/>
        <w:tab w:val="left" w:pos="1314"/>
        <w:tab w:val="left" w:pos="1692"/>
        <w:tab w:val="left" w:pos="2070"/>
      </w:tabs>
      <w:suppressAutoHyphens/>
      <w:overflowPunct w:val="0"/>
      <w:autoSpaceDE w:val="0"/>
      <w:autoSpaceDN w:val="0"/>
      <w:adjustRightInd w:val="0"/>
      <w:textAlignment w:val="baseline"/>
    </w:pPr>
    <w:rPr>
      <w:rFonts w:ascii="Helvetica" w:hAnsi="Helvetica"/>
      <w:sz w:val="22"/>
    </w:rPr>
  </w:style>
  <w:style w:type="paragraph" w:customStyle="1" w:styleId="Default">
    <w:name w:val="Default"/>
    <w:rsid w:val="00AE00C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414F0"/>
    <w:rPr>
      <w:rFonts w:ascii="Tahoma" w:hAnsi="Tahoma" w:cs="Tahoma"/>
      <w:sz w:val="16"/>
      <w:szCs w:val="16"/>
    </w:rPr>
  </w:style>
  <w:style w:type="character" w:customStyle="1" w:styleId="BalloonTextChar">
    <w:name w:val="Balloon Text Char"/>
    <w:link w:val="BalloonText"/>
    <w:rsid w:val="00F414F0"/>
    <w:rPr>
      <w:rFonts w:ascii="Tahoma" w:hAnsi="Tahoma" w:cs="Tahoma"/>
      <w:sz w:val="16"/>
      <w:szCs w:val="16"/>
    </w:rPr>
  </w:style>
  <w:style w:type="character" w:styleId="UnresolvedMention">
    <w:name w:val="Unresolved Mention"/>
    <w:uiPriority w:val="99"/>
    <w:semiHidden/>
    <w:unhideWhenUsed/>
    <w:rsid w:val="0070596D"/>
    <w:rPr>
      <w:color w:val="605E5C"/>
      <w:shd w:val="clear" w:color="auto" w:fill="E1DFDD"/>
    </w:rPr>
  </w:style>
  <w:style w:type="paragraph" w:styleId="BodyTextIndent">
    <w:name w:val="Body Text Indent"/>
    <w:basedOn w:val="Normal"/>
    <w:link w:val="BodyTextIndentChar"/>
    <w:rsid w:val="00B439A1"/>
    <w:pPr>
      <w:widowControl w:val="0"/>
      <w:tabs>
        <w:tab w:val="left" w:pos="518"/>
        <w:tab w:val="left" w:pos="936"/>
        <w:tab w:val="left" w:pos="1314"/>
        <w:tab w:val="left" w:pos="1692"/>
        <w:tab w:val="left" w:pos="2070"/>
      </w:tabs>
      <w:ind w:left="1350" w:hanging="1350"/>
    </w:pPr>
    <w:rPr>
      <w:sz w:val="22"/>
    </w:rPr>
  </w:style>
  <w:style w:type="character" w:customStyle="1" w:styleId="BodyTextIndentChar">
    <w:name w:val="Body Text Indent Char"/>
    <w:link w:val="BodyTextIndent"/>
    <w:rsid w:val="00B439A1"/>
    <w:rPr>
      <w:sz w:val="22"/>
    </w:rPr>
  </w:style>
  <w:style w:type="character" w:styleId="CommentReference">
    <w:name w:val="annotation reference"/>
    <w:rsid w:val="00E67FD0"/>
    <w:rPr>
      <w:sz w:val="16"/>
      <w:szCs w:val="16"/>
    </w:rPr>
  </w:style>
  <w:style w:type="paragraph" w:styleId="CommentText">
    <w:name w:val="annotation text"/>
    <w:basedOn w:val="Normal"/>
    <w:link w:val="CommentTextChar"/>
    <w:rsid w:val="00E67FD0"/>
  </w:style>
  <w:style w:type="character" w:customStyle="1" w:styleId="CommentTextChar">
    <w:name w:val="Comment Text Char"/>
    <w:basedOn w:val="DefaultParagraphFont"/>
    <w:link w:val="CommentText"/>
    <w:rsid w:val="00E67FD0"/>
  </w:style>
  <w:style w:type="paragraph" w:styleId="CommentSubject">
    <w:name w:val="annotation subject"/>
    <w:basedOn w:val="CommentText"/>
    <w:next w:val="CommentText"/>
    <w:link w:val="CommentSubjectChar"/>
    <w:rsid w:val="00E67FD0"/>
    <w:rPr>
      <w:b/>
      <w:bCs/>
    </w:rPr>
  </w:style>
  <w:style w:type="character" w:customStyle="1" w:styleId="CommentSubjectChar">
    <w:name w:val="Comment Subject Char"/>
    <w:link w:val="CommentSubject"/>
    <w:rsid w:val="00E67FD0"/>
    <w:rPr>
      <w:b/>
      <w:bCs/>
    </w:rPr>
  </w:style>
  <w:style w:type="paragraph" w:styleId="BodyTextIndent2">
    <w:name w:val="Body Text Indent 2"/>
    <w:basedOn w:val="Normal"/>
    <w:link w:val="BodyTextIndent2Char"/>
    <w:rsid w:val="007F03CA"/>
    <w:pPr>
      <w:spacing w:after="120" w:line="480" w:lineRule="auto"/>
      <w:ind w:left="360"/>
    </w:pPr>
  </w:style>
  <w:style w:type="character" w:customStyle="1" w:styleId="BodyTextIndent2Char">
    <w:name w:val="Body Text Indent 2 Char"/>
    <w:basedOn w:val="DefaultParagraphFont"/>
    <w:link w:val="BodyTextIndent2"/>
    <w:rsid w:val="007F03CA"/>
  </w:style>
  <w:style w:type="paragraph" w:styleId="BodyText">
    <w:name w:val="Body Text"/>
    <w:basedOn w:val="Normal"/>
    <w:link w:val="BodyTextChar"/>
    <w:rsid w:val="007F03CA"/>
    <w:pPr>
      <w:spacing w:after="120"/>
    </w:pPr>
  </w:style>
  <w:style w:type="character" w:customStyle="1" w:styleId="BodyTextChar">
    <w:name w:val="Body Text Char"/>
    <w:basedOn w:val="DefaultParagraphFont"/>
    <w:link w:val="BodyText"/>
    <w:rsid w:val="007F03CA"/>
  </w:style>
  <w:style w:type="paragraph" w:styleId="Revision">
    <w:name w:val="Revision"/>
    <w:hidden/>
    <w:uiPriority w:val="99"/>
    <w:semiHidden/>
    <w:rsid w:val="005F42CD"/>
  </w:style>
  <w:style w:type="character" w:styleId="FollowedHyperlink">
    <w:name w:val="FollowedHyperlink"/>
    <w:rsid w:val="00365417"/>
    <w:rPr>
      <w:color w:val="954F72"/>
      <w:u w:val="single"/>
    </w:rPr>
  </w:style>
  <w:style w:type="paragraph" w:styleId="ListParagraph">
    <w:name w:val="List Paragraph"/>
    <w:basedOn w:val="Normal"/>
    <w:uiPriority w:val="34"/>
    <w:qFormat/>
    <w:rsid w:val="000C2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83906a-44c9-40a5-b57b-580814ca79c1" xsi:nil="true"/>
    <lcf76f155ced4ddcb4097134ff3c332f xmlns="eff56a60-03b1-4651-8ce4-2cfd28e8f8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1A63560D16B945847AFEB99173D761" ma:contentTypeVersion="13" ma:contentTypeDescription="Create a new document." ma:contentTypeScope="" ma:versionID="8827413dd96228908e12d2003cd5065b">
  <xsd:schema xmlns:xsd="http://www.w3.org/2001/XMLSchema" xmlns:xs="http://www.w3.org/2001/XMLSchema" xmlns:p="http://schemas.microsoft.com/office/2006/metadata/properties" xmlns:ns2="eff56a60-03b1-4651-8ce4-2cfd28e8f8f3" xmlns:ns3="3f83906a-44c9-40a5-b57b-580814ca79c1" targetNamespace="http://schemas.microsoft.com/office/2006/metadata/properties" ma:root="true" ma:fieldsID="c1ff3332151e7768ba84d7777c7ddf6a" ns2:_="" ns3:_="">
    <xsd:import namespace="eff56a60-03b1-4651-8ce4-2cfd28e8f8f3"/>
    <xsd:import namespace="3f83906a-44c9-40a5-b57b-580814ca79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56a60-03b1-4651-8ce4-2cfd28e8f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3906a-44c9-40a5-b57b-580814ca79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c3e60b-5e1e-43f4-8527-dbcffc3888d7}" ma:internalName="TaxCatchAll" ma:showField="CatchAllData" ma:web="3f83906a-44c9-40a5-b57b-580814ca79c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C24ED-289F-4328-BA9E-8FE81722E8FC}">
  <ds:schemaRefs>
    <ds:schemaRef ds:uri="http://schemas.microsoft.com/office/2006/metadata/properties"/>
    <ds:schemaRef ds:uri="http://schemas.microsoft.com/office/infopath/2007/PartnerControls"/>
    <ds:schemaRef ds:uri="3f83906a-44c9-40a5-b57b-580814ca79c1"/>
    <ds:schemaRef ds:uri="eff56a60-03b1-4651-8ce4-2cfd28e8f8f3"/>
  </ds:schemaRefs>
</ds:datastoreItem>
</file>

<file path=customXml/itemProps2.xml><?xml version="1.0" encoding="utf-8"?>
<ds:datastoreItem xmlns:ds="http://schemas.openxmlformats.org/officeDocument/2006/customXml" ds:itemID="{DCAB90E5-92B0-4D9E-A18F-69810C55F53A}">
  <ds:schemaRefs>
    <ds:schemaRef ds:uri="http://schemas.microsoft.com/sharepoint/v3/contenttype/forms"/>
  </ds:schemaRefs>
</ds:datastoreItem>
</file>

<file path=customXml/itemProps3.xml><?xml version="1.0" encoding="utf-8"?>
<ds:datastoreItem xmlns:ds="http://schemas.openxmlformats.org/officeDocument/2006/customXml" ds:itemID="{BDF3689A-D877-4BEB-AA6D-531C22CDA72D}">
  <ds:schemaRefs>
    <ds:schemaRef ds:uri="http://schemas.openxmlformats.org/officeDocument/2006/bibliography"/>
  </ds:schemaRefs>
</ds:datastoreItem>
</file>

<file path=customXml/itemProps4.xml><?xml version="1.0" encoding="utf-8"?>
<ds:datastoreItem xmlns:ds="http://schemas.openxmlformats.org/officeDocument/2006/customXml" ds:itemID="{18E9B306-8271-40AB-83E4-AE9F4B0BC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56a60-03b1-4651-8ce4-2cfd28e8f8f3"/>
    <ds:schemaRef ds:uri="3f83906a-44c9-40a5-b57b-580814ca7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7705</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WATSON</dc:creator>
  <cp:keywords/>
  <cp:lastModifiedBy>Sousa, Pam (EHS)</cp:lastModifiedBy>
  <cp:revision>2</cp:revision>
  <cp:lastPrinted>2022-09-28T14:57:00Z</cp:lastPrinted>
  <dcterms:created xsi:type="dcterms:W3CDTF">2024-01-30T20:06:00Z</dcterms:created>
  <dcterms:modified xsi:type="dcterms:W3CDTF">2024-01-30T20:06:00Z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0x010100431A63560D16B945847AFEB99173D761</vt:lpwstr>
  </property>
</Properties>
</file>