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6625" w14:textId="1EE4638C" w:rsidR="005331F9" w:rsidRDefault="00AE2862" w:rsidP="693C49F7">
      <w:pPr>
        <w:pStyle w:val="BodyText"/>
        <w:spacing w:before="9"/>
        <w:jc w:val="center"/>
        <w:rPr>
          <w:sz w:val="20"/>
          <w:szCs w:val="20"/>
        </w:rPr>
      </w:pPr>
      <w:r>
        <w:rPr>
          <w:noProof/>
          <w:sz w:val="20"/>
          <w:szCs w:val="20"/>
          <w:lang w:val="es-VE" w:eastAsia="es-VE" w:bidi="ar-SA"/>
        </w:rPr>
        <w:drawing>
          <wp:inline distT="0" distB="0" distL="0" distR="0" wp14:anchorId="3ACBB825" wp14:editId="2A0D33AA">
            <wp:extent cx="6946900" cy="1302385"/>
            <wp:effectExtent l="0" t="0" r="6350" b="0"/>
            <wp:doc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3204657F" w14:textId="77777777" w:rsidR="005331F9" w:rsidRDefault="005331F9" w:rsidP="009E7252">
      <w:pPr>
        <w:pStyle w:val="Heading1"/>
      </w:pPr>
    </w:p>
    <w:p w14:paraId="6DB67A9F" w14:textId="4847CA56" w:rsidR="0015397C" w:rsidRPr="00277F8B" w:rsidRDefault="00277F8B" w:rsidP="00B10F5A">
      <w:pPr>
        <w:pStyle w:val="Heading1"/>
        <w:rPr>
          <w:lang w:val="es-VE"/>
        </w:rPr>
      </w:pPr>
      <w:r w:rsidRPr="00277F8B">
        <w:rPr>
          <w:lang w:val="es-VE"/>
        </w:rPr>
        <w:t>Departamento de Conservación y Recreación</w:t>
      </w:r>
      <w:r w:rsidR="005331F9" w:rsidRPr="00277F8B">
        <w:rPr>
          <w:lang w:val="es-VE"/>
        </w:rPr>
        <w:br/>
      </w:r>
      <w:r w:rsidRPr="00277F8B">
        <w:rPr>
          <w:lang w:val="es-VE"/>
        </w:rPr>
        <w:t>Mancomunidad de</w:t>
      </w:r>
      <w:r w:rsidR="00437125" w:rsidRPr="00277F8B">
        <w:rPr>
          <w:lang w:val="es-VE"/>
        </w:rPr>
        <w:t xml:space="preserve"> Massachusetts</w:t>
      </w:r>
    </w:p>
    <w:p w14:paraId="0C8B1C87" w14:textId="77777777" w:rsidR="0015397C" w:rsidRPr="00277F8B" w:rsidRDefault="0015397C" w:rsidP="00C37511">
      <w:pPr>
        <w:pStyle w:val="BodyText"/>
        <w:spacing w:before="11"/>
        <w:jc w:val="center"/>
        <w:rPr>
          <w:b/>
          <w:sz w:val="24"/>
          <w:szCs w:val="24"/>
          <w:lang w:val="es-VE"/>
        </w:rPr>
      </w:pPr>
    </w:p>
    <w:p w14:paraId="49C07874" w14:textId="5B0475BF" w:rsidR="00493DED" w:rsidRPr="00277F8B" w:rsidRDefault="00277F8B" w:rsidP="00277F8B">
      <w:pPr>
        <w:pStyle w:val="Heading1"/>
        <w:rPr>
          <w:lang w:val="es-VE"/>
        </w:rPr>
      </w:pPr>
      <w:r>
        <w:rPr>
          <w:lang w:val="es-VE"/>
        </w:rPr>
        <w:t>Reunión pública</w:t>
      </w:r>
      <w:r w:rsidR="00BC4726">
        <w:rPr>
          <w:lang w:val="es-VE"/>
        </w:rPr>
        <w:t xml:space="preserve"> del DCR</w:t>
      </w:r>
      <w:r>
        <w:rPr>
          <w:lang w:val="es-VE"/>
        </w:rPr>
        <w:t xml:space="preserve"> sobre </w:t>
      </w:r>
      <w:r w:rsidR="00BC4726">
        <w:rPr>
          <w:lang w:val="es-VE"/>
        </w:rPr>
        <w:t>los</w:t>
      </w:r>
      <w:r>
        <w:rPr>
          <w:lang w:val="es-VE"/>
        </w:rPr>
        <w:t xml:space="preserve"> diseño</w:t>
      </w:r>
      <w:r w:rsidR="00BC4726">
        <w:rPr>
          <w:lang w:val="es-VE"/>
        </w:rPr>
        <w:t>s</w:t>
      </w:r>
      <w:r>
        <w:rPr>
          <w:lang w:val="es-VE"/>
        </w:rPr>
        <w:t xml:space="preserve"> conceptual</w:t>
      </w:r>
      <w:r w:rsidR="00BC4726">
        <w:rPr>
          <w:lang w:val="es-VE"/>
        </w:rPr>
        <w:t>es</w:t>
      </w:r>
      <w:r>
        <w:rPr>
          <w:lang w:val="es-VE"/>
        </w:rPr>
        <w:t xml:space="preserve"> </w:t>
      </w:r>
      <w:r>
        <w:rPr>
          <w:lang w:val="es-VE"/>
        </w:rPr>
        <w:br/>
        <w:t>para el s</w:t>
      </w:r>
      <w:r w:rsidRPr="00277F8B">
        <w:rPr>
          <w:lang w:val="es-VE"/>
        </w:rPr>
        <w:t xml:space="preserve">itio histórico de </w:t>
      </w:r>
      <w:r w:rsidR="000B3B0E" w:rsidRPr="00277F8B">
        <w:rPr>
          <w:lang w:val="es-VE"/>
        </w:rPr>
        <w:t xml:space="preserve">Brook Farm </w:t>
      </w:r>
      <w:r w:rsidR="00BF7AE6" w:rsidRPr="00277F8B">
        <w:rPr>
          <w:lang w:val="es-VE"/>
        </w:rPr>
        <w:t>(Boston, MA)</w:t>
      </w:r>
    </w:p>
    <w:p w14:paraId="77D9E1C3" w14:textId="77777777" w:rsidR="00680CF2" w:rsidRPr="00277F8B" w:rsidRDefault="00680CF2" w:rsidP="009E7252">
      <w:pPr>
        <w:pStyle w:val="Heading1"/>
        <w:rPr>
          <w:lang w:val="es-VE"/>
        </w:rPr>
      </w:pPr>
    </w:p>
    <w:p w14:paraId="7CB6FE0E" w14:textId="3EC4F044" w:rsidR="00493DED" w:rsidRPr="00277F8B" w:rsidRDefault="00277F8B" w:rsidP="00493DED">
      <w:pPr>
        <w:jc w:val="center"/>
        <w:rPr>
          <w:b/>
          <w:bCs/>
          <w:color w:val="000000" w:themeColor="text1"/>
          <w:sz w:val="24"/>
          <w:szCs w:val="24"/>
          <w:lang w:val="es-VE"/>
        </w:rPr>
      </w:pPr>
      <w:r w:rsidRPr="00277F8B">
        <w:rPr>
          <w:b/>
          <w:bCs/>
          <w:color w:val="000000" w:themeColor="text1"/>
          <w:sz w:val="24"/>
          <w:szCs w:val="24"/>
          <w:lang w:val="es-VE"/>
        </w:rPr>
        <w:t xml:space="preserve">Jueves 30 de abril, </w:t>
      </w:r>
      <w:r>
        <w:rPr>
          <w:b/>
          <w:bCs/>
          <w:color w:val="000000" w:themeColor="text1"/>
          <w:sz w:val="24"/>
          <w:szCs w:val="24"/>
          <w:lang w:val="es-VE"/>
        </w:rPr>
        <w:t>de</w:t>
      </w:r>
      <w:r w:rsidR="00EB7BAA" w:rsidRPr="00277F8B">
        <w:rPr>
          <w:b/>
          <w:bCs/>
          <w:color w:val="000000" w:themeColor="text1"/>
          <w:sz w:val="24"/>
          <w:szCs w:val="24"/>
          <w:lang w:val="es-VE"/>
        </w:rPr>
        <w:t xml:space="preserve"> 6</w:t>
      </w:r>
      <w:r>
        <w:rPr>
          <w:b/>
          <w:bCs/>
          <w:color w:val="000000" w:themeColor="text1"/>
          <w:sz w:val="24"/>
          <w:szCs w:val="24"/>
          <w:lang w:val="es-VE"/>
        </w:rPr>
        <w:t xml:space="preserve">:00 </w:t>
      </w:r>
      <w:r w:rsidR="00C37511" w:rsidRPr="00277F8B">
        <w:rPr>
          <w:b/>
          <w:bCs/>
          <w:color w:val="000000" w:themeColor="text1"/>
          <w:sz w:val="24"/>
          <w:szCs w:val="24"/>
          <w:lang w:val="es-VE"/>
        </w:rPr>
        <w:t>p</w:t>
      </w:r>
      <w:r>
        <w:rPr>
          <w:b/>
          <w:bCs/>
          <w:color w:val="000000" w:themeColor="text1"/>
          <w:sz w:val="24"/>
          <w:szCs w:val="24"/>
          <w:lang w:val="es-VE"/>
        </w:rPr>
        <w:t xml:space="preserve">. </w:t>
      </w:r>
      <w:r w:rsidR="00EB7BAA" w:rsidRPr="00277F8B">
        <w:rPr>
          <w:b/>
          <w:bCs/>
          <w:color w:val="000000" w:themeColor="text1"/>
          <w:sz w:val="24"/>
          <w:szCs w:val="24"/>
          <w:lang w:val="es-VE"/>
        </w:rPr>
        <w:t>m</w:t>
      </w:r>
      <w:r>
        <w:rPr>
          <w:b/>
          <w:bCs/>
          <w:color w:val="000000" w:themeColor="text1"/>
          <w:sz w:val="24"/>
          <w:szCs w:val="24"/>
          <w:lang w:val="es-VE"/>
        </w:rPr>
        <w:t>. a</w:t>
      </w:r>
      <w:r w:rsidR="00EB7BAA" w:rsidRPr="00277F8B">
        <w:rPr>
          <w:b/>
          <w:bCs/>
          <w:color w:val="000000" w:themeColor="text1"/>
          <w:sz w:val="24"/>
          <w:szCs w:val="24"/>
          <w:lang w:val="es-VE"/>
        </w:rPr>
        <w:t xml:space="preserve"> 7:30</w:t>
      </w:r>
      <w:r>
        <w:rPr>
          <w:b/>
          <w:bCs/>
          <w:color w:val="000000" w:themeColor="text1"/>
          <w:sz w:val="24"/>
          <w:szCs w:val="24"/>
          <w:lang w:val="es-VE"/>
        </w:rPr>
        <w:t xml:space="preserve"> </w:t>
      </w:r>
      <w:r w:rsidR="00C37511" w:rsidRPr="00277F8B">
        <w:rPr>
          <w:b/>
          <w:bCs/>
          <w:color w:val="000000" w:themeColor="text1"/>
          <w:sz w:val="24"/>
          <w:szCs w:val="24"/>
          <w:lang w:val="es-VE"/>
        </w:rPr>
        <w:t>p</w:t>
      </w:r>
      <w:r>
        <w:rPr>
          <w:b/>
          <w:bCs/>
          <w:color w:val="000000" w:themeColor="text1"/>
          <w:sz w:val="24"/>
          <w:szCs w:val="24"/>
          <w:lang w:val="es-VE"/>
        </w:rPr>
        <w:t xml:space="preserve">. </w:t>
      </w:r>
      <w:r w:rsidR="00C37511" w:rsidRPr="00277F8B">
        <w:rPr>
          <w:b/>
          <w:bCs/>
          <w:color w:val="000000" w:themeColor="text1"/>
          <w:sz w:val="24"/>
          <w:szCs w:val="24"/>
          <w:lang w:val="es-VE"/>
        </w:rPr>
        <w:t>m</w:t>
      </w:r>
      <w:r>
        <w:rPr>
          <w:b/>
          <w:bCs/>
          <w:color w:val="000000" w:themeColor="text1"/>
          <w:sz w:val="24"/>
          <w:szCs w:val="24"/>
          <w:lang w:val="es-VE"/>
        </w:rPr>
        <w:t>.</w:t>
      </w:r>
      <w:r w:rsidR="00BF6D6F" w:rsidRPr="00277F8B">
        <w:rPr>
          <w:b/>
          <w:bCs/>
          <w:color w:val="000000" w:themeColor="text1"/>
          <w:sz w:val="24"/>
          <w:szCs w:val="24"/>
          <w:lang w:val="es-VE"/>
        </w:rPr>
        <w:t xml:space="preserve"> </w:t>
      </w:r>
    </w:p>
    <w:p w14:paraId="133D67FC" w14:textId="575B3915" w:rsidR="00BF6D6F" w:rsidRPr="00277F8B" w:rsidRDefault="00277F8B" w:rsidP="00493DED">
      <w:pPr>
        <w:jc w:val="center"/>
        <w:rPr>
          <w:b/>
          <w:bCs/>
          <w:color w:val="000000" w:themeColor="text1"/>
          <w:sz w:val="24"/>
          <w:szCs w:val="24"/>
          <w:lang w:val="es-VE"/>
        </w:rPr>
      </w:pPr>
      <w:r w:rsidRPr="006A16A2">
        <w:rPr>
          <w:b/>
          <w:bCs/>
          <w:color w:val="000000" w:themeColor="text1"/>
          <w:sz w:val="24"/>
          <w:szCs w:val="24"/>
          <w:lang w:val="es-ES_tradnl"/>
        </w:rPr>
        <w:t>Regístrese para la reunión en el</w:t>
      </w:r>
      <w:r w:rsidRPr="00277F8B">
        <w:rPr>
          <w:b/>
          <w:bCs/>
          <w:color w:val="000000" w:themeColor="text1"/>
          <w:sz w:val="24"/>
          <w:szCs w:val="24"/>
          <w:lang w:val="es-VE"/>
        </w:rPr>
        <w:t xml:space="preserve"> </w:t>
      </w:r>
      <w:hyperlink r:id="rId9" w:history="1">
        <w:r>
          <w:rPr>
            <w:rStyle w:val="Hyperlink"/>
            <w:b/>
            <w:bCs/>
            <w:sz w:val="24"/>
            <w:szCs w:val="24"/>
            <w:lang w:val="es-VE"/>
          </w:rPr>
          <w:t>enlace de registro de Z</w:t>
        </w:r>
        <w:r w:rsidR="00CD7D3D" w:rsidRPr="00277F8B">
          <w:rPr>
            <w:rStyle w:val="Hyperlink"/>
            <w:b/>
            <w:bCs/>
            <w:sz w:val="24"/>
            <w:szCs w:val="24"/>
            <w:lang w:val="es-VE"/>
          </w:rPr>
          <w:t>oom</w:t>
        </w:r>
      </w:hyperlink>
      <w:r w:rsidR="004B6C4E" w:rsidRPr="00277F8B">
        <w:rPr>
          <w:b/>
          <w:bCs/>
          <w:color w:val="000000" w:themeColor="text1"/>
          <w:sz w:val="24"/>
          <w:szCs w:val="24"/>
          <w:lang w:val="es-VE"/>
        </w:rPr>
        <w:t>.</w:t>
      </w:r>
    </w:p>
    <w:p w14:paraId="35CADCA1" w14:textId="77777777" w:rsidR="005869C3" w:rsidRPr="00277F8B" w:rsidRDefault="005869C3" w:rsidP="00417033">
      <w:pPr>
        <w:rPr>
          <w:lang w:val="es-VE"/>
        </w:rPr>
      </w:pPr>
    </w:p>
    <w:p w14:paraId="427EDB2A" w14:textId="5F57FFEE" w:rsidR="00940D5D" w:rsidRPr="00277F8B" w:rsidRDefault="00277F8B">
      <w:pPr>
        <w:rPr>
          <w:sz w:val="27"/>
          <w:szCs w:val="27"/>
          <w:lang w:val="es-VE"/>
        </w:rPr>
      </w:pPr>
      <w:r w:rsidRPr="00277F8B">
        <w:rPr>
          <w:sz w:val="27"/>
          <w:szCs w:val="27"/>
          <w:lang w:val="es-VE"/>
        </w:rPr>
        <w:t>El Departamento de Conservación y Recreación (DCR) ha iniciado un proceso de consulta pública so</w:t>
      </w:r>
      <w:r w:rsidR="00BC4726">
        <w:rPr>
          <w:sz w:val="27"/>
          <w:szCs w:val="27"/>
          <w:lang w:val="es-VE"/>
        </w:rPr>
        <w:t>bre los diseños conceptuales para el</w:t>
      </w:r>
      <w:r w:rsidRPr="00277F8B">
        <w:rPr>
          <w:sz w:val="27"/>
          <w:szCs w:val="27"/>
          <w:lang w:val="es-VE"/>
        </w:rPr>
        <w:t xml:space="preserve"> </w:t>
      </w:r>
      <w:r w:rsidR="00BC4726">
        <w:rPr>
          <w:sz w:val="27"/>
          <w:szCs w:val="27"/>
          <w:lang w:val="es-VE"/>
        </w:rPr>
        <w:t>s</w:t>
      </w:r>
      <w:r w:rsidRPr="00277F8B">
        <w:rPr>
          <w:sz w:val="27"/>
          <w:szCs w:val="27"/>
          <w:lang w:val="es-VE"/>
        </w:rPr>
        <w:t xml:space="preserve">itio </w:t>
      </w:r>
      <w:r w:rsidR="00BC4726">
        <w:rPr>
          <w:sz w:val="27"/>
          <w:szCs w:val="27"/>
          <w:lang w:val="es-VE"/>
        </w:rPr>
        <w:t>h</w:t>
      </w:r>
      <w:r w:rsidRPr="00277F8B">
        <w:rPr>
          <w:sz w:val="27"/>
          <w:szCs w:val="27"/>
          <w:lang w:val="es-VE"/>
        </w:rPr>
        <w:t>istórico</w:t>
      </w:r>
      <w:r w:rsidR="00BC4726">
        <w:rPr>
          <w:sz w:val="27"/>
          <w:szCs w:val="27"/>
          <w:lang w:val="es-VE"/>
        </w:rPr>
        <w:t xml:space="preserve"> de</w:t>
      </w:r>
      <w:r w:rsidRPr="00277F8B">
        <w:rPr>
          <w:sz w:val="27"/>
          <w:szCs w:val="27"/>
          <w:lang w:val="es-VE"/>
        </w:rPr>
        <w:t xml:space="preserve"> Brook </w:t>
      </w:r>
      <w:r w:rsidRPr="00696068">
        <w:rPr>
          <w:sz w:val="27"/>
          <w:szCs w:val="27"/>
          <w:lang w:val="es-VE"/>
        </w:rPr>
        <w:t>Farm</w:t>
      </w:r>
      <w:r w:rsidRPr="00277F8B">
        <w:rPr>
          <w:sz w:val="27"/>
          <w:szCs w:val="27"/>
          <w:lang w:val="es-VE"/>
        </w:rPr>
        <w:t xml:space="preserve">, ubicado en el </w:t>
      </w:r>
      <w:r w:rsidR="00BC4726">
        <w:rPr>
          <w:sz w:val="27"/>
          <w:szCs w:val="27"/>
          <w:lang w:val="es-VE"/>
        </w:rPr>
        <w:t>vecindario</w:t>
      </w:r>
      <w:r w:rsidRPr="00277F8B">
        <w:rPr>
          <w:sz w:val="27"/>
          <w:szCs w:val="27"/>
          <w:lang w:val="es-VE"/>
        </w:rPr>
        <w:t xml:space="preserve"> de West Roxbury en Boston. El DCR y su consultora, Ray Dunetz Landscape Architecture, presentarán un análisis del sitio y dos propuestas para mejorar la experiencia de los visitantes en este </w:t>
      </w:r>
      <w:r w:rsidR="00BC4726">
        <w:rPr>
          <w:sz w:val="27"/>
          <w:szCs w:val="27"/>
          <w:lang w:val="es-VE"/>
        </w:rPr>
        <w:t>monumento h</w:t>
      </w:r>
      <w:r w:rsidRPr="00277F8B">
        <w:rPr>
          <w:sz w:val="27"/>
          <w:szCs w:val="27"/>
          <w:lang w:val="es-VE"/>
        </w:rPr>
        <w:t xml:space="preserve">istórico </w:t>
      </w:r>
      <w:r w:rsidR="00BC4726">
        <w:rPr>
          <w:sz w:val="27"/>
          <w:szCs w:val="27"/>
          <w:lang w:val="es-VE"/>
        </w:rPr>
        <w:t>n</w:t>
      </w:r>
      <w:r w:rsidRPr="00277F8B">
        <w:rPr>
          <w:sz w:val="27"/>
          <w:szCs w:val="27"/>
          <w:lang w:val="es-VE"/>
        </w:rPr>
        <w:t>acional. Los dos diseños se definirán en función de la opinión pública y se presentarán en una segunda reunión en junio.</w:t>
      </w:r>
      <w:r w:rsidR="005569F6" w:rsidRPr="00277F8B">
        <w:rPr>
          <w:sz w:val="27"/>
          <w:szCs w:val="27"/>
          <w:lang w:val="es-VE"/>
        </w:rPr>
        <w:t xml:space="preserve"> </w:t>
      </w:r>
    </w:p>
    <w:p w14:paraId="17AAA976" w14:textId="77777777" w:rsidR="00493DED" w:rsidRPr="00277F8B" w:rsidRDefault="00493DED">
      <w:pPr>
        <w:rPr>
          <w:sz w:val="27"/>
          <w:szCs w:val="27"/>
          <w:lang w:val="es-VE"/>
        </w:rPr>
      </w:pPr>
    </w:p>
    <w:p w14:paraId="0933C71F" w14:textId="2EF99A43" w:rsidR="48B3E529" w:rsidRPr="00004955" w:rsidRDefault="00BC4726">
      <w:pPr>
        <w:rPr>
          <w:lang w:val="es-VE"/>
        </w:rPr>
      </w:pPr>
      <w:r w:rsidRPr="006A16A2">
        <w:rPr>
          <w:color w:val="141414"/>
          <w:sz w:val="27"/>
          <w:szCs w:val="27"/>
          <w:lang w:val="es-ES_tradnl"/>
        </w:rPr>
        <w:t>Se invitará al público a dar sus comentarios durante la reunión, al finalizar la presentación, encendiendo sus micrófonos o utilizando la función de chat que estará disponible en la plataforma de parti</w:t>
      </w:r>
      <w:r>
        <w:rPr>
          <w:color w:val="141414"/>
          <w:sz w:val="27"/>
          <w:szCs w:val="27"/>
          <w:lang w:val="es-ES_tradnl"/>
        </w:rPr>
        <w:t>cipa</w:t>
      </w:r>
      <w:r w:rsidRPr="006A16A2">
        <w:rPr>
          <w:color w:val="141414"/>
          <w:sz w:val="27"/>
          <w:szCs w:val="27"/>
          <w:lang w:val="es-ES_tradnl"/>
        </w:rPr>
        <w:t>ción virtual. Después de la reunión, la presentación estará disponible para su visualización</w:t>
      </w:r>
      <w:r>
        <w:rPr>
          <w:color w:val="141414"/>
          <w:sz w:val="27"/>
          <w:szCs w:val="27"/>
          <w:lang w:val="es-ES_tradnl"/>
        </w:rPr>
        <w:t xml:space="preserve"> en</w:t>
      </w:r>
      <w:r w:rsidR="00FD31B1" w:rsidRPr="00BC4726">
        <w:rPr>
          <w:color w:val="141414"/>
          <w:sz w:val="27"/>
          <w:szCs w:val="27"/>
          <w:lang w:val="es-VE"/>
        </w:rPr>
        <w:t xml:space="preserve"> </w:t>
      </w:r>
      <w:r>
        <w:rPr>
          <w:color w:val="141414"/>
          <w:sz w:val="27"/>
          <w:szCs w:val="27"/>
          <w:lang w:val="es-VE"/>
        </w:rPr>
        <w:t xml:space="preserve">la página web de </w:t>
      </w:r>
      <w:hyperlink r:id="rId10">
        <w:r>
          <w:rPr>
            <w:rStyle w:val="Hyperlink"/>
            <w:sz w:val="27"/>
            <w:szCs w:val="27"/>
            <w:lang w:val="es-VE"/>
          </w:rPr>
          <w:t xml:space="preserve">información sobre eventos pasados de reuniones públicas del </w:t>
        </w:r>
        <w:r w:rsidR="00D36733" w:rsidRPr="00BC4726">
          <w:rPr>
            <w:rStyle w:val="Hyperlink"/>
            <w:sz w:val="27"/>
            <w:szCs w:val="27"/>
            <w:lang w:val="es-VE"/>
          </w:rPr>
          <w:t>DCR</w:t>
        </w:r>
      </w:hyperlink>
      <w:r w:rsidR="00D67106" w:rsidRPr="00BC4726">
        <w:rPr>
          <w:color w:val="141414"/>
          <w:sz w:val="27"/>
          <w:szCs w:val="27"/>
          <w:lang w:val="es-VE"/>
        </w:rPr>
        <w:t>.</w:t>
      </w:r>
      <w:r w:rsidR="48B3E529" w:rsidRPr="00BC4726">
        <w:rPr>
          <w:color w:val="141414"/>
          <w:sz w:val="27"/>
          <w:szCs w:val="27"/>
          <w:lang w:val="es-VE"/>
        </w:rPr>
        <w:t xml:space="preserve"> </w:t>
      </w:r>
      <w:r w:rsidRPr="006A16A2">
        <w:rPr>
          <w:color w:val="141414"/>
          <w:sz w:val="27"/>
          <w:szCs w:val="27"/>
          <w:lang w:val="es-ES_tradnl"/>
        </w:rPr>
        <w:t xml:space="preserve">El DCR alienta al público a compartir sus comentarios adicionales y la fecha límite para </w:t>
      </w:r>
      <w:r>
        <w:rPr>
          <w:color w:val="141414"/>
          <w:sz w:val="27"/>
          <w:szCs w:val="27"/>
          <w:lang w:val="es-ES_tradnl"/>
        </w:rPr>
        <w:t>recibir los comentarios es el 14</w:t>
      </w:r>
      <w:r w:rsidRPr="006A16A2">
        <w:rPr>
          <w:color w:val="141414"/>
          <w:sz w:val="27"/>
          <w:szCs w:val="27"/>
          <w:lang w:val="es-ES_tradnl"/>
        </w:rPr>
        <w:t xml:space="preserve"> de ma</w:t>
      </w:r>
      <w:r>
        <w:rPr>
          <w:color w:val="141414"/>
          <w:sz w:val="27"/>
          <w:szCs w:val="27"/>
          <w:lang w:val="es-ES_tradnl"/>
        </w:rPr>
        <w:t>yo</w:t>
      </w:r>
      <w:r w:rsidRPr="006A16A2">
        <w:rPr>
          <w:color w:val="141414"/>
          <w:sz w:val="27"/>
          <w:szCs w:val="27"/>
          <w:lang w:val="es-ES_tradnl"/>
        </w:rPr>
        <w:t xml:space="preserve"> de 2026. Los pueden ser enviados a través del</w:t>
      </w:r>
      <w:r w:rsidR="00B82AFA" w:rsidRPr="00BC4726">
        <w:rPr>
          <w:color w:val="141414"/>
          <w:sz w:val="27"/>
          <w:szCs w:val="27"/>
          <w:lang w:val="es-VE"/>
        </w:rPr>
        <w:t xml:space="preserve"> </w:t>
      </w:r>
      <w:hyperlink r:id="rId11">
        <w:r>
          <w:rPr>
            <w:rStyle w:val="Hyperlink"/>
            <w:sz w:val="27"/>
            <w:szCs w:val="27"/>
            <w:lang w:val="es-VE"/>
          </w:rPr>
          <w:t>portal de comentarios públicos del D</w:t>
        </w:r>
        <w:r w:rsidR="00B82AFA" w:rsidRPr="00BC4726">
          <w:rPr>
            <w:rStyle w:val="Hyperlink"/>
            <w:sz w:val="27"/>
            <w:szCs w:val="27"/>
            <w:lang w:val="es-VE"/>
          </w:rPr>
          <w:t>CR</w:t>
        </w:r>
      </w:hyperlink>
      <w:r w:rsidR="00B82AFA" w:rsidRPr="00BC4726">
        <w:rPr>
          <w:color w:val="141414"/>
          <w:sz w:val="27"/>
          <w:szCs w:val="27"/>
          <w:lang w:val="es-VE"/>
        </w:rPr>
        <w:t>.</w:t>
      </w:r>
      <w:r w:rsidR="48B3E529" w:rsidRPr="00BC4726">
        <w:rPr>
          <w:color w:val="141414"/>
          <w:sz w:val="27"/>
          <w:szCs w:val="27"/>
          <w:lang w:val="es-VE"/>
        </w:rPr>
        <w:t xml:space="preserve"> </w:t>
      </w:r>
      <w:r w:rsidR="00004955" w:rsidRPr="006A16A2">
        <w:rPr>
          <w:color w:val="141414"/>
          <w:sz w:val="27"/>
          <w:szCs w:val="27"/>
          <w:lang w:val="es-ES_tradnl"/>
        </w:rPr>
        <w:t xml:space="preserve">Tenga en cuenta que el contenido de los comentarios que envíe al DCR, junto con su nombre, ciudad y código postal, se publicará en el sitio web del DCR. La información de contacto adicional requerida al comentar, en particular la dirección de correo electrónico, solo se utilizará para informar sobre futuras actualizaciones del proyecto o propiedad en cuestión. </w:t>
      </w:r>
      <w:r w:rsidR="48B3E529" w:rsidRPr="00004955">
        <w:rPr>
          <w:color w:val="141414"/>
          <w:sz w:val="27"/>
          <w:szCs w:val="27"/>
          <w:lang w:val="es-VE"/>
        </w:rPr>
        <w:t xml:space="preserve"> </w:t>
      </w:r>
    </w:p>
    <w:p w14:paraId="226AAD08" w14:textId="77777777" w:rsidR="48B3E529" w:rsidRPr="00004955" w:rsidRDefault="48B3E529">
      <w:pPr>
        <w:rPr>
          <w:lang w:val="es-VE"/>
        </w:rPr>
      </w:pPr>
      <w:r w:rsidRPr="00004955">
        <w:rPr>
          <w:color w:val="141414"/>
          <w:sz w:val="27"/>
          <w:szCs w:val="27"/>
          <w:lang w:val="es-VE"/>
        </w:rPr>
        <w:t xml:space="preserve"> </w:t>
      </w:r>
    </w:p>
    <w:p w14:paraId="717CCB4B" w14:textId="4F4ABF20" w:rsidR="48B3E529" w:rsidRPr="00004955" w:rsidRDefault="00004955">
      <w:pPr>
        <w:rPr>
          <w:lang w:val="es-VE"/>
        </w:rPr>
      </w:pPr>
      <w:r w:rsidRPr="006A16A2">
        <w:rPr>
          <w:color w:val="141414"/>
          <w:sz w:val="27"/>
          <w:szCs w:val="27"/>
          <w:lang w:val="es-ES_tradnl"/>
        </w:rPr>
        <w:t xml:space="preserve">Si tiene preguntas o inquietudes relacionadas con la agencia o desea agregarse a una lista de correo electrónico para recibir anuncios generales o específicos del proyecto del DCR, envíe un correo electrónico a </w:t>
      </w:r>
      <w:hyperlink r:id="rId12">
        <w:r w:rsidRPr="006A16A2">
          <w:rPr>
            <w:rStyle w:val="Hyperlink"/>
            <w:sz w:val="27"/>
            <w:szCs w:val="27"/>
            <w:lang w:val="es-ES_tradnl"/>
          </w:rPr>
          <w:t>Mass.Parks@mass.gov</w:t>
        </w:r>
        <w:r w:rsidRPr="006A16A2">
          <w:rPr>
            <w:rStyle w:val="Hyperlink"/>
            <w:sz w:val="27"/>
            <w:szCs w:val="27"/>
            <w:u w:val="none"/>
            <w:lang w:val="es-ES_tradnl"/>
          </w:rPr>
          <w:t xml:space="preserve"> </w:t>
        </w:r>
      </w:hyperlink>
      <w:r w:rsidRPr="006A16A2">
        <w:rPr>
          <w:color w:val="141414"/>
          <w:sz w:val="27"/>
          <w:szCs w:val="27"/>
          <w:lang w:val="es-ES_tradnl"/>
        </w:rPr>
        <w:t>o llame al 617-626-4973.</w:t>
      </w:r>
    </w:p>
    <w:p w14:paraId="5B8FEFB6" w14:textId="77777777" w:rsidR="00386E4A" w:rsidRPr="00004955" w:rsidRDefault="00386E4A" w:rsidP="00BD42BA">
      <w:pPr>
        <w:pStyle w:val="BodyText"/>
        <w:rPr>
          <w:lang w:val="es-VE"/>
        </w:rPr>
      </w:pPr>
    </w:p>
    <w:p w14:paraId="7BD0F90E" w14:textId="77777777" w:rsidR="00702FCE" w:rsidRPr="00004955" w:rsidRDefault="00702FCE" w:rsidP="00BD42BA">
      <w:pPr>
        <w:pStyle w:val="BodyText"/>
        <w:rPr>
          <w:lang w:val="es-VE"/>
        </w:rPr>
      </w:pPr>
    </w:p>
    <w:p w14:paraId="1AEF88BF" w14:textId="77777777" w:rsidR="002E7334" w:rsidRPr="00004955" w:rsidRDefault="002E7334" w:rsidP="00BD42BA">
      <w:pPr>
        <w:pStyle w:val="BodyText"/>
        <w:rPr>
          <w:lang w:val="es-VE"/>
        </w:rPr>
      </w:pPr>
    </w:p>
    <w:p w14:paraId="725DC832" w14:textId="77777777" w:rsidR="008C1C66" w:rsidRPr="00004955" w:rsidRDefault="008C1C66" w:rsidP="004530A6">
      <w:pPr>
        <w:pStyle w:val="BodyText"/>
        <w:rPr>
          <w:lang w:val="es-VE"/>
        </w:rPr>
      </w:pPr>
    </w:p>
    <w:p w14:paraId="339B785F" w14:textId="77777777" w:rsidR="00004955" w:rsidRPr="006A16A2" w:rsidRDefault="00004955" w:rsidP="00004955">
      <w:pPr>
        <w:pStyle w:val="BodyText"/>
        <w:pBdr>
          <w:top w:val="single" w:sz="4" w:space="1" w:color="auto"/>
          <w:left w:val="single" w:sz="4" w:space="4" w:color="auto"/>
          <w:bottom w:val="single" w:sz="4" w:space="1" w:color="auto"/>
          <w:right w:val="single" w:sz="4" w:space="4" w:color="auto"/>
        </w:pBdr>
        <w:rPr>
          <w:sz w:val="24"/>
          <w:szCs w:val="24"/>
          <w:lang w:val="es-ES_tradnl"/>
        </w:rPr>
      </w:pPr>
      <w:r w:rsidRPr="006A16A2">
        <w:rPr>
          <w:color w:val="595959" w:themeColor="text1" w:themeTint="A6"/>
          <w:sz w:val="27"/>
          <w:szCs w:val="27"/>
          <w:bdr w:val="none" w:sz="0" w:space="0" w:color="auto" w:frame="1"/>
          <w:lang w:val="es-ES_tradnl"/>
        </w:rPr>
        <w:t xml:space="preserve">La interpretación de idiomas en vivo, ya sea en línea o en persona, está disponible a pedido a través del </w:t>
      </w:r>
      <w:hyperlink r:id="rId13" w:tooltip="https://www.mass.gov/forms/request-a-translation-of-a-dcr-document-or-interpretive-services-for-a-dcr-public-meeting" w:history="1">
        <w:r w:rsidRPr="006A16A2">
          <w:rPr>
            <w:rStyle w:val="Hyperlink"/>
            <w:sz w:val="27"/>
            <w:szCs w:val="27"/>
            <w:bdr w:val="none" w:sz="0" w:space="0" w:color="auto" w:frame="1"/>
            <w:lang w:val="es-ES_tradnl"/>
          </w:rPr>
          <w:t>Formulario de solicitud de traducción e interpretación del DCR</w:t>
        </w:r>
      </w:hyperlink>
      <w:r w:rsidRPr="006A16A2">
        <w:rPr>
          <w:color w:val="595959" w:themeColor="text1" w:themeTint="A6"/>
          <w:sz w:val="27"/>
          <w:szCs w:val="27"/>
          <w:bdr w:val="none" w:sz="0" w:space="0" w:color="auto" w:frame="1"/>
          <w:lang w:val="es-ES_tradnl"/>
        </w:rPr>
        <w:t xml:space="preserve">. Para solicitar adaptaciones razonables para personas con discapacidades, envíe un correo electrónico a Melixza G. Esenyie, gerente de la Ley de Estadounidenses con Discapacidades (ADA) y Diversidad en la Oficina Ejecutiva de Energía y Asuntos Ambientales, a </w:t>
      </w:r>
      <w:hyperlink r:id="rId14" w:tooltip="mailto:Melixza.Esenyie2@mass.gov" w:history="1">
        <w:r w:rsidRPr="006A16A2">
          <w:rPr>
            <w:rStyle w:val="Hyperlink"/>
            <w:sz w:val="27"/>
            <w:szCs w:val="27"/>
            <w:bdr w:val="none" w:sz="0" w:space="0" w:color="auto" w:frame="1"/>
            <w:lang w:val="es-ES_tradnl"/>
          </w:rPr>
          <w:t>Melixza.Esenyie2@mass.gov</w:t>
        </w:r>
      </w:hyperlink>
      <w:r w:rsidRPr="006A16A2">
        <w:rPr>
          <w:color w:val="595959" w:themeColor="text1" w:themeTint="A6"/>
          <w:sz w:val="27"/>
          <w:szCs w:val="27"/>
          <w:bdr w:val="none" w:sz="0" w:space="0" w:color="auto" w:frame="1"/>
          <w:lang w:val="es-ES_tradnl"/>
        </w:rPr>
        <w:t>, e incluya una descripción de la adaptación que necesitará con el mayor detalle posible. Se aceptarán solicitudes de última hora, pero es posible que no puedan ser atendidas.</w:t>
      </w:r>
    </w:p>
    <w:p w14:paraId="3D3A0DEF" w14:textId="77777777" w:rsidR="008C1C66" w:rsidRPr="00004955" w:rsidRDefault="008C1C66" w:rsidP="005869C3">
      <w:pPr>
        <w:pStyle w:val="BodyText"/>
        <w:spacing w:before="66"/>
        <w:jc w:val="center"/>
        <w:rPr>
          <w:sz w:val="24"/>
          <w:szCs w:val="24"/>
          <w:lang w:val="es-ES_tradnl"/>
        </w:rPr>
      </w:pPr>
    </w:p>
    <w:sectPr w:rsidR="008C1C66" w:rsidRPr="00004955"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377704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04955"/>
    <w:rsid w:val="00022D95"/>
    <w:rsid w:val="00040A64"/>
    <w:rsid w:val="00045DA0"/>
    <w:rsid w:val="0005097C"/>
    <w:rsid w:val="000579D7"/>
    <w:rsid w:val="000601A5"/>
    <w:rsid w:val="00072A01"/>
    <w:rsid w:val="000734FA"/>
    <w:rsid w:val="00077B60"/>
    <w:rsid w:val="00091885"/>
    <w:rsid w:val="00096F47"/>
    <w:rsid w:val="000B3B0E"/>
    <w:rsid w:val="000B5836"/>
    <w:rsid w:val="000C5F51"/>
    <w:rsid w:val="000D3A14"/>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2064DF"/>
    <w:rsid w:val="00212773"/>
    <w:rsid w:val="00220603"/>
    <w:rsid w:val="0022241E"/>
    <w:rsid w:val="00224D74"/>
    <w:rsid w:val="00230817"/>
    <w:rsid w:val="00234D8C"/>
    <w:rsid w:val="00234F1B"/>
    <w:rsid w:val="00245E4F"/>
    <w:rsid w:val="00253480"/>
    <w:rsid w:val="00261C7A"/>
    <w:rsid w:val="00271F17"/>
    <w:rsid w:val="0027217E"/>
    <w:rsid w:val="00275DF3"/>
    <w:rsid w:val="00277F8B"/>
    <w:rsid w:val="0028342B"/>
    <w:rsid w:val="0028684B"/>
    <w:rsid w:val="0029488F"/>
    <w:rsid w:val="002B27D9"/>
    <w:rsid w:val="002B7B44"/>
    <w:rsid w:val="002C4694"/>
    <w:rsid w:val="002E5D92"/>
    <w:rsid w:val="002E6D7E"/>
    <w:rsid w:val="002E7334"/>
    <w:rsid w:val="00325AC4"/>
    <w:rsid w:val="00340BEF"/>
    <w:rsid w:val="00351EA0"/>
    <w:rsid w:val="00376757"/>
    <w:rsid w:val="00385B10"/>
    <w:rsid w:val="003869BB"/>
    <w:rsid w:val="00386E4A"/>
    <w:rsid w:val="00394C0D"/>
    <w:rsid w:val="003968FD"/>
    <w:rsid w:val="003D521F"/>
    <w:rsid w:val="003D5806"/>
    <w:rsid w:val="003E7C9E"/>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84343"/>
    <w:rsid w:val="00493DED"/>
    <w:rsid w:val="004A1A0B"/>
    <w:rsid w:val="004B6C4E"/>
    <w:rsid w:val="004E20EF"/>
    <w:rsid w:val="00523F76"/>
    <w:rsid w:val="005331F9"/>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60CBE"/>
    <w:rsid w:val="00680CF2"/>
    <w:rsid w:val="006866F7"/>
    <w:rsid w:val="00690585"/>
    <w:rsid w:val="00696068"/>
    <w:rsid w:val="006A2D33"/>
    <w:rsid w:val="006B47B3"/>
    <w:rsid w:val="006C33C9"/>
    <w:rsid w:val="00702FCE"/>
    <w:rsid w:val="00706C15"/>
    <w:rsid w:val="007157C3"/>
    <w:rsid w:val="007222C8"/>
    <w:rsid w:val="0072554D"/>
    <w:rsid w:val="007438E7"/>
    <w:rsid w:val="007746AF"/>
    <w:rsid w:val="00780CA5"/>
    <w:rsid w:val="007C37CD"/>
    <w:rsid w:val="007C6AA1"/>
    <w:rsid w:val="00807871"/>
    <w:rsid w:val="00854459"/>
    <w:rsid w:val="00854F57"/>
    <w:rsid w:val="008611EB"/>
    <w:rsid w:val="00877EA4"/>
    <w:rsid w:val="00894037"/>
    <w:rsid w:val="008A337C"/>
    <w:rsid w:val="008A34E9"/>
    <w:rsid w:val="008A59C7"/>
    <w:rsid w:val="008C1C66"/>
    <w:rsid w:val="008D1115"/>
    <w:rsid w:val="008D4F7D"/>
    <w:rsid w:val="008D5089"/>
    <w:rsid w:val="008E4573"/>
    <w:rsid w:val="008F2F3D"/>
    <w:rsid w:val="008F60F5"/>
    <w:rsid w:val="009103C9"/>
    <w:rsid w:val="00915E9A"/>
    <w:rsid w:val="0091734E"/>
    <w:rsid w:val="00931309"/>
    <w:rsid w:val="00940D5D"/>
    <w:rsid w:val="00941AC1"/>
    <w:rsid w:val="00974906"/>
    <w:rsid w:val="00975122"/>
    <w:rsid w:val="009A59B4"/>
    <w:rsid w:val="009B68BB"/>
    <w:rsid w:val="009C2FE2"/>
    <w:rsid w:val="009D6DAB"/>
    <w:rsid w:val="009E7252"/>
    <w:rsid w:val="009F7B54"/>
    <w:rsid w:val="00A54783"/>
    <w:rsid w:val="00A624CB"/>
    <w:rsid w:val="00A661F3"/>
    <w:rsid w:val="00A723F7"/>
    <w:rsid w:val="00A726B2"/>
    <w:rsid w:val="00A74626"/>
    <w:rsid w:val="00A95C65"/>
    <w:rsid w:val="00AC00EE"/>
    <w:rsid w:val="00AD22C6"/>
    <w:rsid w:val="00AE2862"/>
    <w:rsid w:val="00AE3397"/>
    <w:rsid w:val="00AF2642"/>
    <w:rsid w:val="00B05C1B"/>
    <w:rsid w:val="00B10F5A"/>
    <w:rsid w:val="00B2353E"/>
    <w:rsid w:val="00B33DFA"/>
    <w:rsid w:val="00B3436F"/>
    <w:rsid w:val="00B368C8"/>
    <w:rsid w:val="00B4250E"/>
    <w:rsid w:val="00B46B10"/>
    <w:rsid w:val="00B55FB4"/>
    <w:rsid w:val="00B63082"/>
    <w:rsid w:val="00B641FA"/>
    <w:rsid w:val="00B82AFA"/>
    <w:rsid w:val="00BA2290"/>
    <w:rsid w:val="00BA3AD0"/>
    <w:rsid w:val="00BB0EFC"/>
    <w:rsid w:val="00BC1D87"/>
    <w:rsid w:val="00BC4726"/>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D00999"/>
    <w:rsid w:val="00D36596"/>
    <w:rsid w:val="00D36733"/>
    <w:rsid w:val="00D43627"/>
    <w:rsid w:val="00D47800"/>
    <w:rsid w:val="00D62A3B"/>
    <w:rsid w:val="00D67106"/>
    <w:rsid w:val="00D804C6"/>
    <w:rsid w:val="00DA521C"/>
    <w:rsid w:val="00DA6AE8"/>
    <w:rsid w:val="00DB6D61"/>
    <w:rsid w:val="00DB7E13"/>
    <w:rsid w:val="00DE50FD"/>
    <w:rsid w:val="00DF7CAB"/>
    <w:rsid w:val="00E33D9B"/>
    <w:rsid w:val="00E34FBE"/>
    <w:rsid w:val="00E40626"/>
    <w:rsid w:val="00E4159C"/>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2606B"/>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5331"/>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UnresolvedMention1">
    <w:name w:val="Unresolved Mention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277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F8B"/>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aBnhcpGTT56rsng6tc4E6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2.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3.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490</Words>
  <Characters>2796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8</cp:lastModifiedBy>
  <cp:revision>5</cp:revision>
  <dcterms:created xsi:type="dcterms:W3CDTF">2026-04-14T13:37:00Z</dcterms:created>
  <dcterms:modified xsi:type="dcterms:W3CDTF">2026-04-17T15:01:00Z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ies>
</file>