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6625" w14:textId="1EE4638C" w:rsidR="005331F9" w:rsidRDefault="00AE2862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ACBB825" wp14:editId="2A0D33AA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4657F" w14:textId="77777777" w:rsidR="005331F9" w:rsidRDefault="005331F9" w:rsidP="009E7252">
      <w:pPr>
        <w:pStyle w:val="Heading1"/>
      </w:pPr>
    </w:p>
    <w:p w14:paraId="6DB67A9F" w14:textId="10FA6B9B" w:rsidR="0015397C" w:rsidRPr="00D402B3" w:rsidRDefault="00D402B3" w:rsidP="00B10F5A">
      <w:pPr>
        <w:pStyle w:val="Heading1"/>
        <w:rPr>
          <w:lang w:val="pt-BR"/>
        </w:rPr>
      </w:pPr>
      <w:r w:rsidRPr="00D402B3">
        <w:rPr>
          <w:lang w:val="pt-BR"/>
        </w:rPr>
        <w:t>Departamento de Conservação e Recreação</w:t>
      </w:r>
      <w:r w:rsidRPr="00D402B3">
        <w:rPr>
          <w:lang w:val="pt-BR"/>
        </w:rPr>
        <w:br/>
      </w:r>
      <w:r w:rsidR="001009E0">
        <w:rPr>
          <w:lang w:val="pt-BR"/>
        </w:rPr>
        <w:t>Estado</w:t>
      </w:r>
      <w:r w:rsidRPr="00D402B3">
        <w:rPr>
          <w:lang w:val="pt-BR"/>
        </w:rPr>
        <w:t xml:space="preserve"> de Massachusetts</w:t>
      </w:r>
    </w:p>
    <w:p w14:paraId="0C8B1C87" w14:textId="77777777" w:rsidR="0015397C" w:rsidRPr="00D402B3" w:rsidRDefault="0015397C" w:rsidP="00C37511">
      <w:pPr>
        <w:pStyle w:val="BodyText"/>
        <w:spacing w:before="11"/>
        <w:jc w:val="center"/>
        <w:rPr>
          <w:b/>
          <w:sz w:val="24"/>
          <w:szCs w:val="24"/>
          <w:lang w:val="pt-BR"/>
        </w:rPr>
      </w:pPr>
    </w:p>
    <w:p w14:paraId="49C07874" w14:textId="729E3CA5" w:rsidR="00493DED" w:rsidRPr="00D402B3" w:rsidRDefault="00D402B3" w:rsidP="00493DED">
      <w:pPr>
        <w:pStyle w:val="Heading1"/>
        <w:rPr>
          <w:lang w:val="pt-BR"/>
        </w:rPr>
      </w:pPr>
      <w:r w:rsidRPr="00D402B3">
        <w:rPr>
          <w:lang w:val="pt-BR"/>
        </w:rPr>
        <w:t>Sítio Histórico Brook Farm do DCR (Boston, MA)</w:t>
      </w:r>
      <w:r w:rsidRPr="00D402B3">
        <w:rPr>
          <w:lang w:val="pt-BR"/>
        </w:rPr>
        <w:br/>
        <w:t>Reunião Pública de Projeto Conceitual</w:t>
      </w:r>
    </w:p>
    <w:p w14:paraId="77D9E1C3" w14:textId="77777777" w:rsidR="00680CF2" w:rsidRPr="00D402B3" w:rsidRDefault="00680CF2" w:rsidP="009E7252">
      <w:pPr>
        <w:pStyle w:val="Heading1"/>
        <w:rPr>
          <w:lang w:val="pt-BR"/>
        </w:rPr>
      </w:pPr>
    </w:p>
    <w:p w14:paraId="133D67FC" w14:textId="5A7474C6" w:rsidR="00BF6D6F" w:rsidRPr="00D402B3" w:rsidRDefault="00D402B3" w:rsidP="00493DED">
      <w:pPr>
        <w:jc w:val="center"/>
        <w:rPr>
          <w:b/>
          <w:bCs/>
          <w:color w:val="000000" w:themeColor="text1"/>
          <w:sz w:val="24"/>
          <w:szCs w:val="24"/>
          <w:lang w:val="pt-BR"/>
        </w:rPr>
      </w:pPr>
      <w:r w:rsidRPr="00D402B3">
        <w:rPr>
          <w:b/>
          <w:bCs/>
          <w:color w:val="000000" w:themeColor="text1"/>
          <w:sz w:val="24"/>
          <w:szCs w:val="24"/>
          <w:lang w:val="pt-BR"/>
        </w:rPr>
        <w:t>Quinta-feira, 30 de abril, das 18h às 19h30</w:t>
      </w:r>
      <w:r w:rsidRPr="00D402B3">
        <w:rPr>
          <w:b/>
          <w:bCs/>
          <w:color w:val="000000" w:themeColor="text1"/>
          <w:sz w:val="24"/>
          <w:szCs w:val="24"/>
          <w:lang w:val="pt-BR"/>
        </w:rPr>
        <w:br/>
        <w:t xml:space="preserve">Inscreva-se para a reunião </w:t>
      </w:r>
      <w:r w:rsidR="00280D14">
        <w:rPr>
          <w:b/>
          <w:bCs/>
          <w:color w:val="000000" w:themeColor="text1"/>
          <w:sz w:val="24"/>
          <w:szCs w:val="24"/>
          <w:lang w:val="pt-BR"/>
        </w:rPr>
        <w:t>através</w:t>
      </w:r>
      <w:r w:rsidRPr="00D402B3">
        <w:rPr>
          <w:b/>
          <w:bCs/>
          <w:color w:val="000000" w:themeColor="text1"/>
          <w:sz w:val="24"/>
          <w:szCs w:val="24"/>
          <w:lang w:val="pt-BR"/>
        </w:rPr>
        <w:t xml:space="preserve"> do </w:t>
      </w:r>
      <w:hyperlink r:id="rId9" w:anchor="/registration" w:history="1">
        <w:r w:rsidRPr="00D402B3">
          <w:rPr>
            <w:rStyle w:val="Hyperlink"/>
            <w:b/>
            <w:bCs/>
            <w:sz w:val="24"/>
            <w:szCs w:val="24"/>
            <w:lang w:val="pt-BR"/>
          </w:rPr>
          <w:t>link de registro no Zoom</w:t>
        </w:r>
      </w:hyperlink>
      <w:r w:rsidR="004B6C4E" w:rsidRPr="00D402B3">
        <w:rPr>
          <w:b/>
          <w:bCs/>
          <w:color w:val="000000" w:themeColor="text1"/>
          <w:sz w:val="24"/>
          <w:szCs w:val="24"/>
          <w:lang w:val="pt-BR"/>
        </w:rPr>
        <w:t>.</w:t>
      </w:r>
    </w:p>
    <w:p w14:paraId="35CADCA1" w14:textId="77777777" w:rsidR="005869C3" w:rsidRPr="00D402B3" w:rsidRDefault="005869C3" w:rsidP="00417033">
      <w:pPr>
        <w:rPr>
          <w:lang w:val="pt-BR"/>
        </w:rPr>
      </w:pPr>
    </w:p>
    <w:p w14:paraId="427EDB2A" w14:textId="7E9B65D3" w:rsidR="00940D5D" w:rsidRPr="00D402B3" w:rsidRDefault="00D402B3">
      <w:pPr>
        <w:rPr>
          <w:sz w:val="27"/>
          <w:szCs w:val="27"/>
          <w:lang w:val="pt-BR"/>
        </w:rPr>
      </w:pPr>
      <w:r w:rsidRPr="00D402B3">
        <w:rPr>
          <w:sz w:val="27"/>
          <w:szCs w:val="27"/>
          <w:lang w:val="pt-BR"/>
        </w:rPr>
        <w:t>O</w:t>
      </w:r>
      <w:r w:rsidR="00C244B0" w:rsidRPr="00D402B3">
        <w:rPr>
          <w:sz w:val="27"/>
          <w:szCs w:val="27"/>
          <w:lang w:val="pt-BR"/>
        </w:rPr>
        <w:t xml:space="preserve"> </w:t>
      </w:r>
      <w:r w:rsidR="00584536" w:rsidRPr="00D402B3">
        <w:rPr>
          <w:sz w:val="27"/>
          <w:szCs w:val="27"/>
          <w:lang w:val="pt-BR"/>
        </w:rPr>
        <w:t xml:space="preserve">Departamento de Conservação e Recreação </w:t>
      </w:r>
      <w:r w:rsidR="00C244B0" w:rsidRPr="00D402B3">
        <w:rPr>
          <w:sz w:val="27"/>
          <w:szCs w:val="27"/>
          <w:lang w:val="pt-BR"/>
        </w:rPr>
        <w:t>(</w:t>
      </w:r>
      <w:r w:rsidR="004B6C4E" w:rsidRPr="00D402B3">
        <w:rPr>
          <w:sz w:val="27"/>
          <w:szCs w:val="27"/>
          <w:lang w:val="pt-BR"/>
        </w:rPr>
        <w:t>DCR</w:t>
      </w:r>
      <w:r w:rsidR="00C244B0" w:rsidRPr="00D402B3">
        <w:rPr>
          <w:sz w:val="27"/>
          <w:szCs w:val="27"/>
          <w:lang w:val="pt-BR"/>
        </w:rPr>
        <w:t>)</w:t>
      </w:r>
      <w:r w:rsidRPr="00D402B3">
        <w:rPr>
          <w:sz w:val="27"/>
          <w:szCs w:val="27"/>
          <w:lang w:val="pt-BR"/>
        </w:rPr>
        <w:t xml:space="preserve"> está iniciando um processo de consulta pública sobre projetos conceituais para o Sítio Histórico Brook </w:t>
      </w:r>
      <w:r w:rsidRPr="00C02F3F">
        <w:rPr>
          <w:sz w:val="27"/>
          <w:szCs w:val="27"/>
          <w:lang w:val="pt-BR"/>
        </w:rPr>
        <w:t>Farm</w:t>
      </w:r>
      <w:r w:rsidRPr="00D402B3">
        <w:rPr>
          <w:sz w:val="27"/>
          <w:szCs w:val="27"/>
          <w:lang w:val="pt-BR"/>
        </w:rPr>
        <w:t>, localizado no bairro de West Roxbury, em Boston. O DCR e seu consultor, Ray Dunetz Landscape Architecture, apresentarão uma análise do local e dois conceitos preliminares para aprimorar a experiência dos visitantes n</w:t>
      </w:r>
      <w:r w:rsidR="00280D14">
        <w:rPr>
          <w:sz w:val="27"/>
          <w:szCs w:val="27"/>
          <w:lang w:val="pt-BR"/>
        </w:rPr>
        <w:t>a</w:t>
      </w:r>
      <w:r w:rsidRPr="00D402B3">
        <w:rPr>
          <w:sz w:val="27"/>
          <w:szCs w:val="27"/>
          <w:lang w:val="pt-BR"/>
        </w:rPr>
        <w:t xml:space="preserve"> </w:t>
      </w:r>
      <w:r w:rsidR="00280D14">
        <w:rPr>
          <w:sz w:val="27"/>
          <w:szCs w:val="27"/>
          <w:lang w:val="pt-BR"/>
        </w:rPr>
        <w:t>áre</w:t>
      </w:r>
      <w:r w:rsidRPr="00D402B3">
        <w:rPr>
          <w:sz w:val="27"/>
          <w:szCs w:val="27"/>
          <w:lang w:val="pt-BR"/>
        </w:rPr>
        <w:t>, que é um Marco Histórico Nacional. Os dois conceitos serão finalizados com base nos comentários do público e apresentados em uma segunda reunião, em junho.</w:t>
      </w:r>
    </w:p>
    <w:p w14:paraId="17AAA976" w14:textId="77777777" w:rsidR="00493DED" w:rsidRPr="00D402B3" w:rsidRDefault="00493DED">
      <w:pPr>
        <w:rPr>
          <w:sz w:val="27"/>
          <w:szCs w:val="27"/>
          <w:lang w:val="pt-BR"/>
        </w:rPr>
      </w:pPr>
    </w:p>
    <w:p w14:paraId="0933C71F" w14:textId="75825EF0" w:rsidR="48B3E529" w:rsidRPr="00D402B3" w:rsidRDefault="00B018CE">
      <w:pPr>
        <w:rPr>
          <w:lang w:val="pt-BR"/>
        </w:rPr>
      </w:pPr>
      <w:r w:rsidRPr="00B018CE">
        <w:rPr>
          <w:color w:val="141414"/>
          <w:sz w:val="27"/>
          <w:szCs w:val="27"/>
          <w:lang w:val="pt-BR"/>
        </w:rPr>
        <w:t xml:space="preserve">O público será convidado a enviar comentários durante a reunião, após a apresentação, seja ativando o microfone ou utilizando a função de chat disponível na plataforma virtual. Após a reunião, a apresentação estará disponível para visualização na página </w:t>
      </w:r>
      <w:hyperlink r:id="rId10" w:history="1">
        <w:r w:rsidRPr="00B018CE">
          <w:rPr>
            <w:rStyle w:val="Hyperlink"/>
            <w:sz w:val="27"/>
            <w:szCs w:val="27"/>
            <w:lang w:val="pt-BR"/>
          </w:rPr>
          <w:t>'Eventos anteriores' do site de Informações sobre Reuniões Públicas do DCR</w:t>
        </w:r>
      </w:hyperlink>
      <w:r w:rsidRPr="00B018CE">
        <w:rPr>
          <w:color w:val="141414"/>
          <w:sz w:val="27"/>
          <w:szCs w:val="27"/>
          <w:lang w:val="pt-BR"/>
        </w:rPr>
        <w:t xml:space="preserve">. O DCR incentiva o público a compartilhar comentários adicionais, com prazo para recebimento de comentários pelo DCR até o dia 14 de maio de 2026. Os comentários podem ser enviados por meio do </w:t>
      </w:r>
      <w:hyperlink r:id="rId11" w:history="1">
        <w:r w:rsidRPr="00B018CE">
          <w:rPr>
            <w:rStyle w:val="Hyperlink"/>
            <w:sz w:val="27"/>
            <w:szCs w:val="27"/>
            <w:lang w:val="pt-BR"/>
          </w:rPr>
          <w:t>portal público de comentários do DCR</w:t>
        </w:r>
      </w:hyperlink>
      <w:r w:rsidR="00D402B3" w:rsidRPr="00B018CE">
        <w:rPr>
          <w:color w:val="141414"/>
          <w:sz w:val="27"/>
          <w:szCs w:val="27"/>
          <w:lang w:val="pt-BR"/>
        </w:rPr>
        <w:t>.</w:t>
      </w:r>
      <w:r w:rsidR="00D402B3" w:rsidRPr="00D402B3">
        <w:rPr>
          <w:color w:val="141414"/>
          <w:sz w:val="27"/>
          <w:szCs w:val="27"/>
          <w:lang w:val="pt-BR"/>
        </w:rPr>
        <w:t xml:space="preserve"> Observe que o conteúdo dos comentários enviados ao DCR, juntamente com seu nome, cidade e CEP, será publicado no site do DCR. Informações adicionais de contato solicitadas no momento do envio, especialmente o endereço de e-mail, serão utilizadas apenas para comunicação sobre futuras atualizações relacionadas ao projeto ou à propriedade.</w:t>
      </w:r>
    </w:p>
    <w:p w14:paraId="226AAD08" w14:textId="77777777" w:rsidR="48B3E529" w:rsidRPr="00D402B3" w:rsidRDefault="48B3E529">
      <w:pPr>
        <w:rPr>
          <w:lang w:val="pt-BR"/>
        </w:rPr>
      </w:pPr>
      <w:r w:rsidRPr="00D402B3">
        <w:rPr>
          <w:color w:val="141414"/>
          <w:sz w:val="27"/>
          <w:szCs w:val="27"/>
          <w:lang w:val="pt-BR"/>
        </w:rPr>
        <w:t xml:space="preserve"> </w:t>
      </w:r>
    </w:p>
    <w:p w14:paraId="717CCB4B" w14:textId="613D05B3" w:rsidR="48B3E529" w:rsidRPr="003558CA" w:rsidRDefault="003558CA">
      <w:pPr>
        <w:rPr>
          <w:lang w:val="pt-BR"/>
        </w:rPr>
      </w:pPr>
      <w:r w:rsidRPr="003558CA">
        <w:rPr>
          <w:color w:val="141414"/>
          <w:sz w:val="27"/>
          <w:szCs w:val="27"/>
          <w:lang w:val="pt-BR"/>
        </w:rPr>
        <w:t>Caso tenha dúvidas ou questões relacionadas ao órgão, ou queira ser incluído em uma lista de e-mails para receber comunicados gerais do DCR ou específicos deste projeto, envie um e-mail para</w:t>
      </w:r>
      <w:r w:rsidR="48B3E529" w:rsidRPr="003558CA">
        <w:rPr>
          <w:color w:val="141414"/>
          <w:sz w:val="27"/>
          <w:szCs w:val="27"/>
          <w:lang w:val="pt-BR"/>
        </w:rPr>
        <w:t xml:space="preserve"> </w:t>
      </w:r>
      <w:hyperlink r:id="rId12">
        <w:r w:rsidR="48B3E529" w:rsidRPr="003558CA">
          <w:rPr>
            <w:rStyle w:val="Hyperlink"/>
            <w:sz w:val="27"/>
            <w:szCs w:val="27"/>
            <w:lang w:val="pt-BR"/>
          </w:rPr>
          <w:t xml:space="preserve">Mass.Parks@mass.gov </w:t>
        </w:r>
      </w:hyperlink>
      <w:r w:rsidRPr="003558CA">
        <w:rPr>
          <w:lang w:val="pt-BR"/>
        </w:rPr>
        <w:t xml:space="preserve"> </w:t>
      </w:r>
      <w:r w:rsidRPr="003558CA">
        <w:rPr>
          <w:color w:val="141414"/>
          <w:sz w:val="27"/>
          <w:szCs w:val="27"/>
          <w:lang w:val="pt-BR"/>
        </w:rPr>
        <w:t>ou ligue para 617-626-4973.</w:t>
      </w:r>
    </w:p>
    <w:p w14:paraId="5B8FEFB6" w14:textId="77777777" w:rsidR="00386E4A" w:rsidRPr="003558CA" w:rsidRDefault="00386E4A" w:rsidP="00BD42BA">
      <w:pPr>
        <w:pStyle w:val="BodyText"/>
        <w:rPr>
          <w:lang w:val="pt-BR"/>
        </w:rPr>
      </w:pPr>
    </w:p>
    <w:p w14:paraId="7BD0F90E" w14:textId="77777777" w:rsidR="00702FCE" w:rsidRPr="003558CA" w:rsidRDefault="00702FCE" w:rsidP="00BD42BA">
      <w:pPr>
        <w:pStyle w:val="BodyText"/>
        <w:rPr>
          <w:lang w:val="pt-BR"/>
        </w:rPr>
      </w:pPr>
    </w:p>
    <w:p w14:paraId="1AEF88BF" w14:textId="77777777" w:rsidR="002E7334" w:rsidRPr="003558CA" w:rsidRDefault="002E7334" w:rsidP="00BD42BA">
      <w:pPr>
        <w:pStyle w:val="BodyText"/>
        <w:rPr>
          <w:lang w:val="pt-BR"/>
        </w:rPr>
      </w:pPr>
    </w:p>
    <w:p w14:paraId="725DC832" w14:textId="77777777" w:rsidR="008C1C66" w:rsidRPr="003558CA" w:rsidRDefault="008C1C66" w:rsidP="004530A6">
      <w:pPr>
        <w:pStyle w:val="BodyText"/>
        <w:rPr>
          <w:lang w:val="pt-BR"/>
        </w:rPr>
      </w:pPr>
    </w:p>
    <w:p w14:paraId="12D62AF1" w14:textId="62B9B0EB" w:rsidR="00702FCE" w:rsidRPr="009E2A7B" w:rsidRDefault="009E2A7B" w:rsidP="00702FC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</w:pPr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Serviços de interpretação </w:t>
      </w:r>
      <w:r w:rsidR="001009E0" w:rsidRPr="001009E0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simultânea</w:t>
      </w:r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, online ou presencial, estão disponíveis mediante solicitação por meio do </w:t>
      </w:r>
      <w:hyperlink r:id="rId13" w:history="1">
        <w:r w:rsidRPr="009E2A7B">
          <w:rPr>
            <w:rStyle w:val="Hyperlink"/>
            <w:sz w:val="26"/>
            <w:szCs w:val="26"/>
            <w:bdr w:val="none" w:sz="0" w:space="0" w:color="auto" w:frame="1"/>
            <w:lang w:val="pt-BR"/>
          </w:rPr>
          <w:t>Formulário de Solicitação de Tradução e Interpretação do DCR</w:t>
        </w:r>
      </w:hyperlink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. Para solicitações de adaptações razoáveis para pessoas com deficiência, envie um e-mail para Melixza G. Esenyie, Gerente de </w:t>
      </w:r>
      <w:r w:rsidR="00143C48" w:rsidRPr="00143C48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Lei dos Americanos com Deficiências </w:t>
      </w:r>
      <w:r w:rsidR="00143C48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(</w:t>
      </w:r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ADA</w:t>
      </w:r>
      <w:r w:rsidR="00143C48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)</w:t>
      </w:r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e Diversidade no Gabinete Executivo de Energia e Assuntos Ambientais, pelo endereço</w:t>
      </w:r>
      <w:r w:rsidR="00702FCE"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 xml:space="preserve"> </w:t>
      </w:r>
      <w:hyperlink r:id="rId14" w:tooltip="mailto:Melixza.Esenyie2@mass.gov" w:history="1">
        <w:r w:rsidR="00702FCE" w:rsidRPr="009E2A7B">
          <w:rPr>
            <w:rStyle w:val="Hyperlink"/>
            <w:sz w:val="26"/>
            <w:szCs w:val="26"/>
            <w:bdr w:val="none" w:sz="0" w:space="0" w:color="auto" w:frame="1"/>
            <w:lang w:val="pt-BR"/>
          </w:rPr>
          <w:t>Melixza.Esenyie2@mass.gov</w:t>
        </w:r>
      </w:hyperlink>
      <w:r w:rsidRPr="009E2A7B">
        <w:rPr>
          <w:lang w:val="pt-BR"/>
        </w:rPr>
        <w:t xml:space="preserve"> </w:t>
      </w:r>
      <w:r w:rsidRPr="009E2A7B">
        <w:rPr>
          <w:color w:val="595959" w:themeColor="text1" w:themeTint="A6"/>
          <w:sz w:val="26"/>
          <w:szCs w:val="26"/>
          <w:bdr w:val="none" w:sz="0" w:space="0" w:color="auto" w:frame="1"/>
          <w:lang w:val="pt-BR"/>
        </w:rPr>
        <w:t>, incluindo uma descrição da adaptação necessária com o máximo de detalhes possível. Solicitações de última hora serão aceitas, mas pode não ser possível atendê-las.</w:t>
      </w:r>
    </w:p>
    <w:p w14:paraId="3D3A0DEF" w14:textId="77777777" w:rsidR="008C1C66" w:rsidRPr="009E2A7B" w:rsidRDefault="008C1C66" w:rsidP="005869C3">
      <w:pPr>
        <w:pStyle w:val="BodyText"/>
        <w:spacing w:before="66"/>
        <w:jc w:val="center"/>
        <w:rPr>
          <w:sz w:val="24"/>
          <w:szCs w:val="24"/>
          <w:lang w:val="pt-BR"/>
        </w:rPr>
      </w:pPr>
    </w:p>
    <w:sectPr w:rsidR="008C1C66" w:rsidRPr="009E2A7B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711E"/>
    <w:rsid w:val="00022D95"/>
    <w:rsid w:val="00040A64"/>
    <w:rsid w:val="00045DA0"/>
    <w:rsid w:val="0005097C"/>
    <w:rsid w:val="000579D7"/>
    <w:rsid w:val="000601A5"/>
    <w:rsid w:val="00072A01"/>
    <w:rsid w:val="000734FA"/>
    <w:rsid w:val="00077B60"/>
    <w:rsid w:val="00091885"/>
    <w:rsid w:val="00096F47"/>
    <w:rsid w:val="000B3B0E"/>
    <w:rsid w:val="000B5836"/>
    <w:rsid w:val="000C5F51"/>
    <w:rsid w:val="000D2865"/>
    <w:rsid w:val="000D3A14"/>
    <w:rsid w:val="000D6D03"/>
    <w:rsid w:val="001009E0"/>
    <w:rsid w:val="001039EE"/>
    <w:rsid w:val="0011556E"/>
    <w:rsid w:val="001211A8"/>
    <w:rsid w:val="001215B5"/>
    <w:rsid w:val="00143C48"/>
    <w:rsid w:val="0015397C"/>
    <w:rsid w:val="0015496F"/>
    <w:rsid w:val="00161CFA"/>
    <w:rsid w:val="00162101"/>
    <w:rsid w:val="00162AE4"/>
    <w:rsid w:val="00166410"/>
    <w:rsid w:val="00173355"/>
    <w:rsid w:val="001764BF"/>
    <w:rsid w:val="001C7449"/>
    <w:rsid w:val="001D3289"/>
    <w:rsid w:val="001D7675"/>
    <w:rsid w:val="001E6C91"/>
    <w:rsid w:val="001F26E7"/>
    <w:rsid w:val="002064DF"/>
    <w:rsid w:val="00212773"/>
    <w:rsid w:val="00220603"/>
    <w:rsid w:val="0022241E"/>
    <w:rsid w:val="00224D74"/>
    <w:rsid w:val="00230817"/>
    <w:rsid w:val="00234D8C"/>
    <w:rsid w:val="00234F1B"/>
    <w:rsid w:val="00245E4F"/>
    <w:rsid w:val="00253480"/>
    <w:rsid w:val="00261C7A"/>
    <w:rsid w:val="00271F17"/>
    <w:rsid w:val="0027217E"/>
    <w:rsid w:val="00275DF3"/>
    <w:rsid w:val="00280D14"/>
    <w:rsid w:val="0028342B"/>
    <w:rsid w:val="0028684B"/>
    <w:rsid w:val="0029488F"/>
    <w:rsid w:val="002B27D9"/>
    <w:rsid w:val="002B7B44"/>
    <w:rsid w:val="002C4694"/>
    <w:rsid w:val="002E5D92"/>
    <w:rsid w:val="002E6D7E"/>
    <w:rsid w:val="002E7334"/>
    <w:rsid w:val="00325AC4"/>
    <w:rsid w:val="00340BEF"/>
    <w:rsid w:val="00351EA0"/>
    <w:rsid w:val="003558CA"/>
    <w:rsid w:val="00376757"/>
    <w:rsid w:val="00385B10"/>
    <w:rsid w:val="003869BB"/>
    <w:rsid w:val="00386E4A"/>
    <w:rsid w:val="00394C0D"/>
    <w:rsid w:val="003968FD"/>
    <w:rsid w:val="003C3FC4"/>
    <w:rsid w:val="003D521F"/>
    <w:rsid w:val="003D5806"/>
    <w:rsid w:val="003E7C9E"/>
    <w:rsid w:val="003F55C9"/>
    <w:rsid w:val="00405739"/>
    <w:rsid w:val="004075EE"/>
    <w:rsid w:val="00407C02"/>
    <w:rsid w:val="00414EB3"/>
    <w:rsid w:val="00417033"/>
    <w:rsid w:val="00417579"/>
    <w:rsid w:val="00417B75"/>
    <w:rsid w:val="00424624"/>
    <w:rsid w:val="00434A93"/>
    <w:rsid w:val="00437125"/>
    <w:rsid w:val="00451771"/>
    <w:rsid w:val="004530A6"/>
    <w:rsid w:val="0046139E"/>
    <w:rsid w:val="00484343"/>
    <w:rsid w:val="00493DED"/>
    <w:rsid w:val="004A1A0B"/>
    <w:rsid w:val="004B6C4E"/>
    <w:rsid w:val="004E20EF"/>
    <w:rsid w:val="005331F9"/>
    <w:rsid w:val="005536A3"/>
    <w:rsid w:val="005569F6"/>
    <w:rsid w:val="0056221C"/>
    <w:rsid w:val="005656D3"/>
    <w:rsid w:val="005831F4"/>
    <w:rsid w:val="00584536"/>
    <w:rsid w:val="005869C3"/>
    <w:rsid w:val="00587F12"/>
    <w:rsid w:val="005C2F5F"/>
    <w:rsid w:val="005C4BDD"/>
    <w:rsid w:val="005C5149"/>
    <w:rsid w:val="005D52ED"/>
    <w:rsid w:val="005D64D0"/>
    <w:rsid w:val="005E13E1"/>
    <w:rsid w:val="005E1E3E"/>
    <w:rsid w:val="005E62BC"/>
    <w:rsid w:val="005F0A6A"/>
    <w:rsid w:val="00605E66"/>
    <w:rsid w:val="0061105E"/>
    <w:rsid w:val="00643D83"/>
    <w:rsid w:val="00660CBE"/>
    <w:rsid w:val="00680CF2"/>
    <w:rsid w:val="006866F7"/>
    <w:rsid w:val="00690585"/>
    <w:rsid w:val="006A2D33"/>
    <w:rsid w:val="006B47B3"/>
    <w:rsid w:val="006C33C9"/>
    <w:rsid w:val="00702FCE"/>
    <w:rsid w:val="00706C15"/>
    <w:rsid w:val="007157C3"/>
    <w:rsid w:val="007222C8"/>
    <w:rsid w:val="0072554D"/>
    <w:rsid w:val="007438E7"/>
    <w:rsid w:val="007746AF"/>
    <w:rsid w:val="00780CA5"/>
    <w:rsid w:val="007C37CD"/>
    <w:rsid w:val="007C6AA1"/>
    <w:rsid w:val="00807871"/>
    <w:rsid w:val="00814020"/>
    <w:rsid w:val="00854459"/>
    <w:rsid w:val="00854F57"/>
    <w:rsid w:val="008611EB"/>
    <w:rsid w:val="00877EA4"/>
    <w:rsid w:val="00894037"/>
    <w:rsid w:val="008A337C"/>
    <w:rsid w:val="008A34E9"/>
    <w:rsid w:val="008A59C7"/>
    <w:rsid w:val="008C1C66"/>
    <w:rsid w:val="008D1115"/>
    <w:rsid w:val="008D4F7D"/>
    <w:rsid w:val="008D5089"/>
    <w:rsid w:val="008E4573"/>
    <w:rsid w:val="008F2F3D"/>
    <w:rsid w:val="008F60F5"/>
    <w:rsid w:val="009103C9"/>
    <w:rsid w:val="00915E9A"/>
    <w:rsid w:val="0091734E"/>
    <w:rsid w:val="00931309"/>
    <w:rsid w:val="00940D5D"/>
    <w:rsid w:val="00941AC1"/>
    <w:rsid w:val="00974906"/>
    <w:rsid w:val="00975122"/>
    <w:rsid w:val="009A59B4"/>
    <w:rsid w:val="009B68BB"/>
    <w:rsid w:val="009C2FE2"/>
    <w:rsid w:val="009D6DAB"/>
    <w:rsid w:val="009E2A7B"/>
    <w:rsid w:val="009E7252"/>
    <w:rsid w:val="009F7B54"/>
    <w:rsid w:val="00A54783"/>
    <w:rsid w:val="00A624CB"/>
    <w:rsid w:val="00A661F3"/>
    <w:rsid w:val="00A723F7"/>
    <w:rsid w:val="00A726B2"/>
    <w:rsid w:val="00A74626"/>
    <w:rsid w:val="00A95C65"/>
    <w:rsid w:val="00AC00EE"/>
    <w:rsid w:val="00AD22C6"/>
    <w:rsid w:val="00AE2862"/>
    <w:rsid w:val="00AE3397"/>
    <w:rsid w:val="00AF2642"/>
    <w:rsid w:val="00B018CE"/>
    <w:rsid w:val="00B05C1B"/>
    <w:rsid w:val="00B10F5A"/>
    <w:rsid w:val="00B2353E"/>
    <w:rsid w:val="00B33DFA"/>
    <w:rsid w:val="00B3436F"/>
    <w:rsid w:val="00B368C8"/>
    <w:rsid w:val="00B4250E"/>
    <w:rsid w:val="00B46B10"/>
    <w:rsid w:val="00B55FB4"/>
    <w:rsid w:val="00B63082"/>
    <w:rsid w:val="00B63BA1"/>
    <w:rsid w:val="00B641FA"/>
    <w:rsid w:val="00B82AFA"/>
    <w:rsid w:val="00BA2290"/>
    <w:rsid w:val="00BA3AD0"/>
    <w:rsid w:val="00BB0EFC"/>
    <w:rsid w:val="00BC1D87"/>
    <w:rsid w:val="00BD42BA"/>
    <w:rsid w:val="00BF6D6F"/>
    <w:rsid w:val="00BF7314"/>
    <w:rsid w:val="00BF7AE6"/>
    <w:rsid w:val="00C02E63"/>
    <w:rsid w:val="00C02F3F"/>
    <w:rsid w:val="00C06A67"/>
    <w:rsid w:val="00C1039E"/>
    <w:rsid w:val="00C12699"/>
    <w:rsid w:val="00C244B0"/>
    <w:rsid w:val="00C26677"/>
    <w:rsid w:val="00C3299C"/>
    <w:rsid w:val="00C37511"/>
    <w:rsid w:val="00C53C3C"/>
    <w:rsid w:val="00C63093"/>
    <w:rsid w:val="00C73855"/>
    <w:rsid w:val="00C80084"/>
    <w:rsid w:val="00CC2C69"/>
    <w:rsid w:val="00CC364B"/>
    <w:rsid w:val="00CC6E29"/>
    <w:rsid w:val="00CD70B0"/>
    <w:rsid w:val="00CD7D3D"/>
    <w:rsid w:val="00D00999"/>
    <w:rsid w:val="00D36596"/>
    <w:rsid w:val="00D36733"/>
    <w:rsid w:val="00D402B3"/>
    <w:rsid w:val="00D43627"/>
    <w:rsid w:val="00D47800"/>
    <w:rsid w:val="00D62A3B"/>
    <w:rsid w:val="00D67106"/>
    <w:rsid w:val="00D804C6"/>
    <w:rsid w:val="00DA521C"/>
    <w:rsid w:val="00DA6AE8"/>
    <w:rsid w:val="00DB6D61"/>
    <w:rsid w:val="00DB7E13"/>
    <w:rsid w:val="00DE50FD"/>
    <w:rsid w:val="00DF7CAB"/>
    <w:rsid w:val="00E33D9B"/>
    <w:rsid w:val="00E34FBE"/>
    <w:rsid w:val="00E40626"/>
    <w:rsid w:val="00E4159C"/>
    <w:rsid w:val="00E525DE"/>
    <w:rsid w:val="00E62843"/>
    <w:rsid w:val="00E63FE1"/>
    <w:rsid w:val="00E71614"/>
    <w:rsid w:val="00E76645"/>
    <w:rsid w:val="00E82CA7"/>
    <w:rsid w:val="00E8770B"/>
    <w:rsid w:val="00EA2D9D"/>
    <w:rsid w:val="00EB4D38"/>
    <w:rsid w:val="00EB64A1"/>
    <w:rsid w:val="00EB65A8"/>
    <w:rsid w:val="00EB7BAA"/>
    <w:rsid w:val="00ED5D6C"/>
    <w:rsid w:val="00EE3371"/>
    <w:rsid w:val="00F00E33"/>
    <w:rsid w:val="00F03690"/>
    <w:rsid w:val="00F2606B"/>
    <w:rsid w:val="00F56710"/>
    <w:rsid w:val="00F80B32"/>
    <w:rsid w:val="00FB5B50"/>
    <w:rsid w:val="00FD31B1"/>
    <w:rsid w:val="00FE7F6F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1EA18A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0A1484E"/>
    <w:rsid w:val="5249218F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5331"/>
  <w15:docId w15:val="{7AA597C0-FC37-42D6-A0BC-8CDAD9F4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request-a-translation-of-a-dcr-document-or-interpretive-services-for-a-dcr-public-meet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ss.Parks@mas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zoom.us/meeting/register/aBnhcpGTT56rsng6tc4E6Q" TargetMode="External"/><Relationship Id="rId14" Type="http://schemas.openxmlformats.org/officeDocument/2006/relationships/hyperlink" Target="mailto:Melixza.Esenyie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29DEA8DAF7479A778E74415D4E53" ma:contentTypeVersion="15" ma:contentTypeDescription="Create a new document." ma:contentTypeScope="" ma:versionID="f927aac3b17ade428525c890919fb462">
  <xsd:schema xmlns:xsd="http://www.w3.org/2001/XMLSchema" xmlns:xs="http://www.w3.org/2001/XMLSchema" xmlns:p="http://schemas.microsoft.com/office/2006/metadata/properties" xmlns:ns2="5bc4744e-89c7-41a6-be01-bfcd0df42b59" xmlns:ns3="943b026c-fdfd-4be4-8dbe-e5263fd4d862" targetNamespace="http://schemas.microsoft.com/office/2006/metadata/properties" ma:root="true" ma:fieldsID="1113f6baf5cdae497fc636043760bfa6" ns2:_="" ns3:_="">
    <xsd:import namespace="5bc4744e-89c7-41a6-be01-bfcd0df42b59"/>
    <xsd:import namespace="943b026c-fdfd-4be4-8dbe-e5263fd4d8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4744e-89c7-41a6-be01-bfcd0df42b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b026c-fdfd-4be4-8dbe-e5263fd4d8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9a0b4dd-513a-434c-9cbf-e477b979d62a}" ma:internalName="TaxCatchAll" ma:showField="CatchAllData" ma:web="943b026c-fdfd-4be4-8dbe-e5263fd4d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4744e-89c7-41a6-be01-bfcd0df42b59">
      <Terms xmlns="http://schemas.microsoft.com/office/infopath/2007/PartnerControls"/>
    </lcf76f155ced4ddcb4097134ff3c332f>
    <TaxCatchAll xmlns="943b026c-fdfd-4be4-8dbe-e5263fd4d862" xsi:nil="true"/>
  </documentManagement>
</p:properties>
</file>

<file path=customXml/itemProps1.xml><?xml version="1.0" encoding="utf-8"?>
<ds:datastoreItem xmlns:ds="http://schemas.openxmlformats.org/officeDocument/2006/customXml" ds:itemID="{BEE059A8-A8B9-4E56-B629-715F8806E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4744e-89c7-41a6-be01-bfcd0df42b59"/>
    <ds:schemaRef ds:uri="943b026c-fdfd-4be4-8dbe-e5263fd4d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5bc4744e-89c7-41a6-be01-bfcd0df42b59"/>
    <ds:schemaRef ds:uri="943b026c-fdfd-4be4-8dbe-e5263fd4d86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Links>
    <vt:vector size="36" baseType="variant">
      <vt:variant>
        <vt:i4>917580</vt:i4>
      </vt:variant>
      <vt:variant>
        <vt:i4>15</vt:i4>
      </vt:variant>
      <vt:variant>
        <vt:i4>0</vt:i4>
      </vt:variant>
      <vt:variant>
        <vt:i4>5</vt:i4>
      </vt:variant>
      <vt:variant>
        <vt:lpwstr>https://x.com/MassDCR</vt:lpwstr>
      </vt:variant>
      <vt:variant>
        <vt:lpwstr/>
      </vt:variant>
      <vt:variant>
        <vt:i4>2424843</vt:i4>
      </vt:variant>
      <vt:variant>
        <vt:i4>12</vt:i4>
      </vt:variant>
      <vt:variant>
        <vt:i4>0</vt:i4>
      </vt:variant>
      <vt:variant>
        <vt:i4>5</vt:i4>
      </vt:variant>
      <vt:variant>
        <vt:lpwstr>mailto:Melixza.Esenyie2@mass.gov</vt:lpwstr>
      </vt:variant>
      <vt:variant>
        <vt:lpwstr/>
      </vt:variant>
      <vt:variant>
        <vt:i4>1769590</vt:i4>
      </vt:variant>
      <vt:variant>
        <vt:i4>9</vt:i4>
      </vt:variant>
      <vt:variant>
        <vt:i4>0</vt:i4>
      </vt:variant>
      <vt:variant>
        <vt:i4>5</vt:i4>
      </vt:variant>
      <vt:variant>
        <vt:lpwstr>mailto:Mass.Parks@mass.gov</vt:lpwstr>
      </vt:variant>
      <vt:variant>
        <vt:lpwstr/>
      </vt:variant>
      <vt:variant>
        <vt:i4>7536694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https://www.mass.gov/forms/dcr-public-comments</vt:lpwstr>
      </vt:variant>
      <vt:variant>
        <vt:lpwstr/>
      </vt:variant>
      <vt:variant>
        <vt:i4>3670026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https://www.mass.gov/dcr-public-meetings-information/events/past?_page=1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https://zoom.us/meeting/register/tJYlfu-sqzMuHdB8ULbJYIApM3yCF8xINwHq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Daniel (DCR)</dc:creator>
  <cp:keywords/>
  <cp:lastModifiedBy>Translation Staff 8</cp:lastModifiedBy>
  <cp:revision>7</cp:revision>
  <dcterms:created xsi:type="dcterms:W3CDTF">2026-04-17T12:21:00Z</dcterms:created>
  <dcterms:modified xsi:type="dcterms:W3CDTF">2026-04-17T15:40:00Z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0x010100D56329DEA8DAF7479A778E74415D4E53</vt:lpwstr>
  </property>
  <property fmtid="{D5CDD505-2E9C-101B-9397-08002B2CF9AE}" pid="6" name="MediaServiceImageTags">
    <vt:lpwstr/>
  </property>
</Properties>
</file>