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CC4D" w14:textId="77777777" w:rsidR="005331F9" w:rsidRDefault="00761A11" w:rsidP="693C49F7">
      <w:pPr>
        <w:pStyle w:val="BodyText"/>
        <w:spacing w:before="9"/>
        <w:jc w:val="center"/>
        <w:rPr>
          <w:sz w:val="20"/>
          <w:szCs w:val="20"/>
        </w:rPr>
      </w:pPr>
      <w:r>
        <w:rPr>
          <w:noProof/>
          <w:sz w:val="20"/>
          <w:szCs w:val="20"/>
        </w:rPr>
        <w:drawing>
          <wp:inline distT="0" distB="0" distL="0" distR="0" wp14:anchorId="6A543C4A" wp14:editId="313D0AA6">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52BB66DC" w14:textId="77777777" w:rsidR="005331F9" w:rsidRDefault="005331F9" w:rsidP="009E7252">
      <w:pPr>
        <w:pStyle w:val="Heading1"/>
      </w:pPr>
    </w:p>
    <w:p w14:paraId="7A65EB4C" w14:textId="3275BA6A" w:rsidR="0015397C" w:rsidRPr="005331F9" w:rsidRDefault="00066A48" w:rsidP="00B10F5A">
      <w:pPr>
        <w:pStyle w:val="Heading1"/>
      </w:pPr>
      <w:r w:rsidRPr="00066A48">
        <w:t>Massachusetts</w:t>
      </w:r>
      <w:r>
        <w:rPr>
          <w:rFonts w:eastAsia="SimSun" w:hint="eastAsia"/>
          <w:lang w:eastAsia="zh-CN"/>
        </w:rPr>
        <w:t xml:space="preserve"> </w:t>
      </w:r>
      <w:r w:rsidRPr="00066A48">
        <w:rPr>
          <w:rFonts w:ascii="PMingLiU" w:eastAsia="PMingLiU" w:hAnsi="PMingLiU" w:cs="PMingLiU" w:hint="eastAsia"/>
        </w:rPr>
        <w:t>联邦</w:t>
      </w:r>
      <w:r w:rsidR="005331F9" w:rsidRPr="005331F9">
        <w:br/>
      </w:r>
      <w:r w:rsidRPr="00066A48">
        <w:rPr>
          <w:rFonts w:ascii="PMingLiU" w:eastAsia="PMingLiU" w:hAnsi="PMingLiU" w:cs="PMingLiU" w:hint="eastAsia"/>
        </w:rPr>
        <w:t>休闲保育部</w:t>
      </w:r>
    </w:p>
    <w:p w14:paraId="3300B999" w14:textId="77777777" w:rsidR="0015397C" w:rsidRPr="005331F9" w:rsidRDefault="0015397C" w:rsidP="00C37511">
      <w:pPr>
        <w:pStyle w:val="BodyText"/>
        <w:spacing w:before="11"/>
        <w:jc w:val="center"/>
        <w:rPr>
          <w:b/>
          <w:sz w:val="24"/>
          <w:szCs w:val="24"/>
        </w:rPr>
      </w:pPr>
    </w:p>
    <w:p w14:paraId="515AA233" w14:textId="4C07214E" w:rsidR="00111ED1" w:rsidRDefault="00066A48" w:rsidP="00493DED">
      <w:pPr>
        <w:pStyle w:val="Heading1"/>
      </w:pPr>
      <w:r w:rsidRPr="00066A48">
        <w:t xml:space="preserve">Magazine Beach </w:t>
      </w:r>
      <w:r w:rsidRPr="00066A48">
        <w:rPr>
          <w:rFonts w:ascii="PMingLiU" w:eastAsia="PMingLiU" w:hAnsi="PMingLiU" w:cs="PMingLiU" w:hint="eastAsia"/>
        </w:rPr>
        <w:t>改善工程第</w:t>
      </w:r>
      <w:r w:rsidRPr="00066A48">
        <w:t xml:space="preserve"> 2.2 </w:t>
      </w:r>
      <w:r w:rsidRPr="00066A48">
        <w:rPr>
          <w:rFonts w:ascii="PMingLiU" w:eastAsia="PMingLiU" w:hAnsi="PMingLiU" w:cs="PMingLiU" w:hint="eastAsia"/>
        </w:rPr>
        <w:t>阶段：草地海滩区</w:t>
      </w:r>
      <w:r w:rsidR="00BF4AF4">
        <w:t xml:space="preserve"> </w:t>
      </w:r>
    </w:p>
    <w:p w14:paraId="5E9C31A2" w14:textId="3D98E162" w:rsidR="00493DED" w:rsidRPr="00493DED" w:rsidRDefault="00066A48" w:rsidP="00111ED1">
      <w:pPr>
        <w:pStyle w:val="Heading1"/>
      </w:pPr>
      <w:r w:rsidRPr="00066A48">
        <w:rPr>
          <w:rFonts w:ascii="PMingLiU" w:eastAsia="PMingLiU" w:hAnsi="PMingLiU" w:cs="PMingLiU" w:hint="eastAsia"/>
        </w:rPr>
        <w:t>施工进度更新会议</w:t>
      </w:r>
    </w:p>
    <w:p w14:paraId="292900B9" w14:textId="77777777" w:rsidR="00680CF2" w:rsidRPr="009E7252" w:rsidRDefault="00680CF2" w:rsidP="009E7252">
      <w:pPr>
        <w:pStyle w:val="Heading1"/>
      </w:pPr>
    </w:p>
    <w:p w14:paraId="250D9020" w14:textId="3DFB4667" w:rsidR="00493DED" w:rsidRDefault="00066A48" w:rsidP="00493DED">
      <w:pPr>
        <w:jc w:val="center"/>
        <w:rPr>
          <w:b/>
          <w:bCs/>
          <w:color w:val="000000" w:themeColor="text1"/>
          <w:sz w:val="24"/>
          <w:szCs w:val="24"/>
        </w:rPr>
      </w:pPr>
      <w:r w:rsidRPr="00066A48">
        <w:rPr>
          <w:b/>
          <w:bCs/>
          <w:color w:val="000000" w:themeColor="text1"/>
          <w:sz w:val="24"/>
          <w:szCs w:val="24"/>
        </w:rPr>
        <w:t xml:space="preserve">2026 </w:t>
      </w:r>
      <w:r w:rsidRPr="00066A48">
        <w:rPr>
          <w:rFonts w:ascii="PMingLiU" w:eastAsia="PMingLiU" w:hAnsi="PMingLiU" w:cs="PMingLiU" w:hint="eastAsia"/>
          <w:b/>
          <w:bCs/>
          <w:color w:val="000000" w:themeColor="text1"/>
          <w:sz w:val="24"/>
          <w:szCs w:val="24"/>
        </w:rPr>
        <w:t>年</w:t>
      </w:r>
      <w:r w:rsidRPr="00066A48">
        <w:rPr>
          <w:b/>
          <w:bCs/>
          <w:color w:val="000000" w:themeColor="text1"/>
          <w:sz w:val="24"/>
          <w:szCs w:val="24"/>
        </w:rPr>
        <w:t xml:space="preserve"> 6 </w:t>
      </w:r>
      <w:r w:rsidRPr="00066A48">
        <w:rPr>
          <w:rFonts w:ascii="PMingLiU" w:eastAsia="PMingLiU" w:hAnsi="PMingLiU" w:cs="PMingLiU" w:hint="eastAsia"/>
          <w:b/>
          <w:bCs/>
          <w:color w:val="000000" w:themeColor="text1"/>
          <w:sz w:val="24"/>
          <w:szCs w:val="24"/>
        </w:rPr>
        <w:t>月</w:t>
      </w:r>
      <w:r w:rsidRPr="00066A48">
        <w:rPr>
          <w:b/>
          <w:bCs/>
          <w:color w:val="000000" w:themeColor="text1"/>
          <w:sz w:val="24"/>
          <w:szCs w:val="24"/>
        </w:rPr>
        <w:t xml:space="preserve"> 29 </w:t>
      </w:r>
      <w:r w:rsidRPr="00066A48">
        <w:rPr>
          <w:rFonts w:ascii="PMingLiU" w:eastAsia="PMingLiU" w:hAnsi="PMingLiU" w:cs="PMingLiU" w:hint="eastAsia"/>
          <w:b/>
          <w:bCs/>
          <w:color w:val="000000" w:themeColor="text1"/>
          <w:sz w:val="24"/>
          <w:szCs w:val="24"/>
        </w:rPr>
        <w:t>日（星期一）下午</w:t>
      </w:r>
      <w:r w:rsidRPr="00066A48">
        <w:rPr>
          <w:b/>
          <w:bCs/>
          <w:color w:val="000000" w:themeColor="text1"/>
          <w:sz w:val="24"/>
          <w:szCs w:val="24"/>
        </w:rPr>
        <w:t xml:space="preserve"> 6 </w:t>
      </w:r>
      <w:r w:rsidRPr="00066A48">
        <w:rPr>
          <w:rFonts w:ascii="PMingLiU" w:eastAsia="PMingLiU" w:hAnsi="PMingLiU" w:cs="PMingLiU" w:hint="eastAsia"/>
          <w:b/>
          <w:bCs/>
          <w:color w:val="000000" w:themeColor="text1"/>
          <w:sz w:val="24"/>
          <w:szCs w:val="24"/>
        </w:rPr>
        <w:t>点至</w:t>
      </w:r>
      <w:r w:rsidRPr="00066A48">
        <w:rPr>
          <w:b/>
          <w:bCs/>
          <w:color w:val="000000" w:themeColor="text1"/>
          <w:sz w:val="24"/>
          <w:szCs w:val="24"/>
        </w:rPr>
        <w:t xml:space="preserve"> 7 </w:t>
      </w:r>
      <w:r w:rsidRPr="00066A48">
        <w:rPr>
          <w:rFonts w:ascii="PMingLiU" w:eastAsia="PMingLiU" w:hAnsi="PMingLiU" w:cs="PMingLiU" w:hint="eastAsia"/>
          <w:b/>
          <w:bCs/>
          <w:color w:val="000000" w:themeColor="text1"/>
          <w:sz w:val="24"/>
          <w:szCs w:val="24"/>
        </w:rPr>
        <w:t>点</w:t>
      </w:r>
      <w:r w:rsidR="00BF6D6F">
        <w:rPr>
          <w:b/>
          <w:bCs/>
          <w:color w:val="000000" w:themeColor="text1"/>
          <w:sz w:val="24"/>
          <w:szCs w:val="24"/>
        </w:rPr>
        <w:t xml:space="preserve"> </w:t>
      </w:r>
    </w:p>
    <w:p w14:paraId="145EEA14" w14:textId="312F292B" w:rsidR="00BF6D6F" w:rsidRDefault="00066A48" w:rsidP="00493DED">
      <w:pPr>
        <w:jc w:val="center"/>
        <w:rPr>
          <w:b/>
          <w:bCs/>
          <w:color w:val="000000" w:themeColor="text1"/>
          <w:sz w:val="24"/>
          <w:szCs w:val="24"/>
          <w:lang w:eastAsia="zh-CN"/>
        </w:rPr>
      </w:pPr>
      <w:r w:rsidRPr="00066A48">
        <w:rPr>
          <w:rFonts w:ascii="PMingLiU" w:eastAsia="PMingLiU" w:hAnsi="PMingLiU" w:cs="PMingLiU" w:hint="eastAsia"/>
          <w:b/>
          <w:bCs/>
          <w:color w:val="000000" w:themeColor="text1"/>
          <w:sz w:val="24"/>
          <w:szCs w:val="24"/>
          <w:lang w:eastAsia="zh-CN"/>
        </w:rPr>
        <w:t>通过</w:t>
      </w:r>
      <w:r w:rsidRPr="00066A48">
        <w:rPr>
          <w:b/>
          <w:bCs/>
          <w:color w:val="000000" w:themeColor="text1"/>
          <w:sz w:val="24"/>
          <w:szCs w:val="24"/>
          <w:lang w:eastAsia="zh-CN"/>
        </w:rPr>
        <w:t xml:space="preserve"> </w:t>
      </w:r>
      <w:hyperlink r:id="rId9" w:history="1">
        <w:r w:rsidRPr="00066A48">
          <w:rPr>
            <w:rStyle w:val="Hyperlink"/>
            <w:b/>
            <w:bCs/>
            <w:sz w:val="24"/>
            <w:szCs w:val="24"/>
            <w:lang w:eastAsia="zh-CN"/>
          </w:rPr>
          <w:t xml:space="preserve">Zoom </w:t>
        </w:r>
        <w:r w:rsidRPr="00066A48">
          <w:rPr>
            <w:rStyle w:val="Hyperlink"/>
            <w:rFonts w:ascii="PMingLiU" w:eastAsia="PMingLiU" w:hAnsi="PMingLiU" w:cs="PMingLiU" w:hint="eastAsia"/>
            <w:b/>
            <w:bCs/>
            <w:sz w:val="24"/>
            <w:szCs w:val="24"/>
            <w:lang w:eastAsia="zh-CN"/>
          </w:rPr>
          <w:t>注册链接</w:t>
        </w:r>
      </w:hyperlink>
      <w:r w:rsidRPr="00066A48">
        <w:rPr>
          <w:rFonts w:ascii="PMingLiU" w:eastAsia="PMingLiU" w:hAnsi="PMingLiU" w:cs="PMingLiU" w:hint="eastAsia"/>
          <w:b/>
          <w:bCs/>
          <w:color w:val="000000" w:themeColor="text1"/>
          <w:sz w:val="24"/>
          <w:szCs w:val="24"/>
          <w:lang w:eastAsia="zh-CN"/>
        </w:rPr>
        <w:t>报名参加会议</w:t>
      </w:r>
    </w:p>
    <w:p w14:paraId="1846BB90" w14:textId="77777777" w:rsidR="005869C3" w:rsidRDefault="005869C3" w:rsidP="00417033">
      <w:pPr>
        <w:rPr>
          <w:lang w:eastAsia="zh-CN"/>
        </w:rPr>
      </w:pPr>
    </w:p>
    <w:p w14:paraId="2CF71348" w14:textId="5FCD42F5" w:rsidR="00074973" w:rsidRPr="00D77D38" w:rsidRDefault="00066A48" w:rsidP="00074973">
      <w:pPr>
        <w:rPr>
          <w:sz w:val="27"/>
          <w:szCs w:val="27"/>
        </w:rPr>
      </w:pPr>
      <w:r w:rsidRPr="00066A48">
        <w:rPr>
          <w:rFonts w:ascii="PMingLiU" w:eastAsia="PMingLiU" w:hAnsi="PMingLiU" w:cs="PMingLiU" w:hint="eastAsia"/>
          <w:sz w:val="27"/>
          <w:szCs w:val="27"/>
        </w:rPr>
        <w:t>休闲保育部（</w:t>
      </w:r>
      <w:r w:rsidRPr="00066A48">
        <w:rPr>
          <w:sz w:val="27"/>
          <w:szCs w:val="27"/>
        </w:rPr>
        <w:t>DCR</w:t>
      </w:r>
      <w:r w:rsidRPr="00066A48">
        <w:rPr>
          <w:rFonts w:ascii="PMingLiU" w:eastAsia="PMingLiU" w:hAnsi="PMingLiU" w:cs="PMingLiU" w:hint="eastAsia"/>
          <w:sz w:val="27"/>
          <w:szCs w:val="27"/>
        </w:rPr>
        <w:t>）将介绍</w:t>
      </w:r>
      <w:r w:rsidRPr="00066A48">
        <w:rPr>
          <w:sz w:val="27"/>
          <w:szCs w:val="27"/>
        </w:rPr>
        <w:t xml:space="preserve"> Magazine Beach </w:t>
      </w:r>
      <w:r w:rsidRPr="00066A48">
        <w:rPr>
          <w:rFonts w:ascii="PMingLiU" w:eastAsia="PMingLiU" w:hAnsi="PMingLiU" w:cs="PMingLiU" w:hint="eastAsia"/>
          <w:sz w:val="27"/>
          <w:szCs w:val="27"/>
        </w:rPr>
        <w:t>改善工程第</w:t>
      </w:r>
      <w:r w:rsidRPr="00066A48">
        <w:rPr>
          <w:sz w:val="27"/>
          <w:szCs w:val="27"/>
        </w:rPr>
        <w:t xml:space="preserve"> 2.2 </w:t>
      </w:r>
      <w:r w:rsidRPr="00066A48">
        <w:rPr>
          <w:rFonts w:ascii="PMingLiU" w:eastAsia="PMingLiU" w:hAnsi="PMingLiU" w:cs="PMingLiU" w:hint="eastAsia"/>
          <w:sz w:val="27"/>
          <w:szCs w:val="27"/>
        </w:rPr>
        <w:t>阶段</w:t>
      </w:r>
      <w:r w:rsidRPr="00066A48">
        <w:rPr>
          <w:sz w:val="27"/>
          <w:szCs w:val="27"/>
        </w:rPr>
        <w:t>——</w:t>
      </w:r>
      <w:r w:rsidRPr="00066A48">
        <w:rPr>
          <w:rFonts w:ascii="PMingLiU" w:eastAsia="PMingLiU" w:hAnsi="PMingLiU" w:cs="PMingLiU" w:hint="eastAsia"/>
          <w:sz w:val="27"/>
          <w:szCs w:val="27"/>
        </w:rPr>
        <w:t>绿地海滩项目的施工进度更新。该阶段工程将通过建设永久性观景平台和码头、利用原生植物修复河岸，以及打造新的草坪和景观区域，提升民众在</w:t>
      </w:r>
      <w:r w:rsidRPr="00066A48">
        <w:rPr>
          <w:sz w:val="27"/>
          <w:szCs w:val="27"/>
        </w:rPr>
        <w:t xml:space="preserve"> Magazine Beach </w:t>
      </w:r>
      <w:r w:rsidRPr="00066A48">
        <w:rPr>
          <w:rFonts w:ascii="PMingLiU" w:eastAsia="PMingLiU" w:hAnsi="PMingLiU" w:cs="PMingLiU" w:hint="eastAsia"/>
          <w:sz w:val="27"/>
          <w:szCs w:val="27"/>
        </w:rPr>
        <w:t>公园内亲近</w:t>
      </w:r>
      <w:r w:rsidRPr="00066A48">
        <w:rPr>
          <w:sz w:val="27"/>
          <w:szCs w:val="27"/>
        </w:rPr>
        <w:t xml:space="preserve"> Charles </w:t>
      </w:r>
      <w:r w:rsidR="00B22B79" w:rsidRPr="00B22B79">
        <w:rPr>
          <w:sz w:val="27"/>
          <w:szCs w:val="27"/>
        </w:rPr>
        <w:t>River</w:t>
      </w:r>
      <w:r w:rsidRPr="00066A48">
        <w:rPr>
          <w:rFonts w:ascii="PMingLiU" w:eastAsia="PMingLiU" w:hAnsi="PMingLiU" w:cs="PMingLiU" w:hint="eastAsia"/>
          <w:sz w:val="27"/>
          <w:szCs w:val="27"/>
        </w:rPr>
        <w:t>的便利性。</w:t>
      </w:r>
    </w:p>
    <w:p w14:paraId="3D7DA85B" w14:textId="77777777" w:rsidR="00074973" w:rsidRPr="00D77D38" w:rsidRDefault="00074973" w:rsidP="00074973">
      <w:pPr>
        <w:rPr>
          <w:sz w:val="27"/>
          <w:szCs w:val="27"/>
        </w:rPr>
      </w:pPr>
    </w:p>
    <w:p w14:paraId="1DAB6DDA" w14:textId="5AB88305" w:rsidR="00074973" w:rsidRPr="00D77D38" w:rsidRDefault="004C22AF" w:rsidP="00074973">
      <w:pPr>
        <w:rPr>
          <w:sz w:val="27"/>
          <w:szCs w:val="27"/>
          <w:lang w:eastAsia="zh-CN"/>
        </w:rPr>
      </w:pPr>
      <w:r w:rsidRPr="004C22AF">
        <w:rPr>
          <w:rFonts w:ascii="PMingLiU" w:eastAsia="PMingLiU" w:hAnsi="PMingLiU" w:cs="PMingLiU" w:hint="eastAsia"/>
          <w:sz w:val="27"/>
          <w:szCs w:val="27"/>
          <w:lang w:eastAsia="zh-CN"/>
        </w:rPr>
        <w:t>该项目还将通过建设连接停车区、滨水设施及园区整体公园步道网络的道路，提升公园整体的无障碍性和连通性。其他改善措施包括增设野餐桌、长椅及其他场地设施，以支持休闲活动、聚会以及享受河滨景观。这些改造将共同打造一个更加无障碍、联系更紧密且更具亲和力的公园体验，同时改善河岸生态系统的健康状况。</w:t>
      </w:r>
    </w:p>
    <w:p w14:paraId="5B92601A" w14:textId="77777777" w:rsidR="00493DED" w:rsidRPr="002064DF" w:rsidRDefault="00493DED">
      <w:pPr>
        <w:rPr>
          <w:sz w:val="27"/>
          <w:szCs w:val="27"/>
          <w:lang w:eastAsia="zh-CN"/>
        </w:rPr>
      </w:pPr>
    </w:p>
    <w:p w14:paraId="323F8480" w14:textId="55952496" w:rsidR="00BF4AF4" w:rsidRPr="00BF4AF4" w:rsidRDefault="004C22AF">
      <w:pPr>
        <w:rPr>
          <w:color w:val="141414"/>
          <w:sz w:val="27"/>
          <w:szCs w:val="27"/>
          <w:lang w:eastAsia="zh-CN"/>
        </w:rPr>
      </w:pPr>
      <w:r w:rsidRPr="004C22AF">
        <w:rPr>
          <w:rFonts w:ascii="PMingLiU" w:eastAsia="PMingLiU" w:hAnsi="PMingLiU" w:cs="PMingLiU" w:hint="eastAsia"/>
          <w:color w:val="141414"/>
          <w:sz w:val="27"/>
          <w:szCs w:val="27"/>
          <w:lang w:eastAsia="zh-CN"/>
        </w:rPr>
        <w:t>民众可在会议期间，于简报结束后，通过取消麦克风静音或使用在线会议平台提供的聊天室功能发表意见。会议结束后，简报内容将上传至</w:t>
      </w:r>
      <w:r w:rsidRPr="004C22AF">
        <w:rPr>
          <w:color w:val="141414"/>
          <w:sz w:val="27"/>
          <w:szCs w:val="27"/>
          <w:lang w:eastAsia="zh-CN"/>
        </w:rPr>
        <w:t xml:space="preserve"> DCR </w:t>
      </w:r>
      <w:r w:rsidRPr="004C22AF">
        <w:rPr>
          <w:rFonts w:ascii="PMingLiU" w:eastAsia="PMingLiU" w:hAnsi="PMingLiU" w:cs="PMingLiU" w:hint="eastAsia"/>
          <w:color w:val="141414"/>
          <w:sz w:val="27"/>
          <w:szCs w:val="27"/>
          <w:lang w:eastAsia="zh-CN"/>
        </w:rPr>
        <w:t>网站的</w:t>
      </w:r>
      <w:r w:rsidRPr="004C22AF">
        <w:rPr>
          <w:color w:val="141414"/>
          <w:sz w:val="27"/>
          <w:szCs w:val="27"/>
          <w:lang w:eastAsia="zh-CN"/>
        </w:rPr>
        <w:t xml:space="preserve"> “</w:t>
      </w:r>
      <w:hyperlink r:id="rId10" w:history="1">
        <w:r w:rsidRPr="004C22AF">
          <w:rPr>
            <w:rStyle w:val="Hyperlink"/>
            <w:sz w:val="27"/>
            <w:szCs w:val="27"/>
            <w:lang w:eastAsia="zh-CN"/>
          </w:rPr>
          <w:t xml:space="preserve">DCR </w:t>
        </w:r>
        <w:r w:rsidRPr="004C22AF">
          <w:rPr>
            <w:rStyle w:val="Hyperlink"/>
            <w:rFonts w:ascii="PMingLiU" w:eastAsia="PMingLiU" w:hAnsi="PMingLiU" w:cs="PMingLiU" w:hint="eastAsia"/>
            <w:sz w:val="27"/>
            <w:szCs w:val="27"/>
            <w:lang w:eastAsia="zh-CN"/>
          </w:rPr>
          <w:t>公众会议资讯－历史活动</w:t>
        </w:r>
      </w:hyperlink>
      <w:r w:rsidRPr="004C22AF">
        <w:rPr>
          <w:color w:val="141414"/>
          <w:sz w:val="27"/>
          <w:szCs w:val="27"/>
          <w:lang w:eastAsia="zh-CN"/>
        </w:rPr>
        <w:t xml:space="preserve">” </w:t>
      </w:r>
      <w:r w:rsidRPr="004C22AF">
        <w:rPr>
          <w:rFonts w:ascii="PMingLiU" w:eastAsia="PMingLiU" w:hAnsi="PMingLiU" w:cs="PMingLiU" w:hint="eastAsia"/>
          <w:color w:val="141414"/>
          <w:sz w:val="27"/>
          <w:szCs w:val="27"/>
          <w:lang w:eastAsia="zh-CN"/>
        </w:rPr>
        <w:t>网页，供浏览。</w:t>
      </w:r>
    </w:p>
    <w:p w14:paraId="06B2DE66" w14:textId="77777777" w:rsidR="48B3E529" w:rsidRDefault="48B3E529">
      <w:pPr>
        <w:rPr>
          <w:lang w:eastAsia="zh-CN"/>
        </w:rPr>
      </w:pPr>
      <w:r w:rsidRPr="48B3E529">
        <w:rPr>
          <w:color w:val="141414"/>
          <w:sz w:val="27"/>
          <w:szCs w:val="27"/>
          <w:lang w:eastAsia="zh-CN"/>
        </w:rPr>
        <w:t xml:space="preserve"> </w:t>
      </w:r>
    </w:p>
    <w:p w14:paraId="63C114B6" w14:textId="14910C32" w:rsidR="002E7334" w:rsidRDefault="004C22AF" w:rsidP="008C1F5B">
      <w:pPr>
        <w:rPr>
          <w:lang w:eastAsia="zh-CN"/>
        </w:rPr>
      </w:pPr>
      <w:r w:rsidRPr="004C22AF">
        <w:rPr>
          <w:rFonts w:ascii="PMingLiU" w:eastAsia="PMingLiU" w:hAnsi="PMingLiU" w:cs="PMingLiU" w:hint="eastAsia"/>
          <w:color w:val="141414"/>
          <w:sz w:val="27"/>
          <w:szCs w:val="27"/>
          <w:lang w:eastAsia="zh-CN"/>
        </w:rPr>
        <w:t>如果您有与机构相关的问题或意见，或希望加入电子邮件列表，以接收</w:t>
      </w:r>
      <w:r w:rsidRPr="004C22AF">
        <w:rPr>
          <w:color w:val="141414"/>
          <w:sz w:val="27"/>
          <w:szCs w:val="27"/>
          <w:lang w:eastAsia="zh-CN"/>
        </w:rPr>
        <w:t xml:space="preserve"> DCR </w:t>
      </w:r>
      <w:r w:rsidRPr="004C22AF">
        <w:rPr>
          <w:rFonts w:ascii="PMingLiU" w:eastAsia="PMingLiU" w:hAnsi="PMingLiU" w:cs="PMingLiU" w:hint="eastAsia"/>
          <w:color w:val="141414"/>
          <w:sz w:val="27"/>
          <w:szCs w:val="27"/>
          <w:lang w:eastAsia="zh-CN"/>
        </w:rPr>
        <w:t>的一般公告或特定项目公告，请来信至</w:t>
      </w:r>
      <w:r w:rsidRPr="004C22AF">
        <w:rPr>
          <w:color w:val="141414"/>
          <w:sz w:val="27"/>
          <w:szCs w:val="27"/>
          <w:lang w:eastAsia="zh-CN"/>
        </w:rPr>
        <w:t xml:space="preserve">  </w:t>
      </w:r>
      <w:hyperlink r:id="rId11" w:history="1">
        <w:r w:rsidRPr="007977E6">
          <w:rPr>
            <w:rStyle w:val="Hyperlink"/>
            <w:sz w:val="27"/>
            <w:szCs w:val="27"/>
            <w:lang w:eastAsia="zh-CN"/>
          </w:rPr>
          <w:t>Mass.Parks@mass.gov</w:t>
        </w:r>
      </w:hyperlink>
      <w:r w:rsidRPr="004C22AF">
        <w:rPr>
          <w:rFonts w:ascii="PMingLiU" w:eastAsia="PMingLiU" w:hAnsi="PMingLiU" w:cs="PMingLiU" w:hint="eastAsia"/>
          <w:color w:val="141414"/>
          <w:sz w:val="27"/>
          <w:szCs w:val="27"/>
          <w:lang w:eastAsia="zh-CN"/>
        </w:rPr>
        <w:t>，或致电</w:t>
      </w:r>
      <w:r w:rsidRPr="004C22AF">
        <w:rPr>
          <w:color w:val="141414"/>
          <w:sz w:val="27"/>
          <w:szCs w:val="27"/>
          <w:lang w:eastAsia="zh-CN"/>
        </w:rPr>
        <w:t xml:space="preserve"> 617-626-4973</w:t>
      </w:r>
      <w:r w:rsidRPr="004C22AF">
        <w:rPr>
          <w:rFonts w:ascii="PMingLiU" w:eastAsia="PMingLiU" w:hAnsi="PMingLiU" w:cs="PMingLiU" w:hint="eastAsia"/>
          <w:color w:val="141414"/>
          <w:sz w:val="27"/>
          <w:szCs w:val="27"/>
          <w:lang w:eastAsia="zh-CN"/>
        </w:rPr>
        <w:t>。</w:t>
      </w:r>
    </w:p>
    <w:p w14:paraId="01446A54" w14:textId="77777777" w:rsidR="008C1C66" w:rsidRDefault="008C1C66" w:rsidP="004530A6">
      <w:pPr>
        <w:pStyle w:val="BodyText"/>
        <w:rPr>
          <w:lang w:eastAsia="zh-CN"/>
        </w:rPr>
      </w:pPr>
    </w:p>
    <w:p w14:paraId="323581CE" w14:textId="77777777" w:rsidR="00BF4AF4" w:rsidRDefault="00BF4AF4" w:rsidP="004530A6">
      <w:pPr>
        <w:pStyle w:val="BodyText"/>
        <w:rPr>
          <w:lang w:eastAsia="zh-CN"/>
        </w:rPr>
      </w:pPr>
    </w:p>
    <w:p w14:paraId="0675F0F8" w14:textId="77777777" w:rsidR="00BF4AF4" w:rsidRDefault="00BF4AF4" w:rsidP="004530A6">
      <w:pPr>
        <w:pStyle w:val="BodyText"/>
        <w:rPr>
          <w:lang w:eastAsia="zh-CN"/>
        </w:rPr>
      </w:pPr>
    </w:p>
    <w:p w14:paraId="17CECC1A" w14:textId="77777777" w:rsidR="00BF4AF4" w:rsidRDefault="00BF4AF4" w:rsidP="004530A6">
      <w:pPr>
        <w:pStyle w:val="BodyText"/>
        <w:rPr>
          <w:lang w:eastAsia="zh-CN"/>
        </w:rPr>
      </w:pPr>
    </w:p>
    <w:p w14:paraId="3474EC99" w14:textId="43C2DB71" w:rsidR="00BF4AF4" w:rsidRPr="00291069" w:rsidRDefault="004C22AF" w:rsidP="00BF4AF4">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eastAsia="zh-CN"/>
        </w:rPr>
      </w:pPr>
      <w:r w:rsidRPr="004C22AF">
        <w:rPr>
          <w:rFonts w:ascii="PMingLiU" w:eastAsia="PMingLiU" w:hAnsi="PMingLiU" w:cs="PMingLiU" w:hint="eastAsia"/>
          <w:color w:val="595959" w:themeColor="text1" w:themeTint="A6"/>
          <w:sz w:val="27"/>
          <w:szCs w:val="27"/>
          <w:bdr w:val="none" w:sz="0" w:space="0" w:color="auto" w:frame="1"/>
          <w:lang w:eastAsia="zh-CN"/>
        </w:rPr>
        <w:t>如有需要，可提供在线即时口译服务及美国手语（</w:t>
      </w:r>
      <w:r w:rsidRPr="004C22AF">
        <w:rPr>
          <w:color w:val="595959" w:themeColor="text1" w:themeTint="A6"/>
          <w:sz w:val="27"/>
          <w:szCs w:val="27"/>
          <w:bdr w:val="none" w:sz="0" w:space="0" w:color="auto" w:frame="1"/>
          <w:lang w:eastAsia="zh-CN"/>
        </w:rPr>
        <w:t>ASL</w:t>
      </w:r>
      <w:r w:rsidRPr="004C22AF">
        <w:rPr>
          <w:rFonts w:ascii="PMingLiU" w:eastAsia="PMingLiU" w:hAnsi="PMingLiU" w:cs="PMingLiU" w:hint="eastAsia"/>
          <w:color w:val="595959" w:themeColor="text1" w:themeTint="A6"/>
          <w:sz w:val="27"/>
          <w:szCs w:val="27"/>
          <w:bdr w:val="none" w:sz="0" w:space="0" w:color="auto" w:frame="1"/>
          <w:lang w:eastAsia="zh-CN"/>
        </w:rPr>
        <w:t>）口译服务，请</w:t>
      </w:r>
      <w:hyperlink r:id="rId12" w:history="1">
        <w:r w:rsidRPr="004C22AF">
          <w:rPr>
            <w:rStyle w:val="Hyperlink"/>
            <w:rFonts w:ascii="PMingLiU" w:eastAsia="PMingLiU" w:hAnsi="PMingLiU" w:cs="PMingLiU" w:hint="eastAsia"/>
            <w:sz w:val="27"/>
            <w:szCs w:val="27"/>
            <w:bdr w:val="none" w:sz="0" w:space="0" w:color="auto" w:frame="1"/>
            <w:lang w:eastAsia="zh-CN"/>
          </w:rPr>
          <w:t>通过此表格</w:t>
        </w:r>
      </w:hyperlink>
      <w:r w:rsidRPr="004C22AF">
        <w:rPr>
          <w:rFonts w:ascii="PMingLiU" w:eastAsia="PMingLiU" w:hAnsi="PMingLiU" w:cs="PMingLiU" w:hint="eastAsia"/>
          <w:color w:val="595959" w:themeColor="text1" w:themeTint="A6"/>
          <w:sz w:val="27"/>
          <w:szCs w:val="27"/>
          <w:bdr w:val="none" w:sz="0" w:space="0" w:color="auto" w:frame="1"/>
          <w:lang w:eastAsia="zh-CN"/>
        </w:rPr>
        <w:t>提前提出申请。残障人士如需合理便利措施，也可提前向能源与环境事务执行办公室的美国残疾人法（</w:t>
      </w:r>
      <w:r w:rsidRPr="004C22AF">
        <w:rPr>
          <w:color w:val="595959" w:themeColor="text1" w:themeTint="A6"/>
          <w:sz w:val="27"/>
          <w:szCs w:val="27"/>
          <w:bdr w:val="none" w:sz="0" w:space="0" w:color="auto" w:frame="1"/>
          <w:lang w:eastAsia="zh-CN"/>
        </w:rPr>
        <w:t>ADA</w:t>
      </w:r>
      <w:r w:rsidRPr="004C22AF">
        <w:rPr>
          <w:rFonts w:ascii="PMingLiU" w:eastAsia="PMingLiU" w:hAnsi="PMingLiU" w:cs="PMingLiU" w:hint="eastAsia"/>
          <w:color w:val="595959" w:themeColor="text1" w:themeTint="A6"/>
          <w:sz w:val="27"/>
          <w:szCs w:val="27"/>
          <w:bdr w:val="none" w:sz="0" w:space="0" w:color="auto" w:frame="1"/>
          <w:lang w:eastAsia="zh-CN"/>
        </w:rPr>
        <w:t>）及多元化经理</w:t>
      </w:r>
      <w:r w:rsidRPr="004C22AF">
        <w:rPr>
          <w:color w:val="595959" w:themeColor="text1" w:themeTint="A6"/>
          <w:sz w:val="27"/>
          <w:szCs w:val="27"/>
          <w:bdr w:val="none" w:sz="0" w:space="0" w:color="auto" w:frame="1"/>
          <w:lang w:eastAsia="zh-CN"/>
        </w:rPr>
        <w:t xml:space="preserve"> Melixza G. Esenyie </w:t>
      </w:r>
      <w:r w:rsidRPr="004C22AF">
        <w:rPr>
          <w:rFonts w:ascii="PMingLiU" w:eastAsia="PMingLiU" w:hAnsi="PMingLiU" w:cs="PMingLiU" w:hint="eastAsia"/>
          <w:color w:val="595959" w:themeColor="text1" w:themeTint="A6"/>
          <w:sz w:val="27"/>
          <w:szCs w:val="27"/>
          <w:bdr w:val="none" w:sz="0" w:space="0" w:color="auto" w:frame="1"/>
          <w:lang w:eastAsia="zh-CN"/>
        </w:rPr>
        <w:t>提出申请，电子邮箱为</w:t>
      </w:r>
      <w:r w:rsidRPr="004C22AF">
        <w:rPr>
          <w:color w:val="595959" w:themeColor="text1" w:themeTint="A6"/>
          <w:sz w:val="27"/>
          <w:szCs w:val="27"/>
          <w:bdr w:val="none" w:sz="0" w:space="0" w:color="auto" w:frame="1"/>
          <w:lang w:eastAsia="zh-CN"/>
        </w:rPr>
        <w:t xml:space="preserve">  Melixza.Esenyie2@mass.gov</w:t>
      </w:r>
      <w:r w:rsidRPr="004C22AF">
        <w:rPr>
          <w:rFonts w:ascii="PMingLiU" w:eastAsia="PMingLiU" w:hAnsi="PMingLiU" w:cs="PMingLiU" w:hint="eastAsia"/>
          <w:color w:val="595959" w:themeColor="text1" w:themeTint="A6"/>
          <w:sz w:val="27"/>
          <w:szCs w:val="27"/>
          <w:bdr w:val="none" w:sz="0" w:space="0" w:color="auto" w:frame="1"/>
          <w:lang w:eastAsia="zh-CN"/>
        </w:rPr>
        <w:t>。请说明所需的便利措施，并尽可能提供详细信息。同时，请提供您的联系方式，以便在需要更多信息时与您联系。临时提出的申请也会被受理，但可能无法完善达成请求内容。</w:t>
      </w:r>
    </w:p>
    <w:p w14:paraId="4C7F11F2" w14:textId="77777777" w:rsidR="008C1C66" w:rsidRPr="002E7334" w:rsidRDefault="008C1C66" w:rsidP="005869C3">
      <w:pPr>
        <w:pStyle w:val="BodyText"/>
        <w:spacing w:before="66"/>
        <w:jc w:val="center"/>
        <w:rPr>
          <w:sz w:val="24"/>
          <w:szCs w:val="24"/>
          <w:lang w:eastAsia="zh-CN"/>
        </w:rPr>
      </w:pPr>
    </w:p>
    <w:sectPr w:rsidR="008C1C66" w:rsidRPr="002E7334"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57D"/>
    <w:rsid w:val="00045DA0"/>
    <w:rsid w:val="0005097C"/>
    <w:rsid w:val="000579D7"/>
    <w:rsid w:val="000601A5"/>
    <w:rsid w:val="00066A48"/>
    <w:rsid w:val="00072A01"/>
    <w:rsid w:val="000734FA"/>
    <w:rsid w:val="00074973"/>
    <w:rsid w:val="00077B60"/>
    <w:rsid w:val="000872DD"/>
    <w:rsid w:val="00091885"/>
    <w:rsid w:val="00096F47"/>
    <w:rsid w:val="000B3B0E"/>
    <w:rsid w:val="000B5836"/>
    <w:rsid w:val="000C5F51"/>
    <w:rsid w:val="000D3A14"/>
    <w:rsid w:val="001039EE"/>
    <w:rsid w:val="00105CC1"/>
    <w:rsid w:val="00111ED1"/>
    <w:rsid w:val="0011556E"/>
    <w:rsid w:val="001211A8"/>
    <w:rsid w:val="001215B5"/>
    <w:rsid w:val="0015397C"/>
    <w:rsid w:val="0015496F"/>
    <w:rsid w:val="00161CFA"/>
    <w:rsid w:val="00162101"/>
    <w:rsid w:val="00162AE4"/>
    <w:rsid w:val="00166410"/>
    <w:rsid w:val="00166C38"/>
    <w:rsid w:val="00173355"/>
    <w:rsid w:val="0017623B"/>
    <w:rsid w:val="00176D94"/>
    <w:rsid w:val="001836D7"/>
    <w:rsid w:val="001914AF"/>
    <w:rsid w:val="001B0F1D"/>
    <w:rsid w:val="001C7449"/>
    <w:rsid w:val="001D3289"/>
    <w:rsid w:val="001D7675"/>
    <w:rsid w:val="001E6C91"/>
    <w:rsid w:val="001E7768"/>
    <w:rsid w:val="001F26E7"/>
    <w:rsid w:val="002064DF"/>
    <w:rsid w:val="00210751"/>
    <w:rsid w:val="00212773"/>
    <w:rsid w:val="00220603"/>
    <w:rsid w:val="0022241E"/>
    <w:rsid w:val="00224D74"/>
    <w:rsid w:val="00230817"/>
    <w:rsid w:val="00234D8C"/>
    <w:rsid w:val="00234F1B"/>
    <w:rsid w:val="00237348"/>
    <w:rsid w:val="00245E4F"/>
    <w:rsid w:val="00247B80"/>
    <w:rsid w:val="002511CC"/>
    <w:rsid w:val="00253480"/>
    <w:rsid w:val="00261C7A"/>
    <w:rsid w:val="00271F17"/>
    <w:rsid w:val="0027217E"/>
    <w:rsid w:val="00275DF3"/>
    <w:rsid w:val="0028342B"/>
    <w:rsid w:val="0028684B"/>
    <w:rsid w:val="0029488F"/>
    <w:rsid w:val="002B27D9"/>
    <w:rsid w:val="002B7B44"/>
    <w:rsid w:val="002C4694"/>
    <w:rsid w:val="002E5D92"/>
    <w:rsid w:val="002E6D7E"/>
    <w:rsid w:val="002E7334"/>
    <w:rsid w:val="002F32AC"/>
    <w:rsid w:val="00325AC4"/>
    <w:rsid w:val="00340BEF"/>
    <w:rsid w:val="00351EA0"/>
    <w:rsid w:val="00376757"/>
    <w:rsid w:val="00382EED"/>
    <w:rsid w:val="00383B0D"/>
    <w:rsid w:val="00385B10"/>
    <w:rsid w:val="003869BB"/>
    <w:rsid w:val="00386E4A"/>
    <w:rsid w:val="00387E0C"/>
    <w:rsid w:val="00394C0D"/>
    <w:rsid w:val="003968FD"/>
    <w:rsid w:val="003B3D61"/>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7683B"/>
    <w:rsid w:val="00484343"/>
    <w:rsid w:val="00493DED"/>
    <w:rsid w:val="004A1A0B"/>
    <w:rsid w:val="004B6C4E"/>
    <w:rsid w:val="004C22AF"/>
    <w:rsid w:val="004E20EF"/>
    <w:rsid w:val="004F6DA0"/>
    <w:rsid w:val="00502D3B"/>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3304"/>
    <w:rsid w:val="00605E66"/>
    <w:rsid w:val="0061105E"/>
    <w:rsid w:val="00643D83"/>
    <w:rsid w:val="00660CBE"/>
    <w:rsid w:val="00680CF2"/>
    <w:rsid w:val="006866F7"/>
    <w:rsid w:val="00690585"/>
    <w:rsid w:val="006A2D33"/>
    <w:rsid w:val="006B47B3"/>
    <w:rsid w:val="006C33C9"/>
    <w:rsid w:val="006F5C7F"/>
    <w:rsid w:val="00702FCE"/>
    <w:rsid w:val="00706C15"/>
    <w:rsid w:val="007157C3"/>
    <w:rsid w:val="007222C8"/>
    <w:rsid w:val="0072554D"/>
    <w:rsid w:val="007438E7"/>
    <w:rsid w:val="00761A11"/>
    <w:rsid w:val="007746AF"/>
    <w:rsid w:val="00780CA5"/>
    <w:rsid w:val="007977E6"/>
    <w:rsid w:val="007A51B9"/>
    <w:rsid w:val="007C37CD"/>
    <w:rsid w:val="007C6AA1"/>
    <w:rsid w:val="007D5E87"/>
    <w:rsid w:val="00807871"/>
    <w:rsid w:val="00854459"/>
    <w:rsid w:val="00854F57"/>
    <w:rsid w:val="008611EB"/>
    <w:rsid w:val="00877EA4"/>
    <w:rsid w:val="00894037"/>
    <w:rsid w:val="008A337C"/>
    <w:rsid w:val="008A34E9"/>
    <w:rsid w:val="008A59C7"/>
    <w:rsid w:val="008C1C66"/>
    <w:rsid w:val="008C1F5B"/>
    <w:rsid w:val="008D1115"/>
    <w:rsid w:val="008D4F7D"/>
    <w:rsid w:val="008D5089"/>
    <w:rsid w:val="008E4573"/>
    <w:rsid w:val="008F2F3D"/>
    <w:rsid w:val="008F60F5"/>
    <w:rsid w:val="009103C9"/>
    <w:rsid w:val="00915E9A"/>
    <w:rsid w:val="00931309"/>
    <w:rsid w:val="00940D5D"/>
    <w:rsid w:val="00941AC1"/>
    <w:rsid w:val="009444DA"/>
    <w:rsid w:val="00974906"/>
    <w:rsid w:val="00975122"/>
    <w:rsid w:val="009A59B4"/>
    <w:rsid w:val="009B68BB"/>
    <w:rsid w:val="009C2FE2"/>
    <w:rsid w:val="009D6DAB"/>
    <w:rsid w:val="009E7252"/>
    <w:rsid w:val="00A54783"/>
    <w:rsid w:val="00A624CB"/>
    <w:rsid w:val="00A661F3"/>
    <w:rsid w:val="00A723F7"/>
    <w:rsid w:val="00A74626"/>
    <w:rsid w:val="00A95C65"/>
    <w:rsid w:val="00AC00EE"/>
    <w:rsid w:val="00AD22C6"/>
    <w:rsid w:val="00AE3397"/>
    <w:rsid w:val="00AF2642"/>
    <w:rsid w:val="00AF620F"/>
    <w:rsid w:val="00B05C1B"/>
    <w:rsid w:val="00B10F5A"/>
    <w:rsid w:val="00B22B79"/>
    <w:rsid w:val="00B2353E"/>
    <w:rsid w:val="00B25452"/>
    <w:rsid w:val="00B33DFA"/>
    <w:rsid w:val="00B3436F"/>
    <w:rsid w:val="00B34BE6"/>
    <w:rsid w:val="00B368C8"/>
    <w:rsid w:val="00B4250E"/>
    <w:rsid w:val="00B46B10"/>
    <w:rsid w:val="00B55FB4"/>
    <w:rsid w:val="00B641FA"/>
    <w:rsid w:val="00B82AFA"/>
    <w:rsid w:val="00B87549"/>
    <w:rsid w:val="00BA2290"/>
    <w:rsid w:val="00BA3AD0"/>
    <w:rsid w:val="00BA429F"/>
    <w:rsid w:val="00BB0EFC"/>
    <w:rsid w:val="00BB6FB3"/>
    <w:rsid w:val="00BC1D87"/>
    <w:rsid w:val="00BC6C40"/>
    <w:rsid w:val="00BD42BA"/>
    <w:rsid w:val="00BE08F4"/>
    <w:rsid w:val="00BE115D"/>
    <w:rsid w:val="00BF4AF4"/>
    <w:rsid w:val="00BF6D6F"/>
    <w:rsid w:val="00C02E63"/>
    <w:rsid w:val="00C06A67"/>
    <w:rsid w:val="00C1039E"/>
    <w:rsid w:val="00C12699"/>
    <w:rsid w:val="00C244B0"/>
    <w:rsid w:val="00C26677"/>
    <w:rsid w:val="00C37511"/>
    <w:rsid w:val="00C53C3C"/>
    <w:rsid w:val="00C567A6"/>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7015F"/>
    <w:rsid w:val="00D77D38"/>
    <w:rsid w:val="00D804C6"/>
    <w:rsid w:val="00DA29F1"/>
    <w:rsid w:val="00DA521C"/>
    <w:rsid w:val="00DA6AE8"/>
    <w:rsid w:val="00DB6D61"/>
    <w:rsid w:val="00DB7E13"/>
    <w:rsid w:val="00DE50FD"/>
    <w:rsid w:val="00DF08B6"/>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701B6"/>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9752"/>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request-translation-or-interpretation-services-for-dcr-documents-or-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s.Parks@mass.gov"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eontb_4jQjyOchMfexkjS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994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2</cp:revision>
  <dcterms:created xsi:type="dcterms:W3CDTF">2026-06-17T14:59:00Z</dcterms:created>
  <dcterms:modified xsi:type="dcterms:W3CDTF">2026-06-17T14:59:00Z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