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CC4D" w14:textId="77777777" w:rsidR="005331F9" w:rsidRPr="003C5282" w:rsidRDefault="00761A11" w:rsidP="693C49F7">
      <w:pPr>
        <w:pStyle w:val="BodyText"/>
        <w:spacing w:before="9"/>
        <w:jc w:val="center"/>
        <w:rPr>
          <w:sz w:val="20"/>
          <w:szCs w:val="20"/>
          <w:lang w:val="es-US"/>
        </w:rPr>
      </w:pPr>
      <w:r w:rsidRPr="003C5282">
        <w:rPr>
          <w:noProof/>
          <w:sz w:val="20"/>
          <w:szCs w:val="20"/>
          <w:lang w:val="es-US"/>
        </w:rPr>
        <w:drawing>
          <wp:inline distT="0" distB="0" distL="0" distR="0" wp14:anchorId="6A543C4A" wp14:editId="313D0AA6">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52BB66DC" w14:textId="77777777" w:rsidR="005331F9" w:rsidRPr="003C5282" w:rsidRDefault="005331F9" w:rsidP="009E7252">
      <w:pPr>
        <w:pStyle w:val="Heading1"/>
        <w:rPr>
          <w:lang w:val="es-US"/>
        </w:rPr>
      </w:pPr>
    </w:p>
    <w:p w14:paraId="7A65EB4C" w14:textId="2BBFA29A" w:rsidR="0015397C" w:rsidRPr="003C5282" w:rsidRDefault="00B83FA6" w:rsidP="00B10F5A">
      <w:pPr>
        <w:pStyle w:val="Heading1"/>
        <w:rPr>
          <w:lang w:val="es-US"/>
        </w:rPr>
      </w:pPr>
      <w:r w:rsidRPr="003C5282">
        <w:rPr>
          <w:lang w:val="es-US"/>
        </w:rPr>
        <w:t>Departamento de Conservación y Recreación</w:t>
      </w:r>
      <w:r w:rsidR="005331F9" w:rsidRPr="003C5282">
        <w:rPr>
          <w:lang w:val="es-US"/>
        </w:rPr>
        <w:br/>
      </w:r>
      <w:r w:rsidRPr="003C5282">
        <w:rPr>
          <w:lang w:val="es-US"/>
        </w:rPr>
        <w:t>Estado de</w:t>
      </w:r>
      <w:r w:rsidR="00437125" w:rsidRPr="003C5282">
        <w:rPr>
          <w:lang w:val="es-US"/>
        </w:rPr>
        <w:t xml:space="preserve"> Massachusetts</w:t>
      </w:r>
    </w:p>
    <w:p w14:paraId="3300B999" w14:textId="77777777" w:rsidR="0015397C" w:rsidRPr="003C5282" w:rsidRDefault="0015397C" w:rsidP="00C37511">
      <w:pPr>
        <w:pStyle w:val="BodyText"/>
        <w:spacing w:before="11"/>
        <w:jc w:val="center"/>
        <w:rPr>
          <w:b/>
          <w:sz w:val="24"/>
          <w:szCs w:val="24"/>
          <w:lang w:val="es-US"/>
        </w:rPr>
      </w:pPr>
    </w:p>
    <w:p w14:paraId="515AA233" w14:textId="02CAFA06" w:rsidR="00111ED1" w:rsidRPr="003C5282" w:rsidRDefault="00B83FA6" w:rsidP="00493DED">
      <w:pPr>
        <w:pStyle w:val="Heading1"/>
        <w:rPr>
          <w:lang w:val="es-US"/>
        </w:rPr>
      </w:pPr>
      <w:r w:rsidRPr="003C5282">
        <w:rPr>
          <w:lang w:val="es-US"/>
        </w:rPr>
        <w:t>Mejoras en Magazine</w:t>
      </w:r>
      <w:r w:rsidR="00122082" w:rsidRPr="003C5282">
        <w:rPr>
          <w:lang w:val="es-US"/>
        </w:rPr>
        <w:t xml:space="preserve"> Beach</w:t>
      </w:r>
      <w:r w:rsidRPr="003C5282">
        <w:rPr>
          <w:lang w:val="es-US"/>
        </w:rPr>
        <w:t>,</w:t>
      </w:r>
      <w:r w:rsidR="001B0F1D" w:rsidRPr="003C5282">
        <w:rPr>
          <w:lang w:val="es-US"/>
        </w:rPr>
        <w:t xml:space="preserve"> </w:t>
      </w:r>
      <w:r w:rsidRPr="003C5282">
        <w:rPr>
          <w:lang w:val="es-US"/>
        </w:rPr>
        <w:t>fase</w:t>
      </w:r>
      <w:r w:rsidR="001B0F1D" w:rsidRPr="003C5282">
        <w:rPr>
          <w:lang w:val="es-US"/>
        </w:rPr>
        <w:t xml:space="preserve"> </w:t>
      </w:r>
      <w:r w:rsidR="001B0F1D" w:rsidRPr="002F3234">
        <w:rPr>
          <w:lang w:val="es-US"/>
        </w:rPr>
        <w:t>2.2</w:t>
      </w:r>
      <w:r w:rsidR="00DA6068" w:rsidRPr="002F3234">
        <w:rPr>
          <w:lang w:val="es-US"/>
        </w:rPr>
        <w:t>:</w:t>
      </w:r>
      <w:r w:rsidR="001B0F1D" w:rsidRPr="002F3234">
        <w:rPr>
          <w:lang w:val="es-US"/>
        </w:rPr>
        <w:t xml:space="preserve"> </w:t>
      </w:r>
      <w:r w:rsidR="00DA6068" w:rsidRPr="002F3234">
        <w:rPr>
          <w:lang w:val="es-US"/>
        </w:rPr>
        <w:t>Área de Césped</w:t>
      </w:r>
    </w:p>
    <w:p w14:paraId="5E9C31A2" w14:textId="2981248B" w:rsidR="00493DED" w:rsidRPr="003C5282" w:rsidRDefault="00B83FA6" w:rsidP="00111ED1">
      <w:pPr>
        <w:pStyle w:val="Heading1"/>
        <w:rPr>
          <w:lang w:val="es-US"/>
        </w:rPr>
      </w:pPr>
      <w:r w:rsidRPr="003C5282">
        <w:rPr>
          <w:lang w:val="es-US"/>
        </w:rPr>
        <w:t>Reunión de actualización sobre las obras</w:t>
      </w:r>
    </w:p>
    <w:p w14:paraId="292900B9" w14:textId="77777777" w:rsidR="00680CF2" w:rsidRPr="003C5282" w:rsidRDefault="00680CF2" w:rsidP="009E7252">
      <w:pPr>
        <w:pStyle w:val="Heading1"/>
        <w:rPr>
          <w:lang w:val="es-US"/>
        </w:rPr>
      </w:pPr>
    </w:p>
    <w:p w14:paraId="250D9020" w14:textId="4E96536F" w:rsidR="00493DED" w:rsidRPr="003C5282" w:rsidRDefault="00B83FA6" w:rsidP="00493DED">
      <w:pPr>
        <w:jc w:val="center"/>
        <w:rPr>
          <w:b/>
          <w:bCs/>
          <w:color w:val="000000" w:themeColor="text1"/>
          <w:sz w:val="24"/>
          <w:szCs w:val="24"/>
          <w:lang w:val="es-US"/>
        </w:rPr>
      </w:pPr>
      <w:r w:rsidRPr="003C5282">
        <w:rPr>
          <w:b/>
          <w:bCs/>
          <w:color w:val="000000" w:themeColor="text1"/>
          <w:sz w:val="24"/>
          <w:szCs w:val="24"/>
          <w:lang w:val="es-US"/>
        </w:rPr>
        <w:t>Lunes</w:t>
      </w:r>
      <w:r w:rsidR="00E525DE" w:rsidRPr="003C5282">
        <w:rPr>
          <w:b/>
          <w:bCs/>
          <w:color w:val="000000" w:themeColor="text1"/>
          <w:sz w:val="24"/>
          <w:szCs w:val="24"/>
          <w:lang w:val="es-US"/>
        </w:rPr>
        <w:t xml:space="preserve"> </w:t>
      </w:r>
      <w:r w:rsidR="00B87549" w:rsidRPr="003C5282">
        <w:rPr>
          <w:b/>
          <w:bCs/>
          <w:color w:val="000000" w:themeColor="text1"/>
          <w:sz w:val="24"/>
          <w:szCs w:val="24"/>
          <w:lang w:val="es-US"/>
        </w:rPr>
        <w:t>29</w:t>
      </w:r>
      <w:r w:rsidR="00BF4AF4" w:rsidRPr="003C5282">
        <w:rPr>
          <w:b/>
          <w:bCs/>
          <w:color w:val="000000" w:themeColor="text1"/>
          <w:sz w:val="24"/>
          <w:szCs w:val="24"/>
          <w:lang w:val="es-US"/>
        </w:rPr>
        <w:t xml:space="preserve"> </w:t>
      </w:r>
      <w:r w:rsidRPr="003C5282">
        <w:rPr>
          <w:b/>
          <w:bCs/>
          <w:color w:val="000000" w:themeColor="text1"/>
          <w:sz w:val="24"/>
          <w:szCs w:val="24"/>
          <w:lang w:val="es-US"/>
        </w:rPr>
        <w:t xml:space="preserve">de junio de </w:t>
      </w:r>
      <w:r w:rsidR="00BF4AF4" w:rsidRPr="003C5282">
        <w:rPr>
          <w:b/>
          <w:bCs/>
          <w:color w:val="000000" w:themeColor="text1"/>
          <w:sz w:val="24"/>
          <w:szCs w:val="24"/>
          <w:lang w:val="es-US"/>
        </w:rPr>
        <w:t>2026</w:t>
      </w:r>
      <w:r w:rsidRPr="003C5282">
        <w:rPr>
          <w:b/>
          <w:bCs/>
          <w:color w:val="000000" w:themeColor="text1"/>
          <w:sz w:val="24"/>
          <w:szCs w:val="24"/>
          <w:lang w:val="es-US"/>
        </w:rPr>
        <w:t xml:space="preserve">, </w:t>
      </w:r>
      <w:r w:rsidR="00EB7BAA" w:rsidRPr="003C5282">
        <w:rPr>
          <w:b/>
          <w:bCs/>
          <w:color w:val="000000" w:themeColor="text1"/>
          <w:sz w:val="24"/>
          <w:szCs w:val="24"/>
          <w:lang w:val="es-US"/>
        </w:rPr>
        <w:t>6</w:t>
      </w:r>
      <w:r w:rsidR="00C37511" w:rsidRPr="003C5282">
        <w:rPr>
          <w:b/>
          <w:bCs/>
          <w:color w:val="000000" w:themeColor="text1"/>
          <w:sz w:val="24"/>
          <w:szCs w:val="24"/>
          <w:lang w:val="es-US"/>
        </w:rPr>
        <w:t>p</w:t>
      </w:r>
      <w:r w:rsidR="00EB7BAA" w:rsidRPr="003C5282">
        <w:rPr>
          <w:b/>
          <w:bCs/>
          <w:color w:val="000000" w:themeColor="text1"/>
          <w:sz w:val="24"/>
          <w:szCs w:val="24"/>
          <w:lang w:val="es-US"/>
        </w:rPr>
        <w:t xml:space="preserve">m </w:t>
      </w:r>
      <w:r w:rsidRPr="003C5282">
        <w:rPr>
          <w:b/>
          <w:bCs/>
          <w:color w:val="000000" w:themeColor="text1"/>
          <w:sz w:val="24"/>
          <w:szCs w:val="24"/>
          <w:lang w:val="es-US"/>
        </w:rPr>
        <w:t>a</w:t>
      </w:r>
      <w:r w:rsidR="00EB7BAA" w:rsidRPr="003C5282">
        <w:rPr>
          <w:b/>
          <w:bCs/>
          <w:color w:val="000000" w:themeColor="text1"/>
          <w:sz w:val="24"/>
          <w:szCs w:val="24"/>
          <w:lang w:val="es-US"/>
        </w:rPr>
        <w:t xml:space="preserve"> 7</w:t>
      </w:r>
      <w:r w:rsidR="00C37511" w:rsidRPr="003C5282">
        <w:rPr>
          <w:b/>
          <w:bCs/>
          <w:color w:val="000000" w:themeColor="text1"/>
          <w:sz w:val="24"/>
          <w:szCs w:val="24"/>
          <w:lang w:val="es-US"/>
        </w:rPr>
        <w:t>pm</w:t>
      </w:r>
      <w:r w:rsidR="00BF6D6F" w:rsidRPr="003C5282">
        <w:rPr>
          <w:b/>
          <w:bCs/>
          <w:color w:val="000000" w:themeColor="text1"/>
          <w:sz w:val="24"/>
          <w:szCs w:val="24"/>
          <w:lang w:val="es-US"/>
        </w:rPr>
        <w:t xml:space="preserve"> </w:t>
      </w:r>
    </w:p>
    <w:p w14:paraId="145EEA14" w14:textId="0AA53FF7" w:rsidR="00BF6D6F" w:rsidRPr="003C5282" w:rsidRDefault="00B83FA6" w:rsidP="00493DED">
      <w:pPr>
        <w:jc w:val="center"/>
        <w:rPr>
          <w:b/>
          <w:bCs/>
          <w:color w:val="000000" w:themeColor="text1"/>
          <w:sz w:val="24"/>
          <w:szCs w:val="24"/>
          <w:lang w:val="es-US"/>
        </w:rPr>
      </w:pPr>
      <w:r w:rsidRPr="003C5282">
        <w:rPr>
          <w:b/>
          <w:bCs/>
          <w:color w:val="000000" w:themeColor="text1"/>
          <w:sz w:val="24"/>
          <w:szCs w:val="24"/>
          <w:lang w:val="es-US"/>
        </w:rPr>
        <w:t>Regístrese para asistir a la reunión mediante el</w:t>
      </w:r>
      <w:r w:rsidR="002E6D7E" w:rsidRPr="003C5282">
        <w:rPr>
          <w:b/>
          <w:bCs/>
          <w:color w:val="000000" w:themeColor="text1"/>
          <w:sz w:val="24"/>
          <w:szCs w:val="24"/>
          <w:lang w:val="es-US"/>
        </w:rPr>
        <w:t xml:space="preserve"> </w:t>
      </w:r>
      <w:hyperlink r:id="rId9" w:history="1">
        <w:r w:rsidRPr="003C5282">
          <w:rPr>
            <w:rStyle w:val="Hyperlink"/>
            <w:b/>
            <w:bCs/>
            <w:sz w:val="24"/>
            <w:szCs w:val="24"/>
            <w:lang w:val="es-US"/>
          </w:rPr>
          <w:t>Enlace</w:t>
        </w:r>
      </w:hyperlink>
      <w:r w:rsidRPr="003C5282">
        <w:rPr>
          <w:rStyle w:val="Hyperlink"/>
          <w:b/>
          <w:bCs/>
          <w:sz w:val="24"/>
          <w:szCs w:val="24"/>
          <w:lang w:val="es-US"/>
        </w:rPr>
        <w:t xml:space="preserve"> de registro de Zoom</w:t>
      </w:r>
      <w:r w:rsidR="004B6C4E" w:rsidRPr="003C5282">
        <w:rPr>
          <w:b/>
          <w:bCs/>
          <w:color w:val="000000" w:themeColor="text1"/>
          <w:sz w:val="24"/>
          <w:szCs w:val="24"/>
          <w:lang w:val="es-US"/>
        </w:rPr>
        <w:t>.</w:t>
      </w:r>
    </w:p>
    <w:p w14:paraId="1846BB90" w14:textId="77777777" w:rsidR="005869C3" w:rsidRPr="003C5282" w:rsidRDefault="005869C3" w:rsidP="00417033">
      <w:pPr>
        <w:rPr>
          <w:lang w:val="es-US"/>
        </w:rPr>
      </w:pPr>
    </w:p>
    <w:p w14:paraId="2CF71348" w14:textId="29295EB8" w:rsidR="00074973" w:rsidRPr="003C5282" w:rsidRDefault="00122082" w:rsidP="00074973">
      <w:pPr>
        <w:rPr>
          <w:sz w:val="27"/>
          <w:szCs w:val="27"/>
          <w:lang w:val="es-US"/>
        </w:rPr>
      </w:pPr>
      <w:r w:rsidRPr="003C5282">
        <w:rPr>
          <w:sz w:val="27"/>
          <w:szCs w:val="27"/>
          <w:lang w:val="es-US"/>
        </w:rPr>
        <w:t xml:space="preserve">El Departamento de Conservación y Recreación (DCR) presenta las últimas novedades sobre las obras de la fase 2.2 del proyecto de mejora de Magazine Beach: el "Proyecto </w:t>
      </w:r>
      <w:r w:rsidR="00DA6068">
        <w:rPr>
          <w:sz w:val="27"/>
          <w:szCs w:val="27"/>
          <w:lang w:val="es-US"/>
        </w:rPr>
        <w:t>Área de Césped</w:t>
      </w:r>
      <w:r w:rsidRPr="003C5282">
        <w:rPr>
          <w:sz w:val="27"/>
          <w:szCs w:val="27"/>
          <w:lang w:val="es-US"/>
        </w:rPr>
        <w:t>". Esta fase mejorará el acceso público al Charles</w:t>
      </w:r>
      <w:r w:rsidR="0026702D">
        <w:rPr>
          <w:sz w:val="27"/>
          <w:szCs w:val="27"/>
          <w:lang w:val="es-US"/>
        </w:rPr>
        <w:t xml:space="preserve"> River</w:t>
      </w:r>
      <w:r w:rsidRPr="003C5282">
        <w:rPr>
          <w:sz w:val="27"/>
          <w:szCs w:val="27"/>
          <w:lang w:val="es-US"/>
        </w:rPr>
        <w:t xml:space="preserve"> dentro del parque Magazine Beach mediante la instalación de una plataforma de observación y un embarcadero permanentes, la restauración de la ribera con plantaciones autóctonas y la creación de nuevas zonas de césped y jardines.</w:t>
      </w:r>
    </w:p>
    <w:p w14:paraId="3D7DA85B" w14:textId="77777777" w:rsidR="00074973" w:rsidRPr="003C5282" w:rsidRDefault="00074973" w:rsidP="00074973">
      <w:pPr>
        <w:rPr>
          <w:sz w:val="27"/>
          <w:szCs w:val="27"/>
          <w:lang w:val="es-US"/>
        </w:rPr>
      </w:pPr>
    </w:p>
    <w:p w14:paraId="1DAB6DDA" w14:textId="4287EED2" w:rsidR="00074973" w:rsidRPr="003C5282" w:rsidRDefault="008D25B3" w:rsidP="00074973">
      <w:pPr>
        <w:rPr>
          <w:sz w:val="27"/>
          <w:szCs w:val="27"/>
          <w:lang w:val="es-US"/>
        </w:rPr>
      </w:pPr>
      <w:r w:rsidRPr="003C5282">
        <w:rPr>
          <w:sz w:val="27"/>
          <w:szCs w:val="27"/>
          <w:lang w:val="es-US"/>
        </w:rPr>
        <w:t>El proyecto también mejorará la accesibilidad y la conectividad en todo el parque mediante la construcción de senderos que conecten la zona de aparcamiento con las instalaciones de la ribera y con la red general del parque. Entre las mejoras adicionales se incluye la instalación de mesas de picnic, bancos y otro mobiliario urbano para facilitar las actividades recreativas, las reuniones y el disfrute de la ribera. En conjunto, estas mejoras crearán una experiencia en el parque más accesible, conectada y acogedora, al tiempo que mejorarán la salud ecológica de la ribera.</w:t>
      </w:r>
    </w:p>
    <w:p w14:paraId="5B92601A" w14:textId="77777777" w:rsidR="00493DED" w:rsidRPr="003C5282" w:rsidRDefault="00493DED">
      <w:pPr>
        <w:rPr>
          <w:sz w:val="27"/>
          <w:szCs w:val="27"/>
          <w:lang w:val="es-US"/>
        </w:rPr>
      </w:pPr>
    </w:p>
    <w:p w14:paraId="323F8480" w14:textId="2917643B" w:rsidR="00BF4AF4" w:rsidRPr="003C5282" w:rsidRDefault="008D25B3">
      <w:pPr>
        <w:rPr>
          <w:color w:val="141414"/>
          <w:sz w:val="27"/>
          <w:szCs w:val="27"/>
          <w:lang w:val="es-US"/>
        </w:rPr>
      </w:pPr>
      <w:r w:rsidRPr="003C5282">
        <w:rPr>
          <w:color w:val="141414"/>
          <w:sz w:val="27"/>
          <w:szCs w:val="27"/>
          <w:lang w:val="es-US"/>
        </w:rPr>
        <w:t>Se invitará al público a aportar sus comentarios durante la reunión, una vez finalizada la presentación, activando el micrófono o utilizando la función de chat que estará disponible a través de la plataforma de participación virtual. Una vez finalizada la reunión, la presentación podrá consultarse en la página web de DCR</w:t>
      </w:r>
      <w:r w:rsidR="00FD31B1" w:rsidRPr="003C5282">
        <w:rPr>
          <w:color w:val="141414"/>
          <w:sz w:val="27"/>
          <w:szCs w:val="27"/>
          <w:lang w:val="es-US"/>
        </w:rPr>
        <w:t xml:space="preserve"> </w:t>
      </w:r>
      <w:hyperlink r:id="rId10">
        <w:r w:rsidRPr="003C5282">
          <w:rPr>
            <w:rStyle w:val="Hyperlink"/>
            <w:sz w:val="27"/>
            <w:szCs w:val="27"/>
            <w:lang w:val="es-US"/>
          </w:rPr>
          <w:t>Eventos anteriores: Información sobre las reuniones públicas del DCR</w:t>
        </w:r>
      </w:hyperlink>
      <w:r w:rsidR="00D67106" w:rsidRPr="003C5282">
        <w:rPr>
          <w:color w:val="141414"/>
          <w:sz w:val="27"/>
          <w:szCs w:val="27"/>
          <w:lang w:val="es-US"/>
        </w:rPr>
        <w:t>.</w:t>
      </w:r>
      <w:r w:rsidR="48B3E529" w:rsidRPr="003C5282">
        <w:rPr>
          <w:color w:val="141414"/>
          <w:sz w:val="27"/>
          <w:szCs w:val="27"/>
          <w:lang w:val="es-US"/>
        </w:rPr>
        <w:t xml:space="preserve"> </w:t>
      </w:r>
    </w:p>
    <w:p w14:paraId="06B2DE66" w14:textId="77777777" w:rsidR="48B3E529" w:rsidRPr="003C5282" w:rsidRDefault="48B3E529">
      <w:pPr>
        <w:rPr>
          <w:lang w:val="es-US"/>
        </w:rPr>
      </w:pPr>
      <w:r w:rsidRPr="003C5282">
        <w:rPr>
          <w:color w:val="141414"/>
          <w:sz w:val="27"/>
          <w:szCs w:val="27"/>
          <w:lang w:val="es-US"/>
        </w:rPr>
        <w:t xml:space="preserve"> </w:t>
      </w:r>
    </w:p>
    <w:p w14:paraId="63C114B6" w14:textId="7BACF38C" w:rsidR="002E7334" w:rsidRPr="003C5282" w:rsidRDefault="0086387C" w:rsidP="008C1F5B">
      <w:pPr>
        <w:rPr>
          <w:lang w:val="es-US"/>
        </w:rPr>
      </w:pPr>
      <w:r w:rsidRPr="003C5282">
        <w:rPr>
          <w:color w:val="141414"/>
          <w:sz w:val="27"/>
          <w:szCs w:val="27"/>
          <w:lang w:val="es-US"/>
        </w:rPr>
        <w:t xml:space="preserve">Si tiene alguna pregunta o duda relacionada con la agencia, o si desea que se le incluya en una lista de correo electrónico para recibir comunicados generales del DCR o específicos de algún proyecto, envíe un correo electrónico a </w:t>
      </w:r>
      <w:hyperlink r:id="rId11">
        <w:r w:rsidR="48B3E529" w:rsidRPr="003C5282">
          <w:rPr>
            <w:rStyle w:val="Hyperlink"/>
            <w:sz w:val="27"/>
            <w:szCs w:val="27"/>
            <w:lang w:val="es-US"/>
          </w:rPr>
          <w:t>Mass.Parks@mass.gov</w:t>
        </w:r>
        <w:r w:rsidR="48B3E529" w:rsidRPr="0026702D">
          <w:rPr>
            <w:rStyle w:val="Hyperlink"/>
            <w:sz w:val="27"/>
            <w:szCs w:val="27"/>
            <w:u w:val="none"/>
            <w:lang w:val="es-US"/>
          </w:rPr>
          <w:t xml:space="preserve"> </w:t>
        </w:r>
      </w:hyperlink>
      <w:r w:rsidRPr="003C5282">
        <w:rPr>
          <w:color w:val="141414"/>
          <w:sz w:val="27"/>
          <w:szCs w:val="27"/>
          <w:lang w:val="es-US"/>
        </w:rPr>
        <w:t>o llame al</w:t>
      </w:r>
      <w:r w:rsidR="48B3E529" w:rsidRPr="003C5282">
        <w:rPr>
          <w:color w:val="141414"/>
          <w:sz w:val="27"/>
          <w:szCs w:val="27"/>
          <w:lang w:val="es-US"/>
        </w:rPr>
        <w:t xml:space="preserve"> 617-626-4973.</w:t>
      </w:r>
    </w:p>
    <w:p w14:paraId="01446A54" w14:textId="77777777" w:rsidR="008C1C66" w:rsidRPr="003C5282" w:rsidRDefault="008C1C66" w:rsidP="004530A6">
      <w:pPr>
        <w:pStyle w:val="BodyText"/>
        <w:rPr>
          <w:lang w:val="es-US"/>
        </w:rPr>
      </w:pPr>
    </w:p>
    <w:p w14:paraId="17CECC1A" w14:textId="77777777" w:rsidR="00BF4AF4" w:rsidRPr="003C5282" w:rsidRDefault="00BF4AF4" w:rsidP="004530A6">
      <w:pPr>
        <w:pStyle w:val="BodyText"/>
        <w:rPr>
          <w:lang w:val="es-US"/>
        </w:rPr>
      </w:pPr>
    </w:p>
    <w:p w14:paraId="3474EC99" w14:textId="46B7F2FB" w:rsidR="00BF4AF4" w:rsidRPr="003C5282" w:rsidRDefault="0086387C" w:rsidP="00BF4AF4">
      <w:pPr>
        <w:pStyle w:val="BodyText"/>
        <w:pBdr>
          <w:top w:val="single" w:sz="4" w:space="1" w:color="auto"/>
          <w:left w:val="single" w:sz="4" w:space="4" w:color="auto"/>
          <w:bottom w:val="single" w:sz="4" w:space="1" w:color="auto"/>
          <w:right w:val="single" w:sz="4" w:space="4" w:color="auto"/>
        </w:pBdr>
        <w:rPr>
          <w:color w:val="595959" w:themeColor="text1" w:themeTint="A6"/>
          <w:sz w:val="24"/>
          <w:szCs w:val="24"/>
          <w:bdr w:val="none" w:sz="0" w:space="0" w:color="auto" w:frame="1"/>
          <w:lang w:val="es-US"/>
        </w:rPr>
      </w:pPr>
      <w:r w:rsidRPr="003C5282">
        <w:rPr>
          <w:color w:val="595959" w:themeColor="text1" w:themeTint="A6"/>
          <w:sz w:val="24"/>
          <w:szCs w:val="24"/>
          <w:bdr w:val="none" w:sz="0" w:space="0" w:color="auto" w:frame="1"/>
          <w:lang w:val="es-US"/>
        </w:rPr>
        <w:t xml:space="preserve">Se ofrece interpretación lingüística en directo en línea e interpretación en lengua de señas estadounidense (ASL) por solicitud y con aviso previos </w:t>
      </w:r>
      <w:hyperlink r:id="rId12" w:tooltip="https://www.mass.gov/forms/request-translation-or-interpretation-services-for-dcr-documents-or-events" w:history="1">
        <w:r w:rsidRPr="0026702D">
          <w:rPr>
            <w:rStyle w:val="Hyperlink"/>
            <w:sz w:val="24"/>
            <w:szCs w:val="24"/>
            <w:bdr w:val="none" w:sz="0" w:space="0" w:color="auto" w:frame="1"/>
            <w:lang w:val="es-US"/>
          </w:rPr>
          <w:t>a través de este formulario</w:t>
        </w:r>
      </w:hyperlink>
      <w:r w:rsidR="00BF4AF4" w:rsidRPr="003C5282">
        <w:rPr>
          <w:color w:val="595959" w:themeColor="text1" w:themeTint="A6"/>
          <w:sz w:val="24"/>
          <w:szCs w:val="24"/>
          <w:bdr w:val="none" w:sz="0" w:space="0" w:color="auto" w:frame="1"/>
          <w:lang w:val="es-US"/>
        </w:rPr>
        <w:t xml:space="preserve">. </w:t>
      </w:r>
      <w:r w:rsidR="003C5282" w:rsidRPr="003C5282">
        <w:rPr>
          <w:color w:val="595959" w:themeColor="text1" w:themeTint="A6"/>
          <w:sz w:val="24"/>
          <w:szCs w:val="24"/>
          <w:bdr w:val="none" w:sz="0" w:space="0" w:color="auto" w:frame="1"/>
          <w:lang w:val="es-US"/>
        </w:rPr>
        <w:t>Se ofrecen adaptaciones razonables para personas con discapacidad por solicitud y con aviso previo a Melixza G. Esenyie, responsable de</w:t>
      </w:r>
      <w:r w:rsidR="00DA6068">
        <w:rPr>
          <w:color w:val="595959" w:themeColor="text1" w:themeTint="A6"/>
          <w:sz w:val="24"/>
          <w:szCs w:val="24"/>
          <w:bdr w:val="none" w:sz="0" w:space="0" w:color="auto" w:frame="1"/>
          <w:lang w:val="es-US"/>
        </w:rPr>
        <w:t>l cumplimiento de</w:t>
      </w:r>
      <w:r w:rsidR="003C5282" w:rsidRPr="003C5282">
        <w:rPr>
          <w:color w:val="595959" w:themeColor="text1" w:themeTint="A6"/>
          <w:sz w:val="24"/>
          <w:szCs w:val="24"/>
          <w:bdr w:val="none" w:sz="0" w:space="0" w:color="auto" w:frame="1"/>
          <w:lang w:val="es-US"/>
        </w:rPr>
        <w:t xml:space="preserve"> la</w:t>
      </w:r>
      <w:r w:rsidR="00DA6068">
        <w:rPr>
          <w:color w:val="595959" w:themeColor="text1" w:themeTint="A6"/>
          <w:sz w:val="24"/>
          <w:szCs w:val="24"/>
          <w:bdr w:val="none" w:sz="0" w:space="0" w:color="auto" w:frame="1"/>
          <w:lang w:val="es-US"/>
        </w:rPr>
        <w:t xml:space="preserve"> Ley de Estadounidenses con Discapacidades (</w:t>
      </w:r>
      <w:r w:rsidR="003C5282" w:rsidRPr="003C5282">
        <w:rPr>
          <w:color w:val="595959" w:themeColor="text1" w:themeTint="A6"/>
          <w:sz w:val="24"/>
          <w:szCs w:val="24"/>
          <w:bdr w:val="none" w:sz="0" w:space="0" w:color="auto" w:frame="1"/>
          <w:lang w:val="es-US"/>
        </w:rPr>
        <w:t>ADA</w:t>
      </w:r>
      <w:r w:rsidR="00DA6068">
        <w:rPr>
          <w:color w:val="595959" w:themeColor="text1" w:themeTint="A6"/>
          <w:sz w:val="24"/>
          <w:szCs w:val="24"/>
          <w:bdr w:val="none" w:sz="0" w:space="0" w:color="auto" w:frame="1"/>
          <w:lang w:val="es-US"/>
        </w:rPr>
        <w:t>)</w:t>
      </w:r>
      <w:r w:rsidR="003C5282" w:rsidRPr="003C5282">
        <w:rPr>
          <w:color w:val="595959" w:themeColor="text1" w:themeTint="A6"/>
          <w:sz w:val="24"/>
          <w:szCs w:val="24"/>
          <w:bdr w:val="none" w:sz="0" w:space="0" w:color="auto" w:frame="1"/>
          <w:lang w:val="es-US"/>
        </w:rPr>
        <w:t xml:space="preserve"> y de Diversidad en la Oficina Ejecutiva de Energía y Asuntos Medioambientales, en la dirección Melixza.Esenyie2@mass.gov. Incluya una descripción de la adaptación que se necesitará y, por favor, facilite tantos detalles como sea posible. Incluya también una forma de contacto por si se necesitara más información. Se aceptarán solicitudes de última hora, pero es posible que no se pueda atender la petición.</w:t>
      </w:r>
    </w:p>
    <w:p w14:paraId="4C7F11F2" w14:textId="77777777" w:rsidR="008C1C66" w:rsidRPr="003C5282" w:rsidRDefault="008C1C66" w:rsidP="005869C3">
      <w:pPr>
        <w:pStyle w:val="BodyText"/>
        <w:spacing w:before="66"/>
        <w:jc w:val="center"/>
        <w:rPr>
          <w:sz w:val="24"/>
          <w:szCs w:val="24"/>
          <w:lang w:val="es-US"/>
        </w:rPr>
      </w:pPr>
    </w:p>
    <w:sectPr w:rsidR="008C1C66" w:rsidRPr="003C5282"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150158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257D"/>
    <w:rsid w:val="00045DA0"/>
    <w:rsid w:val="0005097C"/>
    <w:rsid w:val="000579D7"/>
    <w:rsid w:val="000601A5"/>
    <w:rsid w:val="00072A01"/>
    <w:rsid w:val="000734FA"/>
    <w:rsid w:val="00074973"/>
    <w:rsid w:val="00077B60"/>
    <w:rsid w:val="000872DD"/>
    <w:rsid w:val="00091885"/>
    <w:rsid w:val="00096F47"/>
    <w:rsid w:val="000B3B0E"/>
    <w:rsid w:val="000B5836"/>
    <w:rsid w:val="000C5F51"/>
    <w:rsid w:val="000D3A14"/>
    <w:rsid w:val="001039EE"/>
    <w:rsid w:val="00111ED1"/>
    <w:rsid w:val="0011556E"/>
    <w:rsid w:val="001211A8"/>
    <w:rsid w:val="001215B5"/>
    <w:rsid w:val="00122082"/>
    <w:rsid w:val="0015397C"/>
    <w:rsid w:val="0015496F"/>
    <w:rsid w:val="00161CFA"/>
    <w:rsid w:val="00162101"/>
    <w:rsid w:val="00162AE4"/>
    <w:rsid w:val="00166410"/>
    <w:rsid w:val="00166C38"/>
    <w:rsid w:val="00173355"/>
    <w:rsid w:val="0017623B"/>
    <w:rsid w:val="00176D94"/>
    <w:rsid w:val="001836D7"/>
    <w:rsid w:val="001914AF"/>
    <w:rsid w:val="001B0F1D"/>
    <w:rsid w:val="001C7449"/>
    <w:rsid w:val="001D3289"/>
    <w:rsid w:val="001D7675"/>
    <w:rsid w:val="001E6C91"/>
    <w:rsid w:val="001E7768"/>
    <w:rsid w:val="001F26E7"/>
    <w:rsid w:val="002064DF"/>
    <w:rsid w:val="00210751"/>
    <w:rsid w:val="00212773"/>
    <w:rsid w:val="00220603"/>
    <w:rsid w:val="0022241E"/>
    <w:rsid w:val="00224D74"/>
    <w:rsid w:val="00230817"/>
    <w:rsid w:val="00234D8C"/>
    <w:rsid w:val="00234F1B"/>
    <w:rsid w:val="00237348"/>
    <w:rsid w:val="00245E4F"/>
    <w:rsid w:val="00247B80"/>
    <w:rsid w:val="002511CC"/>
    <w:rsid w:val="00253480"/>
    <w:rsid w:val="00261C7A"/>
    <w:rsid w:val="0026702D"/>
    <w:rsid w:val="00271F17"/>
    <w:rsid w:val="0027217E"/>
    <w:rsid w:val="00275DF3"/>
    <w:rsid w:val="0028342B"/>
    <w:rsid w:val="0028684B"/>
    <w:rsid w:val="0029488F"/>
    <w:rsid w:val="002B27D9"/>
    <w:rsid w:val="002B7B44"/>
    <w:rsid w:val="002C4694"/>
    <w:rsid w:val="002E5D92"/>
    <w:rsid w:val="002E6D7E"/>
    <w:rsid w:val="002E7334"/>
    <w:rsid w:val="002F3234"/>
    <w:rsid w:val="002F32AC"/>
    <w:rsid w:val="00325AC4"/>
    <w:rsid w:val="00340BEF"/>
    <w:rsid w:val="00351EA0"/>
    <w:rsid w:val="00376757"/>
    <w:rsid w:val="00382EED"/>
    <w:rsid w:val="00385B10"/>
    <w:rsid w:val="003869BB"/>
    <w:rsid w:val="00386E4A"/>
    <w:rsid w:val="00387E0C"/>
    <w:rsid w:val="00394C0D"/>
    <w:rsid w:val="003968FD"/>
    <w:rsid w:val="003B3D61"/>
    <w:rsid w:val="003C5282"/>
    <w:rsid w:val="003D521F"/>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7683B"/>
    <w:rsid w:val="00484343"/>
    <w:rsid w:val="00493DED"/>
    <w:rsid w:val="004A1A0B"/>
    <w:rsid w:val="004B6C4E"/>
    <w:rsid w:val="004E20EF"/>
    <w:rsid w:val="00502D3B"/>
    <w:rsid w:val="005331F9"/>
    <w:rsid w:val="005536A3"/>
    <w:rsid w:val="005569F6"/>
    <w:rsid w:val="0056221C"/>
    <w:rsid w:val="005656D3"/>
    <w:rsid w:val="005831F4"/>
    <w:rsid w:val="005869C3"/>
    <w:rsid w:val="00587F12"/>
    <w:rsid w:val="005A2BEF"/>
    <w:rsid w:val="005C2F5F"/>
    <w:rsid w:val="005C4BDD"/>
    <w:rsid w:val="005C5149"/>
    <w:rsid w:val="005D52ED"/>
    <w:rsid w:val="005E13E1"/>
    <w:rsid w:val="005E1E3E"/>
    <w:rsid w:val="005E62BC"/>
    <w:rsid w:val="005F0A6A"/>
    <w:rsid w:val="00603304"/>
    <w:rsid w:val="00605E66"/>
    <w:rsid w:val="0061105E"/>
    <w:rsid w:val="00643D83"/>
    <w:rsid w:val="00660CBE"/>
    <w:rsid w:val="00680CF2"/>
    <w:rsid w:val="006866F7"/>
    <w:rsid w:val="00690585"/>
    <w:rsid w:val="006A2D33"/>
    <w:rsid w:val="006B47B3"/>
    <w:rsid w:val="006C33C9"/>
    <w:rsid w:val="006F5C7F"/>
    <w:rsid w:val="00702FCE"/>
    <w:rsid w:val="00706C15"/>
    <w:rsid w:val="007157C3"/>
    <w:rsid w:val="007222C8"/>
    <w:rsid w:val="0072554D"/>
    <w:rsid w:val="007438E7"/>
    <w:rsid w:val="00761A11"/>
    <w:rsid w:val="007746AF"/>
    <w:rsid w:val="00780CA5"/>
    <w:rsid w:val="007A51B9"/>
    <w:rsid w:val="007C37CD"/>
    <w:rsid w:val="007C6AA1"/>
    <w:rsid w:val="007D5E87"/>
    <w:rsid w:val="00807871"/>
    <w:rsid w:val="00854459"/>
    <w:rsid w:val="00854F57"/>
    <w:rsid w:val="008611EB"/>
    <w:rsid w:val="0086387C"/>
    <w:rsid w:val="00877EA4"/>
    <w:rsid w:val="00894037"/>
    <w:rsid w:val="008A337C"/>
    <w:rsid w:val="008A34E9"/>
    <w:rsid w:val="008A59C7"/>
    <w:rsid w:val="008C1C66"/>
    <w:rsid w:val="008C1F5B"/>
    <w:rsid w:val="008D1115"/>
    <w:rsid w:val="008D1E78"/>
    <w:rsid w:val="008D25B3"/>
    <w:rsid w:val="008D4F7D"/>
    <w:rsid w:val="008D5089"/>
    <w:rsid w:val="008E4573"/>
    <w:rsid w:val="008F2F3D"/>
    <w:rsid w:val="008F60F5"/>
    <w:rsid w:val="009103C9"/>
    <w:rsid w:val="00915E9A"/>
    <w:rsid w:val="00931309"/>
    <w:rsid w:val="00940D5D"/>
    <w:rsid w:val="00941AC1"/>
    <w:rsid w:val="009444DA"/>
    <w:rsid w:val="00974906"/>
    <w:rsid w:val="00975122"/>
    <w:rsid w:val="009A59B4"/>
    <w:rsid w:val="009B68BB"/>
    <w:rsid w:val="009C2FE2"/>
    <w:rsid w:val="009D6DAB"/>
    <w:rsid w:val="009E7252"/>
    <w:rsid w:val="00A0544C"/>
    <w:rsid w:val="00A2242B"/>
    <w:rsid w:val="00A54783"/>
    <w:rsid w:val="00A624CB"/>
    <w:rsid w:val="00A661F3"/>
    <w:rsid w:val="00A723F7"/>
    <w:rsid w:val="00A74626"/>
    <w:rsid w:val="00A95C65"/>
    <w:rsid w:val="00AC00EE"/>
    <w:rsid w:val="00AD22C6"/>
    <w:rsid w:val="00AE3397"/>
    <w:rsid w:val="00AF2642"/>
    <w:rsid w:val="00AF620F"/>
    <w:rsid w:val="00B05C1B"/>
    <w:rsid w:val="00B10F5A"/>
    <w:rsid w:val="00B2353E"/>
    <w:rsid w:val="00B25452"/>
    <w:rsid w:val="00B33DFA"/>
    <w:rsid w:val="00B3436F"/>
    <w:rsid w:val="00B34BE6"/>
    <w:rsid w:val="00B368C8"/>
    <w:rsid w:val="00B4250E"/>
    <w:rsid w:val="00B46B10"/>
    <w:rsid w:val="00B55FB4"/>
    <w:rsid w:val="00B641FA"/>
    <w:rsid w:val="00B82AFA"/>
    <w:rsid w:val="00B83FA6"/>
    <w:rsid w:val="00B87549"/>
    <w:rsid w:val="00BA2290"/>
    <w:rsid w:val="00BA3AD0"/>
    <w:rsid w:val="00BA429F"/>
    <w:rsid w:val="00BB0EFC"/>
    <w:rsid w:val="00BB6FB3"/>
    <w:rsid w:val="00BC1D87"/>
    <w:rsid w:val="00BC6C40"/>
    <w:rsid w:val="00BD42BA"/>
    <w:rsid w:val="00BE08F4"/>
    <w:rsid w:val="00BE115D"/>
    <w:rsid w:val="00BF4AF4"/>
    <w:rsid w:val="00BF6D6F"/>
    <w:rsid w:val="00C02E63"/>
    <w:rsid w:val="00C06A67"/>
    <w:rsid w:val="00C1039E"/>
    <w:rsid w:val="00C12699"/>
    <w:rsid w:val="00C244B0"/>
    <w:rsid w:val="00C26677"/>
    <w:rsid w:val="00C37511"/>
    <w:rsid w:val="00C53C3C"/>
    <w:rsid w:val="00C567A6"/>
    <w:rsid w:val="00C63093"/>
    <w:rsid w:val="00C73855"/>
    <w:rsid w:val="00C80084"/>
    <w:rsid w:val="00CC2C69"/>
    <w:rsid w:val="00CC364B"/>
    <w:rsid w:val="00CC6E29"/>
    <w:rsid w:val="00CD70B0"/>
    <w:rsid w:val="00CD7D3D"/>
    <w:rsid w:val="00D00999"/>
    <w:rsid w:val="00D36596"/>
    <w:rsid w:val="00D36733"/>
    <w:rsid w:val="00D43627"/>
    <w:rsid w:val="00D47800"/>
    <w:rsid w:val="00D62A3B"/>
    <w:rsid w:val="00D67106"/>
    <w:rsid w:val="00D7015F"/>
    <w:rsid w:val="00D77D38"/>
    <w:rsid w:val="00D804C6"/>
    <w:rsid w:val="00DA521C"/>
    <w:rsid w:val="00DA6068"/>
    <w:rsid w:val="00DA6AE8"/>
    <w:rsid w:val="00DB6D61"/>
    <w:rsid w:val="00DB7E13"/>
    <w:rsid w:val="00DE50FD"/>
    <w:rsid w:val="00DF7CAB"/>
    <w:rsid w:val="00E33D9B"/>
    <w:rsid w:val="00E34FBE"/>
    <w:rsid w:val="00E40626"/>
    <w:rsid w:val="00E4159C"/>
    <w:rsid w:val="00E47D99"/>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56710"/>
    <w:rsid w:val="00F701B6"/>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9752"/>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5638">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446341182">
      <w:bodyDiv w:val="1"/>
      <w:marLeft w:val="0"/>
      <w:marRight w:val="0"/>
      <w:marTop w:val="0"/>
      <w:marBottom w:val="0"/>
      <w:divBdr>
        <w:top w:val="none" w:sz="0" w:space="0" w:color="auto"/>
        <w:left w:val="none" w:sz="0" w:space="0" w:color="auto"/>
        <w:bottom w:val="none" w:sz="0" w:space="0" w:color="auto"/>
        <w:right w:val="none" w:sz="0" w:space="0" w:color="auto"/>
      </w:divBdr>
    </w:div>
    <w:div w:id="1449083645">
      <w:bodyDiv w:val="1"/>
      <w:marLeft w:val="0"/>
      <w:marRight w:val="0"/>
      <w:marTop w:val="0"/>
      <w:marBottom w:val="0"/>
      <w:divBdr>
        <w:top w:val="none" w:sz="0" w:space="0" w:color="auto"/>
        <w:left w:val="none" w:sz="0" w:space="0" w:color="auto"/>
        <w:bottom w:val="none" w:sz="0" w:space="0" w:color="auto"/>
        <w:right w:val="none" w:sz="0" w:space="0" w:color="auto"/>
      </w:divBdr>
    </w:div>
    <w:div w:id="1964844487">
      <w:bodyDiv w:val="1"/>
      <w:marLeft w:val="0"/>
      <w:marRight w:val="0"/>
      <w:marTop w:val="0"/>
      <w:marBottom w:val="0"/>
      <w:divBdr>
        <w:top w:val="none" w:sz="0" w:space="0" w:color="auto"/>
        <w:left w:val="none" w:sz="0" w:space="0" w:color="auto"/>
        <w:bottom w:val="none" w:sz="0" w:space="0" w:color="auto"/>
        <w:right w:val="none" w:sz="0" w:space="0" w:color="auto"/>
      </w:divBdr>
    </w:div>
    <w:div w:id="2082286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request-translation-or-interpretation-services-for-dcr-documents-or-ev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s.Parks@mass.gov" TargetMode="External"/><Relationship Id="rId5" Type="http://schemas.openxmlformats.org/officeDocument/2006/relationships/styles" Target="styles.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eontb_4jQjyOchMfexkjS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2718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Emily P</cp:lastModifiedBy>
  <cp:revision>2</cp:revision>
  <dcterms:created xsi:type="dcterms:W3CDTF">2026-06-17T16:06:00Z</dcterms:created>
  <dcterms:modified xsi:type="dcterms:W3CDTF">2026-06-17T16:06:00Z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