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8BDFD04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125E71D6" w:rsidR="00B6089B" w:rsidRDefault="00EC4D7A" w:rsidP="0010213E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0" w:name="_Hlk119504427"/>
            <w:bookmarkStart w:id="1" w:name="_Hlk119503729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FC3F857" w:rsidR="00BF0873" w:rsidRDefault="00B6089B" w:rsidP="0085580C">
            <w:pPr>
              <w:spacing w:after="40" w:line="252" w:lineRule="auto"/>
              <w:ind w:right="9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090EB0">
              <w:rPr>
                <w:color w:val="000000" w:themeColor="text1"/>
                <w:spacing w:val="-8"/>
                <w:sz w:val="24"/>
                <w:szCs w:val="24"/>
              </w:rPr>
              <w:t xml:space="preserve">MassHire Career Center </w:t>
            </w:r>
            <w:r w:rsidR="006106A9">
              <w:rPr>
                <w:color w:val="000000" w:themeColor="text1"/>
                <w:spacing w:val="-8"/>
                <w:sz w:val="24"/>
                <w:szCs w:val="24"/>
              </w:rPr>
              <w:t xml:space="preserve">Questionnaire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9253B6E" w14:textId="43B8DAF4" w:rsidR="00A76CCC" w:rsidRPr="006310FC" w:rsidRDefault="00EE57BF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the first </w:t>
            </w:r>
            <w:r w:rsidR="00101125">
              <w:rPr>
                <w:color w:val="000000" w:themeColor="text1"/>
                <w:spacing w:val="-6"/>
                <w:sz w:val="24"/>
                <w:szCs w:val="24"/>
              </w:rPr>
              <w:t>checklist</w:t>
            </w:r>
            <w:r w:rsidR="0098524B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="00BF0873" w:rsidRPr="006310FC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 (e.g., form fields are highlighted). 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6310FC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5EAC7068" w14:textId="1B842927" w:rsidR="00EC4D7A" w:rsidRPr="006310FC" w:rsidRDefault="0032281D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Complete form fields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name of </w:t>
            </w:r>
            <w:r w:rsidR="000A76A7">
              <w:rPr>
                <w:color w:val="000000" w:themeColor="text1"/>
                <w:spacing w:val="-8"/>
                <w:sz w:val="24"/>
                <w:szCs w:val="24"/>
              </w:rPr>
              <w:t xml:space="preserve">MassHire Career Center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office, first and last name of </w:t>
            </w:r>
            <w:r w:rsidR="00896539">
              <w:rPr>
                <w:color w:val="000000" w:themeColor="text1"/>
                <w:spacing w:val="-8"/>
                <w:sz w:val="24"/>
                <w:szCs w:val="24"/>
              </w:rPr>
              <w:t xml:space="preserve">authorized </w:t>
            </w:r>
            <w:r w:rsidR="00964E66">
              <w:rPr>
                <w:color w:val="000000" w:themeColor="text1"/>
                <w:spacing w:val="-8"/>
                <w:sz w:val="24"/>
                <w:szCs w:val="24"/>
              </w:rPr>
              <w:t xml:space="preserve">MassHire Career Center </w:t>
            </w:r>
            <w:r w:rsidR="00896539">
              <w:rPr>
                <w:color w:val="000000" w:themeColor="text1"/>
                <w:spacing w:val="-8"/>
                <w:sz w:val="24"/>
                <w:szCs w:val="24"/>
              </w:rPr>
              <w:t>representative completing the questionnaire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, and date of observation)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34AB71B8" w:rsidR="00B6089B" w:rsidRPr="006310FC" w:rsidRDefault="00A927F0" w:rsidP="0085580C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bookmarkStart w:id="2" w:name="_Hlk118896472"/>
    <w:bookmarkEnd w:id="0"/>
    <w:p w14:paraId="74C6F0A5" w14:textId="0EA64A7C" w:rsidR="002B4ACD" w:rsidRDefault="00795166" w:rsidP="007577F3">
      <w:pPr>
        <w:spacing w:after="840" w:line="245" w:lineRule="auto"/>
        <w:ind w:left="-274" w:firstLine="4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E9D9B8" wp14:editId="286FD37C">
                <wp:simplePos x="0" y="0"/>
                <wp:positionH relativeFrom="column">
                  <wp:posOffset>3491230</wp:posOffset>
                </wp:positionH>
                <wp:positionV relativeFrom="paragraph">
                  <wp:posOffset>122187</wp:posOffset>
                </wp:positionV>
                <wp:extent cx="975014" cy="1388226"/>
                <wp:effectExtent l="38100" t="0" r="15875" b="5969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014" cy="1388226"/>
                          <a:chOff x="-536864" y="0"/>
                          <a:chExt cx="975014" cy="1388226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E48E5" w14:textId="10ADFAD7" w:rsidR="006571E9" w:rsidRPr="006571E9" w:rsidRDefault="006571E9" w:rsidP="006571E9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 flipH="1">
                            <a:off x="-536864" y="282632"/>
                            <a:ext cx="672973" cy="11055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9D9B8" id="Group 9" o:spid="_x0000_s1026" style="position:absolute;left:0;text-align:left;margin-left:274.9pt;margin-top:9.6pt;width:76.75pt;height:109.3pt;z-index:251658242;mso-width-relative:margin;mso-height-relative:margin" coordorigin="-5368" coordsize="9750,13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4F9E48E5" w14:textId="10ADFAD7" w:rsidR="006571E9" w:rsidRPr="006571E9" w:rsidRDefault="006571E9" w:rsidP="006571E9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-5368;top:2826;width:6729;height:110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535"/>
        <w:gridCol w:w="5040"/>
        <w:gridCol w:w="5400"/>
      </w:tblGrid>
      <w:tr w:rsidR="00E9054F" w:rsidRPr="00AC3FA7" w14:paraId="45A32188" w14:textId="77777777" w:rsidTr="00841F23">
        <w:trPr>
          <w:trHeight w:val="864"/>
          <w:jc w:val="center"/>
        </w:trPr>
        <w:tc>
          <w:tcPr>
            <w:tcW w:w="5575" w:type="dxa"/>
            <w:gridSpan w:val="2"/>
            <w:shd w:val="clear" w:color="auto" w:fill="44546A" w:themeFill="text2"/>
            <w:vAlign w:val="center"/>
          </w:tcPr>
          <w:p w14:paraId="4B28729B" w14:textId="77777777" w:rsidR="00E9054F" w:rsidRPr="00AE10CE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bCs/>
                <w:color w:val="FFFFFF" w:themeColor="background1"/>
                <w:spacing w:val="-4"/>
              </w:rPr>
            </w:pPr>
            <w:r w:rsidRPr="00AE10CE">
              <w:rPr>
                <w:rFonts w:cstheme="minorHAnsi"/>
                <w:bCs/>
                <w:color w:val="FFFFFF" w:themeColor="background1"/>
                <w:spacing w:val="-4"/>
              </w:rPr>
              <w:t>Section 1: Provision of Services to Migrant and Seasonal Farm Workers (MSFWs)</w:t>
            </w:r>
          </w:p>
        </w:tc>
        <w:tc>
          <w:tcPr>
            <w:tcW w:w="5400" w:type="dxa"/>
            <w:shd w:val="clear" w:color="auto" w:fill="44546A" w:themeFill="text2"/>
            <w:vAlign w:val="center"/>
          </w:tcPr>
          <w:p w14:paraId="5C22FF25" w14:textId="77777777" w:rsidR="00E9054F" w:rsidRPr="00AE10CE" w:rsidRDefault="00E9054F" w:rsidP="00B02B7E">
            <w:pPr>
              <w:keepNext/>
              <w:keepLines/>
              <w:spacing w:before="240" w:after="0" w:line="245" w:lineRule="auto"/>
              <w:ind w:hanging="123"/>
              <w:jc w:val="center"/>
              <w:outlineLvl w:val="0"/>
              <w:rPr>
                <w:rFonts w:cstheme="minorHAnsi"/>
                <w:bCs/>
                <w:color w:val="FFFFFF" w:themeColor="background1"/>
              </w:rPr>
            </w:pPr>
            <w:r w:rsidRPr="00AE10CE">
              <w:rPr>
                <w:rFonts w:cstheme="minorHAnsi"/>
                <w:bCs/>
                <w:color w:val="FFFFFF" w:themeColor="background1"/>
              </w:rPr>
              <w:t>Comments and Feedback</w:t>
            </w:r>
          </w:p>
        </w:tc>
      </w:tr>
      <w:tr w:rsidR="00E9054F" w:rsidRPr="00D35F30" w14:paraId="23324B55" w14:textId="77777777" w:rsidTr="00841F23">
        <w:trPr>
          <w:trHeight w:val="64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4A383F" w14:textId="77777777" w:rsidR="00E9054F" w:rsidRPr="00AE10CE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05C9A90" w14:textId="223D1A97" w:rsidR="00E9054F" w:rsidRPr="00AE10CE" w:rsidRDefault="00E9054F" w:rsidP="00E9054F">
            <w:pPr>
              <w:spacing w:after="0" w:line="245" w:lineRule="auto"/>
              <w:jc w:val="both"/>
              <w:rPr>
                <w:rFonts w:cstheme="minorHAnsi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 xml:space="preserve">When was the last time this Career Center entered a new MSFW customer into </w:t>
            </w:r>
            <w:r w:rsidR="00B02B7E" w:rsidRPr="00AE10CE">
              <w:rPr>
                <w:rFonts w:cstheme="minorHAnsi"/>
                <w:sz w:val="18"/>
                <w:szCs w:val="18"/>
              </w:rPr>
              <w:t>MOSES</w:t>
            </w:r>
            <w:r w:rsidRPr="00AE10CE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540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-1318029706"/>
              <w:placeholder>
                <w:docPart w:val="D5991DA46DF74E339E680C2DCB2F7729"/>
              </w:placeholder>
              <w:showingPlcHdr/>
              <w:text/>
            </w:sdtPr>
            <w:sdtContent>
              <w:p w14:paraId="46ED9322" w14:textId="6534B092" w:rsidR="00E9054F" w:rsidRPr="00D35F30" w:rsidRDefault="00E9054F" w:rsidP="00E9054F">
                <w:pPr>
                  <w:spacing w:after="40" w:line="252" w:lineRule="auto"/>
                  <w:ind w:right="-360"/>
                  <w:rPr>
                    <w:rFonts w:cstheme="minorHAnsi"/>
                    <w:color w:val="00000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054F" w:rsidRPr="00D35F30" w14:paraId="62F21B58" w14:textId="77777777" w:rsidTr="00841F23">
        <w:trPr>
          <w:trHeight w:val="64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B80B666" w14:textId="77777777" w:rsidR="00E9054F" w:rsidRPr="00AE10CE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3E23B92" w14:textId="77777777" w:rsidR="00E9054F" w:rsidRPr="00AE10CE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>Describe the process of identifying and determining whether a customer (job seeker) is an MSFW or non-MSFW and at which point they are identified.</w:t>
            </w:r>
          </w:p>
        </w:tc>
        <w:tc>
          <w:tcPr>
            <w:tcW w:w="540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-901450177"/>
              <w:placeholder>
                <w:docPart w:val="CC56A51F8B8143A39D67FF04B8AFCB83"/>
              </w:placeholder>
              <w:showingPlcHdr/>
              <w:text/>
            </w:sdtPr>
            <w:sdtContent>
              <w:p w14:paraId="2AE3098C" w14:textId="2C2E1D36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BF34BC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054F" w:rsidRPr="00D35F30" w14:paraId="1F6CCE54" w14:textId="77777777" w:rsidTr="00841F23">
        <w:trPr>
          <w:trHeight w:val="64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D0FF6DA" w14:textId="69D49516" w:rsidR="00E9054F" w:rsidRPr="00AE10CE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87DFB02" w14:textId="77777777" w:rsidR="00E9054F" w:rsidRPr="00AE10CE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>What, if any, difficulties are experienced in the provision of services to MSFWs?</w:t>
            </w:r>
          </w:p>
        </w:tc>
        <w:tc>
          <w:tcPr>
            <w:tcW w:w="540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-594558518"/>
              <w:placeholder>
                <w:docPart w:val="78DE9BAA5C29438A87512CF0FA0B6EAA"/>
              </w:placeholder>
              <w:showingPlcHdr/>
              <w:text/>
            </w:sdtPr>
            <w:sdtContent>
              <w:p w14:paraId="54175D8D" w14:textId="5EA6DC6D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BF34BC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054F" w:rsidRPr="00D35F30" w14:paraId="172A02F9" w14:textId="77777777" w:rsidTr="00841F23">
        <w:trPr>
          <w:trHeight w:val="64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C3439C5" w14:textId="0D5AA98F" w:rsidR="00E9054F" w:rsidRPr="00AE10CE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AE10CE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A98F874" w14:textId="77777777" w:rsidR="00E9054F" w:rsidRPr="00AE10CE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color w:val="000000"/>
                <w:sz w:val="18"/>
                <w:szCs w:val="18"/>
              </w:rPr>
            </w:pPr>
            <w:r w:rsidRPr="00AE10CE">
              <w:rPr>
                <w:rFonts w:cstheme="minorHAnsi"/>
                <w:sz w:val="18"/>
                <w:szCs w:val="18"/>
              </w:rPr>
              <w:t>What services do MSFWs use and how does Career Center staff identify such service-related needs?</w:t>
            </w:r>
          </w:p>
        </w:tc>
        <w:tc>
          <w:tcPr>
            <w:tcW w:w="540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Comments and Feedback"/>
              <w:tag w:val="Comments and Feedback"/>
              <w:id w:val="1472781137"/>
              <w:placeholder>
                <w:docPart w:val="961675C03CD6436BADB51C4432700463"/>
              </w:placeholder>
              <w:showingPlcHdr/>
              <w:text/>
            </w:sdtPr>
            <w:sdtContent>
              <w:p w14:paraId="66A305FF" w14:textId="10372E4E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BF34BC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7D47CC91" w14:textId="77777777" w:rsidR="00CA61BE" w:rsidRDefault="00CA61BE" w:rsidP="00C93B6B">
      <w:pPr>
        <w:tabs>
          <w:tab w:val="left" w:pos="5400"/>
        </w:tabs>
        <w:spacing w:after="360" w:line="245" w:lineRule="auto"/>
        <w:rPr>
          <w:sz w:val="24"/>
          <w:szCs w:val="24"/>
        </w:rPr>
      </w:pPr>
    </w:p>
    <w:p w14:paraId="1E62645F" w14:textId="1298572A" w:rsidR="0089723C" w:rsidRPr="00CA61BE" w:rsidRDefault="00CA61BE" w:rsidP="00A605AC">
      <w:pPr>
        <w:tabs>
          <w:tab w:val="left" w:pos="5400"/>
        </w:tabs>
        <w:spacing w:after="120" w:line="245" w:lineRule="auto"/>
        <w:ind w:left="634" w:right="-547"/>
        <w:jc w:val="both"/>
        <w:rPr>
          <w:i/>
          <w:iCs/>
          <w:sz w:val="20"/>
          <w:szCs w:val="20"/>
        </w:rPr>
      </w:pPr>
      <w:r w:rsidRPr="00CA61BE">
        <w:rPr>
          <w:i/>
          <w:iCs/>
          <w:sz w:val="20"/>
          <w:szCs w:val="20"/>
        </w:rPr>
        <w:t xml:space="preserve">I certify under the penalties of perjury that the information contained in this questionnaire is true and complete to the best of my knowledge. A signatory must be authorized </w:t>
      </w:r>
      <w:proofErr w:type="gramStart"/>
      <w:r w:rsidR="00A605AC">
        <w:rPr>
          <w:i/>
          <w:iCs/>
          <w:sz w:val="20"/>
          <w:szCs w:val="20"/>
        </w:rPr>
        <w:t xml:space="preserve">in order </w:t>
      </w:r>
      <w:r w:rsidRPr="00CA61BE">
        <w:rPr>
          <w:i/>
          <w:iCs/>
          <w:sz w:val="20"/>
          <w:szCs w:val="20"/>
        </w:rPr>
        <w:t>to</w:t>
      </w:r>
      <w:proofErr w:type="gramEnd"/>
      <w:r w:rsidRPr="00CA61BE">
        <w:rPr>
          <w:i/>
          <w:iCs/>
          <w:sz w:val="20"/>
          <w:szCs w:val="20"/>
        </w:rPr>
        <w:t xml:space="preserve"> sign correspondence </w:t>
      </w:r>
      <w:r w:rsidR="00A605AC">
        <w:rPr>
          <w:i/>
          <w:iCs/>
          <w:sz w:val="20"/>
          <w:szCs w:val="20"/>
        </w:rPr>
        <w:t xml:space="preserve">for a </w:t>
      </w:r>
      <w:r w:rsidRPr="00CA61BE">
        <w:rPr>
          <w:i/>
          <w:iCs/>
          <w:sz w:val="20"/>
          <w:szCs w:val="20"/>
        </w:rPr>
        <w:t xml:space="preserve">MassHire </w:t>
      </w:r>
      <w:r w:rsidR="00A605AC">
        <w:rPr>
          <w:i/>
          <w:iCs/>
          <w:sz w:val="20"/>
          <w:szCs w:val="20"/>
        </w:rPr>
        <w:t>Career Center.</w:t>
      </w:r>
      <w:r w:rsidR="009808AC" w:rsidRPr="00CA61BE">
        <w:rPr>
          <w:b/>
          <w:bCs/>
          <w:i/>
          <w:i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A14C94" wp14:editId="2B31863C">
                <wp:simplePos x="0" y="0"/>
                <wp:positionH relativeFrom="column">
                  <wp:posOffset>127000</wp:posOffset>
                </wp:positionH>
                <wp:positionV relativeFrom="paragraph">
                  <wp:posOffset>578853</wp:posOffset>
                </wp:positionV>
                <wp:extent cx="208280" cy="148590"/>
                <wp:effectExtent l="0" t="0" r="77470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" cy="1485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7" style="position:absolute;margin-left:10pt;margin-top:45.6pt;width:16.4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" w14:anchorId="1BD0EFAA">
                <v:stroke joinstyle="miter" endarrow="block"/>
              </v:shape>
            </w:pict>
          </mc:Fallback>
        </mc:AlternateContent>
      </w:r>
      <w:r w:rsidR="009808AC" w:rsidRPr="00CA61BE">
        <w:rPr>
          <w:b/>
          <w:bCs/>
          <w:i/>
          <w:i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47" wp14:editId="7E607566">
                <wp:simplePos x="0" y="0"/>
                <wp:positionH relativeFrom="column">
                  <wp:posOffset>-217170</wp:posOffset>
                </wp:positionH>
                <wp:positionV relativeFrom="paragraph">
                  <wp:posOffset>297447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7C947" id="Oval 8" o:spid="_x0000_s1029" style="position:absolute;left:0;text-align:left;margin-left:-17.1pt;margin-top:23.4pt;width:3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" fillcolor="#c00000" strokecolor="#c00000" strokeweight="1pt">
                <v:stroke joinstyle="miter"/>
                <v:textbox>
                  <w:txbxContent>
                    <w:p w14:paraId="2CF14F2C" w14:textId="13CAF9C0" w:rsidR="00EC4D7A" w:rsidRPr="006571E9" w:rsidRDefault="00EC4D7A" w:rsidP="00EC4D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9540" w:type="dxa"/>
        <w:tblInd w:w="625" w:type="dxa"/>
        <w:tblLook w:val="04A0" w:firstRow="1" w:lastRow="0" w:firstColumn="1" w:lastColumn="0" w:noHBand="0" w:noVBand="1"/>
      </w:tblPr>
      <w:tblGrid>
        <w:gridCol w:w="6305"/>
        <w:gridCol w:w="3235"/>
      </w:tblGrid>
      <w:tr w:rsidR="0089723C" w:rsidRPr="00BD2572" w14:paraId="57AC09C9" w14:textId="77777777" w:rsidTr="00841F23">
        <w:trPr>
          <w:trHeight w:val="432"/>
        </w:trPr>
        <w:tc>
          <w:tcPr>
            <w:tcW w:w="9540" w:type="dxa"/>
            <w:gridSpan w:val="2"/>
          </w:tcPr>
          <w:p w14:paraId="3FB14C28" w14:textId="2C64364E" w:rsidR="0089723C" w:rsidRPr="00E2719B" w:rsidRDefault="0089723C" w:rsidP="002C1A0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MassHire Career Center (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MCC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) 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office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1804503257"/>
              <w:placeholder>
                <w:docPart w:val="F6A4E53C60814B40A7D8A3CCE1EB9D88"/>
              </w:placeholder>
              <w:showingPlcHdr/>
              <w:text/>
            </w:sdtPr>
            <w:sdtContent>
              <w:p w14:paraId="0FC36FFE" w14:textId="77777777" w:rsidR="0089723C" w:rsidRPr="00A17357" w:rsidRDefault="0089723C" w:rsidP="002C1A0B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89723C" w:rsidRPr="00BD2572" w14:paraId="31C9ADD0" w14:textId="77777777" w:rsidTr="00841F23">
        <w:trPr>
          <w:trHeight w:val="432"/>
        </w:trPr>
        <w:tc>
          <w:tcPr>
            <w:tcW w:w="6305" w:type="dxa"/>
          </w:tcPr>
          <w:p w14:paraId="7E004BCB" w14:textId="0286DA56" w:rsidR="0089723C" w:rsidRPr="00E2719B" w:rsidRDefault="0089723C" w:rsidP="002C1A0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</w:t>
            </w:r>
            <w:r w:rsidR="00896539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Authorized MassHire Career Center Representative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169370786"/>
              <w:placeholder>
                <w:docPart w:val="E72421BD2164400486B6BC869BF379DE"/>
              </w:placeholder>
              <w:showingPlcHdr/>
              <w:text/>
            </w:sdtPr>
            <w:sdtContent>
              <w:p w14:paraId="6C689A89" w14:textId="77777777" w:rsidR="0089723C" w:rsidRPr="00795A63" w:rsidRDefault="0089723C" w:rsidP="002C1A0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235" w:type="dxa"/>
          </w:tcPr>
          <w:p w14:paraId="03FD7A47" w14:textId="77777777" w:rsidR="0089723C" w:rsidRPr="00E2719B" w:rsidRDefault="0089723C" w:rsidP="002C1A0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1141226368"/>
              <w:placeholder>
                <w:docPart w:val="98BD771B454E496DBECB73E2FE2A0981"/>
              </w:placeholder>
              <w:showingPlcHdr/>
              <w:text/>
            </w:sdtPr>
            <w:sdtContent>
              <w:p w14:paraId="2E4896B0" w14:textId="77777777" w:rsidR="0089723C" w:rsidRPr="00D32E30" w:rsidRDefault="0089723C" w:rsidP="002C1A0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73405E6A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60CC1AC3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W w:w="106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540"/>
        <w:gridCol w:w="4950"/>
        <w:gridCol w:w="5130"/>
      </w:tblGrid>
      <w:tr w:rsidR="00277FB8" w:rsidRPr="00881A0F" w14:paraId="510EEAB0" w14:textId="77777777" w:rsidTr="7214509D">
        <w:trPr>
          <w:trHeight w:val="1008"/>
        </w:trPr>
        <w:tc>
          <w:tcPr>
            <w:tcW w:w="5490" w:type="dxa"/>
            <w:gridSpan w:val="2"/>
            <w:shd w:val="clear" w:color="auto" w:fill="44546A" w:themeFill="text2"/>
            <w:vAlign w:val="center"/>
          </w:tcPr>
          <w:p w14:paraId="55F99DFF" w14:textId="77777777" w:rsidR="00277FB8" w:rsidRPr="00AC3FA7" w:rsidRDefault="00277FB8" w:rsidP="000F1F93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</w:pPr>
            <w:bookmarkStart w:id="3" w:name="_Hlk181301417"/>
            <w:bookmarkStart w:id="4" w:name="_Hlk181304697"/>
            <w:r w:rsidRPr="00AC3FA7"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lastRenderedPageBreak/>
              <w:t xml:space="preserve">Section 1: </w:t>
            </w:r>
            <w:bookmarkStart w:id="5" w:name="_Hlk181269085"/>
            <w:r w:rsidRPr="00AC3FA7"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t xml:space="preserve">Provision of Services to </w:t>
            </w:r>
            <w:bookmarkEnd w:id="5"/>
            <w:r w:rsidRPr="00AC3FA7"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t>Migrant and Seasonal Farm Workers (MSFWs)</w:t>
            </w:r>
          </w:p>
        </w:tc>
        <w:tc>
          <w:tcPr>
            <w:tcW w:w="5130" w:type="dxa"/>
            <w:shd w:val="clear" w:color="auto" w:fill="44546A" w:themeFill="text2"/>
            <w:vAlign w:val="center"/>
          </w:tcPr>
          <w:p w14:paraId="5B8D269B" w14:textId="77777777" w:rsidR="00277FB8" w:rsidRPr="00AC3FA7" w:rsidRDefault="00277FB8" w:rsidP="00001F52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AC3FA7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bookmarkEnd w:id="3"/>
      <w:bookmarkEnd w:id="4"/>
      <w:tr w:rsidR="00E9054F" w:rsidRPr="00881A0F" w14:paraId="43018F91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444E4EBC" w14:textId="3EF7C5B0" w:rsidR="00E9054F" w:rsidRPr="00D35F30" w:rsidRDefault="00E9054F" w:rsidP="009E6222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D35F30">
              <w:rPr>
                <w:rFonts w:cstheme="minorHAnsi"/>
              </w:rPr>
              <w:t>1.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B2F5240" w14:textId="0A0D49A8" w:rsidR="00E9054F" w:rsidRPr="00D35F30" w:rsidRDefault="005126CB" w:rsidP="009E6222">
            <w:pPr>
              <w:spacing w:after="0" w:line="245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E9054F" w:rsidRPr="00D35F30">
              <w:rPr>
                <w:rFonts w:cstheme="minorHAnsi"/>
              </w:rPr>
              <w:t xml:space="preserve">he last time a new MSFW customer </w:t>
            </w:r>
            <w:r w:rsidR="00841F23">
              <w:rPr>
                <w:rFonts w:cstheme="minorHAnsi"/>
              </w:rPr>
              <w:t xml:space="preserve">was </w:t>
            </w:r>
            <w:r w:rsidR="00FA3896">
              <w:rPr>
                <w:rFonts w:cstheme="minorHAnsi"/>
              </w:rPr>
              <w:t xml:space="preserve">identified and </w:t>
            </w:r>
            <w:proofErr w:type="gramStart"/>
            <w:r w:rsidR="00841F23">
              <w:rPr>
                <w:rFonts w:cstheme="minorHAnsi"/>
              </w:rPr>
              <w:t xml:space="preserve">entered </w:t>
            </w:r>
            <w:r w:rsidR="00E9054F" w:rsidRPr="00D35F30">
              <w:rPr>
                <w:rFonts w:cstheme="minorHAnsi"/>
              </w:rPr>
              <w:t>into</w:t>
            </w:r>
            <w:proofErr w:type="gramEnd"/>
            <w:r w:rsidR="00E9054F" w:rsidRPr="00D35F30">
              <w:rPr>
                <w:rFonts w:cstheme="minorHAnsi"/>
              </w:rPr>
              <w:t xml:space="preserve"> MOSES</w:t>
            </w:r>
            <w:r>
              <w:rPr>
                <w:rFonts w:cstheme="minorHAnsi"/>
              </w:rPr>
              <w:t xml:space="preserve">, was </w:t>
            </w:r>
            <w:r w:rsidR="00901A7B">
              <w:rPr>
                <w:rFonts w:cstheme="minorHAnsi"/>
              </w:rPr>
              <w:t>training materials sufficient to assist in guiding the process</w:t>
            </w:r>
            <w:r w:rsidR="00E9054F" w:rsidRPr="00D35F30">
              <w:rPr>
                <w:rFonts w:cstheme="minorHAnsi"/>
              </w:rPr>
              <w:t>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810212666"/>
              <w:placeholder>
                <w:docPart w:val="21DA803A080844EEBB4E23C0BA53B67D"/>
              </w:placeholder>
              <w:showingPlcHdr/>
              <w:text/>
            </w:sdtPr>
            <w:sdtContent>
              <w:p w14:paraId="6F950584" w14:textId="4F5B459E" w:rsidR="00E9054F" w:rsidRPr="00D35F30" w:rsidRDefault="00E9054F" w:rsidP="009E6222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3339AC4A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2DED75D5" w14:textId="77777777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bookmarkStart w:id="6" w:name="_Toc488150850"/>
            <w:bookmarkStart w:id="7" w:name="_Toc521323756"/>
            <w:r w:rsidRPr="00D35F30">
              <w:rPr>
                <w:rFonts w:cstheme="minorHAnsi"/>
              </w:rPr>
              <w:t>2.</w:t>
            </w:r>
            <w:bookmarkEnd w:id="6"/>
            <w:bookmarkEnd w:id="7"/>
          </w:p>
        </w:tc>
        <w:tc>
          <w:tcPr>
            <w:tcW w:w="4950" w:type="dxa"/>
            <w:shd w:val="clear" w:color="auto" w:fill="auto"/>
            <w:vAlign w:val="center"/>
          </w:tcPr>
          <w:p w14:paraId="09CE4326" w14:textId="77777777" w:rsidR="00E9054F" w:rsidRPr="00D35F30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D35F30">
              <w:rPr>
                <w:rFonts w:cstheme="minorHAnsi"/>
              </w:rPr>
              <w:t>Describe the process of identifying and determining whether a customer (job seeker) is an MSFW or non-MSFW and at which point they are identified.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315179809"/>
              <w:placeholder>
                <w:docPart w:val="8BC226A9670E41928534775656EE8D3E"/>
              </w:placeholder>
              <w:showingPlcHdr/>
              <w:text/>
            </w:sdtPr>
            <w:sdtContent>
              <w:p w14:paraId="26FF8262" w14:textId="5A754FC3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20EBFEA1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46935FAF" w14:textId="4E3D2626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ECA9D62" w14:textId="7BF9A3E4" w:rsidR="00E9054F" w:rsidRPr="00D35F30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D35F30">
              <w:rPr>
                <w:rFonts w:cstheme="minorHAnsi"/>
              </w:rPr>
              <w:t>What</w:t>
            </w:r>
            <w:r w:rsidR="00841F23">
              <w:rPr>
                <w:rFonts w:cstheme="minorHAnsi"/>
              </w:rPr>
              <w:t xml:space="preserve"> </w:t>
            </w:r>
            <w:r w:rsidRPr="00D35F30">
              <w:rPr>
                <w:rFonts w:cstheme="minorHAnsi"/>
              </w:rPr>
              <w:t>difficulties</w:t>
            </w:r>
            <w:r w:rsidR="00841F23">
              <w:rPr>
                <w:rFonts w:cstheme="minorHAnsi"/>
              </w:rPr>
              <w:t>, if any,</w:t>
            </w:r>
            <w:r w:rsidR="00841F23" w:rsidRPr="00D35F30">
              <w:rPr>
                <w:rFonts w:cstheme="minorHAnsi"/>
              </w:rPr>
              <w:t xml:space="preserve"> </w:t>
            </w:r>
            <w:r w:rsidRPr="00D35F30">
              <w:rPr>
                <w:rFonts w:cstheme="minorHAnsi"/>
              </w:rPr>
              <w:t>are experienced in the provision of services to MSFWs?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689684116"/>
              <w:placeholder>
                <w:docPart w:val="384382B4500C4FD9A319D8949732E83E"/>
              </w:placeholder>
              <w:showingPlcHdr/>
              <w:text/>
            </w:sdtPr>
            <w:sdtContent>
              <w:p w14:paraId="59BC1E87" w14:textId="0D5D0B93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182DB00B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18943B4F" w14:textId="208BE9FC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bookmarkStart w:id="8" w:name="_Toc488150852"/>
            <w:bookmarkStart w:id="9" w:name="_Toc521323758"/>
            <w:r>
              <w:rPr>
                <w:rFonts w:cstheme="minorHAnsi"/>
                <w:color w:val="000000"/>
              </w:rPr>
              <w:t>4</w:t>
            </w:r>
            <w:r w:rsidRPr="00D35F30">
              <w:rPr>
                <w:rFonts w:cstheme="minorHAnsi"/>
                <w:color w:val="000000"/>
              </w:rPr>
              <w:t>.</w:t>
            </w:r>
            <w:bookmarkEnd w:id="8"/>
            <w:bookmarkEnd w:id="9"/>
          </w:p>
        </w:tc>
        <w:tc>
          <w:tcPr>
            <w:tcW w:w="4950" w:type="dxa"/>
            <w:shd w:val="clear" w:color="auto" w:fill="auto"/>
            <w:vAlign w:val="center"/>
          </w:tcPr>
          <w:p w14:paraId="09B410DB" w14:textId="75340913" w:rsidR="00E9054F" w:rsidRPr="00D35F30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</w:rPr>
              <w:t xml:space="preserve">What services do MSFWs use and how </w:t>
            </w:r>
            <w:r w:rsidR="00113A82">
              <w:rPr>
                <w:rFonts w:cstheme="minorHAnsi"/>
              </w:rPr>
              <w:t>do</w:t>
            </w:r>
            <w:r w:rsidRPr="00D35F30">
              <w:rPr>
                <w:rFonts w:cstheme="minorHAnsi"/>
              </w:rPr>
              <w:t xml:space="preserve"> Career Center staff identify service-related needs?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012606671"/>
              <w:placeholder>
                <w:docPart w:val="DFCDBC62F81C4D3ABF32C3217EFFD9C8"/>
              </w:placeholder>
              <w:showingPlcHdr/>
              <w:text/>
            </w:sdtPr>
            <w:sdtContent>
              <w:p w14:paraId="2FA6418E" w14:textId="4AFF19FB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2E14133C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2BC7461A" w14:textId="262358F4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  <w:r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6D91E74" w14:textId="26CF64C0" w:rsidR="00E9054F" w:rsidRPr="00D35F30" w:rsidRDefault="00E9054F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 xml:space="preserve">List </w:t>
            </w:r>
            <w:r w:rsidR="00113A82">
              <w:rPr>
                <w:rFonts w:cstheme="minorHAnsi"/>
                <w:color w:val="000000"/>
              </w:rPr>
              <w:t xml:space="preserve">two or </w:t>
            </w:r>
            <w:r w:rsidRPr="00D35F30">
              <w:rPr>
                <w:rFonts w:cstheme="minorHAnsi"/>
                <w:color w:val="000000"/>
              </w:rPr>
              <w:t>three primary factors that differentiate MSFW from non-MSFW customers. Relative to normal operations, do these factors impact on the Career Center's ability to provide MSFW services with the same quality and parity as provided to non-MSFW customers?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245616179"/>
              <w:placeholder>
                <w:docPart w:val="40CB85978CFD4BA4B2D5340881E89C0E"/>
              </w:placeholder>
              <w:showingPlcHdr/>
              <w:text/>
            </w:sdtPr>
            <w:sdtContent>
              <w:p w14:paraId="25F11DE1" w14:textId="7AB7BAC6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22545190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5332BE1C" w14:textId="720B20EC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CB425CA" w14:textId="1D0FCF59" w:rsidR="00E9054F" w:rsidRPr="00D35F30" w:rsidRDefault="00E9054F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>In identifying and serving the needs of MSFW customers, was the Career Center unable to provide a particular service or refer the MSFW to a Career Center partner for such service</w:t>
            </w:r>
            <w:r w:rsidR="00841F23" w:rsidRPr="00D35F30">
              <w:rPr>
                <w:rFonts w:cstheme="minorHAnsi"/>
                <w:color w:val="000000"/>
              </w:rPr>
              <w:t>?</w:t>
            </w:r>
            <w:r w:rsidR="00841F23">
              <w:rPr>
                <w:rFonts w:cstheme="minorHAnsi"/>
                <w:color w:val="000000"/>
              </w:rPr>
              <w:t xml:space="preserve"> If yes, </w:t>
            </w:r>
            <w:r w:rsidR="00234A55">
              <w:rPr>
                <w:rFonts w:cstheme="minorHAnsi"/>
                <w:color w:val="000000"/>
              </w:rPr>
              <w:t xml:space="preserve">please explain </w:t>
            </w:r>
            <w:r w:rsidR="00841F23">
              <w:rPr>
                <w:rFonts w:cstheme="minorHAnsi"/>
                <w:color w:val="000000"/>
              </w:rPr>
              <w:t>why?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445591673"/>
              <w:placeholder>
                <w:docPart w:val="D5EBA00747274135A8336256FACC42F7"/>
              </w:placeholder>
              <w:showingPlcHdr/>
              <w:text/>
            </w:sdtPr>
            <w:sdtContent>
              <w:p w14:paraId="36EFA331" w14:textId="6B631739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13563090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17C9D516" w14:textId="689BAADE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bookmarkStart w:id="10" w:name="_Hlk181266802"/>
            <w:r>
              <w:rPr>
                <w:rFonts w:cstheme="minorHAnsi"/>
                <w:color w:val="000000"/>
              </w:rPr>
              <w:t>7</w:t>
            </w:r>
            <w:r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5006351" w14:textId="5361044D" w:rsidR="00E9054F" w:rsidRPr="00D35F30" w:rsidRDefault="00841F23" w:rsidP="001B14D3">
            <w:pPr>
              <w:spacing w:after="0" w:line="245" w:lineRule="auto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 xml:space="preserve">Are </w:t>
            </w:r>
            <w:r>
              <w:rPr>
                <w:rFonts w:cstheme="minorHAnsi"/>
                <w:color w:val="000000"/>
              </w:rPr>
              <w:t xml:space="preserve">all </w:t>
            </w:r>
            <w:r w:rsidR="00234A55">
              <w:rPr>
                <w:rFonts w:cstheme="minorHAnsi"/>
                <w:color w:val="000000"/>
              </w:rPr>
              <w:t xml:space="preserve">Career Center </w:t>
            </w:r>
            <w:r w:rsidRPr="00D35F30">
              <w:rPr>
                <w:rFonts w:cstheme="minorHAnsi"/>
                <w:color w:val="000000"/>
              </w:rPr>
              <w:t>staff required to participate</w:t>
            </w:r>
            <w:r>
              <w:rPr>
                <w:rFonts w:cstheme="minorHAnsi"/>
                <w:color w:val="000000"/>
              </w:rPr>
              <w:t xml:space="preserve"> in MDCS</w:t>
            </w:r>
            <w:r w:rsidR="00E9054F" w:rsidRPr="00D35F30">
              <w:rPr>
                <w:rFonts w:cstheme="minorHAnsi"/>
                <w:color w:val="000000"/>
              </w:rPr>
              <w:t xml:space="preserve"> MSFW-related training to ensure compliance with service requirements?</w:t>
            </w:r>
            <w:r w:rsidR="00720BBD">
              <w:rPr>
                <w:rFonts w:cstheme="minorHAnsi"/>
                <w:color w:val="000000"/>
              </w:rPr>
              <w:t xml:space="preserve">  If not, why?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131080162"/>
              <w:placeholder>
                <w:docPart w:val="61BE8E13A7694F35970F42CA3E2D2E7E"/>
              </w:placeholder>
              <w:showingPlcHdr/>
              <w:text/>
            </w:sdtPr>
            <w:sdtContent>
              <w:p w14:paraId="4AC8C5B9" w14:textId="5F0449BB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bookmarkEnd w:id="10"/>
      <w:tr w:rsidR="00E9054F" w:rsidRPr="00881A0F" w14:paraId="215166F5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6C91BC6E" w14:textId="146C2371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DF6CA0A" w14:textId="19A267A9" w:rsidR="00E9054F" w:rsidRPr="00D35F30" w:rsidRDefault="00E9054F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>How do MSFW customers learn about the Career Center</w:t>
            </w:r>
            <w:r w:rsidR="00234A55">
              <w:rPr>
                <w:rFonts w:cstheme="minorHAnsi"/>
                <w:color w:val="000000"/>
              </w:rPr>
              <w:t xml:space="preserve"> and the services it provides</w:t>
            </w:r>
            <w:r w:rsidRPr="00D35F30">
              <w:rPr>
                <w:rFonts w:cstheme="minorHAnsi"/>
                <w:color w:val="000000"/>
              </w:rPr>
              <w:t>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1949805014"/>
              <w:placeholder>
                <w:docPart w:val="CC76D4C079EA4F35917A4F14DF2FEF40"/>
              </w:placeholder>
              <w:showingPlcHdr/>
              <w:text/>
            </w:sdtPr>
            <w:sdtContent>
              <w:p w14:paraId="4D71C9A4" w14:textId="6EAB129B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4E4B7C37" w14:textId="77777777" w:rsidTr="7214509D">
        <w:trPr>
          <w:trHeight w:val="1008"/>
        </w:trPr>
        <w:tc>
          <w:tcPr>
            <w:tcW w:w="5490" w:type="dxa"/>
            <w:gridSpan w:val="2"/>
            <w:shd w:val="clear" w:color="auto" w:fill="44546A" w:themeFill="text2"/>
            <w:vAlign w:val="center"/>
          </w:tcPr>
          <w:p w14:paraId="2F181291" w14:textId="3F6A4A5B" w:rsidR="00E9054F" w:rsidRPr="00D770F7" w:rsidRDefault="00E9054F" w:rsidP="00001F52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</w:pPr>
            <w:r w:rsidRPr="00D770F7"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lastRenderedPageBreak/>
              <w:t>Section 2: Job Market and JobQuest (ARS – Agricultural Recruitment System)</w:t>
            </w:r>
          </w:p>
        </w:tc>
        <w:tc>
          <w:tcPr>
            <w:tcW w:w="5130" w:type="dxa"/>
            <w:shd w:val="clear" w:color="auto" w:fill="44546A" w:themeFill="text2"/>
            <w:vAlign w:val="center"/>
          </w:tcPr>
          <w:p w14:paraId="39BACCB1" w14:textId="77777777" w:rsidR="00E9054F" w:rsidRPr="00AC3FA7" w:rsidRDefault="00E9054F" w:rsidP="7214509D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AC3FA7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tr w:rsidR="00E9054F" w:rsidRPr="00881A0F" w14:paraId="4FD827EA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40E9229F" w14:textId="77777777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D35F30">
              <w:rPr>
                <w:rFonts w:cstheme="minorHAnsi"/>
              </w:rPr>
              <w:t>1.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AE20308" w14:textId="4C04F266" w:rsidR="00E9054F" w:rsidRPr="00D35F30" w:rsidRDefault="00E9054F" w:rsidP="00E9054F">
            <w:pPr>
              <w:spacing w:after="0" w:line="245" w:lineRule="auto"/>
              <w:jc w:val="both"/>
              <w:rPr>
                <w:rFonts w:cstheme="minorHAnsi"/>
              </w:rPr>
            </w:pPr>
            <w:r w:rsidRPr="00D35F30">
              <w:rPr>
                <w:rFonts w:cstheme="minorHAnsi"/>
              </w:rPr>
              <w:t xml:space="preserve">In terms of region and size, how would the Career Center describe </w:t>
            </w:r>
            <w:r w:rsidR="00C37E43">
              <w:rPr>
                <w:rFonts w:cstheme="minorHAnsi"/>
              </w:rPr>
              <w:t>its</w:t>
            </w:r>
            <w:r w:rsidRPr="00D35F30">
              <w:rPr>
                <w:rFonts w:cstheme="minorHAnsi"/>
              </w:rPr>
              <w:t xml:space="preserve"> MSFW job market?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1536238971"/>
              <w:placeholder>
                <w:docPart w:val="8EDE155AB529488791F3B878ACA1B84A"/>
              </w:placeholder>
              <w:showingPlcHdr/>
              <w:text/>
            </w:sdtPr>
            <w:sdtContent>
              <w:p w14:paraId="1546953E" w14:textId="0DDF5352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5109CB84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32802549" w14:textId="77777777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</w:rPr>
              <w:t>2.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9231CDC" w14:textId="1667FC62" w:rsidR="00E9054F" w:rsidRPr="00D35F30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D35F30">
              <w:rPr>
                <w:rFonts w:eastAsia="Calibri" w:cstheme="minorHAnsi"/>
              </w:rPr>
              <w:t>What is the total number of agricultural job orders posted in the last quarter?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171406895"/>
              <w:placeholder>
                <w:docPart w:val="4F4EE1D961A241A1B6DA1197487DB65D"/>
              </w:placeholder>
              <w:showingPlcHdr/>
              <w:text/>
            </w:sdtPr>
            <w:sdtContent>
              <w:p w14:paraId="38C0A1BE" w14:textId="09B1E422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4915AC12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7FD16A74" w14:textId="1422094E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>3.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FEDECBD" w14:textId="61BE41A1" w:rsidR="00E9054F" w:rsidRPr="00D35F30" w:rsidRDefault="00C37E43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>
              <w:rPr>
                <w:rFonts w:eastAsia="Calibri" w:cstheme="minorHAnsi"/>
              </w:rPr>
              <w:t>Are all</w:t>
            </w:r>
            <w:r w:rsidR="00E9054F" w:rsidRPr="00D35F30">
              <w:rPr>
                <w:rFonts w:eastAsia="Calibri" w:cstheme="minorHAnsi"/>
              </w:rPr>
              <w:t xml:space="preserve"> Career Center staff </w:t>
            </w:r>
            <w:r>
              <w:rPr>
                <w:rFonts w:eastAsia="Calibri" w:cstheme="minorHAnsi"/>
              </w:rPr>
              <w:t xml:space="preserve">required to </w:t>
            </w:r>
            <w:r w:rsidR="00E9054F" w:rsidRPr="00D35F30">
              <w:rPr>
                <w:rFonts w:eastAsia="Calibri" w:cstheme="minorHAnsi"/>
              </w:rPr>
              <w:t>participate in MassHire JobQuest training?</w:t>
            </w:r>
            <w:r w:rsidR="0083197A">
              <w:rPr>
                <w:rFonts w:eastAsia="Calibri" w:cstheme="minorHAnsi"/>
              </w:rPr>
              <w:t xml:space="preserve">  If not, why?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761276721"/>
              <w:placeholder>
                <w:docPart w:val="183DF5EC66734F408BD311C15BB9AA3E"/>
              </w:placeholder>
              <w:showingPlcHdr/>
              <w:text/>
            </w:sdtPr>
            <w:sdtContent>
              <w:p w14:paraId="0468F1EC" w14:textId="561BC98C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79D181DA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5F77175D" w14:textId="7D581C32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>4.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6C8290B" w14:textId="45210C88" w:rsidR="00E9054F" w:rsidRPr="00D35F30" w:rsidRDefault="00C6682A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How do </w:t>
            </w:r>
            <w:r w:rsidR="00E9054F" w:rsidRPr="00D35F30">
              <w:rPr>
                <w:rFonts w:eastAsia="Calibri" w:cstheme="minorHAnsi"/>
              </w:rPr>
              <w:t xml:space="preserve">Career Center staff </w:t>
            </w:r>
            <w:r w:rsidR="00841F23" w:rsidRPr="00D35F30">
              <w:rPr>
                <w:rFonts w:eastAsia="Calibri" w:cstheme="minorHAnsi"/>
              </w:rPr>
              <w:t>search</w:t>
            </w:r>
            <w:r>
              <w:rPr>
                <w:rFonts w:eastAsia="Calibri" w:cstheme="minorHAnsi"/>
              </w:rPr>
              <w:t xml:space="preserve">, communicate and recruit </w:t>
            </w:r>
            <w:r w:rsidR="00E9054F" w:rsidRPr="00D35F30">
              <w:rPr>
                <w:rFonts w:eastAsia="Calibri" w:cstheme="minorHAnsi"/>
              </w:rPr>
              <w:t xml:space="preserve">for agricultural job orders in MOSES </w:t>
            </w:r>
            <w:r w:rsidR="00D466A6">
              <w:rPr>
                <w:rFonts w:eastAsia="Calibri" w:cstheme="minorHAnsi"/>
              </w:rPr>
              <w:t>(i.e., with or without a</w:t>
            </w:r>
            <w:r w:rsidR="00E9054F" w:rsidRPr="00D35F30">
              <w:rPr>
                <w:rFonts w:eastAsia="Calibri" w:cstheme="minorHAnsi"/>
              </w:rPr>
              <w:t xml:space="preserve"> job posting number</w:t>
            </w:r>
            <w:r w:rsidR="00D466A6">
              <w:rPr>
                <w:rFonts w:eastAsia="Calibri" w:cstheme="minorHAnsi"/>
              </w:rPr>
              <w:t>)?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2070252290"/>
              <w:placeholder>
                <w:docPart w:val="49C5198982CA4B5A918A85CA8014E828"/>
              </w:placeholder>
              <w:showingPlcHdr/>
              <w:text/>
            </w:sdtPr>
            <w:sdtContent>
              <w:p w14:paraId="772C4EA2" w14:textId="434E6D79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24AD6E32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756F82B3" w14:textId="48D26C7F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>5.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1F60CA1" w14:textId="59CD9D55" w:rsidR="00E9054F" w:rsidRPr="00D35F30" w:rsidRDefault="00E9054F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 xml:space="preserve">Does the Career Center experience any </w:t>
            </w:r>
            <w:r w:rsidR="00841F23" w:rsidRPr="00D35F30">
              <w:rPr>
                <w:rFonts w:cstheme="minorHAnsi"/>
                <w:color w:val="000000"/>
              </w:rPr>
              <w:t>bottleneck</w:t>
            </w:r>
            <w:r w:rsidR="00D466A6">
              <w:rPr>
                <w:rFonts w:cstheme="minorHAnsi"/>
                <w:color w:val="000000"/>
              </w:rPr>
              <w:t>s</w:t>
            </w:r>
            <w:r w:rsidRPr="00D35F30">
              <w:rPr>
                <w:rFonts w:cstheme="minorHAnsi"/>
                <w:color w:val="000000"/>
              </w:rPr>
              <w:t xml:space="preserve"> in communication or the exchange of information between </w:t>
            </w:r>
            <w:r w:rsidR="00841F23">
              <w:rPr>
                <w:rFonts w:cstheme="minorHAnsi"/>
                <w:color w:val="000000"/>
              </w:rPr>
              <w:t>a</w:t>
            </w:r>
            <w:r w:rsidR="00841F23" w:rsidRPr="00D35F30">
              <w:rPr>
                <w:rFonts w:cstheme="minorHAnsi"/>
                <w:color w:val="000000"/>
              </w:rPr>
              <w:t>gricultural</w:t>
            </w:r>
            <w:r w:rsidRPr="00D35F30">
              <w:rPr>
                <w:rFonts w:cstheme="minorHAnsi"/>
                <w:color w:val="000000"/>
              </w:rPr>
              <w:t xml:space="preserve"> employers and jobseekers?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348222059"/>
              <w:placeholder>
                <w:docPart w:val="396E9978F0FE4515A2FC888990196FC8"/>
              </w:placeholder>
              <w:showingPlcHdr/>
              <w:text/>
            </w:sdtPr>
            <w:sdtContent>
              <w:p w14:paraId="29D67E06" w14:textId="5D9D3293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767B7D9D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2C69289E" w14:textId="4D2E0556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>6.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947EE91" w14:textId="70748E67" w:rsidR="00E9054F" w:rsidRPr="00D35F30" w:rsidRDefault="00841F23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Are Career Center staff familiar with </w:t>
            </w:r>
            <w:r w:rsidR="00D466A6">
              <w:rPr>
                <w:rFonts w:cstheme="minorHAnsi"/>
                <w:color w:val="000000"/>
              </w:rPr>
              <w:t xml:space="preserve">creating </w:t>
            </w:r>
            <w:r>
              <w:rPr>
                <w:rFonts w:cstheme="minorHAnsi"/>
                <w:color w:val="000000"/>
              </w:rPr>
              <w:t>and documenting referrals to agriculture job orders in MOSES?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2106873618"/>
              <w:placeholder>
                <w:docPart w:val="D2C9BD832632476AA537FE5E291F0AF1"/>
              </w:placeholder>
              <w:showingPlcHdr/>
              <w:text/>
            </w:sdtPr>
            <w:sdtContent>
              <w:p w14:paraId="2DCB9763" w14:textId="0277B3D2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560099EF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7A8EE944" w14:textId="12A9948C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 w:rsidRPr="00D35F30">
              <w:rPr>
                <w:rFonts w:cstheme="minorHAnsi"/>
                <w:color w:val="000000"/>
              </w:rPr>
              <w:t>7.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797D202" w14:textId="65612EBD" w:rsidR="00E9054F" w:rsidRPr="00D35F30" w:rsidRDefault="00D92CEC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Explain the </w:t>
            </w:r>
            <w:r w:rsidR="00841F23">
              <w:rPr>
                <w:rFonts w:cstheme="minorHAnsi"/>
                <w:color w:val="000000"/>
              </w:rPr>
              <w:t xml:space="preserve">process </w:t>
            </w:r>
            <w:r>
              <w:rPr>
                <w:rFonts w:cstheme="minorHAnsi"/>
                <w:color w:val="000000"/>
              </w:rPr>
              <w:t xml:space="preserve">used </w:t>
            </w:r>
            <w:r w:rsidR="00841F23">
              <w:rPr>
                <w:rFonts w:cstheme="minorHAnsi"/>
                <w:color w:val="000000"/>
              </w:rPr>
              <w:t>when agricultural employers request interstate or intrastate services</w:t>
            </w:r>
            <w:r w:rsidR="0059117F">
              <w:rPr>
                <w:rFonts w:cstheme="minorHAnsi"/>
                <w:color w:val="000000"/>
              </w:rPr>
              <w:t>.</w:t>
            </w:r>
            <w:r w:rsidR="00841F23">
              <w:rPr>
                <w:rFonts w:cstheme="minorHAnsi"/>
                <w:color w:val="000000"/>
              </w:rPr>
              <w:t>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26101985"/>
              <w:placeholder>
                <w:docPart w:val="FB4356E53C3E48A1A3CE303F821BB3A7"/>
              </w:placeholder>
              <w:showingPlcHdr/>
              <w:text/>
            </w:sdtPr>
            <w:sdtContent>
              <w:p w14:paraId="1C3FC8A1" w14:textId="3FFC9945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1D4AA4AC" w14:textId="77777777" w:rsidTr="7214509D">
        <w:trPr>
          <w:trHeight w:val="1008"/>
        </w:trPr>
        <w:tc>
          <w:tcPr>
            <w:tcW w:w="5490" w:type="dxa"/>
            <w:gridSpan w:val="2"/>
            <w:shd w:val="clear" w:color="auto" w:fill="44546A" w:themeFill="text2"/>
            <w:vAlign w:val="center"/>
          </w:tcPr>
          <w:p w14:paraId="2B6231DC" w14:textId="7F4FADAD" w:rsidR="00E9054F" w:rsidRPr="00AC3FA7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</w:pPr>
            <w:r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lastRenderedPageBreak/>
              <w:t>S</w:t>
            </w:r>
            <w:r w:rsidRPr="00AC3FA7"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t xml:space="preserve">ection </w:t>
            </w:r>
            <w:r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t>3</w:t>
            </w:r>
            <w:r w:rsidRPr="00AC3FA7"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t xml:space="preserve">: </w:t>
            </w:r>
            <w:r>
              <w:rPr>
                <w:rFonts w:cstheme="minorHAnsi"/>
                <w:bCs/>
                <w:color w:val="FFFFFF" w:themeColor="background1"/>
                <w:spacing w:val="-4"/>
                <w:sz w:val="26"/>
                <w:szCs w:val="26"/>
              </w:rPr>
              <w:t>Outreach and Partnerships</w:t>
            </w:r>
          </w:p>
        </w:tc>
        <w:tc>
          <w:tcPr>
            <w:tcW w:w="5130" w:type="dxa"/>
            <w:shd w:val="clear" w:color="auto" w:fill="44546A" w:themeFill="text2"/>
            <w:vAlign w:val="center"/>
          </w:tcPr>
          <w:p w14:paraId="042868D7" w14:textId="77777777" w:rsidR="00E9054F" w:rsidRPr="00AC3FA7" w:rsidRDefault="00E9054F" w:rsidP="00001F52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bCs/>
                <w:color w:val="FFFFFF" w:themeColor="background1"/>
                <w:sz w:val="26"/>
                <w:szCs w:val="26"/>
              </w:rPr>
            </w:pPr>
            <w:r w:rsidRPr="00AC3FA7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tr w:rsidR="00E9054F" w:rsidRPr="00881A0F" w14:paraId="154F4310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539C2689" w14:textId="77777777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D35F30">
              <w:rPr>
                <w:rFonts w:cstheme="minorHAnsi"/>
              </w:rPr>
              <w:t>1.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287F3D9F" w14:textId="5D2073A8" w:rsidR="00E9054F" w:rsidRPr="00D35F30" w:rsidRDefault="00E9054F" w:rsidP="00E9054F">
            <w:pPr>
              <w:spacing w:after="0" w:line="245" w:lineRule="auto"/>
              <w:jc w:val="both"/>
              <w:rPr>
                <w:rFonts w:cstheme="minorHAnsi"/>
              </w:rPr>
            </w:pPr>
            <w:r w:rsidRPr="00D35F30">
              <w:rPr>
                <w:rFonts w:eastAsia="Calibri" w:cstheme="minorHAnsi"/>
              </w:rPr>
              <w:t xml:space="preserve">Has </w:t>
            </w:r>
            <w:r>
              <w:rPr>
                <w:rFonts w:eastAsia="Calibri" w:cstheme="minorHAnsi"/>
              </w:rPr>
              <w:t xml:space="preserve">the Career Center been </w:t>
            </w:r>
            <w:r w:rsidRPr="00D35F30">
              <w:rPr>
                <w:rFonts w:eastAsia="Calibri" w:cstheme="minorHAnsi"/>
              </w:rPr>
              <w:t xml:space="preserve">contacted </w:t>
            </w:r>
            <w:r w:rsidR="00841F23">
              <w:rPr>
                <w:rFonts w:eastAsia="Calibri" w:cstheme="minorHAnsi"/>
              </w:rPr>
              <w:t xml:space="preserve">during </w:t>
            </w:r>
            <w:r w:rsidRPr="00D35F30">
              <w:rPr>
                <w:rFonts w:eastAsia="Calibri" w:cstheme="minorHAnsi"/>
              </w:rPr>
              <w:t>this</w:t>
            </w:r>
            <w:r>
              <w:rPr>
                <w:rFonts w:eastAsia="Calibri" w:cstheme="minorHAnsi"/>
              </w:rPr>
              <w:t xml:space="preserve"> </w:t>
            </w:r>
            <w:r w:rsidR="00841F23">
              <w:rPr>
                <w:rFonts w:eastAsia="Calibri" w:cstheme="minorHAnsi"/>
              </w:rPr>
              <w:t>review period</w:t>
            </w:r>
            <w:r>
              <w:rPr>
                <w:rFonts w:eastAsia="Calibri" w:cstheme="minorHAnsi"/>
              </w:rPr>
              <w:t xml:space="preserve"> b</w:t>
            </w:r>
            <w:r w:rsidRPr="00D35F30">
              <w:rPr>
                <w:rFonts w:eastAsia="Calibri" w:cstheme="minorHAnsi"/>
              </w:rPr>
              <w:t xml:space="preserve">y the </w:t>
            </w:r>
            <w:r w:rsidR="00841F23">
              <w:rPr>
                <w:rFonts w:eastAsia="Calibri" w:cstheme="minorHAnsi"/>
              </w:rPr>
              <w:t>MDCS</w:t>
            </w:r>
            <w:r w:rsidRPr="00D35F30">
              <w:rPr>
                <w:rFonts w:eastAsia="Calibri" w:cstheme="minorHAnsi"/>
                <w:spacing w:val="-4"/>
              </w:rPr>
              <w:t xml:space="preserve"> Outreach Specialist?</w:t>
            </w:r>
            <w:r>
              <w:rPr>
                <w:rFonts w:eastAsia="Calibri" w:cstheme="minorHAnsi"/>
                <w:spacing w:val="-4"/>
              </w:rPr>
              <w:t xml:space="preserve"> If so, </w:t>
            </w:r>
            <w:r w:rsidR="00841F23">
              <w:rPr>
                <w:rFonts w:eastAsia="Calibri" w:cstheme="minorHAnsi"/>
                <w:spacing w:val="-4"/>
              </w:rPr>
              <w:t>were any referrals made</w:t>
            </w:r>
            <w:r>
              <w:rPr>
                <w:rFonts w:eastAsia="Calibri" w:cstheme="minorHAnsi"/>
                <w:spacing w:val="-4"/>
              </w:rPr>
              <w:t xml:space="preserve"> for Career Center follow-up?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589924202"/>
              <w:placeholder>
                <w:docPart w:val="E7D496785AF44B3E9FFD223AD978932A"/>
              </w:placeholder>
              <w:showingPlcHdr/>
              <w:text/>
            </w:sdtPr>
            <w:sdtContent>
              <w:p w14:paraId="742D9F90" w14:textId="33302913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702BDAD6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69327FBC" w14:textId="250CF7B1" w:rsidR="00E9054F" w:rsidRPr="00D35F30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515B50D9" w14:textId="2DB80481" w:rsidR="00E9054F" w:rsidRPr="00D35F30" w:rsidRDefault="00E9054F" w:rsidP="00E9054F">
            <w:pPr>
              <w:keepNext/>
              <w:keepLines/>
              <w:spacing w:after="0" w:line="245" w:lineRule="auto"/>
              <w:jc w:val="both"/>
              <w:outlineLvl w:val="0"/>
              <w:rPr>
                <w:rFonts w:cstheme="minorHAnsi"/>
              </w:rPr>
            </w:pPr>
            <w:r w:rsidRPr="00D35F30">
              <w:rPr>
                <w:rFonts w:eastAsia="Calibri" w:cstheme="minorHAnsi"/>
              </w:rPr>
              <w:t xml:space="preserve">Has </w:t>
            </w:r>
            <w:r>
              <w:rPr>
                <w:rFonts w:eastAsia="Calibri" w:cstheme="minorHAnsi"/>
              </w:rPr>
              <w:t xml:space="preserve">the Career Center </w:t>
            </w:r>
            <w:r w:rsidRPr="00D35F30">
              <w:rPr>
                <w:rFonts w:eastAsia="Calibri" w:cstheme="minorHAnsi"/>
              </w:rPr>
              <w:t xml:space="preserve">been contacted </w:t>
            </w:r>
            <w:r w:rsidR="00841F23">
              <w:rPr>
                <w:rFonts w:eastAsia="Calibri" w:cstheme="minorHAnsi"/>
              </w:rPr>
              <w:t xml:space="preserve">during </w:t>
            </w:r>
            <w:r w:rsidRPr="00D35F30">
              <w:rPr>
                <w:rFonts w:eastAsia="Calibri" w:cstheme="minorHAnsi"/>
              </w:rPr>
              <w:t xml:space="preserve">this </w:t>
            </w:r>
            <w:r w:rsidR="00841F23">
              <w:rPr>
                <w:rFonts w:eastAsia="Calibri" w:cstheme="minorHAnsi"/>
              </w:rPr>
              <w:t>review period</w:t>
            </w:r>
            <w:r>
              <w:rPr>
                <w:rFonts w:eastAsia="Calibri" w:cstheme="minorHAnsi"/>
              </w:rPr>
              <w:t xml:space="preserve"> by </w:t>
            </w:r>
            <w:r w:rsidRPr="00D35F30">
              <w:rPr>
                <w:rFonts w:eastAsia="Calibri" w:cstheme="minorHAnsi"/>
              </w:rPr>
              <w:t xml:space="preserve">the State Monitor Advocate </w:t>
            </w:r>
            <w:r>
              <w:rPr>
                <w:rFonts w:eastAsia="Calibri" w:cstheme="minorHAnsi"/>
              </w:rPr>
              <w:t>(SMA)</w:t>
            </w:r>
            <w:r w:rsidRPr="00D35F30">
              <w:rPr>
                <w:rFonts w:eastAsia="Calibri" w:cstheme="minorHAnsi"/>
              </w:rPr>
              <w:t>?</w:t>
            </w:r>
            <w:r w:rsidR="00764DB2">
              <w:rPr>
                <w:rFonts w:eastAsia="Calibri" w:cstheme="minorHAnsi"/>
              </w:rPr>
              <w:t xml:space="preserve">  What was the nature </w:t>
            </w:r>
            <w:r w:rsidR="00625584">
              <w:rPr>
                <w:rFonts w:eastAsia="Calibri" w:cstheme="minorHAnsi"/>
              </w:rPr>
              <w:t>and re</w:t>
            </w:r>
            <w:r w:rsidR="00E95445">
              <w:rPr>
                <w:rFonts w:eastAsia="Calibri" w:cstheme="minorHAnsi"/>
              </w:rPr>
              <w:t xml:space="preserve">sults </w:t>
            </w:r>
            <w:r w:rsidR="00764DB2">
              <w:rPr>
                <w:rFonts w:eastAsia="Calibri" w:cstheme="minorHAnsi"/>
              </w:rPr>
              <w:t xml:space="preserve">of the </w:t>
            </w:r>
            <w:r w:rsidR="00625584">
              <w:rPr>
                <w:rFonts w:eastAsia="Calibri" w:cstheme="minorHAnsi"/>
              </w:rPr>
              <w:t>communication</w:t>
            </w:r>
            <w:r w:rsidR="00E95445">
              <w:rPr>
                <w:rFonts w:eastAsia="Calibri" w:cstheme="minorHAnsi"/>
              </w:rPr>
              <w:t>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380643799"/>
              <w:placeholder>
                <w:docPart w:val="65CFEF93FAA74816987AD95593D1FFFE"/>
              </w:placeholder>
              <w:showingPlcHdr/>
              <w:text/>
            </w:sdtPr>
            <w:sdtContent>
              <w:p w14:paraId="04EF6CC1" w14:textId="288DD19A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20CBF792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22300890" w14:textId="33E880C2" w:rsidR="00E9054F" w:rsidRPr="00D35F30" w:rsidRDefault="00841F23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E9054F"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7C54C6A" w14:textId="40961D4D" w:rsidR="00E9054F" w:rsidRPr="00D35F30" w:rsidRDefault="00E9054F" w:rsidP="00E9054F">
            <w:pPr>
              <w:spacing w:after="0" w:line="245" w:lineRule="auto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eastAsia="Calibri" w:cstheme="minorHAnsi"/>
              </w:rPr>
              <w:t xml:space="preserve">Does the Career Center collect feedback from staff about </w:t>
            </w:r>
            <w:r w:rsidR="00F368E9">
              <w:rPr>
                <w:rFonts w:eastAsia="Calibri" w:cstheme="minorHAnsi"/>
              </w:rPr>
              <w:t xml:space="preserve">MSFWs and </w:t>
            </w:r>
            <w:r>
              <w:rPr>
                <w:rFonts w:eastAsia="Calibri" w:cstheme="minorHAnsi"/>
              </w:rPr>
              <w:t xml:space="preserve">MSFW-related training? </w:t>
            </w:r>
            <w:r w:rsidRPr="005E6944">
              <w:rPr>
                <w:rFonts w:eastAsia="Calibri" w:cstheme="minorHAnsi"/>
                <w:spacing w:val="-4"/>
              </w:rPr>
              <w:t xml:space="preserve">If so, </w:t>
            </w:r>
            <w:r w:rsidR="00841F23">
              <w:rPr>
                <w:rFonts w:eastAsia="Calibri" w:cstheme="minorHAnsi"/>
                <w:spacing w:val="-4"/>
              </w:rPr>
              <w:t xml:space="preserve">what </w:t>
            </w:r>
            <w:r w:rsidRPr="005E6944">
              <w:rPr>
                <w:rFonts w:eastAsia="Calibri" w:cstheme="minorHAnsi"/>
                <w:spacing w:val="-4"/>
              </w:rPr>
              <w:t xml:space="preserve">is </w:t>
            </w:r>
            <w:r w:rsidR="00841F23">
              <w:rPr>
                <w:rFonts w:eastAsia="Calibri" w:cstheme="minorHAnsi"/>
                <w:spacing w:val="-4"/>
              </w:rPr>
              <w:t>the</w:t>
            </w:r>
            <w:r w:rsidRPr="005E6944">
              <w:rPr>
                <w:rFonts w:eastAsia="Calibri" w:cstheme="minorHAnsi"/>
                <w:spacing w:val="-4"/>
              </w:rPr>
              <w:t xml:space="preserve"> feedback?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807168329"/>
              <w:placeholder>
                <w:docPart w:val="428E3B47E3214E17816798C70CDACE8A"/>
              </w:placeholder>
              <w:showingPlcHdr/>
              <w:text/>
            </w:sdtPr>
            <w:sdtContent>
              <w:p w14:paraId="71BAA800" w14:textId="2D419E0F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841F23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65D5B5F0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4BE56159" w14:textId="420F6E0E" w:rsidR="00E9054F" w:rsidRPr="00D35F30" w:rsidRDefault="00841F23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  <w:r w:rsidR="00E9054F"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9D46DD9" w14:textId="14F066EA" w:rsidR="00E9054F" w:rsidRPr="00D3406D" w:rsidRDefault="0062661B" w:rsidP="00E9054F">
            <w:pPr>
              <w:spacing w:after="0" w:line="245" w:lineRule="auto"/>
              <w:jc w:val="both"/>
              <w:rPr>
                <w:rFonts w:cstheme="minorHAnsi"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</w:rPr>
              <w:t xml:space="preserve">Is the MCCs service strategy </w:t>
            </w:r>
            <w:r w:rsidR="00C32157">
              <w:rPr>
                <w:rFonts w:cstheme="minorHAnsi"/>
                <w:color w:val="000000"/>
              </w:rPr>
              <w:t xml:space="preserve">to MSFWs </w:t>
            </w:r>
            <w:r w:rsidRPr="00D3406D">
              <w:rPr>
                <w:rFonts w:cstheme="minorHAnsi"/>
                <w:color w:val="000000"/>
              </w:rPr>
              <w:t xml:space="preserve">outlined in the </w:t>
            </w:r>
            <w:r w:rsidR="00BF4326">
              <w:rPr>
                <w:rFonts w:cstheme="minorHAnsi"/>
                <w:color w:val="000000"/>
              </w:rPr>
              <w:t>region</w:t>
            </w:r>
            <w:r w:rsidR="007E26CC">
              <w:rPr>
                <w:rFonts w:cstheme="minorHAnsi"/>
                <w:color w:val="000000"/>
              </w:rPr>
              <w:t>’</w:t>
            </w:r>
            <w:r w:rsidR="00BF4326">
              <w:rPr>
                <w:rFonts w:cstheme="minorHAnsi"/>
                <w:color w:val="000000"/>
              </w:rPr>
              <w:t xml:space="preserve">s </w:t>
            </w:r>
            <w:r w:rsidRPr="00D3406D">
              <w:rPr>
                <w:rFonts w:cstheme="minorHAnsi"/>
                <w:color w:val="000000"/>
              </w:rPr>
              <w:t xml:space="preserve">Memorandum of Understanding (MOU) between the MWB and </w:t>
            </w:r>
            <w:r>
              <w:rPr>
                <w:rFonts w:cstheme="minorHAnsi"/>
                <w:color w:val="000000"/>
              </w:rPr>
              <w:t>agricu</w:t>
            </w:r>
            <w:r w:rsidR="007F451F">
              <w:rPr>
                <w:rFonts w:cstheme="minorHAnsi"/>
                <w:color w:val="000000"/>
              </w:rPr>
              <w:t xml:space="preserve">ltural-related partners (e.g. </w:t>
            </w:r>
            <w:r w:rsidRPr="00D3406D">
              <w:rPr>
                <w:rFonts w:cstheme="minorHAnsi"/>
                <w:color w:val="000000"/>
              </w:rPr>
              <w:t xml:space="preserve">Section 167 grantee </w:t>
            </w:r>
            <w:r w:rsidR="007F451F">
              <w:rPr>
                <w:rFonts w:cstheme="minorHAnsi"/>
                <w:color w:val="000000"/>
              </w:rPr>
              <w:t>--</w:t>
            </w:r>
            <w:r w:rsidRPr="00D3406D">
              <w:rPr>
                <w:rFonts w:cstheme="minorHAnsi"/>
                <w:color w:val="000000"/>
              </w:rPr>
              <w:t>National Farmworker Jobs Program)?</w:t>
            </w:r>
            <w:r w:rsidR="00CE5BD4">
              <w:rPr>
                <w:rFonts w:cstheme="minorHAnsi"/>
                <w:color w:val="000000"/>
              </w:rPr>
              <w:t xml:space="preserve">  </w:t>
            </w:r>
            <w:r w:rsidR="00CC002B">
              <w:rPr>
                <w:rFonts w:cstheme="minorHAnsi"/>
                <w:color w:val="000000"/>
              </w:rPr>
              <w:t>How is it then operationalized at the MCC?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1741373067"/>
              <w:placeholder>
                <w:docPart w:val="E78D8BBE518B447C9706F01349150186"/>
              </w:placeholder>
              <w:showingPlcHdr/>
              <w:text/>
            </w:sdtPr>
            <w:sdtContent>
              <w:p w14:paraId="15908F4A" w14:textId="4F257FA6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D3406D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4F4EE214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0CD83A92" w14:textId="0478E51D" w:rsidR="00E9054F" w:rsidRPr="00D35F30" w:rsidRDefault="00E9054F" w:rsidP="00E9054F">
            <w:pPr>
              <w:spacing w:after="0" w:line="245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  <w:r w:rsidRPr="00D35F3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FFFFFF" w:themeFill="background1"/>
            <w:vAlign w:val="center"/>
          </w:tcPr>
          <w:p w14:paraId="5E4B9D4C" w14:textId="048C9856" w:rsidR="00E9054F" w:rsidRPr="00D35F30" w:rsidRDefault="00C32157" w:rsidP="00E9054F">
            <w:pPr>
              <w:spacing w:after="0" w:line="245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eastAsia="Calibri" w:cstheme="minorHAnsi"/>
              </w:rPr>
              <w:t xml:space="preserve">If </w:t>
            </w:r>
            <w:r w:rsidR="00415D33">
              <w:rPr>
                <w:rFonts w:eastAsia="Calibri" w:cstheme="minorHAnsi"/>
              </w:rPr>
              <w:t xml:space="preserve">there is a </w:t>
            </w:r>
            <w:r>
              <w:rPr>
                <w:rFonts w:eastAsia="Calibri" w:cstheme="minorHAnsi"/>
              </w:rPr>
              <w:t xml:space="preserve">formal </w:t>
            </w:r>
            <w:r w:rsidR="00415D33">
              <w:rPr>
                <w:rFonts w:eastAsia="Calibri" w:cstheme="minorHAnsi"/>
              </w:rPr>
              <w:t xml:space="preserve">agricultural </w:t>
            </w:r>
            <w:r>
              <w:rPr>
                <w:rFonts w:eastAsia="Calibri" w:cstheme="minorHAnsi"/>
              </w:rPr>
              <w:t>partner</w:t>
            </w:r>
            <w:r w:rsidR="00415D33">
              <w:rPr>
                <w:rFonts w:eastAsia="Calibri" w:cstheme="minorHAnsi"/>
              </w:rPr>
              <w:t>(s)</w:t>
            </w:r>
            <w:r>
              <w:rPr>
                <w:rFonts w:eastAsia="Calibri" w:cstheme="minorHAnsi"/>
              </w:rPr>
              <w:t>, i</w:t>
            </w:r>
            <w:r w:rsidR="00E9054F">
              <w:rPr>
                <w:rFonts w:eastAsia="Calibri" w:cstheme="minorHAnsi"/>
              </w:rPr>
              <w:t xml:space="preserve">s the Career Center satisfied with MSFW support services as provided by </w:t>
            </w:r>
            <w:r w:rsidR="000C61F4">
              <w:rPr>
                <w:rFonts w:eastAsia="Calibri" w:cstheme="minorHAnsi"/>
              </w:rPr>
              <w:t xml:space="preserve">those partners </w:t>
            </w:r>
            <w:r w:rsidR="00DE143C" w:rsidRPr="00D3406D">
              <w:rPr>
                <w:rFonts w:eastAsia="Calibri" w:cstheme="minorHAnsi"/>
              </w:rPr>
              <w:t>(i.e., National Farmworker Jobs Program)</w:t>
            </w:r>
            <w:r w:rsidR="00841F23" w:rsidRPr="00D3406D">
              <w:rPr>
                <w:rFonts w:eastAsia="Calibri" w:cstheme="minorHAnsi"/>
              </w:rPr>
              <w:t>? Please describe some of those services.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1090578661"/>
              <w:placeholder>
                <w:docPart w:val="51ACDF0E493A4A49962C86CCC879F938"/>
              </w:placeholder>
              <w:showingPlcHdr/>
              <w:text/>
            </w:sdtPr>
            <w:sdtContent>
              <w:p w14:paraId="20E0133D" w14:textId="05DF96CC" w:rsidR="00E9054F" w:rsidRPr="00D35F30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D3406D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7F07A7" w:rsidRPr="00881A0F" w14:paraId="18BF1B8E" w14:textId="77777777" w:rsidTr="7214509D">
        <w:trPr>
          <w:trHeight w:val="720"/>
        </w:trPr>
        <w:tc>
          <w:tcPr>
            <w:tcW w:w="5490" w:type="dxa"/>
            <w:gridSpan w:val="2"/>
            <w:shd w:val="clear" w:color="auto" w:fill="44546A" w:themeFill="text2"/>
            <w:vAlign w:val="center"/>
          </w:tcPr>
          <w:p w14:paraId="7DCBE91A" w14:textId="156A3FDF" w:rsidR="007F07A7" w:rsidRPr="00C46AC1" w:rsidRDefault="007F07A7" w:rsidP="007F07A7">
            <w:pPr>
              <w:spacing w:after="0" w:line="245" w:lineRule="auto"/>
              <w:rPr>
                <w:rFonts w:eastAsia="Calibri" w:cstheme="minorHAnsi"/>
                <w:spacing w:val="-4"/>
                <w:sz w:val="20"/>
                <w:szCs w:val="20"/>
              </w:rPr>
            </w:pPr>
            <w:r w:rsidRPr="00D770F7"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 xml:space="preserve">Section </w:t>
            </w:r>
            <w:r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>4</w:t>
            </w:r>
            <w:r w:rsidRPr="00D770F7"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 xml:space="preserve">: </w:t>
            </w:r>
            <w:r>
              <w:rPr>
                <w:rFonts w:cstheme="minorHAnsi"/>
                <w:bCs/>
                <w:color w:val="FFFFFF" w:themeColor="background1"/>
                <w:spacing w:val="-12"/>
                <w:sz w:val="26"/>
                <w:szCs w:val="26"/>
              </w:rPr>
              <w:t>Unified Complaint System</w:t>
            </w:r>
          </w:p>
        </w:tc>
        <w:tc>
          <w:tcPr>
            <w:tcW w:w="5130" w:type="dxa"/>
            <w:shd w:val="clear" w:color="auto" w:fill="44546A" w:themeFill="text2"/>
            <w:vAlign w:val="center"/>
          </w:tcPr>
          <w:p w14:paraId="12BA864E" w14:textId="28210157" w:rsidR="007F07A7" w:rsidRDefault="007F07A7" w:rsidP="00001F52">
            <w:pPr>
              <w:keepNext/>
              <w:keepLines/>
              <w:spacing w:after="0" w:line="245" w:lineRule="auto"/>
              <w:jc w:val="center"/>
              <w:outlineLvl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C3FA7">
              <w:rPr>
                <w:rFonts w:cstheme="minorHAnsi"/>
                <w:bCs/>
                <w:color w:val="FFFFFF" w:themeColor="background1"/>
                <w:sz w:val="26"/>
                <w:szCs w:val="26"/>
              </w:rPr>
              <w:t>Comments and Feedback</w:t>
            </w:r>
          </w:p>
        </w:tc>
      </w:tr>
      <w:tr w:rsidR="00E9054F" w:rsidRPr="00881A0F" w14:paraId="76CFC8F9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3D6E1F39" w14:textId="77777777" w:rsidR="00E9054F" w:rsidRPr="00AC3FA7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</w:rPr>
            </w:pPr>
            <w:r w:rsidRPr="00AC3FA7">
              <w:rPr>
                <w:rFonts w:cstheme="minorHAnsi"/>
              </w:rPr>
              <w:t>1.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4B09E68" w14:textId="195E4DB0" w:rsidR="00E9054F" w:rsidRPr="00C46AC1" w:rsidRDefault="007F07A7" w:rsidP="00E9054F">
            <w:pPr>
              <w:spacing w:after="0" w:line="245" w:lineRule="auto"/>
              <w:rPr>
                <w:rFonts w:cstheme="minorHAnsi"/>
                <w:spacing w:val="-4"/>
              </w:rPr>
            </w:pPr>
            <w:r w:rsidRPr="00D3406D">
              <w:rPr>
                <w:rFonts w:eastAsia="Calibri" w:cstheme="minorHAnsi"/>
                <w:spacing w:val="-4"/>
              </w:rPr>
              <w:t>Has all MCC staff participated in the appropriate Complaint System Training modules?</w:t>
            </w:r>
            <w:r w:rsidR="00FA45B7">
              <w:rPr>
                <w:rFonts w:eastAsia="Calibri" w:cstheme="minorHAnsi"/>
                <w:spacing w:val="-4"/>
              </w:rPr>
              <w:t xml:space="preserve">  </w:t>
            </w:r>
            <w:r w:rsidR="006A6A16">
              <w:rPr>
                <w:rFonts w:eastAsia="Calibri" w:cstheme="minorHAnsi"/>
                <w:spacing w:val="-4"/>
              </w:rPr>
              <w:t xml:space="preserve">Please submit a list of all staff </w:t>
            </w:r>
            <w:r w:rsidR="009A6E1B">
              <w:rPr>
                <w:rFonts w:eastAsia="Calibri" w:cstheme="minorHAnsi"/>
                <w:spacing w:val="-4"/>
              </w:rPr>
              <w:t xml:space="preserve">and date(s) </w:t>
            </w:r>
            <w:r w:rsidR="006A6A16">
              <w:rPr>
                <w:rFonts w:eastAsia="Calibri" w:cstheme="minorHAnsi"/>
                <w:spacing w:val="-4"/>
              </w:rPr>
              <w:t>attend</w:t>
            </w:r>
            <w:r w:rsidR="009A6E1B">
              <w:rPr>
                <w:rFonts w:eastAsia="Calibri" w:cstheme="minorHAnsi"/>
                <w:spacing w:val="-4"/>
              </w:rPr>
              <w:t>ed</w:t>
            </w:r>
            <w:r w:rsidR="006A6A16">
              <w:rPr>
                <w:rFonts w:eastAsia="Calibri" w:cstheme="minorHAnsi"/>
                <w:spacing w:val="-4"/>
              </w:rPr>
              <w:t>.</w:t>
            </w:r>
            <w:r w:rsidR="006943D4">
              <w:rPr>
                <w:rFonts w:eastAsia="Calibri" w:cstheme="minorHAnsi"/>
                <w:spacing w:val="-4"/>
              </w:rPr>
              <w:t xml:space="preserve">  If any staff have not, please </w:t>
            </w:r>
            <w:r w:rsidR="00F7068D">
              <w:rPr>
                <w:rFonts w:eastAsia="Calibri" w:cstheme="minorHAnsi"/>
                <w:spacing w:val="-4"/>
              </w:rPr>
              <w:t>describe how you will ensure they do.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85120697"/>
              <w:placeholder>
                <w:docPart w:val="99442332E94C46C1A5A4A5502AAD410A"/>
              </w:placeholder>
              <w:showingPlcHdr/>
              <w:text/>
            </w:sdtPr>
            <w:sdtContent>
              <w:p w14:paraId="468BA899" w14:textId="756638C4" w:rsidR="00E9054F" w:rsidRPr="00AC3FA7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D3406D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9054F" w:rsidRPr="00881A0F" w14:paraId="18CC5C62" w14:textId="77777777" w:rsidTr="7214509D">
        <w:trPr>
          <w:trHeight w:val="720"/>
        </w:trPr>
        <w:tc>
          <w:tcPr>
            <w:tcW w:w="540" w:type="dxa"/>
            <w:shd w:val="clear" w:color="auto" w:fill="auto"/>
            <w:vAlign w:val="center"/>
          </w:tcPr>
          <w:p w14:paraId="1C5DFF08" w14:textId="77777777" w:rsidR="00E9054F" w:rsidRPr="00AC3FA7" w:rsidRDefault="00E9054F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color w:val="000000"/>
              </w:rPr>
            </w:pPr>
            <w:r w:rsidRPr="00AC3FA7">
              <w:rPr>
                <w:rFonts w:cstheme="minorHAnsi"/>
              </w:rPr>
              <w:t>2.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D0D9212" w14:textId="57C62275" w:rsidR="00E9054F" w:rsidRPr="00C46AC1" w:rsidRDefault="00D52FA5" w:rsidP="00E9054F">
            <w:pPr>
              <w:keepNext/>
              <w:keepLines/>
              <w:spacing w:after="0" w:line="245" w:lineRule="auto"/>
              <w:outlineLvl w:val="0"/>
              <w:rPr>
                <w:rFonts w:cstheme="minorHAnsi"/>
                <w:spacing w:val="-4"/>
              </w:rPr>
            </w:pPr>
            <w:r>
              <w:rPr>
                <w:rFonts w:eastAsia="Calibri" w:cstheme="minorHAnsi"/>
                <w:spacing w:val="-4"/>
              </w:rPr>
              <w:t xml:space="preserve">How do you ensure all </w:t>
            </w:r>
            <w:r w:rsidR="00E9054F" w:rsidRPr="00D3406D">
              <w:rPr>
                <w:rFonts w:eastAsia="Calibri" w:cstheme="minorHAnsi"/>
                <w:spacing w:val="-4"/>
              </w:rPr>
              <w:t xml:space="preserve">MCC </w:t>
            </w:r>
            <w:r w:rsidR="007F07A7" w:rsidRPr="00D3406D">
              <w:rPr>
                <w:rFonts w:eastAsia="Calibri" w:cstheme="minorHAnsi"/>
                <w:spacing w:val="-4"/>
              </w:rPr>
              <w:t>staff</w:t>
            </w:r>
            <w:r w:rsidR="00E9054F" w:rsidRPr="00D3406D">
              <w:rPr>
                <w:rFonts w:eastAsia="Calibri" w:cstheme="minorHAnsi"/>
                <w:spacing w:val="-4"/>
              </w:rPr>
              <w:t xml:space="preserve"> </w:t>
            </w:r>
            <w:r>
              <w:rPr>
                <w:rFonts w:eastAsia="Calibri" w:cstheme="minorHAnsi"/>
                <w:spacing w:val="-4"/>
              </w:rPr>
              <w:t xml:space="preserve">are </w:t>
            </w:r>
            <w:r w:rsidR="00E9054F" w:rsidRPr="00D3406D">
              <w:rPr>
                <w:rFonts w:eastAsia="Calibri" w:cstheme="minorHAnsi"/>
                <w:spacing w:val="-4"/>
              </w:rPr>
              <w:t xml:space="preserve">aware of the responsibilities and </w:t>
            </w:r>
            <w:r w:rsidR="007F07A7" w:rsidRPr="00D3406D">
              <w:rPr>
                <w:rFonts w:eastAsia="Calibri" w:cstheme="minorHAnsi"/>
                <w:spacing w:val="-4"/>
              </w:rPr>
              <w:t>jurisdictions related</w:t>
            </w:r>
            <w:r w:rsidR="00E9054F" w:rsidRPr="00D3406D">
              <w:rPr>
                <w:rFonts w:eastAsia="Calibri" w:cstheme="minorHAnsi"/>
                <w:spacing w:val="-4"/>
              </w:rPr>
              <w:t xml:space="preserve"> to MSFW complaints?</w:t>
            </w:r>
            <w:r w:rsidR="006A6A16">
              <w:rPr>
                <w:rFonts w:eastAsia="Calibri" w:cstheme="minorHAnsi"/>
                <w:spacing w:val="-4"/>
              </w:rPr>
              <w:t xml:space="preserve">  </w:t>
            </w:r>
          </w:p>
        </w:tc>
        <w:tc>
          <w:tcPr>
            <w:tcW w:w="513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000000" w:themeColor="text1"/>
              </w:rPr>
              <w:alias w:val="Comments and Feedback"/>
              <w:tag w:val="Comments and Feedback"/>
              <w:id w:val="-1720348939"/>
              <w:placeholder>
                <w:docPart w:val="1CA5008DB4DC405DA9B54BA6789B6BD4"/>
              </w:placeholder>
              <w:showingPlcHdr/>
              <w:text/>
            </w:sdtPr>
            <w:sdtContent>
              <w:p w14:paraId="0D1FD21D" w14:textId="5CD8DF9D" w:rsidR="00E9054F" w:rsidRPr="00AC3FA7" w:rsidRDefault="00E9054F" w:rsidP="00E9054F">
                <w:pPr>
                  <w:keepNext/>
                  <w:keepLines/>
                  <w:spacing w:after="0" w:line="245" w:lineRule="auto"/>
                  <w:outlineLvl w:val="0"/>
                  <w:rPr>
                    <w:rFonts w:cstheme="minorHAnsi"/>
                    <w:b/>
                    <w:color w:val="000000"/>
                  </w:rPr>
                </w:pPr>
                <w:r w:rsidRPr="00D3406D">
                  <w:rPr>
                    <w:rStyle w:val="PlaceholderText"/>
                    <w:rFonts w:cstheme="minorHAnsi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</w:tbl>
    <w:p w14:paraId="2D22DBBE" w14:textId="216E1BCD" w:rsidR="00021429" w:rsidRPr="00CA61BE" w:rsidRDefault="00021429" w:rsidP="00957BF6">
      <w:pPr>
        <w:tabs>
          <w:tab w:val="left" w:pos="5400"/>
        </w:tabs>
        <w:spacing w:after="240" w:line="245" w:lineRule="auto"/>
        <w:ind w:left="-634" w:right="-547"/>
        <w:jc w:val="both"/>
        <w:rPr>
          <w:i/>
          <w:iCs/>
          <w:sz w:val="20"/>
          <w:szCs w:val="20"/>
        </w:rPr>
      </w:pPr>
      <w:r w:rsidRPr="00CA61BE">
        <w:rPr>
          <w:i/>
          <w:iCs/>
          <w:sz w:val="20"/>
          <w:szCs w:val="20"/>
        </w:rPr>
        <w:t xml:space="preserve">I certify under the penalties of perjury that the information contained in this questionnaire is true and complete to the best of my knowledge. A signatory must be authorized </w:t>
      </w:r>
      <w:proofErr w:type="gramStart"/>
      <w:r>
        <w:rPr>
          <w:i/>
          <w:iCs/>
          <w:sz w:val="20"/>
          <w:szCs w:val="20"/>
        </w:rPr>
        <w:t xml:space="preserve">in order </w:t>
      </w:r>
      <w:r w:rsidRPr="00CA61BE">
        <w:rPr>
          <w:i/>
          <w:iCs/>
          <w:sz w:val="20"/>
          <w:szCs w:val="20"/>
        </w:rPr>
        <w:t>to</w:t>
      </w:r>
      <w:proofErr w:type="gramEnd"/>
      <w:r w:rsidRPr="00CA61BE">
        <w:rPr>
          <w:i/>
          <w:iCs/>
          <w:sz w:val="20"/>
          <w:szCs w:val="20"/>
        </w:rPr>
        <w:t xml:space="preserve"> sign correspondence </w:t>
      </w:r>
      <w:r>
        <w:rPr>
          <w:i/>
          <w:iCs/>
          <w:sz w:val="20"/>
          <w:szCs w:val="20"/>
        </w:rPr>
        <w:t xml:space="preserve">for a </w:t>
      </w:r>
      <w:r w:rsidRPr="00CA61BE">
        <w:rPr>
          <w:i/>
          <w:iCs/>
          <w:sz w:val="20"/>
          <w:szCs w:val="20"/>
        </w:rPr>
        <w:t xml:space="preserve">MassHire </w:t>
      </w:r>
      <w:r>
        <w:rPr>
          <w:i/>
          <w:iCs/>
          <w:sz w:val="20"/>
          <w:szCs w:val="20"/>
        </w:rPr>
        <w:t>Career Center.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7565"/>
        <w:gridCol w:w="2965"/>
      </w:tblGrid>
      <w:tr w:rsidR="00021429" w:rsidRPr="00BD2572" w14:paraId="41D015B5" w14:textId="77777777" w:rsidTr="00685C31">
        <w:trPr>
          <w:trHeight w:val="576"/>
        </w:trPr>
        <w:tc>
          <w:tcPr>
            <w:tcW w:w="10530" w:type="dxa"/>
            <w:gridSpan w:val="2"/>
          </w:tcPr>
          <w:p w14:paraId="2D54E0F7" w14:textId="77777777" w:rsidR="00021429" w:rsidRPr="00E2719B" w:rsidRDefault="00021429" w:rsidP="002C1A0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lastRenderedPageBreak/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MassHire Career Center (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MCC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) 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office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-754589231"/>
              <w:placeholder>
                <w:docPart w:val="00BC772CF9D54B529220E9AD91322CB0"/>
              </w:placeholder>
              <w:showingPlcHdr/>
              <w:text/>
            </w:sdtPr>
            <w:sdtContent>
              <w:p w14:paraId="2C472E83" w14:textId="77777777" w:rsidR="00021429" w:rsidRPr="00A17357" w:rsidRDefault="00021429" w:rsidP="002C1A0B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21429" w:rsidRPr="00BD2572" w14:paraId="125DCC76" w14:textId="77777777" w:rsidTr="00685C31">
        <w:trPr>
          <w:trHeight w:val="576"/>
        </w:trPr>
        <w:tc>
          <w:tcPr>
            <w:tcW w:w="7565" w:type="dxa"/>
          </w:tcPr>
          <w:p w14:paraId="66DD8A7B" w14:textId="77777777" w:rsidR="00021429" w:rsidRPr="00E2719B" w:rsidRDefault="00021429" w:rsidP="002C1A0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Authorized MassHire Career Center Representative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962531095"/>
              <w:placeholder>
                <w:docPart w:val="B71103189E504FC7A413A0ACD315A111"/>
              </w:placeholder>
              <w:showingPlcHdr/>
              <w:text/>
            </w:sdtPr>
            <w:sdtContent>
              <w:p w14:paraId="5C1686B2" w14:textId="77777777" w:rsidR="00021429" w:rsidRPr="00795A63" w:rsidRDefault="00021429" w:rsidP="002C1A0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965" w:type="dxa"/>
          </w:tcPr>
          <w:p w14:paraId="673A37B9" w14:textId="77777777" w:rsidR="00021429" w:rsidRPr="00E2719B" w:rsidRDefault="00021429" w:rsidP="002C1A0B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-1053533136"/>
              <w:placeholder>
                <w:docPart w:val="E0629DC92DD249A18FE9868B28C4AF0D"/>
              </w:placeholder>
              <w:showingPlcHdr/>
              <w:text/>
            </w:sdtPr>
            <w:sdtContent>
              <w:p w14:paraId="3F78A4F9" w14:textId="77777777" w:rsidR="00021429" w:rsidRPr="00D32E30" w:rsidRDefault="00021429" w:rsidP="002C1A0B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bookmarkEnd w:id="1"/>
      <w:bookmarkEnd w:id="2"/>
    </w:tbl>
    <w:p w14:paraId="337982D7" w14:textId="77777777" w:rsidR="00021429" w:rsidRDefault="00021429" w:rsidP="00957BF6">
      <w:pPr>
        <w:spacing w:before="120" w:after="120" w:line="252" w:lineRule="auto"/>
        <w:ind w:right="-547"/>
        <w:jc w:val="both"/>
        <w:rPr>
          <w:b/>
          <w:bCs/>
          <w:spacing w:val="4"/>
          <w:sz w:val="18"/>
          <w:szCs w:val="18"/>
        </w:rPr>
      </w:pPr>
    </w:p>
    <w:sectPr w:rsidR="00021429" w:rsidSect="00D4601D">
      <w:headerReference w:type="default" r:id="rId11"/>
      <w:footerReference w:type="default" r:id="rId12"/>
      <w:pgSz w:w="12240" w:h="15840"/>
      <w:pgMar w:top="1440" w:right="1440" w:bottom="936" w:left="1440" w:header="1152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DD2C" w14:textId="77777777" w:rsidR="00FB3516" w:rsidRDefault="00FB3516" w:rsidP="00212A81">
      <w:pPr>
        <w:spacing w:after="0" w:line="240" w:lineRule="auto"/>
      </w:pPr>
      <w:r>
        <w:separator/>
      </w:r>
    </w:p>
  </w:endnote>
  <w:endnote w:type="continuationSeparator" w:id="0">
    <w:p w14:paraId="253BAD43" w14:textId="77777777" w:rsidR="00FB3516" w:rsidRDefault="00FB3516" w:rsidP="00212A81">
      <w:pPr>
        <w:spacing w:after="0" w:line="240" w:lineRule="auto"/>
      </w:pPr>
      <w:r>
        <w:continuationSeparator/>
      </w:r>
    </w:p>
  </w:endnote>
  <w:endnote w:type="continuationNotice" w:id="1">
    <w:p w14:paraId="33D0B667" w14:textId="77777777" w:rsidR="00FB3516" w:rsidRDefault="00FB3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416" w14:textId="107DE56B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08DEBF03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85580C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9E1E49">
      <w:rPr>
        <w:rFonts w:asciiTheme="minorHAnsi" w:hAnsiTheme="minorHAnsi" w:cstheme="minorHAnsi"/>
        <w:color w:val="7F7F7F" w:themeColor="background1" w:themeShade="7F"/>
        <w:sz w:val="18"/>
        <w:szCs w:val="18"/>
      </w:rPr>
      <w:t>0</w:t>
    </w:r>
    <w:r w:rsidR="0059584B">
      <w:rPr>
        <w:rFonts w:asciiTheme="minorHAnsi" w:hAnsiTheme="minorHAnsi" w:cstheme="minorHAnsi"/>
        <w:color w:val="7F7F7F" w:themeColor="background1" w:themeShade="7F"/>
        <w:sz w:val="18"/>
        <w:szCs w:val="18"/>
      </w:rPr>
      <w:t>-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202</w:t>
    </w:r>
    <w:r w:rsidR="004C5E3A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72D9" w14:textId="77777777" w:rsidR="00FB3516" w:rsidRDefault="00FB3516" w:rsidP="00212A81">
      <w:pPr>
        <w:spacing w:after="0" w:line="240" w:lineRule="auto"/>
      </w:pPr>
      <w:r>
        <w:separator/>
      </w:r>
    </w:p>
  </w:footnote>
  <w:footnote w:type="continuationSeparator" w:id="0">
    <w:p w14:paraId="05FD8CE4" w14:textId="77777777" w:rsidR="00FB3516" w:rsidRDefault="00FB3516" w:rsidP="00212A81">
      <w:pPr>
        <w:spacing w:after="0" w:line="240" w:lineRule="auto"/>
      </w:pPr>
      <w:r>
        <w:continuationSeparator/>
      </w:r>
    </w:p>
  </w:footnote>
  <w:footnote w:type="continuationNotice" w:id="1">
    <w:p w14:paraId="4868352C" w14:textId="77777777" w:rsidR="00FB3516" w:rsidRDefault="00FB35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064D4113" w:rsidR="00A9537F" w:rsidRDefault="00E9054F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0C18FF02">
              <wp:simplePos x="0" y="0"/>
              <wp:positionH relativeFrom="column">
                <wp:posOffset>673768</wp:posOffset>
              </wp:positionH>
              <wp:positionV relativeFrom="paragraph">
                <wp:posOffset>-485541</wp:posOffset>
              </wp:positionV>
              <wp:extent cx="5668211" cy="683260"/>
              <wp:effectExtent l="0" t="0" r="8890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8211" cy="68326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DF37AD" w14:textId="137753B9" w:rsidR="000B26E8" w:rsidRPr="000E0F24" w:rsidRDefault="000B26E8" w:rsidP="000E0F24">
                          <w:pPr>
                            <w:spacing w:after="0" w:line="300" w:lineRule="exact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</w:pPr>
                          <w:r w:rsidRPr="000E0F2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 xml:space="preserve">Attachment </w:t>
                          </w:r>
                          <w:r w:rsidR="00D76E7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F</w:t>
                          </w:r>
                        </w:p>
                        <w:p w14:paraId="2AADA00A" w14:textId="4B06D922" w:rsidR="00212A81" w:rsidRPr="000E0F24" w:rsidRDefault="000B26E8" w:rsidP="000E0F24">
                          <w:pPr>
                            <w:spacing w:after="80" w:line="300" w:lineRule="exact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</w:pPr>
                          <w:r w:rsidRPr="000E0F2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 xml:space="preserve">MassHire Career Center </w:t>
                          </w:r>
                          <w:r w:rsidR="00D76E7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53.05pt;margin-top:-38.25pt;width:446.3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" fillcolor="#009978" stroked="f" strokeweight="1pt">
              <v:textbox>
                <w:txbxContent>
                  <w:p w14:paraId="6ADF37AD" w14:textId="137753B9" w:rsidR="000B26E8" w:rsidRPr="000E0F24" w:rsidRDefault="000B26E8" w:rsidP="000E0F24">
                    <w:pPr>
                      <w:spacing w:after="0" w:line="300" w:lineRule="exact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</w:pPr>
                    <w:r w:rsidRPr="000E0F2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 xml:space="preserve">Attachment </w:t>
                    </w:r>
                    <w:r w:rsidR="00D76E7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F</w:t>
                    </w:r>
                  </w:p>
                  <w:p w14:paraId="2AADA00A" w14:textId="4B06D922" w:rsidR="00212A81" w:rsidRPr="000E0F24" w:rsidRDefault="000B26E8" w:rsidP="000E0F24">
                    <w:pPr>
                      <w:spacing w:after="80" w:line="300" w:lineRule="exact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</w:pPr>
                    <w:r w:rsidRPr="000E0F2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 xml:space="preserve">MassHire Career Center </w:t>
                    </w:r>
                    <w:r w:rsidR="00D76E7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Questionnaire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229A7A58">
          <wp:simplePos x="0" y="0"/>
          <wp:positionH relativeFrom="column">
            <wp:posOffset>-459740</wp:posOffset>
          </wp:positionH>
          <wp:positionV relativeFrom="paragraph">
            <wp:posOffset>-485082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  <w:p w14:paraId="72539CE1" w14:textId="77777777" w:rsidR="00A42848" w:rsidRDefault="00A42848" w:rsidP="00261150">
    <w:pPr>
      <w:pStyle w:val="Header"/>
      <w:tabs>
        <w:tab w:val="clear" w:pos="9360"/>
      </w:tabs>
      <w:ind w:left="-540" w:right="-360"/>
    </w:pPr>
  </w:p>
  <w:p w14:paraId="3953AEF6" w14:textId="77777777" w:rsidR="00A42848" w:rsidRDefault="00A42848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2B9"/>
    <w:multiLevelType w:val="hybridMultilevel"/>
    <w:tmpl w:val="EAC40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4F6"/>
    <w:multiLevelType w:val="hybridMultilevel"/>
    <w:tmpl w:val="9ECEF660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76BB6"/>
    <w:multiLevelType w:val="hybridMultilevel"/>
    <w:tmpl w:val="FD121F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0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706E"/>
    <w:multiLevelType w:val="hybridMultilevel"/>
    <w:tmpl w:val="18109B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605FB2"/>
    <w:multiLevelType w:val="hybridMultilevel"/>
    <w:tmpl w:val="6CE28CC0"/>
    <w:lvl w:ilvl="0" w:tplc="1A244EEE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8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82EF1"/>
    <w:multiLevelType w:val="hybridMultilevel"/>
    <w:tmpl w:val="FD121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36395">
    <w:abstractNumId w:val="4"/>
  </w:num>
  <w:num w:numId="2" w16cid:durableId="1374959167">
    <w:abstractNumId w:val="3"/>
  </w:num>
  <w:num w:numId="3" w16cid:durableId="1402948329">
    <w:abstractNumId w:val="2"/>
  </w:num>
  <w:num w:numId="4" w16cid:durableId="1126465287">
    <w:abstractNumId w:val="8"/>
  </w:num>
  <w:num w:numId="5" w16cid:durableId="1376198704">
    <w:abstractNumId w:val="1"/>
  </w:num>
  <w:num w:numId="6" w16cid:durableId="1043870209">
    <w:abstractNumId w:val="7"/>
  </w:num>
  <w:num w:numId="7" w16cid:durableId="366763856">
    <w:abstractNumId w:val="9"/>
  </w:num>
  <w:num w:numId="8" w16cid:durableId="1104154259">
    <w:abstractNumId w:val="6"/>
  </w:num>
  <w:num w:numId="9" w16cid:durableId="1601177302">
    <w:abstractNumId w:val="0"/>
  </w:num>
  <w:num w:numId="10" w16cid:durableId="1958641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1F8"/>
    <w:rsid w:val="00001F52"/>
    <w:rsid w:val="00006B6B"/>
    <w:rsid w:val="000108A6"/>
    <w:rsid w:val="00021429"/>
    <w:rsid w:val="00021608"/>
    <w:rsid w:val="00025D24"/>
    <w:rsid w:val="00034524"/>
    <w:rsid w:val="00035544"/>
    <w:rsid w:val="000517BB"/>
    <w:rsid w:val="00055F35"/>
    <w:rsid w:val="000605FF"/>
    <w:rsid w:val="00070718"/>
    <w:rsid w:val="0007129D"/>
    <w:rsid w:val="00086EA5"/>
    <w:rsid w:val="00090EB0"/>
    <w:rsid w:val="00097D44"/>
    <w:rsid w:val="000A76A7"/>
    <w:rsid w:val="000B1D02"/>
    <w:rsid w:val="000B26E8"/>
    <w:rsid w:val="000B4E5F"/>
    <w:rsid w:val="000B6959"/>
    <w:rsid w:val="000B6D49"/>
    <w:rsid w:val="000C61F4"/>
    <w:rsid w:val="000D40C9"/>
    <w:rsid w:val="000D5DFD"/>
    <w:rsid w:val="000D7EEF"/>
    <w:rsid w:val="000E0F24"/>
    <w:rsid w:val="000E1149"/>
    <w:rsid w:val="000E5658"/>
    <w:rsid w:val="000F1F93"/>
    <w:rsid w:val="000F291D"/>
    <w:rsid w:val="000F570B"/>
    <w:rsid w:val="00101125"/>
    <w:rsid w:val="0010213E"/>
    <w:rsid w:val="00105DC5"/>
    <w:rsid w:val="00106617"/>
    <w:rsid w:val="00113A82"/>
    <w:rsid w:val="001168B8"/>
    <w:rsid w:val="00122E55"/>
    <w:rsid w:val="00122F90"/>
    <w:rsid w:val="00123612"/>
    <w:rsid w:val="00125D45"/>
    <w:rsid w:val="001275B4"/>
    <w:rsid w:val="00137BA8"/>
    <w:rsid w:val="00144867"/>
    <w:rsid w:val="00145C22"/>
    <w:rsid w:val="001469B3"/>
    <w:rsid w:val="001623DA"/>
    <w:rsid w:val="001632A6"/>
    <w:rsid w:val="001637EB"/>
    <w:rsid w:val="00163B3D"/>
    <w:rsid w:val="00165EDC"/>
    <w:rsid w:val="001740D0"/>
    <w:rsid w:val="00174976"/>
    <w:rsid w:val="00175CC9"/>
    <w:rsid w:val="00196639"/>
    <w:rsid w:val="001A4AD4"/>
    <w:rsid w:val="001B14D3"/>
    <w:rsid w:val="001B4639"/>
    <w:rsid w:val="001C2890"/>
    <w:rsid w:val="001C666F"/>
    <w:rsid w:val="001E02A7"/>
    <w:rsid w:val="001E5415"/>
    <w:rsid w:val="001F0BF5"/>
    <w:rsid w:val="001F45BE"/>
    <w:rsid w:val="00201174"/>
    <w:rsid w:val="002019B4"/>
    <w:rsid w:val="00202259"/>
    <w:rsid w:val="00212A81"/>
    <w:rsid w:val="00215BCE"/>
    <w:rsid w:val="00234A55"/>
    <w:rsid w:val="0024326B"/>
    <w:rsid w:val="00252065"/>
    <w:rsid w:val="00261150"/>
    <w:rsid w:val="00266C8F"/>
    <w:rsid w:val="00270317"/>
    <w:rsid w:val="0027164C"/>
    <w:rsid w:val="00271972"/>
    <w:rsid w:val="00275051"/>
    <w:rsid w:val="00276666"/>
    <w:rsid w:val="00277FB8"/>
    <w:rsid w:val="0028475F"/>
    <w:rsid w:val="00290128"/>
    <w:rsid w:val="002A4B48"/>
    <w:rsid w:val="002A6232"/>
    <w:rsid w:val="002A7072"/>
    <w:rsid w:val="002B34AF"/>
    <w:rsid w:val="002B4ACD"/>
    <w:rsid w:val="002C0217"/>
    <w:rsid w:val="002C17B2"/>
    <w:rsid w:val="002C1A0B"/>
    <w:rsid w:val="002D1B2E"/>
    <w:rsid w:val="002D5D02"/>
    <w:rsid w:val="002D5F0B"/>
    <w:rsid w:val="002D6FD2"/>
    <w:rsid w:val="002F1C18"/>
    <w:rsid w:val="00300944"/>
    <w:rsid w:val="00302CD3"/>
    <w:rsid w:val="003163E1"/>
    <w:rsid w:val="0032281D"/>
    <w:rsid w:val="00333ECC"/>
    <w:rsid w:val="00334F3C"/>
    <w:rsid w:val="00345B83"/>
    <w:rsid w:val="003571E9"/>
    <w:rsid w:val="00360ED2"/>
    <w:rsid w:val="00370FF8"/>
    <w:rsid w:val="00374B69"/>
    <w:rsid w:val="00375FC1"/>
    <w:rsid w:val="00391301"/>
    <w:rsid w:val="00392FC0"/>
    <w:rsid w:val="003A3808"/>
    <w:rsid w:val="003A6E2B"/>
    <w:rsid w:val="003B6400"/>
    <w:rsid w:val="003B7CBE"/>
    <w:rsid w:val="003C3489"/>
    <w:rsid w:val="003C4CED"/>
    <w:rsid w:val="003D71B1"/>
    <w:rsid w:val="003E019E"/>
    <w:rsid w:val="003E27B1"/>
    <w:rsid w:val="003F5A12"/>
    <w:rsid w:val="0040708C"/>
    <w:rsid w:val="00407523"/>
    <w:rsid w:val="00413B2F"/>
    <w:rsid w:val="00415D33"/>
    <w:rsid w:val="00417F15"/>
    <w:rsid w:val="00425205"/>
    <w:rsid w:val="004278FA"/>
    <w:rsid w:val="004305AE"/>
    <w:rsid w:val="00452E8F"/>
    <w:rsid w:val="004551EA"/>
    <w:rsid w:val="00455C17"/>
    <w:rsid w:val="00457A56"/>
    <w:rsid w:val="0046427F"/>
    <w:rsid w:val="00481A63"/>
    <w:rsid w:val="00484541"/>
    <w:rsid w:val="00484FA8"/>
    <w:rsid w:val="004A054B"/>
    <w:rsid w:val="004A2ADB"/>
    <w:rsid w:val="004A35D4"/>
    <w:rsid w:val="004B6DE7"/>
    <w:rsid w:val="004C563A"/>
    <w:rsid w:val="004C5E3A"/>
    <w:rsid w:val="004C6578"/>
    <w:rsid w:val="004D06B4"/>
    <w:rsid w:val="004D6121"/>
    <w:rsid w:val="004D63EF"/>
    <w:rsid w:val="004E5596"/>
    <w:rsid w:val="004E623A"/>
    <w:rsid w:val="004F0F94"/>
    <w:rsid w:val="004F3C8E"/>
    <w:rsid w:val="004F7056"/>
    <w:rsid w:val="004F7C8C"/>
    <w:rsid w:val="00504955"/>
    <w:rsid w:val="005126CB"/>
    <w:rsid w:val="00513BE6"/>
    <w:rsid w:val="00513CC0"/>
    <w:rsid w:val="005149C7"/>
    <w:rsid w:val="005344A0"/>
    <w:rsid w:val="005346A7"/>
    <w:rsid w:val="00544D83"/>
    <w:rsid w:val="005453EB"/>
    <w:rsid w:val="005506BE"/>
    <w:rsid w:val="00550E68"/>
    <w:rsid w:val="005548B1"/>
    <w:rsid w:val="00556E93"/>
    <w:rsid w:val="005614AE"/>
    <w:rsid w:val="00564499"/>
    <w:rsid w:val="0056652F"/>
    <w:rsid w:val="00571DDB"/>
    <w:rsid w:val="00572F26"/>
    <w:rsid w:val="00576297"/>
    <w:rsid w:val="005860DD"/>
    <w:rsid w:val="0059117F"/>
    <w:rsid w:val="00591C3F"/>
    <w:rsid w:val="0059584B"/>
    <w:rsid w:val="005B6F03"/>
    <w:rsid w:val="005C3FD4"/>
    <w:rsid w:val="005C4ACE"/>
    <w:rsid w:val="005C5F83"/>
    <w:rsid w:val="005E681A"/>
    <w:rsid w:val="005E6944"/>
    <w:rsid w:val="005F2D64"/>
    <w:rsid w:val="00602B9A"/>
    <w:rsid w:val="006106A9"/>
    <w:rsid w:val="00611FA6"/>
    <w:rsid w:val="006161CE"/>
    <w:rsid w:val="00616EE2"/>
    <w:rsid w:val="00625584"/>
    <w:rsid w:val="00626030"/>
    <w:rsid w:val="0062661B"/>
    <w:rsid w:val="006310FC"/>
    <w:rsid w:val="00637EDD"/>
    <w:rsid w:val="00640BC1"/>
    <w:rsid w:val="00645D97"/>
    <w:rsid w:val="00647E81"/>
    <w:rsid w:val="006571E9"/>
    <w:rsid w:val="006604BB"/>
    <w:rsid w:val="00661241"/>
    <w:rsid w:val="006659E1"/>
    <w:rsid w:val="00671095"/>
    <w:rsid w:val="006752FC"/>
    <w:rsid w:val="00675C65"/>
    <w:rsid w:val="00676518"/>
    <w:rsid w:val="00683332"/>
    <w:rsid w:val="00683C82"/>
    <w:rsid w:val="00683D38"/>
    <w:rsid w:val="006849E9"/>
    <w:rsid w:val="00685C31"/>
    <w:rsid w:val="0068770C"/>
    <w:rsid w:val="0069119E"/>
    <w:rsid w:val="006911EA"/>
    <w:rsid w:val="00691F73"/>
    <w:rsid w:val="00692986"/>
    <w:rsid w:val="00694363"/>
    <w:rsid w:val="006943D4"/>
    <w:rsid w:val="006A13DE"/>
    <w:rsid w:val="006A2489"/>
    <w:rsid w:val="006A6A16"/>
    <w:rsid w:val="006B2F92"/>
    <w:rsid w:val="006B469B"/>
    <w:rsid w:val="006C16DD"/>
    <w:rsid w:val="006C3859"/>
    <w:rsid w:val="006D4137"/>
    <w:rsid w:val="006E14E6"/>
    <w:rsid w:val="006E347C"/>
    <w:rsid w:val="006E4A7A"/>
    <w:rsid w:val="006F5F77"/>
    <w:rsid w:val="00701602"/>
    <w:rsid w:val="007104F4"/>
    <w:rsid w:val="00712FFF"/>
    <w:rsid w:val="00717BCA"/>
    <w:rsid w:val="00720074"/>
    <w:rsid w:val="00720BBD"/>
    <w:rsid w:val="00721178"/>
    <w:rsid w:val="0072264B"/>
    <w:rsid w:val="00731FFE"/>
    <w:rsid w:val="00733A8D"/>
    <w:rsid w:val="0073428B"/>
    <w:rsid w:val="00736781"/>
    <w:rsid w:val="00754EB3"/>
    <w:rsid w:val="007577F3"/>
    <w:rsid w:val="007600EA"/>
    <w:rsid w:val="00762870"/>
    <w:rsid w:val="007628E0"/>
    <w:rsid w:val="00764DB2"/>
    <w:rsid w:val="0077031E"/>
    <w:rsid w:val="007735FB"/>
    <w:rsid w:val="00782B5B"/>
    <w:rsid w:val="00787EFF"/>
    <w:rsid w:val="00792598"/>
    <w:rsid w:val="00794B69"/>
    <w:rsid w:val="00795166"/>
    <w:rsid w:val="00795EB1"/>
    <w:rsid w:val="007A078E"/>
    <w:rsid w:val="007B251A"/>
    <w:rsid w:val="007D1C3C"/>
    <w:rsid w:val="007D53D6"/>
    <w:rsid w:val="007D60FB"/>
    <w:rsid w:val="007E062A"/>
    <w:rsid w:val="007E13D4"/>
    <w:rsid w:val="007E24FF"/>
    <w:rsid w:val="007E26CC"/>
    <w:rsid w:val="007F07A7"/>
    <w:rsid w:val="007F451F"/>
    <w:rsid w:val="0080046C"/>
    <w:rsid w:val="00801BEA"/>
    <w:rsid w:val="00804CC4"/>
    <w:rsid w:val="00811E53"/>
    <w:rsid w:val="008150E6"/>
    <w:rsid w:val="00823097"/>
    <w:rsid w:val="00824735"/>
    <w:rsid w:val="00825150"/>
    <w:rsid w:val="00825AD0"/>
    <w:rsid w:val="00830E21"/>
    <w:rsid w:val="0083197A"/>
    <w:rsid w:val="00834047"/>
    <w:rsid w:val="00841F23"/>
    <w:rsid w:val="0085069A"/>
    <w:rsid w:val="0085580C"/>
    <w:rsid w:val="00870EDA"/>
    <w:rsid w:val="0087207E"/>
    <w:rsid w:val="00872822"/>
    <w:rsid w:val="00875EF0"/>
    <w:rsid w:val="00880980"/>
    <w:rsid w:val="00896539"/>
    <w:rsid w:val="0089723C"/>
    <w:rsid w:val="00897D0C"/>
    <w:rsid w:val="008B0849"/>
    <w:rsid w:val="008B15BE"/>
    <w:rsid w:val="008B7854"/>
    <w:rsid w:val="008C7A53"/>
    <w:rsid w:val="008C7CAC"/>
    <w:rsid w:val="008D1021"/>
    <w:rsid w:val="008E02EE"/>
    <w:rsid w:val="008E12F8"/>
    <w:rsid w:val="008E59FD"/>
    <w:rsid w:val="008E6892"/>
    <w:rsid w:val="00901A7B"/>
    <w:rsid w:val="00902592"/>
    <w:rsid w:val="00905CC1"/>
    <w:rsid w:val="009119B4"/>
    <w:rsid w:val="009131FD"/>
    <w:rsid w:val="00916338"/>
    <w:rsid w:val="00916B94"/>
    <w:rsid w:val="00921299"/>
    <w:rsid w:val="00924F6E"/>
    <w:rsid w:val="00930043"/>
    <w:rsid w:val="00933756"/>
    <w:rsid w:val="00936250"/>
    <w:rsid w:val="00942664"/>
    <w:rsid w:val="00950629"/>
    <w:rsid w:val="0095532B"/>
    <w:rsid w:val="00956715"/>
    <w:rsid w:val="00957BF6"/>
    <w:rsid w:val="00957D56"/>
    <w:rsid w:val="00964E66"/>
    <w:rsid w:val="00970779"/>
    <w:rsid w:val="009712D8"/>
    <w:rsid w:val="009808AC"/>
    <w:rsid w:val="00981F7C"/>
    <w:rsid w:val="0098524B"/>
    <w:rsid w:val="009865C9"/>
    <w:rsid w:val="009910C3"/>
    <w:rsid w:val="00992675"/>
    <w:rsid w:val="009A1813"/>
    <w:rsid w:val="009A5B1B"/>
    <w:rsid w:val="009A6469"/>
    <w:rsid w:val="009A6E1B"/>
    <w:rsid w:val="009B296B"/>
    <w:rsid w:val="009B56CD"/>
    <w:rsid w:val="009C4B41"/>
    <w:rsid w:val="009C7A58"/>
    <w:rsid w:val="009D1432"/>
    <w:rsid w:val="009D2072"/>
    <w:rsid w:val="009D7393"/>
    <w:rsid w:val="009E16E8"/>
    <w:rsid w:val="009E1E49"/>
    <w:rsid w:val="009E22F7"/>
    <w:rsid w:val="009E3A10"/>
    <w:rsid w:val="009E6222"/>
    <w:rsid w:val="009E6A80"/>
    <w:rsid w:val="009F5DD8"/>
    <w:rsid w:val="00A02702"/>
    <w:rsid w:val="00A0519F"/>
    <w:rsid w:val="00A07FC4"/>
    <w:rsid w:val="00A12769"/>
    <w:rsid w:val="00A13C09"/>
    <w:rsid w:val="00A17357"/>
    <w:rsid w:val="00A208E3"/>
    <w:rsid w:val="00A244FA"/>
    <w:rsid w:val="00A33E75"/>
    <w:rsid w:val="00A3418D"/>
    <w:rsid w:val="00A40D75"/>
    <w:rsid w:val="00A40FF1"/>
    <w:rsid w:val="00A41FAA"/>
    <w:rsid w:val="00A42848"/>
    <w:rsid w:val="00A43934"/>
    <w:rsid w:val="00A54720"/>
    <w:rsid w:val="00A605AC"/>
    <w:rsid w:val="00A70751"/>
    <w:rsid w:val="00A74EE2"/>
    <w:rsid w:val="00A76CCC"/>
    <w:rsid w:val="00A772DB"/>
    <w:rsid w:val="00A77B4C"/>
    <w:rsid w:val="00A878CC"/>
    <w:rsid w:val="00A927F0"/>
    <w:rsid w:val="00A93951"/>
    <w:rsid w:val="00A9537F"/>
    <w:rsid w:val="00A9568F"/>
    <w:rsid w:val="00A964AF"/>
    <w:rsid w:val="00AA4655"/>
    <w:rsid w:val="00AA4B72"/>
    <w:rsid w:val="00AB43FF"/>
    <w:rsid w:val="00AC3FA7"/>
    <w:rsid w:val="00AD2E60"/>
    <w:rsid w:val="00AE10CE"/>
    <w:rsid w:val="00AE61CD"/>
    <w:rsid w:val="00AE684A"/>
    <w:rsid w:val="00B0263C"/>
    <w:rsid w:val="00B02B7E"/>
    <w:rsid w:val="00B048BC"/>
    <w:rsid w:val="00B05E70"/>
    <w:rsid w:val="00B11982"/>
    <w:rsid w:val="00B2063A"/>
    <w:rsid w:val="00B2407D"/>
    <w:rsid w:val="00B24539"/>
    <w:rsid w:val="00B277B8"/>
    <w:rsid w:val="00B30EFF"/>
    <w:rsid w:val="00B32C80"/>
    <w:rsid w:val="00B42362"/>
    <w:rsid w:val="00B423BB"/>
    <w:rsid w:val="00B6089B"/>
    <w:rsid w:val="00B63BA7"/>
    <w:rsid w:val="00B66CD0"/>
    <w:rsid w:val="00B83EBF"/>
    <w:rsid w:val="00B84A09"/>
    <w:rsid w:val="00B90495"/>
    <w:rsid w:val="00B91320"/>
    <w:rsid w:val="00BA2D92"/>
    <w:rsid w:val="00BA79CE"/>
    <w:rsid w:val="00BB77B1"/>
    <w:rsid w:val="00BB7B5C"/>
    <w:rsid w:val="00BC58C1"/>
    <w:rsid w:val="00BD0C15"/>
    <w:rsid w:val="00BD2547"/>
    <w:rsid w:val="00BD2572"/>
    <w:rsid w:val="00BD266E"/>
    <w:rsid w:val="00BD36CB"/>
    <w:rsid w:val="00BD561E"/>
    <w:rsid w:val="00BE0733"/>
    <w:rsid w:val="00BF0873"/>
    <w:rsid w:val="00BF1391"/>
    <w:rsid w:val="00BF24B6"/>
    <w:rsid w:val="00BF34B3"/>
    <w:rsid w:val="00BF4326"/>
    <w:rsid w:val="00BF6FDA"/>
    <w:rsid w:val="00C1184F"/>
    <w:rsid w:val="00C118B1"/>
    <w:rsid w:val="00C2275B"/>
    <w:rsid w:val="00C236E0"/>
    <w:rsid w:val="00C32157"/>
    <w:rsid w:val="00C3730E"/>
    <w:rsid w:val="00C37554"/>
    <w:rsid w:val="00C37B36"/>
    <w:rsid w:val="00C37E43"/>
    <w:rsid w:val="00C46AC1"/>
    <w:rsid w:val="00C47A2B"/>
    <w:rsid w:val="00C47EF5"/>
    <w:rsid w:val="00C6682A"/>
    <w:rsid w:val="00C80219"/>
    <w:rsid w:val="00C849AA"/>
    <w:rsid w:val="00C939E9"/>
    <w:rsid w:val="00C93B6B"/>
    <w:rsid w:val="00C963B1"/>
    <w:rsid w:val="00CA61BE"/>
    <w:rsid w:val="00CA7D20"/>
    <w:rsid w:val="00CC002B"/>
    <w:rsid w:val="00CC0C11"/>
    <w:rsid w:val="00CC396C"/>
    <w:rsid w:val="00CC7493"/>
    <w:rsid w:val="00CD0541"/>
    <w:rsid w:val="00CD1500"/>
    <w:rsid w:val="00CE1E59"/>
    <w:rsid w:val="00CE3FD3"/>
    <w:rsid w:val="00CE5324"/>
    <w:rsid w:val="00CE5BD4"/>
    <w:rsid w:val="00CE6BCB"/>
    <w:rsid w:val="00CF0038"/>
    <w:rsid w:val="00D00C6A"/>
    <w:rsid w:val="00D02BE5"/>
    <w:rsid w:val="00D04B46"/>
    <w:rsid w:val="00D10C5C"/>
    <w:rsid w:val="00D10FA2"/>
    <w:rsid w:val="00D13F5D"/>
    <w:rsid w:val="00D1593C"/>
    <w:rsid w:val="00D3097A"/>
    <w:rsid w:val="00D32E30"/>
    <w:rsid w:val="00D33E7E"/>
    <w:rsid w:val="00D3406D"/>
    <w:rsid w:val="00D35F30"/>
    <w:rsid w:val="00D4601D"/>
    <w:rsid w:val="00D466A6"/>
    <w:rsid w:val="00D52FA5"/>
    <w:rsid w:val="00D6173A"/>
    <w:rsid w:val="00D63501"/>
    <w:rsid w:val="00D73AD8"/>
    <w:rsid w:val="00D73D67"/>
    <w:rsid w:val="00D75B51"/>
    <w:rsid w:val="00D76A62"/>
    <w:rsid w:val="00D76E74"/>
    <w:rsid w:val="00D770F7"/>
    <w:rsid w:val="00D808F2"/>
    <w:rsid w:val="00D80BF4"/>
    <w:rsid w:val="00D81346"/>
    <w:rsid w:val="00D83AEF"/>
    <w:rsid w:val="00D8730B"/>
    <w:rsid w:val="00D914AF"/>
    <w:rsid w:val="00D92CEC"/>
    <w:rsid w:val="00DA0621"/>
    <w:rsid w:val="00DA659E"/>
    <w:rsid w:val="00DA72E3"/>
    <w:rsid w:val="00DB27E9"/>
    <w:rsid w:val="00DB2BE3"/>
    <w:rsid w:val="00DC7318"/>
    <w:rsid w:val="00DC7E8F"/>
    <w:rsid w:val="00DD2F0A"/>
    <w:rsid w:val="00DD4243"/>
    <w:rsid w:val="00DD4353"/>
    <w:rsid w:val="00DD5F02"/>
    <w:rsid w:val="00DE143C"/>
    <w:rsid w:val="00DE1541"/>
    <w:rsid w:val="00DE7FCB"/>
    <w:rsid w:val="00E0785D"/>
    <w:rsid w:val="00E11BA0"/>
    <w:rsid w:val="00E21BC6"/>
    <w:rsid w:val="00E2719B"/>
    <w:rsid w:val="00E30956"/>
    <w:rsid w:val="00E62BA5"/>
    <w:rsid w:val="00E63FD5"/>
    <w:rsid w:val="00E72358"/>
    <w:rsid w:val="00E75667"/>
    <w:rsid w:val="00E757F2"/>
    <w:rsid w:val="00E81004"/>
    <w:rsid w:val="00E82D89"/>
    <w:rsid w:val="00E9054F"/>
    <w:rsid w:val="00E95445"/>
    <w:rsid w:val="00EA1743"/>
    <w:rsid w:val="00EB7518"/>
    <w:rsid w:val="00EC24FB"/>
    <w:rsid w:val="00EC2FB0"/>
    <w:rsid w:val="00EC46D4"/>
    <w:rsid w:val="00EC4D7A"/>
    <w:rsid w:val="00EC5C03"/>
    <w:rsid w:val="00ED0D63"/>
    <w:rsid w:val="00ED6A7A"/>
    <w:rsid w:val="00EE146C"/>
    <w:rsid w:val="00EE57BF"/>
    <w:rsid w:val="00EF06A2"/>
    <w:rsid w:val="00F17B11"/>
    <w:rsid w:val="00F17B8E"/>
    <w:rsid w:val="00F20A41"/>
    <w:rsid w:val="00F309CE"/>
    <w:rsid w:val="00F34CC4"/>
    <w:rsid w:val="00F368E9"/>
    <w:rsid w:val="00F3796C"/>
    <w:rsid w:val="00F51321"/>
    <w:rsid w:val="00F53A54"/>
    <w:rsid w:val="00F5662B"/>
    <w:rsid w:val="00F60220"/>
    <w:rsid w:val="00F607F4"/>
    <w:rsid w:val="00F62BE9"/>
    <w:rsid w:val="00F62F8A"/>
    <w:rsid w:val="00F7068D"/>
    <w:rsid w:val="00F707F6"/>
    <w:rsid w:val="00F72A10"/>
    <w:rsid w:val="00F7309B"/>
    <w:rsid w:val="00F741FB"/>
    <w:rsid w:val="00F820E8"/>
    <w:rsid w:val="00F82F51"/>
    <w:rsid w:val="00F84ACC"/>
    <w:rsid w:val="00F92884"/>
    <w:rsid w:val="00FA3896"/>
    <w:rsid w:val="00FA45B7"/>
    <w:rsid w:val="00FB3516"/>
    <w:rsid w:val="00FD07DB"/>
    <w:rsid w:val="00FD099C"/>
    <w:rsid w:val="08BDFD04"/>
    <w:rsid w:val="7214509D"/>
    <w:rsid w:val="7B77E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F4EDAC32-4447-457F-80C2-C7328E85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4C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A4E53C60814B40A7D8A3CCE1EB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1EE8-5513-4358-911B-D360A6214DDD}"/>
      </w:docPartPr>
      <w:docPartBody>
        <w:p w:rsidR="0049689E" w:rsidRDefault="00875EF0" w:rsidP="00875EF0">
          <w:pPr>
            <w:pStyle w:val="F6A4E53C60814B40A7D8A3CCE1EB9D8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421BD2164400486B6BC869BF37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7FB0-915F-4A94-ABC7-2D36D07658A6}"/>
      </w:docPartPr>
      <w:docPartBody>
        <w:p w:rsidR="0049689E" w:rsidRDefault="00875EF0" w:rsidP="00875EF0">
          <w:pPr>
            <w:pStyle w:val="E72421BD2164400486B6BC869BF379D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D771B454E496DBECB73E2FE2A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1DE7-863A-48AA-A51C-88A87CE90CD8}"/>
      </w:docPartPr>
      <w:docPartBody>
        <w:p w:rsidR="0049689E" w:rsidRDefault="00875EF0" w:rsidP="00875EF0">
          <w:pPr>
            <w:pStyle w:val="98BD771B454E496DBECB73E2FE2A098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C772CF9D54B529220E9AD9132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D87C-58E1-456C-ACA3-1E0D6AEEF46B}"/>
      </w:docPartPr>
      <w:docPartBody>
        <w:p w:rsidR="0049689E" w:rsidRDefault="00875EF0" w:rsidP="00875EF0">
          <w:pPr>
            <w:pStyle w:val="00BC772CF9D54B529220E9AD91322CB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103189E504FC7A413A0ACD315A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DE2B-0A58-4BB1-A767-F8D32DEEF616}"/>
      </w:docPartPr>
      <w:docPartBody>
        <w:p w:rsidR="0049689E" w:rsidRDefault="00875EF0" w:rsidP="00875EF0">
          <w:pPr>
            <w:pStyle w:val="B71103189E504FC7A413A0ACD315A11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29DC92DD249A18FE9868B28C4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24B9-B45B-4EEF-83CE-46D6E59080AD}"/>
      </w:docPartPr>
      <w:docPartBody>
        <w:p w:rsidR="0049689E" w:rsidRDefault="00875EF0" w:rsidP="00875EF0">
          <w:pPr>
            <w:pStyle w:val="E0629DC92DD249A18FE9868B28C4AF0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91DA46DF74E339E680C2DCB2F7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4FE7-E0E3-4FC8-AAD7-67B6944706E2}"/>
      </w:docPartPr>
      <w:docPartBody>
        <w:p w:rsidR="00106902" w:rsidRDefault="00875EF0">
          <w:pPr>
            <w:pStyle w:val="D5991DA46DF74E339E680C2DCB2F7729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A51F8B8143A39D67FF04B8AFC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A130-9C8C-40BA-B28F-CC43D83EA437}"/>
      </w:docPartPr>
      <w:docPartBody>
        <w:p w:rsidR="00106902" w:rsidRDefault="00875EF0">
          <w:pPr>
            <w:pStyle w:val="CC56A51F8B8143A39D67FF04B8AFCB8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E9BAA5C29438A87512CF0FA0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889B-AAAD-4EE5-B404-2DA7DE8216D1}"/>
      </w:docPartPr>
      <w:docPartBody>
        <w:p w:rsidR="00106902" w:rsidRDefault="00875EF0">
          <w:pPr>
            <w:pStyle w:val="78DE9BAA5C29438A87512CF0FA0B6EA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675C03CD6436BADB51C443270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57B2D-F897-485A-B036-9B63C984E7D7}"/>
      </w:docPartPr>
      <w:docPartBody>
        <w:p w:rsidR="00106902" w:rsidRDefault="00875EF0">
          <w:pPr>
            <w:pStyle w:val="961675C03CD6436BADB51C443270046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A803A080844EEBB4E23C0BA53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FE47-38FC-48A2-B864-991DB2DCAF8F}"/>
      </w:docPartPr>
      <w:docPartBody>
        <w:p w:rsidR="00106902" w:rsidRDefault="00875EF0">
          <w:pPr>
            <w:pStyle w:val="21DA803A080844EEBB4E23C0BA53B67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226A9670E41928534775656EE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A122B-4322-4930-8EAA-B84E7FBAFFFD}"/>
      </w:docPartPr>
      <w:docPartBody>
        <w:p w:rsidR="00106902" w:rsidRDefault="00875EF0">
          <w:pPr>
            <w:pStyle w:val="8BC226A9670E41928534775656EE8D3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382B4500C4FD9A319D8949732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5A1B0-9994-4F85-9F45-146282BD2520}"/>
      </w:docPartPr>
      <w:docPartBody>
        <w:p w:rsidR="00106902" w:rsidRDefault="00875EF0">
          <w:pPr>
            <w:pStyle w:val="384382B4500C4FD9A319D8949732E83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DBC62F81C4D3ABF32C3217EFFD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4D870-9B13-4CEB-9ED1-B3F9AC2BA36B}"/>
      </w:docPartPr>
      <w:docPartBody>
        <w:p w:rsidR="00106902" w:rsidRDefault="00875EF0">
          <w:pPr>
            <w:pStyle w:val="DFCDBC62F81C4D3ABF32C3217EFFD9C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B85978CFD4BA4B2D5340881E8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D0F2-A96B-4E63-91C6-1249B8050C03}"/>
      </w:docPartPr>
      <w:docPartBody>
        <w:p w:rsidR="00106902" w:rsidRDefault="00875EF0">
          <w:pPr>
            <w:pStyle w:val="40CB85978CFD4BA4B2D5340881E89C0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BA00747274135A8336256FACC4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3336-1AA4-4512-8584-5F6C406AAF3E}"/>
      </w:docPartPr>
      <w:docPartBody>
        <w:p w:rsidR="00106902" w:rsidRDefault="00875EF0">
          <w:pPr>
            <w:pStyle w:val="D5EBA00747274135A8336256FACC42F7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E8E13A7694F35970F42CA3E2D2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30D75-2319-472D-9487-AD3CD3223114}"/>
      </w:docPartPr>
      <w:docPartBody>
        <w:p w:rsidR="00106902" w:rsidRDefault="00875EF0">
          <w:pPr>
            <w:pStyle w:val="61BE8E13A7694F35970F42CA3E2D2E7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6D4C079EA4F35917A4F14DF2FE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35CFD-8733-4016-A227-7F1FF012CCF7}"/>
      </w:docPartPr>
      <w:docPartBody>
        <w:p w:rsidR="00106902" w:rsidRDefault="00875EF0">
          <w:pPr>
            <w:pStyle w:val="CC76D4C079EA4F35917A4F14DF2FEF4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E155AB529488791F3B878ACA1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36C6-1B8D-403C-84A7-EC05401215DC}"/>
      </w:docPartPr>
      <w:docPartBody>
        <w:p w:rsidR="00106902" w:rsidRDefault="00875EF0">
          <w:pPr>
            <w:pStyle w:val="8EDE155AB529488791F3B878ACA1B84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EE1D961A241A1B6DA1197487D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BCCE-4FFE-45F0-9A3E-F780C4A9E504}"/>
      </w:docPartPr>
      <w:docPartBody>
        <w:p w:rsidR="00106902" w:rsidRDefault="00875EF0">
          <w:pPr>
            <w:pStyle w:val="4F4EE1D961A241A1B6DA1197487DB65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DF5EC66734F408BD311C15BB9A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EC07-4E5F-47F3-BE7E-FF2A0527D943}"/>
      </w:docPartPr>
      <w:docPartBody>
        <w:p w:rsidR="00106902" w:rsidRDefault="00875EF0">
          <w:pPr>
            <w:pStyle w:val="183DF5EC66734F408BD311C15BB9AA3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5198982CA4B5A918A85CA8014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FFED-8062-44C4-A62C-1CACD05118DE}"/>
      </w:docPartPr>
      <w:docPartBody>
        <w:p w:rsidR="00106902" w:rsidRDefault="00875EF0">
          <w:pPr>
            <w:pStyle w:val="49C5198982CA4B5A918A85CA8014E82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E9978F0FE4515A2FC888990196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730B5-9732-4932-8FD7-DC37F8F156C2}"/>
      </w:docPartPr>
      <w:docPartBody>
        <w:p w:rsidR="00106902" w:rsidRDefault="00875EF0">
          <w:pPr>
            <w:pStyle w:val="396E9978F0FE4515A2FC888990196FC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9BD832632476AA537FE5E291F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19CB-C290-428F-A104-2DA2729CA182}"/>
      </w:docPartPr>
      <w:docPartBody>
        <w:p w:rsidR="00106902" w:rsidRDefault="00875EF0">
          <w:pPr>
            <w:pStyle w:val="D2C9BD832632476AA537FE5E291F0AF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356E53C3E48A1A3CE303F821B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4D22-9EC3-4449-9676-91B1F65DABC1}"/>
      </w:docPartPr>
      <w:docPartBody>
        <w:p w:rsidR="00106902" w:rsidRDefault="00875EF0">
          <w:pPr>
            <w:pStyle w:val="FB4356E53C3E48A1A3CE303F821BB3A7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496785AF44B3E9FFD223AD9789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8465-A7D7-42B7-811A-091662421366}"/>
      </w:docPartPr>
      <w:docPartBody>
        <w:p w:rsidR="00106902" w:rsidRDefault="00875EF0">
          <w:pPr>
            <w:pStyle w:val="E7D496785AF44B3E9FFD223AD978932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FEF93FAA74816987AD95593D1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4F38-AB72-4A1C-8111-275CB6A0F725}"/>
      </w:docPartPr>
      <w:docPartBody>
        <w:p w:rsidR="00106902" w:rsidRDefault="00875EF0">
          <w:pPr>
            <w:pStyle w:val="65CFEF93FAA74816987AD95593D1FFF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E3B47E3214E17816798C70CDAC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8B8D-0AA1-45AD-9312-DAF890CCE710}"/>
      </w:docPartPr>
      <w:docPartBody>
        <w:p w:rsidR="00106902" w:rsidRDefault="00875EF0">
          <w:pPr>
            <w:pStyle w:val="428E3B47E3214E17816798C70CDACE8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D8BBE518B447C9706F0134915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13E8F-5A5E-4858-94F5-5EA06D72FB23}"/>
      </w:docPartPr>
      <w:docPartBody>
        <w:p w:rsidR="00106902" w:rsidRDefault="00875EF0">
          <w:pPr>
            <w:pStyle w:val="E78D8BBE518B447C9706F01349150186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CDF0E493A4A49962C86CCC879F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86E8-9731-469D-816E-729C64F45645}"/>
      </w:docPartPr>
      <w:docPartBody>
        <w:p w:rsidR="00106902" w:rsidRDefault="00875EF0">
          <w:pPr>
            <w:pStyle w:val="51ACDF0E493A4A49962C86CCC879F93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42332E94C46C1A5A4A5502AAD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2DF7-47F0-40E3-A235-5770D61422E2}"/>
      </w:docPartPr>
      <w:docPartBody>
        <w:p w:rsidR="00106902" w:rsidRDefault="00875EF0">
          <w:pPr>
            <w:pStyle w:val="99442332E94C46C1A5A4A5502AAD410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5008DB4DC405DA9B54BA6789B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21F8-F678-4064-8E46-A51567007E90}"/>
      </w:docPartPr>
      <w:docPartBody>
        <w:p w:rsidR="00106902" w:rsidRDefault="00875EF0">
          <w:pPr>
            <w:pStyle w:val="1CA5008DB4DC405DA9B54BA6789B6BD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57115"/>
    <w:rsid w:val="00070718"/>
    <w:rsid w:val="0008724D"/>
    <w:rsid w:val="000A493C"/>
    <w:rsid w:val="000A7859"/>
    <w:rsid w:val="000D728B"/>
    <w:rsid w:val="000E2C7A"/>
    <w:rsid w:val="00106902"/>
    <w:rsid w:val="001640F0"/>
    <w:rsid w:val="001B4639"/>
    <w:rsid w:val="001C3B7B"/>
    <w:rsid w:val="001E5415"/>
    <w:rsid w:val="001F42DC"/>
    <w:rsid w:val="00252065"/>
    <w:rsid w:val="002D6FD2"/>
    <w:rsid w:val="002E32AF"/>
    <w:rsid w:val="002E3829"/>
    <w:rsid w:val="00300944"/>
    <w:rsid w:val="003845E7"/>
    <w:rsid w:val="003C27A0"/>
    <w:rsid w:val="003E019E"/>
    <w:rsid w:val="004552C8"/>
    <w:rsid w:val="0049689E"/>
    <w:rsid w:val="004B4CEB"/>
    <w:rsid w:val="005E635D"/>
    <w:rsid w:val="00687D44"/>
    <w:rsid w:val="006B469B"/>
    <w:rsid w:val="006C3BA9"/>
    <w:rsid w:val="006C6465"/>
    <w:rsid w:val="0072264B"/>
    <w:rsid w:val="0076646F"/>
    <w:rsid w:val="00795546"/>
    <w:rsid w:val="00814969"/>
    <w:rsid w:val="008435FE"/>
    <w:rsid w:val="008505A7"/>
    <w:rsid w:val="00871B73"/>
    <w:rsid w:val="00875EF0"/>
    <w:rsid w:val="008A5A63"/>
    <w:rsid w:val="008C426E"/>
    <w:rsid w:val="009204BF"/>
    <w:rsid w:val="009E22F7"/>
    <w:rsid w:val="009E3A10"/>
    <w:rsid w:val="00A005D5"/>
    <w:rsid w:val="00A02702"/>
    <w:rsid w:val="00A35C23"/>
    <w:rsid w:val="00A77B4C"/>
    <w:rsid w:val="00AB0235"/>
    <w:rsid w:val="00AD6130"/>
    <w:rsid w:val="00B53B29"/>
    <w:rsid w:val="00C436EB"/>
    <w:rsid w:val="00C54C46"/>
    <w:rsid w:val="00CA5B2C"/>
    <w:rsid w:val="00DB21FE"/>
    <w:rsid w:val="00DF5ED0"/>
    <w:rsid w:val="00E43327"/>
    <w:rsid w:val="00EC30C6"/>
    <w:rsid w:val="00F56562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EF0"/>
    <w:rPr>
      <w:color w:val="808080"/>
    </w:rPr>
  </w:style>
  <w:style w:type="paragraph" w:customStyle="1" w:styleId="F6A4E53C60814B40A7D8A3CCE1EB9D88">
    <w:name w:val="F6A4E53C60814B40A7D8A3CCE1EB9D88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421BD2164400486B6BC869BF379DE">
    <w:name w:val="E72421BD2164400486B6BC869BF379DE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D771B454E496DBECB73E2FE2A0981">
    <w:name w:val="98BD771B454E496DBECB73E2FE2A0981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C772CF9D54B529220E9AD91322CB0">
    <w:name w:val="00BC772CF9D54B529220E9AD91322CB0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103189E504FC7A413A0ACD315A111">
    <w:name w:val="B71103189E504FC7A413A0ACD315A111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29DC92DD249A18FE9868B28C4AF0D">
    <w:name w:val="E0629DC92DD249A18FE9868B28C4AF0D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A398F1B71D413FAF32F70B1F6C37D6">
    <w:name w:val="40A398F1B71D413FAF32F70B1F6C37D6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E19D542D1409EB790D4AD1CE66F49">
    <w:name w:val="D89E19D542D1409EB790D4AD1CE66F49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17ED298734BF4BFE031EDE91BF795">
    <w:name w:val="8A317ED298734BF4BFE031EDE91BF795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45DEC10A74720A571F18036534485">
    <w:name w:val="CA545DEC10A74720A571F18036534485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723B1E744440AE8CB0C3FCEB9C11FD">
    <w:name w:val="67723B1E744440AE8CB0C3FCEB9C11FD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4D77EDAFB46BC83E2C98A5AEEFED2">
    <w:name w:val="BAE4D77EDAFB46BC83E2C98A5AEEFED2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20C1521FC4D0EB328089D29597629">
    <w:name w:val="B2320C1521FC4D0EB328089D29597629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72F394990471085A909BF7A29D6C8">
    <w:name w:val="E2F72F394990471085A909BF7A29D6C8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8D4064471407DA5D6B06AA9A4F942">
    <w:name w:val="94A8D4064471407DA5D6B06AA9A4F942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60DBDB3BE40758FF8956F8A54F299">
    <w:name w:val="8E060DBDB3BE40758FF8956F8A54F299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D0B9301624963891C55A1713DC15C">
    <w:name w:val="464D0B9301624963891C55A1713DC15C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33EB69BA348ECABDA32E13D47AF6E">
    <w:name w:val="F0133EB69BA348ECABDA32E13D47AF6E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EF046F97B4659AE63834DB570DAE7">
    <w:name w:val="89EEF046F97B4659AE63834DB570DAE7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7D2D6528744BD8E51679D00382EE8">
    <w:name w:val="E4E7D2D6528744BD8E51679D00382EE8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E924A3DF6413591A4A441CFBC0881">
    <w:name w:val="F7DE924A3DF6413591A4A441CFBC0881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BF08BF2A946F4BAA924E8A1D3C334">
    <w:name w:val="8DCBF08BF2A946F4BAA924E8A1D3C334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9C237BEC34ADFBA724397988F74CE">
    <w:name w:val="A7F9C237BEC34ADFBA724397988F74CE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4281B40504D36AACFF9A2EE6F24F4">
    <w:name w:val="1F14281B40504D36AACFF9A2EE6F24F4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44C11D8414824AA3BED944B4AC025">
    <w:name w:val="0EB44C11D8414824AA3BED944B4AC025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9D97B6DB94222982018CEF30E985B">
    <w:name w:val="6CF9D97B6DB94222982018CEF30E985B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9A192001B6442AB22E1A36BE796B44">
    <w:name w:val="889A192001B6442AB22E1A36BE796B44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6661CF5AB4247887F5C8ABA7E9829">
    <w:name w:val="16B6661CF5AB4247887F5C8ABA7E9829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3A7F00EFF418FA0E7EBA56E65C52E">
    <w:name w:val="B603A7F00EFF418FA0E7EBA56E65C52E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6C832FDB48C4A6D1136CC84D5F45">
    <w:name w:val="E08D6C832FDB48C4A6D1136CC84D5F45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77CA13C644C1B9A34AC4C8CC25E9B">
    <w:name w:val="3B177CA13C644C1B9A34AC4C8CC25E9B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3D0C20F26D4C5BAB1ABA7DD6615AC0">
    <w:name w:val="C53D0C20F26D4C5BAB1ABA7DD6615AC0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4A12C3DE44CC5B7B4AF826B7F3C27">
    <w:name w:val="3D64A12C3DE44CC5B7B4AF826B7F3C27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91DA46DF74E339E680C2DCB2F7729">
    <w:name w:val="D5991DA46DF74E339E680C2DCB2F77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6A51F8B8143A39D67FF04B8AFCB83">
    <w:name w:val="CC56A51F8B8143A39D67FF04B8AFCB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E9BAA5C29438A87512CF0FA0B6EAA">
    <w:name w:val="78DE9BAA5C29438A87512CF0FA0B6E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675C03CD6436BADB51C4432700463">
    <w:name w:val="961675C03CD6436BADB51C44327004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A803A080844EEBB4E23C0BA53B67D">
    <w:name w:val="21DA803A080844EEBB4E23C0BA53B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226A9670E41928534775656EE8D3E">
    <w:name w:val="8BC226A9670E41928534775656EE8D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382B4500C4FD9A319D8949732E83E">
    <w:name w:val="384382B4500C4FD9A319D8949732E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DBC62F81C4D3ABF32C3217EFFD9C8">
    <w:name w:val="DFCDBC62F81C4D3ABF32C3217EFFD9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B85978CFD4BA4B2D5340881E89C0E">
    <w:name w:val="40CB85978CFD4BA4B2D5340881E89C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BA00747274135A8336256FACC42F7">
    <w:name w:val="D5EBA00747274135A8336256FACC42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BE8E13A7694F35970F42CA3E2D2E7E">
    <w:name w:val="61BE8E13A7694F35970F42CA3E2D2E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6D4C079EA4F35917A4F14DF2FEF40">
    <w:name w:val="CC76D4C079EA4F35917A4F14DF2FEF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E155AB529488791F3B878ACA1B84A">
    <w:name w:val="8EDE155AB529488791F3B878ACA1B8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EE1D961A241A1B6DA1197487DB65D">
    <w:name w:val="4F4EE1D961A241A1B6DA1197487DB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DF5EC66734F408BD311C15BB9AA3E">
    <w:name w:val="183DF5EC66734F408BD311C15BB9A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198982CA4B5A918A85CA8014E828">
    <w:name w:val="49C5198982CA4B5A918A85CA8014E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E9978F0FE4515A2FC888990196FC8">
    <w:name w:val="396E9978F0FE4515A2FC888990196F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9BD832632476AA537FE5E291F0AF1">
    <w:name w:val="D2C9BD832632476AA537FE5E291F0A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356E53C3E48A1A3CE303F821BB3A7">
    <w:name w:val="FB4356E53C3E48A1A3CE303F821BB3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496785AF44B3E9FFD223AD978932A">
    <w:name w:val="E7D496785AF44B3E9FFD223AD97893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FEF93FAA74816987AD95593D1FFFE">
    <w:name w:val="65CFEF93FAA74816987AD95593D1FF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E3B47E3214E17816798C70CDACE8A">
    <w:name w:val="428E3B47E3214E17816798C70CDACE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D8BBE518B447C9706F01349150186">
    <w:name w:val="E78D8BBE518B447C9706F013491501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CDF0E493A4A49962C86CCC879F938">
    <w:name w:val="51ACDF0E493A4A49962C86CCC879F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42332E94C46C1A5A4A5502AAD410A">
    <w:name w:val="99442332E94C46C1A5A4A5502AAD41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5008DB4DC405DA9B54BA6789B6BD4">
    <w:name w:val="1CA5008DB4DC405DA9B54BA6789B6B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ac12d4-d230-416d-9e9e-bf10333f6f1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23244AF517B43ADED180C6A5792A7" ma:contentTypeVersion="6" ma:contentTypeDescription="Create a new document." ma:contentTypeScope="" ma:versionID="759927e0513395ec8e6ceaa4e3345912">
  <xsd:schema xmlns:xsd="http://www.w3.org/2001/XMLSchema" xmlns:xs="http://www.w3.org/2001/XMLSchema" xmlns:p="http://schemas.microsoft.com/office/2006/metadata/properties" xmlns:ns2="cb43868a-48cf-4e3b-a45f-d91409702018" xmlns:ns3="c0ac12d4-d230-416d-9e9e-bf10333f6f13" targetNamespace="http://schemas.microsoft.com/office/2006/metadata/properties" ma:root="true" ma:fieldsID="1649c1b928b7de8f22a137701529dbde" ns2:_="" ns3:_="">
    <xsd:import namespace="cb43868a-48cf-4e3b-a45f-d91409702018"/>
    <xsd:import namespace="c0ac12d4-d230-416d-9e9e-bf10333f6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868a-48cf-4e3b-a45f-d91409702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12d4-d230-416d-9e9e-bf10333f6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c0ac12d4-d230-416d-9e9e-bf10333f6f13"/>
  </ds:schemaRefs>
</ds:datastoreItem>
</file>

<file path=customXml/itemProps2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DCD77-0D56-45EB-89DC-71CEF47C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3868a-48cf-4e3b-a45f-d91409702018"/>
    <ds:schemaRef ds:uri="c0ac12d4-d230-416d-9e9e-bf10333f6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Raposo, Rogerio (DCS)</cp:lastModifiedBy>
  <cp:revision>87</cp:revision>
  <cp:lastPrinted>2023-01-13T20:59:00Z</cp:lastPrinted>
  <dcterms:created xsi:type="dcterms:W3CDTF">2024-11-01T03:30:00Z</dcterms:created>
  <dcterms:modified xsi:type="dcterms:W3CDTF">2025-02-04T13:24:00Z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0x010100A7A23244AF517B43ADED180C6A5792A7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