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3247" w:rsidR="00EF185A" w:rsidP="13C61827" w:rsidRDefault="00EE47FD" w14:paraId="388BD770" w14:textId="3526482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Pr="00F03247" w:rsidR="00EF185A" w:rsidP="13C61827" w:rsidRDefault="00EF185A" w14:paraId="65FC46C9" w14:textId="317648C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F61244" w:rsidP="046B028E" w:rsidRDefault="00A95942" w14:paraId="39C5AC5B" w14:textId="67D4B3A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</w:t>
      </w:r>
      <w:r w:rsidRPr="00F03247" w:rsidR="046B028E">
        <w:rPr>
          <w:rFonts w:asciiTheme="minorHAnsi" w:hAnsiTheme="minorHAnsi" w:cstheme="minorHAnsi"/>
          <w:b/>
          <w:bCs/>
          <w:sz w:val="24"/>
          <w:szCs w:val="24"/>
        </w:rPr>
        <w:t>Hire Workforce Development Area:</w:t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Pr="00F03247" w:rsidR="00BD2F88" w:rsidP="046B028E" w:rsidRDefault="00BD2F88" w14:paraId="354B3430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F61244" w:rsidP="046B028E" w:rsidRDefault="00E740CD" w14:paraId="6F71EDA8" w14:textId="6975EE3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MassHire Workforce</w:t>
      </w:r>
      <w:r w:rsidRPr="00F03247" w:rsidR="00F61244">
        <w:rPr>
          <w:rFonts w:asciiTheme="minorHAnsi" w:hAnsiTheme="minorHAnsi" w:cstheme="minorHAnsi"/>
          <w:b/>
          <w:bCs/>
          <w:sz w:val="24"/>
          <w:szCs w:val="24"/>
        </w:rPr>
        <w:t xml:space="preserve"> Board</w:t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 w:rsidR="00DD0260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Pr="00F03247" w:rsidR="008B4BAF" w:rsidP="008B4BAF" w:rsidRDefault="00811569" w14:paraId="00B734A1" w14:textId="77777777">
      <w:pPr>
        <w:rPr>
          <w:rFonts w:asciiTheme="minorHAnsi" w:hAnsiTheme="minorHAnsi" w:cstheme="minorHAnsi"/>
          <w:sz w:val="24"/>
          <w:szCs w:val="24"/>
        </w:rPr>
      </w:pPr>
      <w:r w:rsidRPr="2DF09A08" w:rsidR="00811569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Monitor:</w:t>
      </w:r>
      <w:r>
        <w:tab/>
      </w:r>
      <w:r>
        <w:tab/>
      </w:r>
      <w:r>
        <w:tab/>
      </w:r>
      <w:r>
        <w:tab/>
      </w:r>
      <w:r>
        <w:tab/>
      </w:r>
      <w:r w:rsidRPr="2DF09A08" w:rsidR="00811569">
        <w:rPr>
          <w:rFonts w:ascii="Calibri" w:hAnsi="Calibri" w:cs="Calibri" w:asciiTheme="minorAscii" w:hAnsiTheme="minorAscii" w:cstheme="minorAscii"/>
          <w:sz w:val="24"/>
          <w:szCs w:val="24"/>
        </w:rPr>
        <w:t>Name:</w:t>
      </w:r>
      <w:r>
        <w:tab/>
      </w:r>
    </w:p>
    <w:p w:rsidRPr="00F03247" w:rsidR="008B4BAF" w:rsidP="008B4BAF" w:rsidRDefault="00F61244" w14:paraId="0F6ABBDD" w14:textId="77777777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2DF09A08" w:rsidR="00F61244">
        <w:rPr>
          <w:rFonts w:ascii="Calibri" w:hAnsi="Calibri" w:cs="Calibri" w:asciiTheme="minorAscii" w:hAnsiTheme="minorAscii" w:cstheme="minorAscii"/>
          <w:sz w:val="24"/>
          <w:szCs w:val="24"/>
        </w:rPr>
        <w:t>Phone:</w:t>
      </w:r>
      <w:r>
        <w:tab/>
      </w:r>
    </w:p>
    <w:p w:rsidRPr="00F03247" w:rsidR="00F61244" w:rsidP="008B4BAF" w:rsidRDefault="00E740CD" w14:paraId="0CB5C9AF" w14:textId="45081E56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2DF09A08" w:rsidR="00E740CD">
        <w:rPr>
          <w:rFonts w:ascii="Calibri" w:hAnsi="Calibri" w:cs="Calibri" w:asciiTheme="minorAscii" w:hAnsiTheme="minorAscii" w:cstheme="minorAscii"/>
          <w:sz w:val="24"/>
          <w:szCs w:val="24"/>
        </w:rPr>
        <w:t>Email:</w:t>
      </w:r>
      <w:r>
        <w:tab/>
      </w:r>
    </w:p>
    <w:p w:rsidRPr="00F03247" w:rsidR="00656C3B" w:rsidP="008B4BAF" w:rsidRDefault="00656C3B" w14:paraId="63809452" w14:textId="77777777">
      <w:pPr>
        <w:ind w:left="3600" w:firstLine="720"/>
        <w:rPr>
          <w:rFonts w:asciiTheme="minorHAnsi" w:hAnsiTheme="minorHAnsi" w:cstheme="minorHAnsi"/>
          <w:sz w:val="24"/>
          <w:szCs w:val="24"/>
        </w:rPr>
      </w:pPr>
    </w:p>
    <w:p w:rsidRPr="00F03247" w:rsidR="00F61244" w:rsidP="00F61244" w:rsidRDefault="00F61244" w14:paraId="3506E6A0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Pr="00F03247" w:rsidR="00F61244" w:rsidP="00F61244" w:rsidRDefault="00F61244" w14:paraId="0AB5EC11" w14:textId="77777777">
      <w:pPr>
        <w:rPr>
          <w:rFonts w:asciiTheme="minorHAnsi" w:hAnsiTheme="minorHAnsi" w:cstheme="minorHAnsi"/>
          <w:sz w:val="24"/>
          <w:szCs w:val="24"/>
        </w:rPr>
      </w:pPr>
    </w:p>
    <w:p w:rsidR="00B14D09" w:rsidP="046B028E" w:rsidRDefault="00F61244" w14:paraId="57F049A6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MassHire FMO Program </w:t>
      </w:r>
      <w:r w:rsidR="00B14D09">
        <w:rPr>
          <w:rFonts w:asciiTheme="minorHAnsi" w:hAnsiTheme="minorHAnsi" w:cstheme="minorHAnsi"/>
          <w:b/>
          <w:bCs/>
          <w:sz w:val="24"/>
          <w:szCs w:val="24"/>
        </w:rPr>
        <w:t>Monitor</w:t>
      </w:r>
    </w:p>
    <w:p w:rsidRPr="00F03247" w:rsidR="00624A2F" w:rsidP="046B028E" w:rsidRDefault="00F61244" w14:paraId="002DF476" w14:textId="03923C58">
      <w:pPr>
        <w:rPr>
          <w:rFonts w:asciiTheme="minorHAnsi" w:hAnsiTheme="minorHAnsi" w:cstheme="minorHAnsi"/>
          <w:sz w:val="24"/>
          <w:szCs w:val="24"/>
        </w:rPr>
      </w:pPr>
      <w:r w:rsidRPr="2DF09A08" w:rsidR="00F61244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Contact:</w:t>
      </w:r>
      <w:r>
        <w:tab/>
      </w:r>
      <w:r>
        <w:tab/>
      </w:r>
      <w:r>
        <w:tab/>
      </w:r>
      <w:r>
        <w:tab/>
      </w:r>
      <w:r>
        <w:tab/>
      </w:r>
      <w:r w:rsidRPr="2DF09A08" w:rsidR="00624A2F">
        <w:rPr>
          <w:rFonts w:ascii="Calibri" w:hAnsi="Calibri" w:cs="Calibri" w:asciiTheme="minorAscii" w:hAnsiTheme="minorAscii" w:cstheme="minorAscii"/>
          <w:sz w:val="24"/>
          <w:szCs w:val="24"/>
        </w:rPr>
        <w:t>Name:</w:t>
      </w:r>
      <w:r>
        <w:tab/>
      </w:r>
    </w:p>
    <w:p w:rsidRPr="00F03247" w:rsidR="00F61244" w:rsidP="008B4BAF" w:rsidRDefault="00E740CD" w14:paraId="7E0813C0" w14:textId="77777777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2DF09A08" w:rsidR="00E740CD">
        <w:rPr>
          <w:rFonts w:ascii="Calibri" w:hAnsi="Calibri" w:cs="Calibri" w:asciiTheme="minorAscii" w:hAnsiTheme="minorAscii" w:cstheme="minorAscii"/>
          <w:sz w:val="24"/>
          <w:szCs w:val="24"/>
        </w:rPr>
        <w:t>Phone:</w:t>
      </w:r>
      <w:r>
        <w:tab/>
      </w:r>
    </w:p>
    <w:p w:rsidRPr="00F03247" w:rsidR="00F61244" w:rsidP="008B4BAF" w:rsidRDefault="00E740CD" w14:paraId="16EAB87F" w14:textId="77777777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2DF09A08" w:rsidR="00E740CD">
        <w:rPr>
          <w:rFonts w:ascii="Calibri" w:hAnsi="Calibri" w:cs="Calibri" w:asciiTheme="minorAscii" w:hAnsiTheme="minorAscii" w:cstheme="minorAscii"/>
          <w:sz w:val="24"/>
          <w:szCs w:val="24"/>
        </w:rPr>
        <w:t>Email:</w:t>
      </w:r>
      <w:r>
        <w:tab/>
      </w:r>
    </w:p>
    <w:p w:rsidRPr="00F03247" w:rsidR="00F61244" w:rsidP="00F61244" w:rsidRDefault="00F61244" w14:paraId="45B498DB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Pr="00F03247" w:rsidR="00656C3B" w:rsidP="008B4BAF" w:rsidRDefault="00656C3B" w14:paraId="75F56270" w14:textId="77777777">
      <w:pPr>
        <w:rPr>
          <w:rFonts w:asciiTheme="minorHAnsi" w:hAnsiTheme="minorHAnsi" w:cstheme="minorHAnsi"/>
          <w:sz w:val="24"/>
          <w:szCs w:val="24"/>
        </w:rPr>
      </w:pPr>
    </w:p>
    <w:p w:rsidR="00B9321F" w:rsidP="00656C3B" w:rsidRDefault="00656C3B" w14:paraId="63F8F86C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MassHire Career Center site(s)</w:t>
      </w:r>
      <w:r w:rsidR="008E2B08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</w:p>
    <w:p w:rsidRPr="00F03247" w:rsidR="00656C3B" w:rsidP="00656C3B" w:rsidRDefault="008E2B08" w14:paraId="61CE5E64" w14:textId="1BB759B3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please list all sites, including affiliate and youth-focused</w:t>
      </w:r>
      <w:r w:rsidRPr="00F03247" w:rsidR="00656C3B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5751B9" w:rsidP="008B4BAF" w:rsidRDefault="005751B9" w14:paraId="3CF67B2C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709FC194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0C176EEA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712F8191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4C92B443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13E52C27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5506C116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17496967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8B4BAF" w:rsidRDefault="005751B9" w14:paraId="7AAA922F" w14:textId="77777777">
      <w:pPr>
        <w:rPr>
          <w:rFonts w:asciiTheme="minorHAnsi" w:hAnsiTheme="minorHAnsi" w:cstheme="minorHAnsi"/>
          <w:sz w:val="24"/>
          <w:szCs w:val="24"/>
        </w:rPr>
      </w:pPr>
    </w:p>
    <w:p w:rsidR="005751B9" w:rsidP="005751B9" w:rsidRDefault="005751B9" w14:paraId="422AEF67" w14:textId="597940D0">
      <w:pPr>
        <w:jc w:val="center"/>
        <w:rPr>
          <w:rFonts w:ascii="Times New Roman" w:hAnsi="Times New Roman"/>
          <w:sz w:val="20"/>
        </w:rPr>
      </w:pPr>
    </w:p>
    <w:p w:rsidR="005751B9" w:rsidP="005751B9" w:rsidRDefault="005751B9" w14:paraId="2AC2B399" w14:textId="77777777">
      <w:pPr>
        <w:jc w:val="center"/>
        <w:rPr>
          <w:rFonts w:ascii="Times New Roman" w:hAnsi="Times New Roman"/>
          <w:sz w:val="20"/>
        </w:rPr>
      </w:pPr>
    </w:p>
    <w:p w:rsidRPr="005751B9" w:rsidR="005751B9" w:rsidP="00241B33" w:rsidRDefault="005751B9" w14:paraId="10E25A1D" w14:textId="0A70BC71">
      <w:pPr>
        <w:jc w:val="both"/>
        <w:rPr>
          <w:rFonts w:ascii="Times New Roman" w:hAnsi="Times New Roman"/>
          <w:sz w:val="20"/>
        </w:rPr>
      </w:pPr>
    </w:p>
    <w:p w:rsidRPr="00F03247" w:rsidR="006526DF" w:rsidP="362FA8D4" w:rsidRDefault="006526DF" w14:paraId="06C73DC4" w14:textId="3FC8A9E2">
      <w:pPr>
        <w:jc w:val="center"/>
        <w:rPr>
          <w:rFonts w:asciiTheme="minorHAnsi" w:hAnsiTheme="minorHAnsi" w:cstheme="minorBidi"/>
          <w:color w:val="C00000"/>
          <w:sz w:val="24"/>
          <w:szCs w:val="24"/>
          <w:u w:val="single"/>
        </w:rPr>
      </w:pPr>
      <w:r w:rsidRPr="362FA8D4">
        <w:rPr>
          <w:rFonts w:asciiTheme="minorHAnsi" w:hAnsiTheme="minorHAnsi" w:cstheme="minorBidi"/>
          <w:b/>
          <w:bCs/>
          <w:color w:val="C00000"/>
          <w:sz w:val="24"/>
          <w:szCs w:val="24"/>
          <w:u w:val="single"/>
        </w:rPr>
        <w:t>Note:</w:t>
      </w:r>
      <w:r w:rsidRPr="362FA8D4">
        <w:rPr>
          <w:rFonts w:asciiTheme="minorHAnsi" w:hAnsiTheme="minorHAnsi" w:cstheme="minorBidi"/>
          <w:color w:val="C00000"/>
          <w:sz w:val="24"/>
          <w:szCs w:val="24"/>
          <w:u w:val="single"/>
        </w:rPr>
        <w:t xml:space="preserve"> </w:t>
      </w:r>
      <w:r w:rsidRPr="362FA8D4">
        <w:rPr>
          <w:rFonts w:asciiTheme="minorHAnsi" w:hAnsiTheme="minorHAnsi" w:cstheme="minorBidi"/>
          <w:sz w:val="24"/>
          <w:szCs w:val="24"/>
          <w:u w:val="single"/>
        </w:rPr>
        <w:t>Please indicate answers below</w:t>
      </w:r>
      <w:r w:rsidRPr="362FA8D4" w:rsidR="184F0288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362FA8D4">
        <w:rPr>
          <w:rFonts w:asciiTheme="minorHAnsi" w:hAnsiTheme="minorHAnsi" w:cstheme="minorBidi"/>
          <w:sz w:val="24"/>
          <w:szCs w:val="24"/>
          <w:u w:val="single"/>
        </w:rPr>
        <w:t xml:space="preserve">by </w:t>
      </w:r>
      <w:r w:rsidRPr="362FA8D4" w:rsidR="008A6409">
        <w:rPr>
          <w:rFonts w:asciiTheme="minorHAnsi" w:hAnsiTheme="minorHAnsi" w:cstheme="minorBidi"/>
          <w:sz w:val="24"/>
          <w:szCs w:val="24"/>
          <w:u w:val="single"/>
        </w:rPr>
        <w:t>checking the appropriate box</w:t>
      </w:r>
    </w:p>
    <w:p w:rsidRPr="00F03247" w:rsidR="006526DF" w:rsidP="006526DF" w:rsidRDefault="006526DF" w14:paraId="0E421F03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Pr="00F03247" w:rsidR="00656C3B" w:rsidP="046B028E" w:rsidRDefault="003758F3" w14:paraId="212CBFC2" w14:textId="0FFEFD08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Complaint Policy Requirem</w:t>
      </w:r>
      <w:r w:rsidR="00112192">
        <w:rPr>
          <w:rFonts w:asciiTheme="minorHAnsi" w:hAnsiTheme="minorHAnsi" w:cstheme="minorHAnsi"/>
          <w:b/>
          <w:bCs/>
          <w:sz w:val="24"/>
          <w:szCs w:val="24"/>
        </w:rPr>
        <w:t>ents</w:t>
      </w:r>
    </w:p>
    <w:p w:rsidRPr="00F03247" w:rsidR="009E5186" w:rsidP="046B028E" w:rsidRDefault="009E5186" w14:paraId="77159166" w14:textId="1177DE3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9E5186" w:rsidP="007E4CFD" w:rsidRDefault="009E5186" w14:paraId="6C9C623C" w14:textId="7F663B5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The following </w:t>
      </w:r>
      <w:r w:rsidR="002A1983">
        <w:rPr>
          <w:rFonts w:asciiTheme="minorHAnsi" w:hAnsiTheme="minorHAnsi" w:cstheme="minorHAnsi"/>
          <w:b/>
          <w:bCs/>
          <w:sz w:val="24"/>
          <w:szCs w:val="24"/>
        </w:rPr>
        <w:t>Complaint Policy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 requirements have been reviewed for the above listed site(s), meeting the compliance requirements of the Workforce Innovation and Opportunity Act (WIOA):</w:t>
      </w:r>
    </w:p>
    <w:p w:rsidRPr="00F03247" w:rsidR="009E5186" w:rsidP="046B028E" w:rsidRDefault="009E5186" w14:paraId="3E9468B4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  <w:gridCol w:w="2335"/>
      </w:tblGrid>
      <w:tr w:rsidRPr="00037543" w:rsidR="00037543" w:rsidTr="7DD3EA4A" w14:paraId="2ED3DBF4" w14:textId="77777777">
        <w:tc>
          <w:tcPr>
            <w:tcW w:w="10615" w:type="dxa"/>
            <w:tcMar/>
          </w:tcPr>
          <w:p w:rsidRPr="00037543" w:rsidR="00037543" w:rsidP="00811884" w:rsidRDefault="00037543" w14:paraId="200C9A9B" w14:textId="6CF3EE53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Have you provided the list of your Complaint Officer(s), EO Officer(s), and Hearings Officer to the MDCS State Complaint Officer per current policy?</w:t>
            </w:r>
            <w:r>
              <w:tab/>
            </w:r>
          </w:p>
        </w:tc>
        <w:tc>
          <w:tcPr>
            <w:tcW w:w="2335" w:type="dxa"/>
            <w:tcMar/>
          </w:tcPr>
          <w:p w:rsidRPr="00037543" w:rsidR="00037543" w:rsidP="00811884" w:rsidRDefault="00F334A2" w14:paraId="1E940015" w14:textId="1ACB37F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-25244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345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No</w:t>
            </w:r>
          </w:p>
        </w:tc>
      </w:tr>
      <w:tr w:rsidRPr="00037543" w:rsidR="00037543" w:rsidTr="7DD3EA4A" w14:paraId="748278D4" w14:textId="77777777">
        <w:tc>
          <w:tcPr>
            <w:tcW w:w="10615" w:type="dxa"/>
            <w:tcMar/>
          </w:tcPr>
          <w:p w:rsidRPr="00037543" w:rsidR="00037543" w:rsidP="00811884" w:rsidRDefault="00037543" w14:paraId="10A9ED92" w14:textId="14FCE712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Have all Officers attended the appropriate annual training according to current policy?</w:t>
            </w:r>
            <w:r>
              <w:tab/>
            </w:r>
            <w:bookmarkStart w:name="_Hlk113524394" w:id="0"/>
          </w:p>
        </w:tc>
        <w:bookmarkEnd w:id="0"/>
        <w:tc>
          <w:tcPr>
            <w:tcW w:w="2335" w:type="dxa"/>
            <w:tcMar/>
          </w:tcPr>
          <w:p w:rsidRPr="00037543" w:rsidR="00037543" w:rsidP="00811884" w:rsidRDefault="00F334A2" w14:paraId="620BA9EB" w14:textId="650ACE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-160332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-14548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No</w:t>
            </w:r>
          </w:p>
        </w:tc>
      </w:tr>
      <w:tr w:rsidRPr="00037543" w:rsidR="00037543" w:rsidTr="7DD3EA4A" w14:paraId="7307919F" w14:textId="77777777">
        <w:tc>
          <w:tcPr>
            <w:tcW w:w="10615" w:type="dxa"/>
            <w:tcMar/>
          </w:tcPr>
          <w:p w:rsidRPr="00037543" w:rsidR="00037543" w:rsidP="00811884" w:rsidRDefault="00037543" w14:paraId="4C6262C3" w14:textId="7DF8B50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Were complaints logged within the appropriate timeframes according to current policy?</w:t>
            </w:r>
            <w:r>
              <w:tab/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7573B584" w14:textId="213F1D63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7196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10816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 xml:space="preserve">    </w:t>
            </w:r>
            <w:sdt>
              <w:sdtPr>
                <w:id w:val="-80685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N/A</w:t>
            </w:r>
          </w:p>
        </w:tc>
      </w:tr>
      <w:tr w:rsidRPr="00037543" w:rsidR="00037543" w:rsidTr="7DD3EA4A" w14:paraId="5924702A" w14:textId="77777777">
        <w:tc>
          <w:tcPr>
            <w:tcW w:w="10615" w:type="dxa"/>
            <w:tcMar/>
          </w:tcPr>
          <w:p w:rsidRPr="00037543" w:rsidR="00037543" w:rsidP="00811884" w:rsidRDefault="00037543" w14:paraId="046A6698" w14:textId="07F7BA9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Have quarterly complaint logs been submitted to the State Complaint Officer within the appropriate timeframe according to current policy?</w:t>
            </w:r>
            <w:r>
              <w:tab/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00EE8301" w14:textId="48F04DC8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87963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56772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 xml:space="preserve">   </w:t>
            </w:r>
            <w:sdt>
              <w:sdtPr>
                <w:id w:val="-82905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N/A</w:t>
            </w:r>
          </w:p>
        </w:tc>
      </w:tr>
      <w:tr w:rsidRPr="00037543" w:rsidR="00037543" w:rsidTr="7DD3EA4A" w14:paraId="05496231" w14:textId="77777777">
        <w:trPr>
          <w:trHeight w:val="278"/>
        </w:trPr>
        <w:tc>
          <w:tcPr>
            <w:tcW w:w="10615" w:type="dxa"/>
            <w:tcMar/>
          </w:tcPr>
          <w:p w:rsidRPr="00037543" w:rsidR="00037543" w:rsidP="7DD3EA4A" w:rsidRDefault="00037543" w14:paraId="65EFDAF1" w14:textId="0859DF42">
            <w:pPr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</w:pPr>
            <w:r w:rsidRPr="7DD3EA4A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Were the complainants given a written notification of receipt of the </w:t>
            </w:r>
            <w:r w:rsidRPr="7DD3EA4A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complaints?</w:t>
            </w:r>
            <w:r>
              <w:tab/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3DAF3322" w14:textId="2B40FE8C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-120910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2948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  <w:r>
              <w:tab/>
            </w:r>
            <w:sdt>
              <w:sdtPr>
                <w:id w:val="-131170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08448A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08448A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N/A</w:t>
            </w:r>
          </w:p>
        </w:tc>
      </w:tr>
      <w:tr w:rsidRPr="00037543" w:rsidR="00CC2D3F" w:rsidTr="7DD3EA4A" w14:paraId="1C6F6CBF" w14:textId="77777777">
        <w:tc>
          <w:tcPr>
            <w:tcW w:w="10615" w:type="dxa"/>
            <w:tcMar/>
          </w:tcPr>
          <w:p w:rsidRPr="00037543" w:rsidR="00CC2D3F" w:rsidP="00811884" w:rsidRDefault="00CC2D3F" w14:paraId="5E3BFAF4" w14:textId="0102AFAD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CC2D3F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If </w:t>
            </w:r>
            <w:r w:rsidRPr="2DF09A08" w:rsidR="00CC2D3F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no</w:t>
            </w:r>
            <w:r w:rsidRPr="2DF09A08" w:rsidR="00CC2D3F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, please explain: </w:t>
            </w:r>
          </w:p>
        </w:tc>
        <w:tc>
          <w:tcPr>
            <w:tcW w:w="2335" w:type="dxa"/>
            <w:tcMar/>
          </w:tcPr>
          <w:p w:rsidRPr="00037543" w:rsidR="00CC2D3F" w:rsidP="2DF09A08" w:rsidRDefault="00CC2D3F" w14:paraId="3E173C41" w14:textId="77777777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</w:p>
        </w:tc>
      </w:tr>
      <w:tr w:rsidRPr="00037543" w:rsidR="00037543" w:rsidTr="7DD3EA4A" w14:paraId="1229B376" w14:textId="77777777">
        <w:tc>
          <w:tcPr>
            <w:tcW w:w="10615" w:type="dxa"/>
            <w:tcMar/>
          </w:tcPr>
          <w:p w:rsidRPr="00037543" w:rsidR="00037543" w:rsidP="00811884" w:rsidRDefault="003B7677" w14:paraId="6B48A62C" w14:textId="182B4A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3B7677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Were the complainants provided </w:t>
            </w:r>
            <w:r w:rsidRPr="2DF09A08" w:rsidR="00E71934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with written determination</w:t>
            </w:r>
            <w:r w:rsidRPr="2DF09A08" w:rsidR="003B7677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 with explanation addressing each of the issues raised in the complaints?</w:t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5D1BE4E9" w14:textId="71839504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-83762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7DD3EA4A" w:rsidR="00037543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7DD3EA4A" w:rsidR="00037543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3939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7DD3EA4A" w:rsidR="00037543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7DD3EA4A" w:rsidR="00037543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  <w:r>
              <w:tab/>
            </w:r>
            <w:sdt>
              <w:sdtPr>
                <w:id w:val="-199647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7DD3EA4A" w:rsidR="00037543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7DD3EA4A" w:rsidR="00037543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N/A</w:t>
            </w:r>
          </w:p>
        </w:tc>
      </w:tr>
      <w:tr w:rsidRPr="00037543" w:rsidR="00037543" w:rsidTr="7DD3EA4A" w14:paraId="51A2DF04" w14:textId="77777777">
        <w:tc>
          <w:tcPr>
            <w:tcW w:w="10615" w:type="dxa"/>
            <w:tcMar/>
          </w:tcPr>
          <w:p w:rsidRPr="00037543" w:rsidR="00037543" w:rsidP="00811884" w:rsidRDefault="00037543" w14:paraId="64D67029" w14:textId="7777777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If </w:t>
            </w: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no</w:t>
            </w:r>
            <w:r w:rsidRPr="2DF09A08" w:rsidR="00037543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, please explain: </w:t>
            </w:r>
          </w:p>
        </w:tc>
        <w:tc>
          <w:tcPr>
            <w:tcW w:w="2335" w:type="dxa"/>
            <w:tcMar/>
          </w:tcPr>
          <w:p w:rsidRPr="00037543" w:rsidR="00037543" w:rsidP="2DF09A08" w:rsidRDefault="00037543" w14:paraId="1199BAE0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  <w:tr w:rsidRPr="00037543" w:rsidR="00037543" w:rsidTr="7DD3EA4A" w14:paraId="5B61E41C" w14:textId="77777777">
        <w:tc>
          <w:tcPr>
            <w:tcW w:w="10615" w:type="dxa"/>
            <w:tcMar/>
          </w:tcPr>
          <w:p w:rsidRPr="00037543" w:rsidR="00037543" w:rsidP="00811884" w:rsidRDefault="00037543" w14:paraId="70528CC5" w14:textId="016311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03754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Did the written </w:t>
            </w:r>
            <w:r w:rsidRPr="2DF09A08" w:rsidR="00037543">
              <w:rPr>
                <w:rStyle w:val="CommentReference"/>
                <w:sz w:val="24"/>
                <w:szCs w:val="24"/>
              </w:rPr>
              <w:t>de</w:t>
            </w:r>
            <w:r w:rsidRPr="2DF09A08" w:rsidR="0003754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termination refer to the appropriate enforcement agency, if applicable?  </w:t>
            </w:r>
            <w:r>
              <w:tab/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29EF461F" w14:textId="56CBE58F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9159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CC2D3F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CC2D3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05373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CC2D3F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CC2D3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  <w:r>
              <w:tab/>
            </w:r>
            <w:sdt>
              <w:sdtPr>
                <w:id w:val="-102555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CC2D3F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CC2D3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N/A</w:t>
            </w:r>
          </w:p>
        </w:tc>
      </w:tr>
      <w:tr w:rsidRPr="00037543" w:rsidR="00037543" w:rsidTr="7DD3EA4A" w14:paraId="38FB94C7" w14:textId="77777777">
        <w:tc>
          <w:tcPr>
            <w:tcW w:w="10615" w:type="dxa"/>
            <w:tcMar/>
          </w:tcPr>
          <w:p w:rsidRPr="00037543" w:rsidR="00037543" w:rsidP="00811884" w:rsidRDefault="00037543" w14:paraId="5578DFA3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03754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Was the determination with appeal rights issued within the appropriate timeframe from the date complaint was filed?</w:t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19284569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9794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22486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  <w:r>
              <w:tab/>
            </w:r>
            <w:sdt>
              <w:sdtPr>
                <w:id w:val="82062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N/A</w:t>
            </w:r>
          </w:p>
        </w:tc>
      </w:tr>
      <w:tr w:rsidRPr="00037543" w:rsidR="00037543" w:rsidTr="7DD3EA4A" w14:paraId="5DD03D40" w14:textId="77777777">
        <w:tc>
          <w:tcPr>
            <w:tcW w:w="10615" w:type="dxa"/>
            <w:tcMar/>
          </w:tcPr>
          <w:p w:rsidRPr="00037543" w:rsidR="00037543" w:rsidP="00811884" w:rsidRDefault="00CC2D3F" w14:paraId="268762A6" w14:textId="33AB30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CC2D3F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Was the complainant informed that they have the right to representation?</w:t>
            </w:r>
          </w:p>
        </w:tc>
        <w:tc>
          <w:tcPr>
            <w:tcW w:w="2335" w:type="dxa"/>
            <w:tcMar/>
          </w:tcPr>
          <w:p w:rsidRPr="00037543" w:rsidR="00037543" w:rsidP="2DF09A08" w:rsidRDefault="00F334A2" w14:paraId="32E0314E" w14:textId="1054D912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88623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78449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  <w:r>
              <w:tab/>
            </w:r>
            <w:sdt>
              <w:sdtPr>
                <w:id w:val="-135712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037543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03754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N/A</w:t>
            </w:r>
          </w:p>
        </w:tc>
      </w:tr>
    </w:tbl>
    <w:p w:rsidR="002A1983" w:rsidP="002A1983" w:rsidRDefault="002A1983" w14:paraId="175A34D5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8373D8" w:rsidP="002A1983" w:rsidRDefault="008373D8" w14:paraId="457881A8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8373D8" w:rsidP="002A1983" w:rsidRDefault="008373D8" w14:paraId="5FCDC765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8373D8" w:rsidP="002A1983" w:rsidRDefault="008373D8" w14:paraId="3DB0AA38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8373D8" w:rsidP="002A1983" w:rsidRDefault="008373D8" w14:paraId="4BB86270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2A1983" w:rsidP="002A1983" w:rsidRDefault="002A1983" w14:paraId="54025DBF" w14:textId="667910B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EEO Requirements</w:t>
      </w:r>
    </w:p>
    <w:p w:rsidR="002A1983" w:rsidP="002A1983" w:rsidRDefault="002A1983" w14:paraId="5CB0FE34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2A1983" w:rsidP="007E4CFD" w:rsidRDefault="002A1983" w14:paraId="2899D293" w14:textId="7AA9828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The following </w:t>
      </w:r>
      <w:r>
        <w:rPr>
          <w:rFonts w:asciiTheme="minorHAnsi" w:hAnsiTheme="minorHAnsi" w:cstheme="minorHAnsi"/>
          <w:b/>
          <w:bCs/>
          <w:sz w:val="24"/>
          <w:szCs w:val="24"/>
        </w:rPr>
        <w:t>EO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 requirements have been reviewed for the above listed site(s), meeting the compliance requirements of the Workforce Innovation and Opportunity Act (WIOA):</w:t>
      </w:r>
    </w:p>
    <w:p w:rsidRPr="00F03247" w:rsidR="00BE6918" w:rsidP="00AC247A" w:rsidRDefault="00BE6918" w14:paraId="64D51420" w14:textId="4C5E829E">
      <w:pPr>
        <w:ind w:right="-45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  <w:gridCol w:w="2425"/>
      </w:tblGrid>
      <w:tr w:rsidRPr="008D2814" w:rsidR="008D2814" w:rsidTr="2DF09A08" w14:paraId="30D5C983" w14:textId="77777777">
        <w:tc>
          <w:tcPr>
            <w:tcW w:w="10525" w:type="dxa"/>
            <w:tcMar/>
          </w:tcPr>
          <w:p w:rsidRPr="008D2814" w:rsidR="008D2814" w:rsidP="00211FFB" w:rsidRDefault="008D2814" w14:paraId="301800AD" w14:textId="57C5EA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Was the State EO Officer advised of any discrimination related complaints taken?</w:t>
            </w:r>
            <w:r>
              <w:tab/>
            </w:r>
            <w:r>
              <w:tab/>
            </w:r>
          </w:p>
        </w:tc>
        <w:tc>
          <w:tcPr>
            <w:tcW w:w="2425" w:type="dxa"/>
            <w:tcMar/>
          </w:tcPr>
          <w:p w:rsidRPr="008D2814" w:rsidR="008D2814" w:rsidP="00211FFB" w:rsidRDefault="00F334A2" w14:paraId="23DEAE69" w14:textId="5EC3A9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-46119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2308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No</w:t>
            </w:r>
            <w:r>
              <w:tab/>
            </w:r>
            <w:sdt>
              <w:sdtPr>
                <w:id w:val="-93397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N/A</w:t>
            </w:r>
            <w:r>
              <w:tab/>
            </w:r>
          </w:p>
        </w:tc>
      </w:tr>
      <w:tr w:rsidRPr="008D2814" w:rsidR="008D2814" w:rsidTr="2DF09A08" w14:paraId="5594C0D4" w14:textId="77777777">
        <w:tc>
          <w:tcPr>
            <w:tcW w:w="10525" w:type="dxa"/>
            <w:tcMar/>
          </w:tcPr>
          <w:p w:rsidRPr="008D2814" w:rsidR="008D2814" w:rsidP="00211FFB" w:rsidRDefault="008D2814" w14:paraId="14A0787D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How are the discrimination complaint records maintained?</w:t>
            </w:r>
            <w:r>
              <w:tab/>
            </w: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 How long?</w:t>
            </w:r>
          </w:p>
        </w:tc>
        <w:tc>
          <w:tcPr>
            <w:tcW w:w="2425" w:type="dxa"/>
            <w:tcMar/>
          </w:tcPr>
          <w:p w:rsidRPr="008D2814" w:rsidR="008D2814" w:rsidP="00211FFB" w:rsidRDefault="008D2814" w14:paraId="6B3B1B57" w14:textId="77777777">
            <w:pPr>
              <w:rPr>
                <w:rFonts w:asciiTheme="minorHAnsi" w:hAnsiTheme="minorHAnsi" w:cstheme="minorHAnsi"/>
                <w:sz w:val="24"/>
                <w:szCs w:val="24"/>
                <w:highlight w:val="magenta"/>
              </w:rPr>
            </w:pPr>
          </w:p>
        </w:tc>
      </w:tr>
      <w:tr w:rsidRPr="008D2814" w:rsidR="008D2814" w:rsidTr="2DF09A08" w14:paraId="00F658A7" w14:textId="77777777">
        <w:tc>
          <w:tcPr>
            <w:tcW w:w="10525" w:type="dxa"/>
            <w:tcMar/>
          </w:tcPr>
          <w:p w:rsidRPr="008D2814" w:rsidR="008D2814" w:rsidP="00211FFB" w:rsidRDefault="008D2814" w14:paraId="46B67855" w14:textId="444B530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Does the EO Officer review written Career Center policies/procedures to make sure they are non-discriminatory?</w:t>
            </w:r>
            <w:r>
              <w:tab/>
            </w:r>
          </w:p>
        </w:tc>
        <w:tc>
          <w:tcPr>
            <w:tcW w:w="2425" w:type="dxa"/>
            <w:tcMar/>
          </w:tcPr>
          <w:p w:rsidRPr="008D2814" w:rsidR="008D2814" w:rsidP="00211FFB" w:rsidRDefault="00F334A2" w14:paraId="61331D42" w14:textId="18BE20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5890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8643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No</w:t>
            </w:r>
          </w:p>
        </w:tc>
      </w:tr>
      <w:tr w:rsidRPr="008D2814" w:rsidR="008D2814" w:rsidTr="2DF09A08" w14:paraId="7D85816F" w14:textId="77777777">
        <w:tc>
          <w:tcPr>
            <w:tcW w:w="10525" w:type="dxa"/>
            <w:tcMar/>
          </w:tcPr>
          <w:p w:rsidRPr="008D2814" w:rsidR="008D2814" w:rsidP="00211FFB" w:rsidRDefault="008D2814" w14:paraId="05B3B2D2" w14:textId="0BFF84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Does the Board/Career Center(s) have internal/external communications regarding EO policy?</w:t>
            </w:r>
            <w:r>
              <w:tab/>
            </w:r>
          </w:p>
        </w:tc>
        <w:tc>
          <w:tcPr>
            <w:tcW w:w="2425" w:type="dxa"/>
            <w:tcMar/>
          </w:tcPr>
          <w:p w:rsidRPr="008D2814" w:rsidR="008D2814" w:rsidP="00211FFB" w:rsidRDefault="00F334A2" w14:paraId="59DFE5F3" w14:textId="6489B6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-13603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-154243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No</w:t>
            </w:r>
          </w:p>
        </w:tc>
      </w:tr>
      <w:tr w:rsidRPr="008D2814" w:rsidR="008D2814" w:rsidTr="2DF09A08" w14:paraId="15CF9A7E" w14:textId="77777777">
        <w:tc>
          <w:tcPr>
            <w:tcW w:w="10525" w:type="dxa"/>
            <w:tcMar/>
          </w:tcPr>
          <w:p w:rsidRPr="008D2814" w:rsidR="008D2814" w:rsidP="00211FFB" w:rsidRDefault="008D2814" w14:paraId="05C37E55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How is the EO Officer’s identity made known to participants and service providers both on-site and remote?  </w:t>
            </w:r>
          </w:p>
        </w:tc>
        <w:tc>
          <w:tcPr>
            <w:tcW w:w="2425" w:type="dxa"/>
            <w:tcMar/>
          </w:tcPr>
          <w:p w:rsidRPr="008D2814" w:rsidR="008D2814" w:rsidP="00211FFB" w:rsidRDefault="008D2814" w14:paraId="37D231DC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8D2814" w:rsidR="008D2814" w:rsidTr="2DF09A08" w14:paraId="39FED1DA" w14:textId="77777777">
        <w:tc>
          <w:tcPr>
            <w:tcW w:w="10525" w:type="dxa"/>
            <w:tcMar/>
          </w:tcPr>
          <w:p w:rsidRPr="008D2814" w:rsidR="008D2814" w:rsidP="00211FFB" w:rsidRDefault="008D2814" w14:paraId="586697E2" w14:textId="4F5A31D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Does the EO Officer provide EO training to staff?</w:t>
            </w:r>
            <w:r>
              <w:tab/>
            </w:r>
            <w:bookmarkStart w:name="_Hlk173480892" w:id="2"/>
            <w:r>
              <w:tab/>
            </w:r>
            <w:bookmarkEnd w:id="2"/>
          </w:p>
        </w:tc>
        <w:tc>
          <w:tcPr>
            <w:tcW w:w="2425" w:type="dxa"/>
            <w:tcMar/>
          </w:tcPr>
          <w:p w:rsidRPr="008D2814" w:rsidR="008D2814" w:rsidP="00211FFB" w:rsidRDefault="00F334A2" w14:paraId="72DD9735" w14:textId="7737764F">
            <w:pPr>
              <w:rPr>
                <w:rFonts w:asciiTheme="minorHAnsi" w:hAnsiTheme="minorHAnsi" w:cstheme="minorHAnsi"/>
                <w:sz w:val="24"/>
                <w:szCs w:val="24"/>
                <w:highlight w:val="magenta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527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D2814" w:rsidR="008D2814"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sdtContent>
            </w:sdt>
            <w:r w:rsidRPr="008D2814" w:rsid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Pr="008D2814" w:rsid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351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D2814" w:rsidR="008D2814">
                  <w:rPr>
                    <w:rFonts w:hint="eastAsia" w:ascii="MS Gothic" w:hAnsi="MS Gothic" w:eastAsia="MS Gothic" w:cstheme="minorHAnsi"/>
                    <w:sz w:val="24"/>
                    <w:szCs w:val="24"/>
                  </w:rPr>
                  <w:t>☐</w:t>
                </w:r>
              </w:sdtContent>
            </w:sdt>
            <w:r w:rsidRPr="008D2814" w:rsid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Pr="008D2814" w:rsidR="008D2814" w:rsidTr="2DF09A08" w14:paraId="3B142AFD" w14:textId="77777777">
        <w:tc>
          <w:tcPr>
            <w:tcW w:w="10525" w:type="dxa"/>
            <w:tcMar/>
          </w:tcPr>
          <w:p w:rsidRPr="008D2814" w:rsidR="008D2814" w:rsidP="00211FFB" w:rsidRDefault="008D2814" w14:paraId="56AA6BD1" w14:textId="5236EFA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How often?</w:t>
            </w:r>
            <w:r>
              <w:tab/>
            </w:r>
          </w:p>
        </w:tc>
        <w:tc>
          <w:tcPr>
            <w:tcW w:w="2425" w:type="dxa"/>
            <w:tcMar/>
          </w:tcPr>
          <w:p w:rsidRPr="008D2814" w:rsidR="008D2814" w:rsidP="00211FFB" w:rsidRDefault="008D2814" w14:paraId="62F70F55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8D2814" w:rsidR="008D2814" w:rsidTr="2DF09A08" w14:paraId="640E9A86" w14:textId="77777777">
        <w:tc>
          <w:tcPr>
            <w:tcW w:w="10525" w:type="dxa"/>
            <w:tcMar/>
          </w:tcPr>
          <w:p w:rsidRPr="008D2814" w:rsidR="008D2814" w:rsidP="00211FFB" w:rsidRDefault="008D2814" w14:paraId="7FC56CF0" w14:textId="77777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How are your remote customers informed of their right to file a complaint?</w:t>
            </w:r>
          </w:p>
        </w:tc>
        <w:tc>
          <w:tcPr>
            <w:tcW w:w="2425" w:type="dxa"/>
            <w:tcMar/>
          </w:tcPr>
          <w:p w:rsidRPr="008D2814" w:rsidR="008D2814" w:rsidP="00211FFB" w:rsidRDefault="008D2814" w14:paraId="53F11DBC" w14:textId="77777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Pr="008D2814" w:rsidR="008D2814" w:rsidTr="2DF09A08" w14:paraId="3D71FE1B" w14:textId="77777777">
        <w:tc>
          <w:tcPr>
            <w:tcW w:w="10525" w:type="dxa"/>
            <w:tcMar/>
          </w:tcPr>
          <w:p w:rsidRPr="008D2814" w:rsidR="008D2814" w:rsidP="00211FFB" w:rsidRDefault="008D2814" w14:paraId="1F4AEFBB" w14:textId="77777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 you have a signed acknowledgement from customers that they have received information on their right to file a complaint?</w:t>
            </w:r>
          </w:p>
        </w:tc>
        <w:tc>
          <w:tcPr>
            <w:tcW w:w="2425" w:type="dxa"/>
            <w:tcMar/>
          </w:tcPr>
          <w:p w:rsidRPr="008D2814" w:rsidR="008D2814" w:rsidP="00211FFB" w:rsidRDefault="008D2814" w14:paraId="18DBA5BD" w14:textId="77777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2DF09A08" w:rsidR="0F9ABE0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sdt>
              <w:sdtPr>
                <w:id w:val="5539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-4090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F9ABE02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F9ABE0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No</w:t>
            </w:r>
          </w:p>
        </w:tc>
      </w:tr>
    </w:tbl>
    <w:p w:rsidRPr="00F03247" w:rsidR="00112F04" w:rsidP="00F61244" w:rsidRDefault="00112F04" w14:paraId="76D50664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BF1EE2" w:rsidP="2398A59B" w:rsidRDefault="00BF1EE2" w14:paraId="3B991BBA" w14:textId="17F473AF">
      <w:pPr>
        <w:spacing w:after="20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:rsidRPr="00F03247" w:rsidR="00683938" w:rsidP="489F3A57" w:rsidRDefault="00683938" w14:paraId="44BA4B18" w14:textId="658F02E9">
      <w:pPr>
        <w:jc w:val="center"/>
        <w:rPr>
          <w:rFonts w:asciiTheme="minorHAnsi" w:hAnsiTheme="minorHAnsi" w:cstheme="minorBidi"/>
          <w:sz w:val="24"/>
          <w:szCs w:val="24"/>
          <w:u w:val="single"/>
        </w:rPr>
      </w:pPr>
      <w:r w:rsidRPr="489F3A57">
        <w:rPr>
          <w:rFonts w:asciiTheme="minorHAnsi" w:hAnsiTheme="minorHAnsi" w:cstheme="minorBidi"/>
          <w:b/>
          <w:bCs/>
          <w:color w:val="C00000"/>
          <w:sz w:val="24"/>
          <w:szCs w:val="24"/>
          <w:u w:val="single"/>
        </w:rPr>
        <w:t>Note:</w:t>
      </w:r>
      <w:r w:rsidRPr="489F3A57">
        <w:rPr>
          <w:rFonts w:asciiTheme="minorHAnsi" w:hAnsiTheme="minorHAnsi" w:cstheme="minorBidi"/>
          <w:color w:val="C00000"/>
          <w:sz w:val="24"/>
          <w:szCs w:val="24"/>
          <w:u w:val="single"/>
        </w:rPr>
        <w:t xml:space="preserve"> </w:t>
      </w:r>
      <w:r w:rsidRPr="489F3A57">
        <w:rPr>
          <w:rFonts w:asciiTheme="minorHAnsi" w:hAnsiTheme="minorHAnsi" w:cstheme="minorBidi"/>
          <w:sz w:val="24"/>
          <w:szCs w:val="24"/>
          <w:u w:val="single"/>
        </w:rPr>
        <w:t xml:space="preserve">Please indicate answers below by </w:t>
      </w:r>
      <w:r w:rsidRPr="489F3A57" w:rsidR="437E8018">
        <w:rPr>
          <w:rFonts w:asciiTheme="minorHAnsi" w:hAnsiTheme="minorHAnsi" w:cstheme="minorBidi"/>
          <w:sz w:val="24"/>
          <w:szCs w:val="24"/>
          <w:u w:val="single"/>
        </w:rPr>
        <w:t>checking the appropriate box</w:t>
      </w:r>
    </w:p>
    <w:p w:rsidRPr="00F03247" w:rsidR="00683938" w:rsidP="009E5186" w:rsidRDefault="00683938" w14:paraId="3A6DDC1C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F61244" w:rsidP="009E5186" w:rsidRDefault="009E5186" w14:paraId="746802D3" w14:textId="23A1E43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F03247" w:rsidR="00F61244">
        <w:rPr>
          <w:rFonts w:asciiTheme="minorHAnsi" w:hAnsiTheme="minorHAnsi" w:cstheme="minorHAnsi"/>
          <w:b/>
          <w:bCs/>
          <w:sz w:val="24"/>
          <w:szCs w:val="24"/>
        </w:rPr>
        <w:t>DA Requirements</w:t>
      </w:r>
    </w:p>
    <w:p w:rsidRPr="00F03247" w:rsidR="00F61244" w:rsidP="00F61244" w:rsidRDefault="00F61244" w14:paraId="554160B9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F03247" w:rsidR="00F61244" w:rsidP="007E4CFD" w:rsidRDefault="00F61244" w14:paraId="48286DA7" w14:textId="3E0FDD2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name="_Hlk82763428" w:id="3"/>
      <w:r w:rsidRPr="00F03247">
        <w:rPr>
          <w:rFonts w:asciiTheme="minorHAnsi" w:hAnsiTheme="minorHAnsi" w:cstheme="minorHAnsi"/>
          <w:b/>
          <w:bCs/>
          <w:sz w:val="24"/>
          <w:szCs w:val="24"/>
        </w:rPr>
        <w:t>The following ADA requirements have been reviewed for placement at above listed site</w:t>
      </w:r>
      <w:r w:rsidRPr="00F03247" w:rsidR="009E5186">
        <w:rPr>
          <w:rFonts w:asciiTheme="minorHAnsi" w:hAnsiTheme="minorHAnsi" w:cstheme="minorHAnsi"/>
          <w:b/>
          <w:bCs/>
          <w:sz w:val="24"/>
          <w:szCs w:val="24"/>
        </w:rPr>
        <w:t>(s)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>, meeting the compliance requirements of the Workforce Innovation and Opportunity Act (WIOA):</w:t>
      </w:r>
    </w:p>
    <w:bookmarkEnd w:id="3"/>
    <w:p w:rsidRPr="00F03247" w:rsidR="052FDBC8" w:rsidP="052FDBC8" w:rsidRDefault="052FDBC8" w14:paraId="6EA773D0" w14:textId="049D8A36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5"/>
        <w:gridCol w:w="1525"/>
      </w:tblGrid>
      <w:tr w:rsidRPr="001B05A6" w:rsidR="001B05A6" w:rsidTr="2DF09A08" w14:paraId="7165EC8E" w14:textId="77777777">
        <w:tc>
          <w:tcPr>
            <w:tcW w:w="11425" w:type="dxa"/>
            <w:tcMar/>
          </w:tcPr>
          <w:p w:rsidRPr="001B05A6" w:rsidR="001B05A6" w:rsidP="00FA73F6" w:rsidRDefault="001B05A6" w14:paraId="58239C4C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Who is the qualified </w:t>
            </w: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responsible person</w:t>
            </w: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for the ADA facility requirements?  </w:t>
            </w:r>
          </w:p>
        </w:tc>
        <w:tc>
          <w:tcPr>
            <w:tcW w:w="1525" w:type="dxa"/>
            <w:tcMar/>
          </w:tcPr>
          <w:p w:rsidRPr="001B05A6" w:rsidR="001B05A6" w:rsidP="00FA73F6" w:rsidRDefault="001B05A6" w14:paraId="692FFF66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1B05A6" w:rsidR="001B05A6" w:rsidTr="2DF09A08" w14:paraId="0D5B6985" w14:textId="77777777">
        <w:tc>
          <w:tcPr>
            <w:tcW w:w="11425" w:type="dxa"/>
            <w:tcMar/>
          </w:tcPr>
          <w:p w:rsidRPr="001B05A6" w:rsidR="001B05A6" w:rsidP="00FA73F6" w:rsidRDefault="001B05A6" w14:paraId="6E30F121" w14:textId="77777777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 xml:space="preserve">Is there an annual ADA facility/facilities inspection?  If not, how often is/are the facility/facilities inspected for ADA compliance? </w:t>
            </w:r>
          </w:p>
        </w:tc>
        <w:tc>
          <w:tcPr>
            <w:tcW w:w="1525" w:type="dxa"/>
            <w:tcMar/>
          </w:tcPr>
          <w:p w:rsidRPr="001B05A6" w:rsidR="001B05A6" w:rsidP="00FA73F6" w:rsidRDefault="001B05A6" w14:paraId="669F6E68" w14:textId="77777777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Pr="001B05A6" w:rsidR="001B05A6" w:rsidTr="2DF09A08" w14:paraId="61E7BA3F" w14:textId="77777777">
        <w:tc>
          <w:tcPr>
            <w:tcW w:w="11425" w:type="dxa"/>
            <w:tcMar/>
          </w:tcPr>
          <w:p w:rsidRPr="001B05A6" w:rsidR="001B05A6" w:rsidP="00FA73F6" w:rsidRDefault="001B05A6" w14:paraId="06EBCFB6" w14:textId="7DD11248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color w:val="000000" w:themeColor="text1" w:themeTint="FF" w:themeShade="FF"/>
                <w:sz w:val="24"/>
                <w:szCs w:val="24"/>
              </w:rPr>
              <w:t>Does the center(s) marketing and recruitment material include people with diverse characteristics with respect to people with disabilities?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1F8C3C08" w14:textId="58B7613F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2599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44537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  <w:tr w:rsidRPr="001B05A6" w:rsidR="001B05A6" w:rsidTr="2DF09A08" w14:paraId="3C232CCE" w14:textId="77777777">
        <w:tc>
          <w:tcPr>
            <w:tcW w:w="11425" w:type="dxa"/>
            <w:tcMar/>
          </w:tcPr>
          <w:p w:rsidRPr="001B05A6" w:rsidR="001B05A6" w:rsidP="00FA73F6" w:rsidRDefault="001B05A6" w14:paraId="11E0FDB3" w14:textId="6563D1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In key publications and on your website, do you include a statement about your commitment to universal access and procedures for requesting disability-related accommodation?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7F716456" w14:textId="416370A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7560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25475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2B164DED" w14:textId="77777777">
        <w:tc>
          <w:tcPr>
            <w:tcW w:w="11425" w:type="dxa"/>
            <w:tcMar/>
          </w:tcPr>
          <w:p w:rsidRPr="001B05A6" w:rsidR="001B05A6" w:rsidP="00FA73F6" w:rsidRDefault="001B05A6" w14:paraId="2C7AB487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Does the center(s) have the following minimally required ADA standard adaptive hardware and software equipment available for individuals with disabilities?</w:t>
            </w:r>
          </w:p>
        </w:tc>
        <w:tc>
          <w:tcPr>
            <w:tcW w:w="1525" w:type="dxa"/>
            <w:tcMar/>
          </w:tcPr>
          <w:p w:rsidR="001B05A6" w:rsidP="2DF09A08" w:rsidRDefault="001B05A6" w14:paraId="576CBA9E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:rsidRPr="001B05A6" w:rsidR="001B05A6" w:rsidP="2DF09A08" w:rsidRDefault="001B05A6" w14:paraId="7A6C62C6" w14:textId="34AA31D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Pr="001B05A6" w:rsidR="001B05A6" w:rsidTr="2DF09A08" w14:paraId="3FB4293E" w14:textId="77777777">
        <w:tc>
          <w:tcPr>
            <w:tcW w:w="11425" w:type="dxa"/>
            <w:tcMar/>
          </w:tcPr>
          <w:p w:rsidRPr="001B05A6" w:rsidR="001B05A6" w:rsidP="00FA73F6" w:rsidRDefault="001B05A6" w14:paraId="11B84AA7" w14:textId="4E8EB80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Jaws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66149C11" w14:textId="6A7F2031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35727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43123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1301DE8B" w14:textId="77777777">
        <w:tc>
          <w:tcPr>
            <w:tcW w:w="11425" w:type="dxa"/>
            <w:tcMar/>
          </w:tcPr>
          <w:p w:rsidRPr="001B05A6" w:rsidR="001B05A6" w:rsidP="00FA73F6" w:rsidRDefault="001B05A6" w14:paraId="3C716C84" w14:textId="3102DA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ZoomText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665CD91B" w14:textId="765C086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40965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3148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3ADBB00E" w14:textId="77777777">
        <w:tc>
          <w:tcPr>
            <w:tcW w:w="11425" w:type="dxa"/>
            <w:tcMar/>
          </w:tcPr>
          <w:p w:rsidRPr="001B05A6" w:rsidR="001B05A6" w:rsidP="00FA73F6" w:rsidRDefault="001B05A6" w14:paraId="3A4FE939" w14:textId="6B81FC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Scanner for Jaws/ZoomText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6B2F7DD" w14:textId="653B190C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202231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20136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4A79D49C" w14:textId="77777777">
        <w:tc>
          <w:tcPr>
            <w:tcW w:w="11425" w:type="dxa"/>
            <w:tcMar/>
          </w:tcPr>
          <w:p w:rsidRPr="001B05A6" w:rsidR="001B05A6" w:rsidP="00FA73F6" w:rsidRDefault="001B05A6" w14:paraId="7D9F0D08" w14:textId="12D9170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Braille Labeler</w:t>
            </w:r>
            <w:r>
              <w:tab/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59C3E01E" w14:textId="7B26996E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5846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59428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4E0C837A" w14:textId="77777777">
        <w:tc>
          <w:tcPr>
            <w:tcW w:w="11425" w:type="dxa"/>
            <w:tcMar/>
          </w:tcPr>
          <w:p w:rsidRPr="001B05A6" w:rsidR="001B05A6" w:rsidP="00FA73F6" w:rsidRDefault="001B05A6" w14:paraId="145ECEEC" w14:textId="7732D8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Assistive Listening devices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1434F0F4" w14:textId="2340EAF6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5209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37683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4D8D0AB8" w14:textId="77777777">
        <w:tc>
          <w:tcPr>
            <w:tcW w:w="11425" w:type="dxa"/>
            <w:tcMar/>
          </w:tcPr>
          <w:p w:rsidRPr="001B05A6" w:rsidR="001B05A6" w:rsidP="00FA73F6" w:rsidRDefault="001B05A6" w14:paraId="3EDE4C39" w14:textId="2C2C636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Text TTY at each Career Center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711F0198" w14:textId="3589D242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66813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47195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6F671E04" w14:textId="77777777">
        <w:tc>
          <w:tcPr>
            <w:tcW w:w="11425" w:type="dxa"/>
            <w:tcMar/>
          </w:tcPr>
          <w:p w:rsidRPr="001B05A6" w:rsidR="001B05A6" w:rsidP="00FA73F6" w:rsidRDefault="001B05A6" w14:paraId="3401B0FE" w14:textId="4DF3D8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Height Adjustable Tables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3FEFD910" w14:textId="655EA553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1171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92318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4827DC29" w14:textId="77777777">
        <w:trPr>
          <w:trHeight w:val="341"/>
        </w:trPr>
        <w:tc>
          <w:tcPr>
            <w:tcW w:w="11425" w:type="dxa"/>
            <w:tcMar/>
          </w:tcPr>
          <w:p w:rsidRPr="001B05A6" w:rsidR="001B05A6" w:rsidP="00FA73F6" w:rsidRDefault="001B05A6" w14:paraId="36E12144" w14:textId="2443EB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Tape Recorder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75C6012C" w14:textId="795937D1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200677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60766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63AB7194" w14:textId="77777777">
        <w:tc>
          <w:tcPr>
            <w:tcW w:w="11425" w:type="dxa"/>
            <w:tcMar/>
          </w:tcPr>
          <w:p w:rsidRPr="001B05A6" w:rsidR="001B05A6" w:rsidP="00FA73F6" w:rsidRDefault="001B05A6" w14:paraId="0BBD18AB" w14:textId="66E86D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LCD Projector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706812F0" w14:textId="2751778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7249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56421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6DC84BB4" w14:textId="77777777">
        <w:tc>
          <w:tcPr>
            <w:tcW w:w="11425" w:type="dxa"/>
            <w:tcMar/>
          </w:tcPr>
          <w:p w:rsidRPr="001B05A6" w:rsidR="001B05A6" w:rsidP="00FA73F6" w:rsidRDefault="001B05A6" w14:paraId="3C35EF61" w14:textId="1D792BF0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Trackball Mouse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7C2D37F2" w14:textId="1A332FA1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-26747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2894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  <w:tr w:rsidRPr="001B05A6" w:rsidR="001B05A6" w:rsidTr="2DF09A08" w14:paraId="5099E08C" w14:textId="77777777">
        <w:tc>
          <w:tcPr>
            <w:tcW w:w="11425" w:type="dxa"/>
            <w:tcMar/>
          </w:tcPr>
          <w:p w:rsidRPr="001B05A6" w:rsidR="001B05A6" w:rsidP="00FA73F6" w:rsidRDefault="001B05A6" w14:paraId="2409B6FF" w14:textId="60C783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Dragon Naturally Speaking hands–free voice activated software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3BE24E3" w14:textId="7EB42F6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90301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87429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27DD302" w14:textId="77777777">
        <w:tc>
          <w:tcPr>
            <w:tcW w:w="11425" w:type="dxa"/>
            <w:tcMar/>
          </w:tcPr>
          <w:p w:rsidRPr="001B05A6" w:rsidR="001B05A6" w:rsidP="00FA73F6" w:rsidRDefault="001B05A6" w14:paraId="380D1DEB" w14:textId="7777777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Other: </w:t>
            </w:r>
          </w:p>
        </w:tc>
        <w:tc>
          <w:tcPr>
            <w:tcW w:w="1525" w:type="dxa"/>
            <w:tcMar/>
          </w:tcPr>
          <w:p w:rsidRPr="001B05A6" w:rsidR="001B05A6" w:rsidP="00FA73F6" w:rsidRDefault="001B05A6" w14:paraId="6A419F01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1B05A6" w:rsidR="008373D8" w:rsidP="00FA73F6" w:rsidRDefault="008373D8" w14:paraId="4F8103C6" w14:textId="77777777">
      <w:pPr>
        <w:rPr>
          <w:rFonts w:asciiTheme="minorHAnsi" w:hAnsiTheme="minorHAnsi" w:cstheme="minorHAnsi"/>
          <w:b/>
          <w:sz w:val="24"/>
          <w:szCs w:val="24"/>
        </w:rPr>
      </w:pPr>
      <w:r w:rsidRPr="001B05A6">
        <w:rPr>
          <w:rFonts w:asciiTheme="minorHAnsi" w:hAnsiTheme="minorHAnsi" w:cstheme="minorHAnsi"/>
          <w:b/>
          <w:sz w:val="24"/>
          <w:szCs w:val="24"/>
        </w:rPr>
        <w:t>ADA Standard Adaptive Equipment</w:t>
      </w:r>
    </w:p>
    <w:p w:rsidRPr="001B05A6" w:rsidR="008373D8" w:rsidP="00FA73F6" w:rsidRDefault="008373D8" w14:paraId="237A96A0" w14:textId="77777777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5"/>
        <w:gridCol w:w="1525"/>
      </w:tblGrid>
      <w:tr w:rsidRPr="001B05A6" w:rsidR="001B05A6" w:rsidTr="2DF09A08" w14:paraId="5B74906E" w14:textId="77777777">
        <w:tc>
          <w:tcPr>
            <w:tcW w:w="11425" w:type="dxa"/>
            <w:tcMar/>
          </w:tcPr>
          <w:p w:rsidRPr="001B05A6" w:rsidR="001B05A6" w:rsidP="00FA73F6" w:rsidRDefault="001B05A6" w14:paraId="77E284E6" w14:textId="4208FC0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Do all customer serving locations have a list of all the adaptive equipment listed in a public area of the resource room and in large print?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4811519B" w14:textId="494617D1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0220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96657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F7B5AB4" w14:textId="77777777">
        <w:tc>
          <w:tcPr>
            <w:tcW w:w="11425" w:type="dxa"/>
            <w:tcMar/>
          </w:tcPr>
          <w:p w:rsidRPr="001B05A6" w:rsidR="001B05A6" w:rsidP="00FA73F6" w:rsidRDefault="001B05A6" w14:paraId="21D5C619" w14:textId="7D7CB1FE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Do all customer serving locations have a list of all the adaptive equipment available for customers on their website?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11D6368" w14:textId="22F90D5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10893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5389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386C8456" w14:textId="77777777">
        <w:tc>
          <w:tcPr>
            <w:tcW w:w="11425" w:type="dxa"/>
            <w:tcMar/>
          </w:tcPr>
          <w:p w:rsidRPr="001B05A6" w:rsidR="001B05A6" w:rsidP="00FA73F6" w:rsidRDefault="001B05A6" w14:paraId="3A53A7FF" w14:textId="06A46E1A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Do all customer serving locations present workshops in Power Point and with an LCD projector (onsite)?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3660BE2D" w14:textId="56781CE0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89565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04024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B99BC94" w14:textId="77777777">
        <w:tc>
          <w:tcPr>
            <w:tcW w:w="11425" w:type="dxa"/>
            <w:tcMar/>
          </w:tcPr>
          <w:p w:rsidRPr="001B05A6" w:rsidR="001B05A6" w:rsidP="00FA73F6" w:rsidRDefault="001B05A6" w14:paraId="361DB5BA" w14:textId="35ECB43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Do all customer serving locations provide printed copies of workshop presentations in Power Point with black or blue font?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CD17C49" w14:textId="6E3337CE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63332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82541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EF44562" w14:textId="77777777">
        <w:tc>
          <w:tcPr>
            <w:tcW w:w="11425" w:type="dxa"/>
            <w:tcMar/>
          </w:tcPr>
          <w:p w:rsidRPr="001B05A6" w:rsidR="001B05A6" w:rsidP="00FA73F6" w:rsidRDefault="001B05A6" w14:paraId="53E48595" w14:textId="5CF6A42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Do all customer serving locations provide general information in alternate formats such as Braille, large print, and electronic text?</w:t>
            </w:r>
            <w:r>
              <w:tab/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00E57CE0" w14:textId="069440D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687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95963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14ECBCDE" w14:textId="77777777">
        <w:tc>
          <w:tcPr>
            <w:tcW w:w="11425" w:type="dxa"/>
            <w:tcMar/>
          </w:tcPr>
          <w:p w:rsidRPr="001B05A6" w:rsidR="001B05A6" w:rsidP="00FA73F6" w:rsidRDefault="001B05A6" w14:paraId="7C16C0A7" w14:textId="56B948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 staff members know how to respond to requests for disability-related accommodations?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0FE9BC62" w14:textId="3342BCE6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0018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39392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43E9EC4D" w14:textId="77777777">
        <w:tc>
          <w:tcPr>
            <w:tcW w:w="11425" w:type="dxa"/>
            <w:tcMar/>
          </w:tcPr>
          <w:p w:rsidRPr="001B05A6" w:rsidR="001B05A6" w:rsidP="00FA73F6" w:rsidRDefault="001B05A6" w14:paraId="59164C24" w14:textId="27439048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color w:val="0F243E" w:themeColor="text2" w:themeTint="FF" w:themeShade="80"/>
                <w:sz w:val="24"/>
                <w:szCs w:val="24"/>
              </w:rPr>
              <w:t xml:space="preserve">Do all </w:t>
            </w: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customer serving locations </w:t>
            </w:r>
            <w:r w:rsidRPr="2DF09A08" w:rsidR="001B05A6">
              <w:rPr>
                <w:rFonts w:ascii="Calibri" w:hAnsi="Calibri" w:cs="Cordia New" w:asciiTheme="minorAscii" w:hAnsiTheme="minorAscii" w:cstheme="minorBidi"/>
                <w:color w:val="0F243E" w:themeColor="text2" w:themeTint="FF" w:themeShade="80"/>
                <w:sz w:val="24"/>
                <w:szCs w:val="24"/>
              </w:rPr>
              <w:t>have a Disability Navigator or a program staff person dedicated to training and expertise in providing services and support to customers with disabilities?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4773E375" w14:textId="6F8110ED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87214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86020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617E7D9E" w14:textId="77777777">
        <w:tc>
          <w:tcPr>
            <w:tcW w:w="11425" w:type="dxa"/>
            <w:tcMar/>
          </w:tcPr>
          <w:p w:rsidRPr="001B05A6" w:rsidR="001B05A6" w:rsidP="00FA73F6" w:rsidRDefault="001B05A6" w14:paraId="001B15ED" w14:textId="23455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When conducting workshops remotely, do the facilitators have the capability to activate on any platform the Closed Captioning for the hearing impaired?</w:t>
            </w:r>
            <w:r>
              <w:tab/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A24D14F" w14:textId="5A937431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181845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2883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314A13ED" w14:textId="77777777">
        <w:tc>
          <w:tcPr>
            <w:tcW w:w="11425" w:type="dxa"/>
            <w:tcMar/>
          </w:tcPr>
          <w:p w:rsidRPr="001B05A6" w:rsidR="001B05A6" w:rsidP="00FA73F6" w:rsidRDefault="001B05A6" w14:paraId="4CA60E49" w14:textId="65DD6A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Please list the platform(s) the area uses:</w:t>
            </w:r>
          </w:p>
        </w:tc>
        <w:tc>
          <w:tcPr>
            <w:tcW w:w="1525" w:type="dxa"/>
            <w:tcMar/>
          </w:tcPr>
          <w:p w:rsidRPr="001B05A6" w:rsidR="001B05A6" w:rsidP="2DF09A08" w:rsidRDefault="001B05A6" w14:paraId="197ED1FA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</w:tc>
      </w:tr>
      <w:tr w:rsidRPr="001B05A6" w:rsidR="001B05A6" w:rsidTr="2DF09A08" w14:paraId="5E0CF6F6" w14:textId="77777777">
        <w:tc>
          <w:tcPr>
            <w:tcW w:w="11425" w:type="dxa"/>
            <w:tcMar/>
          </w:tcPr>
          <w:p w:rsidRPr="001B05A6" w:rsidR="001B05A6" w:rsidP="00FA73F6" w:rsidRDefault="001B05A6" w14:paraId="01EB361B" w14:textId="1A1C81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Are all adaptive equipment programs operational and available within the resource room in all centers?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37875677" w14:textId="4F59512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893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51789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5444426" w14:textId="77777777">
        <w:tc>
          <w:tcPr>
            <w:tcW w:w="11425" w:type="dxa"/>
            <w:tcMar/>
          </w:tcPr>
          <w:p w:rsidRPr="001B05A6" w:rsidR="001B05A6" w:rsidP="00FA73F6" w:rsidRDefault="001B05A6" w14:paraId="326B2325" w14:textId="7777777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Do all customer serving locations have wheelchair access when providing services including workshops, computer room, resource room?  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53300BDF" w14:textId="69FA05F3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-143289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514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  <w:tr w:rsidRPr="001B05A6" w:rsidR="001B05A6" w:rsidTr="2DF09A08" w14:paraId="2769DF6A" w14:textId="77777777">
        <w:tc>
          <w:tcPr>
            <w:tcW w:w="11425" w:type="dxa"/>
            <w:tcMar/>
          </w:tcPr>
          <w:p w:rsidRPr="001B05A6" w:rsidR="001B05A6" w:rsidP="00FA73F6" w:rsidRDefault="001B05A6" w14:paraId="56F75359" w14:textId="02ED70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If yes, do you have universal wheelchair signs posted?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69456CC0" w14:textId="5D7CD71D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-116007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43381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  <w:tr w:rsidRPr="001B05A6" w:rsidR="001B05A6" w:rsidTr="2DF09A08" w14:paraId="0A6AE134" w14:textId="77777777">
        <w:tc>
          <w:tcPr>
            <w:tcW w:w="11425" w:type="dxa"/>
            <w:tcMar/>
          </w:tcPr>
          <w:p w:rsidRPr="001B05A6" w:rsidR="001B05A6" w:rsidP="00FA73F6" w:rsidRDefault="001B05A6" w14:paraId="7D46A172" w14:textId="44ADE025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Do all customer </w:t>
            </w: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serving locations</w:t>
            </w: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 reception areas have a wheelchair opening for individuals in wheelchairs?</w:t>
            </w:r>
            <w:r>
              <w:tab/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19AC84AF" w14:textId="38C76C23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85006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157808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087577E5" w14:textId="77777777">
        <w:tc>
          <w:tcPr>
            <w:tcW w:w="11425" w:type="dxa"/>
            <w:tcMar/>
          </w:tcPr>
          <w:p w:rsidRPr="001B05A6" w:rsidR="001B05A6" w:rsidP="00FA73F6" w:rsidRDefault="001B05A6" w14:paraId="23AC9AEF" w14:textId="7FE375B7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If yes, do you have universal wheelchair signs posted?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FC089DC" w14:textId="26B9D8A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42455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5436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762971DE" w14:textId="77777777">
        <w:tc>
          <w:tcPr>
            <w:tcW w:w="11425" w:type="dxa"/>
            <w:tcMar/>
          </w:tcPr>
          <w:p w:rsidRPr="001B05A6" w:rsidR="001B05A6" w:rsidP="00FA73F6" w:rsidRDefault="001B05A6" w14:paraId="1D853DCC" w14:textId="1A88C52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Do all customer serving locations have a formalized process to provide services to customers who require </w:t>
            </w:r>
            <w:r w:rsidRPr="2DF09A08" w:rsidR="00CE5A52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accommodation</w:t>
            </w: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 to communicate?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1BA07807" w14:textId="5427DCAC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3760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62460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1B05A6" w:rsidTr="2DF09A08" w14:paraId="2BB9D186" w14:textId="77777777">
        <w:tc>
          <w:tcPr>
            <w:tcW w:w="11425" w:type="dxa"/>
            <w:tcMar/>
          </w:tcPr>
          <w:p w:rsidRPr="001B05A6" w:rsidR="001B05A6" w:rsidP="00FA73F6" w:rsidRDefault="001B05A6" w14:paraId="2F023CDF" w14:textId="335DD1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Is there handicapped parking </w:t>
            </w:r>
            <w:bookmarkStart w:name="_Int_o9mTYUi9" w:id="4"/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in close proximity to</w:t>
            </w:r>
            <w:bookmarkEnd w:id="4"/>
            <w:r w:rsidRPr="2DF09A08" w:rsidR="001B05A6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 xml:space="preserve"> every Center (comprehensive, affiliate, and Youth)?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03E60E28" w14:textId="3144B0EE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155634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4026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  <w:tr w:rsidRPr="001B05A6" w:rsidR="001B05A6" w:rsidTr="2DF09A08" w14:paraId="69917D63" w14:textId="77777777">
        <w:tc>
          <w:tcPr>
            <w:tcW w:w="11425" w:type="dxa"/>
            <w:tcMar/>
          </w:tcPr>
          <w:p w:rsidRPr="001B05A6" w:rsidR="001B05A6" w:rsidP="00FA73F6" w:rsidRDefault="001B05A6" w14:paraId="12A7D5FA" w14:textId="552D39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Are the handicapped parking spaces located on the shortest accessible route to the accessible entrance?</w:t>
            </w:r>
          </w:p>
        </w:tc>
        <w:tc>
          <w:tcPr>
            <w:tcW w:w="1525" w:type="dxa"/>
            <w:tcMar/>
          </w:tcPr>
          <w:p w:rsidRPr="001B05A6" w:rsidR="001B05A6" w:rsidP="00FA73F6" w:rsidRDefault="00F334A2" w14:paraId="4BC8988F" w14:textId="430127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id w:val="5539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Yes</w:t>
            </w:r>
            <w:r>
              <w:tab/>
            </w:r>
            <w:sdt>
              <w:sdtPr>
                <w:id w:val="180488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No</w:t>
            </w:r>
            <w:r>
              <w:tab/>
            </w:r>
          </w:p>
        </w:tc>
      </w:tr>
      <w:tr w:rsidRPr="001B05A6" w:rsidR="001B05A6" w:rsidTr="2DF09A08" w14:paraId="73CE840E" w14:textId="77777777">
        <w:tc>
          <w:tcPr>
            <w:tcW w:w="11425" w:type="dxa"/>
            <w:tcMar/>
          </w:tcPr>
          <w:p w:rsidRPr="001B05A6" w:rsidR="001B05A6" w:rsidP="00FA73F6" w:rsidRDefault="001B05A6" w14:paraId="0D843E32" w14:textId="17A487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2DF09A08" w:rsidR="001B05A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 all Centers incorporate accessibility features for individuals with disabilities when using electronic and information technology (EIT) accessibility standards which include web-based Intranet and Internet information applications, software, computers, telecommunication equipment, video and multimedia products as per Section 508 of the Rehabilitation Act?</w:t>
            </w:r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hyperlink r:id="R76f7a36599c74512">
              <w:r w:rsidRPr="2DF09A08" w:rsidR="008373D8">
                <w:rPr>
                  <w:rFonts w:cs="Calibri" w:cstheme="minorAscii"/>
                  <w:b w:val="1"/>
                  <w:bCs w:val="1"/>
                  <w:color w:val="0000FF"/>
                  <w:u w:val="single"/>
                </w:rPr>
                <w:t>Section 508 Information and Communication Technology Accessibility Standards</w:t>
              </w:r>
            </w:hyperlink>
            <w:r w:rsidRPr="2DF09A08" w:rsidR="008373D8">
              <w:rPr>
                <w:rFonts w:cs="Calibri" w:cstheme="minorAscii"/>
                <w:b w:val="1"/>
                <w:bCs w:val="1"/>
                <w:color w:val="0000FF"/>
                <w:u w:val="single"/>
              </w:rPr>
              <w:t xml:space="preserve"> </w:t>
            </w:r>
          </w:p>
        </w:tc>
        <w:tc>
          <w:tcPr>
            <w:tcW w:w="1525" w:type="dxa"/>
            <w:tcMar/>
          </w:tcPr>
          <w:p w:rsidRPr="001B05A6" w:rsidR="001B05A6" w:rsidP="2DF09A08" w:rsidRDefault="00F334A2" w14:paraId="2552C7FA" w14:textId="1284BCE0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sdt>
              <w:sdtPr>
                <w:id w:val="-164218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142726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Pr>
              <w:sdtContent>
                <w:r w:rsidRPr="2DF09A08" w:rsidR="001B05A6">
                  <w:rPr>
                    <w:rFonts w:ascii="MS Gothic" w:hAnsi="MS Gothic" w:eastAsia="MS Gothic" w:cs="Calibri" w:cstheme="minorAsci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alibri" w:asciiTheme="minorAscii" w:hAnsiTheme="minorAscii" w:cstheme="minorAscii"/>
                  <w:sz w:val="22"/>
                  <w:szCs w:val="22"/>
                </w:rPr>
              </w:sdtEndPr>
            </w:sdt>
            <w:r w:rsidRPr="2DF09A08" w:rsidR="001B05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No</w:t>
            </w:r>
          </w:p>
        </w:tc>
      </w:tr>
      <w:tr w:rsidRPr="001B05A6" w:rsidR="008373D8" w:rsidTr="2DF09A08" w14:paraId="10540B34" w14:textId="77777777">
        <w:tc>
          <w:tcPr>
            <w:tcW w:w="11425" w:type="dxa"/>
            <w:tcMar/>
          </w:tcPr>
          <w:p w:rsidRPr="001B05A6" w:rsidR="008373D8" w:rsidP="008373D8" w:rsidRDefault="008373D8" w14:paraId="6D889578" w14:textId="25DD6627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2DF09A08" w:rsidR="008373D8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Are all Centers</w:t>
            </w:r>
            <w:bookmarkStart w:name="_Hlk145680283" w:id="5"/>
            <w:r w:rsidRPr="2DF09A08" w:rsidR="008373D8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 xml:space="preserve"> </w:t>
            </w:r>
            <w:bookmarkEnd w:id="5"/>
            <w:r w:rsidRPr="2DF09A08" w:rsidR="008373D8">
              <w:rPr>
                <w:rFonts w:ascii="Calibri" w:hAnsi="Calibri" w:cs="Cordia New" w:asciiTheme="minorAscii" w:hAnsiTheme="minorAscii" w:cstheme="minorBidi"/>
                <w:sz w:val="24"/>
                <w:szCs w:val="24"/>
              </w:rPr>
              <w:t>in compliance with Section 504 of the Rehabilitation Act?</w:t>
            </w:r>
          </w:p>
        </w:tc>
        <w:tc>
          <w:tcPr>
            <w:tcW w:w="1525" w:type="dxa"/>
            <w:tcMar/>
          </w:tcPr>
          <w:p w:rsidRPr="001B05A6" w:rsidR="008373D8" w:rsidP="2DF09A08" w:rsidRDefault="00F334A2" w14:paraId="2BDB1F7F" w14:textId="7CDA8743">
            <w:pPr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</w:pPr>
            <w:sdt>
              <w:sdtPr>
                <w:id w:val="2100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8373D8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8373D8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Yes</w:t>
            </w:r>
            <w:r>
              <w:tab/>
            </w:r>
            <w:sdt>
              <w:sdtPr>
                <w:id w:val="-84239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Pr>
              <w:sdtContent>
                <w:r w:rsidRPr="2DF09A08" w:rsidR="008373D8">
                  <w:rPr>
                    <w:rFonts w:ascii="MS Gothic" w:hAnsi="MS Gothic" w:eastAsia="MS Gothic" w:cs="Cordia New" w:cstheme="minorBid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cs="Cordia New" w:asciiTheme="minorAscii" w:hAnsiTheme="minorAscii" w:cstheme="minorBidi"/>
                  <w:sz w:val="22"/>
                  <w:szCs w:val="22"/>
                </w:rPr>
              </w:sdtEndPr>
            </w:sdt>
            <w:r w:rsidRPr="2DF09A08" w:rsidR="008373D8">
              <w:rPr>
                <w:rFonts w:ascii="Calibri" w:hAnsi="Calibri" w:cs="Cordia New" w:asciiTheme="minorAscii" w:hAnsiTheme="minorAscii" w:cstheme="minorBidi"/>
                <w:sz w:val="22"/>
                <w:szCs w:val="22"/>
              </w:rPr>
              <w:t>No</w:t>
            </w:r>
          </w:p>
        </w:tc>
      </w:tr>
    </w:tbl>
    <w:p w:rsidR="40E31135" w:rsidP="40E31135" w:rsidRDefault="40E31135" w14:paraId="5783A4EC" w14:textId="485941F7">
      <w:pPr>
        <w:rPr>
          <w:rFonts w:asciiTheme="minorHAnsi" w:hAnsiTheme="minorHAnsi" w:cstheme="minorBidi"/>
          <w:sz w:val="24"/>
          <w:szCs w:val="24"/>
        </w:rPr>
      </w:pPr>
    </w:p>
    <w:p w:rsidR="1C246408" w:rsidP="29AB3ADB" w:rsidRDefault="1C246408" w14:paraId="54A8B005" w14:textId="2A2034AA">
      <w:pPr>
        <w:pStyle w:val="NoSpacing"/>
        <w:rPr>
          <w:sz w:val="24"/>
          <w:szCs w:val="24"/>
        </w:rPr>
      </w:pPr>
      <w:r w:rsidRPr="29AB3ADB" w:rsidR="480A0C1A">
        <w:rPr>
          <w:b w:val="1"/>
          <w:bCs w:val="1"/>
          <w:sz w:val="24"/>
          <w:szCs w:val="24"/>
        </w:rPr>
        <w:t xml:space="preserve">MassHire </w:t>
      </w:r>
      <w:r w:rsidRPr="29AB3ADB" w:rsidR="00BF1EE2">
        <w:rPr>
          <w:b w:val="1"/>
          <w:bCs w:val="1"/>
          <w:sz w:val="24"/>
          <w:szCs w:val="24"/>
        </w:rPr>
        <w:t>Workforce Board Designee Signature</w:t>
      </w:r>
      <w:r w:rsidRPr="29AB3ADB" w:rsidR="00BF1EE2">
        <w:rPr>
          <w:sz w:val="24"/>
          <w:szCs w:val="24"/>
        </w:rPr>
        <w:t>:  ______________________________________</w:t>
      </w:r>
      <w:r w:rsidRPr="29AB3ADB" w:rsidR="000836A3">
        <w:rPr>
          <w:sz w:val="24"/>
          <w:szCs w:val="24"/>
        </w:rPr>
        <w:t>___</w:t>
      </w:r>
      <w:r w:rsidRPr="29AB3ADB" w:rsidR="00BF1EE2">
        <w:rPr>
          <w:rFonts w:cs="Calibri" w:cstheme="minorAscii"/>
          <w:b w:val="1"/>
          <w:bCs w:val="1"/>
          <w:sz w:val="24"/>
          <w:szCs w:val="24"/>
        </w:rPr>
        <w:t>Date Signed</w:t>
      </w:r>
      <w:r w:rsidRPr="29AB3ADB" w:rsidR="00BF1EE2">
        <w:rPr>
          <w:rFonts w:cs="Calibri" w:cstheme="minorAscii"/>
          <w:sz w:val="24"/>
          <w:szCs w:val="24"/>
        </w:rPr>
        <w:t>:  _______________</w:t>
      </w:r>
    </w:p>
    <w:p w:rsidR="29AB3ADB" w:rsidP="29AB3ADB" w:rsidRDefault="29AB3ADB" w14:paraId="450981A7" w14:textId="130D8656">
      <w:pPr>
        <w:jc w:val="center"/>
        <w:rPr>
          <w:rFonts w:ascii="Calibri" w:hAnsi="Calibri" w:eastAsia="宋体" w:cs="Cordia New" w:asciiTheme="minorAscii" w:hAnsiTheme="minorAscii" w:eastAsiaTheme="minorEastAsia" w:cstheme="minorBidi"/>
          <w:sz w:val="16"/>
          <w:szCs w:val="16"/>
        </w:rPr>
      </w:pPr>
    </w:p>
    <w:p w:rsidR="1B51B2EE" w:rsidP="421F007A" w:rsidRDefault="1B51B2EE" w14:paraId="3D49EF6E" w14:textId="15E7ABE2">
      <w:pPr>
        <w:jc w:val="center"/>
        <w:rPr>
          <w:rFonts w:asciiTheme="minorHAnsi" w:hAnsiTheme="minorHAnsi" w:eastAsiaTheme="minorEastAsia" w:cstheme="minorBidi"/>
          <w:sz w:val="16"/>
          <w:szCs w:val="16"/>
        </w:rPr>
      </w:pPr>
      <w:r w:rsidRPr="421F007A">
        <w:rPr>
          <w:rFonts w:asciiTheme="minorHAnsi" w:hAnsiTheme="minorHAnsi" w:eastAsiaTheme="minorEastAsia" w:cstheme="minorBidi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:rsidR="1B51B2EE" w:rsidP="1C246408" w:rsidRDefault="1B51B2EE" w14:paraId="7C495F4D" w14:textId="4CDB504F">
      <w:pPr>
        <w:jc w:val="center"/>
      </w:pPr>
      <w:r w:rsidRPr="1C246408">
        <w:rPr>
          <w:rFonts w:ascii="Calibri" w:hAnsi="Calibri" w:eastAsia="Calibri" w:cs="Calibri"/>
          <w:sz w:val="16"/>
          <w:szCs w:val="16"/>
        </w:rPr>
        <w:t>An equal opportunity employer/program. Auxiliary aids and services are available upon request to individuals with disabilities.</w:t>
      </w:r>
    </w:p>
    <w:p w:rsidR="1C246408" w:rsidP="1C246408" w:rsidRDefault="1C246408" w14:paraId="78370C7E" w14:textId="591CEA94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</w:p>
    <w:p w:rsidR="6D245164" w:rsidP="362FA8D4" w:rsidRDefault="00234175" w14:paraId="22B839D7" w14:textId="3633002E">
      <w:pPr>
        <w:jc w:val="center"/>
      </w:pPr>
      <w:r>
        <w:rPr>
          <w:rFonts w:ascii="Calibri" w:hAnsi="Calibri" w:eastAsia="Calibri" w:cs="Calibri"/>
          <w:color w:val="000000" w:themeColor="text1"/>
          <w:sz w:val="16"/>
          <w:szCs w:val="16"/>
        </w:rPr>
        <w:t>10</w:t>
      </w:r>
      <w:r w:rsidRPr="362FA8D4" w:rsidR="6D245164">
        <w:rPr>
          <w:rFonts w:ascii="Calibri" w:hAnsi="Calibri" w:eastAsia="Calibri" w:cs="Calibri"/>
          <w:color w:val="000000" w:themeColor="text1"/>
          <w:sz w:val="16"/>
          <w:szCs w:val="16"/>
        </w:rPr>
        <w:t>/2025</w:t>
      </w:r>
    </w:p>
    <w:sectPr w:rsidR="6D245164" w:rsidSect="00BF1EE2">
      <w:headerReference w:type="default" r:id="rId16"/>
      <w:footerReference w:type="default" r:id="rId17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B85" w:rsidP="00E85C6C" w:rsidRDefault="00EC1B85" w14:paraId="09126380" w14:textId="77777777">
      <w:r>
        <w:separator/>
      </w:r>
    </w:p>
  </w:endnote>
  <w:endnote w:type="continuationSeparator" w:id="0">
    <w:p w:rsidR="00EC1B85" w:rsidP="00E85C6C" w:rsidRDefault="00EC1B85" w14:paraId="437400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097599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:rsidRPr="00F0622C" w:rsidR="005751B9" w:rsidP="362FA8D4" w:rsidRDefault="005751B9" w14:paraId="715D6069" w14:textId="33C0E399">
        <w:pPr>
          <w:pStyle w:val="Footer"/>
          <w:jc w:val="right"/>
          <w:rPr>
            <w:rFonts w:ascii="Times New Roman" w:hAnsi="Times New Roman"/>
            <w:sz w:val="20"/>
          </w:rPr>
        </w:pPr>
        <w:r w:rsidRPr="362FA8D4">
          <w:rPr>
            <w:rFonts w:ascii="Times New Roman" w:hAnsi="Times New Roman"/>
            <w:noProof/>
            <w:sz w:val="20"/>
          </w:rPr>
          <w:fldChar w:fldCharType="begin"/>
        </w:r>
        <w:r w:rsidRPr="362FA8D4">
          <w:rPr>
            <w:rFonts w:ascii="Times New Roman" w:hAnsi="Times New Roman"/>
            <w:sz w:val="20"/>
          </w:rPr>
          <w:instrText xml:space="preserve"> PAGE   \* MERGEFORMAT </w:instrText>
        </w:r>
        <w:r w:rsidRPr="362FA8D4">
          <w:rPr>
            <w:rFonts w:ascii="Times New Roman" w:hAnsi="Times New Roman"/>
            <w:sz w:val="20"/>
          </w:rPr>
          <w:fldChar w:fldCharType="separate"/>
        </w:r>
        <w:r w:rsidRPr="362FA8D4" w:rsidR="362FA8D4">
          <w:rPr>
            <w:rFonts w:ascii="Times New Roman" w:hAnsi="Times New Roman"/>
            <w:noProof/>
            <w:sz w:val="20"/>
          </w:rPr>
          <w:t>2</w:t>
        </w:r>
        <w:r w:rsidRPr="362FA8D4">
          <w:rPr>
            <w:rFonts w:ascii="Times New Roman" w:hAnsi="Times New Roman"/>
            <w:noProof/>
            <w:sz w:val="20"/>
          </w:rPr>
          <w:fldChar w:fldCharType="end"/>
        </w:r>
        <w:r w:rsidRPr="362FA8D4" w:rsidR="362FA8D4">
          <w:rPr>
            <w:rFonts w:ascii="Times New Roman" w:hAnsi="Times New Roman"/>
            <w:noProof/>
            <w:sz w:val="20"/>
          </w:rPr>
          <w:t xml:space="preserve"> of </w:t>
        </w:r>
        <w:r w:rsidR="00C05F9F">
          <w:rPr>
            <w:rFonts w:ascii="Times New Roman" w:hAnsi="Times New Roman"/>
            <w:noProof/>
            <w:sz w:val="20"/>
          </w:rPr>
          <w:t>6</w:t>
        </w:r>
      </w:p>
    </w:sdtContent>
  </w:sdt>
  <w:p w:rsidR="005751B9" w:rsidRDefault="005751B9" w14:paraId="2ABA0EE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B85" w:rsidP="00E85C6C" w:rsidRDefault="00EC1B85" w14:paraId="7B34503B" w14:textId="77777777">
      <w:r>
        <w:separator/>
      </w:r>
    </w:p>
  </w:footnote>
  <w:footnote w:type="continuationSeparator" w:id="0">
    <w:p w:rsidR="00EC1B85" w:rsidP="00E85C6C" w:rsidRDefault="00EC1B85" w14:paraId="3AC80D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22D45" w:rsidR="00E740CD" w:rsidP="002962C5" w:rsidRDefault="00E740CD" w14:paraId="256EDB16" w14:textId="025BA82E">
    <w:pPr>
      <w:spacing w:after="160" w:line="259" w:lineRule="auto"/>
      <w:jc w:val="center"/>
      <w:rPr>
        <w:rFonts w:eastAsia="Calibri" w:asciiTheme="minorHAnsi" w:hAnsiTheme="minorHAnsi" w:cstheme="minorHAnsi"/>
        <w:bCs/>
        <w:sz w:val="24"/>
        <w:szCs w:val="24"/>
      </w:rPr>
    </w:pPr>
    <w:r w:rsidRPr="00E22D45">
      <w:rPr>
        <w:rFonts w:eastAsia="Calibri" w:asciiTheme="minorHAnsi" w:hAnsiTheme="minorHAnsi" w:cstheme="minorHAnsi"/>
        <w:bCs/>
        <w:sz w:val="24"/>
        <w:szCs w:val="24"/>
      </w:rPr>
      <w:t>A</w:t>
    </w:r>
    <w:r w:rsidRPr="00E22D45" w:rsidR="00E22D45">
      <w:rPr>
        <w:rFonts w:eastAsia="Calibri" w:asciiTheme="minorHAnsi" w:hAnsiTheme="minorHAnsi" w:cstheme="minorHAnsi"/>
        <w:bCs/>
        <w:sz w:val="24"/>
        <w:szCs w:val="24"/>
      </w:rPr>
      <w:t>ttachment</w:t>
    </w:r>
    <w:r w:rsidRPr="00E22D45">
      <w:rPr>
        <w:rFonts w:eastAsia="Calibri" w:asciiTheme="minorHAnsi" w:hAnsiTheme="minorHAnsi" w:cstheme="minorHAnsi"/>
        <w:bCs/>
        <w:sz w:val="24"/>
        <w:szCs w:val="24"/>
      </w:rPr>
      <w:t xml:space="preserve"> </w:t>
    </w:r>
    <w:r w:rsidRPr="00E22D45" w:rsidR="005209F4">
      <w:rPr>
        <w:rFonts w:eastAsia="Calibri" w:asciiTheme="minorHAnsi" w:hAnsiTheme="minorHAnsi" w:cstheme="minorHAnsi"/>
        <w:bCs/>
        <w:sz w:val="24"/>
        <w:szCs w:val="24"/>
      </w:rPr>
      <w:t>E</w:t>
    </w:r>
  </w:p>
  <w:p w:rsidRPr="00F03247" w:rsidR="00E740CD" w:rsidP="00E740CD" w:rsidRDefault="00F10553" w14:paraId="28D7A83F" w14:textId="61951744">
    <w:pPr>
      <w:jc w:val="center"/>
      <w:rPr>
        <w:rFonts w:asciiTheme="minorHAnsi" w:hAnsiTheme="minorHAnsi" w:cstheme="minorHAnsi"/>
        <w:sz w:val="28"/>
        <w:szCs w:val="28"/>
      </w:rPr>
    </w:pPr>
    <w:r w:rsidRPr="00F03247">
      <w:rPr>
        <w:rFonts w:asciiTheme="minorHAnsi" w:hAnsiTheme="minorHAnsi" w:cstheme="minorHAnsi"/>
        <w:sz w:val="28"/>
        <w:szCs w:val="28"/>
      </w:rPr>
      <w:t>E</w:t>
    </w:r>
    <w:r w:rsidRPr="00F03247" w:rsidR="00656C3B">
      <w:rPr>
        <w:rFonts w:asciiTheme="minorHAnsi" w:hAnsiTheme="minorHAnsi" w:cstheme="minorHAnsi"/>
        <w:sz w:val="28"/>
        <w:szCs w:val="28"/>
      </w:rPr>
      <w:t>EO</w:t>
    </w:r>
    <w:r w:rsidRPr="00F03247">
      <w:rPr>
        <w:rFonts w:asciiTheme="minorHAnsi" w:hAnsiTheme="minorHAnsi" w:cstheme="minorHAnsi"/>
        <w:sz w:val="28"/>
        <w:szCs w:val="28"/>
      </w:rPr>
      <w:t>/</w:t>
    </w:r>
    <w:r w:rsidRPr="00F03247" w:rsidR="00656C3B">
      <w:rPr>
        <w:rFonts w:asciiTheme="minorHAnsi" w:hAnsiTheme="minorHAnsi" w:cstheme="minorHAnsi"/>
        <w:sz w:val="28"/>
        <w:szCs w:val="28"/>
      </w:rPr>
      <w:t>ADA</w:t>
    </w:r>
    <w:r w:rsidR="00823AB3">
      <w:rPr>
        <w:rFonts w:asciiTheme="minorHAnsi" w:hAnsiTheme="minorHAnsi" w:cstheme="minorHAnsi"/>
        <w:sz w:val="28"/>
        <w:szCs w:val="28"/>
      </w:rPr>
      <w:t>/</w:t>
    </w:r>
    <w:r w:rsidRPr="00F03247" w:rsidR="00E740CD">
      <w:rPr>
        <w:rFonts w:asciiTheme="minorHAnsi" w:hAnsiTheme="minorHAnsi" w:cstheme="minorHAnsi"/>
        <w:sz w:val="28"/>
        <w:szCs w:val="28"/>
      </w:rPr>
      <w:t>Compl</w:t>
    </w:r>
    <w:r w:rsidRPr="00F03247" w:rsidR="00DF24BB">
      <w:rPr>
        <w:rFonts w:asciiTheme="minorHAnsi" w:hAnsiTheme="minorHAnsi" w:cstheme="minorHAnsi"/>
        <w:sz w:val="28"/>
        <w:szCs w:val="28"/>
      </w:rPr>
      <w:t>aint</w:t>
    </w:r>
    <w:r w:rsidRPr="00F03247" w:rsidR="00E740CD">
      <w:rPr>
        <w:rFonts w:asciiTheme="minorHAnsi" w:hAnsiTheme="minorHAnsi" w:cstheme="minorHAnsi"/>
        <w:sz w:val="28"/>
        <w:szCs w:val="28"/>
      </w:rPr>
      <w:t xml:space="preserve"> Revie</w:t>
    </w:r>
    <w:r w:rsidRPr="00F03247" w:rsidR="0013555E">
      <w:rPr>
        <w:rFonts w:asciiTheme="minorHAnsi" w:hAnsiTheme="minorHAnsi" w:cstheme="minorHAnsi"/>
        <w:sz w:val="28"/>
        <w:szCs w:val="28"/>
      </w:rPr>
      <w:t>w</w:t>
    </w:r>
    <w:r w:rsidRPr="00F03247" w:rsidR="009E5186">
      <w:rPr>
        <w:rFonts w:asciiTheme="minorHAnsi" w:hAnsiTheme="minorHAnsi" w:cstheme="minorHAnsi"/>
        <w:sz w:val="28"/>
        <w:szCs w:val="28"/>
      </w:rPr>
      <w:t xml:space="preserve"> </w:t>
    </w:r>
    <w:r w:rsidR="00F94C1D">
      <w:rPr>
        <w:rFonts w:asciiTheme="minorHAnsi" w:hAnsiTheme="minorHAnsi" w:cstheme="minorHAnsi"/>
        <w:sz w:val="28"/>
        <w:szCs w:val="28"/>
      </w:rPr>
      <w:t>Sheet</w:t>
    </w:r>
  </w:p>
  <w:p w:rsidRPr="00F03247" w:rsidR="00E740CD" w:rsidP="362FA8D4" w:rsidRDefault="362FA8D4" w14:paraId="745E36C6" w14:textId="0C24E875">
    <w:pPr>
      <w:jc w:val="center"/>
      <w:rPr>
        <w:rFonts w:asciiTheme="minorHAnsi" w:hAnsiTheme="minorHAnsi" w:cstheme="minorBidi"/>
        <w:sz w:val="28"/>
        <w:szCs w:val="28"/>
      </w:rPr>
    </w:pPr>
    <w:r w:rsidRPr="362FA8D4">
      <w:rPr>
        <w:rFonts w:asciiTheme="minorHAnsi" w:hAnsiTheme="minorHAnsi" w:cstheme="minorBidi"/>
        <w:sz w:val="28"/>
        <w:szCs w:val="28"/>
      </w:rPr>
      <w:t>Fiscal Year 2026</w:t>
    </w:r>
  </w:p>
  <w:p w:rsidRPr="00E22D45" w:rsidR="008B4BAF" w:rsidP="00E740CD" w:rsidRDefault="008B4BAF" w14:paraId="5D684B7B" w14:textId="77777777">
    <w:pPr>
      <w:jc w:val="center"/>
      <w:rPr>
        <w:rFonts w:asciiTheme="minorHAnsi" w:hAnsiTheme="minorHAnsi"/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9mTYUi9" int2:invalidationBookmarkName="" int2:hashCode="rLfBm3epmEUD6v" int2:id="v2UIYdRw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EB3"/>
    <w:multiLevelType w:val="hybridMultilevel"/>
    <w:tmpl w:val="A98E3C6A"/>
    <w:lvl w:ilvl="0" w:tplc="374843E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abstractNum w:abstractNumId="1" w15:restartNumberingAfterBreak="0">
    <w:nsid w:val="4CCB5127"/>
    <w:multiLevelType w:val="multilevel"/>
    <w:tmpl w:val="FC6A2B0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379256876">
    <w:abstractNumId w:val="0"/>
  </w:num>
  <w:num w:numId="2" w16cid:durableId="79772632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44"/>
    <w:rsid w:val="000003B6"/>
    <w:rsid w:val="000067B7"/>
    <w:rsid w:val="00012BA8"/>
    <w:rsid w:val="00013244"/>
    <w:rsid w:val="000139B0"/>
    <w:rsid w:val="00023A11"/>
    <w:rsid w:val="00027845"/>
    <w:rsid w:val="00033C24"/>
    <w:rsid w:val="00034992"/>
    <w:rsid w:val="00037543"/>
    <w:rsid w:val="000428D0"/>
    <w:rsid w:val="00045DC3"/>
    <w:rsid w:val="00047EA0"/>
    <w:rsid w:val="00054347"/>
    <w:rsid w:val="00072B1A"/>
    <w:rsid w:val="00077389"/>
    <w:rsid w:val="000836A3"/>
    <w:rsid w:val="0008448A"/>
    <w:rsid w:val="000B0B44"/>
    <w:rsid w:val="000B183D"/>
    <w:rsid w:val="000B2D7F"/>
    <w:rsid w:val="000B5EE6"/>
    <w:rsid w:val="000C7060"/>
    <w:rsid w:val="000D1A84"/>
    <w:rsid w:val="000D389D"/>
    <w:rsid w:val="000D3D5F"/>
    <w:rsid w:val="000D5BA9"/>
    <w:rsid w:val="000E02FE"/>
    <w:rsid w:val="000E0930"/>
    <w:rsid w:val="000E1A88"/>
    <w:rsid w:val="000E1AA1"/>
    <w:rsid w:val="000E2ADB"/>
    <w:rsid w:val="000E7209"/>
    <w:rsid w:val="000F08B0"/>
    <w:rsid w:val="00111F58"/>
    <w:rsid w:val="00112192"/>
    <w:rsid w:val="00112F04"/>
    <w:rsid w:val="001146CF"/>
    <w:rsid w:val="001157D6"/>
    <w:rsid w:val="00117EA5"/>
    <w:rsid w:val="001234A8"/>
    <w:rsid w:val="00127351"/>
    <w:rsid w:val="00131079"/>
    <w:rsid w:val="00133768"/>
    <w:rsid w:val="0013555E"/>
    <w:rsid w:val="00141C7E"/>
    <w:rsid w:val="001553EA"/>
    <w:rsid w:val="00161ED9"/>
    <w:rsid w:val="00163F0A"/>
    <w:rsid w:val="00173881"/>
    <w:rsid w:val="00183BD3"/>
    <w:rsid w:val="00186D9B"/>
    <w:rsid w:val="001B05A6"/>
    <w:rsid w:val="001B09A6"/>
    <w:rsid w:val="001C38FE"/>
    <w:rsid w:val="001C462E"/>
    <w:rsid w:val="001C48B2"/>
    <w:rsid w:val="001D2F86"/>
    <w:rsid w:val="001F00D2"/>
    <w:rsid w:val="001F00D4"/>
    <w:rsid w:val="001F3921"/>
    <w:rsid w:val="00211FCB"/>
    <w:rsid w:val="00212572"/>
    <w:rsid w:val="00227722"/>
    <w:rsid w:val="00233346"/>
    <w:rsid w:val="00234175"/>
    <w:rsid w:val="00241B33"/>
    <w:rsid w:val="00245FF2"/>
    <w:rsid w:val="00247434"/>
    <w:rsid w:val="002578FB"/>
    <w:rsid w:val="0026031E"/>
    <w:rsid w:val="00286C54"/>
    <w:rsid w:val="002962C5"/>
    <w:rsid w:val="002964ED"/>
    <w:rsid w:val="002A1983"/>
    <w:rsid w:val="002A542A"/>
    <w:rsid w:val="002B6A38"/>
    <w:rsid w:val="002C6FC5"/>
    <w:rsid w:val="002D449D"/>
    <w:rsid w:val="002E40B1"/>
    <w:rsid w:val="002E5CDA"/>
    <w:rsid w:val="002E72E6"/>
    <w:rsid w:val="002F0E22"/>
    <w:rsid w:val="002F7BC5"/>
    <w:rsid w:val="00303042"/>
    <w:rsid w:val="0031556F"/>
    <w:rsid w:val="003210D0"/>
    <w:rsid w:val="003215BE"/>
    <w:rsid w:val="00323761"/>
    <w:rsid w:val="00331175"/>
    <w:rsid w:val="0036408A"/>
    <w:rsid w:val="00367674"/>
    <w:rsid w:val="00373751"/>
    <w:rsid w:val="0037375F"/>
    <w:rsid w:val="003758F3"/>
    <w:rsid w:val="00395551"/>
    <w:rsid w:val="003B5E3F"/>
    <w:rsid w:val="003B7677"/>
    <w:rsid w:val="003C32EB"/>
    <w:rsid w:val="003C5EDE"/>
    <w:rsid w:val="003C6388"/>
    <w:rsid w:val="003D1380"/>
    <w:rsid w:val="003D223E"/>
    <w:rsid w:val="003D28AE"/>
    <w:rsid w:val="003D6A85"/>
    <w:rsid w:val="003E25C0"/>
    <w:rsid w:val="004045CA"/>
    <w:rsid w:val="00404BA3"/>
    <w:rsid w:val="00410123"/>
    <w:rsid w:val="004142CF"/>
    <w:rsid w:val="00420A1E"/>
    <w:rsid w:val="004324FC"/>
    <w:rsid w:val="00436D13"/>
    <w:rsid w:val="00444961"/>
    <w:rsid w:val="00445B41"/>
    <w:rsid w:val="00450CEB"/>
    <w:rsid w:val="004524EE"/>
    <w:rsid w:val="00455122"/>
    <w:rsid w:val="00466BBA"/>
    <w:rsid w:val="0047384E"/>
    <w:rsid w:val="004742B8"/>
    <w:rsid w:val="004803BB"/>
    <w:rsid w:val="00486726"/>
    <w:rsid w:val="00492241"/>
    <w:rsid w:val="004925EA"/>
    <w:rsid w:val="004A39AA"/>
    <w:rsid w:val="004A5F58"/>
    <w:rsid w:val="004B0E1A"/>
    <w:rsid w:val="004B46FF"/>
    <w:rsid w:val="004B5907"/>
    <w:rsid w:val="004D5613"/>
    <w:rsid w:val="004D72C1"/>
    <w:rsid w:val="005012B9"/>
    <w:rsid w:val="0051019F"/>
    <w:rsid w:val="00514536"/>
    <w:rsid w:val="005209F4"/>
    <w:rsid w:val="00524A8D"/>
    <w:rsid w:val="00536FED"/>
    <w:rsid w:val="0054793E"/>
    <w:rsid w:val="00553B1C"/>
    <w:rsid w:val="005563FA"/>
    <w:rsid w:val="0056004C"/>
    <w:rsid w:val="00565893"/>
    <w:rsid w:val="005751B9"/>
    <w:rsid w:val="005968B4"/>
    <w:rsid w:val="005A0709"/>
    <w:rsid w:val="005A1BB9"/>
    <w:rsid w:val="005A3A46"/>
    <w:rsid w:val="005C7D95"/>
    <w:rsid w:val="005D4510"/>
    <w:rsid w:val="005E210C"/>
    <w:rsid w:val="005E2A4D"/>
    <w:rsid w:val="005E37FC"/>
    <w:rsid w:val="005F35FB"/>
    <w:rsid w:val="005F5544"/>
    <w:rsid w:val="00602077"/>
    <w:rsid w:val="00607105"/>
    <w:rsid w:val="00613754"/>
    <w:rsid w:val="00616504"/>
    <w:rsid w:val="006217B8"/>
    <w:rsid w:val="00624A2F"/>
    <w:rsid w:val="00625B21"/>
    <w:rsid w:val="0063186B"/>
    <w:rsid w:val="0063424B"/>
    <w:rsid w:val="00634F89"/>
    <w:rsid w:val="006403D5"/>
    <w:rsid w:val="0065234D"/>
    <w:rsid w:val="006526DF"/>
    <w:rsid w:val="00654067"/>
    <w:rsid w:val="00656B50"/>
    <w:rsid w:val="00656C3B"/>
    <w:rsid w:val="0066040E"/>
    <w:rsid w:val="00676E81"/>
    <w:rsid w:val="00683938"/>
    <w:rsid w:val="0069326F"/>
    <w:rsid w:val="00695DE2"/>
    <w:rsid w:val="00696E3B"/>
    <w:rsid w:val="006A153F"/>
    <w:rsid w:val="006B300A"/>
    <w:rsid w:val="006C14D2"/>
    <w:rsid w:val="006C6490"/>
    <w:rsid w:val="006D029A"/>
    <w:rsid w:val="006D356B"/>
    <w:rsid w:val="006D49AC"/>
    <w:rsid w:val="006D4A87"/>
    <w:rsid w:val="006D7C42"/>
    <w:rsid w:val="006E51B9"/>
    <w:rsid w:val="006E5FE2"/>
    <w:rsid w:val="006F6E0A"/>
    <w:rsid w:val="0070373E"/>
    <w:rsid w:val="00712D78"/>
    <w:rsid w:val="0071511B"/>
    <w:rsid w:val="007155CA"/>
    <w:rsid w:val="007239AD"/>
    <w:rsid w:val="00733998"/>
    <w:rsid w:val="00734056"/>
    <w:rsid w:val="00742699"/>
    <w:rsid w:val="00760F67"/>
    <w:rsid w:val="007860B0"/>
    <w:rsid w:val="007942B3"/>
    <w:rsid w:val="007B4F53"/>
    <w:rsid w:val="007B54A2"/>
    <w:rsid w:val="007C3EFA"/>
    <w:rsid w:val="007D7C9C"/>
    <w:rsid w:val="007D7F5C"/>
    <w:rsid w:val="007E40FF"/>
    <w:rsid w:val="007E46D5"/>
    <w:rsid w:val="007E4CFD"/>
    <w:rsid w:val="007E783A"/>
    <w:rsid w:val="00810037"/>
    <w:rsid w:val="00810180"/>
    <w:rsid w:val="00811569"/>
    <w:rsid w:val="00820947"/>
    <w:rsid w:val="00821A95"/>
    <w:rsid w:val="00823AB3"/>
    <w:rsid w:val="008240C8"/>
    <w:rsid w:val="00824954"/>
    <w:rsid w:val="008373D8"/>
    <w:rsid w:val="008378C5"/>
    <w:rsid w:val="00846A44"/>
    <w:rsid w:val="00847EAF"/>
    <w:rsid w:val="00861B2C"/>
    <w:rsid w:val="00880246"/>
    <w:rsid w:val="008819F5"/>
    <w:rsid w:val="0089142F"/>
    <w:rsid w:val="008953C8"/>
    <w:rsid w:val="008A6409"/>
    <w:rsid w:val="008B3E87"/>
    <w:rsid w:val="008B4BAF"/>
    <w:rsid w:val="008B6084"/>
    <w:rsid w:val="008D2814"/>
    <w:rsid w:val="008E150C"/>
    <w:rsid w:val="008E2B08"/>
    <w:rsid w:val="008E671F"/>
    <w:rsid w:val="008E795E"/>
    <w:rsid w:val="008F0FA3"/>
    <w:rsid w:val="00902D4F"/>
    <w:rsid w:val="009121D8"/>
    <w:rsid w:val="00915BFF"/>
    <w:rsid w:val="00935098"/>
    <w:rsid w:val="00937129"/>
    <w:rsid w:val="00937879"/>
    <w:rsid w:val="00943145"/>
    <w:rsid w:val="009504B0"/>
    <w:rsid w:val="00966922"/>
    <w:rsid w:val="0097299E"/>
    <w:rsid w:val="00977241"/>
    <w:rsid w:val="009808DF"/>
    <w:rsid w:val="00983CD2"/>
    <w:rsid w:val="00992D68"/>
    <w:rsid w:val="009946E2"/>
    <w:rsid w:val="009B2BDC"/>
    <w:rsid w:val="009B5349"/>
    <w:rsid w:val="009D2603"/>
    <w:rsid w:val="009D357F"/>
    <w:rsid w:val="009E1D71"/>
    <w:rsid w:val="009E5186"/>
    <w:rsid w:val="009F5594"/>
    <w:rsid w:val="00A1649A"/>
    <w:rsid w:val="00A1711F"/>
    <w:rsid w:val="00A26350"/>
    <w:rsid w:val="00A32409"/>
    <w:rsid w:val="00A33B6A"/>
    <w:rsid w:val="00A345C2"/>
    <w:rsid w:val="00A40A3A"/>
    <w:rsid w:val="00A46D8C"/>
    <w:rsid w:val="00A569B4"/>
    <w:rsid w:val="00A62B7C"/>
    <w:rsid w:val="00A634EA"/>
    <w:rsid w:val="00A665BE"/>
    <w:rsid w:val="00A73915"/>
    <w:rsid w:val="00A84526"/>
    <w:rsid w:val="00A84FFE"/>
    <w:rsid w:val="00A90D64"/>
    <w:rsid w:val="00A95942"/>
    <w:rsid w:val="00AA10F9"/>
    <w:rsid w:val="00AA5907"/>
    <w:rsid w:val="00AB55E1"/>
    <w:rsid w:val="00AB676E"/>
    <w:rsid w:val="00AC247A"/>
    <w:rsid w:val="00AD4E52"/>
    <w:rsid w:val="00AE4CB7"/>
    <w:rsid w:val="00AE68C1"/>
    <w:rsid w:val="00AF4087"/>
    <w:rsid w:val="00B04DE9"/>
    <w:rsid w:val="00B14D09"/>
    <w:rsid w:val="00B17828"/>
    <w:rsid w:val="00B45327"/>
    <w:rsid w:val="00B52FC7"/>
    <w:rsid w:val="00B61E30"/>
    <w:rsid w:val="00B82BB8"/>
    <w:rsid w:val="00B917A5"/>
    <w:rsid w:val="00B9321F"/>
    <w:rsid w:val="00BA48C7"/>
    <w:rsid w:val="00BC1110"/>
    <w:rsid w:val="00BD2F88"/>
    <w:rsid w:val="00BE431F"/>
    <w:rsid w:val="00BE6918"/>
    <w:rsid w:val="00BF0D74"/>
    <w:rsid w:val="00BF1248"/>
    <w:rsid w:val="00BF1EE2"/>
    <w:rsid w:val="00BF40BF"/>
    <w:rsid w:val="00C05F9F"/>
    <w:rsid w:val="00C06A63"/>
    <w:rsid w:val="00C23591"/>
    <w:rsid w:val="00C2503A"/>
    <w:rsid w:val="00C2554B"/>
    <w:rsid w:val="00C37635"/>
    <w:rsid w:val="00C46210"/>
    <w:rsid w:val="00C50372"/>
    <w:rsid w:val="00C61BCB"/>
    <w:rsid w:val="00C75909"/>
    <w:rsid w:val="00C771AA"/>
    <w:rsid w:val="00C77BE6"/>
    <w:rsid w:val="00CA28D4"/>
    <w:rsid w:val="00CA2C13"/>
    <w:rsid w:val="00CA6786"/>
    <w:rsid w:val="00CA7CD0"/>
    <w:rsid w:val="00CB0AF8"/>
    <w:rsid w:val="00CC2D3F"/>
    <w:rsid w:val="00CD5C7F"/>
    <w:rsid w:val="00CE4212"/>
    <w:rsid w:val="00CE5A52"/>
    <w:rsid w:val="00CE5B54"/>
    <w:rsid w:val="00D05FBB"/>
    <w:rsid w:val="00D148CE"/>
    <w:rsid w:val="00D15D76"/>
    <w:rsid w:val="00D21CA5"/>
    <w:rsid w:val="00D26A4D"/>
    <w:rsid w:val="00D3048F"/>
    <w:rsid w:val="00D340B7"/>
    <w:rsid w:val="00D340E1"/>
    <w:rsid w:val="00D35016"/>
    <w:rsid w:val="00D356D8"/>
    <w:rsid w:val="00D460E8"/>
    <w:rsid w:val="00D50E87"/>
    <w:rsid w:val="00D62835"/>
    <w:rsid w:val="00D718A4"/>
    <w:rsid w:val="00D80228"/>
    <w:rsid w:val="00D85A3C"/>
    <w:rsid w:val="00D908A4"/>
    <w:rsid w:val="00D90B6D"/>
    <w:rsid w:val="00D9234A"/>
    <w:rsid w:val="00DA18DC"/>
    <w:rsid w:val="00DB5D0E"/>
    <w:rsid w:val="00DC1C00"/>
    <w:rsid w:val="00DC3517"/>
    <w:rsid w:val="00DC3810"/>
    <w:rsid w:val="00DC5037"/>
    <w:rsid w:val="00DD0260"/>
    <w:rsid w:val="00DD42E2"/>
    <w:rsid w:val="00DF24BB"/>
    <w:rsid w:val="00DF78FF"/>
    <w:rsid w:val="00E12AAD"/>
    <w:rsid w:val="00E219E6"/>
    <w:rsid w:val="00E224C3"/>
    <w:rsid w:val="00E22D45"/>
    <w:rsid w:val="00E25CD6"/>
    <w:rsid w:val="00E50C09"/>
    <w:rsid w:val="00E6254E"/>
    <w:rsid w:val="00E71934"/>
    <w:rsid w:val="00E740CD"/>
    <w:rsid w:val="00E750F8"/>
    <w:rsid w:val="00E766BB"/>
    <w:rsid w:val="00E8032D"/>
    <w:rsid w:val="00E85147"/>
    <w:rsid w:val="00E85C6C"/>
    <w:rsid w:val="00E938D4"/>
    <w:rsid w:val="00E93FBC"/>
    <w:rsid w:val="00E979D7"/>
    <w:rsid w:val="00EC1B85"/>
    <w:rsid w:val="00EC3486"/>
    <w:rsid w:val="00EC3F01"/>
    <w:rsid w:val="00EC721E"/>
    <w:rsid w:val="00EE4347"/>
    <w:rsid w:val="00EE47FD"/>
    <w:rsid w:val="00EF185A"/>
    <w:rsid w:val="00EF2B23"/>
    <w:rsid w:val="00EF64DE"/>
    <w:rsid w:val="00F03247"/>
    <w:rsid w:val="00F057E4"/>
    <w:rsid w:val="00F0622C"/>
    <w:rsid w:val="00F06EBB"/>
    <w:rsid w:val="00F07C11"/>
    <w:rsid w:val="00F07C73"/>
    <w:rsid w:val="00F10553"/>
    <w:rsid w:val="00F16041"/>
    <w:rsid w:val="00F24FAE"/>
    <w:rsid w:val="00F310B8"/>
    <w:rsid w:val="00F334A2"/>
    <w:rsid w:val="00F405EF"/>
    <w:rsid w:val="00F437FD"/>
    <w:rsid w:val="00F52621"/>
    <w:rsid w:val="00F533E0"/>
    <w:rsid w:val="00F61244"/>
    <w:rsid w:val="00F614EC"/>
    <w:rsid w:val="00F63159"/>
    <w:rsid w:val="00F71436"/>
    <w:rsid w:val="00F771E4"/>
    <w:rsid w:val="00F85F35"/>
    <w:rsid w:val="00F86972"/>
    <w:rsid w:val="00F94C1D"/>
    <w:rsid w:val="00FA57B7"/>
    <w:rsid w:val="00FA57C1"/>
    <w:rsid w:val="00FB34D3"/>
    <w:rsid w:val="00FD1939"/>
    <w:rsid w:val="00FD1C88"/>
    <w:rsid w:val="00FD1FF7"/>
    <w:rsid w:val="00FF0235"/>
    <w:rsid w:val="00FF1931"/>
    <w:rsid w:val="00FF4A12"/>
    <w:rsid w:val="0328645F"/>
    <w:rsid w:val="04278D93"/>
    <w:rsid w:val="046B028E"/>
    <w:rsid w:val="052FDBC8"/>
    <w:rsid w:val="0574609C"/>
    <w:rsid w:val="0630700F"/>
    <w:rsid w:val="07B2C1F6"/>
    <w:rsid w:val="08591E76"/>
    <w:rsid w:val="088844D6"/>
    <w:rsid w:val="0AD1B829"/>
    <w:rsid w:val="0C2EF07F"/>
    <w:rsid w:val="0CF3CF85"/>
    <w:rsid w:val="0E0E583A"/>
    <w:rsid w:val="0F67D0D7"/>
    <w:rsid w:val="0F9ABE02"/>
    <w:rsid w:val="100028A4"/>
    <w:rsid w:val="1014CEE9"/>
    <w:rsid w:val="11003C52"/>
    <w:rsid w:val="1145BC9F"/>
    <w:rsid w:val="134A35CD"/>
    <w:rsid w:val="13C61827"/>
    <w:rsid w:val="149C2B3C"/>
    <w:rsid w:val="15E880D6"/>
    <w:rsid w:val="18090BA6"/>
    <w:rsid w:val="18306704"/>
    <w:rsid w:val="184F0288"/>
    <w:rsid w:val="1AB70969"/>
    <w:rsid w:val="1ADC005E"/>
    <w:rsid w:val="1AF2F139"/>
    <w:rsid w:val="1B51B2EE"/>
    <w:rsid w:val="1C246408"/>
    <w:rsid w:val="1C407A74"/>
    <w:rsid w:val="1D4CF746"/>
    <w:rsid w:val="1DA4029C"/>
    <w:rsid w:val="1DDD855C"/>
    <w:rsid w:val="1ECE1E1D"/>
    <w:rsid w:val="21E24324"/>
    <w:rsid w:val="2285A944"/>
    <w:rsid w:val="22E4B463"/>
    <w:rsid w:val="2347EF1E"/>
    <w:rsid w:val="2398A59B"/>
    <w:rsid w:val="27654753"/>
    <w:rsid w:val="28726911"/>
    <w:rsid w:val="29AB3ADB"/>
    <w:rsid w:val="2D8011A7"/>
    <w:rsid w:val="2DF09A08"/>
    <w:rsid w:val="35CC82CA"/>
    <w:rsid w:val="362FA8D4"/>
    <w:rsid w:val="37D38FE6"/>
    <w:rsid w:val="395CD51E"/>
    <w:rsid w:val="39C1B966"/>
    <w:rsid w:val="3A72B5A3"/>
    <w:rsid w:val="3AF8A57F"/>
    <w:rsid w:val="3D820A6E"/>
    <w:rsid w:val="3F8BF81B"/>
    <w:rsid w:val="406A42C5"/>
    <w:rsid w:val="40E31135"/>
    <w:rsid w:val="41405D20"/>
    <w:rsid w:val="41E3BCE3"/>
    <w:rsid w:val="421F007A"/>
    <w:rsid w:val="42AB7159"/>
    <w:rsid w:val="437E8018"/>
    <w:rsid w:val="43EAC005"/>
    <w:rsid w:val="480A0C1A"/>
    <w:rsid w:val="489F3A57"/>
    <w:rsid w:val="4A63DD75"/>
    <w:rsid w:val="4AFE11BD"/>
    <w:rsid w:val="4B060713"/>
    <w:rsid w:val="4B96FCF9"/>
    <w:rsid w:val="4FD05111"/>
    <w:rsid w:val="519C6ADC"/>
    <w:rsid w:val="51DBDE32"/>
    <w:rsid w:val="527F7A94"/>
    <w:rsid w:val="57049D8D"/>
    <w:rsid w:val="57078CB2"/>
    <w:rsid w:val="58D34A1B"/>
    <w:rsid w:val="5A23BA05"/>
    <w:rsid w:val="5AFC61E4"/>
    <w:rsid w:val="5F2BF8AB"/>
    <w:rsid w:val="60AD90DC"/>
    <w:rsid w:val="6132D30F"/>
    <w:rsid w:val="61DBBE6B"/>
    <w:rsid w:val="645034D2"/>
    <w:rsid w:val="64CC655B"/>
    <w:rsid w:val="65A18326"/>
    <w:rsid w:val="6923E413"/>
    <w:rsid w:val="6C9EE43F"/>
    <w:rsid w:val="6D245164"/>
    <w:rsid w:val="701BA738"/>
    <w:rsid w:val="703CA892"/>
    <w:rsid w:val="708B20C5"/>
    <w:rsid w:val="710C205B"/>
    <w:rsid w:val="720F3B08"/>
    <w:rsid w:val="725B182C"/>
    <w:rsid w:val="747F616D"/>
    <w:rsid w:val="74FBDCFA"/>
    <w:rsid w:val="7560D25A"/>
    <w:rsid w:val="75DE00B1"/>
    <w:rsid w:val="77433BDA"/>
    <w:rsid w:val="7791B2DD"/>
    <w:rsid w:val="7BACEB00"/>
    <w:rsid w:val="7C2FF8AB"/>
    <w:rsid w:val="7CDC6576"/>
    <w:rsid w:val="7DD3EA4A"/>
    <w:rsid w:val="7E8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1A950"/>
  <w15:docId w15:val="{1C72C69F-8681-41E9-B2AF-281AFDCA78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1244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61244"/>
    <w:rPr>
      <w:color w:val="0000FF"/>
      <w:u w:val="single"/>
    </w:rPr>
  </w:style>
  <w:style w:type="paragraph" w:styleId="BodyText">
    <w:name w:val="Body Text"/>
    <w:basedOn w:val="Normal"/>
    <w:link w:val="BodyTextChar"/>
    <w:rsid w:val="00F61244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F61244"/>
    <w:rPr>
      <w:rFonts w:ascii="Arial" w:hAnsi="Arial"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F61244"/>
    <w:pPr>
      <w:spacing w:after="160" w:line="259" w:lineRule="auto"/>
      <w:ind w:left="720"/>
      <w:contextualSpacing/>
    </w:pPr>
    <w:rPr>
      <w:rFonts w:ascii="Calibri" w:hAnsi="Calibri" w:eastAsia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E85C6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85C6C"/>
    <w:rPr>
      <w:rFonts w:ascii="Arial" w:hAnsi="Arial"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C6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85C6C"/>
    <w:rPr>
      <w:rFonts w:ascii="Arial" w:hAnsi="Arial"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56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1569"/>
    <w:rPr>
      <w:rFonts w:ascii="Segoe UI" w:hAnsi="Segoe UI" w:eastAsia="Times New Roman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0180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656C3B"/>
  </w:style>
  <w:style w:type="character" w:styleId="eop" w:customStyle="1">
    <w:name w:val="eop"/>
    <w:basedOn w:val="DefaultParagraphFont"/>
    <w:rsid w:val="00656C3B"/>
  </w:style>
  <w:style w:type="paragraph" w:styleId="NoSpacing">
    <w:name w:val="No Spacing"/>
    <w:uiPriority w:val="1"/>
    <w:qFormat/>
    <w:rsid w:val="00BF1E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1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A84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D1A84"/>
    <w:rPr>
      <w:rFonts w:ascii="Arial" w:hAnsi="Arial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A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A84"/>
    <w:rPr>
      <w:rFonts w:ascii="Arial" w:hAnsi="Arial" w:eastAsia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D1A84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0375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microsoft.com/office/2020/10/relationships/intelligence" Target="intelligence2.xml" Id="rId23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22" /><Relationship Type="http://schemas.openxmlformats.org/officeDocument/2006/relationships/hyperlink" Target="https://www.access-board.gov/ict/" TargetMode="External" Id="R76f7a36599c74512" /></Relationships>
</file>

<file path=word/documenttasks/documenttasks1.xml><?xml version="1.0" encoding="utf-8"?>
<t:Tasks xmlns:t="http://schemas.microsoft.com/office/tasks/2019/documenttasks" xmlns:oel="http://schemas.microsoft.com/office/2019/extlst">
  <t:Task id="{D290160C-44BE-4AEF-8DCD-2D555D0FD6F7}">
    <t:Anchor>
      <t:Comment id="1042153646"/>
    </t:Anchor>
    <t:History>
      <t:Event id="{122C193E-9BF6-4A5F-8CB2-4D7B9DF790CE}" time="2025-09-25T14:12:52.869Z">
        <t:Attribution userId="S::Diane.L.Hurley@mass.gov::9a9a73bb-6928-4eb1-9414-93fe1e8d2d0a" userProvider="AD" userName="Hurley, Diane (DCS)"/>
        <t:Anchor>
          <t:Comment id="1042153646"/>
        </t:Anchor>
        <t:Create/>
      </t:Event>
      <t:Event id="{3CD82098-DC3A-4D28-8154-6713B01B126F}" time="2025-09-25T14:12:52.869Z">
        <t:Attribution userId="S::Diane.L.Hurley@mass.gov::9a9a73bb-6928-4eb1-9414-93fe1e8d2d0a" userProvider="AD" userName="Hurley, Diane (DCS)"/>
        <t:Anchor>
          <t:Comment id="1042153646"/>
        </t:Anchor>
        <t:Assign userId="S::Ashley.Terrill@mass.gov::62a1ce52-7139-4d63-9481-972f692f6b4c" userProvider="AD" userName="Terrill, Ashley (DCS)"/>
      </t:Event>
      <t:Event id="{58FA7A83-7FDE-4C79-84BE-FBE3B69A8966}" time="2025-09-25T14:12:52.869Z">
        <t:Attribution userId="S::Diane.L.Hurley@mass.gov::9a9a73bb-6928-4eb1-9414-93fe1e8d2d0a" userProvider="AD" userName="Hurley, Diane (DCS)"/>
        <t:Anchor>
          <t:Comment id="1042153646"/>
        </t:Anchor>
        <t:SetTitle title="@Terrill, Ashley (DCS) shouldn’t this read “including people with disabilities?” It shouldn’t limit this review to only that characteristic."/>
      </t:Event>
    </t:History>
  </t:Task>
  <t:Task id="{D89AC05F-FACA-4E6C-96AF-517525EFB40B}">
    <t:Anchor>
      <t:Comment id="1856735946"/>
    </t:Anchor>
    <t:History>
      <t:Event id="{44C5A60A-4CE5-40D1-ADC5-D4C0BB75B7E0}" time="2025-09-25T14:15:19.024Z">
        <t:Attribution userId="S::Diane.L.Hurley@mass.gov::9a9a73bb-6928-4eb1-9414-93fe1e8d2d0a" userProvider="AD" userName="Hurley, Diane (DCS)"/>
        <t:Anchor>
          <t:Comment id="1856735946"/>
        </t:Anchor>
        <t:Create/>
      </t:Event>
      <t:Event id="{0F526289-8779-4656-A02C-6792BB9170E5}" time="2025-09-25T14:15:19.024Z">
        <t:Attribution userId="S::Diane.L.Hurley@mass.gov::9a9a73bb-6928-4eb1-9414-93fe1e8d2d0a" userProvider="AD" userName="Hurley, Diane (DCS)"/>
        <t:Anchor>
          <t:Comment id="1856735946"/>
        </t:Anchor>
        <t:Assign userId="S::Ashley.Terrill@mass.gov::62a1ce52-7139-4d63-9481-972f692f6b4c" userProvider="AD" userName="Terrill, Ashley (DCS)"/>
      </t:Event>
      <t:Event id="{62F344E9-302F-4AE7-9E8D-144B44D2D4F9}" time="2025-09-25T14:15:19.024Z">
        <t:Attribution userId="S::Diane.L.Hurley@mass.gov::9a9a73bb-6928-4eb1-9414-93fe1e8d2d0a" userProvider="AD" userName="Hurley, Diane (DCS)"/>
        <t:Anchor>
          <t:Comment id="1856735946"/>
        </t:Anchor>
        <t:SetTitle title="@Terrill, Ashley (DCS) I’m feeling like “Centers” should be replaced with “locations” throughout for greater clarity. What do you thin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724D3E3B374ED294FBB97C7AE83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F8261-8524-4344-9C5B-B35BCCFB127C}"/>
      </w:docPartPr>
      <w:docPartBody>
        <w:p xmlns:wp14="http://schemas.microsoft.com/office/word/2010/wordml" w:rsidR="00482FE6" w:rsidRDefault="00482FE6" w14:paraId="672A6659" wp14:textId="777777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D73"/>
    <w:rsid w:val="000053C5"/>
    <w:rsid w:val="00033C24"/>
    <w:rsid w:val="00077389"/>
    <w:rsid w:val="000B5EE6"/>
    <w:rsid w:val="000E1AA1"/>
    <w:rsid w:val="001C38FE"/>
    <w:rsid w:val="001C462E"/>
    <w:rsid w:val="00214DA2"/>
    <w:rsid w:val="00227722"/>
    <w:rsid w:val="00233346"/>
    <w:rsid w:val="0035312C"/>
    <w:rsid w:val="003A5050"/>
    <w:rsid w:val="00407D73"/>
    <w:rsid w:val="00482FE6"/>
    <w:rsid w:val="004D368E"/>
    <w:rsid w:val="005012B9"/>
    <w:rsid w:val="00613754"/>
    <w:rsid w:val="00641DDE"/>
    <w:rsid w:val="0066040E"/>
    <w:rsid w:val="006911FE"/>
    <w:rsid w:val="00734056"/>
    <w:rsid w:val="007C019F"/>
    <w:rsid w:val="007D7C9C"/>
    <w:rsid w:val="0080523E"/>
    <w:rsid w:val="008B6084"/>
    <w:rsid w:val="008D13FD"/>
    <w:rsid w:val="009D2603"/>
    <w:rsid w:val="009E2875"/>
    <w:rsid w:val="00A158E0"/>
    <w:rsid w:val="00A66B42"/>
    <w:rsid w:val="00C0757D"/>
    <w:rsid w:val="00C2554B"/>
    <w:rsid w:val="00D90E58"/>
    <w:rsid w:val="00DB5D0E"/>
    <w:rsid w:val="00E219E6"/>
    <w:rsid w:val="00EC730B"/>
    <w:rsid w:val="00EF2F3A"/>
    <w:rsid w:val="00F07C73"/>
    <w:rsid w:val="00F43D1C"/>
    <w:rsid w:val="00F52534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D58-1897-42F2-8840-55BFD16EF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36EB0-0113-4F27-B1CC-5D922A89D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12FBD-C315-4F78-B685-2BEA073404BF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704fe8ed-9af7-42bb-ab2d-7383d487533c"/>
    <ds:schemaRef ds:uri="http://schemas.microsoft.com/sharepoint/v3"/>
    <ds:schemaRef ds:uri="f8197ce3-f327-445f-9ae6-74b08f5a20a9"/>
  </ds:schemaRefs>
</ds:datastoreItem>
</file>

<file path=customXml/itemProps4.xml><?xml version="1.0" encoding="utf-8"?>
<ds:datastoreItem xmlns:ds="http://schemas.openxmlformats.org/officeDocument/2006/customXml" ds:itemID="{37CC20C0-9789-42F6-8EC1-FE3899D677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EOLWD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Vandiver, Ashley (EOL)</dc:creator>
  <keywords/>
  <lastModifiedBy>Seifried, Leslie (DCS)</lastModifiedBy>
  <revision>5</revision>
  <lastPrinted>2020-09-10T14:30:00.0000000Z</lastPrinted>
  <dcterms:created xsi:type="dcterms:W3CDTF">2025-10-07T12:02:00.0000000Z</dcterms:created>
  <dcterms:modified xsi:type="dcterms:W3CDTF">2025-10-23T17:03:06.0293131Z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  <property fmtid="{D5CDD505-2E9C-101B-9397-08002B2CF9AE}" pid="4" name="GrammarlyDocumentId">
    <vt:lpwstr>04d148f3-8770-4617-8303-7d552c34cc14</vt:lpwstr>
  </property>
</Properties>
</file>