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615" w:rsidRPr="00AF0615" w:rsidRDefault="00AF0615" w:rsidP="00AF0615">
      <w:pPr>
        <w:spacing w:before="161" w:after="161" w:line="240" w:lineRule="auto"/>
        <w:outlineLvl w:val="0"/>
        <w:rPr>
          <w:rFonts w:ascii="Tahoma" w:eastAsia="Times New Roman" w:hAnsi="Tahoma" w:cs="Tahoma"/>
          <w:b/>
          <w:bCs/>
          <w:color w:val="222222"/>
          <w:kern w:val="36"/>
          <w:sz w:val="32"/>
          <w:szCs w:val="32"/>
        </w:rPr>
      </w:pPr>
      <w:bookmarkStart w:id="0" w:name="_GoBack"/>
      <w:bookmarkEnd w:id="0"/>
      <w:r w:rsidRPr="00AF0615">
        <w:rPr>
          <w:rFonts w:ascii="Tahoma" w:eastAsia="Times New Roman" w:hAnsi="Tahoma" w:cs="Tahoma"/>
          <w:b/>
          <w:bCs/>
          <w:color w:val="222222"/>
          <w:kern w:val="36"/>
          <w:sz w:val="32"/>
          <w:szCs w:val="32"/>
        </w:rPr>
        <w:t xml:space="preserve">M. </w:t>
      </w:r>
      <w:r w:rsidR="00FC24FF">
        <w:rPr>
          <w:rFonts w:ascii="Tahoma" w:eastAsia="Times New Roman" w:hAnsi="Tahoma" w:cs="Tahoma"/>
          <w:b/>
          <w:bCs/>
          <w:color w:val="222222"/>
          <w:kern w:val="36"/>
          <w:sz w:val="32"/>
          <w:szCs w:val="32"/>
        </w:rPr>
        <w:t>Règleman Sou Detèminasyon pwòp Tèt ou</w:t>
      </w:r>
      <w:r w:rsidRPr="00AF0615">
        <w:rPr>
          <w:rFonts w:ascii="Tahoma" w:eastAsia="Times New Roman" w:hAnsi="Tahoma" w:cs="Tahoma"/>
          <w:b/>
          <w:bCs/>
          <w:color w:val="222222"/>
          <w:kern w:val="36"/>
          <w:sz w:val="32"/>
          <w:szCs w:val="32"/>
        </w:rPr>
        <w:t xml:space="preserve"> </w:t>
      </w:r>
      <w:r w:rsidR="00FC24FF">
        <w:rPr>
          <w:rFonts w:ascii="Tahoma" w:eastAsia="Times New Roman" w:hAnsi="Tahoma" w:cs="Tahoma"/>
          <w:b/>
          <w:bCs/>
          <w:color w:val="222222"/>
          <w:kern w:val="36"/>
          <w:sz w:val="32"/>
          <w:szCs w:val="32"/>
        </w:rPr>
        <w:t xml:space="preserve">                      </w:t>
      </w:r>
      <w:r w:rsidRPr="00AF0615">
        <w:rPr>
          <w:rFonts w:ascii="Tahoma" w:eastAsia="Times New Roman" w:hAnsi="Tahoma" w:cs="Tahoma"/>
          <w:b/>
          <w:bCs/>
          <w:color w:val="222222"/>
          <w:kern w:val="36"/>
          <w:sz w:val="32"/>
          <w:szCs w:val="32"/>
        </w:rPr>
        <w:t>(#</w:t>
      </w:r>
      <w:r w:rsidR="006E4560">
        <w:rPr>
          <w:rFonts w:ascii="Tahoma" w:eastAsia="Times New Roman" w:hAnsi="Tahoma" w:cs="Tahoma"/>
          <w:b/>
          <w:bCs/>
          <w:color w:val="222222"/>
          <w:kern w:val="36"/>
          <w:sz w:val="32"/>
          <w:szCs w:val="32"/>
        </w:rPr>
        <w:t xml:space="preserve"> Règleman</w:t>
      </w:r>
      <w:r w:rsidRPr="00AF0615">
        <w:rPr>
          <w:rFonts w:ascii="Tahoma" w:eastAsia="Times New Roman" w:hAnsi="Tahoma" w:cs="Tahoma"/>
          <w:b/>
          <w:bCs/>
          <w:color w:val="222222"/>
          <w:kern w:val="36"/>
          <w:sz w:val="32"/>
          <w:szCs w:val="32"/>
        </w:rPr>
        <w:t xml:space="preserve"> 2009-1)</w:t>
      </w:r>
    </w:p>
    <w:p w:rsidR="00AF0615" w:rsidRPr="00AF0615" w:rsidRDefault="00FC24FF" w:rsidP="00AF0615">
      <w:pPr>
        <w:spacing w:after="0" w:line="240" w:lineRule="auto"/>
        <w:rPr>
          <w:rFonts w:ascii="Arial" w:eastAsia="Times New Roman" w:hAnsi="Arial" w:cs="Arial"/>
          <w:color w:val="222222"/>
          <w:sz w:val="20"/>
          <w:szCs w:val="20"/>
        </w:rPr>
      </w:pPr>
      <w:r>
        <w:rPr>
          <w:rFonts w:ascii="Arial" w:eastAsia="Times New Roman" w:hAnsi="Arial" w:cs="Arial"/>
          <w:b/>
          <w:bCs/>
          <w:color w:val="222222"/>
          <w:sz w:val="20"/>
          <w:szCs w:val="20"/>
        </w:rPr>
        <w:t xml:space="preserve"># Règlemans </w:t>
      </w:r>
      <w:r w:rsidR="00AF0615" w:rsidRPr="00FC24FF">
        <w:rPr>
          <w:rFonts w:ascii="Arial" w:eastAsia="Times New Roman" w:hAnsi="Arial" w:cs="Arial"/>
          <w:b/>
          <w:bCs/>
          <w:i/>
          <w:color w:val="222222"/>
          <w:sz w:val="20"/>
          <w:szCs w:val="20"/>
        </w:rPr>
        <w:t>DDS</w:t>
      </w:r>
      <w:r>
        <w:rPr>
          <w:rFonts w:ascii="Arial" w:eastAsia="Times New Roman" w:hAnsi="Arial" w:cs="Arial"/>
          <w:b/>
          <w:bCs/>
          <w:color w:val="222222"/>
          <w:sz w:val="20"/>
          <w:szCs w:val="20"/>
        </w:rPr>
        <w:t xml:space="preserve"> la</w:t>
      </w:r>
      <w:r w:rsidR="00AF0615" w:rsidRPr="00AF0615">
        <w:rPr>
          <w:rFonts w:ascii="Arial" w:eastAsia="Times New Roman" w:hAnsi="Arial" w:cs="Arial"/>
          <w:b/>
          <w:bCs/>
          <w:color w:val="222222"/>
          <w:sz w:val="20"/>
          <w:szCs w:val="20"/>
        </w:rPr>
        <w:t>:</w:t>
      </w:r>
      <w:r w:rsidR="00AF0615" w:rsidRPr="00AF0615">
        <w:rPr>
          <w:rFonts w:ascii="Arial" w:eastAsia="Times New Roman" w:hAnsi="Arial" w:cs="Arial"/>
          <w:color w:val="222222"/>
          <w:sz w:val="20"/>
          <w:szCs w:val="20"/>
        </w:rPr>
        <w:t> 2009 - 1</w:t>
      </w:r>
      <w:r w:rsidR="00AF0615" w:rsidRPr="00AF0615">
        <w:rPr>
          <w:rFonts w:ascii="Arial" w:eastAsia="Times New Roman" w:hAnsi="Arial" w:cs="Arial"/>
          <w:color w:val="222222"/>
          <w:sz w:val="20"/>
          <w:szCs w:val="20"/>
        </w:rPr>
        <w:br/>
      </w:r>
      <w:r>
        <w:rPr>
          <w:rFonts w:ascii="Arial" w:eastAsia="Times New Roman" w:hAnsi="Arial" w:cs="Arial"/>
          <w:b/>
          <w:bCs/>
          <w:color w:val="222222"/>
          <w:sz w:val="20"/>
          <w:szCs w:val="20"/>
        </w:rPr>
        <w:t>DAT YO PASE LI</w:t>
      </w:r>
      <w:r w:rsidR="00AF0615" w:rsidRPr="00AF0615">
        <w:rPr>
          <w:rFonts w:ascii="Arial" w:eastAsia="Times New Roman" w:hAnsi="Arial" w:cs="Arial"/>
          <w:b/>
          <w:bCs/>
          <w:color w:val="222222"/>
          <w:sz w:val="20"/>
          <w:szCs w:val="20"/>
        </w:rPr>
        <w:t>:</w:t>
      </w:r>
      <w:r>
        <w:rPr>
          <w:rFonts w:ascii="Arial" w:eastAsia="Times New Roman" w:hAnsi="Arial" w:cs="Arial"/>
          <w:color w:val="222222"/>
          <w:sz w:val="20"/>
          <w:szCs w:val="20"/>
        </w:rPr>
        <w:t> 14 Janvye</w:t>
      </w:r>
      <w:r w:rsidR="00AF0615" w:rsidRPr="00AF0615">
        <w:rPr>
          <w:rFonts w:ascii="Arial" w:eastAsia="Times New Roman" w:hAnsi="Arial" w:cs="Arial"/>
          <w:color w:val="222222"/>
          <w:sz w:val="20"/>
          <w:szCs w:val="20"/>
        </w:rPr>
        <w:t>, 2010 (</w:t>
      </w:r>
      <w:r>
        <w:rPr>
          <w:rFonts w:ascii="Arial" w:eastAsia="Times New Roman" w:hAnsi="Arial" w:cs="Arial"/>
          <w:color w:val="222222"/>
          <w:sz w:val="20"/>
          <w:szCs w:val="20"/>
        </w:rPr>
        <w:t>Yo repase li ak koreksyon teknik ladan l’</w:t>
      </w:r>
      <w:r w:rsidR="00AF0615" w:rsidRPr="00AF0615">
        <w:rPr>
          <w:rFonts w:ascii="Arial" w:eastAsia="Times New Roman" w:hAnsi="Arial" w:cs="Arial"/>
          <w:color w:val="222222"/>
          <w:sz w:val="20"/>
          <w:szCs w:val="20"/>
        </w:rPr>
        <w:t>)</w:t>
      </w:r>
      <w:r w:rsidR="00AF0615" w:rsidRPr="00AF0615">
        <w:rPr>
          <w:rFonts w:ascii="Arial" w:eastAsia="Times New Roman" w:hAnsi="Arial" w:cs="Arial"/>
          <w:color w:val="222222"/>
          <w:sz w:val="20"/>
          <w:szCs w:val="20"/>
        </w:rPr>
        <w:br/>
      </w:r>
      <w:r>
        <w:rPr>
          <w:rFonts w:ascii="Arial" w:eastAsia="Times New Roman" w:hAnsi="Arial" w:cs="Arial"/>
          <w:b/>
          <w:bCs/>
          <w:color w:val="222222"/>
          <w:sz w:val="20"/>
          <w:szCs w:val="20"/>
        </w:rPr>
        <w:t>DAT LI FÈ EFÈ</w:t>
      </w:r>
      <w:r w:rsidR="00AF0615" w:rsidRPr="00AF0615">
        <w:rPr>
          <w:rFonts w:ascii="Arial" w:eastAsia="Times New Roman" w:hAnsi="Arial" w:cs="Arial"/>
          <w:b/>
          <w:bCs/>
          <w:color w:val="222222"/>
          <w:sz w:val="20"/>
          <w:szCs w:val="20"/>
        </w:rPr>
        <w:t>:</w:t>
      </w:r>
      <w:r w:rsidR="00AF0615" w:rsidRPr="00AF0615">
        <w:rPr>
          <w:rFonts w:ascii="Arial" w:eastAsia="Times New Roman" w:hAnsi="Arial" w:cs="Arial"/>
          <w:color w:val="222222"/>
          <w:sz w:val="20"/>
          <w:szCs w:val="20"/>
        </w:rPr>
        <w:t> </w:t>
      </w:r>
      <w:r>
        <w:rPr>
          <w:rFonts w:ascii="Arial" w:eastAsia="Times New Roman" w:hAnsi="Arial" w:cs="Arial"/>
          <w:color w:val="222222"/>
          <w:sz w:val="20"/>
          <w:szCs w:val="20"/>
        </w:rPr>
        <w:t>9 Mas, 2009 (Dat yo te premye fè règleman an</w:t>
      </w:r>
      <w:r w:rsidR="00AF0615" w:rsidRPr="00AF0615">
        <w:rPr>
          <w:rFonts w:ascii="Arial" w:eastAsia="Times New Roman" w:hAnsi="Arial" w:cs="Arial"/>
          <w:color w:val="222222"/>
          <w:sz w:val="20"/>
          <w:szCs w:val="20"/>
        </w:rPr>
        <w:t>)</w:t>
      </w:r>
    </w:p>
    <w:p w:rsidR="00AF0615" w:rsidRPr="00AF0615" w:rsidRDefault="00FC24FF" w:rsidP="00AF0615">
      <w:pPr>
        <w:spacing w:after="240" w:line="240" w:lineRule="auto"/>
        <w:rPr>
          <w:rFonts w:ascii="Arial" w:eastAsia="Times New Roman" w:hAnsi="Arial" w:cs="Arial"/>
          <w:color w:val="222222"/>
          <w:sz w:val="20"/>
          <w:szCs w:val="20"/>
        </w:rPr>
      </w:pPr>
      <w:r>
        <w:rPr>
          <w:rFonts w:ascii="Arial" w:eastAsia="Times New Roman" w:hAnsi="Arial" w:cs="Arial"/>
          <w:color w:val="222222"/>
          <w:sz w:val="20"/>
          <w:szCs w:val="20"/>
        </w:rPr>
        <w:t xml:space="preserve">Depatman pou Sèvis Devlopmantal la angaje li pou li ede yon avansman </w:t>
      </w:r>
      <w:r w:rsidR="00597307">
        <w:rPr>
          <w:rFonts w:ascii="Arial" w:eastAsia="Times New Roman" w:hAnsi="Arial" w:cs="Arial"/>
          <w:color w:val="222222"/>
          <w:sz w:val="20"/>
          <w:szCs w:val="20"/>
        </w:rPr>
        <w:t xml:space="preserve">pou moun ki gen andikap entèlektyèl ka pran detèminasyon pou </w:t>
      </w:r>
      <w:r>
        <w:rPr>
          <w:rFonts w:ascii="Arial" w:eastAsia="Times New Roman" w:hAnsi="Arial" w:cs="Arial"/>
          <w:color w:val="222222"/>
          <w:sz w:val="20"/>
          <w:szCs w:val="20"/>
        </w:rPr>
        <w:t xml:space="preserve">pwòp tèt </w:t>
      </w:r>
      <w:r w:rsidR="00597307">
        <w:rPr>
          <w:rFonts w:ascii="Arial" w:eastAsia="Times New Roman" w:hAnsi="Arial" w:cs="Arial"/>
          <w:color w:val="222222"/>
          <w:sz w:val="20"/>
          <w:szCs w:val="20"/>
        </w:rPr>
        <w:t>yo</w:t>
      </w:r>
      <w:r>
        <w:rPr>
          <w:rFonts w:ascii="Arial" w:eastAsia="Times New Roman" w:hAnsi="Arial" w:cs="Arial"/>
          <w:color w:val="222222"/>
          <w:sz w:val="20"/>
          <w:szCs w:val="20"/>
        </w:rPr>
        <w:t>. Nan yon sistèm sèvis ki ankouraje moun pran detèminasyon pou tèt yo, endividyèl yo, responsab yo ak fanmi yo ka chwazi pou ajans tradisyonèl yo sèvi yo a travè aranjman ak depatman an, epi yo ka chwazi pou yo dirije tout aspè nan sipò yo a pouko</w:t>
      </w:r>
      <w:r w:rsidR="00597307">
        <w:rPr>
          <w:rFonts w:ascii="Arial" w:eastAsia="Times New Roman" w:hAnsi="Arial" w:cs="Arial"/>
          <w:color w:val="222222"/>
          <w:sz w:val="20"/>
          <w:szCs w:val="20"/>
        </w:rPr>
        <w:t xml:space="preserve">nt yo, </w:t>
      </w:r>
      <w:r w:rsidR="006E4560">
        <w:rPr>
          <w:rFonts w:ascii="Arial" w:eastAsia="Times New Roman" w:hAnsi="Arial" w:cs="Arial"/>
          <w:color w:val="222222"/>
          <w:sz w:val="20"/>
          <w:szCs w:val="20"/>
        </w:rPr>
        <w:t>ki gen landan yo anplwaye ak</w:t>
      </w:r>
      <w:r>
        <w:rPr>
          <w:rFonts w:ascii="Arial" w:eastAsia="Times New Roman" w:hAnsi="Arial" w:cs="Arial"/>
          <w:color w:val="222222"/>
          <w:sz w:val="20"/>
          <w:szCs w:val="20"/>
        </w:rPr>
        <w:t xml:space="preserve"> jere</w:t>
      </w:r>
      <w:r w:rsidR="006E4560">
        <w:rPr>
          <w:rFonts w:ascii="Arial" w:eastAsia="Times New Roman" w:hAnsi="Arial" w:cs="Arial"/>
          <w:color w:val="222222"/>
          <w:sz w:val="20"/>
          <w:szCs w:val="20"/>
        </w:rPr>
        <w:t xml:space="preserve"> travayè yo pou sip</w:t>
      </w:r>
      <w:r w:rsidR="00597307">
        <w:rPr>
          <w:rFonts w:ascii="Arial" w:eastAsia="Times New Roman" w:hAnsi="Arial" w:cs="Arial"/>
          <w:color w:val="222222"/>
          <w:sz w:val="20"/>
          <w:szCs w:val="20"/>
        </w:rPr>
        <w:t>ò ki dirèk, oubyen yo ka chwazi</w:t>
      </w:r>
      <w:r w:rsidR="006E4560">
        <w:rPr>
          <w:rFonts w:ascii="Arial" w:eastAsia="Times New Roman" w:hAnsi="Arial" w:cs="Arial"/>
          <w:color w:val="222222"/>
          <w:sz w:val="20"/>
          <w:szCs w:val="20"/>
        </w:rPr>
        <w:t xml:space="preserve"> nenpòt konbinezon nan de apwòch sa yo</w:t>
      </w:r>
      <w:r w:rsidR="00AF0615" w:rsidRPr="00AF0615">
        <w:rPr>
          <w:rFonts w:ascii="Arial" w:eastAsia="Times New Roman" w:hAnsi="Arial" w:cs="Arial"/>
          <w:color w:val="222222"/>
          <w:sz w:val="20"/>
          <w:szCs w:val="20"/>
        </w:rPr>
        <w:t>.</w:t>
      </w:r>
    </w:p>
    <w:p w:rsidR="00AF0615" w:rsidRPr="00AF0615" w:rsidRDefault="006E4560" w:rsidP="00AF0615">
      <w:pPr>
        <w:spacing w:after="240" w:line="240" w:lineRule="auto"/>
        <w:rPr>
          <w:rFonts w:ascii="Arial" w:eastAsia="Times New Roman" w:hAnsi="Arial" w:cs="Arial"/>
          <w:color w:val="222222"/>
          <w:sz w:val="20"/>
          <w:szCs w:val="20"/>
        </w:rPr>
      </w:pPr>
      <w:r>
        <w:rPr>
          <w:rFonts w:ascii="Arial" w:eastAsia="Times New Roman" w:hAnsi="Arial" w:cs="Arial"/>
          <w:color w:val="222222"/>
          <w:sz w:val="20"/>
          <w:szCs w:val="20"/>
        </w:rPr>
        <w:t>Pou avanse</w:t>
      </w:r>
      <w:r w:rsidR="00597307">
        <w:rPr>
          <w:rFonts w:ascii="Arial" w:eastAsia="Times New Roman" w:hAnsi="Arial" w:cs="Arial"/>
          <w:color w:val="222222"/>
          <w:sz w:val="20"/>
          <w:szCs w:val="20"/>
        </w:rPr>
        <w:t xml:space="preserve"> nan detèminasyon pwòp tèt yo, d</w:t>
      </w:r>
      <w:r>
        <w:rPr>
          <w:rFonts w:ascii="Arial" w:eastAsia="Times New Roman" w:hAnsi="Arial" w:cs="Arial"/>
          <w:color w:val="222222"/>
          <w:sz w:val="20"/>
          <w:szCs w:val="20"/>
        </w:rPr>
        <w:t xml:space="preserve">epatman an sipòte yon opòtinite ki elaji pou moun ki vle jere direksyon pwòp tèt </w:t>
      </w:r>
      <w:r w:rsidR="00597307">
        <w:rPr>
          <w:rFonts w:ascii="Arial" w:eastAsia="Times New Roman" w:hAnsi="Arial" w:cs="Arial"/>
          <w:color w:val="222222"/>
          <w:sz w:val="20"/>
          <w:szCs w:val="20"/>
        </w:rPr>
        <w:t>yo ki pral pèmèt endividi yo,</w:t>
      </w:r>
      <w:r>
        <w:rPr>
          <w:rFonts w:ascii="Arial" w:eastAsia="Times New Roman" w:hAnsi="Arial" w:cs="Arial"/>
          <w:color w:val="222222"/>
          <w:sz w:val="20"/>
          <w:szCs w:val="20"/>
        </w:rPr>
        <w:t xml:space="preserve"> lè sa apwopriye, pou reponsab yo, ak fanmi yo pou yo jwenn sèvis sipo ki baze sou bezwen endividyèl yo, sa yo bay </w:t>
      </w:r>
      <w:r w:rsidR="00597307">
        <w:rPr>
          <w:rFonts w:ascii="Arial" w:eastAsia="Times New Roman" w:hAnsi="Arial" w:cs="Arial"/>
          <w:color w:val="222222"/>
          <w:sz w:val="20"/>
          <w:szCs w:val="20"/>
        </w:rPr>
        <w:t>valè</w:t>
      </w:r>
      <w:r>
        <w:rPr>
          <w:rFonts w:ascii="Arial" w:eastAsia="Times New Roman" w:hAnsi="Arial" w:cs="Arial"/>
          <w:color w:val="222222"/>
          <w:sz w:val="20"/>
          <w:szCs w:val="20"/>
        </w:rPr>
        <w:t>, ak preferans yo</w:t>
      </w:r>
      <w:r w:rsidR="00597307">
        <w:rPr>
          <w:rFonts w:ascii="Arial" w:eastAsia="Times New Roman" w:hAnsi="Arial" w:cs="Arial"/>
          <w:color w:val="222222"/>
          <w:sz w:val="20"/>
          <w:szCs w:val="20"/>
        </w:rPr>
        <w:t>.</w:t>
      </w:r>
      <w:r w:rsidR="00AF0615" w:rsidRPr="00AF0615">
        <w:rPr>
          <w:rFonts w:ascii="Arial" w:eastAsia="Times New Roman" w:hAnsi="Arial" w:cs="Arial"/>
          <w:color w:val="222222"/>
          <w:sz w:val="20"/>
          <w:szCs w:val="20"/>
        </w:rPr>
        <w:t xml:space="preserve"> </w:t>
      </w:r>
      <w:r>
        <w:rPr>
          <w:rFonts w:ascii="Arial" w:eastAsia="Times New Roman" w:hAnsi="Arial" w:cs="Arial"/>
          <w:color w:val="222222"/>
          <w:sz w:val="20"/>
          <w:szCs w:val="20"/>
        </w:rPr>
        <w:t xml:space="preserve">Yo akonpli sa atravè konsepsyon ak amelyorasyon opsyon sèvis yo </w:t>
      </w:r>
      <w:r w:rsidR="00482599">
        <w:rPr>
          <w:rFonts w:ascii="Arial" w:eastAsia="Times New Roman" w:hAnsi="Arial" w:cs="Arial"/>
          <w:color w:val="222222"/>
          <w:sz w:val="20"/>
          <w:szCs w:val="20"/>
        </w:rPr>
        <w:t>ki pra bay endividi yo, responsab yo, ak fanmi yo plis kontwòl pou yo deside ak dirije ki sèvi</w:t>
      </w:r>
      <w:r w:rsidR="00B839B1">
        <w:rPr>
          <w:rFonts w:ascii="Arial" w:eastAsia="Times New Roman" w:hAnsi="Arial" w:cs="Arial"/>
          <w:color w:val="222222"/>
          <w:sz w:val="20"/>
          <w:szCs w:val="20"/>
        </w:rPr>
        <w:t>s ak sipò yo vle itilize, kilè ak</w:t>
      </w:r>
      <w:r w:rsidR="00482599">
        <w:rPr>
          <w:rFonts w:ascii="Arial" w:eastAsia="Times New Roman" w:hAnsi="Arial" w:cs="Arial"/>
          <w:color w:val="222222"/>
          <w:sz w:val="20"/>
          <w:szCs w:val="20"/>
        </w:rPr>
        <w:t xml:space="preserve"> ki kote pou yo rezevwa yo epi nan men kiyès yo vle resevwa yo. Opsyon pou sèvis sa yo pral enkòpore eleman ki gen mwayen ladan yo pou moun yo dirije pwòp tèt yo ki nan fason endividyèl, sansib, e</w:t>
      </w:r>
      <w:r w:rsidR="00B839B1">
        <w:rPr>
          <w:rFonts w:ascii="Arial" w:eastAsia="Times New Roman" w:hAnsi="Arial" w:cs="Arial"/>
          <w:color w:val="222222"/>
          <w:sz w:val="20"/>
          <w:szCs w:val="20"/>
        </w:rPr>
        <w:t>pi yo ka fè li yon fason ki apwopriye sou kilti yo</w:t>
      </w:r>
      <w:r w:rsidR="00482599">
        <w:rPr>
          <w:rFonts w:ascii="Arial" w:eastAsia="Times New Roman" w:hAnsi="Arial" w:cs="Arial"/>
          <w:color w:val="222222"/>
          <w:sz w:val="20"/>
          <w:szCs w:val="20"/>
        </w:rPr>
        <w:t xml:space="preserve"> nan ki ka genyen:</w:t>
      </w:r>
    </w:p>
    <w:p w:rsidR="00AF0615" w:rsidRPr="00AF0615" w:rsidRDefault="00B839B1" w:rsidP="00AF0615">
      <w:pPr>
        <w:numPr>
          <w:ilvl w:val="0"/>
          <w:numId w:val="1"/>
        </w:numPr>
        <w:spacing w:before="240" w:after="240" w:line="240" w:lineRule="auto"/>
        <w:ind w:left="0"/>
        <w:rPr>
          <w:rFonts w:ascii="Arial" w:eastAsia="Times New Roman" w:hAnsi="Arial" w:cs="Arial"/>
          <w:color w:val="222222"/>
          <w:sz w:val="20"/>
          <w:szCs w:val="20"/>
        </w:rPr>
      </w:pPr>
      <w:r>
        <w:rPr>
          <w:rFonts w:ascii="Arial" w:eastAsia="Times New Roman" w:hAnsi="Arial" w:cs="Arial"/>
          <w:color w:val="222222"/>
          <w:sz w:val="20"/>
          <w:szCs w:val="20"/>
        </w:rPr>
        <w:t>Direksyon</w:t>
      </w:r>
      <w:r w:rsidR="00482599">
        <w:rPr>
          <w:rFonts w:ascii="Arial" w:eastAsia="Times New Roman" w:hAnsi="Arial" w:cs="Arial"/>
          <w:color w:val="222222"/>
          <w:sz w:val="20"/>
          <w:szCs w:val="20"/>
        </w:rPr>
        <w:t xml:space="preserve"> anvè endividyèl, santre sou moun, yon pwosesis sou plan ki pèmèt endividi a, ak lè sa apwopriye, responsab fanmi yo pou yo idantifye ak jwenn aksè </w:t>
      </w:r>
      <w:r>
        <w:rPr>
          <w:rFonts w:ascii="Arial" w:eastAsia="Times New Roman" w:hAnsi="Arial" w:cs="Arial"/>
          <w:color w:val="222222"/>
          <w:sz w:val="20"/>
          <w:szCs w:val="20"/>
        </w:rPr>
        <w:t xml:space="preserve">ak </w:t>
      </w:r>
      <w:r w:rsidR="00482599">
        <w:rPr>
          <w:rFonts w:ascii="Arial" w:eastAsia="Times New Roman" w:hAnsi="Arial" w:cs="Arial"/>
          <w:color w:val="222222"/>
          <w:sz w:val="20"/>
          <w:szCs w:val="20"/>
        </w:rPr>
        <w:t>yon bann sipò pèsonalize ki mande p</w:t>
      </w:r>
      <w:r w:rsidR="000568EC">
        <w:rPr>
          <w:rFonts w:ascii="Arial" w:eastAsia="Times New Roman" w:hAnsi="Arial" w:cs="Arial"/>
          <w:color w:val="222222"/>
          <w:sz w:val="20"/>
          <w:szCs w:val="20"/>
        </w:rPr>
        <w:t>ou peye ak ki pa mande pou peye pou reponn ak bezwen ki init ak bi ki pèsonalize yo</w:t>
      </w:r>
      <w:r w:rsidR="00AF0615" w:rsidRPr="00AF0615">
        <w:rPr>
          <w:rFonts w:ascii="Arial" w:eastAsia="Times New Roman" w:hAnsi="Arial" w:cs="Arial"/>
          <w:color w:val="222222"/>
          <w:sz w:val="20"/>
          <w:szCs w:val="20"/>
        </w:rPr>
        <w:t>;</w:t>
      </w:r>
    </w:p>
    <w:p w:rsidR="00AF0615" w:rsidRPr="00AF0615" w:rsidRDefault="000568EC" w:rsidP="00AF0615">
      <w:pPr>
        <w:numPr>
          <w:ilvl w:val="0"/>
          <w:numId w:val="1"/>
        </w:numPr>
        <w:spacing w:before="240" w:after="240" w:line="240" w:lineRule="auto"/>
        <w:ind w:left="0"/>
        <w:rPr>
          <w:rFonts w:ascii="Arial" w:eastAsia="Times New Roman" w:hAnsi="Arial" w:cs="Arial"/>
          <w:color w:val="222222"/>
          <w:sz w:val="20"/>
          <w:szCs w:val="20"/>
        </w:rPr>
      </w:pPr>
      <w:r>
        <w:rPr>
          <w:rFonts w:ascii="Arial" w:eastAsia="Times New Roman" w:hAnsi="Arial" w:cs="Arial"/>
          <w:color w:val="222222"/>
          <w:sz w:val="20"/>
          <w:szCs w:val="20"/>
        </w:rPr>
        <w:t>Yon antouraj ki gen sipò yon ekip endividi an chwazi, responsab ak/oubyen fanmi ki reyini nan yon fason regilye pou ede endividi a akonpli bi li yo</w:t>
      </w:r>
      <w:r w:rsidR="00AF0615" w:rsidRPr="00AF0615">
        <w:rPr>
          <w:rFonts w:ascii="Arial" w:eastAsia="Times New Roman" w:hAnsi="Arial" w:cs="Arial"/>
          <w:color w:val="222222"/>
          <w:sz w:val="20"/>
          <w:szCs w:val="20"/>
        </w:rPr>
        <w:t>;</w:t>
      </w:r>
    </w:p>
    <w:p w:rsidR="00AF0615" w:rsidRPr="00AF0615" w:rsidRDefault="000568EC" w:rsidP="00AF0615">
      <w:pPr>
        <w:numPr>
          <w:ilvl w:val="0"/>
          <w:numId w:val="1"/>
        </w:numPr>
        <w:spacing w:before="240" w:after="240" w:line="240" w:lineRule="auto"/>
        <w:ind w:left="0"/>
        <w:rPr>
          <w:rFonts w:ascii="Arial" w:eastAsia="Times New Roman" w:hAnsi="Arial" w:cs="Arial"/>
          <w:color w:val="222222"/>
          <w:sz w:val="20"/>
          <w:szCs w:val="20"/>
        </w:rPr>
      </w:pPr>
      <w:r>
        <w:rPr>
          <w:rFonts w:ascii="Arial" w:eastAsia="Times New Roman" w:hAnsi="Arial" w:cs="Arial"/>
          <w:color w:val="222222"/>
          <w:sz w:val="20"/>
          <w:szCs w:val="20"/>
        </w:rPr>
        <w:t>Koutye sipò yo pou asiste endividi a</w:t>
      </w:r>
      <w:r w:rsidR="00AF0615" w:rsidRPr="00AF0615">
        <w:rPr>
          <w:rFonts w:ascii="Arial" w:eastAsia="Times New Roman" w:hAnsi="Arial" w:cs="Arial"/>
          <w:color w:val="222222"/>
          <w:sz w:val="20"/>
          <w:szCs w:val="20"/>
        </w:rPr>
        <w:t>,</w:t>
      </w:r>
      <w:r>
        <w:rPr>
          <w:rFonts w:ascii="Arial" w:eastAsia="Times New Roman" w:hAnsi="Arial" w:cs="Arial"/>
          <w:color w:val="222222"/>
          <w:sz w:val="20"/>
          <w:szCs w:val="20"/>
        </w:rPr>
        <w:t xml:space="preserve"> responsab ak/oubyen fanmi ki la pou devlope ak sipòte yon plan ki santre sou moun</w:t>
      </w:r>
      <w:r w:rsidR="00AF0615" w:rsidRPr="00AF0615">
        <w:rPr>
          <w:rFonts w:ascii="Arial" w:eastAsia="Times New Roman" w:hAnsi="Arial" w:cs="Arial"/>
          <w:color w:val="222222"/>
          <w:sz w:val="20"/>
          <w:szCs w:val="20"/>
        </w:rPr>
        <w:t>;</w:t>
      </w:r>
    </w:p>
    <w:p w:rsidR="00AF0615" w:rsidRPr="00AF0615" w:rsidRDefault="000568EC" w:rsidP="00AF0615">
      <w:pPr>
        <w:numPr>
          <w:ilvl w:val="0"/>
          <w:numId w:val="1"/>
        </w:numPr>
        <w:spacing w:before="240" w:after="240" w:line="240" w:lineRule="auto"/>
        <w:ind w:left="0"/>
        <w:rPr>
          <w:rFonts w:ascii="Arial" w:eastAsia="Times New Roman" w:hAnsi="Arial" w:cs="Arial"/>
          <w:color w:val="222222"/>
          <w:sz w:val="20"/>
          <w:szCs w:val="20"/>
        </w:rPr>
      </w:pPr>
      <w:r>
        <w:rPr>
          <w:rFonts w:ascii="Arial" w:eastAsia="Times New Roman" w:hAnsi="Arial" w:cs="Arial"/>
          <w:color w:val="222222"/>
          <w:sz w:val="20"/>
          <w:szCs w:val="20"/>
        </w:rPr>
        <w:t>Yon bidjè endividyèl, ki se yon kantite dola pou pwodui yo, sèvis yo, ak sipò ki presize pou plan ki santre sou moun ki sou kontwòl ak dirije pa endividi an ak lè sa apwopriye , pa reponsab la oubyen fanmi an</w:t>
      </w:r>
      <w:r w:rsidR="00AF0615" w:rsidRPr="00AF0615">
        <w:rPr>
          <w:rFonts w:ascii="Arial" w:eastAsia="Times New Roman" w:hAnsi="Arial" w:cs="Arial"/>
          <w:color w:val="222222"/>
          <w:sz w:val="20"/>
          <w:szCs w:val="20"/>
        </w:rPr>
        <w:t>;</w:t>
      </w:r>
    </w:p>
    <w:p w:rsidR="00AF0615" w:rsidRPr="00AF0615" w:rsidRDefault="000568EC" w:rsidP="00AF0615">
      <w:pPr>
        <w:numPr>
          <w:ilvl w:val="0"/>
          <w:numId w:val="1"/>
        </w:numPr>
        <w:spacing w:before="240" w:after="240" w:line="240" w:lineRule="auto"/>
        <w:ind w:left="0"/>
        <w:rPr>
          <w:rFonts w:ascii="Arial" w:eastAsia="Times New Roman" w:hAnsi="Arial" w:cs="Arial"/>
          <w:color w:val="222222"/>
          <w:sz w:val="20"/>
          <w:szCs w:val="20"/>
        </w:rPr>
      </w:pPr>
      <w:r>
        <w:rPr>
          <w:rFonts w:ascii="Arial" w:eastAsia="Times New Roman" w:hAnsi="Arial" w:cs="Arial"/>
          <w:color w:val="222222"/>
          <w:sz w:val="20"/>
          <w:szCs w:val="20"/>
        </w:rPr>
        <w:t xml:space="preserve">Disponibilite sèvis jesyon sèvis finans/fiskal entèmedyè ki pral </w:t>
      </w:r>
      <w:r w:rsidR="00EC18C0">
        <w:rPr>
          <w:rFonts w:ascii="Arial" w:eastAsia="Times New Roman" w:hAnsi="Arial" w:cs="Arial"/>
          <w:color w:val="222222"/>
          <w:sz w:val="20"/>
          <w:szCs w:val="20"/>
        </w:rPr>
        <w:t>retire lajan nan fon yon moun dapre plan sèvis yo ak bidjè endividyèl la</w:t>
      </w:r>
      <w:r w:rsidR="00AF0615" w:rsidRPr="00AF0615">
        <w:rPr>
          <w:rFonts w:ascii="Arial" w:eastAsia="Times New Roman" w:hAnsi="Arial" w:cs="Arial"/>
          <w:color w:val="222222"/>
          <w:sz w:val="20"/>
          <w:szCs w:val="20"/>
        </w:rPr>
        <w:t>;</w:t>
      </w:r>
    </w:p>
    <w:p w:rsidR="00AF0615" w:rsidRPr="00AF0615" w:rsidRDefault="00EC18C0" w:rsidP="00AF0615">
      <w:pPr>
        <w:numPr>
          <w:ilvl w:val="0"/>
          <w:numId w:val="1"/>
        </w:numPr>
        <w:spacing w:before="240" w:after="240" w:line="240" w:lineRule="auto"/>
        <w:ind w:left="0"/>
        <w:rPr>
          <w:rFonts w:ascii="Arial" w:eastAsia="Times New Roman" w:hAnsi="Arial" w:cs="Arial"/>
          <w:color w:val="222222"/>
          <w:sz w:val="20"/>
          <w:szCs w:val="20"/>
        </w:rPr>
      </w:pPr>
      <w:r>
        <w:rPr>
          <w:rFonts w:ascii="Arial" w:eastAsia="Times New Roman" w:hAnsi="Arial" w:cs="Arial"/>
          <w:color w:val="222222"/>
          <w:sz w:val="20"/>
          <w:szCs w:val="20"/>
        </w:rPr>
        <w:t xml:space="preserve">Rekritman, anplwa, revokasyon, ak fòmasyon pou sipò pwofesyònèl dirèk ak lò estaf fèt pa endividyèl yo, responsab </w:t>
      </w:r>
      <w:r w:rsidR="00B839B1">
        <w:rPr>
          <w:rFonts w:ascii="Arial" w:eastAsia="Times New Roman" w:hAnsi="Arial" w:cs="Arial"/>
          <w:color w:val="222222"/>
          <w:sz w:val="20"/>
          <w:szCs w:val="20"/>
        </w:rPr>
        <w:t>yo ak</w:t>
      </w:r>
      <w:r>
        <w:rPr>
          <w:rFonts w:ascii="Arial" w:eastAsia="Times New Roman" w:hAnsi="Arial" w:cs="Arial"/>
          <w:color w:val="222222"/>
          <w:sz w:val="20"/>
          <w:szCs w:val="20"/>
        </w:rPr>
        <w:t xml:space="preserve"> fanmi yo</w:t>
      </w:r>
      <w:r w:rsidR="00AF0615" w:rsidRPr="00AF0615">
        <w:rPr>
          <w:rFonts w:ascii="Arial" w:eastAsia="Times New Roman" w:hAnsi="Arial" w:cs="Arial"/>
          <w:color w:val="222222"/>
          <w:sz w:val="20"/>
          <w:szCs w:val="20"/>
        </w:rPr>
        <w:t>;</w:t>
      </w:r>
    </w:p>
    <w:p w:rsidR="00AF0615" w:rsidRPr="00AF0615" w:rsidRDefault="00EC18C0" w:rsidP="00AF0615">
      <w:pPr>
        <w:numPr>
          <w:ilvl w:val="0"/>
          <w:numId w:val="1"/>
        </w:numPr>
        <w:spacing w:before="240" w:after="240" w:line="240" w:lineRule="auto"/>
        <w:ind w:left="0"/>
        <w:rPr>
          <w:rFonts w:ascii="Arial" w:eastAsia="Times New Roman" w:hAnsi="Arial" w:cs="Arial"/>
          <w:color w:val="222222"/>
          <w:sz w:val="20"/>
          <w:szCs w:val="20"/>
        </w:rPr>
      </w:pPr>
      <w:r>
        <w:rPr>
          <w:rFonts w:ascii="Arial" w:eastAsia="Times New Roman" w:hAnsi="Arial" w:cs="Arial"/>
          <w:color w:val="222222"/>
          <w:sz w:val="20"/>
          <w:szCs w:val="20"/>
        </w:rPr>
        <w:t xml:space="preserve">Reprezantasyon tèt </w:t>
      </w:r>
      <w:r w:rsidR="00B839B1">
        <w:rPr>
          <w:rFonts w:ascii="Arial" w:eastAsia="Times New Roman" w:hAnsi="Arial" w:cs="Arial"/>
          <w:color w:val="222222"/>
          <w:sz w:val="20"/>
          <w:szCs w:val="20"/>
        </w:rPr>
        <w:t>yo ak</w:t>
      </w:r>
      <w:r>
        <w:rPr>
          <w:rFonts w:ascii="Arial" w:eastAsia="Times New Roman" w:hAnsi="Arial" w:cs="Arial"/>
          <w:color w:val="222222"/>
          <w:sz w:val="20"/>
          <w:szCs w:val="20"/>
        </w:rPr>
        <w:t xml:space="preserve"> fòmasyon yo sou chwa moun kap resevwa sèvis yo sou diferan nivo otorite ak responsabilite pou egzèse direksyon tèt li</w:t>
      </w:r>
      <w:r w:rsidR="00AF0615" w:rsidRPr="00AF0615">
        <w:rPr>
          <w:rFonts w:ascii="Arial" w:eastAsia="Times New Roman" w:hAnsi="Arial" w:cs="Arial"/>
          <w:color w:val="222222"/>
          <w:sz w:val="20"/>
          <w:szCs w:val="20"/>
        </w:rPr>
        <w:t>.</w:t>
      </w:r>
    </w:p>
    <w:p w:rsidR="00AF0615" w:rsidRPr="00AF0615" w:rsidRDefault="00B839B1" w:rsidP="00AF0615">
      <w:pPr>
        <w:spacing w:after="240" w:line="240" w:lineRule="auto"/>
        <w:rPr>
          <w:rFonts w:ascii="Arial" w:eastAsia="Times New Roman" w:hAnsi="Arial" w:cs="Arial"/>
          <w:color w:val="222222"/>
          <w:sz w:val="20"/>
          <w:szCs w:val="20"/>
        </w:rPr>
      </w:pPr>
      <w:r>
        <w:rPr>
          <w:rFonts w:ascii="Arial" w:eastAsia="Times New Roman" w:hAnsi="Arial" w:cs="Arial"/>
          <w:color w:val="222222"/>
          <w:sz w:val="20"/>
          <w:szCs w:val="20"/>
        </w:rPr>
        <w:t>Ak detèminasyon pou pwòp tèt yo</w:t>
      </w:r>
      <w:r w:rsidR="00E4328A">
        <w:rPr>
          <w:rFonts w:ascii="Arial" w:eastAsia="Times New Roman" w:hAnsi="Arial" w:cs="Arial"/>
          <w:color w:val="222222"/>
          <w:sz w:val="20"/>
          <w:szCs w:val="20"/>
        </w:rPr>
        <w:t>, endividi yo, reponsab yo ak fanmi yo, ak sipò lè sa nesesè,</w:t>
      </w:r>
      <w:r>
        <w:rPr>
          <w:rFonts w:ascii="Arial" w:eastAsia="Times New Roman" w:hAnsi="Arial" w:cs="Arial"/>
          <w:color w:val="222222"/>
          <w:sz w:val="20"/>
          <w:szCs w:val="20"/>
        </w:rPr>
        <w:t xml:space="preserve"> pral pran pwòp desizyon yo, pla</w:t>
      </w:r>
      <w:r w:rsidR="00E4328A">
        <w:rPr>
          <w:rFonts w:ascii="Arial" w:eastAsia="Times New Roman" w:hAnsi="Arial" w:cs="Arial"/>
          <w:color w:val="222222"/>
          <w:sz w:val="20"/>
          <w:szCs w:val="20"/>
        </w:rPr>
        <w:t>nifye pwòp avni yo, deside jan yo vle pou lajan yo depanse pou sipò ak pran responsabilite pou desizyon yo pran yo</w:t>
      </w:r>
      <w:r w:rsidR="00AF0615" w:rsidRPr="00AF0615">
        <w:rPr>
          <w:rFonts w:ascii="Arial" w:eastAsia="Times New Roman" w:hAnsi="Arial" w:cs="Arial"/>
          <w:color w:val="222222"/>
          <w:sz w:val="20"/>
          <w:szCs w:val="20"/>
        </w:rPr>
        <w:t>.</w:t>
      </w:r>
    </w:p>
    <w:p w:rsidR="00AF0615" w:rsidRPr="00AF0615" w:rsidRDefault="00AF0615" w:rsidP="00AF0615">
      <w:pPr>
        <w:spacing w:after="0" w:line="240" w:lineRule="auto"/>
        <w:rPr>
          <w:rFonts w:ascii="Arial" w:eastAsia="Times New Roman" w:hAnsi="Arial" w:cs="Arial"/>
          <w:color w:val="222222"/>
          <w:sz w:val="20"/>
          <w:szCs w:val="20"/>
        </w:rPr>
      </w:pPr>
      <w:r w:rsidRPr="00AF0615">
        <w:rPr>
          <w:rFonts w:ascii="Arial" w:eastAsia="Times New Roman" w:hAnsi="Arial" w:cs="Arial"/>
          <w:color w:val="222222"/>
          <w:sz w:val="20"/>
          <w:szCs w:val="20"/>
        </w:rPr>
        <w:br w:type="textWrapping" w:clear="all"/>
      </w:r>
    </w:p>
    <w:p w:rsidR="00FC47BF" w:rsidRPr="00E4328A" w:rsidRDefault="003B25E6" w:rsidP="00E4328A">
      <w:pPr>
        <w:spacing w:before="240" w:after="240" w:line="240" w:lineRule="auto"/>
        <w:rPr>
          <w:rFonts w:ascii="Arial" w:eastAsia="Times New Roman" w:hAnsi="Arial" w:cs="Arial"/>
          <w:color w:val="222222"/>
          <w:sz w:val="20"/>
          <w:szCs w:val="20"/>
        </w:rPr>
      </w:pPr>
      <w:r>
        <w:rPr>
          <w:rFonts w:ascii="Arial" w:eastAsia="Times New Roman" w:hAnsi="Arial" w:cs="Arial"/>
          <w:color w:val="222222"/>
          <w:sz w:val="20"/>
          <w:szCs w:val="20"/>
        </w:rPr>
        <w:pict>
          <v:rect id="_x0000_i1025" style="width:0;height:.75pt" o:hralign="center" o:hrstd="t" o:hr="t" fillcolor="#a0a0a0" stroked="f"/>
        </w:pict>
      </w:r>
      <w:r w:rsidR="00E4328A">
        <w:rPr>
          <w:rFonts w:ascii="Arial" w:eastAsia="Times New Roman" w:hAnsi="Arial" w:cs="Arial"/>
          <w:color w:val="222222"/>
          <w:sz w:val="20"/>
          <w:szCs w:val="20"/>
        </w:rPr>
        <w:t>Enfòmasyon sa te founi pa</w:t>
      </w:r>
      <w:r w:rsidR="00AF0615" w:rsidRPr="00E4328A">
        <w:rPr>
          <w:rFonts w:ascii="Arial" w:eastAsia="Times New Roman" w:hAnsi="Arial" w:cs="Arial"/>
          <w:i/>
          <w:color w:val="222222"/>
          <w:sz w:val="20"/>
          <w:szCs w:val="20"/>
        </w:rPr>
        <w:t> </w:t>
      </w:r>
      <w:hyperlink r:id="rId5" w:history="1">
        <w:r w:rsidR="00AF0615" w:rsidRPr="00E4328A">
          <w:rPr>
            <w:rFonts w:ascii="Arial" w:eastAsia="Times New Roman" w:hAnsi="Arial" w:cs="Arial"/>
            <w:i/>
            <w:color w:val="64406B"/>
            <w:sz w:val="20"/>
            <w:szCs w:val="20"/>
            <w:u w:val="single"/>
          </w:rPr>
          <w:t>Department of Developmental Services</w:t>
        </w:r>
      </w:hyperlink>
      <w:r w:rsidR="00AF0615" w:rsidRPr="00E4328A">
        <w:rPr>
          <w:rFonts w:ascii="Arial" w:eastAsia="Times New Roman" w:hAnsi="Arial" w:cs="Arial"/>
          <w:i/>
          <w:color w:val="222222"/>
          <w:sz w:val="20"/>
          <w:szCs w:val="20"/>
        </w:rPr>
        <w:t>.</w:t>
      </w:r>
    </w:p>
    <w:sectPr w:rsidR="00FC47BF" w:rsidRPr="00E432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D8482D"/>
    <w:multiLevelType w:val="multilevel"/>
    <w:tmpl w:val="62804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615"/>
    <w:rsid w:val="000568EC"/>
    <w:rsid w:val="003B25E6"/>
    <w:rsid w:val="00482599"/>
    <w:rsid w:val="004943E1"/>
    <w:rsid w:val="00597307"/>
    <w:rsid w:val="006E4560"/>
    <w:rsid w:val="00AF0615"/>
    <w:rsid w:val="00B839B1"/>
    <w:rsid w:val="00BB265C"/>
    <w:rsid w:val="00E4328A"/>
    <w:rsid w:val="00EC18C0"/>
    <w:rsid w:val="00FC24FF"/>
    <w:rsid w:val="00FC47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5:docId w15:val="{2B6AE0E8-8DBD-4D96-9EC1-01107EA2E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828486">
      <w:bodyDiv w:val="1"/>
      <w:marLeft w:val="0"/>
      <w:marRight w:val="0"/>
      <w:marTop w:val="0"/>
      <w:marBottom w:val="0"/>
      <w:divBdr>
        <w:top w:val="none" w:sz="0" w:space="0" w:color="auto"/>
        <w:left w:val="none" w:sz="0" w:space="0" w:color="auto"/>
        <w:bottom w:val="none" w:sz="0" w:space="0" w:color="auto"/>
        <w:right w:val="none" w:sz="0" w:space="0" w:color="auto"/>
      </w:divBdr>
      <w:divsChild>
        <w:div w:id="1611359273">
          <w:marLeft w:val="0"/>
          <w:marRight w:val="0"/>
          <w:marTop w:val="0"/>
          <w:marBottom w:val="0"/>
          <w:divBdr>
            <w:top w:val="none" w:sz="0" w:space="0" w:color="auto"/>
            <w:left w:val="none" w:sz="0" w:space="0" w:color="auto"/>
            <w:bottom w:val="none" w:sz="0" w:space="0" w:color="auto"/>
            <w:right w:val="none" w:sz="0" w:space="0" w:color="auto"/>
          </w:divBdr>
        </w:div>
        <w:div w:id="210702084">
          <w:marLeft w:val="0"/>
          <w:marRight w:val="0"/>
          <w:marTop w:val="0"/>
          <w:marBottom w:val="0"/>
          <w:divBdr>
            <w:top w:val="none" w:sz="0" w:space="0" w:color="auto"/>
            <w:left w:val="none" w:sz="0" w:space="0" w:color="auto"/>
            <w:bottom w:val="none" w:sz="0" w:space="0" w:color="auto"/>
            <w:right w:val="none" w:sz="0" w:space="0" w:color="auto"/>
          </w:divBdr>
          <w:divsChild>
            <w:div w:id="436681876">
              <w:marLeft w:val="0"/>
              <w:marRight w:val="0"/>
              <w:marTop w:val="0"/>
              <w:marBottom w:val="0"/>
              <w:divBdr>
                <w:top w:val="none" w:sz="0" w:space="0" w:color="auto"/>
                <w:left w:val="none" w:sz="0" w:space="0" w:color="auto"/>
                <w:bottom w:val="none" w:sz="0" w:space="0" w:color="auto"/>
                <w:right w:val="none" w:sz="0" w:space="0" w:color="auto"/>
              </w:divBdr>
              <w:divsChild>
                <w:div w:id="941179906">
                  <w:marLeft w:val="0"/>
                  <w:marRight w:val="0"/>
                  <w:marTop w:val="0"/>
                  <w:marBottom w:val="0"/>
                  <w:divBdr>
                    <w:top w:val="none" w:sz="0" w:space="0" w:color="auto"/>
                    <w:left w:val="none" w:sz="0" w:space="0" w:color="auto"/>
                    <w:bottom w:val="none" w:sz="0" w:space="0" w:color="auto"/>
                    <w:right w:val="none" w:sz="0" w:space="0" w:color="auto"/>
                  </w:divBdr>
                  <w:divsChild>
                    <w:div w:id="20691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Relationships xmlns="http://schemas.openxmlformats.org/package/2006/relationships">
  <Relationship Id="rId1" Type="http://schemas.openxmlformats.org/officeDocument/2006/relationships/numbering" Target="numbering.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webSettings" Target="webSettings.xml"/>
  <Relationship Id="rId5" Type="http://schemas.openxmlformats.org/officeDocument/2006/relationships/hyperlink" TargetMode="External" Target="http://www.mass.gov/dds"/>
  <Relationship Id="rId6" Type="http://schemas.openxmlformats.org/officeDocument/2006/relationships/fontTable" Target="fontTable.xml"/>
  <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452</Words>
  <Characters>2581</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EOHHS</Company>
  <LinksUpToDate>false</LinksUpToDate>
  <CharactersWithSpaces>3027</CharactersWithSpaces>
  <SharedDoc>false</SharedDoc>
  <HyperlinksChanged>false</HyperlinksChanged>
  <AppVersion>15.0000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2017-03-28T18:25:00Z</dcterms:created>
  <dc:creator>Sullivan, Mary (DDS)</dc:creator>
  <lastModifiedBy>Ana</lastModifiedBy>
  <lastPrinted>2017-03-23T12:50:00Z</lastPrinted>
  <dcterms:modified xsi:type="dcterms:W3CDTF">2017-03-28T18:25:00Z</dcterms:modified>
  <revision>2</revision>
</coreProperties>
</file>