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5384022"/>
        <w:docPartObj>
          <w:docPartGallery w:val="Cover Pages"/>
          <w:docPartUnique/>
        </w:docPartObj>
      </w:sdtPr>
      <w:sdtContent>
        <w:p w14:paraId="490F5A4A" w14:textId="77777777" w:rsidR="00452B63" w:rsidRDefault="00452B63">
          <w:r>
            <w:rPr>
              <w:noProof/>
            </w:rPr>
            <mc:AlternateContent>
              <mc:Choice Requires="wps">
                <w:drawing>
                  <wp:anchor distT="0" distB="0" distL="114300" distR="114300" simplePos="0" relativeHeight="251659264" behindDoc="0" locked="0" layoutInCell="1" allowOverlap="1" wp14:anchorId="377C543C" wp14:editId="097538F7">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840"/>
                                  <w:gridCol w:w="2392"/>
                                </w:tblGrid>
                                <w:tr w:rsidR="00452B63" w14:paraId="79198F60" w14:textId="77777777">
                                  <w:trPr>
                                    <w:jc w:val="center"/>
                                  </w:trPr>
                                  <w:tc>
                                    <w:tcPr>
                                      <w:tcW w:w="2568" w:type="pct"/>
                                      <w:vAlign w:val="center"/>
                                    </w:tcPr>
                                    <w:p w14:paraId="0D2DEC63" w14:textId="65E0D766" w:rsidR="00452B63" w:rsidRDefault="00667511" w:rsidP="00667511">
                                      <w:pPr>
                                        <w:jc w:val="center"/>
                                      </w:pPr>
                                      <w:r>
                                        <w:rPr>
                                          <w:noProof/>
                                        </w:rPr>
                                        <w:drawing>
                                          <wp:inline distT="0" distB="0" distL="0" distR="0" wp14:anchorId="7DB44A07" wp14:editId="4C8C5E02">
                                            <wp:extent cx="1734316" cy="1734316"/>
                                            <wp:effectExtent l="0" t="0" r="0" b="0"/>
                                            <wp:docPr id="2" name="Picture 2"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oom, gambling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34316" cy="173431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5D24657" w14:textId="616E9358" w:rsidR="00452B63" w:rsidRDefault="00F12B77" w:rsidP="00452B63">
                                          <w:pPr>
                                            <w:pStyle w:val="NoSpacing"/>
                                            <w:spacing w:line="312" w:lineRule="auto"/>
                                            <w:jc w:val="center"/>
                                            <w:rPr>
                                              <w:caps/>
                                              <w:color w:val="191919" w:themeColor="text1" w:themeTint="E6"/>
                                              <w:sz w:val="72"/>
                                              <w:szCs w:val="72"/>
                                            </w:rPr>
                                          </w:pPr>
                                          <w:r>
                                            <w:rPr>
                                              <w:caps/>
                                              <w:color w:val="191919" w:themeColor="text1" w:themeTint="E6"/>
                                              <w:sz w:val="72"/>
                                              <w:szCs w:val="72"/>
                                            </w:rPr>
                                            <w:t>202</w:t>
                                          </w:r>
                                          <w:r w:rsidR="006F5CBA">
                                            <w:rPr>
                                              <w:caps/>
                                              <w:color w:val="191919" w:themeColor="text1" w:themeTint="E6"/>
                                              <w:sz w:val="72"/>
                                              <w:szCs w:val="72"/>
                                            </w:rPr>
                                            <w:t>3</w:t>
                                          </w:r>
                                          <w:r>
                                            <w:rPr>
                                              <w:caps/>
                                              <w:color w:val="191919" w:themeColor="text1" w:themeTint="E6"/>
                                              <w:sz w:val="72"/>
                                              <w:szCs w:val="72"/>
                                            </w:rPr>
                                            <w:t xml:space="preserve"> mASSACHUSETTS WOMAN VETERAN OF THE YEAR</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EE1502B" w14:textId="77777777" w:rsidR="00452B63" w:rsidRDefault="00452B63">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sz w:val="32"/>
                                          <w:szCs w:val="32"/>
                                        </w:rPr>
                                        <w:alias w:val="Abstract"/>
                                        <w:tag w:val=""/>
                                        <w:id w:val="-2036181933"/>
                                        <w:dataBinding w:prefixMappings="xmlns:ns0='http://schemas.microsoft.com/office/2006/coverPageProps' " w:xpath="/ns0:CoverPageProperties[1]/ns0:Abstract[1]" w:storeItemID="{55AF091B-3C7A-41E3-B477-F2FDAA23CFDA}"/>
                                        <w:text/>
                                      </w:sdtPr>
                                      <w:sdtContent>
                                        <w:p w14:paraId="04CD764A" w14:textId="77777777" w:rsidR="00452B63" w:rsidRPr="00452B63" w:rsidRDefault="00452B63">
                                          <w:pPr>
                                            <w:rPr>
                                              <w:color w:val="000000" w:themeColor="text1"/>
                                              <w:sz w:val="32"/>
                                              <w:szCs w:val="32"/>
                                            </w:rPr>
                                          </w:pPr>
                                          <w:r w:rsidRPr="00452B63">
                                            <w:rPr>
                                              <w:color w:val="000000" w:themeColor="text1"/>
                                              <w:sz w:val="32"/>
                                              <w:szCs w:val="32"/>
                                            </w:rPr>
                                            <w:t xml:space="preserve">The Deborah Sampson </w:t>
                                          </w:r>
                                          <w:r w:rsidR="00741ACC">
                                            <w:rPr>
                                              <w:color w:val="000000" w:themeColor="text1"/>
                                              <w:sz w:val="32"/>
                                              <w:szCs w:val="32"/>
                                            </w:rPr>
                                            <w:t xml:space="preserve">Award proudly </w:t>
                                          </w:r>
                                          <w:r w:rsidRPr="00452B63">
                                            <w:rPr>
                                              <w:color w:val="000000" w:themeColor="text1"/>
                                              <w:sz w:val="32"/>
                                              <w:szCs w:val="32"/>
                                            </w:rPr>
                                            <w:t>recognize</w:t>
                                          </w:r>
                                          <w:r w:rsidR="00741ACC">
                                            <w:rPr>
                                              <w:color w:val="000000" w:themeColor="text1"/>
                                              <w:sz w:val="32"/>
                                              <w:szCs w:val="32"/>
                                            </w:rPr>
                                            <w:t>s</w:t>
                                          </w:r>
                                          <w:r w:rsidRPr="00452B63">
                                            <w:rPr>
                                              <w:color w:val="000000" w:themeColor="text1"/>
                                              <w:sz w:val="32"/>
                                              <w:szCs w:val="32"/>
                                            </w:rPr>
                                            <w:t xml:space="preserve"> a </w:t>
                                          </w:r>
                                          <w:r w:rsidR="00741ACC">
                                            <w:rPr>
                                              <w:color w:val="000000" w:themeColor="text1"/>
                                              <w:sz w:val="32"/>
                                              <w:szCs w:val="32"/>
                                            </w:rPr>
                                            <w:t>F</w:t>
                                          </w:r>
                                          <w:r w:rsidRPr="00452B63">
                                            <w:rPr>
                                              <w:color w:val="000000" w:themeColor="text1"/>
                                              <w:sz w:val="32"/>
                                              <w:szCs w:val="32"/>
                                            </w:rPr>
                                            <w:t xml:space="preserve">emale </w:t>
                                          </w:r>
                                          <w:r w:rsidR="00741ACC">
                                            <w:rPr>
                                              <w:color w:val="000000" w:themeColor="text1"/>
                                              <w:sz w:val="32"/>
                                              <w:szCs w:val="32"/>
                                            </w:rPr>
                                            <w:t>V</w:t>
                                          </w:r>
                                          <w:r w:rsidRPr="00452B63">
                                            <w:rPr>
                                              <w:color w:val="000000" w:themeColor="text1"/>
                                              <w:sz w:val="32"/>
                                              <w:szCs w:val="32"/>
                                            </w:rPr>
                                            <w:t>eteran who has</w:t>
                                          </w:r>
                                          <w:r w:rsidR="00741ACC">
                                            <w:rPr>
                                              <w:color w:val="000000" w:themeColor="text1"/>
                                              <w:sz w:val="32"/>
                                              <w:szCs w:val="32"/>
                                            </w:rPr>
                                            <w:t xml:space="preserve"> gone above and beyond to</w:t>
                                          </w:r>
                                          <w:r w:rsidRPr="00452B63">
                                            <w:rPr>
                                              <w:color w:val="000000" w:themeColor="text1"/>
                                              <w:sz w:val="32"/>
                                              <w:szCs w:val="32"/>
                                            </w:rPr>
                                            <w:t xml:space="preserve"> serve </w:t>
                                          </w:r>
                                          <w:r w:rsidR="00741ACC">
                                            <w:rPr>
                                              <w:color w:val="000000" w:themeColor="text1"/>
                                              <w:sz w:val="32"/>
                                              <w:szCs w:val="32"/>
                                            </w:rPr>
                                            <w:t>her fellow Women Veterans throughout the year</w:t>
                                          </w:r>
                                          <w:r w:rsidRPr="00452B63">
                                            <w:rPr>
                                              <w:color w:val="000000" w:themeColor="text1"/>
                                              <w:sz w:val="32"/>
                                              <w:szCs w:val="32"/>
                                            </w:rPr>
                                            <w:t xml:space="preserve">. </w:t>
                                          </w:r>
                                          <w:r w:rsidR="00741ACC">
                                            <w:rPr>
                                              <w:color w:val="000000" w:themeColor="text1"/>
                                              <w:sz w:val="32"/>
                                              <w:szCs w:val="32"/>
                                            </w:rPr>
                                            <w:t>The Deborah Sampson Award is presented to the recipient at the annual Women Veterans Appreciation Day Ceremony.</w:t>
                                          </w:r>
                                        </w:p>
                                      </w:sdtContent>
                                    </w:sdt>
                                    <w:p w14:paraId="593FA13D" w14:textId="77777777" w:rsidR="00452B63" w:rsidRDefault="00452B63">
                                      <w:pPr>
                                        <w:pStyle w:val="NoSpacing"/>
                                      </w:pPr>
                                    </w:p>
                                  </w:tc>
                                </w:tr>
                              </w:tbl>
                              <w:p w14:paraId="649E5D7E" w14:textId="77777777" w:rsidR="00452B63" w:rsidRDefault="00452B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77C543C"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840"/>
                            <w:gridCol w:w="2392"/>
                          </w:tblGrid>
                          <w:tr w:rsidR="00452B63" w14:paraId="79198F60" w14:textId="77777777">
                            <w:trPr>
                              <w:jc w:val="center"/>
                            </w:trPr>
                            <w:tc>
                              <w:tcPr>
                                <w:tcW w:w="2568" w:type="pct"/>
                                <w:vAlign w:val="center"/>
                              </w:tcPr>
                              <w:p w14:paraId="0D2DEC63" w14:textId="65E0D766" w:rsidR="00452B63" w:rsidRDefault="00667511" w:rsidP="00667511">
                                <w:pPr>
                                  <w:jc w:val="center"/>
                                </w:pPr>
                                <w:r>
                                  <w:rPr>
                                    <w:noProof/>
                                  </w:rPr>
                                  <w:drawing>
                                    <wp:inline distT="0" distB="0" distL="0" distR="0" wp14:anchorId="7DB44A07" wp14:editId="4C8C5E02">
                                      <wp:extent cx="1734316" cy="1734316"/>
                                      <wp:effectExtent l="0" t="0" r="0" b="0"/>
                                      <wp:docPr id="2" name="Picture 2"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oom, gambling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34316" cy="173431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5D24657" w14:textId="616E9358" w:rsidR="00452B63" w:rsidRDefault="00F12B77" w:rsidP="00452B63">
                                    <w:pPr>
                                      <w:pStyle w:val="NoSpacing"/>
                                      <w:spacing w:line="312" w:lineRule="auto"/>
                                      <w:jc w:val="center"/>
                                      <w:rPr>
                                        <w:caps/>
                                        <w:color w:val="191919" w:themeColor="text1" w:themeTint="E6"/>
                                        <w:sz w:val="72"/>
                                        <w:szCs w:val="72"/>
                                      </w:rPr>
                                    </w:pPr>
                                    <w:r>
                                      <w:rPr>
                                        <w:caps/>
                                        <w:color w:val="191919" w:themeColor="text1" w:themeTint="E6"/>
                                        <w:sz w:val="72"/>
                                        <w:szCs w:val="72"/>
                                      </w:rPr>
                                      <w:t>202</w:t>
                                    </w:r>
                                    <w:r w:rsidR="006F5CBA">
                                      <w:rPr>
                                        <w:caps/>
                                        <w:color w:val="191919" w:themeColor="text1" w:themeTint="E6"/>
                                        <w:sz w:val="72"/>
                                        <w:szCs w:val="72"/>
                                      </w:rPr>
                                      <w:t>3</w:t>
                                    </w:r>
                                    <w:r>
                                      <w:rPr>
                                        <w:caps/>
                                        <w:color w:val="191919" w:themeColor="text1" w:themeTint="E6"/>
                                        <w:sz w:val="72"/>
                                        <w:szCs w:val="72"/>
                                      </w:rPr>
                                      <w:t xml:space="preserve"> mASSACHUSETTS WOMAN VETERAN OF THE YEAR</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EE1502B" w14:textId="77777777" w:rsidR="00452B63" w:rsidRDefault="00452B63">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sz w:val="32"/>
                                    <w:szCs w:val="32"/>
                                  </w:rPr>
                                  <w:alias w:val="Abstract"/>
                                  <w:tag w:val=""/>
                                  <w:id w:val="-2036181933"/>
                                  <w:dataBinding w:prefixMappings="xmlns:ns0='http://schemas.microsoft.com/office/2006/coverPageProps' " w:xpath="/ns0:CoverPageProperties[1]/ns0:Abstract[1]" w:storeItemID="{55AF091B-3C7A-41E3-B477-F2FDAA23CFDA}"/>
                                  <w:text/>
                                </w:sdtPr>
                                <w:sdtContent>
                                  <w:p w14:paraId="04CD764A" w14:textId="77777777" w:rsidR="00452B63" w:rsidRPr="00452B63" w:rsidRDefault="00452B63">
                                    <w:pPr>
                                      <w:rPr>
                                        <w:color w:val="000000" w:themeColor="text1"/>
                                        <w:sz w:val="32"/>
                                        <w:szCs w:val="32"/>
                                      </w:rPr>
                                    </w:pPr>
                                    <w:r w:rsidRPr="00452B63">
                                      <w:rPr>
                                        <w:color w:val="000000" w:themeColor="text1"/>
                                        <w:sz w:val="32"/>
                                        <w:szCs w:val="32"/>
                                      </w:rPr>
                                      <w:t xml:space="preserve">The Deborah Sampson </w:t>
                                    </w:r>
                                    <w:r w:rsidR="00741ACC">
                                      <w:rPr>
                                        <w:color w:val="000000" w:themeColor="text1"/>
                                        <w:sz w:val="32"/>
                                        <w:szCs w:val="32"/>
                                      </w:rPr>
                                      <w:t xml:space="preserve">Award proudly </w:t>
                                    </w:r>
                                    <w:r w:rsidRPr="00452B63">
                                      <w:rPr>
                                        <w:color w:val="000000" w:themeColor="text1"/>
                                        <w:sz w:val="32"/>
                                        <w:szCs w:val="32"/>
                                      </w:rPr>
                                      <w:t>recognize</w:t>
                                    </w:r>
                                    <w:r w:rsidR="00741ACC">
                                      <w:rPr>
                                        <w:color w:val="000000" w:themeColor="text1"/>
                                        <w:sz w:val="32"/>
                                        <w:szCs w:val="32"/>
                                      </w:rPr>
                                      <w:t>s</w:t>
                                    </w:r>
                                    <w:r w:rsidRPr="00452B63">
                                      <w:rPr>
                                        <w:color w:val="000000" w:themeColor="text1"/>
                                        <w:sz w:val="32"/>
                                        <w:szCs w:val="32"/>
                                      </w:rPr>
                                      <w:t xml:space="preserve"> a </w:t>
                                    </w:r>
                                    <w:r w:rsidR="00741ACC">
                                      <w:rPr>
                                        <w:color w:val="000000" w:themeColor="text1"/>
                                        <w:sz w:val="32"/>
                                        <w:szCs w:val="32"/>
                                      </w:rPr>
                                      <w:t>F</w:t>
                                    </w:r>
                                    <w:r w:rsidRPr="00452B63">
                                      <w:rPr>
                                        <w:color w:val="000000" w:themeColor="text1"/>
                                        <w:sz w:val="32"/>
                                        <w:szCs w:val="32"/>
                                      </w:rPr>
                                      <w:t xml:space="preserve">emale </w:t>
                                    </w:r>
                                    <w:r w:rsidR="00741ACC">
                                      <w:rPr>
                                        <w:color w:val="000000" w:themeColor="text1"/>
                                        <w:sz w:val="32"/>
                                        <w:szCs w:val="32"/>
                                      </w:rPr>
                                      <w:t>V</w:t>
                                    </w:r>
                                    <w:r w:rsidRPr="00452B63">
                                      <w:rPr>
                                        <w:color w:val="000000" w:themeColor="text1"/>
                                        <w:sz w:val="32"/>
                                        <w:szCs w:val="32"/>
                                      </w:rPr>
                                      <w:t>eteran who has</w:t>
                                    </w:r>
                                    <w:r w:rsidR="00741ACC">
                                      <w:rPr>
                                        <w:color w:val="000000" w:themeColor="text1"/>
                                        <w:sz w:val="32"/>
                                        <w:szCs w:val="32"/>
                                      </w:rPr>
                                      <w:t xml:space="preserve"> gone above and beyond to</w:t>
                                    </w:r>
                                    <w:r w:rsidRPr="00452B63">
                                      <w:rPr>
                                        <w:color w:val="000000" w:themeColor="text1"/>
                                        <w:sz w:val="32"/>
                                        <w:szCs w:val="32"/>
                                      </w:rPr>
                                      <w:t xml:space="preserve"> serve </w:t>
                                    </w:r>
                                    <w:r w:rsidR="00741ACC">
                                      <w:rPr>
                                        <w:color w:val="000000" w:themeColor="text1"/>
                                        <w:sz w:val="32"/>
                                        <w:szCs w:val="32"/>
                                      </w:rPr>
                                      <w:t>her fellow Women Veterans throughout the year</w:t>
                                    </w:r>
                                    <w:r w:rsidRPr="00452B63">
                                      <w:rPr>
                                        <w:color w:val="000000" w:themeColor="text1"/>
                                        <w:sz w:val="32"/>
                                        <w:szCs w:val="32"/>
                                      </w:rPr>
                                      <w:t xml:space="preserve">. </w:t>
                                    </w:r>
                                    <w:r w:rsidR="00741ACC">
                                      <w:rPr>
                                        <w:color w:val="000000" w:themeColor="text1"/>
                                        <w:sz w:val="32"/>
                                        <w:szCs w:val="32"/>
                                      </w:rPr>
                                      <w:t>The Deborah Sampson Award is presented to the recipient at the annual Women Veterans Appreciation Day Ceremony.</w:t>
                                    </w:r>
                                  </w:p>
                                </w:sdtContent>
                              </w:sdt>
                              <w:p w14:paraId="593FA13D" w14:textId="77777777" w:rsidR="00452B63" w:rsidRDefault="00452B63">
                                <w:pPr>
                                  <w:pStyle w:val="NoSpacing"/>
                                </w:pPr>
                              </w:p>
                            </w:tc>
                          </w:tr>
                        </w:tbl>
                        <w:p w14:paraId="649E5D7E" w14:textId="77777777" w:rsidR="00452B63" w:rsidRDefault="00452B63"/>
                      </w:txbxContent>
                    </v:textbox>
                    <w10:wrap anchorx="page" anchory="page"/>
                  </v:shape>
                </w:pict>
              </mc:Fallback>
            </mc:AlternateContent>
          </w:r>
          <w:r>
            <w:br w:type="page"/>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620"/>
        <w:gridCol w:w="8905"/>
      </w:tblGrid>
      <w:tr w:rsidR="00452B63" w14:paraId="5D859D1C" w14:textId="77777777" w:rsidTr="0043761A">
        <w:tc>
          <w:tcPr>
            <w:tcW w:w="1885" w:type="dxa"/>
            <w:gridSpan w:val="2"/>
          </w:tcPr>
          <w:p w14:paraId="6D079395" w14:textId="77777777" w:rsidR="00452B63" w:rsidRDefault="00452B63">
            <w:r>
              <w:rPr>
                <w:noProof/>
              </w:rPr>
              <w:lastRenderedPageBreak/>
              <w:drawing>
                <wp:inline distT="0" distB="0" distL="0" distR="0" wp14:anchorId="376F4493" wp14:editId="42A69EFB">
                  <wp:extent cx="1005840" cy="1114425"/>
                  <wp:effectExtent l="0" t="0" r="381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jpg"/>
                          <pic:cNvPicPr/>
                        </pic:nvPicPr>
                        <pic:blipFill>
                          <a:blip r:embed="rId7">
                            <a:extLst>
                              <a:ext uri="{28A0092B-C50C-407E-A947-70E740481C1C}">
                                <a14:useLocalDpi xmlns:a14="http://schemas.microsoft.com/office/drawing/2010/main" val="0"/>
                              </a:ext>
                            </a:extLst>
                          </a:blip>
                          <a:stretch>
                            <a:fillRect/>
                          </a:stretch>
                        </pic:blipFill>
                        <pic:spPr>
                          <a:xfrm>
                            <a:off x="0" y="0"/>
                            <a:ext cx="1005840" cy="1114425"/>
                          </a:xfrm>
                          <a:prstGeom prst="rect">
                            <a:avLst/>
                          </a:prstGeom>
                        </pic:spPr>
                      </pic:pic>
                    </a:graphicData>
                  </a:graphic>
                </wp:inline>
              </w:drawing>
            </w:r>
          </w:p>
        </w:tc>
        <w:tc>
          <w:tcPr>
            <w:tcW w:w="8905" w:type="dxa"/>
          </w:tcPr>
          <w:p w14:paraId="56B5BF00" w14:textId="77777777" w:rsidR="00452B63" w:rsidRPr="007A3645" w:rsidRDefault="00452B63" w:rsidP="00452B63">
            <w:pPr>
              <w:pStyle w:val="NoSpacing"/>
              <w:jc w:val="center"/>
              <w:rPr>
                <w:rFonts w:cstheme="minorHAnsi"/>
                <w:sz w:val="48"/>
                <w:szCs w:val="48"/>
              </w:rPr>
            </w:pPr>
            <w:r w:rsidRPr="007A3645">
              <w:rPr>
                <w:rFonts w:cstheme="minorHAnsi"/>
                <w:sz w:val="48"/>
                <w:szCs w:val="48"/>
              </w:rPr>
              <w:t>Deborah Sampson Award</w:t>
            </w:r>
          </w:p>
          <w:p w14:paraId="156D5737" w14:textId="77777777" w:rsidR="00452B63" w:rsidRPr="007A3645" w:rsidRDefault="00452B63" w:rsidP="00452B63">
            <w:pPr>
              <w:pStyle w:val="NoSpacing"/>
              <w:jc w:val="center"/>
              <w:rPr>
                <w:rFonts w:cstheme="minorHAnsi"/>
                <w:sz w:val="40"/>
                <w:szCs w:val="40"/>
              </w:rPr>
            </w:pPr>
            <w:r w:rsidRPr="007A3645">
              <w:rPr>
                <w:rFonts w:cstheme="minorHAnsi"/>
                <w:sz w:val="40"/>
                <w:szCs w:val="40"/>
              </w:rPr>
              <w:t>Official Nomination Form</w:t>
            </w:r>
          </w:p>
          <w:p w14:paraId="1EB7A842" w14:textId="685AED82" w:rsidR="00452B63" w:rsidRPr="007A3645" w:rsidRDefault="00452B63" w:rsidP="00452B63">
            <w:pPr>
              <w:pStyle w:val="NoSpacing"/>
              <w:jc w:val="center"/>
              <w:rPr>
                <w:rFonts w:cstheme="minorHAnsi"/>
                <w:sz w:val="24"/>
                <w:szCs w:val="24"/>
                <w:u w:val="single"/>
              </w:rPr>
            </w:pPr>
            <w:r w:rsidRPr="007A3645">
              <w:rPr>
                <w:rFonts w:cstheme="minorHAnsi"/>
                <w:sz w:val="24"/>
                <w:szCs w:val="24"/>
                <w:u w:val="single"/>
              </w:rPr>
              <w:t xml:space="preserve">Deadline for nominations is </w:t>
            </w:r>
            <w:r w:rsidR="00672D52">
              <w:rPr>
                <w:rFonts w:cstheme="minorHAnsi"/>
                <w:sz w:val="24"/>
                <w:szCs w:val="24"/>
                <w:u w:val="single"/>
              </w:rPr>
              <w:t>April 28, 2023</w:t>
            </w:r>
          </w:p>
          <w:p w14:paraId="06BEA633" w14:textId="77777777" w:rsidR="00452B63" w:rsidRPr="007A3645" w:rsidRDefault="00452B63" w:rsidP="00452B63">
            <w:pPr>
              <w:pStyle w:val="NoSpacing"/>
              <w:jc w:val="center"/>
              <w:rPr>
                <w:rFonts w:cstheme="minorHAnsi"/>
                <w:sz w:val="24"/>
                <w:szCs w:val="24"/>
                <w:u w:val="single"/>
              </w:rPr>
            </w:pPr>
            <w:r w:rsidRPr="007A3645">
              <w:rPr>
                <w:rFonts w:cstheme="minorHAnsi"/>
                <w:sz w:val="24"/>
                <w:szCs w:val="24"/>
                <w:u w:val="single"/>
              </w:rPr>
              <w:t xml:space="preserve">Any nominations received after this date </w:t>
            </w:r>
            <w:r w:rsidR="00741ACC">
              <w:rPr>
                <w:rFonts w:cstheme="minorHAnsi"/>
                <w:sz w:val="24"/>
                <w:szCs w:val="24"/>
                <w:u w:val="single"/>
              </w:rPr>
              <w:t>will not be reviewed</w:t>
            </w:r>
          </w:p>
          <w:p w14:paraId="5AFAAB2C" w14:textId="77777777" w:rsidR="00452B63" w:rsidRDefault="00452B63"/>
        </w:tc>
      </w:tr>
      <w:tr w:rsidR="00452B63" w14:paraId="61BA48F9" w14:textId="77777777" w:rsidTr="0043761A">
        <w:tc>
          <w:tcPr>
            <w:tcW w:w="265" w:type="dxa"/>
            <w:shd w:val="clear" w:color="auto" w:fill="D5DCE4" w:themeFill="text2" w:themeFillTint="33"/>
          </w:tcPr>
          <w:p w14:paraId="69E92B1D" w14:textId="77777777" w:rsidR="00452B63" w:rsidRDefault="00452B63" w:rsidP="004C5693">
            <w:pPr>
              <w:jc w:val="center"/>
              <w:rPr>
                <w:noProof/>
              </w:rPr>
            </w:pPr>
          </w:p>
        </w:tc>
        <w:tc>
          <w:tcPr>
            <w:tcW w:w="10525" w:type="dxa"/>
            <w:gridSpan w:val="2"/>
            <w:shd w:val="clear" w:color="auto" w:fill="D5DCE4" w:themeFill="text2" w:themeFillTint="33"/>
          </w:tcPr>
          <w:p w14:paraId="3127DF9D" w14:textId="77777777" w:rsidR="00452B63" w:rsidRPr="004C5693" w:rsidRDefault="00452B63" w:rsidP="004C5693">
            <w:pPr>
              <w:pStyle w:val="NoSpacing"/>
              <w:jc w:val="center"/>
              <w:rPr>
                <w:rFonts w:ascii="Arial" w:hAnsi="Arial" w:cs="Arial"/>
                <w:b/>
                <w:bCs/>
                <w:sz w:val="28"/>
                <w:szCs w:val="28"/>
              </w:rPr>
            </w:pPr>
            <w:r w:rsidRPr="004C5693">
              <w:rPr>
                <w:rFonts w:ascii="Arial" w:hAnsi="Arial" w:cs="Arial"/>
                <w:b/>
                <w:bCs/>
                <w:sz w:val="28"/>
                <w:szCs w:val="28"/>
              </w:rPr>
              <w:t>Name of Nominee:</w:t>
            </w:r>
          </w:p>
        </w:tc>
      </w:tr>
    </w:tbl>
    <w:p w14:paraId="428E687A" w14:textId="77777777" w:rsidR="00A83C73" w:rsidRDefault="00000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70"/>
        <w:gridCol w:w="5665"/>
      </w:tblGrid>
      <w:tr w:rsidR="00452B63" w14:paraId="731DF7D6" w14:textId="77777777" w:rsidTr="0043761A">
        <w:sdt>
          <w:sdtPr>
            <w:rPr>
              <w:rStyle w:val="Strong"/>
            </w:rPr>
            <w:id w:val="1546177067"/>
            <w:lock w:val="sdtLocked"/>
            <w:placeholder>
              <w:docPart w:val="7D690C7571114DD189DE0C255A8C6DED"/>
            </w:placeholder>
            <w:showingPlcHdr/>
            <w:text/>
          </w:sdtPr>
          <w:sdtEndPr>
            <w:rPr>
              <w:rStyle w:val="DefaultParagraphFont"/>
              <w:b w:val="0"/>
              <w:bCs w:val="0"/>
            </w:rPr>
          </w:sdtEndPr>
          <w:sdtContent>
            <w:tc>
              <w:tcPr>
                <w:tcW w:w="4855" w:type="dxa"/>
                <w:tcBorders>
                  <w:bottom w:val="single" w:sz="4" w:space="0" w:color="auto"/>
                </w:tcBorders>
              </w:tcPr>
              <w:p w14:paraId="6C4AD900" w14:textId="77777777" w:rsidR="00452B63" w:rsidRDefault="004C5693">
                <w:r w:rsidRPr="000F3EB5">
                  <w:rPr>
                    <w:rStyle w:val="PlaceholderText"/>
                  </w:rPr>
                  <w:t>Click or tap here to enter text.</w:t>
                </w:r>
              </w:p>
            </w:tc>
          </w:sdtContent>
        </w:sdt>
        <w:tc>
          <w:tcPr>
            <w:tcW w:w="270" w:type="dxa"/>
          </w:tcPr>
          <w:p w14:paraId="0E73B62F" w14:textId="77777777" w:rsidR="00452B63" w:rsidRDefault="00452B63"/>
        </w:tc>
        <w:sdt>
          <w:sdtPr>
            <w:rPr>
              <w:rStyle w:val="Strong"/>
            </w:rPr>
            <w:id w:val="1542087734"/>
            <w:lock w:val="sdtLocked"/>
            <w:placeholder>
              <w:docPart w:val="7D690C7571114DD189DE0C255A8C6DED"/>
            </w:placeholder>
            <w:showingPlcHdr/>
            <w:text/>
          </w:sdtPr>
          <w:sdtEndPr>
            <w:rPr>
              <w:rStyle w:val="DefaultParagraphFont"/>
              <w:b w:val="0"/>
              <w:bCs w:val="0"/>
            </w:rPr>
          </w:sdtEndPr>
          <w:sdtContent>
            <w:tc>
              <w:tcPr>
                <w:tcW w:w="5665" w:type="dxa"/>
                <w:tcBorders>
                  <w:bottom w:val="single" w:sz="4" w:space="0" w:color="auto"/>
                </w:tcBorders>
              </w:tcPr>
              <w:p w14:paraId="0820F32F" w14:textId="77777777" w:rsidR="00452B63" w:rsidRDefault="00DF4939">
                <w:r w:rsidRPr="000F3EB5">
                  <w:rPr>
                    <w:rStyle w:val="PlaceholderText"/>
                  </w:rPr>
                  <w:t>Click or tap here to enter text.</w:t>
                </w:r>
              </w:p>
            </w:tc>
          </w:sdtContent>
        </w:sdt>
      </w:tr>
      <w:tr w:rsidR="00452B63" w14:paraId="117F0754" w14:textId="77777777" w:rsidTr="0043761A">
        <w:tc>
          <w:tcPr>
            <w:tcW w:w="4855" w:type="dxa"/>
            <w:tcBorders>
              <w:top w:val="single" w:sz="4" w:space="0" w:color="auto"/>
            </w:tcBorders>
          </w:tcPr>
          <w:p w14:paraId="5FB9BB8F" w14:textId="77777777" w:rsidR="00452B63" w:rsidRDefault="00452B63">
            <w:r>
              <w:t>Last Name</w:t>
            </w:r>
          </w:p>
        </w:tc>
        <w:tc>
          <w:tcPr>
            <w:tcW w:w="270" w:type="dxa"/>
          </w:tcPr>
          <w:p w14:paraId="735D4FA9" w14:textId="77777777" w:rsidR="00452B63" w:rsidRDefault="00452B63"/>
        </w:tc>
        <w:tc>
          <w:tcPr>
            <w:tcW w:w="5665" w:type="dxa"/>
            <w:tcBorders>
              <w:top w:val="single" w:sz="4" w:space="0" w:color="auto"/>
            </w:tcBorders>
          </w:tcPr>
          <w:p w14:paraId="5DC60A1E" w14:textId="77777777" w:rsidR="00452B63" w:rsidRDefault="00452B63">
            <w:r>
              <w:t>First Name</w:t>
            </w:r>
          </w:p>
        </w:tc>
      </w:tr>
    </w:tbl>
    <w:p w14:paraId="5148E09B" w14:textId="77777777" w:rsidR="00452B63" w:rsidRDefault="00452B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8185"/>
      </w:tblGrid>
      <w:tr w:rsidR="00452B63" w14:paraId="478E63FD" w14:textId="77777777" w:rsidTr="0043761A">
        <w:tc>
          <w:tcPr>
            <w:tcW w:w="2605" w:type="dxa"/>
          </w:tcPr>
          <w:p w14:paraId="73DD71E6" w14:textId="77777777" w:rsidR="00452B63" w:rsidRDefault="00452B63">
            <w:r>
              <w:t>Nominee’s Address:</w:t>
            </w:r>
          </w:p>
        </w:tc>
        <w:sdt>
          <w:sdtPr>
            <w:id w:val="-1178272718"/>
            <w:placeholder>
              <w:docPart w:val="7D690C7571114DD189DE0C255A8C6DED"/>
            </w:placeholder>
            <w:showingPlcHdr/>
            <w:text/>
          </w:sdtPr>
          <w:sdtContent>
            <w:tc>
              <w:tcPr>
                <w:tcW w:w="8185" w:type="dxa"/>
              </w:tcPr>
              <w:p w14:paraId="11676B5C" w14:textId="77777777" w:rsidR="00452B63" w:rsidRDefault="00DF4939">
                <w:r w:rsidRPr="0043761A">
                  <w:rPr>
                    <w:rStyle w:val="PlaceholderText"/>
                    <w:bdr w:val="single" w:sz="4" w:space="0" w:color="auto"/>
                  </w:rPr>
                  <w:t>Click or tap here to enter text.</w:t>
                </w:r>
              </w:p>
            </w:tc>
          </w:sdtContent>
        </w:sdt>
      </w:tr>
      <w:tr w:rsidR="00452B63" w14:paraId="5E848CFD" w14:textId="77777777" w:rsidTr="0043761A">
        <w:tc>
          <w:tcPr>
            <w:tcW w:w="2605" w:type="dxa"/>
          </w:tcPr>
          <w:p w14:paraId="3C9ECA43" w14:textId="77777777" w:rsidR="00452B63" w:rsidRDefault="00452B63">
            <w:r>
              <w:t>Nominee’s Telephone</w:t>
            </w:r>
            <w:r w:rsidR="00DF4939">
              <w:t>:</w:t>
            </w:r>
          </w:p>
        </w:tc>
        <w:sdt>
          <w:sdtPr>
            <w:id w:val="1724253778"/>
            <w:placeholder>
              <w:docPart w:val="7D690C7571114DD189DE0C255A8C6DED"/>
            </w:placeholder>
            <w:showingPlcHdr/>
            <w:text/>
          </w:sdtPr>
          <w:sdtContent>
            <w:tc>
              <w:tcPr>
                <w:tcW w:w="8185" w:type="dxa"/>
              </w:tcPr>
              <w:p w14:paraId="32C22EA7" w14:textId="77777777" w:rsidR="00452B63" w:rsidRDefault="00DF4939">
                <w:r w:rsidRPr="0043761A">
                  <w:rPr>
                    <w:rStyle w:val="PlaceholderText"/>
                    <w:bdr w:val="single" w:sz="4" w:space="0" w:color="auto"/>
                  </w:rPr>
                  <w:t>Click or tap here to enter text.</w:t>
                </w:r>
              </w:p>
            </w:tc>
          </w:sdtContent>
        </w:sdt>
      </w:tr>
      <w:tr w:rsidR="00452B63" w14:paraId="46A3F263" w14:textId="77777777" w:rsidTr="0043761A">
        <w:tc>
          <w:tcPr>
            <w:tcW w:w="2605" w:type="dxa"/>
          </w:tcPr>
          <w:p w14:paraId="1E21BB53" w14:textId="77777777" w:rsidR="00452B63" w:rsidRDefault="00452B63">
            <w:r>
              <w:t>Nominee’s Email Address</w:t>
            </w:r>
            <w:r w:rsidR="00DF4939">
              <w:t>:</w:t>
            </w:r>
          </w:p>
        </w:tc>
        <w:sdt>
          <w:sdtPr>
            <w:id w:val="-1306080352"/>
            <w:placeholder>
              <w:docPart w:val="7D690C7571114DD189DE0C255A8C6DED"/>
            </w:placeholder>
            <w:showingPlcHdr/>
            <w:text/>
          </w:sdtPr>
          <w:sdtContent>
            <w:tc>
              <w:tcPr>
                <w:tcW w:w="8185" w:type="dxa"/>
              </w:tcPr>
              <w:p w14:paraId="0F1C2AD5" w14:textId="77777777" w:rsidR="00452B63" w:rsidRDefault="00DF4939">
                <w:r w:rsidRPr="0043761A">
                  <w:rPr>
                    <w:rStyle w:val="PlaceholderText"/>
                    <w:bdr w:val="single" w:sz="4" w:space="0" w:color="auto"/>
                  </w:rPr>
                  <w:t>Click or tap here to enter text.</w:t>
                </w:r>
              </w:p>
            </w:tc>
          </w:sdtContent>
        </w:sdt>
      </w:tr>
    </w:tbl>
    <w:p w14:paraId="1A96A4F9" w14:textId="77777777" w:rsidR="00452B63" w:rsidRDefault="00452B63"/>
    <w:tbl>
      <w:tblPr>
        <w:tblStyle w:val="TableGrid"/>
        <w:tblW w:w="0" w:type="auto"/>
        <w:tblLook w:val="04A0" w:firstRow="1" w:lastRow="0" w:firstColumn="1" w:lastColumn="0" w:noHBand="0" w:noVBand="1"/>
      </w:tblPr>
      <w:tblGrid>
        <w:gridCol w:w="10790"/>
      </w:tblGrid>
      <w:tr w:rsidR="00452B63" w:rsidRPr="004C5693" w14:paraId="5B7BDAD6" w14:textId="77777777" w:rsidTr="004C5693">
        <w:tc>
          <w:tcPr>
            <w:tcW w:w="10790" w:type="dxa"/>
            <w:shd w:val="clear" w:color="auto" w:fill="D5DCE4" w:themeFill="text2" w:themeFillTint="33"/>
          </w:tcPr>
          <w:p w14:paraId="2043923E" w14:textId="77777777" w:rsidR="00452B63" w:rsidRPr="004C5693" w:rsidRDefault="00452B63" w:rsidP="00EC5B8D">
            <w:pPr>
              <w:jc w:val="center"/>
              <w:rPr>
                <w:rFonts w:ascii="Arial" w:hAnsi="Arial" w:cs="Arial"/>
                <w:b/>
                <w:bCs/>
                <w:sz w:val="24"/>
                <w:szCs w:val="24"/>
              </w:rPr>
            </w:pPr>
            <w:r w:rsidRPr="004C5693">
              <w:rPr>
                <w:rFonts w:ascii="Arial" w:hAnsi="Arial" w:cs="Arial"/>
                <w:b/>
                <w:bCs/>
                <w:sz w:val="24"/>
                <w:szCs w:val="24"/>
              </w:rPr>
              <w:t xml:space="preserve">Use the </w:t>
            </w:r>
            <w:r w:rsidR="00741ACC">
              <w:rPr>
                <w:rFonts w:ascii="Arial" w:hAnsi="Arial" w:cs="Arial"/>
                <w:b/>
                <w:bCs/>
                <w:sz w:val="24"/>
                <w:szCs w:val="24"/>
              </w:rPr>
              <w:t xml:space="preserve">next </w:t>
            </w:r>
            <w:r w:rsidRPr="004C5693">
              <w:rPr>
                <w:rFonts w:ascii="Arial" w:hAnsi="Arial" w:cs="Arial"/>
                <w:b/>
                <w:bCs/>
                <w:sz w:val="24"/>
                <w:szCs w:val="24"/>
              </w:rPr>
              <w:t>page of this form to complete the questions below.</w:t>
            </w:r>
          </w:p>
          <w:p w14:paraId="5B4E0753" w14:textId="77777777" w:rsidR="00DF4939" w:rsidRPr="004C5693" w:rsidRDefault="00DF4939" w:rsidP="00EC5B8D">
            <w:pPr>
              <w:jc w:val="center"/>
              <w:rPr>
                <w:rFonts w:ascii="Bahnschrift Light" w:hAnsi="Bahnschrift Light"/>
                <w:sz w:val="24"/>
                <w:szCs w:val="24"/>
              </w:rPr>
            </w:pPr>
            <w:r w:rsidRPr="004C5693">
              <w:rPr>
                <w:rFonts w:ascii="Arial" w:hAnsi="Arial" w:cs="Arial"/>
                <w:b/>
                <w:bCs/>
                <w:sz w:val="24"/>
                <w:szCs w:val="24"/>
              </w:rPr>
              <w:t xml:space="preserve">Please note that the more information you provide the </w:t>
            </w:r>
            <w:r w:rsidR="00D465F2">
              <w:rPr>
                <w:rFonts w:ascii="Arial" w:hAnsi="Arial" w:cs="Arial"/>
                <w:b/>
                <w:bCs/>
                <w:sz w:val="24"/>
                <w:szCs w:val="24"/>
              </w:rPr>
              <w:t xml:space="preserve">better we can evaluate your nominated candidate. </w:t>
            </w:r>
          </w:p>
        </w:tc>
      </w:tr>
    </w:tbl>
    <w:p w14:paraId="39871BDC" w14:textId="77777777" w:rsidR="00452B63" w:rsidRPr="004C5693" w:rsidRDefault="00452B63">
      <w:pPr>
        <w:rPr>
          <w:rFonts w:ascii="Bahnschrift Light" w:hAnsi="Bahnschrift Light"/>
          <w:sz w:val="24"/>
          <w:szCs w:val="24"/>
        </w:rPr>
      </w:pPr>
    </w:p>
    <w:p w14:paraId="0F4491C7" w14:textId="77777777" w:rsidR="00DF4939" w:rsidRPr="00DF4939" w:rsidRDefault="00DF4939" w:rsidP="00DF4939">
      <w:r w:rsidRPr="00DF4939">
        <w:t xml:space="preserve">The nominee must be a woman who resides in Massachusetts.  The nominee must have served on active duty for the U.S. Military, Reserves or National Guard.  </w:t>
      </w:r>
      <w:r w:rsidR="004C5693">
        <w:t xml:space="preserve">It is </w:t>
      </w:r>
      <w:r w:rsidR="004C5693" w:rsidRPr="00DF4939">
        <w:t>essential</w:t>
      </w:r>
      <w:r w:rsidRPr="00DF4939">
        <w:t xml:space="preserve"> </w:t>
      </w:r>
      <w:r w:rsidR="004C5693">
        <w:t xml:space="preserve">to </w:t>
      </w:r>
      <w:r w:rsidRPr="00DF4939">
        <w:t>include answers to the following:</w:t>
      </w:r>
    </w:p>
    <w:p w14:paraId="54994460" w14:textId="77777777" w:rsidR="00DF4939" w:rsidRPr="00DF4939" w:rsidRDefault="00DF4939" w:rsidP="00DF4939">
      <w:pPr>
        <w:numPr>
          <w:ilvl w:val="0"/>
          <w:numId w:val="1"/>
        </w:numPr>
        <w:contextualSpacing/>
      </w:pPr>
      <w:r w:rsidRPr="00DF4939">
        <w:t>Provide an overview of the nominee’s military service, awards and pioneering efforts for women in the military.</w:t>
      </w:r>
    </w:p>
    <w:p w14:paraId="16E102D9" w14:textId="77777777" w:rsidR="00DF4939" w:rsidRPr="00DF4939" w:rsidRDefault="00DF4939" w:rsidP="00DF4939">
      <w:pPr>
        <w:numPr>
          <w:ilvl w:val="0"/>
          <w:numId w:val="1"/>
        </w:numPr>
        <w:contextualSpacing/>
      </w:pPr>
      <w:r w:rsidRPr="00DF4939">
        <w:t>Describe any personal sacrifices or hardships the nominee endured in order to serve the military.</w:t>
      </w:r>
    </w:p>
    <w:p w14:paraId="51370EDB" w14:textId="77777777" w:rsidR="00DF4939" w:rsidRPr="00DF4939" w:rsidRDefault="00DF4939" w:rsidP="00DF4939">
      <w:pPr>
        <w:numPr>
          <w:ilvl w:val="0"/>
          <w:numId w:val="1"/>
        </w:numPr>
        <w:contextualSpacing/>
      </w:pPr>
      <w:r w:rsidRPr="00DF4939">
        <w:t>Please specify the nominee’s accomplishments toward the enhancement of female veterans through community service and participation in veterans’ organizations.</w:t>
      </w:r>
    </w:p>
    <w:p w14:paraId="4841C119" w14:textId="60DE7F09" w:rsidR="00DF4939" w:rsidRDefault="00DF4939" w:rsidP="00DF4939">
      <w:pPr>
        <w:numPr>
          <w:ilvl w:val="0"/>
          <w:numId w:val="1"/>
        </w:numPr>
        <w:contextualSpacing/>
      </w:pPr>
      <w:r w:rsidRPr="00DF4939">
        <w:t>Why does this nominee merit special recognition as an Outstanding Woman Veteran? Please be specific.</w:t>
      </w:r>
    </w:p>
    <w:p w14:paraId="7A04D347" w14:textId="64AE940B" w:rsidR="00F12B77" w:rsidRDefault="00F12B77" w:rsidP="00F12B77">
      <w:pPr>
        <w:contextualSpacing/>
      </w:pPr>
    </w:p>
    <w:p w14:paraId="18726050" w14:textId="316B76A8" w:rsidR="00F12B77" w:rsidRPr="00DF4939" w:rsidRDefault="00F12B77" w:rsidP="00462785">
      <w:pPr>
        <w:contextualSpacing/>
      </w:pPr>
      <w:r>
        <w:t xml:space="preserve">Please provide a written explanation of why you nominated this person. You can enter this information on the next page of the nomination form, or in an attached document. </w:t>
      </w:r>
    </w:p>
    <w:p w14:paraId="1D99B83F" w14:textId="77777777" w:rsidR="00DF4939" w:rsidRDefault="00DF4939"/>
    <w:tbl>
      <w:tblPr>
        <w:tblStyle w:val="TableGrid"/>
        <w:tblW w:w="0" w:type="auto"/>
        <w:tblLook w:val="04A0" w:firstRow="1" w:lastRow="0" w:firstColumn="1" w:lastColumn="0" w:noHBand="0" w:noVBand="1"/>
      </w:tblPr>
      <w:tblGrid>
        <w:gridCol w:w="10790"/>
      </w:tblGrid>
      <w:tr w:rsidR="00DF4939" w:rsidRPr="004C5693" w14:paraId="406E71C8" w14:textId="77777777" w:rsidTr="004C5693">
        <w:tc>
          <w:tcPr>
            <w:tcW w:w="10790" w:type="dxa"/>
            <w:shd w:val="clear" w:color="auto" w:fill="D5DCE4" w:themeFill="text2" w:themeFillTint="33"/>
          </w:tcPr>
          <w:p w14:paraId="2D3E0C66" w14:textId="77777777" w:rsidR="00DF4939" w:rsidRPr="004C5693" w:rsidRDefault="00DF4939" w:rsidP="004C5693">
            <w:pPr>
              <w:jc w:val="center"/>
              <w:rPr>
                <w:rFonts w:ascii="Arial" w:hAnsi="Arial" w:cs="Arial"/>
                <w:b/>
                <w:bCs/>
                <w:sz w:val="28"/>
                <w:szCs w:val="28"/>
              </w:rPr>
            </w:pPr>
            <w:r w:rsidRPr="004C5693">
              <w:rPr>
                <w:rFonts w:ascii="Arial" w:hAnsi="Arial" w:cs="Arial"/>
                <w:b/>
                <w:bCs/>
                <w:sz w:val="28"/>
                <w:szCs w:val="28"/>
              </w:rPr>
              <w:t>Nominator’s Information</w:t>
            </w:r>
          </w:p>
        </w:tc>
      </w:tr>
    </w:tbl>
    <w:p w14:paraId="680FDF7E" w14:textId="77777777" w:rsidR="00DF4939" w:rsidRPr="004C5693" w:rsidRDefault="00DF493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175"/>
      </w:tblGrid>
      <w:tr w:rsidR="00DF4939" w14:paraId="6EC4D114" w14:textId="77777777" w:rsidTr="0043761A">
        <w:tc>
          <w:tcPr>
            <w:tcW w:w="1615" w:type="dxa"/>
          </w:tcPr>
          <w:p w14:paraId="43FDDCCF" w14:textId="77777777" w:rsidR="00DF4939" w:rsidRDefault="00DF4939">
            <w:r>
              <w:t>Name:</w:t>
            </w:r>
          </w:p>
        </w:tc>
        <w:sdt>
          <w:sdtPr>
            <w:rPr>
              <w:rStyle w:val="Strong"/>
            </w:rPr>
            <w:id w:val="805125967"/>
            <w:lock w:val="sdtLocked"/>
            <w:placeholder>
              <w:docPart w:val="7D690C7571114DD189DE0C255A8C6DED"/>
            </w:placeholder>
            <w:showingPlcHdr/>
            <w:text/>
          </w:sdtPr>
          <w:sdtEndPr>
            <w:rPr>
              <w:rStyle w:val="DefaultParagraphFont"/>
              <w:b w:val="0"/>
              <w:bCs w:val="0"/>
            </w:rPr>
          </w:sdtEndPr>
          <w:sdtContent>
            <w:tc>
              <w:tcPr>
                <w:tcW w:w="9175" w:type="dxa"/>
              </w:tcPr>
              <w:p w14:paraId="7D0CCA96" w14:textId="77777777" w:rsidR="00DF4939" w:rsidRDefault="004C5693">
                <w:r w:rsidRPr="0043761A">
                  <w:rPr>
                    <w:rStyle w:val="PlaceholderText"/>
                    <w:bdr w:val="single" w:sz="4" w:space="0" w:color="auto"/>
                  </w:rPr>
                  <w:t>Click or tap here to enter text.</w:t>
                </w:r>
              </w:p>
            </w:tc>
          </w:sdtContent>
        </w:sdt>
      </w:tr>
      <w:tr w:rsidR="00DF4939" w14:paraId="0BF4EB86" w14:textId="77777777" w:rsidTr="0043761A">
        <w:tc>
          <w:tcPr>
            <w:tcW w:w="1615" w:type="dxa"/>
          </w:tcPr>
          <w:p w14:paraId="0F95DE62" w14:textId="77777777" w:rsidR="00DF4939" w:rsidRDefault="00DF4939">
            <w:r>
              <w:t>Address:</w:t>
            </w:r>
          </w:p>
        </w:tc>
        <w:sdt>
          <w:sdtPr>
            <w:id w:val="-82772933"/>
            <w:lock w:val="sdtLocked"/>
            <w:placeholder>
              <w:docPart w:val="7D690C7571114DD189DE0C255A8C6DED"/>
            </w:placeholder>
            <w:showingPlcHdr/>
            <w:text/>
          </w:sdtPr>
          <w:sdtContent>
            <w:tc>
              <w:tcPr>
                <w:tcW w:w="9175" w:type="dxa"/>
              </w:tcPr>
              <w:p w14:paraId="038121A8" w14:textId="77777777" w:rsidR="00DF4939" w:rsidRDefault="004C5693">
                <w:r w:rsidRPr="0043761A">
                  <w:rPr>
                    <w:rStyle w:val="PlaceholderText"/>
                    <w:bdr w:val="single" w:sz="4" w:space="0" w:color="auto"/>
                  </w:rPr>
                  <w:t>Click or tap here to enter text.</w:t>
                </w:r>
              </w:p>
            </w:tc>
          </w:sdtContent>
        </w:sdt>
      </w:tr>
      <w:tr w:rsidR="00DF4939" w14:paraId="71E7B50E" w14:textId="77777777" w:rsidTr="0043761A">
        <w:tc>
          <w:tcPr>
            <w:tcW w:w="1615" w:type="dxa"/>
          </w:tcPr>
          <w:p w14:paraId="4DFC1DB7" w14:textId="77777777" w:rsidR="00DF4939" w:rsidRDefault="00DF4939">
            <w:r>
              <w:t>Telephone:</w:t>
            </w:r>
          </w:p>
        </w:tc>
        <w:sdt>
          <w:sdtPr>
            <w:id w:val="-938835479"/>
            <w:lock w:val="sdtLocked"/>
            <w:placeholder>
              <w:docPart w:val="7D690C7571114DD189DE0C255A8C6DED"/>
            </w:placeholder>
            <w:showingPlcHdr/>
            <w:text/>
          </w:sdtPr>
          <w:sdtContent>
            <w:tc>
              <w:tcPr>
                <w:tcW w:w="9175" w:type="dxa"/>
              </w:tcPr>
              <w:p w14:paraId="5C0CCB7F" w14:textId="77777777" w:rsidR="00DF4939" w:rsidRDefault="004C5693">
                <w:r w:rsidRPr="0043761A">
                  <w:rPr>
                    <w:rStyle w:val="PlaceholderText"/>
                    <w:bdr w:val="single" w:sz="4" w:space="0" w:color="auto"/>
                  </w:rPr>
                  <w:t>Click or tap here to enter text.</w:t>
                </w:r>
              </w:p>
            </w:tc>
          </w:sdtContent>
        </w:sdt>
      </w:tr>
      <w:tr w:rsidR="00DF4939" w14:paraId="5F6E6690" w14:textId="77777777" w:rsidTr="0043761A">
        <w:tc>
          <w:tcPr>
            <w:tcW w:w="1615" w:type="dxa"/>
          </w:tcPr>
          <w:p w14:paraId="6119C5D5" w14:textId="77777777" w:rsidR="00DF4939" w:rsidRDefault="00DF4939">
            <w:r>
              <w:t>Email Address:</w:t>
            </w:r>
          </w:p>
        </w:tc>
        <w:sdt>
          <w:sdtPr>
            <w:id w:val="685867770"/>
            <w:lock w:val="sdtLocked"/>
            <w:placeholder>
              <w:docPart w:val="7D690C7571114DD189DE0C255A8C6DED"/>
            </w:placeholder>
            <w:showingPlcHdr/>
            <w:text/>
          </w:sdtPr>
          <w:sdtContent>
            <w:tc>
              <w:tcPr>
                <w:tcW w:w="9175" w:type="dxa"/>
              </w:tcPr>
              <w:p w14:paraId="34C75E03" w14:textId="77777777" w:rsidR="00DF4939" w:rsidRDefault="004C5693">
                <w:r w:rsidRPr="0043761A">
                  <w:rPr>
                    <w:rStyle w:val="PlaceholderText"/>
                    <w:bdr w:val="single" w:sz="4" w:space="0" w:color="auto"/>
                  </w:rPr>
                  <w:t>Click or tap here to enter text.</w:t>
                </w:r>
              </w:p>
            </w:tc>
          </w:sdtContent>
        </w:sdt>
      </w:tr>
    </w:tbl>
    <w:p w14:paraId="29619B79" w14:textId="77777777" w:rsidR="00DF4939" w:rsidRDefault="00DF4939"/>
    <w:tbl>
      <w:tblPr>
        <w:tblStyle w:val="TableGrid"/>
        <w:tblW w:w="0" w:type="auto"/>
        <w:tblInd w:w="-5" w:type="dxa"/>
        <w:tblLook w:val="04A0" w:firstRow="1" w:lastRow="0" w:firstColumn="1" w:lastColumn="0" w:noHBand="0" w:noVBand="1"/>
      </w:tblPr>
      <w:tblGrid>
        <w:gridCol w:w="3596"/>
        <w:gridCol w:w="3597"/>
        <w:gridCol w:w="3597"/>
      </w:tblGrid>
      <w:tr w:rsidR="00DF4939" w14:paraId="3F19B8CB" w14:textId="77777777" w:rsidTr="0072345A">
        <w:tc>
          <w:tcPr>
            <w:tcW w:w="10790" w:type="dxa"/>
            <w:gridSpan w:val="3"/>
            <w:shd w:val="clear" w:color="auto" w:fill="D5DCE4" w:themeFill="text2" w:themeFillTint="33"/>
          </w:tcPr>
          <w:p w14:paraId="20963FC9" w14:textId="77777777" w:rsidR="00DF4939" w:rsidRPr="007A3645" w:rsidRDefault="00DF4939" w:rsidP="004C5693">
            <w:pPr>
              <w:jc w:val="center"/>
              <w:rPr>
                <w:rFonts w:ascii="Arial" w:hAnsi="Arial" w:cs="Arial"/>
                <w:b/>
                <w:bCs/>
              </w:rPr>
            </w:pPr>
            <w:r w:rsidRPr="007A3645">
              <w:rPr>
                <w:rFonts w:ascii="Arial" w:hAnsi="Arial" w:cs="Arial"/>
                <w:b/>
                <w:bCs/>
              </w:rPr>
              <w:t>Return nomination form to Women Veterans’ Network</w:t>
            </w:r>
          </w:p>
        </w:tc>
      </w:tr>
      <w:tr w:rsidR="00DF4939" w14:paraId="69A44444" w14:textId="77777777" w:rsidTr="0072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34DE03C7" w14:textId="09523480" w:rsidR="00DF4939" w:rsidRDefault="00DF4939" w:rsidP="008A78C6">
            <w:pPr>
              <w:pStyle w:val="NoSpacing"/>
              <w:rPr>
                <w:rFonts w:ascii="Arial" w:eastAsiaTheme="minorHAnsi" w:hAnsi="Arial" w:cs="Arial"/>
                <w:b/>
                <w:bCs/>
                <w:u w:val="single"/>
              </w:rPr>
            </w:pPr>
            <w:r w:rsidRPr="007A3645">
              <w:rPr>
                <w:rFonts w:ascii="Arial" w:eastAsiaTheme="minorHAnsi" w:hAnsi="Arial" w:cs="Arial"/>
                <w:b/>
                <w:bCs/>
                <w:u w:val="single"/>
              </w:rPr>
              <w:t>Mail</w:t>
            </w:r>
          </w:p>
          <w:p w14:paraId="31B4C2AE" w14:textId="761D08ED" w:rsidR="00170CC8" w:rsidRPr="0072345A" w:rsidRDefault="00170CC8" w:rsidP="008A78C6">
            <w:pPr>
              <w:pStyle w:val="NoSpacing"/>
              <w:rPr>
                <w:rFonts w:ascii="Arial" w:eastAsiaTheme="minorHAnsi" w:hAnsi="Arial" w:cs="Arial"/>
                <w:b/>
                <w:bCs/>
              </w:rPr>
            </w:pPr>
            <w:r w:rsidRPr="0072345A">
              <w:rPr>
                <w:rFonts w:ascii="Arial" w:eastAsiaTheme="minorHAnsi" w:hAnsi="Arial" w:cs="Arial"/>
                <w:b/>
                <w:bCs/>
              </w:rPr>
              <w:t xml:space="preserve">Executive Office </w:t>
            </w:r>
            <w:r w:rsidR="0072345A" w:rsidRPr="0072345A">
              <w:rPr>
                <w:rFonts w:ascii="Arial" w:eastAsiaTheme="minorHAnsi" w:hAnsi="Arial" w:cs="Arial"/>
                <w:b/>
                <w:bCs/>
              </w:rPr>
              <w:t>Veteran Services</w:t>
            </w:r>
          </w:p>
          <w:p w14:paraId="4443C801" w14:textId="77777777" w:rsidR="00DF4939" w:rsidRPr="007A3645" w:rsidRDefault="00DF4939" w:rsidP="008A78C6">
            <w:pPr>
              <w:pStyle w:val="NoSpacing"/>
              <w:rPr>
                <w:rFonts w:ascii="Arial" w:eastAsiaTheme="minorHAnsi" w:hAnsi="Arial" w:cs="Arial"/>
              </w:rPr>
            </w:pPr>
            <w:r w:rsidRPr="007A3645">
              <w:rPr>
                <w:rFonts w:ascii="Arial" w:eastAsiaTheme="minorHAnsi" w:hAnsi="Arial" w:cs="Arial"/>
              </w:rPr>
              <w:t>Women Veterans’ Network</w:t>
            </w:r>
          </w:p>
          <w:p w14:paraId="775C989D" w14:textId="77777777" w:rsidR="00DF4939" w:rsidRPr="007A3645" w:rsidRDefault="00DF4939" w:rsidP="008A78C6">
            <w:pPr>
              <w:pStyle w:val="NoSpacing"/>
              <w:rPr>
                <w:rFonts w:ascii="Arial" w:eastAsiaTheme="minorHAnsi" w:hAnsi="Arial" w:cs="Arial"/>
              </w:rPr>
            </w:pPr>
            <w:r w:rsidRPr="007A3645">
              <w:rPr>
                <w:rFonts w:ascii="Arial" w:eastAsiaTheme="minorHAnsi" w:hAnsi="Arial" w:cs="Arial"/>
              </w:rPr>
              <w:t>600 Washington Street, 7</w:t>
            </w:r>
            <w:r w:rsidRPr="007A3645">
              <w:rPr>
                <w:rFonts w:ascii="Arial" w:eastAsiaTheme="minorHAnsi" w:hAnsi="Arial" w:cs="Arial"/>
                <w:vertAlign w:val="superscript"/>
              </w:rPr>
              <w:t>th</w:t>
            </w:r>
            <w:r w:rsidRPr="007A3645">
              <w:rPr>
                <w:rFonts w:ascii="Arial" w:eastAsiaTheme="minorHAnsi" w:hAnsi="Arial" w:cs="Arial"/>
              </w:rPr>
              <w:t xml:space="preserve"> Floor</w:t>
            </w:r>
          </w:p>
          <w:p w14:paraId="3657BF77" w14:textId="77777777" w:rsidR="00DF4939" w:rsidRPr="007A3645" w:rsidRDefault="00DF4939" w:rsidP="008A78C6">
            <w:pPr>
              <w:pStyle w:val="NoSpacing"/>
              <w:rPr>
                <w:rFonts w:ascii="Arial" w:hAnsi="Arial" w:cs="Arial"/>
              </w:rPr>
            </w:pPr>
            <w:r w:rsidRPr="007A3645">
              <w:rPr>
                <w:rFonts w:ascii="Arial" w:hAnsi="Arial" w:cs="Arial"/>
              </w:rPr>
              <w:t>Boston, MA 02111</w:t>
            </w:r>
          </w:p>
        </w:tc>
        <w:tc>
          <w:tcPr>
            <w:tcW w:w="3597" w:type="dxa"/>
          </w:tcPr>
          <w:p w14:paraId="24842117" w14:textId="77777777" w:rsidR="00DF4939" w:rsidRPr="007A3645" w:rsidRDefault="00DF4939" w:rsidP="008A78C6">
            <w:pPr>
              <w:pStyle w:val="NoSpacing"/>
              <w:rPr>
                <w:rFonts w:ascii="Arial" w:hAnsi="Arial" w:cs="Arial"/>
              </w:rPr>
            </w:pPr>
          </w:p>
        </w:tc>
        <w:tc>
          <w:tcPr>
            <w:tcW w:w="3597" w:type="dxa"/>
          </w:tcPr>
          <w:p w14:paraId="7BF623CD" w14:textId="77777777" w:rsidR="00DF4939" w:rsidRPr="007A3645" w:rsidRDefault="00DF4939" w:rsidP="008A78C6">
            <w:pPr>
              <w:pStyle w:val="NoSpacing"/>
              <w:rPr>
                <w:rFonts w:ascii="Arial" w:hAnsi="Arial" w:cs="Arial"/>
                <w:b/>
                <w:bCs/>
                <w:u w:val="single"/>
              </w:rPr>
            </w:pPr>
            <w:r w:rsidRPr="007A3645">
              <w:rPr>
                <w:rFonts w:ascii="Arial" w:hAnsi="Arial" w:cs="Arial"/>
                <w:b/>
                <w:bCs/>
                <w:u w:val="single"/>
              </w:rPr>
              <w:t>Email</w:t>
            </w:r>
          </w:p>
          <w:p w14:paraId="2CC8755F" w14:textId="64285C40" w:rsidR="00DF4939" w:rsidRPr="007A3645" w:rsidRDefault="0072345A" w:rsidP="008A78C6">
            <w:pPr>
              <w:pStyle w:val="NoSpacing"/>
              <w:rPr>
                <w:rFonts w:ascii="Arial" w:hAnsi="Arial" w:cs="Arial"/>
              </w:rPr>
            </w:pPr>
            <w:r>
              <w:rPr>
                <w:rFonts w:ascii="Arial" w:hAnsi="Arial" w:cs="Arial"/>
              </w:rPr>
              <w:t>EOVSWomenVets@mass.gov</w:t>
            </w:r>
          </w:p>
          <w:p w14:paraId="214B87C5" w14:textId="4F1B44B9" w:rsidR="00DF4939" w:rsidRPr="007A3645" w:rsidRDefault="00DF4939" w:rsidP="008A78C6">
            <w:pPr>
              <w:pStyle w:val="NoSpacing"/>
              <w:rPr>
                <w:rFonts w:ascii="Arial" w:hAnsi="Arial" w:cs="Arial"/>
              </w:rPr>
            </w:pPr>
          </w:p>
        </w:tc>
      </w:tr>
    </w:tbl>
    <w:p w14:paraId="5DDBCB47" w14:textId="77777777" w:rsidR="00DF4939" w:rsidRDefault="00DF4939"/>
    <w:tbl>
      <w:tblPr>
        <w:tblStyle w:val="TableGrid"/>
        <w:tblW w:w="0" w:type="auto"/>
        <w:tblLook w:val="04A0" w:firstRow="1" w:lastRow="0" w:firstColumn="1" w:lastColumn="0" w:noHBand="0" w:noVBand="1"/>
      </w:tblPr>
      <w:tblGrid>
        <w:gridCol w:w="10790"/>
      </w:tblGrid>
      <w:tr w:rsidR="00DF4939" w14:paraId="5E81186C" w14:textId="77777777" w:rsidTr="004C5693">
        <w:tc>
          <w:tcPr>
            <w:tcW w:w="10790" w:type="dxa"/>
            <w:shd w:val="clear" w:color="auto" w:fill="D5DCE4" w:themeFill="text2" w:themeFillTint="33"/>
          </w:tcPr>
          <w:p w14:paraId="5412562E" w14:textId="295AE5CB" w:rsidR="00DF4939" w:rsidRPr="007A3645" w:rsidRDefault="00DF4939" w:rsidP="004C5693">
            <w:pPr>
              <w:jc w:val="center"/>
              <w:rPr>
                <w:rFonts w:ascii="Arial" w:hAnsi="Arial" w:cs="Arial"/>
                <w:b/>
                <w:bCs/>
              </w:rPr>
            </w:pPr>
            <w:r w:rsidRPr="007A3645">
              <w:rPr>
                <w:rFonts w:ascii="Arial" w:hAnsi="Arial" w:cs="Arial"/>
              </w:rPr>
              <w:lastRenderedPageBreak/>
              <w:t xml:space="preserve">For more information call </w:t>
            </w:r>
            <w:r w:rsidR="00672D52">
              <w:rPr>
                <w:rFonts w:ascii="Arial" w:hAnsi="Arial" w:cs="Arial"/>
              </w:rPr>
              <w:t>781-308-9682</w:t>
            </w:r>
            <w:r w:rsidRPr="007A3645">
              <w:rPr>
                <w:rFonts w:ascii="Arial" w:hAnsi="Arial" w:cs="Arial"/>
              </w:rPr>
              <w:t xml:space="preserve"> or email:</w:t>
            </w:r>
            <w:r w:rsidRPr="007A3645">
              <w:rPr>
                <w:rFonts w:ascii="Arial" w:hAnsi="Arial" w:cs="Arial"/>
                <w:b/>
                <w:bCs/>
              </w:rPr>
              <w:t xml:space="preserve"> </w:t>
            </w:r>
            <w:hyperlink r:id="rId8" w:history="1">
              <w:r w:rsidR="0043761A" w:rsidRPr="009E153D">
                <w:rPr>
                  <w:rStyle w:val="Hyperlink"/>
                  <w:rFonts w:ascii="Arial" w:hAnsi="Arial" w:cs="Arial"/>
                  <w:b/>
                  <w:bCs/>
                </w:rPr>
                <w:t>susan.mcdonough2@mass.gov</w:t>
              </w:r>
            </w:hyperlink>
          </w:p>
        </w:tc>
      </w:tr>
    </w:tbl>
    <w:p w14:paraId="1992CECA" w14:textId="77777777" w:rsidR="00DF4939" w:rsidRDefault="00DF4939"/>
    <w:p w14:paraId="3013CFE9" w14:textId="77777777" w:rsidR="00DF4939" w:rsidRDefault="00DF4939"/>
    <w:tbl>
      <w:tblPr>
        <w:tblStyle w:val="TableGrid"/>
        <w:tblW w:w="0" w:type="auto"/>
        <w:tblLook w:val="04A0" w:firstRow="1" w:lastRow="0" w:firstColumn="1" w:lastColumn="0" w:noHBand="0" w:noVBand="1"/>
      </w:tblPr>
      <w:tblGrid>
        <w:gridCol w:w="2155"/>
        <w:gridCol w:w="8635"/>
      </w:tblGrid>
      <w:tr w:rsidR="00DF4939" w14:paraId="3DAC88BD" w14:textId="77777777" w:rsidTr="007A3645">
        <w:tc>
          <w:tcPr>
            <w:tcW w:w="2155" w:type="dxa"/>
            <w:shd w:val="clear" w:color="auto" w:fill="D5DCE4" w:themeFill="text2" w:themeFillTint="33"/>
          </w:tcPr>
          <w:p w14:paraId="031BDDCA" w14:textId="77777777" w:rsidR="00DF4939" w:rsidRPr="007A3645" w:rsidRDefault="00DF4939">
            <w:pPr>
              <w:rPr>
                <w:rFonts w:ascii="Arial" w:hAnsi="Arial" w:cs="Arial"/>
              </w:rPr>
            </w:pPr>
            <w:r w:rsidRPr="007A3645">
              <w:rPr>
                <w:rFonts w:ascii="Arial" w:hAnsi="Arial" w:cs="Arial"/>
              </w:rPr>
              <w:t>Name of Nominee:</w:t>
            </w:r>
          </w:p>
        </w:tc>
        <w:sdt>
          <w:sdtPr>
            <w:id w:val="-781416186"/>
            <w:lock w:val="contentLocked"/>
            <w:placeholder>
              <w:docPart w:val="7D690C7571114DD189DE0C255A8C6DED"/>
            </w:placeholder>
            <w:showingPlcHdr/>
            <w:text/>
          </w:sdtPr>
          <w:sdtContent>
            <w:tc>
              <w:tcPr>
                <w:tcW w:w="8635" w:type="dxa"/>
              </w:tcPr>
              <w:p w14:paraId="5F182E13" w14:textId="77777777" w:rsidR="00DF4939" w:rsidRDefault="00EC5B8D">
                <w:r w:rsidRPr="000F3EB5">
                  <w:rPr>
                    <w:rStyle w:val="PlaceholderText"/>
                  </w:rPr>
                  <w:t>Click or tap here to enter text.</w:t>
                </w:r>
              </w:p>
            </w:tc>
          </w:sdtContent>
        </w:sdt>
      </w:tr>
    </w:tbl>
    <w:p w14:paraId="1F06927A" w14:textId="4C7E216A" w:rsidR="00DF4939" w:rsidRDefault="00DF4939"/>
    <w:tbl>
      <w:tblPr>
        <w:tblStyle w:val="TableGrid"/>
        <w:tblW w:w="0" w:type="auto"/>
        <w:tblLook w:val="04A0" w:firstRow="1" w:lastRow="0" w:firstColumn="1" w:lastColumn="0" w:noHBand="0" w:noVBand="1"/>
      </w:tblPr>
      <w:tblGrid>
        <w:gridCol w:w="10790"/>
      </w:tblGrid>
      <w:tr w:rsidR="00F12B77" w:rsidRPr="004C5693" w14:paraId="7A6DBFC5" w14:textId="77777777" w:rsidTr="00F12B77">
        <w:tc>
          <w:tcPr>
            <w:tcW w:w="10790" w:type="dxa"/>
          </w:tcPr>
          <w:p w14:paraId="2887BD16" w14:textId="33A0CA1B" w:rsidR="00F12B77" w:rsidRPr="00462785" w:rsidRDefault="00F12B77" w:rsidP="00462785">
            <w:pPr>
              <w:rPr>
                <w:rFonts w:ascii="Arial" w:hAnsi="Arial" w:cs="Arial"/>
                <w:b/>
                <w:bCs/>
                <w:sz w:val="20"/>
                <w:szCs w:val="20"/>
              </w:rPr>
            </w:pPr>
            <w:r>
              <w:rPr>
                <w:rFonts w:ascii="Arial" w:hAnsi="Arial" w:cs="Arial"/>
                <w:b/>
                <w:bCs/>
                <w:sz w:val="20"/>
                <w:szCs w:val="20"/>
              </w:rPr>
              <w:t>Reason for Nomination</w:t>
            </w:r>
          </w:p>
        </w:tc>
      </w:tr>
      <w:tr w:rsidR="00DF4939" w14:paraId="37B47A54" w14:textId="77777777" w:rsidTr="00462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8"/>
        </w:trPr>
        <w:sdt>
          <w:sdtPr>
            <w:id w:val="330117434"/>
            <w:lock w:val="sdtLocked"/>
            <w:placeholder>
              <w:docPart w:val="7D690C7571114DD189DE0C255A8C6DED"/>
            </w:placeholder>
            <w:showingPlcHdr/>
            <w:text w:multiLine="1"/>
          </w:sdtPr>
          <w:sdtContent>
            <w:tc>
              <w:tcPr>
                <w:tcW w:w="10790" w:type="dxa"/>
              </w:tcPr>
              <w:p w14:paraId="5A2E27AA" w14:textId="77777777" w:rsidR="00DF4939" w:rsidRDefault="007A3645">
                <w:r w:rsidRPr="0043761A">
                  <w:rPr>
                    <w:rStyle w:val="PlaceholderText"/>
                    <w:bdr w:val="single" w:sz="4" w:space="0" w:color="auto"/>
                  </w:rPr>
                  <w:t>Click or tap here to enter text.</w:t>
                </w:r>
              </w:p>
            </w:tc>
          </w:sdtContent>
        </w:sdt>
      </w:tr>
    </w:tbl>
    <w:p w14:paraId="21C5ACA1" w14:textId="77777777" w:rsidR="00DF4939" w:rsidRDefault="00DF4939"/>
    <w:sectPr w:rsidR="00DF4939" w:rsidSect="00DF4939">
      <w:pgSz w:w="12240" w:h="15840"/>
      <w:pgMar w:top="720" w:right="720" w:bottom="720" w:left="720"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C1DB1"/>
    <w:multiLevelType w:val="hybridMultilevel"/>
    <w:tmpl w:val="9422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04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1A"/>
    <w:rsid w:val="00170CC8"/>
    <w:rsid w:val="001D3E96"/>
    <w:rsid w:val="001F7800"/>
    <w:rsid w:val="003F77B0"/>
    <w:rsid w:val="004175F3"/>
    <w:rsid w:val="0043761A"/>
    <w:rsid w:val="00452B63"/>
    <w:rsid w:val="00462785"/>
    <w:rsid w:val="004C5693"/>
    <w:rsid w:val="004E4181"/>
    <w:rsid w:val="0060353B"/>
    <w:rsid w:val="00667511"/>
    <w:rsid w:val="00672D52"/>
    <w:rsid w:val="006C7EF6"/>
    <w:rsid w:val="006F5CBA"/>
    <w:rsid w:val="0072345A"/>
    <w:rsid w:val="00741ACC"/>
    <w:rsid w:val="00790BF3"/>
    <w:rsid w:val="007A3645"/>
    <w:rsid w:val="00826188"/>
    <w:rsid w:val="008A78C6"/>
    <w:rsid w:val="00957E44"/>
    <w:rsid w:val="00A2426F"/>
    <w:rsid w:val="00A73F8E"/>
    <w:rsid w:val="00B05C07"/>
    <w:rsid w:val="00C939A5"/>
    <w:rsid w:val="00D465F2"/>
    <w:rsid w:val="00DC5300"/>
    <w:rsid w:val="00DF4939"/>
    <w:rsid w:val="00EC5B8D"/>
    <w:rsid w:val="00ED5444"/>
    <w:rsid w:val="00F1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EF31"/>
  <w15:chartTrackingRefBased/>
  <w15:docId w15:val="{8F75F3A1-DB6F-45DE-AC41-2F7A210A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2B63"/>
    <w:pPr>
      <w:spacing w:after="0" w:line="240" w:lineRule="auto"/>
    </w:pPr>
    <w:rPr>
      <w:rFonts w:eastAsiaTheme="minorEastAsia"/>
    </w:rPr>
  </w:style>
  <w:style w:type="character" w:customStyle="1" w:styleId="NoSpacingChar">
    <w:name w:val="No Spacing Char"/>
    <w:basedOn w:val="DefaultParagraphFont"/>
    <w:link w:val="NoSpacing"/>
    <w:uiPriority w:val="1"/>
    <w:rsid w:val="00452B63"/>
    <w:rPr>
      <w:rFonts w:eastAsiaTheme="minorEastAsia"/>
    </w:rPr>
  </w:style>
  <w:style w:type="table" w:styleId="TableGrid">
    <w:name w:val="Table Grid"/>
    <w:basedOn w:val="TableNormal"/>
    <w:uiPriority w:val="39"/>
    <w:rsid w:val="00452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4939"/>
    <w:rPr>
      <w:color w:val="808080"/>
    </w:rPr>
  </w:style>
  <w:style w:type="character" w:styleId="Emphasis">
    <w:name w:val="Emphasis"/>
    <w:basedOn w:val="DefaultParagraphFont"/>
    <w:uiPriority w:val="20"/>
    <w:qFormat/>
    <w:rsid w:val="004C5693"/>
    <w:rPr>
      <w:i/>
      <w:iCs/>
    </w:rPr>
  </w:style>
  <w:style w:type="character" w:styleId="Strong">
    <w:name w:val="Strong"/>
    <w:basedOn w:val="DefaultParagraphFont"/>
    <w:uiPriority w:val="22"/>
    <w:qFormat/>
    <w:rsid w:val="004C5693"/>
    <w:rPr>
      <w:b/>
      <w:bCs/>
    </w:rPr>
  </w:style>
  <w:style w:type="character" w:styleId="Hyperlink">
    <w:name w:val="Hyperlink"/>
    <w:basedOn w:val="DefaultParagraphFont"/>
    <w:uiPriority w:val="99"/>
    <w:unhideWhenUsed/>
    <w:rsid w:val="007A3645"/>
    <w:rPr>
      <w:color w:val="0563C1" w:themeColor="hyperlink"/>
      <w:u w:val="single"/>
    </w:rPr>
  </w:style>
  <w:style w:type="character" w:styleId="UnresolvedMention">
    <w:name w:val="Unresolved Mention"/>
    <w:basedOn w:val="DefaultParagraphFont"/>
    <w:uiPriority w:val="99"/>
    <w:semiHidden/>
    <w:unhideWhenUsed/>
    <w:rsid w:val="007A3645"/>
    <w:rPr>
      <w:color w:val="605E5C"/>
      <w:shd w:val="clear" w:color="auto" w:fill="E1DFDD"/>
    </w:rPr>
  </w:style>
  <w:style w:type="paragraph" w:styleId="BalloonText">
    <w:name w:val="Balloon Text"/>
    <w:basedOn w:val="Normal"/>
    <w:link w:val="BalloonTextChar"/>
    <w:uiPriority w:val="99"/>
    <w:semiHidden/>
    <w:unhideWhenUsed/>
    <w:rsid w:val="00741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ACC"/>
    <w:rPr>
      <w:rFonts w:ascii="Segoe UI" w:hAnsi="Segoe UI" w:cs="Segoe UI"/>
      <w:sz w:val="18"/>
      <w:szCs w:val="18"/>
    </w:rPr>
  </w:style>
  <w:style w:type="paragraph" w:styleId="Revision">
    <w:name w:val="Revision"/>
    <w:hidden/>
    <w:uiPriority w:val="99"/>
    <w:semiHidden/>
    <w:rsid w:val="00F12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mcdonough2@mass.gov"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cdonough1\AppData\Local\Microsoft\Windows\INetCache\Content.Outlook\JT3SDIF2\Deborah%20Sampson%20Award%20Nomin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90C7571114DD189DE0C255A8C6DED"/>
        <w:category>
          <w:name w:val="General"/>
          <w:gallery w:val="placeholder"/>
        </w:category>
        <w:types>
          <w:type w:val="bbPlcHdr"/>
        </w:types>
        <w:behaviors>
          <w:behavior w:val="content"/>
        </w:behaviors>
        <w:guid w:val="{42E5C65F-D7D8-47CE-AFBD-6C482CAB9446}"/>
      </w:docPartPr>
      <w:docPartBody>
        <w:p w:rsidR="00340067" w:rsidRDefault="0090116C">
          <w:pPr>
            <w:pStyle w:val="7D690C7571114DD189DE0C255A8C6DED"/>
          </w:pPr>
          <w:r w:rsidRPr="000F3E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123EDC"/>
    <w:rsid w:val="00171626"/>
    <w:rsid w:val="001E6F37"/>
    <w:rsid w:val="00340067"/>
    <w:rsid w:val="0090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690C7571114DD189DE0C255A8C6DED">
    <w:name w:val="7D690C7571114DD189DE0C255A8C6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Deborah Sampson Award proudly recognizes a Female Veteran who has gone above and beyond to serve her fellow Women Veterans throughout the year. The Deborah Sampson Award is presented to the recipient at the annual Women Veterans Appreciation Day Ceremony.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Deborah Sampson Award Nomination Form</Template>
  <TotalTime>7</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mASSACHUSETTS WOMAN VETERAN OF THE YEAR</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mASSACHUSETTS WOMAN VETERAN OF THE YEAR</dc:title>
  <dc:subject/>
  <dc:creator>McDonough, Susan (VET)</dc:creator>
  <cp:keywords/>
  <dc:description/>
  <cp:lastModifiedBy>McDonough, Susan (VET)</cp:lastModifiedBy>
  <cp:revision>8</cp:revision>
  <dcterms:created xsi:type="dcterms:W3CDTF">2023-02-27T17:24:00Z</dcterms:created>
  <dcterms:modified xsi:type="dcterms:W3CDTF">2023-03-06T20:09:00Z</dcterms:modified>
</cp:coreProperties>
</file>