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8661" w14:textId="77777777" w:rsidR="000C402D" w:rsidRDefault="00000000">
      <w:pPr>
        <w:spacing w:after="79"/>
        <w:ind w:right="2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58B974" wp14:editId="2DFDA8E2">
            <wp:simplePos x="0" y="0"/>
            <wp:positionH relativeFrom="column">
              <wp:posOffset>-76199</wp:posOffset>
            </wp:positionH>
            <wp:positionV relativeFrom="paragraph">
              <wp:posOffset>-30642</wp:posOffset>
            </wp:positionV>
            <wp:extent cx="1018794" cy="1188720"/>
            <wp:effectExtent l="0" t="0" r="0" b="0"/>
            <wp:wrapSquare wrapText="bothSides"/>
            <wp:docPr id="111" name="Picture 111" descr="Commonwealth State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 descr="Commonwealth State Sea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794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0DE6FC07" w14:textId="77777777" w:rsidR="000C402D" w:rsidRDefault="00000000">
      <w:pPr>
        <w:spacing w:after="94"/>
        <w:ind w:left="222"/>
        <w:jc w:val="center"/>
      </w:pPr>
      <w:r>
        <w:rPr>
          <w:rFonts w:ascii="Arial" w:eastAsia="Arial" w:hAnsi="Arial" w:cs="Arial"/>
          <w:sz w:val="26"/>
        </w:rPr>
        <w:t>T</w:t>
      </w:r>
      <w:r>
        <w:rPr>
          <w:rFonts w:ascii="Arial" w:eastAsia="Arial" w:hAnsi="Arial" w:cs="Arial"/>
          <w:sz w:val="21"/>
        </w:rPr>
        <w:t xml:space="preserve">HE </w:t>
      </w:r>
      <w:r>
        <w:rPr>
          <w:rFonts w:ascii="Arial" w:eastAsia="Arial" w:hAnsi="Arial" w:cs="Arial"/>
          <w:sz w:val="26"/>
        </w:rPr>
        <w:t>C</w:t>
      </w:r>
      <w:r>
        <w:rPr>
          <w:rFonts w:ascii="Arial" w:eastAsia="Arial" w:hAnsi="Arial" w:cs="Arial"/>
          <w:sz w:val="21"/>
        </w:rPr>
        <w:t xml:space="preserve">OMMONWEALTH OF </w:t>
      </w:r>
      <w:r>
        <w:rPr>
          <w:rFonts w:ascii="Arial" w:eastAsia="Arial" w:hAnsi="Arial" w:cs="Arial"/>
          <w:sz w:val="26"/>
        </w:rPr>
        <w:t>M</w:t>
      </w:r>
      <w:r>
        <w:rPr>
          <w:rFonts w:ascii="Arial" w:eastAsia="Arial" w:hAnsi="Arial" w:cs="Arial"/>
          <w:sz w:val="21"/>
        </w:rPr>
        <w:t>ASSACHUSETTS</w:t>
      </w:r>
      <w:r>
        <w:rPr>
          <w:rFonts w:ascii="Arial" w:eastAsia="Arial" w:hAnsi="Arial" w:cs="Arial"/>
          <w:sz w:val="26"/>
        </w:rPr>
        <w:t xml:space="preserve"> </w:t>
      </w:r>
    </w:p>
    <w:p w14:paraId="715F4246" w14:textId="77777777" w:rsidR="000C402D" w:rsidRDefault="00000000">
      <w:pPr>
        <w:spacing w:after="132"/>
        <w:ind w:left="127" w:right="-104" w:hanging="10"/>
        <w:jc w:val="center"/>
      </w:pP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z w:val="18"/>
        </w:rPr>
        <w:t xml:space="preserve">XECUTIVE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z w:val="18"/>
        </w:rPr>
        <w:t>FFICE FOR</w:t>
      </w:r>
      <w:r>
        <w:rPr>
          <w:rFonts w:ascii="Arial" w:eastAsia="Arial" w:hAnsi="Arial" w:cs="Arial"/>
        </w:rPr>
        <w:t xml:space="preserve"> </w:t>
      </w:r>
    </w:p>
    <w:p w14:paraId="6E7E7E4C" w14:textId="77777777" w:rsidR="000C402D" w:rsidRDefault="00000000">
      <w:pPr>
        <w:spacing w:after="76"/>
        <w:ind w:left="127" w:right="-101" w:hanging="10"/>
        <w:jc w:val="center"/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z w:val="18"/>
        </w:rPr>
        <w:t xml:space="preserve">DMINISTRATION AND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z w:val="18"/>
        </w:rPr>
        <w:t>INANCE</w:t>
      </w:r>
      <w:r>
        <w:rPr>
          <w:rFonts w:ascii="Arial" w:eastAsia="Arial" w:hAnsi="Arial" w:cs="Arial"/>
        </w:rPr>
        <w:t xml:space="preserve"> </w:t>
      </w:r>
    </w:p>
    <w:p w14:paraId="05C02804" w14:textId="77777777" w:rsidR="000C402D" w:rsidRDefault="00000000">
      <w:pPr>
        <w:pStyle w:val="Heading1"/>
        <w:ind w:left="127" w:right="-117"/>
      </w:pPr>
      <w:r>
        <w:rPr>
          <w:rFonts w:ascii="Arial" w:eastAsia="Arial" w:hAnsi="Arial" w:cs="Arial"/>
          <w:b w:val="0"/>
          <w:sz w:val="18"/>
          <w:u w:val="none"/>
        </w:rPr>
        <w:t>STATE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HOUSE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sz w:val="18"/>
          <w:u w:val="none"/>
        </w:rPr>
        <w:t>▪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b w:val="0"/>
          <w:sz w:val="18"/>
          <w:u w:val="none"/>
        </w:rPr>
        <w:t>ROOM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373 BOSTON,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MA</w:t>
      </w:r>
      <w:r>
        <w:rPr>
          <w:rFonts w:ascii="Arial" w:eastAsia="Arial" w:hAnsi="Arial" w:cs="Arial"/>
          <w:b w:val="0"/>
          <w:sz w:val="14"/>
          <w:u w:val="none"/>
        </w:rPr>
        <w:t xml:space="preserve">  </w:t>
      </w:r>
      <w:r>
        <w:rPr>
          <w:rFonts w:ascii="Arial" w:eastAsia="Arial" w:hAnsi="Arial" w:cs="Arial"/>
          <w:b w:val="0"/>
          <w:sz w:val="18"/>
          <w:u w:val="none"/>
        </w:rPr>
        <w:t>02133</w:t>
      </w:r>
      <w:r>
        <w:rPr>
          <w:rFonts w:ascii="Arial" w:eastAsia="Arial" w:hAnsi="Arial" w:cs="Arial"/>
          <w:b w:val="0"/>
          <w:sz w:val="20"/>
          <w:u w:val="none"/>
        </w:rPr>
        <w:t xml:space="preserve"> </w:t>
      </w:r>
    </w:p>
    <w:p w14:paraId="37CBE56A" w14:textId="77777777" w:rsidR="000C402D" w:rsidRDefault="00000000">
      <w:pPr>
        <w:spacing w:after="38"/>
        <w:ind w:left="528"/>
      </w:pPr>
      <w:r>
        <w:rPr>
          <w:rFonts w:ascii="Arial" w:eastAsia="Arial" w:hAnsi="Arial" w:cs="Arial"/>
          <w:sz w:val="14"/>
        </w:rPr>
        <w:t xml:space="preserve"> </w:t>
      </w:r>
    </w:p>
    <w:p w14:paraId="242CE3AF" w14:textId="77777777" w:rsidR="000C402D" w:rsidRDefault="00000000">
      <w:pPr>
        <w:spacing w:after="976" w:line="225" w:lineRule="auto"/>
        <w:ind w:left="7704"/>
        <w:jc w:val="both"/>
      </w:pPr>
      <w:r>
        <w:rPr>
          <w:rFonts w:ascii="Arial" w:eastAsia="Arial" w:hAnsi="Arial" w:cs="Arial"/>
          <w:sz w:val="18"/>
        </w:rPr>
        <w:t>TEL: (617) 727-2040 FAX: (617) 727-2779 www.mass.gov/eoaf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2771AF" w14:textId="77777777" w:rsidR="000C402D" w:rsidRDefault="00000000">
      <w:pPr>
        <w:spacing w:after="0"/>
        <w:ind w:left="10" w:right="1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State Finance and Governance Board </w:t>
      </w:r>
    </w:p>
    <w:p w14:paraId="294140DC" w14:textId="77777777" w:rsidR="000C402D" w:rsidRDefault="00000000">
      <w:pPr>
        <w:spacing w:after="0"/>
        <w:ind w:righ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61FC2E" w14:textId="77777777" w:rsidR="000C402D" w:rsidRDefault="00000000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14:paraId="15145CC3" w14:textId="77777777" w:rsidR="000C402D" w:rsidRDefault="00000000">
      <w:pPr>
        <w:spacing w:after="0"/>
        <w:ind w:righ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9375578" w14:textId="77777777" w:rsidR="000C402D" w:rsidRDefault="00000000">
      <w:pPr>
        <w:spacing w:after="0" w:line="265" w:lineRule="auto"/>
        <w:ind w:left="4204" w:right="2919" w:hanging="900"/>
      </w:pPr>
      <w:r>
        <w:rPr>
          <w:rFonts w:ascii="Times New Roman" w:eastAsia="Times New Roman" w:hAnsi="Times New Roman" w:cs="Times New Roman"/>
          <w:b/>
          <w:sz w:val="24"/>
        </w:rPr>
        <w:t xml:space="preserve">Friday, December 18,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2020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3:00 p.m. </w:t>
      </w:r>
    </w:p>
    <w:p w14:paraId="6AD6B202" w14:textId="77777777" w:rsidR="000C402D" w:rsidRDefault="00000000">
      <w:pPr>
        <w:spacing w:after="13" w:line="249" w:lineRule="auto"/>
        <w:ind w:left="467" w:hanging="379"/>
      </w:pPr>
      <w:r>
        <w:rPr>
          <w:rFonts w:ascii="Times New Roman" w:eastAsia="Times New Roman" w:hAnsi="Times New Roman" w:cs="Times New Roman"/>
          <w:sz w:val="24"/>
        </w:rPr>
        <w:t xml:space="preserve">In accordance with the Governor’s Executive Order Suspending Certain Provisions of the Open Meeting Law, G.L. c. 30A, § 20, signed and dated March 12, 2020, this meeting will be conducted, and open to the public, via teleconference: </w:t>
      </w:r>
    </w:p>
    <w:p w14:paraId="4977F9A0" w14:textId="77777777" w:rsidR="000C402D" w:rsidRDefault="00000000">
      <w:pPr>
        <w:spacing w:after="0"/>
        <w:ind w:left="10" w:right="11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Conference Line: 978-990-5000, access code: 244621# </w:t>
      </w:r>
    </w:p>
    <w:p w14:paraId="1AB0558E" w14:textId="77777777" w:rsidR="000C402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CEE7AC" w14:textId="77777777" w:rsidR="000C402D" w:rsidRDefault="00000000">
      <w:pPr>
        <w:pStyle w:val="Heading1"/>
        <w:ind w:right="116"/>
      </w:pPr>
      <w:r>
        <w:t>AGENDA</w:t>
      </w:r>
      <w:r>
        <w:rPr>
          <w:u w:val="none"/>
        </w:rPr>
        <w:t xml:space="preserve"> </w:t>
      </w:r>
    </w:p>
    <w:p w14:paraId="119AAF71" w14:textId="77777777" w:rsidR="000C402D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6494290" w14:textId="77777777" w:rsidR="000C402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8B7736" w14:textId="77777777" w:rsidR="000C402D" w:rsidRDefault="00000000">
      <w:pPr>
        <w:numPr>
          <w:ilvl w:val="0"/>
          <w:numId w:val="1"/>
        </w:numPr>
        <w:spacing w:after="0" w:line="265" w:lineRule="auto"/>
        <w:ind w:right="2919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Administrative Matters: </w:t>
      </w:r>
    </w:p>
    <w:p w14:paraId="486937D8" w14:textId="77777777" w:rsidR="000C402D" w:rsidRDefault="00000000">
      <w:pPr>
        <w:numPr>
          <w:ilvl w:val="1"/>
          <w:numId w:val="1"/>
        </w:numPr>
        <w:spacing w:after="13" w:line="249" w:lineRule="auto"/>
        <w:ind w:hanging="500"/>
      </w:pPr>
      <w:r>
        <w:rPr>
          <w:rFonts w:ascii="Times New Roman" w:eastAsia="Times New Roman" w:hAnsi="Times New Roman" w:cs="Times New Roman"/>
          <w:sz w:val="24"/>
        </w:rPr>
        <w:t xml:space="preserve">Adoption of Meeting Minutes from November 20, 2020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904299" w14:textId="77777777" w:rsidR="000C402D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45794FD" w14:textId="77777777" w:rsidR="000C402D" w:rsidRDefault="00000000">
      <w:pPr>
        <w:numPr>
          <w:ilvl w:val="0"/>
          <w:numId w:val="1"/>
        </w:numPr>
        <w:spacing w:after="0" w:line="265" w:lineRule="auto"/>
        <w:ind w:right="2919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Discussion:  </w:t>
      </w:r>
    </w:p>
    <w:p w14:paraId="6EFB8A98" w14:textId="77777777" w:rsidR="000C402D" w:rsidRDefault="00000000">
      <w:pPr>
        <w:numPr>
          <w:ilvl w:val="1"/>
          <w:numId w:val="1"/>
        </w:numPr>
        <w:spacing w:after="0"/>
        <w:ind w:hanging="500"/>
      </w:pPr>
      <w:r>
        <w:rPr>
          <w:rFonts w:ascii="Times New Roman" w:eastAsia="Times New Roman" w:hAnsi="Times New Roman" w:cs="Times New Roman"/>
          <w:i/>
          <w:sz w:val="24"/>
        </w:rPr>
        <w:t xml:space="preserve">No discussion matters scheduled </w:t>
      </w:r>
    </w:p>
    <w:p w14:paraId="4300DD82" w14:textId="77777777" w:rsidR="000C402D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3E9A79" w14:textId="77777777" w:rsidR="000C402D" w:rsidRDefault="00000000">
      <w:pPr>
        <w:numPr>
          <w:ilvl w:val="0"/>
          <w:numId w:val="1"/>
        </w:numPr>
        <w:spacing w:after="0" w:line="265" w:lineRule="auto"/>
        <w:ind w:right="2919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Derivative Reviews: </w:t>
      </w:r>
    </w:p>
    <w:p w14:paraId="63B8CA0E" w14:textId="77777777" w:rsidR="000C402D" w:rsidRDefault="00000000">
      <w:pPr>
        <w:pStyle w:val="Heading2"/>
        <w:tabs>
          <w:tab w:val="center" w:pos="1010"/>
          <w:tab w:val="center" w:pos="3010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I.</w:t>
      </w:r>
      <w:r>
        <w:rPr>
          <w:rFonts w:ascii="Arial" w:eastAsia="Arial" w:hAnsi="Arial" w:cs="Arial"/>
          <w:i w:val="0"/>
        </w:rPr>
        <w:t xml:space="preserve"> </w:t>
      </w:r>
      <w:r>
        <w:rPr>
          <w:rFonts w:ascii="Arial" w:eastAsia="Arial" w:hAnsi="Arial" w:cs="Arial"/>
          <w:i w:val="0"/>
        </w:rPr>
        <w:tab/>
      </w:r>
      <w:r>
        <w:t xml:space="preserve">No discussion matters scheduled </w:t>
      </w:r>
    </w:p>
    <w:p w14:paraId="432C5A78" w14:textId="77777777" w:rsidR="000C402D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7979034" w14:textId="77777777" w:rsidR="000C402D" w:rsidRDefault="00000000">
      <w:pPr>
        <w:numPr>
          <w:ilvl w:val="0"/>
          <w:numId w:val="2"/>
        </w:numPr>
        <w:spacing w:after="13" w:line="249" w:lineRule="auto"/>
        <w:ind w:right="3295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Closed Transactions/Bond Sale Reviews: </w:t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Office of the Treasurer and Receiver-General </w:t>
      </w:r>
    </w:p>
    <w:p w14:paraId="2C83CFDE" w14:textId="77777777" w:rsidR="000C402D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CA3B3C" w14:textId="77777777" w:rsidR="000C402D" w:rsidRDefault="00000000">
      <w:pPr>
        <w:numPr>
          <w:ilvl w:val="0"/>
          <w:numId w:val="2"/>
        </w:numPr>
        <w:spacing w:after="0" w:line="265" w:lineRule="auto"/>
        <w:ind w:right="3295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Waiver Requests: </w:t>
      </w:r>
    </w:p>
    <w:p w14:paraId="044F407F" w14:textId="77777777" w:rsidR="000C402D" w:rsidRDefault="00000000">
      <w:pPr>
        <w:numPr>
          <w:ilvl w:val="1"/>
          <w:numId w:val="2"/>
        </w:numPr>
        <w:spacing w:after="13" w:line="249" w:lineRule="auto"/>
        <w:ind w:left="1473" w:hanging="580"/>
      </w:pPr>
      <w:r>
        <w:rPr>
          <w:rFonts w:ascii="Times New Roman" w:eastAsia="Times New Roman" w:hAnsi="Times New Roman" w:cs="Times New Roman"/>
          <w:sz w:val="24"/>
        </w:rPr>
        <w:t xml:space="preserve">Office of the Treasurer and Receiver-General </w:t>
      </w:r>
    </w:p>
    <w:p w14:paraId="6F69F77D" w14:textId="77777777" w:rsidR="000C402D" w:rsidRDefault="00000000">
      <w:pPr>
        <w:numPr>
          <w:ilvl w:val="1"/>
          <w:numId w:val="2"/>
        </w:numPr>
        <w:spacing w:after="13" w:line="249" w:lineRule="auto"/>
        <w:ind w:left="1473" w:hanging="580"/>
      </w:pPr>
      <w:r>
        <w:rPr>
          <w:rFonts w:ascii="Times New Roman" w:eastAsia="Times New Roman" w:hAnsi="Times New Roman" w:cs="Times New Roman"/>
          <w:sz w:val="24"/>
        </w:rPr>
        <w:t xml:space="preserve">Massachusetts Clean Water Trust </w:t>
      </w:r>
    </w:p>
    <w:p w14:paraId="4F486ED2" w14:textId="77777777" w:rsidR="000C402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D0443C" w14:textId="77777777" w:rsidR="000C402D" w:rsidRDefault="00000000">
      <w:pPr>
        <w:numPr>
          <w:ilvl w:val="0"/>
          <w:numId w:val="2"/>
        </w:numPr>
        <w:spacing w:after="0" w:line="265" w:lineRule="auto"/>
        <w:ind w:right="3295" w:hanging="36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Discussion on Board Activities </w:t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No discussion matters scheduled </w:t>
      </w:r>
    </w:p>
    <w:p w14:paraId="58D67262" w14:textId="77777777" w:rsidR="000C402D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EF0978" w14:textId="77777777" w:rsidR="000C402D" w:rsidRDefault="00000000">
      <w:pPr>
        <w:numPr>
          <w:ilvl w:val="0"/>
          <w:numId w:val="2"/>
        </w:numPr>
        <w:spacing w:after="871" w:line="265" w:lineRule="auto"/>
        <w:ind w:right="3295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Adjournment </w:t>
      </w:r>
    </w:p>
    <w:p w14:paraId="2E4B21B4" w14:textId="77777777" w:rsidR="000C402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C402D">
      <w:pgSz w:w="12240" w:h="15840"/>
      <w:pgMar w:top="1440" w:right="13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01FE8"/>
    <w:multiLevelType w:val="hybridMultilevel"/>
    <w:tmpl w:val="90246264"/>
    <w:lvl w:ilvl="0" w:tplc="0CE635C4">
      <w:start w:val="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AA5A8">
      <w:start w:val="1"/>
      <w:numFmt w:val="upperRoman"/>
      <w:lvlText w:val="%2.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E1CF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C96A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6236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9ED6E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8C47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4040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08C3A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657C49"/>
    <w:multiLevelType w:val="hybridMultilevel"/>
    <w:tmpl w:val="AFFABC0A"/>
    <w:lvl w:ilvl="0" w:tplc="6600682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6CC334">
      <w:start w:val="1"/>
      <w:numFmt w:val="upperRoman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6C3F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D8260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F8BE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AAA8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48DF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34B56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C70A0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3305968">
    <w:abstractNumId w:val="1"/>
  </w:num>
  <w:num w:numId="2" w16cid:durableId="39042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02D"/>
    <w:rsid w:val="000C402D"/>
    <w:rsid w:val="0066354A"/>
    <w:rsid w:val="007804FF"/>
    <w:rsid w:val="00D4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A9C12"/>
  <w15:docId w15:val="{6C1995FF-79BA-C642-ADE8-680F096F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950" w:hanging="10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CB6065-79BC-4D10-B8C2-669F31098811}"/>
</file>

<file path=customXml/itemProps2.xml><?xml version="1.0" encoding="utf-8"?>
<ds:datastoreItem xmlns:ds="http://schemas.openxmlformats.org/officeDocument/2006/customXml" ds:itemID="{4E7E7677-2CA9-4891-902C-9268A0655A90}"/>
</file>

<file path=customXml/itemProps3.xml><?xml version="1.0" encoding="utf-8"?>
<ds:datastoreItem xmlns:ds="http://schemas.openxmlformats.org/officeDocument/2006/customXml" ds:itemID="{E569141B-AB8B-409A-B751-DDEF0732A8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SFGB, Agenda, 12.18.2020.doc</dc:title>
  <dc:subject/>
  <dc:creator>wbarchibald</dc:creator>
  <cp:keywords/>
  <cp:lastModifiedBy>Samantha Hammar</cp:lastModifiedBy>
  <cp:revision>3</cp:revision>
  <dcterms:created xsi:type="dcterms:W3CDTF">2026-01-19T15:12:00Z</dcterms:created>
  <dcterms:modified xsi:type="dcterms:W3CDTF">2026-01-19T15:13:00Z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