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162FA" w14:textId="77777777" w:rsidR="00D72F63" w:rsidRDefault="00D72F63" w:rsidP="57FB6A11">
      <w:pPr>
        <w:spacing w:after="0"/>
        <w:jc w:val="center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78448D9A" w14:textId="77777777" w:rsidR="00D72F63" w:rsidRDefault="00D72F63" w:rsidP="57FB6A11">
      <w:pPr>
        <w:spacing w:after="0"/>
        <w:jc w:val="center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369F8B3C" w14:textId="77777777" w:rsidR="00EC6B38" w:rsidRDefault="00EC6B38" w:rsidP="57FB6A11">
      <w:pPr>
        <w:spacing w:after="0"/>
        <w:jc w:val="center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0E46C667" w14:textId="77777777" w:rsidR="00EC6B38" w:rsidRDefault="00EC6B38" w:rsidP="57FB6A11">
      <w:pPr>
        <w:spacing w:after="0"/>
        <w:jc w:val="center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50B3A6D2" w14:textId="21AD3E96" w:rsidR="004C00E0" w:rsidRDefault="36819635" w:rsidP="57FB6A11">
      <w:pPr>
        <w:spacing w:after="0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7FB6A1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GROUP INSURANCE COMMISSION MEETING</w:t>
      </w:r>
    </w:p>
    <w:p w14:paraId="4F89E714" w14:textId="354E04BA" w:rsidR="004C00E0" w:rsidRDefault="36819635" w:rsidP="57FB6A11">
      <w:pPr>
        <w:spacing w:after="0"/>
        <w:jc w:val="center"/>
        <w:rPr>
          <w:rFonts w:ascii="Calibri" w:eastAsia="Calibri" w:hAnsi="Calibri" w:cs="Calibri"/>
          <w:color w:val="000000" w:themeColor="text1"/>
        </w:rPr>
      </w:pPr>
      <w:r w:rsidRPr="6FBE19BA">
        <w:rPr>
          <w:rFonts w:ascii="Calibri" w:eastAsia="Calibri" w:hAnsi="Calibri" w:cs="Calibri"/>
          <w:b/>
          <w:bCs/>
          <w:color w:val="000000" w:themeColor="text1"/>
        </w:rPr>
        <w:t xml:space="preserve">Thursday, </w:t>
      </w:r>
      <w:r w:rsidR="007C21A2">
        <w:rPr>
          <w:rFonts w:ascii="Calibri" w:eastAsia="Calibri" w:hAnsi="Calibri" w:cs="Calibri"/>
          <w:b/>
          <w:bCs/>
          <w:color w:val="000000" w:themeColor="text1"/>
        </w:rPr>
        <w:t>December</w:t>
      </w:r>
      <w:r w:rsidR="006D355D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007C21A2">
        <w:rPr>
          <w:rFonts w:ascii="Calibri" w:eastAsia="Calibri" w:hAnsi="Calibri" w:cs="Calibri"/>
          <w:b/>
          <w:bCs/>
          <w:color w:val="000000" w:themeColor="text1"/>
        </w:rPr>
        <w:t>19</w:t>
      </w:r>
      <w:r w:rsidRPr="6FBE19BA">
        <w:rPr>
          <w:rFonts w:ascii="Calibri" w:eastAsia="Calibri" w:hAnsi="Calibri" w:cs="Calibri"/>
          <w:b/>
          <w:bCs/>
          <w:color w:val="000000" w:themeColor="text1"/>
        </w:rPr>
        <w:t>, 202</w:t>
      </w:r>
      <w:r w:rsidR="00EB2A60" w:rsidRPr="6FBE19BA">
        <w:rPr>
          <w:rFonts w:ascii="Calibri" w:eastAsia="Calibri" w:hAnsi="Calibri" w:cs="Calibri"/>
          <w:b/>
          <w:bCs/>
          <w:color w:val="000000" w:themeColor="text1"/>
        </w:rPr>
        <w:t>4</w:t>
      </w:r>
      <w:r w:rsidRPr="6FBE19BA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09E3AA9F" w14:textId="7451D070" w:rsidR="004C00E0" w:rsidRDefault="36819635" w:rsidP="57FB6A11">
      <w:pPr>
        <w:spacing w:after="0"/>
        <w:jc w:val="center"/>
        <w:rPr>
          <w:rFonts w:ascii="Calibri" w:eastAsia="Calibri" w:hAnsi="Calibri" w:cs="Calibri"/>
          <w:color w:val="000000" w:themeColor="text1"/>
        </w:rPr>
      </w:pPr>
      <w:r w:rsidRPr="57FB6A11">
        <w:rPr>
          <w:rFonts w:ascii="Calibri" w:eastAsia="Calibri" w:hAnsi="Calibri" w:cs="Calibri"/>
          <w:b/>
          <w:bCs/>
          <w:color w:val="000000" w:themeColor="text1"/>
        </w:rPr>
        <w:t>8:30 A.M.-</w:t>
      </w:r>
      <w:r w:rsidR="00D7410A">
        <w:rPr>
          <w:rFonts w:ascii="Calibri" w:eastAsia="Calibri" w:hAnsi="Calibri" w:cs="Calibri"/>
          <w:b/>
          <w:bCs/>
          <w:color w:val="000000" w:themeColor="text1"/>
        </w:rPr>
        <w:t>10:00</w:t>
      </w:r>
      <w:r w:rsidRPr="57FB6A11">
        <w:rPr>
          <w:rFonts w:ascii="Calibri" w:eastAsia="Calibri" w:hAnsi="Calibri" w:cs="Calibri"/>
          <w:b/>
          <w:bCs/>
          <w:color w:val="000000" w:themeColor="text1"/>
        </w:rPr>
        <w:t xml:space="preserve"> A.M.</w:t>
      </w:r>
    </w:p>
    <w:p w14:paraId="0CCD58B5" w14:textId="43A4CCD8" w:rsidR="004C00E0" w:rsidRDefault="004C00E0" w:rsidP="57FB6A11">
      <w:pPr>
        <w:spacing w:after="0"/>
        <w:jc w:val="center"/>
        <w:rPr>
          <w:rFonts w:ascii="Calibri" w:eastAsia="Calibri" w:hAnsi="Calibri" w:cs="Calibri"/>
          <w:color w:val="000000" w:themeColor="text1"/>
        </w:rPr>
      </w:pPr>
    </w:p>
    <w:p w14:paraId="21292616" w14:textId="1E98A749" w:rsidR="004C00E0" w:rsidRDefault="36819635" w:rsidP="57FB6A11">
      <w:pPr>
        <w:spacing w:after="0"/>
        <w:jc w:val="center"/>
        <w:rPr>
          <w:rFonts w:ascii="Calibri" w:eastAsia="Calibri" w:hAnsi="Calibri" w:cs="Calibri"/>
          <w:color w:val="000000" w:themeColor="text1"/>
        </w:rPr>
      </w:pPr>
      <w:r w:rsidRPr="57FB6A11">
        <w:rPr>
          <w:rFonts w:ascii="Calibri" w:eastAsia="Calibri" w:hAnsi="Calibri" w:cs="Calibri"/>
          <w:color w:val="000000" w:themeColor="text1"/>
        </w:rPr>
        <w:t>Meeting held virtually through online audio-video platform (ZOOM) and accessible on the GIC’s YouTube channel.</w:t>
      </w:r>
    </w:p>
    <w:p w14:paraId="73CA7577" w14:textId="036B964B" w:rsidR="004C00E0" w:rsidRDefault="004C00E0" w:rsidP="57FB6A11">
      <w:pPr>
        <w:spacing w:after="0"/>
        <w:rPr>
          <w:rFonts w:ascii="Calibri" w:eastAsia="Calibri" w:hAnsi="Calibri" w:cs="Calibri"/>
          <w:color w:val="000000" w:themeColor="text1"/>
        </w:rPr>
      </w:pPr>
    </w:p>
    <w:p w14:paraId="6066C9F3" w14:textId="0EDD639A" w:rsidR="004C00E0" w:rsidRDefault="36819635" w:rsidP="57FB6A11">
      <w:pPr>
        <w:spacing w:after="0"/>
        <w:jc w:val="center"/>
        <w:rPr>
          <w:rFonts w:ascii="Calibri" w:eastAsia="Calibri" w:hAnsi="Calibri" w:cs="Calibri"/>
          <w:color w:val="000000" w:themeColor="text1"/>
        </w:rPr>
      </w:pPr>
      <w:r w:rsidRPr="57FB6A11">
        <w:rPr>
          <w:rFonts w:ascii="Calibri" w:eastAsia="Calibri" w:hAnsi="Calibri" w:cs="Calibri"/>
          <w:b/>
          <w:bCs/>
          <w:color w:val="000000" w:themeColor="text1"/>
          <w:u w:val="single"/>
        </w:rPr>
        <w:t>MINUTES OF THE MEETING</w:t>
      </w:r>
    </w:p>
    <w:p w14:paraId="2DADCB8E" w14:textId="712F6EDA" w:rsidR="004C00E0" w:rsidRDefault="004C00E0" w:rsidP="57FB6A11">
      <w:pPr>
        <w:spacing w:after="0"/>
        <w:rPr>
          <w:rFonts w:ascii="Calibri" w:eastAsia="Calibri" w:hAnsi="Calibri" w:cs="Calibri"/>
          <w:color w:val="000000" w:themeColor="text1"/>
        </w:rPr>
      </w:pPr>
    </w:p>
    <w:p w14:paraId="62E3E481" w14:textId="2B4AC38E" w:rsidR="004C00E0" w:rsidRDefault="36819635" w:rsidP="57FB6A11">
      <w:pPr>
        <w:spacing w:after="0"/>
        <w:rPr>
          <w:rFonts w:ascii="Calibri" w:eastAsia="Calibri" w:hAnsi="Calibri" w:cs="Calibri"/>
          <w:color w:val="000000" w:themeColor="text1"/>
        </w:rPr>
      </w:pPr>
      <w:r w:rsidRPr="6FBE19BA">
        <w:rPr>
          <w:rFonts w:ascii="Calibri" w:eastAsia="Calibri" w:hAnsi="Calibri" w:cs="Calibri"/>
          <w:color w:val="000000" w:themeColor="text1"/>
        </w:rPr>
        <w:t xml:space="preserve">NUMBER: </w:t>
      </w:r>
      <w:r>
        <w:tab/>
      </w:r>
      <w:r w:rsidRPr="6FBE19BA">
        <w:rPr>
          <w:rFonts w:ascii="Calibri" w:eastAsia="Calibri" w:hAnsi="Calibri" w:cs="Calibri"/>
          <w:color w:val="000000" w:themeColor="text1"/>
        </w:rPr>
        <w:t xml:space="preserve">Six hundred </w:t>
      </w:r>
      <w:r w:rsidR="68069A49" w:rsidRPr="6FBE19BA">
        <w:rPr>
          <w:rFonts w:ascii="Calibri" w:eastAsia="Calibri" w:hAnsi="Calibri" w:cs="Calibri"/>
          <w:color w:val="000000" w:themeColor="text1"/>
        </w:rPr>
        <w:t>and eighty-</w:t>
      </w:r>
      <w:r w:rsidR="00521C9A">
        <w:rPr>
          <w:rFonts w:ascii="Calibri" w:eastAsia="Calibri" w:hAnsi="Calibri" w:cs="Calibri"/>
          <w:color w:val="000000" w:themeColor="text1"/>
        </w:rPr>
        <w:t>s</w:t>
      </w:r>
      <w:r w:rsidR="007C21A2">
        <w:rPr>
          <w:rFonts w:ascii="Calibri" w:eastAsia="Calibri" w:hAnsi="Calibri" w:cs="Calibri"/>
          <w:color w:val="000000" w:themeColor="text1"/>
        </w:rPr>
        <w:t>even</w:t>
      </w:r>
    </w:p>
    <w:p w14:paraId="0F1338A9" w14:textId="3C6011C1" w:rsidR="004C00E0" w:rsidRDefault="36819635" w:rsidP="57FB6A11">
      <w:pPr>
        <w:spacing w:after="0"/>
        <w:rPr>
          <w:rFonts w:ascii="Calibri" w:eastAsia="Calibri" w:hAnsi="Calibri" w:cs="Calibri"/>
          <w:color w:val="000000" w:themeColor="text1"/>
        </w:rPr>
      </w:pPr>
      <w:r w:rsidRPr="6FBE19BA">
        <w:rPr>
          <w:rFonts w:ascii="Calibri" w:eastAsia="Calibri" w:hAnsi="Calibri" w:cs="Calibri"/>
          <w:color w:val="000000" w:themeColor="text1"/>
        </w:rPr>
        <w:t>DATE:</w:t>
      </w:r>
      <w:r>
        <w:tab/>
      </w:r>
      <w:r>
        <w:tab/>
      </w:r>
      <w:r w:rsidR="007C21A2">
        <w:rPr>
          <w:rFonts w:ascii="Calibri" w:eastAsia="Calibri" w:hAnsi="Calibri" w:cs="Calibri"/>
          <w:color w:val="000000" w:themeColor="text1"/>
        </w:rPr>
        <w:t>December 19, 2024</w:t>
      </w:r>
    </w:p>
    <w:p w14:paraId="27C862D5" w14:textId="4AAB77F6" w:rsidR="004C00E0" w:rsidRDefault="36819635" w:rsidP="57FB6A11">
      <w:pPr>
        <w:spacing w:after="0"/>
        <w:rPr>
          <w:rFonts w:ascii="Calibri" w:eastAsia="Calibri" w:hAnsi="Calibri" w:cs="Calibri"/>
          <w:color w:val="000000" w:themeColor="text1"/>
        </w:rPr>
      </w:pPr>
      <w:r w:rsidRPr="57FB6A11">
        <w:rPr>
          <w:rFonts w:ascii="Calibri" w:eastAsia="Calibri" w:hAnsi="Calibri" w:cs="Calibri"/>
          <w:color w:val="000000" w:themeColor="text1"/>
        </w:rPr>
        <w:t>TIME:</w:t>
      </w:r>
      <w:r>
        <w:tab/>
      </w:r>
      <w:r>
        <w:tab/>
      </w:r>
      <w:r w:rsidRPr="57FB6A11">
        <w:rPr>
          <w:rFonts w:ascii="Calibri" w:eastAsia="Calibri" w:hAnsi="Calibri" w:cs="Calibri"/>
          <w:color w:val="000000" w:themeColor="text1"/>
        </w:rPr>
        <w:t>8:30 A.M.</w:t>
      </w:r>
    </w:p>
    <w:p w14:paraId="01A2ED23" w14:textId="326AAE68" w:rsidR="004C00E0" w:rsidRDefault="36819635" w:rsidP="57FB6A11">
      <w:pPr>
        <w:spacing w:after="0"/>
        <w:ind w:left="1440" w:hanging="1440"/>
        <w:rPr>
          <w:rFonts w:ascii="Calibri" w:eastAsia="Calibri" w:hAnsi="Calibri" w:cs="Calibri"/>
          <w:color w:val="000000" w:themeColor="text1"/>
        </w:rPr>
      </w:pPr>
      <w:r w:rsidRPr="57FB6A11">
        <w:rPr>
          <w:rFonts w:ascii="Calibri" w:eastAsia="Calibri" w:hAnsi="Calibri" w:cs="Calibri"/>
          <w:color w:val="000000" w:themeColor="text1"/>
        </w:rPr>
        <w:t>PLACE:</w:t>
      </w:r>
      <w:r>
        <w:tab/>
      </w:r>
      <w:r w:rsidR="007572BD">
        <w:rPr>
          <w:rFonts w:ascii="Calibri" w:eastAsia="Calibri" w:hAnsi="Calibri" w:cs="Calibri"/>
          <w:color w:val="000000" w:themeColor="text1"/>
        </w:rPr>
        <w:t>Meeting held virtually through online audio-video platform (ZOOM) and accessible on the GIC’s YouTube channel</w:t>
      </w:r>
    </w:p>
    <w:p w14:paraId="2E41DFF5" w14:textId="3E32CD30" w:rsidR="004C00E0" w:rsidRDefault="004C00E0" w:rsidP="57FB6A11">
      <w:pPr>
        <w:spacing w:after="0"/>
        <w:rPr>
          <w:rFonts w:ascii="Calibri" w:eastAsia="Calibri" w:hAnsi="Calibri" w:cs="Calibri"/>
          <w:color w:val="000000" w:themeColor="text1"/>
        </w:rPr>
      </w:pPr>
    </w:p>
    <w:p w14:paraId="11DB8CCE" w14:textId="60B15488" w:rsidR="004C00E0" w:rsidRDefault="36819635" w:rsidP="57FB6A11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FBE19BA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Commissioners Present:</w:t>
      </w:r>
      <w:r w:rsidRPr="6FBE19BA">
        <w:rPr>
          <w:rStyle w:val="eop"/>
          <w:rFonts w:ascii="Calibri" w:eastAsia="Calibri" w:hAnsi="Calibri" w:cs="Calibri"/>
          <w:color w:val="000000" w:themeColor="text1"/>
          <w:sz w:val="24"/>
          <w:szCs w:val="24"/>
        </w:rPr>
        <w:t> </w:t>
      </w:r>
    </w:p>
    <w:p w14:paraId="0D7B36D3" w14:textId="1B1C185B" w:rsidR="004C00E0" w:rsidRDefault="36819635" w:rsidP="57FB6A11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7FB6A1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VALERIE SULLIVAN (Chair, Public Member)  </w:t>
      </w:r>
    </w:p>
    <w:p w14:paraId="5EEE6F95" w14:textId="72DCC91B" w:rsidR="004C00E0" w:rsidRDefault="36819635" w:rsidP="57FB6A11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7FB6A1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BOBBI KAPLAN (Vice Chair, NAGE) </w:t>
      </w:r>
    </w:p>
    <w:p w14:paraId="0025E9ED" w14:textId="38EC231B" w:rsidR="004C00E0" w:rsidRDefault="36819635" w:rsidP="57FB6A11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7FB6A1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MATTHEW GORZKOWICZ (Secretary of Administration and Finance) Designee:  </w:t>
      </w:r>
      <w:r w:rsidR="006E7C00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Dana Sullivan </w:t>
      </w:r>
    </w:p>
    <w:p w14:paraId="3F0A300E" w14:textId="50B4C584" w:rsidR="004C00E0" w:rsidRDefault="00275FE2" w:rsidP="57FB6A11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9FB291D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MICHAEL CALJOUW</w:t>
      </w:r>
      <w:r w:rsidR="36819635" w:rsidRPr="09FB291D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(Commissioner of Insurance) Designee: Rebecca Butler  </w:t>
      </w:r>
    </w:p>
    <w:p w14:paraId="25DF0F1F" w14:textId="3D173E72" w:rsidR="3151C49D" w:rsidRDefault="3151C49D" w:rsidP="09FB291D">
      <w:pPr>
        <w:spacing w:after="0" w:line="240" w:lineRule="auto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  <w:r w:rsidRPr="09FB291D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EDWARD T. CHOATE (Public Member) </w:t>
      </w:r>
    </w:p>
    <w:p w14:paraId="18B640BC" w14:textId="6C58B2C4" w:rsidR="3151C49D" w:rsidRDefault="3151C49D" w:rsidP="09FB291D">
      <w:pPr>
        <w:spacing w:after="0" w:line="240" w:lineRule="auto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  <w:r w:rsidRPr="09FB291D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TAMARA P. DAVIS (Public Member)  </w:t>
      </w:r>
    </w:p>
    <w:p w14:paraId="66EADDDA" w14:textId="36F69609" w:rsidR="004C00E0" w:rsidRDefault="36819635" w:rsidP="57FB6A11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9FB291D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JOSEPH GENTILE (AFL-CIO, Public Safety Member) </w:t>
      </w:r>
    </w:p>
    <w:p w14:paraId="22B0D849" w14:textId="4BF87241" w:rsidR="004C00E0" w:rsidRDefault="375E50C8" w:rsidP="09FB291D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9FB291D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JANE EDMONDS (Retiree) </w:t>
      </w:r>
    </w:p>
    <w:p w14:paraId="6CED8ECE" w14:textId="1D593EF8" w:rsidR="004C00E0" w:rsidRDefault="375E50C8" w:rsidP="09FB291D">
      <w:pPr>
        <w:spacing w:after="0" w:line="240" w:lineRule="auto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  <w:r w:rsidRPr="09FB291D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GERZINO GUIRAND (Council 93, AFSCME, AFL-CIO) </w:t>
      </w:r>
    </w:p>
    <w:p w14:paraId="71060FA8" w14:textId="2165FF20" w:rsidR="004C00E0" w:rsidRDefault="36819635" w:rsidP="09FB291D">
      <w:pPr>
        <w:spacing w:after="0" w:line="240" w:lineRule="auto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  <w:r w:rsidRPr="09FB291D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EILEEN P. MCANNENY (Public Member) </w:t>
      </w:r>
    </w:p>
    <w:p w14:paraId="5B0C376D" w14:textId="6EEA2EA1" w:rsidR="004C00E0" w:rsidRDefault="00DA27A8" w:rsidP="57FB6A11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9FB291D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MELISSA MURPHY-RODRIGUEZ</w:t>
      </w:r>
      <w:r w:rsidR="36819635" w:rsidRPr="09FB291D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(Massachusetts Municipal Association)  </w:t>
      </w:r>
    </w:p>
    <w:p w14:paraId="7516C62F" w14:textId="77777777" w:rsidR="00A57060" w:rsidRDefault="00A57060" w:rsidP="00A57060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7FB6A1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ANNA SINAIKO, Ph.D. (Health Economist)  </w:t>
      </w:r>
    </w:p>
    <w:p w14:paraId="7E7CE75C" w14:textId="77777777" w:rsidR="00A57060" w:rsidRDefault="00A57060" w:rsidP="00A57060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9FB291D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JASON SILVA (Massachusetts Municipal Association)</w:t>
      </w:r>
    </w:p>
    <w:p w14:paraId="33C43803" w14:textId="4524FC79" w:rsidR="00D45F80" w:rsidRDefault="6D4FEDF3" w:rsidP="09FB291D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9FB291D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TIMOTHY D. SULLIVAN (Massachusetts Teachers Association) </w:t>
      </w:r>
    </w:p>
    <w:p w14:paraId="0E1425F5" w14:textId="402D41DE" w:rsidR="00D45F80" w:rsidRDefault="6D4FEDF3" w:rsidP="09FB291D">
      <w:pPr>
        <w:spacing w:after="0" w:line="240" w:lineRule="auto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  <w:r w:rsidRPr="09FB291D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CATHERINE WEST (Public Member)</w:t>
      </w:r>
    </w:p>
    <w:p w14:paraId="3FDB2B12" w14:textId="5151EA15" w:rsidR="00D45F80" w:rsidRDefault="00D45F80" w:rsidP="09FB291D">
      <w:pPr>
        <w:spacing w:after="0" w:line="240" w:lineRule="auto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</w:p>
    <w:p w14:paraId="190EC7C6" w14:textId="6F08D43B" w:rsidR="001947EF" w:rsidRPr="00D45F80" w:rsidRDefault="00511448" w:rsidP="001947EF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511448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Commissioners Not Present:</w:t>
      </w:r>
      <w:r>
        <w:br/>
      </w:r>
      <w:r w:rsidR="001947EF" w:rsidRPr="6FBE19BA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ELIZABETH CHABOT (NAGE)  </w:t>
      </w:r>
    </w:p>
    <w:p w14:paraId="2C078E63" w14:textId="6712A502" w:rsidR="004C00E0" w:rsidRDefault="00BF2D85" w:rsidP="57FB6A11">
      <w:r>
        <w:t>PATRICIA JENNINGS (Public Member)</w:t>
      </w:r>
    </w:p>
    <w:p w14:paraId="668919D1" w14:textId="14A8522C" w:rsidR="09FB291D" w:rsidRDefault="09FB291D" w:rsidP="09FB291D">
      <w:pPr>
        <w:rPr>
          <w:b/>
          <w:bCs/>
        </w:rPr>
      </w:pPr>
      <w:r w:rsidRPr="09FB291D">
        <w:rPr>
          <w:b/>
          <w:bCs/>
        </w:rPr>
        <w:t xml:space="preserve">I. </w:t>
      </w:r>
      <w:r w:rsidR="46F2C42F" w:rsidRPr="09FB291D">
        <w:rPr>
          <w:b/>
          <w:bCs/>
        </w:rPr>
        <w:t xml:space="preserve">Agenda &amp; </w:t>
      </w:r>
      <w:r w:rsidR="5F9C45BB" w:rsidRPr="09FB291D">
        <w:rPr>
          <w:b/>
          <w:bCs/>
        </w:rPr>
        <w:t xml:space="preserve">Minutes Vote </w:t>
      </w:r>
    </w:p>
    <w:p w14:paraId="7579A263" w14:textId="130EF698" w:rsidR="00CD5DA1" w:rsidRDefault="00CD5DA1">
      <w:r>
        <w:t xml:space="preserve">At 8:30 A.M. Chairperson Valerie Sullivan gave opening </w:t>
      </w:r>
      <w:r w:rsidR="36819635">
        <w:t xml:space="preserve">remarks. </w:t>
      </w:r>
      <w:r w:rsidR="00BC7561">
        <w:t xml:space="preserve">The General Counsel announced the attendance of Commissioners. </w:t>
      </w:r>
      <w:r w:rsidR="004860B7">
        <w:t xml:space="preserve">The Executive </w:t>
      </w:r>
      <w:r w:rsidR="002B46F1">
        <w:t>Director</w:t>
      </w:r>
      <w:r w:rsidR="009A1BD3">
        <w:t xml:space="preserve">, Matthew Veno, </w:t>
      </w:r>
      <w:r w:rsidR="004860B7">
        <w:t xml:space="preserve">provided an overview of the agenda. </w:t>
      </w:r>
      <w:r w:rsidR="00B73BE5">
        <w:t xml:space="preserve">A motion was made </w:t>
      </w:r>
      <w:r w:rsidR="004E3A1C">
        <w:t xml:space="preserve">by Commissioner McAnneny </w:t>
      </w:r>
      <w:r w:rsidR="00B73BE5">
        <w:t xml:space="preserve">and seconded </w:t>
      </w:r>
      <w:r w:rsidR="004E3A1C">
        <w:t xml:space="preserve">by Commissioner Choate </w:t>
      </w:r>
      <w:r w:rsidR="00B73BE5">
        <w:t xml:space="preserve">to </w:t>
      </w:r>
      <w:r w:rsidR="00B73BE5">
        <w:lastRenderedPageBreak/>
        <w:t>approve the</w:t>
      </w:r>
      <w:r w:rsidR="00DA345B">
        <w:t xml:space="preserve"> Minutes</w:t>
      </w:r>
      <w:r w:rsidR="004860B7">
        <w:t xml:space="preserve"> </w:t>
      </w:r>
      <w:r w:rsidR="004A76B8">
        <w:t>from</w:t>
      </w:r>
      <w:r w:rsidR="00B4314B">
        <w:t xml:space="preserve"> </w:t>
      </w:r>
      <w:r w:rsidR="007613CF">
        <w:t xml:space="preserve">November </w:t>
      </w:r>
      <w:r w:rsidR="00076BA0">
        <w:t>21</w:t>
      </w:r>
      <w:r w:rsidR="004860B7">
        <w:t>, 2024</w:t>
      </w:r>
      <w:r w:rsidR="00B73BE5">
        <w:t xml:space="preserve"> meeting.</w:t>
      </w:r>
      <w:r w:rsidR="004860B7">
        <w:t xml:space="preserve"> </w:t>
      </w:r>
      <w:r w:rsidR="00C449C3">
        <w:t xml:space="preserve">The </w:t>
      </w:r>
      <w:r w:rsidR="006E1011">
        <w:t>vote</w:t>
      </w:r>
      <w:r w:rsidR="00DA345B">
        <w:t xml:space="preserve"> passed </w:t>
      </w:r>
      <w:r w:rsidR="00DB6F7B">
        <w:t xml:space="preserve">unanimously </w:t>
      </w:r>
      <w:r w:rsidR="00120A15">
        <w:t>of the voting members</w:t>
      </w:r>
      <w:r w:rsidR="006E7C00">
        <w:t xml:space="preserve"> with Designee </w:t>
      </w:r>
      <w:r w:rsidR="00541CB4">
        <w:t>Sullivan abstaining.</w:t>
      </w:r>
    </w:p>
    <w:p w14:paraId="25CD1DEC" w14:textId="3E1B79C1" w:rsidR="66B0AB41" w:rsidRDefault="66B0AB41" w:rsidP="09FB291D">
      <w:r w:rsidRPr="09FB291D">
        <w:rPr>
          <w:b/>
          <w:bCs/>
        </w:rPr>
        <w:t xml:space="preserve">II. Executive Director’s Report </w:t>
      </w:r>
    </w:p>
    <w:p w14:paraId="06907EB6" w14:textId="7AD4578E" w:rsidR="00B66BAD" w:rsidRDefault="00DA345B" w:rsidP="6FBE19BA">
      <w:r>
        <w:t xml:space="preserve">The Executive Director </w:t>
      </w:r>
      <w:r w:rsidR="00120A15">
        <w:t xml:space="preserve">presented his monthly </w:t>
      </w:r>
      <w:r>
        <w:t>report</w:t>
      </w:r>
      <w:r w:rsidR="006E1011">
        <w:t>.</w:t>
      </w:r>
      <w:r w:rsidR="00B30C5D">
        <w:t xml:space="preserve"> </w:t>
      </w:r>
      <w:r w:rsidR="00C17FC0">
        <w:t>Vice Chair Kaplan had a question about the information sessions and wanted to know why there were fewer than previous years. She also requested to either add on or reschedule one for lunch time which</w:t>
      </w:r>
      <w:r w:rsidR="00A31109">
        <w:t>, she stated,</w:t>
      </w:r>
      <w:r w:rsidR="00C17FC0">
        <w:t xml:space="preserve"> is a convenient time for her constituents.</w:t>
      </w:r>
    </w:p>
    <w:p w14:paraId="20316643" w14:textId="2C881A3E" w:rsidR="00C17FC0" w:rsidRDefault="00ED7B8A" w:rsidP="6FBE19BA">
      <w:r>
        <w:t xml:space="preserve">The </w:t>
      </w:r>
      <w:r w:rsidR="00C17FC0">
        <w:t>Deputy</w:t>
      </w:r>
      <w:r w:rsidR="38FA4B4E">
        <w:t xml:space="preserve"> Executive</w:t>
      </w:r>
      <w:r w:rsidR="00C17FC0">
        <w:t xml:space="preserve"> Director</w:t>
      </w:r>
      <w:r w:rsidR="00F07EB8">
        <w:t>, Erika</w:t>
      </w:r>
      <w:r w:rsidR="005639DA">
        <w:t xml:space="preserve"> Scibelli</w:t>
      </w:r>
      <w:r w:rsidR="00F07EB8">
        <w:t>,</w:t>
      </w:r>
      <w:r>
        <w:t xml:space="preserve"> explained that the GIC was offering the same amount of sessions from last year. She said that the GIC purposefully scheduled a morning, evening, and </w:t>
      </w:r>
      <w:r w:rsidR="00F3781A">
        <w:t xml:space="preserve">a </w:t>
      </w:r>
      <w:r>
        <w:t>lunch time</w:t>
      </w:r>
      <w:r w:rsidR="00F94F3D">
        <w:t xml:space="preserve"> </w:t>
      </w:r>
      <w:r>
        <w:t xml:space="preserve">session. All sessions will be recorded and available online afterwards. </w:t>
      </w:r>
      <w:r w:rsidR="00816CC0">
        <w:t xml:space="preserve"> </w:t>
      </w:r>
    </w:p>
    <w:p w14:paraId="05507E8F" w14:textId="0C03A190" w:rsidR="00622AE7" w:rsidRDefault="005639DA" w:rsidP="09FB291D">
      <w:r>
        <w:t xml:space="preserve">Commissioner Edmonds asked that, since </w:t>
      </w:r>
      <w:r w:rsidR="00BC2AEF">
        <w:t xml:space="preserve">the GIC looks </w:t>
      </w:r>
      <w:r>
        <w:t xml:space="preserve">at the data of session, </w:t>
      </w:r>
      <w:r w:rsidR="00BC2AEF">
        <w:t>the</w:t>
      </w:r>
      <w:r>
        <w:t xml:space="preserve"> demographics for the sessions</w:t>
      </w:r>
      <w:r w:rsidR="00BC2AEF">
        <w:t xml:space="preserve"> be analyzed as well</w:t>
      </w:r>
      <w:r>
        <w:t xml:space="preserve">. </w:t>
      </w:r>
      <w:r w:rsidR="004E55AD">
        <w:t>She asked if</w:t>
      </w:r>
      <w:r>
        <w:t xml:space="preserve"> information</w:t>
      </w:r>
      <w:r w:rsidR="004E55AD">
        <w:t xml:space="preserve"> was captured</w:t>
      </w:r>
      <w:r>
        <w:t xml:space="preserve"> on who may be </w:t>
      </w:r>
      <w:r w:rsidR="1FDAB7F8">
        <w:t xml:space="preserve">viewing </w:t>
      </w:r>
      <w:r>
        <w:t>the recordings or live sessions</w:t>
      </w:r>
      <w:r w:rsidR="005B7BC1">
        <w:t xml:space="preserve">, noting that this may inform the GIC </w:t>
      </w:r>
      <w:r w:rsidR="004E55AD">
        <w:t>whether</w:t>
      </w:r>
      <w:r>
        <w:t xml:space="preserve"> there are groups who </w:t>
      </w:r>
      <w:r w:rsidR="005B7BC1">
        <w:t>are</w:t>
      </w:r>
      <w:r w:rsidR="00081EE6">
        <w:t xml:space="preserve"> no</w:t>
      </w:r>
      <w:r w:rsidR="005B7BC1">
        <w:t>t being reached.</w:t>
      </w:r>
      <w:r w:rsidR="1258CA21">
        <w:t xml:space="preserve"> </w:t>
      </w:r>
      <w:r w:rsidR="00622AE7">
        <w:t>Deputy</w:t>
      </w:r>
      <w:r w:rsidR="027E7FD1">
        <w:t xml:space="preserve"> Executive</w:t>
      </w:r>
      <w:r w:rsidR="00622AE7">
        <w:t xml:space="preserve"> Director Scibelli said she would see what data YouTube offers</w:t>
      </w:r>
      <w:r w:rsidR="00405E92">
        <w:t>, but suspects that our ability to know demographics is quite limited</w:t>
      </w:r>
      <w:r w:rsidR="00622AE7">
        <w:t xml:space="preserve">. </w:t>
      </w:r>
    </w:p>
    <w:p w14:paraId="61E0F517" w14:textId="07E66FF2" w:rsidR="5152EF0D" w:rsidRDefault="5152EF0D">
      <w:r w:rsidRPr="09FB291D">
        <w:rPr>
          <w:b/>
          <w:bCs/>
        </w:rPr>
        <w:t xml:space="preserve">III. Dental &amp; Vision </w:t>
      </w:r>
      <w:r w:rsidR="4C7ADDEE" w:rsidRPr="09FB291D">
        <w:rPr>
          <w:b/>
          <w:bCs/>
        </w:rPr>
        <w:t>Procurement</w:t>
      </w:r>
      <w:r w:rsidRPr="09FB291D">
        <w:rPr>
          <w:b/>
          <w:bCs/>
        </w:rPr>
        <w:t xml:space="preserve"> Recommendations </w:t>
      </w:r>
    </w:p>
    <w:p w14:paraId="4B5E2FFE" w14:textId="238490DA" w:rsidR="00522A00" w:rsidRDefault="00622AE7" w:rsidP="6FBE19BA">
      <w:r>
        <w:t xml:space="preserve">The Executive Director </w:t>
      </w:r>
      <w:r w:rsidR="00522A00">
        <w:t>turned the meeting over to Chief Financial Officer</w:t>
      </w:r>
      <w:r w:rsidR="005B7BC1">
        <w:t xml:space="preserve"> (CFO)</w:t>
      </w:r>
      <w:r w:rsidR="00522A00">
        <w:t xml:space="preserve">, James Rust. The CFO introduced the Dental and Vision procurement lead, Jannine Dewar. </w:t>
      </w:r>
    </w:p>
    <w:p w14:paraId="1211D801" w14:textId="0292B9FB" w:rsidR="00522A00" w:rsidRDefault="00522A00" w:rsidP="6FBE19BA">
      <w:r>
        <w:t>Ms. Dewar provided an overview of the Dental and Vision procurement and what led to the recommendation</w:t>
      </w:r>
      <w:r w:rsidR="0006345D">
        <w:t xml:space="preserve">, </w:t>
      </w:r>
      <w:r w:rsidR="005B7BC1">
        <w:t>not</w:t>
      </w:r>
      <w:r w:rsidR="0006345D">
        <w:t>ing</w:t>
      </w:r>
      <w:r w:rsidR="005B7BC1">
        <w:t xml:space="preserve"> that there</w:t>
      </w:r>
      <w:r>
        <w:t xml:space="preserve"> were three </w:t>
      </w:r>
      <w:r w:rsidR="005B7BC1">
        <w:t>d</w:t>
      </w:r>
      <w:r>
        <w:t xml:space="preserve">ental bids and two for </w:t>
      </w:r>
      <w:r w:rsidR="005B7BC1">
        <w:t>v</w:t>
      </w:r>
      <w:r>
        <w:t>ision. MetLife</w:t>
      </w:r>
      <w:r w:rsidR="00570697">
        <w:t xml:space="preserve"> (partnering with Davis Vision</w:t>
      </w:r>
      <w:r>
        <w:t>, Altu</w:t>
      </w:r>
      <w:r w:rsidR="00783E3A">
        <w:t>s (</w:t>
      </w:r>
      <w:r w:rsidR="00570697">
        <w:t>p</w:t>
      </w:r>
      <w:r w:rsidR="00783E3A">
        <w:t>artner</w:t>
      </w:r>
      <w:r w:rsidR="00570697">
        <w:t>ing</w:t>
      </w:r>
      <w:r w:rsidR="00783E3A">
        <w:t xml:space="preserve"> with VSP), and Point32 were the bidd</w:t>
      </w:r>
      <w:r w:rsidR="00570697">
        <w:t>ing entities</w:t>
      </w:r>
      <w:r w:rsidR="00783E3A">
        <w:t>. MetLife/Davis and Altus</w:t>
      </w:r>
      <w:r w:rsidR="00570697">
        <w:t>/VSP</w:t>
      </w:r>
      <w:r w:rsidR="00783E3A">
        <w:t xml:space="preserve"> were invited to interview. The Procurement Team recommend</w:t>
      </w:r>
      <w:r w:rsidR="00570697">
        <w:t>ed</w:t>
      </w:r>
      <w:r w:rsidR="00783E3A">
        <w:t xml:space="preserve"> Altus for both lines of insurance. </w:t>
      </w:r>
    </w:p>
    <w:p w14:paraId="1E6492A8" w14:textId="0A30B76B" w:rsidR="00382F9E" w:rsidRDefault="00F327C9" w:rsidP="6FBE19BA">
      <w:r>
        <w:t>The Vice Chair asked about networks</w:t>
      </w:r>
      <w:r w:rsidR="007D5B16">
        <w:t xml:space="preserve"> and how </w:t>
      </w:r>
      <w:r w:rsidR="00175342">
        <w:t xml:space="preserve">the </w:t>
      </w:r>
      <w:r w:rsidR="007D5B16">
        <w:t>Altus</w:t>
      </w:r>
      <w:r w:rsidR="00175342">
        <w:t xml:space="preserve"> network</w:t>
      </w:r>
      <w:r w:rsidR="007D5B16">
        <w:t xml:space="preserve"> compared to </w:t>
      </w:r>
      <w:r w:rsidR="00175342">
        <w:t xml:space="preserve">that of </w:t>
      </w:r>
      <w:r w:rsidR="007D5B16">
        <w:t xml:space="preserve">MetLife, particularly in more rural areas and in the Western part of the Commonwealth. Ms. Dewar stated that the networks are quite comparable in size and scope. </w:t>
      </w:r>
      <w:r w:rsidR="001E4193">
        <w:t>She noted that the bidders were required to complete and submit the results of</w:t>
      </w:r>
      <w:r w:rsidR="00382F9E">
        <w:t xml:space="preserve"> a </w:t>
      </w:r>
      <w:r w:rsidR="657F5A6D">
        <w:t>GeoAccess</w:t>
      </w:r>
      <w:r w:rsidR="00382F9E">
        <w:t xml:space="preserve"> analysis. The Executive Director commented that no network will include all dentists, but</w:t>
      </w:r>
      <w:r w:rsidR="0056219E">
        <w:t xml:space="preserve"> the GIC</w:t>
      </w:r>
      <w:r w:rsidR="00382F9E">
        <w:t xml:space="preserve"> ha</w:t>
      </w:r>
      <w:r w:rsidR="0056219E">
        <w:t>s</w:t>
      </w:r>
      <w:r w:rsidR="00382F9E">
        <w:t xml:space="preserve"> a high level of confidence that member</w:t>
      </w:r>
      <w:r w:rsidR="004A5565">
        <w:t>s</w:t>
      </w:r>
      <w:r w:rsidR="00382F9E">
        <w:t xml:space="preserve"> will have convenient access to providers who are close by. </w:t>
      </w:r>
    </w:p>
    <w:p w14:paraId="5E6C2E27" w14:textId="37EE1316" w:rsidR="00382F9E" w:rsidRDefault="00382F9E" w:rsidP="6FBE19BA">
      <w:r>
        <w:t>Ms. Dewar added that the</w:t>
      </w:r>
      <w:r w:rsidR="006B05B2">
        <w:t xml:space="preserve"> GIC plan</w:t>
      </w:r>
      <w:r>
        <w:t xml:space="preserve"> </w:t>
      </w:r>
      <w:r w:rsidR="00CC6735">
        <w:t>includes</w:t>
      </w:r>
      <w:r>
        <w:t xml:space="preserve"> extensive out</w:t>
      </w:r>
      <w:r w:rsidR="00C17507">
        <w:t>-</w:t>
      </w:r>
      <w:r>
        <w:t>of</w:t>
      </w:r>
      <w:r w:rsidR="00C17507">
        <w:t>-</w:t>
      </w:r>
      <w:r>
        <w:t xml:space="preserve">network </w:t>
      </w:r>
      <w:r w:rsidR="000E6BD7">
        <w:t xml:space="preserve">benefits, so </w:t>
      </w:r>
      <w:r w:rsidR="001603B4">
        <w:t>even for out</w:t>
      </w:r>
      <w:r w:rsidR="00C17507">
        <w:t>-</w:t>
      </w:r>
      <w:r w:rsidR="001603B4">
        <w:t>of</w:t>
      </w:r>
      <w:r w:rsidR="00C17507">
        <w:t>-</w:t>
      </w:r>
      <w:r w:rsidR="001603B4">
        <w:t xml:space="preserve">network </w:t>
      </w:r>
      <w:r w:rsidR="000E6BD7">
        <w:t>provider</w:t>
      </w:r>
      <w:r w:rsidR="001603B4">
        <w:t>s, members are</w:t>
      </w:r>
      <w:r w:rsidR="000E6BD7">
        <w:t xml:space="preserve"> likely </w:t>
      </w:r>
      <w:r w:rsidR="2D6A80A1">
        <w:t xml:space="preserve">able </w:t>
      </w:r>
      <w:r w:rsidR="001603B4">
        <w:t xml:space="preserve">to </w:t>
      </w:r>
      <w:r w:rsidR="000E6BD7">
        <w:t xml:space="preserve">see them without </w:t>
      </w:r>
      <w:r w:rsidR="009977FA">
        <w:t>a large disparity of</w:t>
      </w:r>
      <w:r w:rsidR="000E6BD7">
        <w:t xml:space="preserve"> cost. She then presented the rates, which are the administrative fees, not the premiums for members. </w:t>
      </w:r>
    </w:p>
    <w:p w14:paraId="3C772A66" w14:textId="17CFF27D" w:rsidR="002625E8" w:rsidRDefault="002625E8" w:rsidP="6FBE19BA">
      <w:r>
        <w:t>The Chair asked for a motion to approve Altus as the apparent successful bidder for dental and vision</w:t>
      </w:r>
      <w:r w:rsidR="6F996242">
        <w:t xml:space="preserve"> benefits</w:t>
      </w:r>
      <w:r>
        <w:t>. Comm</w:t>
      </w:r>
      <w:r w:rsidR="00741DDB">
        <w:t>issioner</w:t>
      </w:r>
      <w:r>
        <w:t xml:space="preserve"> Choate </w:t>
      </w:r>
      <w:r w:rsidR="00741DDB">
        <w:t>m</w:t>
      </w:r>
      <w:r>
        <w:t>otioned and Comm</w:t>
      </w:r>
      <w:r w:rsidR="00741DDB">
        <w:t>issioner</w:t>
      </w:r>
      <w:r>
        <w:t xml:space="preserve"> West seconded. The General Counsel took a roll call vote. </w:t>
      </w:r>
      <w:r w:rsidR="00A61C90">
        <w:t xml:space="preserve">The motion passed </w:t>
      </w:r>
      <w:r w:rsidR="002E6B01">
        <w:t xml:space="preserve">unanimously by all voting members. Commissioner Davis was unavailable at the time of the vote and did not cast a vote. </w:t>
      </w:r>
    </w:p>
    <w:p w14:paraId="6A9955FF" w14:textId="1D1D2DCB" w:rsidR="43C29F4B" w:rsidRDefault="43C29F4B" w:rsidP="09FB291D">
      <w:pPr>
        <w:rPr>
          <w:b/>
          <w:bCs/>
        </w:rPr>
      </w:pPr>
      <w:r w:rsidRPr="09FB291D">
        <w:rPr>
          <w:b/>
          <w:bCs/>
        </w:rPr>
        <w:t xml:space="preserve">IV. FY2026 Preliminary Cost Increase </w:t>
      </w:r>
    </w:p>
    <w:p w14:paraId="4403EEEC" w14:textId="6A120140" w:rsidR="00F8581B" w:rsidRDefault="005F0CC6" w:rsidP="6FBE19BA">
      <w:r>
        <w:lastRenderedPageBreak/>
        <w:t xml:space="preserve">The Executive Director introduced speakers from </w:t>
      </w:r>
      <w:r w:rsidR="007309A9">
        <w:t>Willis Towers Watson</w:t>
      </w:r>
      <w:r w:rsidR="00D74FCF">
        <w:t xml:space="preserve"> (WTW)</w:t>
      </w:r>
      <w:r w:rsidR="007309A9">
        <w:t>,</w:t>
      </w:r>
      <w:r>
        <w:t xml:space="preserve"> Vince Kane and </w:t>
      </w:r>
      <w:r w:rsidR="00155659">
        <w:t xml:space="preserve">Dr. </w:t>
      </w:r>
      <w:r>
        <w:t>Jeff Levin-S</w:t>
      </w:r>
      <w:r w:rsidR="00172352">
        <w:t>c</w:t>
      </w:r>
      <w:r>
        <w:t>herz</w:t>
      </w:r>
      <w:r w:rsidR="00F8581B">
        <w:t>.</w:t>
      </w:r>
      <w:r w:rsidR="51C19064">
        <w:t xml:space="preserve"> </w:t>
      </w:r>
      <w:r w:rsidR="00F8581B">
        <w:t xml:space="preserve">Mr. Kane </w:t>
      </w:r>
      <w:r w:rsidR="00990B75">
        <w:t xml:space="preserve">presented the expected </w:t>
      </w:r>
      <w:r w:rsidR="007309A9">
        <w:t>Fiscal Year 26 (</w:t>
      </w:r>
      <w:r w:rsidR="00990B75">
        <w:t>FY26</w:t>
      </w:r>
      <w:r w:rsidR="007309A9">
        <w:t>)</w:t>
      </w:r>
      <w:r w:rsidR="00990B75">
        <w:t xml:space="preserve"> budget increases for medical and pharmacy coverage. </w:t>
      </w:r>
      <w:r w:rsidR="00F24FDD">
        <w:t>He noted that the full cost premiums</w:t>
      </w:r>
      <w:r w:rsidR="0055708C">
        <w:t xml:space="preserve"> presented </w:t>
      </w:r>
      <w:r w:rsidR="00F24FDD">
        <w:t xml:space="preserve">include </w:t>
      </w:r>
      <w:r w:rsidR="003F2CCD">
        <w:t xml:space="preserve">both </w:t>
      </w:r>
      <w:r w:rsidR="00F24FDD">
        <w:t xml:space="preserve">the member </w:t>
      </w:r>
      <w:r w:rsidR="00EC1EFD">
        <w:t>portion</w:t>
      </w:r>
      <w:r w:rsidR="00F24FDD">
        <w:t xml:space="preserve"> and the portion that the state pays, but does not include out</w:t>
      </w:r>
      <w:r w:rsidR="00486328">
        <w:t>-</w:t>
      </w:r>
      <w:r w:rsidR="00F24FDD">
        <w:t>of</w:t>
      </w:r>
      <w:r w:rsidR="00486328">
        <w:t>-</w:t>
      </w:r>
      <w:r w:rsidR="00F24FDD">
        <w:t xml:space="preserve">pocket costs </w:t>
      </w:r>
      <w:r w:rsidR="007A578E">
        <w:t>such as</w:t>
      </w:r>
      <w:r w:rsidR="00F24FDD">
        <w:t xml:space="preserve"> copays and deductibles. He </w:t>
      </w:r>
      <w:r w:rsidR="00B55D71">
        <w:t xml:space="preserve">stated that to make these projections, they obtain data from the </w:t>
      </w:r>
      <w:r w:rsidR="007A578E">
        <w:t xml:space="preserve">GIC’s </w:t>
      </w:r>
      <w:r w:rsidR="00B55D71">
        <w:t xml:space="preserve">plans based on the current year and extrapolate </w:t>
      </w:r>
      <w:r w:rsidR="008204DF">
        <w:t xml:space="preserve">to estimate </w:t>
      </w:r>
      <w:r w:rsidR="007A578E">
        <w:t xml:space="preserve">for </w:t>
      </w:r>
      <w:r w:rsidR="008204DF">
        <w:t>the coming year. The Medicare Advantage plan is estimated differently, as it is the only fully</w:t>
      </w:r>
      <w:r w:rsidR="00A42A5B">
        <w:t>-</w:t>
      </w:r>
      <w:r w:rsidR="008204DF">
        <w:t xml:space="preserve">insured </w:t>
      </w:r>
      <w:r w:rsidR="00FE3BBD">
        <w:t xml:space="preserve">health </w:t>
      </w:r>
      <w:r w:rsidR="008204DF">
        <w:t xml:space="preserve">plan the GIC offers. </w:t>
      </w:r>
      <w:r w:rsidR="00E11FF9">
        <w:t xml:space="preserve">Mr. Kane presented some of the market dynamics </w:t>
      </w:r>
      <w:r w:rsidR="005D0B51">
        <w:t>influencing the healthcare costs including</w:t>
      </w:r>
      <w:r w:rsidR="00966BAE">
        <w:t xml:space="preserve"> the following</w:t>
      </w:r>
      <w:r w:rsidR="4083A2CC">
        <w:t>:</w:t>
      </w:r>
      <w:r w:rsidR="005D0B51">
        <w:t xml:space="preserve"> general inflation, incremental healthcare inflation, use and service mix, G</w:t>
      </w:r>
      <w:r w:rsidR="38D92AF8">
        <w:t>LP</w:t>
      </w:r>
      <w:r w:rsidR="005D0B51">
        <w:t xml:space="preserve">-1 drugs, and the expanded </w:t>
      </w:r>
      <w:r w:rsidR="007A578E">
        <w:t>M</w:t>
      </w:r>
      <w:r w:rsidR="005D0B51">
        <w:t>edicare pharmacy benefit</w:t>
      </w:r>
      <w:r w:rsidR="00EF6753">
        <w:t xml:space="preserve"> (EGWP</w:t>
      </w:r>
      <w:r w:rsidR="00F44A23">
        <w:t>-Part D)</w:t>
      </w:r>
      <w:r w:rsidR="005D0B51">
        <w:t>. The Part D plan will have a design that</w:t>
      </w:r>
      <w:r w:rsidR="00081EE6">
        <w:t xml:space="preserve"> i</w:t>
      </w:r>
      <w:r w:rsidR="005D0B51">
        <w:t>s more traditional</w:t>
      </w:r>
      <w:r w:rsidR="00265621">
        <w:t xml:space="preserve">, but the benefit has been enhanced. </w:t>
      </w:r>
      <w:r w:rsidR="00193480">
        <w:t>He noted</w:t>
      </w:r>
      <w:r w:rsidR="00815B6D">
        <w:t>,</w:t>
      </w:r>
      <w:r w:rsidR="00193480">
        <w:t xml:space="preserve"> for context</w:t>
      </w:r>
      <w:r w:rsidR="00815B6D">
        <w:t>,</w:t>
      </w:r>
      <w:r w:rsidR="00193480">
        <w:t xml:space="preserve"> that</w:t>
      </w:r>
      <w:r w:rsidR="00265621">
        <w:t xml:space="preserve"> the Federal Employee Benefits Plan announced their expected increase of 11.2%, citing </w:t>
      </w:r>
      <w:r w:rsidR="00F44A23">
        <w:t>provider</w:t>
      </w:r>
      <w:r w:rsidR="00265621">
        <w:t xml:space="preserve"> price</w:t>
      </w:r>
      <w:r w:rsidR="00F44A23">
        <w:t xml:space="preserve"> increases</w:t>
      </w:r>
      <w:r w:rsidR="00265621">
        <w:t xml:space="preserve">, </w:t>
      </w:r>
      <w:r w:rsidR="00F44A23">
        <w:t xml:space="preserve">increasing use of </w:t>
      </w:r>
      <w:r w:rsidR="00265621">
        <w:t xml:space="preserve">expensive medications </w:t>
      </w:r>
      <w:r w:rsidR="00601667">
        <w:t xml:space="preserve">and behavioral health </w:t>
      </w:r>
      <w:r w:rsidR="00A959F1">
        <w:t>services</w:t>
      </w:r>
      <w:r w:rsidR="00265621">
        <w:t xml:space="preserve">. </w:t>
      </w:r>
      <w:r w:rsidR="00193480">
        <w:t>Also</w:t>
      </w:r>
      <w:r w:rsidR="00815B6D">
        <w:t>,</w:t>
      </w:r>
      <w:r w:rsidR="00193480">
        <w:t xml:space="preserve"> for context, in the M</w:t>
      </w:r>
      <w:r w:rsidR="004C218F">
        <w:t>assachusetts</w:t>
      </w:r>
      <w:r w:rsidR="00193480">
        <w:t xml:space="preserve"> Merged Market, </w:t>
      </w:r>
      <w:r w:rsidR="004E0117">
        <w:t>the increase</w:t>
      </w:r>
      <w:r w:rsidR="000E04E4">
        <w:t xml:space="preserve"> for calendar year 2025</w:t>
      </w:r>
      <w:r w:rsidR="004E0117">
        <w:t xml:space="preserve"> is </w:t>
      </w:r>
      <w:r w:rsidR="00A13CA0">
        <w:t>estimated to be</w:t>
      </w:r>
      <w:r w:rsidR="004E0117">
        <w:t xml:space="preserve"> just under 8%. Other states are seeing 7-18% increases. </w:t>
      </w:r>
      <w:r w:rsidR="00AF0433">
        <w:t xml:space="preserve">In general, healthcare costs </w:t>
      </w:r>
      <w:r w:rsidR="00A13CA0">
        <w:t xml:space="preserve">are </w:t>
      </w:r>
      <w:r w:rsidR="00AF0433">
        <w:t>vastly outpacing growth</w:t>
      </w:r>
      <w:r w:rsidR="008746CA">
        <w:t xml:space="preserve"> in the </w:t>
      </w:r>
      <w:r w:rsidR="000E04E4">
        <w:t>overall</w:t>
      </w:r>
      <w:r w:rsidR="008746CA">
        <w:t xml:space="preserve"> economy</w:t>
      </w:r>
      <w:r w:rsidR="002D4C21">
        <w:t xml:space="preserve">. </w:t>
      </w:r>
    </w:p>
    <w:p w14:paraId="7414E1B4" w14:textId="709F37A7" w:rsidR="007D3561" w:rsidRDefault="007D3561" w:rsidP="6FBE19BA">
      <w:r>
        <w:t>Commissioner Sina</w:t>
      </w:r>
      <w:r w:rsidR="7FC88FC9">
        <w:t>i</w:t>
      </w:r>
      <w:r>
        <w:t>ko asked why the GPL-1s experience</w:t>
      </w:r>
      <w:r w:rsidR="00B92539">
        <w:t xml:space="preserve"> is</w:t>
      </w:r>
      <w:r>
        <w:t xml:space="preserve"> different in the public sector. Mr. Kane said that</w:t>
      </w:r>
      <w:r w:rsidR="00A61307">
        <w:t xml:space="preserve"> it</w:t>
      </w:r>
      <w:r w:rsidR="00E31C56">
        <w:t xml:space="preserve"> i</w:t>
      </w:r>
      <w:r w:rsidR="00A61307">
        <w:t>s likely because the public sector</w:t>
      </w:r>
      <w:r w:rsidR="00D5068E">
        <w:t>’s population skews older</w:t>
      </w:r>
      <w:r w:rsidR="00202729">
        <w:t>,</w:t>
      </w:r>
      <w:r w:rsidR="00D5068E">
        <w:t xml:space="preserve"> and</w:t>
      </w:r>
      <w:r w:rsidR="00A61307">
        <w:t xml:space="preserve"> many </w:t>
      </w:r>
      <w:r w:rsidR="00C63A1E">
        <w:t xml:space="preserve">members </w:t>
      </w:r>
      <w:r w:rsidR="00A61307">
        <w:t xml:space="preserve">may not be eligible for Medicare. There are also fewer </w:t>
      </w:r>
      <w:r w:rsidR="002C3068">
        <w:t>High Deductible Health Plans (HDHP), he said,</w:t>
      </w:r>
      <w:r w:rsidR="00A61307">
        <w:t xml:space="preserve"> and generally </w:t>
      </w:r>
      <w:r w:rsidR="002C3068">
        <w:t>public sector plans offer</w:t>
      </w:r>
      <w:r w:rsidR="00A61307">
        <w:t xml:space="preserve"> richer benefits. </w:t>
      </w:r>
      <w:r w:rsidR="002B5AA9">
        <w:t>He noted one critique of the survey results is that coverage o</w:t>
      </w:r>
      <w:r w:rsidR="00C63A1E">
        <w:t>f</w:t>
      </w:r>
      <w:r w:rsidR="002B5AA9">
        <w:t xml:space="preserve"> GL</w:t>
      </w:r>
      <w:r w:rsidR="5E7E7D8B">
        <w:t>P</w:t>
      </w:r>
      <w:r w:rsidR="002B5AA9">
        <w:t xml:space="preserve">-1 medications is not </w:t>
      </w:r>
      <w:r w:rsidR="00C75498">
        <w:t xml:space="preserve">reported in terms of </w:t>
      </w:r>
      <w:r w:rsidR="00A61307">
        <w:t xml:space="preserve">covering GLP-1s for obesity </w:t>
      </w:r>
      <w:r w:rsidR="00C75498">
        <w:t>versus</w:t>
      </w:r>
      <w:r w:rsidR="00A61307">
        <w:t xml:space="preserve"> only covering </w:t>
      </w:r>
      <w:r w:rsidR="00C75498">
        <w:t>the medication</w:t>
      </w:r>
      <w:r w:rsidR="00A61307">
        <w:t xml:space="preserve"> for diabetes</w:t>
      </w:r>
      <w:r w:rsidR="00C75498">
        <w:t xml:space="preserve"> treatment</w:t>
      </w:r>
      <w:r w:rsidR="00A61307">
        <w:t xml:space="preserve">. </w:t>
      </w:r>
    </w:p>
    <w:p w14:paraId="3FABB6E9" w14:textId="5E367AAB" w:rsidR="001E01A4" w:rsidRDefault="00A61307" w:rsidP="6FBE19BA">
      <w:r>
        <w:t>Commissioner McAnneny said that there</w:t>
      </w:r>
      <w:r w:rsidR="00430A68">
        <w:t xml:space="preserve"> i</w:t>
      </w:r>
      <w:r>
        <w:t xml:space="preserve">s not an insignificant percent of entities coming in under budget. </w:t>
      </w:r>
      <w:r w:rsidR="00482725">
        <w:t>She asked if there are</w:t>
      </w:r>
      <w:r>
        <w:t xml:space="preserve"> lessons </w:t>
      </w:r>
      <w:r w:rsidR="00482725">
        <w:t>to learn from that.</w:t>
      </w:r>
      <w:r w:rsidR="4456685F">
        <w:t xml:space="preserve"> </w:t>
      </w:r>
      <w:r>
        <w:t>Mr. Kane stated that costs are a concern for all plans</w:t>
      </w:r>
      <w:r w:rsidR="00392EF8">
        <w:t>, regardless. He stated that w</w:t>
      </w:r>
      <w:r>
        <w:t xml:space="preserve">hat drives some of the emerging outcomes </w:t>
      </w:r>
      <w:r w:rsidR="00392EF8">
        <w:t xml:space="preserve">includes but is not limited to </w:t>
      </w:r>
      <w:r w:rsidR="008F1733">
        <w:t>high cost</w:t>
      </w:r>
      <w:r w:rsidR="00392EF8">
        <w:t>s and</w:t>
      </w:r>
      <w:r w:rsidR="008F1733">
        <w:t xml:space="preserve"> unexpected claims</w:t>
      </w:r>
      <w:r w:rsidR="0003464C">
        <w:t>. He also stated that s</w:t>
      </w:r>
      <w:r w:rsidR="008F1733">
        <w:t>ome of it can</w:t>
      </w:r>
      <w:r w:rsidR="00B012CA">
        <w:t>no</w:t>
      </w:r>
      <w:r w:rsidR="008F1733">
        <w:t xml:space="preserve">t be </w:t>
      </w:r>
      <w:r w:rsidR="002607D7">
        <w:t>explained,</w:t>
      </w:r>
      <w:r w:rsidR="008F1733">
        <w:t xml:space="preserve"> and </w:t>
      </w:r>
      <w:r w:rsidR="0003464C">
        <w:t>some is merely</w:t>
      </w:r>
      <w:r w:rsidR="008F1733">
        <w:t xml:space="preserve"> claims volatility</w:t>
      </w:r>
      <w:r w:rsidR="0003464C">
        <w:t xml:space="preserve"> for a given year</w:t>
      </w:r>
      <w:r w:rsidR="008F1733">
        <w:t xml:space="preserve">. </w:t>
      </w:r>
      <w:r w:rsidR="002607D7">
        <w:t>Also,</w:t>
      </w:r>
      <w:r w:rsidR="00F87F83">
        <w:t xml:space="preserve"> about 14 percent of responding organizations are small employers </w:t>
      </w:r>
      <w:r w:rsidR="00392070">
        <w:t xml:space="preserve">which tend to be under budget. </w:t>
      </w:r>
      <w:r w:rsidR="003C4AD4">
        <w:t>He further</w:t>
      </w:r>
      <w:r w:rsidR="001E01A4">
        <w:t xml:space="preserve"> noted that industry consolidation and labor shortages, among other things</w:t>
      </w:r>
      <w:r w:rsidR="003C4AD4">
        <w:t>,</w:t>
      </w:r>
      <w:r w:rsidR="001E01A4">
        <w:t xml:space="preserve"> have contributed to growth</w:t>
      </w:r>
      <w:r w:rsidR="605F5289">
        <w:t xml:space="preserve"> and,</w:t>
      </w:r>
      <w:r w:rsidR="007F7229">
        <w:t xml:space="preserve"> overall</w:t>
      </w:r>
      <w:r w:rsidR="00F87F83">
        <w:t>, organizations were leaning towards costs being over budget.</w:t>
      </w:r>
    </w:p>
    <w:p w14:paraId="48DEE52E" w14:textId="6817244F" w:rsidR="00A61307" w:rsidRDefault="001E01A4" w:rsidP="6FBE19BA">
      <w:r>
        <w:t>Dr. Levin-</w:t>
      </w:r>
      <w:r w:rsidR="002C19C6">
        <w:t>Scherz</w:t>
      </w:r>
      <w:r>
        <w:t xml:space="preserve"> presented on utilization and service mix. He noted that healthcare costs </w:t>
      </w:r>
      <w:r w:rsidR="00693B29">
        <w:t>have been growing rapidly for a few years. Medical innovation contributes to this</w:t>
      </w:r>
      <w:r w:rsidR="004D47B0">
        <w:t xml:space="preserve">, he said, as </w:t>
      </w:r>
      <w:r w:rsidR="00693B29">
        <w:t>improved treatments are more expensive</w:t>
      </w:r>
      <w:r w:rsidR="004D47B0">
        <w:t xml:space="preserve"> </w:t>
      </w:r>
      <w:r w:rsidR="002607D7">
        <w:t>but,</w:t>
      </w:r>
      <w:r w:rsidR="004D47B0">
        <w:t xml:space="preserve"> also</w:t>
      </w:r>
      <w:r w:rsidR="002607D7">
        <w:t>,</w:t>
      </w:r>
      <w:r w:rsidR="00693B29">
        <w:t xml:space="preserve"> allow the patient to live longer.</w:t>
      </w:r>
      <w:r w:rsidR="0E1CC694">
        <w:t xml:space="preserve"> U</w:t>
      </w:r>
      <w:r w:rsidR="00693B29">
        <w:t>tilization</w:t>
      </w:r>
      <w:r w:rsidR="0062226E">
        <w:t xml:space="preserve"> and unit costs are both on the rise.</w:t>
      </w:r>
      <w:r w:rsidR="00693B29">
        <w:t xml:space="preserve"> </w:t>
      </w:r>
      <w:r w:rsidR="008D43A0">
        <w:t>Substance Use Disorder (SUD) treatment</w:t>
      </w:r>
      <w:r w:rsidR="001F0424">
        <w:t xml:space="preserve"> costs are going up</w:t>
      </w:r>
      <w:r w:rsidR="008D43A0">
        <w:t>, as well as</w:t>
      </w:r>
      <w:r w:rsidR="001F0424">
        <w:t xml:space="preserve"> pharmacy costs</w:t>
      </w:r>
      <w:r w:rsidR="00F36453">
        <w:t>.</w:t>
      </w:r>
      <w:r w:rsidR="006A559F">
        <w:t xml:space="preserve"> He then gave a short </w:t>
      </w:r>
      <w:r w:rsidR="003B1F00">
        <w:t xml:space="preserve">overview </w:t>
      </w:r>
      <w:r w:rsidR="006A559F">
        <w:t xml:space="preserve">of </w:t>
      </w:r>
      <w:r w:rsidR="00F36453">
        <w:t>GPL-1 medication</w:t>
      </w:r>
      <w:r w:rsidR="00353594">
        <w:t xml:space="preserve"> treatments and costs</w:t>
      </w:r>
      <w:r w:rsidR="00837B17">
        <w:t>,</w:t>
      </w:r>
      <w:r w:rsidR="7909F352">
        <w:t xml:space="preserve"> and</w:t>
      </w:r>
      <w:r w:rsidR="00353594">
        <w:t xml:space="preserve"> summarized reasons </w:t>
      </w:r>
      <w:r w:rsidR="00FE3441">
        <w:t xml:space="preserve">for the exponential rise of costs and use of these medications. </w:t>
      </w:r>
      <w:r w:rsidR="00343CC2">
        <w:t>Dr. Levin-</w:t>
      </w:r>
      <w:r w:rsidR="002C19C6">
        <w:t>Scherz</w:t>
      </w:r>
      <w:r w:rsidR="00343CC2">
        <w:t xml:space="preserve"> underscored that obesity is</w:t>
      </w:r>
      <w:r w:rsidR="73D44544">
        <w:t xml:space="preserve"> a</w:t>
      </w:r>
      <w:r w:rsidR="00343CC2">
        <w:t xml:space="preserve"> metabolic disease and </w:t>
      </w:r>
      <w:r w:rsidR="004260A0">
        <w:t xml:space="preserve">the traditional </w:t>
      </w:r>
      <w:r w:rsidR="003A303F">
        <w:t xml:space="preserve">approach of </w:t>
      </w:r>
      <w:r w:rsidR="004260A0">
        <w:t>“</w:t>
      </w:r>
      <w:r w:rsidR="00343CC2">
        <w:t>eat less and exercise more</w:t>
      </w:r>
      <w:r w:rsidR="004260A0">
        <w:t xml:space="preserve">” is simply not </w:t>
      </w:r>
      <w:r w:rsidR="00552B2E">
        <w:t>effective for people who have obesity.</w:t>
      </w:r>
      <w:r w:rsidR="00B45736">
        <w:t xml:space="preserve"> He stated that f</w:t>
      </w:r>
      <w:r w:rsidR="00084647">
        <w:t xml:space="preserve">or both </w:t>
      </w:r>
      <w:r w:rsidR="00B45736">
        <w:t>d</w:t>
      </w:r>
      <w:r w:rsidR="00084647">
        <w:t xml:space="preserve">iabetes and </w:t>
      </w:r>
      <w:r w:rsidR="00B45736">
        <w:t>o</w:t>
      </w:r>
      <w:r w:rsidR="00084647">
        <w:t xml:space="preserve">besity, </w:t>
      </w:r>
      <w:r w:rsidR="00B45736">
        <w:t>these medications are highly effective</w:t>
      </w:r>
      <w:r w:rsidR="007B2BC6">
        <w:t xml:space="preserve"> in treating those conditions </w:t>
      </w:r>
      <w:r w:rsidR="003A303F">
        <w:t>and</w:t>
      </w:r>
      <w:r w:rsidR="007B2BC6">
        <w:t xml:space="preserve"> </w:t>
      </w:r>
      <w:r w:rsidR="00084647">
        <w:t>lower</w:t>
      </w:r>
      <w:r w:rsidR="007B2BC6">
        <w:t>ing</w:t>
      </w:r>
      <w:r w:rsidR="00084647">
        <w:t xml:space="preserve"> risks </w:t>
      </w:r>
      <w:r w:rsidR="00A1524B">
        <w:t xml:space="preserve">for other </w:t>
      </w:r>
      <w:r w:rsidR="007B2BC6">
        <w:t xml:space="preserve">associated </w:t>
      </w:r>
      <w:r w:rsidR="00A1524B">
        <w:t xml:space="preserve">diseases and complications. </w:t>
      </w:r>
    </w:p>
    <w:p w14:paraId="48803406" w14:textId="62177C4D" w:rsidR="003C2D3E" w:rsidRDefault="00A1524B" w:rsidP="6FBE19BA">
      <w:r>
        <w:t>Commissioner McAnneny</w:t>
      </w:r>
      <w:r w:rsidR="004E1FDA">
        <w:t xml:space="preserve"> </w:t>
      </w:r>
      <w:r w:rsidR="00930A64">
        <w:t>asked about any realized cost savings with use of these medications.</w:t>
      </w:r>
      <w:r w:rsidR="005D6460">
        <w:t xml:space="preserve"> </w:t>
      </w:r>
      <w:r w:rsidR="003C2D3E">
        <w:t>Dr. Levin-</w:t>
      </w:r>
      <w:r w:rsidR="002C19C6">
        <w:t>Scherz</w:t>
      </w:r>
      <w:r w:rsidR="003C2D3E">
        <w:t xml:space="preserve"> noted that </w:t>
      </w:r>
      <w:r w:rsidR="00930A64">
        <w:t>there is</w:t>
      </w:r>
      <w:r w:rsidR="008B7977">
        <w:t xml:space="preserve"> no</w:t>
      </w:r>
      <w:r w:rsidR="00930A64">
        <w:t xml:space="preserve">t </w:t>
      </w:r>
      <w:r w:rsidR="003F7709">
        <w:t>cost savings and part of the issue is the price of the drug</w:t>
      </w:r>
      <w:r w:rsidR="00DA54EA">
        <w:t>. If the cost of the medicine w</w:t>
      </w:r>
      <w:r w:rsidR="007D54AF">
        <w:t>ere</w:t>
      </w:r>
      <w:r w:rsidR="00DA54EA">
        <w:t xml:space="preserve"> lower</w:t>
      </w:r>
      <w:r w:rsidR="003F7709">
        <w:t xml:space="preserve">, saving on hospitalization and treatment of other issues </w:t>
      </w:r>
      <w:r w:rsidR="001106E5">
        <w:t>might be actualized</w:t>
      </w:r>
      <w:r w:rsidR="00C84CDD">
        <w:t xml:space="preserve">. </w:t>
      </w:r>
      <w:r w:rsidR="001106E5">
        <w:t>He emphasized that it</w:t>
      </w:r>
      <w:r w:rsidR="00AD1E79">
        <w:t xml:space="preserve"> i</w:t>
      </w:r>
      <w:r w:rsidR="001106E5">
        <w:t>s not just cost savings that</w:t>
      </w:r>
      <w:r w:rsidR="00AD1E79">
        <w:t xml:space="preserve"> i</w:t>
      </w:r>
      <w:r w:rsidR="001106E5">
        <w:t xml:space="preserve">s important for these medications, but the improved </w:t>
      </w:r>
      <w:r w:rsidR="001106E5">
        <w:lastRenderedPageBreak/>
        <w:t>quality of life for people who take them. He noted that i</w:t>
      </w:r>
      <w:r w:rsidR="00C84CDD">
        <w:t xml:space="preserve">n the last 10 years, </w:t>
      </w:r>
      <w:r w:rsidR="001106E5">
        <w:t xml:space="preserve">there has been </w:t>
      </w:r>
      <w:r w:rsidR="00C84CDD">
        <w:t>a huge drop in cardiovascular events</w:t>
      </w:r>
      <w:r w:rsidR="005D7144">
        <w:t>, yet there has bee</w:t>
      </w:r>
      <w:r w:rsidR="00E978B3">
        <w:t>n no reduction in costs.</w:t>
      </w:r>
      <w:r w:rsidR="00232180">
        <w:t xml:space="preserve"> In other words</w:t>
      </w:r>
      <w:r w:rsidR="00702323">
        <w:t>,</w:t>
      </w:r>
      <w:r w:rsidR="00232180">
        <w:t xml:space="preserve"> the cost of lowering the bad outcome was more than the cost of treating</w:t>
      </w:r>
      <w:r w:rsidR="00564B04">
        <w:t xml:space="preserve"> the </w:t>
      </w:r>
      <w:r w:rsidR="00CC0D83">
        <w:t>disease</w:t>
      </w:r>
      <w:r w:rsidR="00DA65E8">
        <w:t xml:space="preserve"> but </w:t>
      </w:r>
      <w:r w:rsidR="004C39F0">
        <w:t>provided</w:t>
      </w:r>
      <w:r w:rsidR="00DA65E8">
        <w:t xml:space="preserve"> </w:t>
      </w:r>
      <w:r w:rsidR="157EB354">
        <w:t xml:space="preserve">a </w:t>
      </w:r>
      <w:r w:rsidR="00DA65E8">
        <w:t xml:space="preserve">better </w:t>
      </w:r>
      <w:r w:rsidR="00CC0D83">
        <w:t>and longer life.</w:t>
      </w:r>
    </w:p>
    <w:p w14:paraId="3B0BE893" w14:textId="3663154B" w:rsidR="00C759D1" w:rsidRDefault="00C759D1" w:rsidP="6FBE19BA">
      <w:r>
        <w:t xml:space="preserve">The Executive Director pointed out that this </w:t>
      </w:r>
      <w:r w:rsidR="00111340">
        <w:t>lack of cost saving is</w:t>
      </w:r>
      <w:r>
        <w:t xml:space="preserve"> particularly true of the </w:t>
      </w:r>
      <w:r w:rsidR="00111340">
        <w:t>United States</w:t>
      </w:r>
      <w:r>
        <w:t xml:space="preserve"> and not necessarily true of other countries where the costs of the drugs are far less. Dr. Levin-</w:t>
      </w:r>
      <w:r w:rsidR="002C19C6">
        <w:t>Scherz</w:t>
      </w:r>
      <w:r>
        <w:t xml:space="preserve"> underscored that point. </w:t>
      </w:r>
    </w:p>
    <w:p w14:paraId="4657A5BF" w14:textId="2FD5D50F" w:rsidR="00C759D1" w:rsidRDefault="00C759D1" w:rsidP="6FBE19BA">
      <w:r>
        <w:t xml:space="preserve">Commissioner Edmonds </w:t>
      </w:r>
      <w:r w:rsidR="006B745D">
        <w:t xml:space="preserve">asked, if the drugs have been around for years and </w:t>
      </w:r>
      <w:r w:rsidR="005B65E3">
        <w:t>savings are</w:t>
      </w:r>
      <w:r w:rsidR="00643B41">
        <w:t xml:space="preserve"> no</w:t>
      </w:r>
      <w:r w:rsidR="005B65E3">
        <w:t xml:space="preserve">t being seen, does that mean only </w:t>
      </w:r>
      <w:r w:rsidR="006B745D">
        <w:t xml:space="preserve">those with financial means </w:t>
      </w:r>
      <w:r w:rsidR="005B65E3">
        <w:t>are accessing the medications.</w:t>
      </w:r>
      <w:r w:rsidR="006B745D">
        <w:t xml:space="preserve"> </w:t>
      </w:r>
      <w:r w:rsidR="0048074D">
        <w:t xml:space="preserve">She asked if those people with </w:t>
      </w:r>
      <w:r w:rsidR="006B745D">
        <w:t xml:space="preserve">less economic means </w:t>
      </w:r>
      <w:r w:rsidR="0048074D">
        <w:t xml:space="preserve">are </w:t>
      </w:r>
      <w:r w:rsidR="000D559B">
        <w:t>missing out and still getting the complicating diagnoses</w:t>
      </w:r>
      <w:r w:rsidR="0048074D">
        <w:t>.</w:t>
      </w:r>
      <w:r w:rsidR="000D559B">
        <w:t xml:space="preserve"> </w:t>
      </w:r>
    </w:p>
    <w:p w14:paraId="06F75C77" w14:textId="72CF306D" w:rsidR="00F654F8" w:rsidRDefault="000D559B" w:rsidP="6FBE19BA">
      <w:r>
        <w:t>Dr. Levin-</w:t>
      </w:r>
      <w:r w:rsidR="002C19C6">
        <w:t>Scherz</w:t>
      </w:r>
      <w:r>
        <w:t xml:space="preserve"> said that evidence has shown that the socioeconomically disadvantaged </w:t>
      </w:r>
      <w:r w:rsidR="00A9635A">
        <w:t>groups are not obtaining these medications</w:t>
      </w:r>
      <w:r w:rsidR="007F6A28">
        <w:t xml:space="preserve"> at the same rate</w:t>
      </w:r>
      <w:r w:rsidR="00A9635A">
        <w:t xml:space="preserve"> and have much higher need of it, as they have much higher rates of obesity and diabetes. </w:t>
      </w:r>
      <w:r w:rsidR="00F654F8">
        <w:t>Healthcare costing too much is a social justice issue</w:t>
      </w:r>
      <w:r w:rsidR="0048074D">
        <w:t>, he stated</w:t>
      </w:r>
      <w:r w:rsidR="00F654F8">
        <w:t xml:space="preserve">. Commissioner Edmonds agreed that it is a social justice issue. </w:t>
      </w:r>
    </w:p>
    <w:p w14:paraId="32CB0A6F" w14:textId="24EC0A07" w:rsidR="008F11B8" w:rsidRDefault="008F11B8" w:rsidP="6FBE19BA">
      <w:r>
        <w:t>Commissioner Davis asked</w:t>
      </w:r>
      <w:r w:rsidR="008E3113">
        <w:t xml:space="preserve">, if </w:t>
      </w:r>
      <w:r>
        <w:t xml:space="preserve">the GLP-1 medications have been used for diabetes, why there </w:t>
      </w:r>
      <w:r w:rsidR="008E3113">
        <w:t xml:space="preserve">are still </w:t>
      </w:r>
      <w:r>
        <w:t xml:space="preserve">so many </w:t>
      </w:r>
      <w:r w:rsidR="002923D2">
        <w:t>persons with diabetes who are also obese</w:t>
      </w:r>
      <w:r w:rsidR="008E3113">
        <w:t>. She asked if the new versions of the drugs are</w:t>
      </w:r>
      <w:r w:rsidR="002923D2">
        <w:t xml:space="preserve"> formulated differently</w:t>
      </w:r>
      <w:r w:rsidR="008E3113">
        <w:t>.</w:t>
      </w:r>
    </w:p>
    <w:p w14:paraId="4CBEA935" w14:textId="76A02D4B" w:rsidR="002923D2" w:rsidRDefault="002923D2" w:rsidP="6FBE19BA">
      <w:r>
        <w:t>Dr. Levin-</w:t>
      </w:r>
      <w:r w:rsidR="002C19C6">
        <w:t>Scherz</w:t>
      </w:r>
      <w:r>
        <w:t xml:space="preserve"> </w:t>
      </w:r>
      <w:r w:rsidR="008E3113">
        <w:t xml:space="preserve">stated that </w:t>
      </w:r>
      <w:r>
        <w:t xml:space="preserve">the earlier versions improved A1C </w:t>
      </w:r>
      <w:r w:rsidR="009F4EA6">
        <w:t xml:space="preserve">results </w:t>
      </w:r>
      <w:r>
        <w:t xml:space="preserve">and controlled </w:t>
      </w:r>
      <w:r w:rsidR="00AA182F">
        <w:t>diabetes but</w:t>
      </w:r>
      <w:r>
        <w:t xml:space="preserve"> were less effective for weight loss. The new medications</w:t>
      </w:r>
      <w:r w:rsidR="008E3113">
        <w:t>, he went on,</w:t>
      </w:r>
      <w:r>
        <w:t xml:space="preserve"> are slightly different and their formulations treat obesity far more effectively. The </w:t>
      </w:r>
      <w:r w:rsidR="008201A9">
        <w:t>older medications promote roughly</w:t>
      </w:r>
      <w:r>
        <w:t xml:space="preserve"> 5% weight </w:t>
      </w:r>
      <w:r w:rsidR="002C19C6">
        <w:t>loss,</w:t>
      </w:r>
      <w:r>
        <w:t xml:space="preserve"> and the new ones are</w:t>
      </w:r>
      <w:r w:rsidR="008201A9">
        <w:t xml:space="preserve"> roughly</w:t>
      </w:r>
      <w:r>
        <w:t xml:space="preserve"> 15-25% weight loss. </w:t>
      </w:r>
    </w:p>
    <w:p w14:paraId="498027B6" w14:textId="35F0D665" w:rsidR="002923D2" w:rsidRDefault="002923D2" w:rsidP="6FBE19BA">
      <w:r>
        <w:t xml:space="preserve">Commissioner Davis asked if </w:t>
      </w:r>
      <w:r w:rsidR="00ED3412">
        <w:t>GLP-1s</w:t>
      </w:r>
      <w:r>
        <w:t xml:space="preserve"> are approved for children. Dev</w:t>
      </w:r>
      <w:r w:rsidR="5C810473">
        <w:t>e</w:t>
      </w:r>
      <w:r>
        <w:t>n</w:t>
      </w:r>
      <w:r w:rsidR="00D74FCF">
        <w:t xml:space="preserve"> Shah, of WTW,</w:t>
      </w:r>
      <w:r>
        <w:t xml:space="preserve"> </w:t>
      </w:r>
      <w:r w:rsidR="00E326B3">
        <w:t>noted they are approved for children over 12 years of age. Additionally</w:t>
      </w:r>
      <w:r w:rsidR="00E352AD">
        <w:t>,</w:t>
      </w:r>
      <w:r w:rsidR="00E326B3">
        <w:t xml:space="preserve"> </w:t>
      </w:r>
      <w:r w:rsidR="00E352AD">
        <w:t xml:space="preserve">he pointed out that </w:t>
      </w:r>
      <w:r w:rsidR="00ED7D35">
        <w:t xml:space="preserve">other pertinent differences between the old and new medications are that </w:t>
      </w:r>
      <w:r>
        <w:t>the old medications were daily injectables and the newer medications are far more potent</w:t>
      </w:r>
      <w:r w:rsidR="002244FF">
        <w:t xml:space="preserve"> and taken once a week</w:t>
      </w:r>
      <w:r>
        <w:t xml:space="preserve">. </w:t>
      </w:r>
    </w:p>
    <w:p w14:paraId="3CC595E9" w14:textId="42E388D1" w:rsidR="007C39BA" w:rsidRDefault="002923D2" w:rsidP="6FBE19BA">
      <w:r>
        <w:t xml:space="preserve">Commissioner McAnneny </w:t>
      </w:r>
      <w:r w:rsidR="00ED7D35">
        <w:t xml:space="preserve">stated concern </w:t>
      </w:r>
      <w:r w:rsidR="00652680">
        <w:t xml:space="preserve">that 40% of adults would qualify for obesity treatment of the drugs. </w:t>
      </w:r>
      <w:r w:rsidR="004D317B">
        <w:t xml:space="preserve">She asked if people are </w:t>
      </w:r>
      <w:r w:rsidR="007C39BA">
        <w:t>born with obesity or</w:t>
      </w:r>
      <w:r w:rsidR="004D317B">
        <w:t xml:space="preserve"> if</w:t>
      </w:r>
      <w:r w:rsidR="007C39BA">
        <w:t xml:space="preserve"> it </w:t>
      </w:r>
      <w:r w:rsidR="00866CC7">
        <w:t xml:space="preserve">is </w:t>
      </w:r>
      <w:r w:rsidR="007C39BA">
        <w:t>environmenta</w:t>
      </w:r>
      <w:r w:rsidR="004D317B">
        <w:t>l.</w:t>
      </w:r>
      <w:r w:rsidR="3551D57D">
        <w:t xml:space="preserve"> </w:t>
      </w:r>
      <w:r w:rsidR="007C39BA">
        <w:t>Dr. Levin-</w:t>
      </w:r>
      <w:r w:rsidR="002C19C6">
        <w:t>Scherz</w:t>
      </w:r>
      <w:r w:rsidR="007C39BA">
        <w:t xml:space="preserve"> stated that it</w:t>
      </w:r>
      <w:r w:rsidR="00866CC7">
        <w:t xml:space="preserve"> i</w:t>
      </w:r>
      <w:r w:rsidR="007C39BA">
        <w:t xml:space="preserve">s both. </w:t>
      </w:r>
      <w:r w:rsidR="00F41F2B">
        <w:t>Obesity during pregnancy influences genetic predisposition to obesity</w:t>
      </w:r>
      <w:r w:rsidR="004D317B">
        <w:t>, he said</w:t>
      </w:r>
      <w:r w:rsidR="00877993">
        <w:t>,</w:t>
      </w:r>
      <w:r w:rsidR="00845289">
        <w:t xml:space="preserve"> and there is a genetic factor. </w:t>
      </w:r>
      <w:r w:rsidR="00877993">
        <w:t>He said there are also</w:t>
      </w:r>
      <w:r w:rsidR="00845289">
        <w:t xml:space="preserve"> environmental factors. </w:t>
      </w:r>
      <w:r w:rsidR="00C87524">
        <w:t>He concluded that i</w:t>
      </w:r>
      <w:r w:rsidR="00D94BB3">
        <w:t>t</w:t>
      </w:r>
      <w:r w:rsidR="00C87524">
        <w:t xml:space="preserve"> is </w:t>
      </w:r>
      <w:r w:rsidR="00D94BB3">
        <w:t xml:space="preserve">a complex problem that needs a complex solution, but the medications </w:t>
      </w:r>
      <w:r w:rsidR="009E5CD3">
        <w:t xml:space="preserve">are definitely a powerful tool. </w:t>
      </w:r>
    </w:p>
    <w:p w14:paraId="18035088" w14:textId="23535C36" w:rsidR="009E5CD3" w:rsidRDefault="00391D9D" w:rsidP="6FBE19BA">
      <w:r>
        <w:t xml:space="preserve">The Executive Director said that, </w:t>
      </w:r>
      <w:r w:rsidR="00E734E1">
        <w:t>under</w:t>
      </w:r>
      <w:r>
        <w:t xml:space="preserve"> different circumstance</w:t>
      </w:r>
      <w:r w:rsidR="00E734E1">
        <w:t>s</w:t>
      </w:r>
      <w:r>
        <w:t xml:space="preserve">, we </w:t>
      </w:r>
      <w:r w:rsidR="00E734E1">
        <w:t>might</w:t>
      </w:r>
      <w:r>
        <w:t xml:space="preserve"> </w:t>
      </w:r>
      <w:r w:rsidR="00140DD7">
        <w:t xml:space="preserve">all </w:t>
      </w:r>
      <w:r>
        <w:t>celebrate these drugs, but the pricing of the drugs is</w:t>
      </w:r>
      <w:r w:rsidR="00140DD7">
        <w:t xml:space="preserve"> deeply</w:t>
      </w:r>
      <w:r>
        <w:t xml:space="preserve"> </w:t>
      </w:r>
      <w:r w:rsidR="004856F3">
        <w:t xml:space="preserve">concerning. </w:t>
      </w:r>
      <w:r w:rsidR="00555FD0">
        <w:t>He stated that t</w:t>
      </w:r>
      <w:r w:rsidR="009B6E16">
        <w:t xml:space="preserve">here are so many other urgent needs and </w:t>
      </w:r>
      <w:r w:rsidR="00DC25C7">
        <w:t>it is a challenge to</w:t>
      </w:r>
      <w:r w:rsidR="00555FD0">
        <w:t xml:space="preserve"> properly allocate money when </w:t>
      </w:r>
      <w:r w:rsidR="00DC25C7">
        <w:t>much of it</w:t>
      </w:r>
      <w:r w:rsidR="00FD784D">
        <w:t xml:space="preserve"> i</w:t>
      </w:r>
      <w:r w:rsidR="00555FD0">
        <w:t xml:space="preserve">s being eaten up by one thing, such as these medications. </w:t>
      </w:r>
    </w:p>
    <w:p w14:paraId="4E0402EE" w14:textId="08F34953" w:rsidR="005C07BD" w:rsidRDefault="005C07BD" w:rsidP="6FBE19BA">
      <w:r>
        <w:t>Mr. Kane presented the projected budget increases. GIC is expected to see between 8.5%-12.5% increases, depending on the plan</w:t>
      </w:r>
      <w:r w:rsidR="00555FD0">
        <w:t>, he said</w:t>
      </w:r>
      <w:r>
        <w:t xml:space="preserve">. </w:t>
      </w:r>
      <w:r w:rsidR="00AB661D">
        <w:t>The e</w:t>
      </w:r>
      <w:r>
        <w:t>xpected aggregate increase</w:t>
      </w:r>
      <w:r w:rsidR="0051784C">
        <w:t xml:space="preserve"> is 10.5%. </w:t>
      </w:r>
      <w:r w:rsidR="00EB490C">
        <w:t>He noted that th</w:t>
      </w:r>
      <w:r w:rsidR="00EB1045">
        <w:t>ese number are</w:t>
      </w:r>
      <w:r w:rsidR="00EB490C">
        <w:t xml:space="preserve"> all </w:t>
      </w:r>
      <w:r w:rsidR="0051784C">
        <w:t>preliminary</w:t>
      </w:r>
      <w:r w:rsidR="00EB1045">
        <w:t xml:space="preserve"> at this stage</w:t>
      </w:r>
      <w:r w:rsidR="0051784C">
        <w:t xml:space="preserve">. </w:t>
      </w:r>
    </w:p>
    <w:p w14:paraId="48AEEE0F" w14:textId="1165A1DD" w:rsidR="4112AF33" w:rsidRDefault="4112AF33" w:rsidP="09FB291D">
      <w:r w:rsidRPr="09FB291D">
        <w:rPr>
          <w:b/>
          <w:bCs/>
        </w:rPr>
        <w:t xml:space="preserve">V. CFO Report </w:t>
      </w:r>
    </w:p>
    <w:p w14:paraId="6E8F147E" w14:textId="6BF23433" w:rsidR="003A7E6E" w:rsidRDefault="002E48A6" w:rsidP="6FBE19BA">
      <w:r>
        <w:lastRenderedPageBreak/>
        <w:t>The CFO then presented his report</w:t>
      </w:r>
      <w:r w:rsidR="00895117">
        <w:t xml:space="preserve">. </w:t>
      </w:r>
      <w:r w:rsidR="00900A48">
        <w:t xml:space="preserve">He stated that </w:t>
      </w:r>
      <w:r w:rsidR="00F91047">
        <w:t xml:space="preserve">in </w:t>
      </w:r>
      <w:r w:rsidR="00900A48">
        <w:t xml:space="preserve">every month </w:t>
      </w:r>
      <w:r w:rsidR="0063192B">
        <w:t>this fiscal year</w:t>
      </w:r>
      <w:r w:rsidR="005934AA">
        <w:t xml:space="preserve"> </w:t>
      </w:r>
      <w:r w:rsidR="00574FD1">
        <w:t xml:space="preserve">the GIC </w:t>
      </w:r>
      <w:r w:rsidR="008F58E7">
        <w:t xml:space="preserve">spend </w:t>
      </w:r>
      <w:r w:rsidR="00574FD1">
        <w:t>has</w:t>
      </w:r>
      <w:r w:rsidR="00900A48">
        <w:t xml:space="preserve"> </w:t>
      </w:r>
      <w:r w:rsidR="008F58E7">
        <w:t xml:space="preserve">been </w:t>
      </w:r>
      <w:r w:rsidR="00A72C8D">
        <w:t xml:space="preserve">over budget. </w:t>
      </w:r>
      <w:r w:rsidR="00987CF4">
        <w:t>He noted that this is the largest variance he</w:t>
      </w:r>
      <w:r w:rsidR="003F7337">
        <w:t xml:space="preserve"> ha</w:t>
      </w:r>
      <w:r w:rsidR="00987CF4">
        <w:t xml:space="preserve">s experienced </w:t>
      </w:r>
      <w:r w:rsidR="00105704">
        <w:t xml:space="preserve">during his time </w:t>
      </w:r>
      <w:r w:rsidR="00987CF4">
        <w:t xml:space="preserve">at the GIC. </w:t>
      </w:r>
      <w:r w:rsidR="00574FD1">
        <w:t>He said that the GIC will be seeking supplemental funding, estimated around $280,000,000</w:t>
      </w:r>
      <w:r w:rsidR="00916D6B">
        <w:t>.00</w:t>
      </w:r>
    </w:p>
    <w:p w14:paraId="3BA55D43" w14:textId="31E8EE93" w:rsidR="7D04C665" w:rsidRDefault="7D04C665">
      <w:r w:rsidRPr="09FB291D">
        <w:rPr>
          <w:b/>
          <w:bCs/>
        </w:rPr>
        <w:t xml:space="preserve">VI. Other Business and Adjournment </w:t>
      </w:r>
    </w:p>
    <w:p w14:paraId="6A8E265A" w14:textId="1225F40C" w:rsidR="00F9185F" w:rsidRDefault="00F9185F" w:rsidP="6FBE19BA">
      <w:r>
        <w:t>The Executive Director noted that</w:t>
      </w:r>
      <w:r w:rsidR="00D231D4">
        <w:t xml:space="preserve"> there were no additional planned topics and asked if Commissioners had questions. </w:t>
      </w:r>
    </w:p>
    <w:p w14:paraId="6461EF72" w14:textId="64418FBD" w:rsidR="00D231D4" w:rsidRDefault="00D231D4" w:rsidP="6FBE19BA">
      <w:r>
        <w:t>Commissioner McAnneny asked if the 10.5% expected increase is taking into account the continued growth for this year</w:t>
      </w:r>
      <w:r w:rsidR="00916D6B">
        <w:t>.</w:t>
      </w:r>
      <w:r w:rsidR="754BA7F5">
        <w:t xml:space="preserve"> </w:t>
      </w:r>
      <w:r>
        <w:t>Mr. Kane s</w:t>
      </w:r>
      <w:r w:rsidR="00022EAB">
        <w:t>aid yes</w:t>
      </w:r>
      <w:r w:rsidR="00FF073D">
        <w:t xml:space="preserve">. </w:t>
      </w:r>
    </w:p>
    <w:p w14:paraId="395B2FE6" w14:textId="6FBE6377" w:rsidR="00FF073D" w:rsidRDefault="00FF073D" w:rsidP="6FBE19BA">
      <w:r>
        <w:t xml:space="preserve">Designee Butler stated that </w:t>
      </w:r>
      <w:r w:rsidR="00DE09CB">
        <w:t xml:space="preserve">these </w:t>
      </w:r>
      <w:r w:rsidR="00653892">
        <w:t>GIC trends are</w:t>
      </w:r>
      <w:r w:rsidR="009926BC">
        <w:t xml:space="preserve"> no</w:t>
      </w:r>
      <w:r w:rsidR="00653892">
        <w:t xml:space="preserve">t unique and </w:t>
      </w:r>
      <w:r w:rsidR="006B317D">
        <w:t xml:space="preserve">DOI observes that </w:t>
      </w:r>
      <w:r w:rsidR="00653892">
        <w:t xml:space="preserve">the </w:t>
      </w:r>
      <w:r w:rsidR="00DE09CB">
        <w:t xml:space="preserve">commercial market is seeing the same </w:t>
      </w:r>
      <w:r w:rsidR="00653892">
        <w:t>thing</w:t>
      </w:r>
      <w:r w:rsidR="00DE09CB">
        <w:t xml:space="preserve">, often worse. </w:t>
      </w:r>
    </w:p>
    <w:p w14:paraId="36440E42" w14:textId="460CF50E" w:rsidR="00DE09CB" w:rsidRDefault="0013648A" w:rsidP="6FBE19BA">
      <w:r>
        <w:t>Commissioner Gentile asked if the Executive Director could comment on the recent issues with WellPoint and Baystate</w:t>
      </w:r>
      <w:r w:rsidR="006F79B8">
        <w:t xml:space="preserve"> </w:t>
      </w:r>
      <w:r w:rsidR="004838A9">
        <w:t xml:space="preserve">contract </w:t>
      </w:r>
      <w:r w:rsidR="006F79B8">
        <w:t>negotiations and whether contentious negotiations will happen more frequently.</w:t>
      </w:r>
    </w:p>
    <w:p w14:paraId="2ECADCC1" w14:textId="248E407C" w:rsidR="0013648A" w:rsidRDefault="0013648A" w:rsidP="6FBE19BA">
      <w:r>
        <w:t xml:space="preserve">The Executive Director said that the climate and marketplace right now for rate negotiations between providers and carriers </w:t>
      </w:r>
      <w:r w:rsidR="00022DC5">
        <w:t xml:space="preserve">is </w:t>
      </w:r>
      <w:r w:rsidR="00A95243">
        <w:t xml:space="preserve">an </w:t>
      </w:r>
      <w:r w:rsidR="00022DC5">
        <w:t>unprecedented challeng</w:t>
      </w:r>
      <w:r w:rsidR="00A95243">
        <w:t>e</w:t>
      </w:r>
      <w:r w:rsidR="00022DC5">
        <w:t xml:space="preserve">. </w:t>
      </w:r>
      <w:r w:rsidR="000F13E2">
        <w:t xml:space="preserve">He stated that, </w:t>
      </w:r>
      <w:r w:rsidR="00E57086">
        <w:t>routinely</w:t>
      </w:r>
      <w:r w:rsidR="000F13E2">
        <w:t xml:space="preserve">, providers are asking for </w:t>
      </w:r>
      <w:r w:rsidR="00E57086">
        <w:t xml:space="preserve">double digit increases. </w:t>
      </w:r>
      <w:r w:rsidR="006A7A0F">
        <w:t xml:space="preserve">He said that if providers continue to demand such large increases, </w:t>
      </w:r>
      <w:r w:rsidR="00E91D3A">
        <w:t>contentious negotiations</w:t>
      </w:r>
      <w:r w:rsidR="00BC2B78">
        <w:t xml:space="preserve"> will continue</w:t>
      </w:r>
      <w:r w:rsidR="00D45DD8">
        <w:t>, and could lead to contract terminations</w:t>
      </w:r>
      <w:r w:rsidR="00E91D3A">
        <w:t xml:space="preserve">. </w:t>
      </w:r>
    </w:p>
    <w:p w14:paraId="1606F337" w14:textId="4FD0788A" w:rsidR="00F45FD9" w:rsidRDefault="00F45FD9" w:rsidP="6FBE19BA">
      <w:r>
        <w:t xml:space="preserve">Vice Chair Kaplan </w:t>
      </w:r>
      <w:r w:rsidR="005A311D">
        <w:t>stated</w:t>
      </w:r>
      <w:r>
        <w:t xml:space="preserve"> concern about the lack of primary care providers and</w:t>
      </w:r>
      <w:r w:rsidR="00C80515">
        <w:t xml:space="preserve"> the trend </w:t>
      </w:r>
      <w:r w:rsidR="004E485D">
        <w:t>of</w:t>
      </w:r>
      <w:r>
        <w:t xml:space="preserve"> primary care providers moving, increasingly, into boutique practices. </w:t>
      </w:r>
      <w:r w:rsidR="005A311D">
        <w:t>She asked if this has impacted the GIC’s costs.</w:t>
      </w:r>
      <w:r w:rsidR="67D6D296">
        <w:t xml:space="preserve"> </w:t>
      </w:r>
      <w:r>
        <w:t xml:space="preserve">The Executive Director </w:t>
      </w:r>
      <w:r w:rsidR="00472746">
        <w:t xml:space="preserve">noted </w:t>
      </w:r>
      <w:r w:rsidR="3034BB4D">
        <w:t>the GIC has</w:t>
      </w:r>
      <w:r w:rsidR="00472746">
        <w:t xml:space="preserve"> made it clear to </w:t>
      </w:r>
      <w:r w:rsidR="6B729DFD">
        <w:t>their</w:t>
      </w:r>
      <w:r w:rsidR="00472746">
        <w:t xml:space="preserve"> plans that </w:t>
      </w:r>
      <w:r w:rsidR="005127AB">
        <w:t xml:space="preserve">increasing </w:t>
      </w:r>
      <w:r w:rsidR="00472746">
        <w:t xml:space="preserve">primary care is </w:t>
      </w:r>
      <w:r w:rsidR="005127AB">
        <w:t xml:space="preserve">an </w:t>
      </w:r>
      <w:r w:rsidR="02C84078">
        <w:t xml:space="preserve">GIC </w:t>
      </w:r>
      <w:r w:rsidR="005127AB">
        <w:t xml:space="preserve">objective </w:t>
      </w:r>
      <w:r w:rsidR="00943DA9">
        <w:t xml:space="preserve">and </w:t>
      </w:r>
      <w:r w:rsidR="49531C55">
        <w:t>they</w:t>
      </w:r>
      <w:r w:rsidR="00943DA9">
        <w:t xml:space="preserve"> want to see more funds directed to primary care. U</w:t>
      </w:r>
      <w:r w:rsidR="000052C6">
        <w:t>nfortunately</w:t>
      </w:r>
      <w:r w:rsidR="75499C83">
        <w:t>,</w:t>
      </w:r>
      <w:r w:rsidR="00400C2B">
        <w:t xml:space="preserve"> and</w:t>
      </w:r>
      <w:r w:rsidR="000052C6">
        <w:t xml:space="preserve"> more</w:t>
      </w:r>
      <w:r w:rsidR="00F079D7">
        <w:t xml:space="preserve"> frequently, provider</w:t>
      </w:r>
      <w:r w:rsidR="00943DA9">
        <w:t xml:space="preserve"> systems</w:t>
      </w:r>
      <w:r w:rsidR="00F079D7">
        <w:t xml:space="preserve"> are </w:t>
      </w:r>
      <w:r w:rsidR="006245D5">
        <w:t>pressing</w:t>
      </w:r>
      <w:r w:rsidR="00F079D7">
        <w:t xml:space="preserve"> to allocate less money to primary care and more into sick care. </w:t>
      </w:r>
    </w:p>
    <w:p w14:paraId="0EEEE8B6" w14:textId="24E9F9F4" w:rsidR="00DD77B0" w:rsidRDefault="002C19C6" w:rsidP="6FBE19BA">
      <w:r>
        <w:t>D</w:t>
      </w:r>
      <w:r w:rsidR="00DD77B0">
        <w:t>r. Levin-</w:t>
      </w:r>
      <w:r>
        <w:t>Scherz</w:t>
      </w:r>
      <w:r w:rsidR="00DD77B0">
        <w:t xml:space="preserve"> </w:t>
      </w:r>
      <w:r w:rsidR="00B71742">
        <w:t>added</w:t>
      </w:r>
      <w:r w:rsidR="00DD77B0">
        <w:t xml:space="preserve"> </w:t>
      </w:r>
      <w:r w:rsidR="00EF4443">
        <w:t xml:space="preserve">that </w:t>
      </w:r>
      <w:r w:rsidR="00B71742">
        <w:t>many</w:t>
      </w:r>
      <w:r w:rsidR="00EF4443">
        <w:t xml:space="preserve"> primary care residency spots are not being filled and </w:t>
      </w:r>
      <w:r w:rsidR="00400C2B">
        <w:t xml:space="preserve">the whole US </w:t>
      </w:r>
      <w:r w:rsidR="00EF4443">
        <w:t xml:space="preserve">will have a serious and problematic </w:t>
      </w:r>
      <w:r w:rsidR="0075521C">
        <w:t>shortage of primary care doctors</w:t>
      </w:r>
      <w:r w:rsidR="00BF1A0C">
        <w:t xml:space="preserve"> around 2033. There is a Commonwealth Fund study</w:t>
      </w:r>
      <w:r w:rsidR="002C47D0">
        <w:t>, he</w:t>
      </w:r>
      <w:r w:rsidR="00BF1A0C">
        <w:t xml:space="preserve"> noted</w:t>
      </w:r>
      <w:r w:rsidR="002C47D0">
        <w:t>,</w:t>
      </w:r>
      <w:r w:rsidR="00BF1A0C">
        <w:t xml:space="preserve"> </w:t>
      </w:r>
      <w:r w:rsidR="00A36822">
        <w:t xml:space="preserve">showing </w:t>
      </w:r>
      <w:r w:rsidR="00BF1A0C">
        <w:t xml:space="preserve">that many primary care doctors are feeling burned out and are leaving practice. </w:t>
      </w:r>
    </w:p>
    <w:p w14:paraId="5AD60765" w14:textId="686037D1" w:rsidR="004C3E09" w:rsidRDefault="00BF1A0C" w:rsidP="6FBE19BA">
      <w:r>
        <w:t xml:space="preserve">The Executive Director </w:t>
      </w:r>
      <w:r w:rsidR="002C47D0">
        <w:t>said</w:t>
      </w:r>
      <w:r w:rsidR="00C16D25">
        <w:t xml:space="preserve"> </w:t>
      </w:r>
      <w:r w:rsidR="002C47D0">
        <w:t>payment reform aimed</w:t>
      </w:r>
      <w:r w:rsidR="00C16D25">
        <w:t xml:space="preserve"> to incentivize providers to keep the member well and invest in primary care</w:t>
      </w:r>
      <w:r w:rsidR="002C47D0">
        <w:t>, but that has not</w:t>
      </w:r>
      <w:r w:rsidR="007C499B">
        <w:t xml:space="preserve"> been </w:t>
      </w:r>
      <w:r w:rsidR="00C51810">
        <w:t xml:space="preserve">proven to be </w:t>
      </w:r>
      <w:r w:rsidR="007C499B">
        <w:t xml:space="preserve">successful. </w:t>
      </w:r>
      <w:r w:rsidR="004C3E09">
        <w:t xml:space="preserve">The Chair said that a few Commissioners </w:t>
      </w:r>
      <w:r w:rsidR="00C22C14">
        <w:t xml:space="preserve">wanted to </w:t>
      </w:r>
      <w:r w:rsidR="00D07DC8">
        <w:t>request a follow</w:t>
      </w:r>
      <w:r w:rsidR="00715F8F">
        <w:t>-</w:t>
      </w:r>
      <w:r w:rsidR="00D07DC8">
        <w:t>up session with the Health Policy Commission</w:t>
      </w:r>
      <w:r w:rsidR="002E3635">
        <w:t xml:space="preserve">. </w:t>
      </w:r>
    </w:p>
    <w:p w14:paraId="04EEE280" w14:textId="5561475A" w:rsidR="00A3263F" w:rsidRDefault="00E434C1" w:rsidP="6FBE19BA">
      <w:r>
        <w:t>Comm</w:t>
      </w:r>
      <w:r w:rsidR="008E1DA1">
        <w:t>issioner</w:t>
      </w:r>
      <w:r>
        <w:t xml:space="preserve"> Choate motioned to adjourn and the Vice Chair seconded. There was a unanimous vote to adjourn. </w:t>
      </w:r>
    </w:p>
    <w:sectPr w:rsidR="00A326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DF457"/>
    <w:multiLevelType w:val="hybridMultilevel"/>
    <w:tmpl w:val="FFFFFFFF"/>
    <w:lvl w:ilvl="0" w:tplc="2D661BA8">
      <w:start w:val="1"/>
      <w:numFmt w:val="decimal"/>
      <w:lvlText w:val="%1."/>
      <w:lvlJc w:val="left"/>
      <w:pPr>
        <w:ind w:left="720" w:hanging="360"/>
      </w:pPr>
    </w:lvl>
    <w:lvl w:ilvl="1" w:tplc="405C6186">
      <w:start w:val="1"/>
      <w:numFmt w:val="lowerLetter"/>
      <w:lvlText w:val="%2."/>
      <w:lvlJc w:val="left"/>
      <w:pPr>
        <w:ind w:left="1440" w:hanging="360"/>
      </w:pPr>
    </w:lvl>
    <w:lvl w:ilvl="2" w:tplc="E2B858BE">
      <w:start w:val="1"/>
      <w:numFmt w:val="lowerRoman"/>
      <w:lvlText w:val="%3."/>
      <w:lvlJc w:val="right"/>
      <w:pPr>
        <w:ind w:left="2160" w:hanging="180"/>
      </w:pPr>
    </w:lvl>
    <w:lvl w:ilvl="3" w:tplc="CDAA973A">
      <w:start w:val="1"/>
      <w:numFmt w:val="decimal"/>
      <w:lvlText w:val="%4."/>
      <w:lvlJc w:val="left"/>
      <w:pPr>
        <w:ind w:left="2880" w:hanging="360"/>
      </w:pPr>
    </w:lvl>
    <w:lvl w:ilvl="4" w:tplc="38B4E270">
      <w:start w:val="1"/>
      <w:numFmt w:val="lowerLetter"/>
      <w:lvlText w:val="%5."/>
      <w:lvlJc w:val="left"/>
      <w:pPr>
        <w:ind w:left="3600" w:hanging="360"/>
      </w:pPr>
    </w:lvl>
    <w:lvl w:ilvl="5" w:tplc="79E84EA2">
      <w:start w:val="1"/>
      <w:numFmt w:val="lowerRoman"/>
      <w:lvlText w:val="%6."/>
      <w:lvlJc w:val="right"/>
      <w:pPr>
        <w:ind w:left="4320" w:hanging="180"/>
      </w:pPr>
    </w:lvl>
    <w:lvl w:ilvl="6" w:tplc="15E676B2">
      <w:start w:val="1"/>
      <w:numFmt w:val="decimal"/>
      <w:lvlText w:val="%7."/>
      <w:lvlJc w:val="left"/>
      <w:pPr>
        <w:ind w:left="5040" w:hanging="360"/>
      </w:pPr>
    </w:lvl>
    <w:lvl w:ilvl="7" w:tplc="10086752">
      <w:start w:val="1"/>
      <w:numFmt w:val="lowerLetter"/>
      <w:lvlText w:val="%8."/>
      <w:lvlJc w:val="left"/>
      <w:pPr>
        <w:ind w:left="5760" w:hanging="360"/>
      </w:pPr>
    </w:lvl>
    <w:lvl w:ilvl="8" w:tplc="243C8AD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22AF3D"/>
    <w:multiLevelType w:val="hybridMultilevel"/>
    <w:tmpl w:val="FFFFFFFF"/>
    <w:lvl w:ilvl="0" w:tplc="65749718">
      <w:start w:val="1"/>
      <w:numFmt w:val="upperRoman"/>
      <w:lvlText w:val="%1."/>
      <w:lvlJc w:val="left"/>
      <w:pPr>
        <w:ind w:left="720" w:hanging="360"/>
      </w:pPr>
    </w:lvl>
    <w:lvl w:ilvl="1" w:tplc="F3780B6E">
      <w:start w:val="1"/>
      <w:numFmt w:val="lowerLetter"/>
      <w:lvlText w:val="%2."/>
      <w:lvlJc w:val="left"/>
      <w:pPr>
        <w:ind w:left="1440" w:hanging="360"/>
      </w:pPr>
    </w:lvl>
    <w:lvl w:ilvl="2" w:tplc="D5D02D7A">
      <w:start w:val="1"/>
      <w:numFmt w:val="lowerRoman"/>
      <w:lvlText w:val="%3."/>
      <w:lvlJc w:val="right"/>
      <w:pPr>
        <w:ind w:left="2160" w:hanging="180"/>
      </w:pPr>
    </w:lvl>
    <w:lvl w:ilvl="3" w:tplc="1AC8D3BC">
      <w:start w:val="1"/>
      <w:numFmt w:val="decimal"/>
      <w:lvlText w:val="%4."/>
      <w:lvlJc w:val="left"/>
      <w:pPr>
        <w:ind w:left="2880" w:hanging="360"/>
      </w:pPr>
    </w:lvl>
    <w:lvl w:ilvl="4" w:tplc="77709178">
      <w:start w:val="1"/>
      <w:numFmt w:val="lowerLetter"/>
      <w:lvlText w:val="%5."/>
      <w:lvlJc w:val="left"/>
      <w:pPr>
        <w:ind w:left="3600" w:hanging="360"/>
      </w:pPr>
    </w:lvl>
    <w:lvl w:ilvl="5" w:tplc="3E50DEDC">
      <w:start w:val="1"/>
      <w:numFmt w:val="lowerRoman"/>
      <w:lvlText w:val="%6."/>
      <w:lvlJc w:val="right"/>
      <w:pPr>
        <w:ind w:left="4320" w:hanging="180"/>
      </w:pPr>
    </w:lvl>
    <w:lvl w:ilvl="6" w:tplc="386041C0">
      <w:start w:val="1"/>
      <w:numFmt w:val="decimal"/>
      <w:lvlText w:val="%7."/>
      <w:lvlJc w:val="left"/>
      <w:pPr>
        <w:ind w:left="5040" w:hanging="360"/>
      </w:pPr>
    </w:lvl>
    <w:lvl w:ilvl="7" w:tplc="F0023FB8">
      <w:start w:val="1"/>
      <w:numFmt w:val="lowerLetter"/>
      <w:lvlText w:val="%8."/>
      <w:lvlJc w:val="left"/>
      <w:pPr>
        <w:ind w:left="5760" w:hanging="360"/>
      </w:pPr>
    </w:lvl>
    <w:lvl w:ilvl="8" w:tplc="017648DC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523137">
    <w:abstractNumId w:val="0"/>
  </w:num>
  <w:num w:numId="2" w16cid:durableId="687368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CDC7380"/>
    <w:rsid w:val="000052C6"/>
    <w:rsid w:val="0000651D"/>
    <w:rsid w:val="00010CE5"/>
    <w:rsid w:val="00021789"/>
    <w:rsid w:val="0002214C"/>
    <w:rsid w:val="00022DC5"/>
    <w:rsid w:val="00022EAB"/>
    <w:rsid w:val="0002549C"/>
    <w:rsid w:val="00031310"/>
    <w:rsid w:val="00031CA3"/>
    <w:rsid w:val="00032689"/>
    <w:rsid w:val="0003464C"/>
    <w:rsid w:val="00035AFD"/>
    <w:rsid w:val="00036C73"/>
    <w:rsid w:val="00040181"/>
    <w:rsid w:val="00054454"/>
    <w:rsid w:val="00057C38"/>
    <w:rsid w:val="000621D0"/>
    <w:rsid w:val="00062ACD"/>
    <w:rsid w:val="0006345D"/>
    <w:rsid w:val="000659B3"/>
    <w:rsid w:val="00071975"/>
    <w:rsid w:val="0007285B"/>
    <w:rsid w:val="00073C8D"/>
    <w:rsid w:val="0007477F"/>
    <w:rsid w:val="00076BA0"/>
    <w:rsid w:val="00081EE6"/>
    <w:rsid w:val="00082118"/>
    <w:rsid w:val="00084647"/>
    <w:rsid w:val="00092019"/>
    <w:rsid w:val="000A277D"/>
    <w:rsid w:val="000A2924"/>
    <w:rsid w:val="000A6714"/>
    <w:rsid w:val="000A675E"/>
    <w:rsid w:val="000B0CE1"/>
    <w:rsid w:val="000B2C8F"/>
    <w:rsid w:val="000B4CD7"/>
    <w:rsid w:val="000B71BB"/>
    <w:rsid w:val="000C1888"/>
    <w:rsid w:val="000C31D7"/>
    <w:rsid w:val="000C57D0"/>
    <w:rsid w:val="000C7B10"/>
    <w:rsid w:val="000D158F"/>
    <w:rsid w:val="000D256E"/>
    <w:rsid w:val="000D559B"/>
    <w:rsid w:val="000D6739"/>
    <w:rsid w:val="000E04E4"/>
    <w:rsid w:val="000E1845"/>
    <w:rsid w:val="000E2AE7"/>
    <w:rsid w:val="000E325D"/>
    <w:rsid w:val="000E3535"/>
    <w:rsid w:val="000E3EA5"/>
    <w:rsid w:val="000E6BD7"/>
    <w:rsid w:val="000E714C"/>
    <w:rsid w:val="000F13E2"/>
    <w:rsid w:val="000F3CB7"/>
    <w:rsid w:val="000F58C9"/>
    <w:rsid w:val="000F65E3"/>
    <w:rsid w:val="00103991"/>
    <w:rsid w:val="00105704"/>
    <w:rsid w:val="001106E5"/>
    <w:rsid w:val="00111340"/>
    <w:rsid w:val="00116779"/>
    <w:rsid w:val="00120A15"/>
    <w:rsid w:val="001224EA"/>
    <w:rsid w:val="0012403F"/>
    <w:rsid w:val="00130D78"/>
    <w:rsid w:val="0013535E"/>
    <w:rsid w:val="0013648A"/>
    <w:rsid w:val="00140DD7"/>
    <w:rsid w:val="00144956"/>
    <w:rsid w:val="00144A0E"/>
    <w:rsid w:val="00145121"/>
    <w:rsid w:val="00155659"/>
    <w:rsid w:val="001603B4"/>
    <w:rsid w:val="00163B11"/>
    <w:rsid w:val="0016524C"/>
    <w:rsid w:val="00172352"/>
    <w:rsid w:val="0017407A"/>
    <w:rsid w:val="00175342"/>
    <w:rsid w:val="00185D88"/>
    <w:rsid w:val="00185DD1"/>
    <w:rsid w:val="00186DB9"/>
    <w:rsid w:val="0019291F"/>
    <w:rsid w:val="00193480"/>
    <w:rsid w:val="001947EF"/>
    <w:rsid w:val="001967E1"/>
    <w:rsid w:val="001A03C4"/>
    <w:rsid w:val="001A1495"/>
    <w:rsid w:val="001A1F70"/>
    <w:rsid w:val="001A3548"/>
    <w:rsid w:val="001A43F8"/>
    <w:rsid w:val="001A60B2"/>
    <w:rsid w:val="001B00AE"/>
    <w:rsid w:val="001B0AFF"/>
    <w:rsid w:val="001B6C55"/>
    <w:rsid w:val="001C3C8D"/>
    <w:rsid w:val="001D291B"/>
    <w:rsid w:val="001D2C17"/>
    <w:rsid w:val="001D2CB4"/>
    <w:rsid w:val="001D2F21"/>
    <w:rsid w:val="001D307A"/>
    <w:rsid w:val="001D6D45"/>
    <w:rsid w:val="001D7A1C"/>
    <w:rsid w:val="001E01A4"/>
    <w:rsid w:val="001E1401"/>
    <w:rsid w:val="001E4193"/>
    <w:rsid w:val="001E792F"/>
    <w:rsid w:val="001F0424"/>
    <w:rsid w:val="002008C8"/>
    <w:rsid w:val="002013D1"/>
    <w:rsid w:val="002022EA"/>
    <w:rsid w:val="00202729"/>
    <w:rsid w:val="002062B0"/>
    <w:rsid w:val="00206AC6"/>
    <w:rsid w:val="00211539"/>
    <w:rsid w:val="00213329"/>
    <w:rsid w:val="0021619B"/>
    <w:rsid w:val="002224BA"/>
    <w:rsid w:val="00222F87"/>
    <w:rsid w:val="0022373F"/>
    <w:rsid w:val="002244FF"/>
    <w:rsid w:val="00224D2A"/>
    <w:rsid w:val="00224E28"/>
    <w:rsid w:val="002304B4"/>
    <w:rsid w:val="00232180"/>
    <w:rsid w:val="00233F66"/>
    <w:rsid w:val="00234340"/>
    <w:rsid w:val="00236057"/>
    <w:rsid w:val="00244E2A"/>
    <w:rsid w:val="002461FF"/>
    <w:rsid w:val="002508C9"/>
    <w:rsid w:val="00250B50"/>
    <w:rsid w:val="002576E0"/>
    <w:rsid w:val="002607D7"/>
    <w:rsid w:val="002625E8"/>
    <w:rsid w:val="00265621"/>
    <w:rsid w:val="002677AC"/>
    <w:rsid w:val="00270B07"/>
    <w:rsid w:val="00271FC3"/>
    <w:rsid w:val="0027564E"/>
    <w:rsid w:val="00275FE2"/>
    <w:rsid w:val="0027649E"/>
    <w:rsid w:val="0028210E"/>
    <w:rsid w:val="002868AE"/>
    <w:rsid w:val="002923D2"/>
    <w:rsid w:val="002964A2"/>
    <w:rsid w:val="002A0A74"/>
    <w:rsid w:val="002B3827"/>
    <w:rsid w:val="002B46F1"/>
    <w:rsid w:val="002B5AA9"/>
    <w:rsid w:val="002B64BB"/>
    <w:rsid w:val="002C19C6"/>
    <w:rsid w:val="002C3068"/>
    <w:rsid w:val="002C42EC"/>
    <w:rsid w:val="002C47D0"/>
    <w:rsid w:val="002C5B7E"/>
    <w:rsid w:val="002D02AB"/>
    <w:rsid w:val="002D2AC9"/>
    <w:rsid w:val="002D318D"/>
    <w:rsid w:val="002D4C21"/>
    <w:rsid w:val="002E0451"/>
    <w:rsid w:val="002E3635"/>
    <w:rsid w:val="002E48A6"/>
    <w:rsid w:val="002E652B"/>
    <w:rsid w:val="002E6B01"/>
    <w:rsid w:val="002E72E9"/>
    <w:rsid w:val="002F3B93"/>
    <w:rsid w:val="002F6181"/>
    <w:rsid w:val="002F68DF"/>
    <w:rsid w:val="002F6EFB"/>
    <w:rsid w:val="003050C9"/>
    <w:rsid w:val="00310018"/>
    <w:rsid w:val="00310A7A"/>
    <w:rsid w:val="003122DA"/>
    <w:rsid w:val="00314558"/>
    <w:rsid w:val="00315ED3"/>
    <w:rsid w:val="0031739E"/>
    <w:rsid w:val="00321341"/>
    <w:rsid w:val="00326D19"/>
    <w:rsid w:val="0033273E"/>
    <w:rsid w:val="00341292"/>
    <w:rsid w:val="00343CC2"/>
    <w:rsid w:val="00350140"/>
    <w:rsid w:val="00353594"/>
    <w:rsid w:val="00354F4D"/>
    <w:rsid w:val="00362DE9"/>
    <w:rsid w:val="00364E42"/>
    <w:rsid w:val="0036758A"/>
    <w:rsid w:val="00371AD8"/>
    <w:rsid w:val="00374F06"/>
    <w:rsid w:val="003813F1"/>
    <w:rsid w:val="00382F9E"/>
    <w:rsid w:val="0038697F"/>
    <w:rsid w:val="0038783B"/>
    <w:rsid w:val="00391D9D"/>
    <w:rsid w:val="00392070"/>
    <w:rsid w:val="00392EF8"/>
    <w:rsid w:val="00394B65"/>
    <w:rsid w:val="003959B3"/>
    <w:rsid w:val="00396558"/>
    <w:rsid w:val="003A109E"/>
    <w:rsid w:val="003A2817"/>
    <w:rsid w:val="003A303F"/>
    <w:rsid w:val="003A65B7"/>
    <w:rsid w:val="003A7C73"/>
    <w:rsid w:val="003A7E6E"/>
    <w:rsid w:val="003B1F00"/>
    <w:rsid w:val="003B4F5C"/>
    <w:rsid w:val="003C286F"/>
    <w:rsid w:val="003C2D3E"/>
    <w:rsid w:val="003C4AD4"/>
    <w:rsid w:val="003D1370"/>
    <w:rsid w:val="003D1B8A"/>
    <w:rsid w:val="003D1C57"/>
    <w:rsid w:val="003D46BD"/>
    <w:rsid w:val="003D5D13"/>
    <w:rsid w:val="003D653D"/>
    <w:rsid w:val="003E1E08"/>
    <w:rsid w:val="003E62A5"/>
    <w:rsid w:val="003F2CCD"/>
    <w:rsid w:val="003F7337"/>
    <w:rsid w:val="003F7709"/>
    <w:rsid w:val="00400C2B"/>
    <w:rsid w:val="004032FD"/>
    <w:rsid w:val="00405E92"/>
    <w:rsid w:val="00406413"/>
    <w:rsid w:val="00411FBA"/>
    <w:rsid w:val="0041229B"/>
    <w:rsid w:val="004136A6"/>
    <w:rsid w:val="00414E19"/>
    <w:rsid w:val="00417172"/>
    <w:rsid w:val="00417BA2"/>
    <w:rsid w:val="00420712"/>
    <w:rsid w:val="00421206"/>
    <w:rsid w:val="004260A0"/>
    <w:rsid w:val="0042611B"/>
    <w:rsid w:val="00430A68"/>
    <w:rsid w:val="00434010"/>
    <w:rsid w:val="004366CF"/>
    <w:rsid w:val="004448F7"/>
    <w:rsid w:val="00445E1D"/>
    <w:rsid w:val="004505FF"/>
    <w:rsid w:val="00450B88"/>
    <w:rsid w:val="00452EBC"/>
    <w:rsid w:val="00454943"/>
    <w:rsid w:val="00465AC3"/>
    <w:rsid w:val="004666D1"/>
    <w:rsid w:val="00470FEA"/>
    <w:rsid w:val="00472746"/>
    <w:rsid w:val="00476BE5"/>
    <w:rsid w:val="0048074D"/>
    <w:rsid w:val="00480F6B"/>
    <w:rsid w:val="00482725"/>
    <w:rsid w:val="004838A9"/>
    <w:rsid w:val="004847D1"/>
    <w:rsid w:val="004856F3"/>
    <w:rsid w:val="0048592A"/>
    <w:rsid w:val="004860B7"/>
    <w:rsid w:val="00486328"/>
    <w:rsid w:val="00486E84"/>
    <w:rsid w:val="00487D2E"/>
    <w:rsid w:val="00497579"/>
    <w:rsid w:val="004A5565"/>
    <w:rsid w:val="004A5B24"/>
    <w:rsid w:val="004A61F2"/>
    <w:rsid w:val="004A6D61"/>
    <w:rsid w:val="004A76B8"/>
    <w:rsid w:val="004B0EC4"/>
    <w:rsid w:val="004B3EA9"/>
    <w:rsid w:val="004B4499"/>
    <w:rsid w:val="004B47C3"/>
    <w:rsid w:val="004C00E0"/>
    <w:rsid w:val="004C218F"/>
    <w:rsid w:val="004C39F0"/>
    <w:rsid w:val="004C3E09"/>
    <w:rsid w:val="004C5D60"/>
    <w:rsid w:val="004C5E6E"/>
    <w:rsid w:val="004C6A96"/>
    <w:rsid w:val="004C7D35"/>
    <w:rsid w:val="004D25C4"/>
    <w:rsid w:val="004D317B"/>
    <w:rsid w:val="004D47B0"/>
    <w:rsid w:val="004E0117"/>
    <w:rsid w:val="004E1FDA"/>
    <w:rsid w:val="004E3A1C"/>
    <w:rsid w:val="004E485D"/>
    <w:rsid w:val="004E55AD"/>
    <w:rsid w:val="004F6B26"/>
    <w:rsid w:val="00500B92"/>
    <w:rsid w:val="00502758"/>
    <w:rsid w:val="00504A13"/>
    <w:rsid w:val="00505F1D"/>
    <w:rsid w:val="0051086F"/>
    <w:rsid w:val="00511448"/>
    <w:rsid w:val="005127AB"/>
    <w:rsid w:val="0051511B"/>
    <w:rsid w:val="00515137"/>
    <w:rsid w:val="0051784C"/>
    <w:rsid w:val="00521C9A"/>
    <w:rsid w:val="00522A00"/>
    <w:rsid w:val="00527D0A"/>
    <w:rsid w:val="00530A6F"/>
    <w:rsid w:val="00531DE1"/>
    <w:rsid w:val="00533084"/>
    <w:rsid w:val="00535155"/>
    <w:rsid w:val="00541B11"/>
    <w:rsid w:val="00541CB4"/>
    <w:rsid w:val="005421F2"/>
    <w:rsid w:val="00543DD5"/>
    <w:rsid w:val="005523DB"/>
    <w:rsid w:val="0055273D"/>
    <w:rsid w:val="005529AA"/>
    <w:rsid w:val="00552B2E"/>
    <w:rsid w:val="00553DE3"/>
    <w:rsid w:val="00555FD0"/>
    <w:rsid w:val="0055708C"/>
    <w:rsid w:val="00560261"/>
    <w:rsid w:val="005610DA"/>
    <w:rsid w:val="0056219E"/>
    <w:rsid w:val="00562AC9"/>
    <w:rsid w:val="005639DA"/>
    <w:rsid w:val="00564B04"/>
    <w:rsid w:val="00566E74"/>
    <w:rsid w:val="00570697"/>
    <w:rsid w:val="0057244E"/>
    <w:rsid w:val="00574FD1"/>
    <w:rsid w:val="00576140"/>
    <w:rsid w:val="005845AE"/>
    <w:rsid w:val="00590865"/>
    <w:rsid w:val="005934AA"/>
    <w:rsid w:val="0059712A"/>
    <w:rsid w:val="005A311D"/>
    <w:rsid w:val="005A4C3F"/>
    <w:rsid w:val="005A568C"/>
    <w:rsid w:val="005A6620"/>
    <w:rsid w:val="005A7152"/>
    <w:rsid w:val="005B113C"/>
    <w:rsid w:val="005B266B"/>
    <w:rsid w:val="005B296A"/>
    <w:rsid w:val="005B528D"/>
    <w:rsid w:val="005B65E3"/>
    <w:rsid w:val="005B6B43"/>
    <w:rsid w:val="005B7BC1"/>
    <w:rsid w:val="005C07BD"/>
    <w:rsid w:val="005C23FF"/>
    <w:rsid w:val="005C3A3B"/>
    <w:rsid w:val="005D036C"/>
    <w:rsid w:val="005D0B51"/>
    <w:rsid w:val="005D4A7A"/>
    <w:rsid w:val="005D6460"/>
    <w:rsid w:val="005D7144"/>
    <w:rsid w:val="005D728F"/>
    <w:rsid w:val="005E025F"/>
    <w:rsid w:val="005E13C2"/>
    <w:rsid w:val="005E6C93"/>
    <w:rsid w:val="005F0CC6"/>
    <w:rsid w:val="005F0E9B"/>
    <w:rsid w:val="00601667"/>
    <w:rsid w:val="00602FBD"/>
    <w:rsid w:val="00603571"/>
    <w:rsid w:val="00606D65"/>
    <w:rsid w:val="0060F4E6"/>
    <w:rsid w:val="0061119D"/>
    <w:rsid w:val="00611252"/>
    <w:rsid w:val="00613ABB"/>
    <w:rsid w:val="00617C81"/>
    <w:rsid w:val="0062226E"/>
    <w:rsid w:val="00622AE7"/>
    <w:rsid w:val="006245D5"/>
    <w:rsid w:val="006259B6"/>
    <w:rsid w:val="00626FC2"/>
    <w:rsid w:val="0063192B"/>
    <w:rsid w:val="006347CF"/>
    <w:rsid w:val="006348C7"/>
    <w:rsid w:val="006359B3"/>
    <w:rsid w:val="00637094"/>
    <w:rsid w:val="00637A84"/>
    <w:rsid w:val="00641A25"/>
    <w:rsid w:val="00641F40"/>
    <w:rsid w:val="00643B41"/>
    <w:rsid w:val="006458D8"/>
    <w:rsid w:val="00651C36"/>
    <w:rsid w:val="00652680"/>
    <w:rsid w:val="00653892"/>
    <w:rsid w:val="006662CB"/>
    <w:rsid w:val="00674842"/>
    <w:rsid w:val="00676783"/>
    <w:rsid w:val="0067745C"/>
    <w:rsid w:val="00684177"/>
    <w:rsid w:val="0068573D"/>
    <w:rsid w:val="0068661C"/>
    <w:rsid w:val="00693B29"/>
    <w:rsid w:val="00696391"/>
    <w:rsid w:val="00697029"/>
    <w:rsid w:val="0069771D"/>
    <w:rsid w:val="006A0361"/>
    <w:rsid w:val="006A1A96"/>
    <w:rsid w:val="006A1C3A"/>
    <w:rsid w:val="006A1F47"/>
    <w:rsid w:val="006A3F4F"/>
    <w:rsid w:val="006A44A7"/>
    <w:rsid w:val="006A4F54"/>
    <w:rsid w:val="006A559F"/>
    <w:rsid w:val="006A64C5"/>
    <w:rsid w:val="006A7A0F"/>
    <w:rsid w:val="006B05B2"/>
    <w:rsid w:val="006B05B3"/>
    <w:rsid w:val="006B2D30"/>
    <w:rsid w:val="006B317D"/>
    <w:rsid w:val="006B4870"/>
    <w:rsid w:val="006B4D83"/>
    <w:rsid w:val="006B745D"/>
    <w:rsid w:val="006B7F74"/>
    <w:rsid w:val="006C5A8C"/>
    <w:rsid w:val="006C61D6"/>
    <w:rsid w:val="006D10A7"/>
    <w:rsid w:val="006D2032"/>
    <w:rsid w:val="006D355D"/>
    <w:rsid w:val="006D4DD8"/>
    <w:rsid w:val="006D78DC"/>
    <w:rsid w:val="006D7E4A"/>
    <w:rsid w:val="006E0E0C"/>
    <w:rsid w:val="006E1011"/>
    <w:rsid w:val="006E698B"/>
    <w:rsid w:val="006E6D6A"/>
    <w:rsid w:val="006E77EC"/>
    <w:rsid w:val="006E7C00"/>
    <w:rsid w:val="006F36F1"/>
    <w:rsid w:val="006F53A7"/>
    <w:rsid w:val="006F69A0"/>
    <w:rsid w:val="006F79B8"/>
    <w:rsid w:val="0070174C"/>
    <w:rsid w:val="00702323"/>
    <w:rsid w:val="0070282F"/>
    <w:rsid w:val="00714DB6"/>
    <w:rsid w:val="00715F8F"/>
    <w:rsid w:val="007223B6"/>
    <w:rsid w:val="00724EF5"/>
    <w:rsid w:val="007250C7"/>
    <w:rsid w:val="007309A9"/>
    <w:rsid w:val="00730E8E"/>
    <w:rsid w:val="007358C7"/>
    <w:rsid w:val="00740FE2"/>
    <w:rsid w:val="00741DDB"/>
    <w:rsid w:val="007457C0"/>
    <w:rsid w:val="00750FA1"/>
    <w:rsid w:val="00751434"/>
    <w:rsid w:val="0075342E"/>
    <w:rsid w:val="00753629"/>
    <w:rsid w:val="0075521C"/>
    <w:rsid w:val="007572BD"/>
    <w:rsid w:val="007604E3"/>
    <w:rsid w:val="007613CF"/>
    <w:rsid w:val="00761549"/>
    <w:rsid w:val="00761F1F"/>
    <w:rsid w:val="0076560B"/>
    <w:rsid w:val="00766DC6"/>
    <w:rsid w:val="00766E66"/>
    <w:rsid w:val="00770E0C"/>
    <w:rsid w:val="00775438"/>
    <w:rsid w:val="00776E0B"/>
    <w:rsid w:val="00780833"/>
    <w:rsid w:val="00783C55"/>
    <w:rsid w:val="00783E3A"/>
    <w:rsid w:val="00794F5B"/>
    <w:rsid w:val="00797B97"/>
    <w:rsid w:val="007A578E"/>
    <w:rsid w:val="007A69C8"/>
    <w:rsid w:val="007B2BC6"/>
    <w:rsid w:val="007B3286"/>
    <w:rsid w:val="007B654C"/>
    <w:rsid w:val="007C21A2"/>
    <w:rsid w:val="007C39BA"/>
    <w:rsid w:val="007C3A03"/>
    <w:rsid w:val="007C499B"/>
    <w:rsid w:val="007D150F"/>
    <w:rsid w:val="007D3561"/>
    <w:rsid w:val="007D54AF"/>
    <w:rsid w:val="007D5B16"/>
    <w:rsid w:val="007D64A1"/>
    <w:rsid w:val="007D775D"/>
    <w:rsid w:val="007E0BE1"/>
    <w:rsid w:val="007E3F88"/>
    <w:rsid w:val="007E5A60"/>
    <w:rsid w:val="007F1055"/>
    <w:rsid w:val="007F1A5E"/>
    <w:rsid w:val="007F632B"/>
    <w:rsid w:val="007F6A28"/>
    <w:rsid w:val="007F7229"/>
    <w:rsid w:val="00806A06"/>
    <w:rsid w:val="00807A73"/>
    <w:rsid w:val="008128E2"/>
    <w:rsid w:val="00812CFA"/>
    <w:rsid w:val="00812DF1"/>
    <w:rsid w:val="0081414F"/>
    <w:rsid w:val="00815B6D"/>
    <w:rsid w:val="00816CC0"/>
    <w:rsid w:val="008201A9"/>
    <w:rsid w:val="008204DF"/>
    <w:rsid w:val="008208D8"/>
    <w:rsid w:val="00822270"/>
    <w:rsid w:val="00823049"/>
    <w:rsid w:val="00825F8D"/>
    <w:rsid w:val="00832E74"/>
    <w:rsid w:val="0083412C"/>
    <w:rsid w:val="00834152"/>
    <w:rsid w:val="00834990"/>
    <w:rsid w:val="00837B17"/>
    <w:rsid w:val="00845289"/>
    <w:rsid w:val="00845962"/>
    <w:rsid w:val="00846513"/>
    <w:rsid w:val="00851066"/>
    <w:rsid w:val="00851892"/>
    <w:rsid w:val="0085A474"/>
    <w:rsid w:val="00862C96"/>
    <w:rsid w:val="008652FF"/>
    <w:rsid w:val="00866CC7"/>
    <w:rsid w:val="00866D50"/>
    <w:rsid w:val="008746CA"/>
    <w:rsid w:val="00877848"/>
    <w:rsid w:val="00877993"/>
    <w:rsid w:val="008815A9"/>
    <w:rsid w:val="0089077F"/>
    <w:rsid w:val="008915A3"/>
    <w:rsid w:val="00892940"/>
    <w:rsid w:val="008934F7"/>
    <w:rsid w:val="00894176"/>
    <w:rsid w:val="008945ED"/>
    <w:rsid w:val="00895117"/>
    <w:rsid w:val="00896272"/>
    <w:rsid w:val="008A1732"/>
    <w:rsid w:val="008A2AF9"/>
    <w:rsid w:val="008A36EE"/>
    <w:rsid w:val="008A3C19"/>
    <w:rsid w:val="008B2639"/>
    <w:rsid w:val="008B7977"/>
    <w:rsid w:val="008C4579"/>
    <w:rsid w:val="008C4AE7"/>
    <w:rsid w:val="008D2621"/>
    <w:rsid w:val="008D43A0"/>
    <w:rsid w:val="008E05AA"/>
    <w:rsid w:val="008E1DA1"/>
    <w:rsid w:val="008E3113"/>
    <w:rsid w:val="008E3727"/>
    <w:rsid w:val="008E4612"/>
    <w:rsid w:val="008E5DC7"/>
    <w:rsid w:val="008F11B8"/>
    <w:rsid w:val="008F1733"/>
    <w:rsid w:val="008F58E7"/>
    <w:rsid w:val="00900A48"/>
    <w:rsid w:val="0090388C"/>
    <w:rsid w:val="00903EAA"/>
    <w:rsid w:val="00912511"/>
    <w:rsid w:val="00916D6B"/>
    <w:rsid w:val="009174FA"/>
    <w:rsid w:val="00920FBE"/>
    <w:rsid w:val="00926D68"/>
    <w:rsid w:val="00930A64"/>
    <w:rsid w:val="00935A78"/>
    <w:rsid w:val="00943DA9"/>
    <w:rsid w:val="009537E4"/>
    <w:rsid w:val="009621ED"/>
    <w:rsid w:val="00964177"/>
    <w:rsid w:val="00966BAE"/>
    <w:rsid w:val="00966C3F"/>
    <w:rsid w:val="009679FB"/>
    <w:rsid w:val="00973169"/>
    <w:rsid w:val="00974D9C"/>
    <w:rsid w:val="00975B20"/>
    <w:rsid w:val="009764E2"/>
    <w:rsid w:val="009804F1"/>
    <w:rsid w:val="00981ED6"/>
    <w:rsid w:val="00987CF4"/>
    <w:rsid w:val="00990B75"/>
    <w:rsid w:val="009926BC"/>
    <w:rsid w:val="00995FA3"/>
    <w:rsid w:val="009977FA"/>
    <w:rsid w:val="009A1BD3"/>
    <w:rsid w:val="009B02CB"/>
    <w:rsid w:val="009B4FE9"/>
    <w:rsid w:val="009B6E16"/>
    <w:rsid w:val="009B7947"/>
    <w:rsid w:val="009D734F"/>
    <w:rsid w:val="009E12BA"/>
    <w:rsid w:val="009E3A59"/>
    <w:rsid w:val="009E5CD3"/>
    <w:rsid w:val="009E6195"/>
    <w:rsid w:val="009F3F26"/>
    <w:rsid w:val="009F4EA6"/>
    <w:rsid w:val="009F5971"/>
    <w:rsid w:val="00A04939"/>
    <w:rsid w:val="00A049EB"/>
    <w:rsid w:val="00A059EA"/>
    <w:rsid w:val="00A13CA0"/>
    <w:rsid w:val="00A15124"/>
    <w:rsid w:val="00A1524B"/>
    <w:rsid w:val="00A15F82"/>
    <w:rsid w:val="00A16192"/>
    <w:rsid w:val="00A20218"/>
    <w:rsid w:val="00A2376A"/>
    <w:rsid w:val="00A25A94"/>
    <w:rsid w:val="00A26439"/>
    <w:rsid w:val="00A26519"/>
    <w:rsid w:val="00A31109"/>
    <w:rsid w:val="00A3263F"/>
    <w:rsid w:val="00A3492A"/>
    <w:rsid w:val="00A36822"/>
    <w:rsid w:val="00A37FEF"/>
    <w:rsid w:val="00A42063"/>
    <w:rsid w:val="00A42A5B"/>
    <w:rsid w:val="00A500FD"/>
    <w:rsid w:val="00A57060"/>
    <w:rsid w:val="00A57354"/>
    <w:rsid w:val="00A5757F"/>
    <w:rsid w:val="00A604EF"/>
    <w:rsid w:val="00A61307"/>
    <w:rsid w:val="00A61C90"/>
    <w:rsid w:val="00A67A12"/>
    <w:rsid w:val="00A70386"/>
    <w:rsid w:val="00A72C8D"/>
    <w:rsid w:val="00A810C4"/>
    <w:rsid w:val="00A81C32"/>
    <w:rsid w:val="00A84036"/>
    <w:rsid w:val="00A84160"/>
    <w:rsid w:val="00A8658E"/>
    <w:rsid w:val="00A902FC"/>
    <w:rsid w:val="00A90AB3"/>
    <w:rsid w:val="00A91B7D"/>
    <w:rsid w:val="00A91FAC"/>
    <w:rsid w:val="00A924D5"/>
    <w:rsid w:val="00A95243"/>
    <w:rsid w:val="00A959F1"/>
    <w:rsid w:val="00A9635A"/>
    <w:rsid w:val="00AA182F"/>
    <w:rsid w:val="00AA2D83"/>
    <w:rsid w:val="00AA356B"/>
    <w:rsid w:val="00AA413A"/>
    <w:rsid w:val="00AA6CD4"/>
    <w:rsid w:val="00AB1C90"/>
    <w:rsid w:val="00AB2712"/>
    <w:rsid w:val="00AB2BB1"/>
    <w:rsid w:val="00AB3DF8"/>
    <w:rsid w:val="00AB4192"/>
    <w:rsid w:val="00AB5C35"/>
    <w:rsid w:val="00AB661D"/>
    <w:rsid w:val="00AC40ED"/>
    <w:rsid w:val="00AC6AC3"/>
    <w:rsid w:val="00AD1E79"/>
    <w:rsid w:val="00AD5E0C"/>
    <w:rsid w:val="00AD70E6"/>
    <w:rsid w:val="00AD78E4"/>
    <w:rsid w:val="00AE4441"/>
    <w:rsid w:val="00AE6217"/>
    <w:rsid w:val="00AF0433"/>
    <w:rsid w:val="00AF08AC"/>
    <w:rsid w:val="00AF26EE"/>
    <w:rsid w:val="00AF7374"/>
    <w:rsid w:val="00AF7772"/>
    <w:rsid w:val="00B012CA"/>
    <w:rsid w:val="00B052B4"/>
    <w:rsid w:val="00B16CCB"/>
    <w:rsid w:val="00B23F6D"/>
    <w:rsid w:val="00B30C5D"/>
    <w:rsid w:val="00B320DE"/>
    <w:rsid w:val="00B34B31"/>
    <w:rsid w:val="00B35718"/>
    <w:rsid w:val="00B36BB1"/>
    <w:rsid w:val="00B40128"/>
    <w:rsid w:val="00B4179C"/>
    <w:rsid w:val="00B42F7C"/>
    <w:rsid w:val="00B4314B"/>
    <w:rsid w:val="00B44FBF"/>
    <w:rsid w:val="00B45736"/>
    <w:rsid w:val="00B457C6"/>
    <w:rsid w:val="00B55D71"/>
    <w:rsid w:val="00B57186"/>
    <w:rsid w:val="00B66BAD"/>
    <w:rsid w:val="00B66DC5"/>
    <w:rsid w:val="00B67D55"/>
    <w:rsid w:val="00B71742"/>
    <w:rsid w:val="00B73BE5"/>
    <w:rsid w:val="00B84F47"/>
    <w:rsid w:val="00B92539"/>
    <w:rsid w:val="00B975F0"/>
    <w:rsid w:val="00BA3205"/>
    <w:rsid w:val="00BB2B36"/>
    <w:rsid w:val="00BB5A29"/>
    <w:rsid w:val="00BC1014"/>
    <w:rsid w:val="00BC2AEF"/>
    <w:rsid w:val="00BC2B78"/>
    <w:rsid w:val="00BC7561"/>
    <w:rsid w:val="00BD019B"/>
    <w:rsid w:val="00BD0B17"/>
    <w:rsid w:val="00BD0FCC"/>
    <w:rsid w:val="00BD7B2F"/>
    <w:rsid w:val="00BE0DBB"/>
    <w:rsid w:val="00BE34DE"/>
    <w:rsid w:val="00BE7D38"/>
    <w:rsid w:val="00BF0AC2"/>
    <w:rsid w:val="00BF1A0C"/>
    <w:rsid w:val="00BF2D85"/>
    <w:rsid w:val="00BF686F"/>
    <w:rsid w:val="00BF78CF"/>
    <w:rsid w:val="00C008AD"/>
    <w:rsid w:val="00C00F2F"/>
    <w:rsid w:val="00C05769"/>
    <w:rsid w:val="00C130BC"/>
    <w:rsid w:val="00C15636"/>
    <w:rsid w:val="00C15CAA"/>
    <w:rsid w:val="00C16D25"/>
    <w:rsid w:val="00C17507"/>
    <w:rsid w:val="00C17FC0"/>
    <w:rsid w:val="00C2087D"/>
    <w:rsid w:val="00C22C14"/>
    <w:rsid w:val="00C25FB6"/>
    <w:rsid w:val="00C26B04"/>
    <w:rsid w:val="00C34370"/>
    <w:rsid w:val="00C3506B"/>
    <w:rsid w:val="00C449C3"/>
    <w:rsid w:val="00C508FE"/>
    <w:rsid w:val="00C51810"/>
    <w:rsid w:val="00C55EC4"/>
    <w:rsid w:val="00C57E76"/>
    <w:rsid w:val="00C63A1E"/>
    <w:rsid w:val="00C65353"/>
    <w:rsid w:val="00C65655"/>
    <w:rsid w:val="00C7530C"/>
    <w:rsid w:val="00C7546F"/>
    <w:rsid w:val="00C75498"/>
    <w:rsid w:val="00C759D1"/>
    <w:rsid w:val="00C7602B"/>
    <w:rsid w:val="00C80515"/>
    <w:rsid w:val="00C84CDD"/>
    <w:rsid w:val="00C85235"/>
    <w:rsid w:val="00C87139"/>
    <w:rsid w:val="00C87524"/>
    <w:rsid w:val="00C9230E"/>
    <w:rsid w:val="00C926B6"/>
    <w:rsid w:val="00C94949"/>
    <w:rsid w:val="00C97016"/>
    <w:rsid w:val="00CA2E25"/>
    <w:rsid w:val="00CA3B2F"/>
    <w:rsid w:val="00CA5F94"/>
    <w:rsid w:val="00CB2143"/>
    <w:rsid w:val="00CB22D4"/>
    <w:rsid w:val="00CB234B"/>
    <w:rsid w:val="00CB382B"/>
    <w:rsid w:val="00CB3B44"/>
    <w:rsid w:val="00CB6B63"/>
    <w:rsid w:val="00CC022D"/>
    <w:rsid w:val="00CC032A"/>
    <w:rsid w:val="00CC0446"/>
    <w:rsid w:val="00CC0D83"/>
    <w:rsid w:val="00CC3588"/>
    <w:rsid w:val="00CC4DF9"/>
    <w:rsid w:val="00CC56C3"/>
    <w:rsid w:val="00CC6735"/>
    <w:rsid w:val="00CC792E"/>
    <w:rsid w:val="00CD2BB3"/>
    <w:rsid w:val="00CD5DA1"/>
    <w:rsid w:val="00CE0A80"/>
    <w:rsid w:val="00CE18E8"/>
    <w:rsid w:val="00CE31E3"/>
    <w:rsid w:val="00CE4823"/>
    <w:rsid w:val="00CF0F5C"/>
    <w:rsid w:val="00CF395D"/>
    <w:rsid w:val="00CF407B"/>
    <w:rsid w:val="00CF5A31"/>
    <w:rsid w:val="00CF7FC3"/>
    <w:rsid w:val="00D0200B"/>
    <w:rsid w:val="00D051CC"/>
    <w:rsid w:val="00D05CD8"/>
    <w:rsid w:val="00D06898"/>
    <w:rsid w:val="00D06B14"/>
    <w:rsid w:val="00D07DC8"/>
    <w:rsid w:val="00D1160B"/>
    <w:rsid w:val="00D149D8"/>
    <w:rsid w:val="00D205FF"/>
    <w:rsid w:val="00D21D04"/>
    <w:rsid w:val="00D231D4"/>
    <w:rsid w:val="00D26292"/>
    <w:rsid w:val="00D26813"/>
    <w:rsid w:val="00D311FD"/>
    <w:rsid w:val="00D35693"/>
    <w:rsid w:val="00D36571"/>
    <w:rsid w:val="00D36CC3"/>
    <w:rsid w:val="00D36D9A"/>
    <w:rsid w:val="00D42805"/>
    <w:rsid w:val="00D45BC9"/>
    <w:rsid w:val="00D45DD8"/>
    <w:rsid w:val="00D45F80"/>
    <w:rsid w:val="00D46E0C"/>
    <w:rsid w:val="00D47D8A"/>
    <w:rsid w:val="00D5068E"/>
    <w:rsid w:val="00D517FF"/>
    <w:rsid w:val="00D51A5D"/>
    <w:rsid w:val="00D55DFD"/>
    <w:rsid w:val="00D60886"/>
    <w:rsid w:val="00D6533A"/>
    <w:rsid w:val="00D660F0"/>
    <w:rsid w:val="00D7238C"/>
    <w:rsid w:val="00D72ED2"/>
    <w:rsid w:val="00D72F63"/>
    <w:rsid w:val="00D73FD0"/>
    <w:rsid w:val="00D7410A"/>
    <w:rsid w:val="00D74FCF"/>
    <w:rsid w:val="00D77279"/>
    <w:rsid w:val="00D81976"/>
    <w:rsid w:val="00D83350"/>
    <w:rsid w:val="00D92EB1"/>
    <w:rsid w:val="00D94BB3"/>
    <w:rsid w:val="00D95D6C"/>
    <w:rsid w:val="00D9606D"/>
    <w:rsid w:val="00D974F4"/>
    <w:rsid w:val="00DA27A8"/>
    <w:rsid w:val="00DA345B"/>
    <w:rsid w:val="00DA38F9"/>
    <w:rsid w:val="00DA4542"/>
    <w:rsid w:val="00DA53A3"/>
    <w:rsid w:val="00DA54EA"/>
    <w:rsid w:val="00DA65E8"/>
    <w:rsid w:val="00DB132B"/>
    <w:rsid w:val="00DB1469"/>
    <w:rsid w:val="00DB1493"/>
    <w:rsid w:val="00DB6F7B"/>
    <w:rsid w:val="00DC25C7"/>
    <w:rsid w:val="00DC3BE6"/>
    <w:rsid w:val="00DC638A"/>
    <w:rsid w:val="00DC7891"/>
    <w:rsid w:val="00DD4646"/>
    <w:rsid w:val="00DD77B0"/>
    <w:rsid w:val="00DE09CB"/>
    <w:rsid w:val="00DE2DCC"/>
    <w:rsid w:val="00DE3C28"/>
    <w:rsid w:val="00DE7809"/>
    <w:rsid w:val="00DE7F1F"/>
    <w:rsid w:val="00DE7F88"/>
    <w:rsid w:val="00DF2EE2"/>
    <w:rsid w:val="00DF3A04"/>
    <w:rsid w:val="00DF5D06"/>
    <w:rsid w:val="00DF6FD1"/>
    <w:rsid w:val="00E006CE"/>
    <w:rsid w:val="00E03B4E"/>
    <w:rsid w:val="00E11FF9"/>
    <w:rsid w:val="00E148FE"/>
    <w:rsid w:val="00E2296C"/>
    <w:rsid w:val="00E30A88"/>
    <w:rsid w:val="00E31C56"/>
    <w:rsid w:val="00E326B3"/>
    <w:rsid w:val="00E339B4"/>
    <w:rsid w:val="00E352AD"/>
    <w:rsid w:val="00E35E7A"/>
    <w:rsid w:val="00E404A6"/>
    <w:rsid w:val="00E434C1"/>
    <w:rsid w:val="00E47AB8"/>
    <w:rsid w:val="00E5108B"/>
    <w:rsid w:val="00E5290B"/>
    <w:rsid w:val="00E52EF7"/>
    <w:rsid w:val="00E534EE"/>
    <w:rsid w:val="00E57086"/>
    <w:rsid w:val="00E645AE"/>
    <w:rsid w:val="00E70C26"/>
    <w:rsid w:val="00E734E1"/>
    <w:rsid w:val="00E7587E"/>
    <w:rsid w:val="00E75B0D"/>
    <w:rsid w:val="00E75E43"/>
    <w:rsid w:val="00E830ED"/>
    <w:rsid w:val="00E8349A"/>
    <w:rsid w:val="00E83653"/>
    <w:rsid w:val="00E86A53"/>
    <w:rsid w:val="00E91D3A"/>
    <w:rsid w:val="00E92398"/>
    <w:rsid w:val="00E92911"/>
    <w:rsid w:val="00E92E53"/>
    <w:rsid w:val="00E9499B"/>
    <w:rsid w:val="00E95E43"/>
    <w:rsid w:val="00E978B3"/>
    <w:rsid w:val="00EA0787"/>
    <w:rsid w:val="00EA09A4"/>
    <w:rsid w:val="00EA66B8"/>
    <w:rsid w:val="00EB1045"/>
    <w:rsid w:val="00EB1172"/>
    <w:rsid w:val="00EB1411"/>
    <w:rsid w:val="00EB2A60"/>
    <w:rsid w:val="00EB490C"/>
    <w:rsid w:val="00EC1EFD"/>
    <w:rsid w:val="00EC39FC"/>
    <w:rsid w:val="00EC55AF"/>
    <w:rsid w:val="00EC6B38"/>
    <w:rsid w:val="00ED1B95"/>
    <w:rsid w:val="00ED293E"/>
    <w:rsid w:val="00ED3412"/>
    <w:rsid w:val="00ED5195"/>
    <w:rsid w:val="00ED5332"/>
    <w:rsid w:val="00ED6128"/>
    <w:rsid w:val="00ED62FA"/>
    <w:rsid w:val="00ED7B8A"/>
    <w:rsid w:val="00ED7D35"/>
    <w:rsid w:val="00EE0CED"/>
    <w:rsid w:val="00EE4A07"/>
    <w:rsid w:val="00EE6357"/>
    <w:rsid w:val="00EF05E4"/>
    <w:rsid w:val="00EF0A4B"/>
    <w:rsid w:val="00EF22E3"/>
    <w:rsid w:val="00EF4443"/>
    <w:rsid w:val="00EF4A75"/>
    <w:rsid w:val="00EF505B"/>
    <w:rsid w:val="00EF5324"/>
    <w:rsid w:val="00EF6753"/>
    <w:rsid w:val="00F035E8"/>
    <w:rsid w:val="00F042AE"/>
    <w:rsid w:val="00F06929"/>
    <w:rsid w:val="00F079D7"/>
    <w:rsid w:val="00F07EB8"/>
    <w:rsid w:val="00F142AB"/>
    <w:rsid w:val="00F17952"/>
    <w:rsid w:val="00F17A86"/>
    <w:rsid w:val="00F20315"/>
    <w:rsid w:val="00F24FDD"/>
    <w:rsid w:val="00F327C9"/>
    <w:rsid w:val="00F32A4E"/>
    <w:rsid w:val="00F3337B"/>
    <w:rsid w:val="00F36453"/>
    <w:rsid w:val="00F36D0F"/>
    <w:rsid w:val="00F3781A"/>
    <w:rsid w:val="00F41D05"/>
    <w:rsid w:val="00F41F2B"/>
    <w:rsid w:val="00F44A23"/>
    <w:rsid w:val="00F45FD9"/>
    <w:rsid w:val="00F575BA"/>
    <w:rsid w:val="00F617CC"/>
    <w:rsid w:val="00F62B5A"/>
    <w:rsid w:val="00F654F8"/>
    <w:rsid w:val="00F65DC9"/>
    <w:rsid w:val="00F717D1"/>
    <w:rsid w:val="00F7623B"/>
    <w:rsid w:val="00F76300"/>
    <w:rsid w:val="00F84EE0"/>
    <w:rsid w:val="00F8581B"/>
    <w:rsid w:val="00F87F83"/>
    <w:rsid w:val="00F91047"/>
    <w:rsid w:val="00F9185F"/>
    <w:rsid w:val="00F926F1"/>
    <w:rsid w:val="00F92DC2"/>
    <w:rsid w:val="00F94F3D"/>
    <w:rsid w:val="00FA052D"/>
    <w:rsid w:val="00FA123A"/>
    <w:rsid w:val="00FA2BA3"/>
    <w:rsid w:val="00FA6FFC"/>
    <w:rsid w:val="00FB5DDA"/>
    <w:rsid w:val="00FD1470"/>
    <w:rsid w:val="00FD55A6"/>
    <w:rsid w:val="00FD784D"/>
    <w:rsid w:val="00FE209A"/>
    <w:rsid w:val="00FE3441"/>
    <w:rsid w:val="00FE3BBD"/>
    <w:rsid w:val="00FE5036"/>
    <w:rsid w:val="00FF073D"/>
    <w:rsid w:val="0105F21B"/>
    <w:rsid w:val="0113512C"/>
    <w:rsid w:val="0124DB19"/>
    <w:rsid w:val="01523380"/>
    <w:rsid w:val="0158BFAF"/>
    <w:rsid w:val="01E56F15"/>
    <w:rsid w:val="01FE38DE"/>
    <w:rsid w:val="0223A7AA"/>
    <w:rsid w:val="027E7FD1"/>
    <w:rsid w:val="027FFDF0"/>
    <w:rsid w:val="029751EB"/>
    <w:rsid w:val="02C84078"/>
    <w:rsid w:val="031ECCFB"/>
    <w:rsid w:val="03ED917B"/>
    <w:rsid w:val="0460D4DC"/>
    <w:rsid w:val="04C71CFD"/>
    <w:rsid w:val="04D34E72"/>
    <w:rsid w:val="0509D6AE"/>
    <w:rsid w:val="051FD6D4"/>
    <w:rsid w:val="0592BDD5"/>
    <w:rsid w:val="05AA084E"/>
    <w:rsid w:val="05D40111"/>
    <w:rsid w:val="0600E5B3"/>
    <w:rsid w:val="0646B768"/>
    <w:rsid w:val="06B9A535"/>
    <w:rsid w:val="0719E762"/>
    <w:rsid w:val="0769970D"/>
    <w:rsid w:val="0788ED42"/>
    <w:rsid w:val="08626232"/>
    <w:rsid w:val="08C14E67"/>
    <w:rsid w:val="08CD8470"/>
    <w:rsid w:val="08E0CE15"/>
    <w:rsid w:val="08FF48A4"/>
    <w:rsid w:val="09102086"/>
    <w:rsid w:val="092A232F"/>
    <w:rsid w:val="09C4652F"/>
    <w:rsid w:val="09FB291D"/>
    <w:rsid w:val="0A45E7B7"/>
    <w:rsid w:val="0A675296"/>
    <w:rsid w:val="0AC892F3"/>
    <w:rsid w:val="0AD479DA"/>
    <w:rsid w:val="0AFF945D"/>
    <w:rsid w:val="0B1FF9E5"/>
    <w:rsid w:val="0B617DC0"/>
    <w:rsid w:val="0BB4945F"/>
    <w:rsid w:val="0BBB8DC0"/>
    <w:rsid w:val="0C6913D4"/>
    <w:rsid w:val="0C8F7CFA"/>
    <w:rsid w:val="0D44D69F"/>
    <w:rsid w:val="0D560ABA"/>
    <w:rsid w:val="0D690A0F"/>
    <w:rsid w:val="0E10990C"/>
    <w:rsid w:val="0E17B35D"/>
    <w:rsid w:val="0E1CC694"/>
    <w:rsid w:val="0E3ED491"/>
    <w:rsid w:val="0E7558C7"/>
    <w:rsid w:val="0F39A01B"/>
    <w:rsid w:val="0F5DC4C8"/>
    <w:rsid w:val="0F8FAD02"/>
    <w:rsid w:val="0F934110"/>
    <w:rsid w:val="0FA47BE7"/>
    <w:rsid w:val="0FCBA4D4"/>
    <w:rsid w:val="10136ACB"/>
    <w:rsid w:val="10304E32"/>
    <w:rsid w:val="1258CA21"/>
    <w:rsid w:val="1269EACF"/>
    <w:rsid w:val="127140DD"/>
    <w:rsid w:val="12CAE1D2"/>
    <w:rsid w:val="1308F6B8"/>
    <w:rsid w:val="1373DBFC"/>
    <w:rsid w:val="13841E97"/>
    <w:rsid w:val="1393CC39"/>
    <w:rsid w:val="13AA28F2"/>
    <w:rsid w:val="13EF4851"/>
    <w:rsid w:val="1419BBD2"/>
    <w:rsid w:val="1427CBB9"/>
    <w:rsid w:val="147E49C1"/>
    <w:rsid w:val="14DA00C0"/>
    <w:rsid w:val="1557FD35"/>
    <w:rsid w:val="155E87C0"/>
    <w:rsid w:val="1566AD59"/>
    <w:rsid w:val="157EB354"/>
    <w:rsid w:val="159ACDF6"/>
    <w:rsid w:val="1675D121"/>
    <w:rsid w:val="16A87BB2"/>
    <w:rsid w:val="172D7B50"/>
    <w:rsid w:val="17369E57"/>
    <w:rsid w:val="177550A9"/>
    <w:rsid w:val="17CE77A5"/>
    <w:rsid w:val="183E582A"/>
    <w:rsid w:val="18DC19CB"/>
    <w:rsid w:val="18F0C780"/>
    <w:rsid w:val="196A4806"/>
    <w:rsid w:val="1A00BD23"/>
    <w:rsid w:val="1A7CD417"/>
    <w:rsid w:val="1AE6ECF8"/>
    <w:rsid w:val="1B061867"/>
    <w:rsid w:val="1B15AE5E"/>
    <w:rsid w:val="1BAFC0C0"/>
    <w:rsid w:val="1C4F49CB"/>
    <w:rsid w:val="1CA1E8C8"/>
    <w:rsid w:val="1D272842"/>
    <w:rsid w:val="1D2C0DDE"/>
    <w:rsid w:val="1D803B5A"/>
    <w:rsid w:val="1D9963B7"/>
    <w:rsid w:val="1DE97C95"/>
    <w:rsid w:val="1E19A2E4"/>
    <w:rsid w:val="1E3BFA52"/>
    <w:rsid w:val="1E5A377B"/>
    <w:rsid w:val="1E5AD5F0"/>
    <w:rsid w:val="1E5EE9B8"/>
    <w:rsid w:val="1E6B6656"/>
    <w:rsid w:val="1E8EA289"/>
    <w:rsid w:val="1EA2CFD5"/>
    <w:rsid w:val="1F834682"/>
    <w:rsid w:val="1F8C9B78"/>
    <w:rsid w:val="1FDAB7F8"/>
    <w:rsid w:val="200509A3"/>
    <w:rsid w:val="20059BC4"/>
    <w:rsid w:val="209DEB78"/>
    <w:rsid w:val="20D10479"/>
    <w:rsid w:val="20EB6563"/>
    <w:rsid w:val="21132AA8"/>
    <w:rsid w:val="217559EB"/>
    <w:rsid w:val="219276B2"/>
    <w:rsid w:val="226CD733"/>
    <w:rsid w:val="232E4713"/>
    <w:rsid w:val="2364F205"/>
    <w:rsid w:val="240320AE"/>
    <w:rsid w:val="24485A9F"/>
    <w:rsid w:val="2487F893"/>
    <w:rsid w:val="24FAB7B5"/>
    <w:rsid w:val="24FEF9EC"/>
    <w:rsid w:val="25A874C3"/>
    <w:rsid w:val="25B85087"/>
    <w:rsid w:val="25BF9CE1"/>
    <w:rsid w:val="2618A65E"/>
    <w:rsid w:val="264528D9"/>
    <w:rsid w:val="26546445"/>
    <w:rsid w:val="26C1659B"/>
    <w:rsid w:val="27271DA0"/>
    <w:rsid w:val="2732AC20"/>
    <w:rsid w:val="274DB248"/>
    <w:rsid w:val="275CD8A0"/>
    <w:rsid w:val="277600FD"/>
    <w:rsid w:val="2779C10C"/>
    <w:rsid w:val="27A89E44"/>
    <w:rsid w:val="27DE5AA5"/>
    <w:rsid w:val="2801B836"/>
    <w:rsid w:val="28A0D909"/>
    <w:rsid w:val="28DA1C2B"/>
    <w:rsid w:val="28DC165E"/>
    <w:rsid w:val="290FEF99"/>
    <w:rsid w:val="29112423"/>
    <w:rsid w:val="2980A55A"/>
    <w:rsid w:val="29885956"/>
    <w:rsid w:val="29ADBD1D"/>
    <w:rsid w:val="2A5EBE62"/>
    <w:rsid w:val="2A5FA545"/>
    <w:rsid w:val="2AAFCE3E"/>
    <w:rsid w:val="2AEC1781"/>
    <w:rsid w:val="2B8F71B0"/>
    <w:rsid w:val="2B99121F"/>
    <w:rsid w:val="2C0F0B27"/>
    <w:rsid w:val="2C111308"/>
    <w:rsid w:val="2C2E49C1"/>
    <w:rsid w:val="2CC910BA"/>
    <w:rsid w:val="2D276F4A"/>
    <w:rsid w:val="2D6A80A1"/>
    <w:rsid w:val="2DCB304D"/>
    <w:rsid w:val="2E23B843"/>
    <w:rsid w:val="2E9EF456"/>
    <w:rsid w:val="2F322F85"/>
    <w:rsid w:val="2F42F3C9"/>
    <w:rsid w:val="2F61303B"/>
    <w:rsid w:val="2F67EA85"/>
    <w:rsid w:val="2F788BDF"/>
    <w:rsid w:val="300CCA1B"/>
    <w:rsid w:val="3012828D"/>
    <w:rsid w:val="302EDE6C"/>
    <w:rsid w:val="3034BB4D"/>
    <w:rsid w:val="3103BAE6"/>
    <w:rsid w:val="31057D59"/>
    <w:rsid w:val="3151C49D"/>
    <w:rsid w:val="31778C23"/>
    <w:rsid w:val="31E54A6E"/>
    <w:rsid w:val="31E8F4DF"/>
    <w:rsid w:val="31F77DD9"/>
    <w:rsid w:val="324F1BF8"/>
    <w:rsid w:val="32F2119B"/>
    <w:rsid w:val="33446ADD"/>
    <w:rsid w:val="339DC462"/>
    <w:rsid w:val="33C49FC7"/>
    <w:rsid w:val="33DCD673"/>
    <w:rsid w:val="3431ABFE"/>
    <w:rsid w:val="3455E953"/>
    <w:rsid w:val="34E03B3E"/>
    <w:rsid w:val="34E828C4"/>
    <w:rsid w:val="3551D57D"/>
    <w:rsid w:val="359366F9"/>
    <w:rsid w:val="35982AE1"/>
    <w:rsid w:val="35D72C09"/>
    <w:rsid w:val="35E3AC1B"/>
    <w:rsid w:val="3600604D"/>
    <w:rsid w:val="36819635"/>
    <w:rsid w:val="36E913A7"/>
    <w:rsid w:val="375E50C8"/>
    <w:rsid w:val="37A8F82F"/>
    <w:rsid w:val="38D92AF8"/>
    <w:rsid w:val="38FA4B4E"/>
    <w:rsid w:val="399E1738"/>
    <w:rsid w:val="39EFDC2F"/>
    <w:rsid w:val="3A410580"/>
    <w:rsid w:val="3AB28AB2"/>
    <w:rsid w:val="3B1DE90C"/>
    <w:rsid w:val="3B5A21AB"/>
    <w:rsid w:val="3B636F92"/>
    <w:rsid w:val="3BAC5D23"/>
    <w:rsid w:val="3BD1671B"/>
    <w:rsid w:val="3BFD3127"/>
    <w:rsid w:val="3CB34ADF"/>
    <w:rsid w:val="3CDC7380"/>
    <w:rsid w:val="3D8394DE"/>
    <w:rsid w:val="3DB4D9C3"/>
    <w:rsid w:val="3DB994A9"/>
    <w:rsid w:val="3E4F663D"/>
    <w:rsid w:val="3E7EA973"/>
    <w:rsid w:val="3E8F0B0A"/>
    <w:rsid w:val="3F1928C1"/>
    <w:rsid w:val="3FC01500"/>
    <w:rsid w:val="40030EB3"/>
    <w:rsid w:val="4004AD9C"/>
    <w:rsid w:val="4083A2CC"/>
    <w:rsid w:val="408A5446"/>
    <w:rsid w:val="4112AF33"/>
    <w:rsid w:val="41339E85"/>
    <w:rsid w:val="4167970B"/>
    <w:rsid w:val="41C0B80F"/>
    <w:rsid w:val="41FE4BFE"/>
    <w:rsid w:val="42D8AE25"/>
    <w:rsid w:val="4329D385"/>
    <w:rsid w:val="43B70014"/>
    <w:rsid w:val="43C29F4B"/>
    <w:rsid w:val="43DC0CDD"/>
    <w:rsid w:val="441FF9FC"/>
    <w:rsid w:val="4456685F"/>
    <w:rsid w:val="44FAF73E"/>
    <w:rsid w:val="451BC3EC"/>
    <w:rsid w:val="4546E5AB"/>
    <w:rsid w:val="456C6C2E"/>
    <w:rsid w:val="457118D6"/>
    <w:rsid w:val="4583B827"/>
    <w:rsid w:val="459FF60E"/>
    <w:rsid w:val="45E720CD"/>
    <w:rsid w:val="462237CB"/>
    <w:rsid w:val="46793A0A"/>
    <w:rsid w:val="46ACADE7"/>
    <w:rsid w:val="46B091B0"/>
    <w:rsid w:val="46F2C42F"/>
    <w:rsid w:val="4727074C"/>
    <w:rsid w:val="4823053E"/>
    <w:rsid w:val="48963EBF"/>
    <w:rsid w:val="490C37C7"/>
    <w:rsid w:val="491087E6"/>
    <w:rsid w:val="49531C55"/>
    <w:rsid w:val="4966FDBD"/>
    <w:rsid w:val="4A17FC7A"/>
    <w:rsid w:val="4A56EB83"/>
    <w:rsid w:val="4A5F16D0"/>
    <w:rsid w:val="4A6E1919"/>
    <w:rsid w:val="4AAC5847"/>
    <w:rsid w:val="4AF95B90"/>
    <w:rsid w:val="4B117C37"/>
    <w:rsid w:val="4B65A08C"/>
    <w:rsid w:val="4BB76938"/>
    <w:rsid w:val="4C7ADDEE"/>
    <w:rsid w:val="4D095E73"/>
    <w:rsid w:val="4D202369"/>
    <w:rsid w:val="4D454572"/>
    <w:rsid w:val="4D8ECA0C"/>
    <w:rsid w:val="4D96B792"/>
    <w:rsid w:val="4EA52ED4"/>
    <w:rsid w:val="4F4791D0"/>
    <w:rsid w:val="4FCF1038"/>
    <w:rsid w:val="50CE5854"/>
    <w:rsid w:val="50F3C748"/>
    <w:rsid w:val="50FE7D04"/>
    <w:rsid w:val="51287E84"/>
    <w:rsid w:val="5130520A"/>
    <w:rsid w:val="514F51F5"/>
    <w:rsid w:val="5152EF0D"/>
    <w:rsid w:val="51B59920"/>
    <w:rsid w:val="51C19064"/>
    <w:rsid w:val="51E1C7A2"/>
    <w:rsid w:val="5275D02F"/>
    <w:rsid w:val="529A4D65"/>
    <w:rsid w:val="52B76A2C"/>
    <w:rsid w:val="52E04073"/>
    <w:rsid w:val="52F22A44"/>
    <w:rsid w:val="530B5089"/>
    <w:rsid w:val="5332DC94"/>
    <w:rsid w:val="536F1533"/>
    <w:rsid w:val="547241AF"/>
    <w:rsid w:val="547C10D4"/>
    <w:rsid w:val="54D8B2C2"/>
    <w:rsid w:val="54FE4CC4"/>
    <w:rsid w:val="5518BAAB"/>
    <w:rsid w:val="551CD3FC"/>
    <w:rsid w:val="558979B2"/>
    <w:rsid w:val="559AB2DA"/>
    <w:rsid w:val="56174BFF"/>
    <w:rsid w:val="56EB9DF5"/>
    <w:rsid w:val="56F57028"/>
    <w:rsid w:val="573D99D8"/>
    <w:rsid w:val="57473232"/>
    <w:rsid w:val="575F5A1C"/>
    <w:rsid w:val="578A015A"/>
    <w:rsid w:val="57F4B5FD"/>
    <w:rsid w:val="57FB6A11"/>
    <w:rsid w:val="585673E4"/>
    <w:rsid w:val="5881CC1A"/>
    <w:rsid w:val="58B4751B"/>
    <w:rsid w:val="58E2E3B1"/>
    <w:rsid w:val="5936599A"/>
    <w:rsid w:val="5A1467C0"/>
    <w:rsid w:val="5A4BA49F"/>
    <w:rsid w:val="5A8D63CA"/>
    <w:rsid w:val="5A8F8ED6"/>
    <w:rsid w:val="5AC27C11"/>
    <w:rsid w:val="5AFCC394"/>
    <w:rsid w:val="5B83B1DC"/>
    <w:rsid w:val="5BB950DD"/>
    <w:rsid w:val="5BB96CDC"/>
    <w:rsid w:val="5BF44B58"/>
    <w:rsid w:val="5C42FBD2"/>
    <w:rsid w:val="5C4BE640"/>
    <w:rsid w:val="5C5E4C72"/>
    <w:rsid w:val="5C68394F"/>
    <w:rsid w:val="5C6AE727"/>
    <w:rsid w:val="5C6DFA5C"/>
    <w:rsid w:val="5C810473"/>
    <w:rsid w:val="5CCBC54D"/>
    <w:rsid w:val="5D7214CE"/>
    <w:rsid w:val="5DA79174"/>
    <w:rsid w:val="5DB9AC7E"/>
    <w:rsid w:val="5DF37FE5"/>
    <w:rsid w:val="5DFC0566"/>
    <w:rsid w:val="5DFFEEC5"/>
    <w:rsid w:val="5E079FAE"/>
    <w:rsid w:val="5E2CC0DA"/>
    <w:rsid w:val="5E7E7D8B"/>
    <w:rsid w:val="5E8775F2"/>
    <w:rsid w:val="5F3D1C29"/>
    <w:rsid w:val="5F9C45BB"/>
    <w:rsid w:val="5FC15764"/>
    <w:rsid w:val="600A1DF6"/>
    <w:rsid w:val="602E6F72"/>
    <w:rsid w:val="605F5289"/>
    <w:rsid w:val="60A47591"/>
    <w:rsid w:val="60B88B70"/>
    <w:rsid w:val="61416B7F"/>
    <w:rsid w:val="6157F6F2"/>
    <w:rsid w:val="61ADDAB5"/>
    <w:rsid w:val="61BF16B4"/>
    <w:rsid w:val="620E1AA5"/>
    <w:rsid w:val="621274B1"/>
    <w:rsid w:val="6228AE60"/>
    <w:rsid w:val="62456E29"/>
    <w:rsid w:val="6341BEB8"/>
    <w:rsid w:val="636870A0"/>
    <w:rsid w:val="63C20DDE"/>
    <w:rsid w:val="63C247E1"/>
    <w:rsid w:val="6446C5F4"/>
    <w:rsid w:val="64AFCB28"/>
    <w:rsid w:val="64C50E06"/>
    <w:rsid w:val="64F6B776"/>
    <w:rsid w:val="654F9857"/>
    <w:rsid w:val="655D08CC"/>
    <w:rsid w:val="657F5A6D"/>
    <w:rsid w:val="661EA63D"/>
    <w:rsid w:val="6653977A"/>
    <w:rsid w:val="66795F7A"/>
    <w:rsid w:val="66B0AB41"/>
    <w:rsid w:val="66C2AC87"/>
    <w:rsid w:val="674D8447"/>
    <w:rsid w:val="67B89A89"/>
    <w:rsid w:val="67D6D296"/>
    <w:rsid w:val="68069A49"/>
    <w:rsid w:val="68152FDB"/>
    <w:rsid w:val="681FC767"/>
    <w:rsid w:val="68F1FB22"/>
    <w:rsid w:val="68F66242"/>
    <w:rsid w:val="6903B912"/>
    <w:rsid w:val="693CCF7A"/>
    <w:rsid w:val="6943CC26"/>
    <w:rsid w:val="69546AEA"/>
    <w:rsid w:val="6957CF41"/>
    <w:rsid w:val="6976E527"/>
    <w:rsid w:val="69A86786"/>
    <w:rsid w:val="69B148C5"/>
    <w:rsid w:val="69DD7E19"/>
    <w:rsid w:val="6A32B495"/>
    <w:rsid w:val="6AD89FDB"/>
    <w:rsid w:val="6B5A418A"/>
    <w:rsid w:val="6B5DA71B"/>
    <w:rsid w:val="6B729DFD"/>
    <w:rsid w:val="6B866E4A"/>
    <w:rsid w:val="6BA02E9A"/>
    <w:rsid w:val="6BBF4717"/>
    <w:rsid w:val="6BF1E5E8"/>
    <w:rsid w:val="6C0CD0CD"/>
    <w:rsid w:val="6C8C0BAC"/>
    <w:rsid w:val="6CF42CED"/>
    <w:rsid w:val="6CF9FE02"/>
    <w:rsid w:val="6D3C570C"/>
    <w:rsid w:val="6D4FEDF3"/>
    <w:rsid w:val="6DE7B7C0"/>
    <w:rsid w:val="6DF86150"/>
    <w:rsid w:val="6E24DC4E"/>
    <w:rsid w:val="6E3479A9"/>
    <w:rsid w:val="6E638F9D"/>
    <w:rsid w:val="6E6E6E34"/>
    <w:rsid w:val="6E9D99BC"/>
    <w:rsid w:val="6EC2F5D9"/>
    <w:rsid w:val="6F996242"/>
    <w:rsid w:val="6FBE19BA"/>
    <w:rsid w:val="6FC3AC6E"/>
    <w:rsid w:val="6FD1581E"/>
    <w:rsid w:val="70282F46"/>
    <w:rsid w:val="70BA0868"/>
    <w:rsid w:val="710DEDE0"/>
    <w:rsid w:val="71246E1C"/>
    <w:rsid w:val="71BC2163"/>
    <w:rsid w:val="71C3FFA7"/>
    <w:rsid w:val="723D0BC2"/>
    <w:rsid w:val="72A03385"/>
    <w:rsid w:val="72DC020F"/>
    <w:rsid w:val="72E35386"/>
    <w:rsid w:val="72EF4867"/>
    <w:rsid w:val="73196CC0"/>
    <w:rsid w:val="7320A749"/>
    <w:rsid w:val="73485B99"/>
    <w:rsid w:val="735FD008"/>
    <w:rsid w:val="73D44544"/>
    <w:rsid w:val="73D67D43"/>
    <w:rsid w:val="73D8DC23"/>
    <w:rsid w:val="748C0343"/>
    <w:rsid w:val="74CDC18F"/>
    <w:rsid w:val="750A7351"/>
    <w:rsid w:val="751FCF16"/>
    <w:rsid w:val="753CAD6B"/>
    <w:rsid w:val="75499C83"/>
    <w:rsid w:val="754BA7F5"/>
    <w:rsid w:val="75620A3D"/>
    <w:rsid w:val="758B2493"/>
    <w:rsid w:val="761CC2EC"/>
    <w:rsid w:val="76C50BB8"/>
    <w:rsid w:val="77B722E3"/>
    <w:rsid w:val="77CFCD30"/>
    <w:rsid w:val="77E32BED"/>
    <w:rsid w:val="77E8C801"/>
    <w:rsid w:val="77F95DF5"/>
    <w:rsid w:val="78447C02"/>
    <w:rsid w:val="78AC4D46"/>
    <w:rsid w:val="7909F352"/>
    <w:rsid w:val="7921A561"/>
    <w:rsid w:val="794C5C7D"/>
    <w:rsid w:val="7959CB52"/>
    <w:rsid w:val="7A054A0A"/>
    <w:rsid w:val="7A217745"/>
    <w:rsid w:val="7AB273BA"/>
    <w:rsid w:val="7AC0DC6E"/>
    <w:rsid w:val="7BA33EED"/>
    <w:rsid w:val="7BAB6E1E"/>
    <w:rsid w:val="7BE3EE08"/>
    <w:rsid w:val="7C470BE8"/>
    <w:rsid w:val="7C8A9406"/>
    <w:rsid w:val="7D04C665"/>
    <w:rsid w:val="7D7924E8"/>
    <w:rsid w:val="7D7CCA0C"/>
    <w:rsid w:val="7DAF67A3"/>
    <w:rsid w:val="7E266467"/>
    <w:rsid w:val="7EA992CD"/>
    <w:rsid w:val="7F0D7B21"/>
    <w:rsid w:val="7F316A27"/>
    <w:rsid w:val="7F530D5F"/>
    <w:rsid w:val="7FC88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F20C8"/>
  <w15:chartTrackingRefBased/>
  <w15:docId w15:val="{86228160-1F77-4271-B368-C41484436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uiPriority w:val="1"/>
    <w:rsid w:val="57FB6A11"/>
  </w:style>
  <w:style w:type="character" w:customStyle="1" w:styleId="eop">
    <w:name w:val="eop"/>
    <w:basedOn w:val="DefaultParagraphFont"/>
    <w:uiPriority w:val="1"/>
    <w:rsid w:val="57FB6A11"/>
  </w:style>
  <w:style w:type="character" w:customStyle="1" w:styleId="scxw6827784">
    <w:name w:val="scxw6827784"/>
    <w:basedOn w:val="DefaultParagraphFont"/>
    <w:uiPriority w:val="1"/>
    <w:rsid w:val="57FB6A11"/>
  </w:style>
  <w:style w:type="paragraph" w:customStyle="1" w:styleId="paragraph">
    <w:name w:val="paragraph"/>
    <w:basedOn w:val="Normal"/>
    <w:uiPriority w:val="1"/>
    <w:rsid w:val="57FB6A11"/>
    <w:pPr>
      <w:spacing w:beforeAutospacing="1" w:afterAutospacing="1"/>
    </w:pPr>
    <w:rPr>
      <w:rFonts w:ascii="Calibri" w:eastAsiaTheme="minorEastAsia" w:hAnsi="Calibri" w:cs="Calibri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553DE3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C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96768-4157-4d80-b3c6-79cf9493a5fe">
      <Terms xmlns="http://schemas.microsoft.com/office/infopath/2007/PartnerControls"/>
    </lcf76f155ced4ddcb4097134ff3c332f>
    <TaxCatchAll xmlns="5f8eec94-f1e8-4333-9199-0fcb2e707b9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3EC507CF3D814C891D1408D57845A8" ma:contentTypeVersion="19" ma:contentTypeDescription="Create a new document." ma:contentTypeScope="" ma:versionID="8cc5393d059587280ce51ff7a10f64a8">
  <xsd:schema xmlns:xsd="http://www.w3.org/2001/XMLSchema" xmlns:xs="http://www.w3.org/2001/XMLSchema" xmlns:p="http://schemas.microsoft.com/office/2006/metadata/properties" xmlns:ns2="e1196768-4157-4d80-b3c6-79cf9493a5fe" xmlns:ns3="5f8eec94-f1e8-4333-9199-0fcb2e707b9d" targetNamespace="http://schemas.microsoft.com/office/2006/metadata/properties" ma:root="true" ma:fieldsID="13792be5c2dd8d87c5a04e20d42ddab3" ns2:_="" ns3:_="">
    <xsd:import namespace="e1196768-4157-4d80-b3c6-79cf9493a5fe"/>
    <xsd:import namespace="5f8eec94-f1e8-4333-9199-0fcb2e707b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96768-4157-4d80-b3c6-79cf9493a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ec94-f1e8-4333-9199-0fcb2e707b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c73bb80-8c51-4e45-b170-b39857d5df50}" ma:internalName="TaxCatchAll" ma:showField="CatchAllData" ma:web="5f8eec94-f1e8-4333-9199-0fcb2e707b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AD2DE2-BD4C-42DB-ABF5-B8E1761DABB4}">
  <ds:schemaRefs>
    <ds:schemaRef ds:uri="http://schemas.microsoft.com/office/2006/metadata/properties"/>
    <ds:schemaRef ds:uri="http://schemas.microsoft.com/office/infopath/2007/PartnerControls"/>
    <ds:schemaRef ds:uri="e1196768-4157-4d80-b3c6-79cf9493a5fe"/>
    <ds:schemaRef ds:uri="5f8eec94-f1e8-4333-9199-0fcb2e707b9d"/>
  </ds:schemaRefs>
</ds:datastoreItem>
</file>

<file path=customXml/itemProps2.xml><?xml version="1.0" encoding="utf-8"?>
<ds:datastoreItem xmlns:ds="http://schemas.openxmlformats.org/officeDocument/2006/customXml" ds:itemID="{4AB03456-EB7A-417D-9571-3FBCDBDE28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E3AE84-666E-4632-80E6-D764BD7D32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96768-4157-4d80-b3c6-79cf9493a5fe"/>
    <ds:schemaRef ds:uri="5f8eec94-f1e8-4333-9199-0fcb2e707b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2378</Words>
  <Characters>12108</Characters>
  <Application>Microsoft Office Word</Application>
  <DocSecurity>4</DocSecurity>
  <Lines>237</Lines>
  <Paragraphs>108</Paragraphs>
  <ScaleCrop>false</ScaleCrop>
  <Company/>
  <LinksUpToDate>false</LinksUpToDate>
  <CharactersWithSpaces>14378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Mercier, Rachelle (GIC)</dc:creator>
  <cp:keywords/>
  <dc:description/>
  <cp:lastModifiedBy>Kelly, Lynne (A&amp;F)</cp:lastModifiedBy>
  <cp:revision>2</cp:revision>
  <dcterms:created xsi:type="dcterms:W3CDTF">2025-01-28T21:13:00Z</dcterms:created>
  <dcterms:modified xsi:type="dcterms:W3CDTF">2025-01-28T21:13:00Z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0x010100023EC507CF3D814C891D1408D57845A8</vt:lpwstr>
  </property>
  <property fmtid="{D5CDD505-2E9C-101B-9397-08002B2CF9AE}" pid="3" name="MediaServiceImageTags">
    <vt:lpwstr/>
  </property>
</Properties>
</file>