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FC7F62" w:rsidRPr="00FF4324" w14:paraId="03D48D21" w14:textId="77777777" w:rsidTr="7FC5B295">
        <w:trPr>
          <w:trHeight w:val="1080"/>
        </w:trPr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CA0D2E" w14:textId="77777777" w:rsidR="00FC7F62" w:rsidRPr="000F61E6" w:rsidRDefault="00FC7F62" w:rsidP="00AE4AB2">
            <w:pPr>
              <w:rPr>
                <w:sz w:val="20"/>
                <w:szCs w:val="20"/>
              </w:rPr>
            </w:pPr>
            <w:bookmarkStart w:id="0" w:name="_Hlk156301527"/>
            <w:r>
              <w:rPr>
                <w:noProof/>
                <w:sz w:val="20"/>
                <w:szCs w:val="20"/>
              </w:rPr>
              <w:drawing>
                <wp:inline distT="0" distB="0" distL="0" distR="0" wp14:anchorId="0C36EA88" wp14:editId="31D02394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86ABE" w14:textId="77777777" w:rsidR="00FC7F62" w:rsidRPr="000F61E6" w:rsidRDefault="00FC7F62" w:rsidP="00AE4AB2">
            <w:pPr>
              <w:rPr>
                <w:color w:val="333399"/>
              </w:rPr>
            </w:pPr>
          </w:p>
          <w:p w14:paraId="79D3A402" w14:textId="77777777" w:rsidR="00FC7F62" w:rsidRPr="000F61E6" w:rsidRDefault="00FC7F62" w:rsidP="00AE4AB2">
            <w:pPr>
              <w:rPr>
                <w:color w:val="333399"/>
                <w:sz w:val="16"/>
                <w:szCs w:val="16"/>
              </w:rPr>
            </w:pPr>
          </w:p>
          <w:p w14:paraId="4747C847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27DB26D5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1D6D8775" w14:textId="77777777" w:rsidR="00FC7F62" w:rsidRDefault="00FC7F62" w:rsidP="00AE4AB2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DF25153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24268B03" w14:textId="77777777" w:rsidR="00FC7F62" w:rsidRPr="000F61E6" w:rsidRDefault="00FC7F62" w:rsidP="00AE4AB2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AFABDB" w14:textId="77777777" w:rsidR="00FC7F62" w:rsidRPr="00233F12" w:rsidRDefault="00FC7F62" w:rsidP="00AE4AB2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F60F27B" w14:textId="77777777" w:rsidR="00FC7F62" w:rsidRPr="00233F12" w:rsidRDefault="00FC7F62" w:rsidP="00AE4AB2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754357AF" w14:textId="77777777" w:rsidR="00FC7F62" w:rsidRPr="00233F12" w:rsidRDefault="00FC7F62" w:rsidP="00AE4AB2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3387D048" w14:textId="77777777" w:rsidR="00FC7F62" w:rsidRPr="00233F12" w:rsidRDefault="00FC7F62" w:rsidP="00AE4AB2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7C4E2FCC" w14:textId="77777777" w:rsidR="00FC7F62" w:rsidRPr="00233F12" w:rsidRDefault="00FC7F62" w:rsidP="00AE4AB2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5E8C968D" w14:textId="77777777" w:rsidR="00FC7F62" w:rsidRPr="00233F12" w:rsidRDefault="00FC7F62" w:rsidP="00AE4AB2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5278795C" w14:textId="77777777" w:rsidR="00FC7F62" w:rsidRPr="00233F12" w:rsidRDefault="00FC7F62" w:rsidP="00AE4AB2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72D4ABF7" w14:textId="77777777" w:rsidR="00FC7F62" w:rsidRPr="000450A7" w:rsidRDefault="00FC7F62" w:rsidP="00AE4AB2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D611FF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67D59CD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1EAD21C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8B3E56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0E32BA1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60D96C8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25E4196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506E38C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4543359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D42ADBA" w14:textId="77777777" w:rsidR="00FC7F62" w:rsidRDefault="00FC7F62" w:rsidP="00AE4AB2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320FB4F4" w14:textId="77777777" w:rsidR="00FC7F62" w:rsidRPr="005847AE" w:rsidRDefault="00FC7F62" w:rsidP="00AE4AB2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1F9DBC33" w14:textId="77777777" w:rsidR="00FC7F62" w:rsidRPr="00C51955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0149B5EA" w14:textId="77777777" w:rsidR="00FC7F62" w:rsidRPr="00FF4324" w:rsidRDefault="00FC7F62" w:rsidP="00AE4AB2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  <w:bookmarkEnd w:id="0"/>
    </w:tbl>
    <w:p w14:paraId="7E16CEEA" w14:textId="77777777" w:rsidR="006F2EA0" w:rsidRDefault="006F2EA0" w:rsidP="00FC7F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895C284" w14:textId="77777777" w:rsidR="00FC7F62" w:rsidRDefault="00FC7F62" w:rsidP="00FC7F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1" w:name="_Hlk156301577"/>
      <w:r>
        <w:rPr>
          <w:rStyle w:val="normaltextrun"/>
          <w:b/>
          <w:bCs/>
          <w:u w:val="single"/>
        </w:rPr>
        <w:t>RESTRICTIVE HOUSING OVERSIGHT COMMITTEE</w:t>
      </w:r>
      <w:r>
        <w:rPr>
          <w:rStyle w:val="eop"/>
        </w:rPr>
        <w:t> </w:t>
      </w:r>
    </w:p>
    <w:p w14:paraId="545442AE" w14:textId="0DCAACF4" w:rsidR="00FC7F62" w:rsidRDefault="00FC7F62" w:rsidP="00FC7F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Date: </w:t>
      </w:r>
      <w:r w:rsidR="00520CF1">
        <w:rPr>
          <w:rStyle w:val="normaltextrun"/>
        </w:rPr>
        <w:t>December 5</w:t>
      </w:r>
      <w:r w:rsidR="00520CF1" w:rsidRPr="00520CF1">
        <w:rPr>
          <w:rStyle w:val="normaltextrun"/>
          <w:vertAlign w:val="superscript"/>
        </w:rPr>
        <w:t>th</w:t>
      </w:r>
      <w:r w:rsidR="00133AB9">
        <w:rPr>
          <w:rStyle w:val="normaltextrun"/>
        </w:rPr>
        <w:t>, 2023</w:t>
      </w: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3F8EE94C" w14:textId="46A77776" w:rsidR="00FC7F62" w:rsidRDefault="00FC7F62" w:rsidP="00FC7F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6F2EA0">
        <w:rPr>
          <w:rStyle w:val="normaltextrun"/>
        </w:rPr>
        <w:t>1</w:t>
      </w:r>
      <w:r w:rsidR="00520CF1">
        <w:rPr>
          <w:rStyle w:val="normaltextrun"/>
        </w:rPr>
        <w:t>:00PM-2:30PM</w:t>
      </w:r>
      <w:r>
        <w:rPr>
          <w:rStyle w:val="eop"/>
        </w:rPr>
        <w:t> </w:t>
      </w:r>
    </w:p>
    <w:p w14:paraId="4D8FF7CD" w14:textId="4B939EA0" w:rsidR="00FC7F62" w:rsidRDefault="00FC7F62" w:rsidP="006F2E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Place: </w:t>
      </w:r>
      <w:r>
        <w:rPr>
          <w:rStyle w:val="normaltextrun"/>
        </w:rPr>
        <w:t>Microsoft Teams (virtual)</w:t>
      </w:r>
      <w:r>
        <w:rPr>
          <w:rStyle w:val="eop"/>
        </w:rPr>
        <w:t> </w:t>
      </w:r>
    </w:p>
    <w:p w14:paraId="6E6889AF" w14:textId="776E72E1" w:rsidR="00133AB9" w:rsidRPr="00513755" w:rsidRDefault="00FC7F62" w:rsidP="0051375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5635A72" w14:textId="77777777" w:rsidR="00F05D16" w:rsidRPr="00513755" w:rsidRDefault="00F05D16" w:rsidP="00FC7F62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513755">
        <w:rPr>
          <w:rStyle w:val="eop"/>
          <w:b/>
          <w:bCs/>
        </w:rPr>
        <w:t>CALL TO ORDER</w:t>
      </w:r>
    </w:p>
    <w:p w14:paraId="63EBFE0F" w14:textId="70D9CECA" w:rsidR="00F05D16" w:rsidRDefault="00513755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Chairman Andrew Peck called the</w:t>
      </w:r>
      <w:r w:rsidR="00DB3E48">
        <w:rPr>
          <w:rStyle w:val="eop"/>
        </w:rPr>
        <w:t xml:space="preserve"> meeting to order </w:t>
      </w:r>
      <w:r>
        <w:rPr>
          <w:rStyle w:val="eop"/>
        </w:rPr>
        <w:t>at 1:05</w:t>
      </w:r>
      <w:r w:rsidR="00520CF1">
        <w:rPr>
          <w:rStyle w:val="eop"/>
        </w:rPr>
        <w:t>P</w:t>
      </w:r>
      <w:r>
        <w:rPr>
          <w:rStyle w:val="eop"/>
        </w:rPr>
        <w:t xml:space="preserve">M </w:t>
      </w:r>
      <w:r w:rsidR="00F05D16">
        <w:rPr>
          <w:rStyle w:val="eop"/>
        </w:rPr>
        <w:t>once a quorum of members had been established.</w:t>
      </w:r>
    </w:p>
    <w:p w14:paraId="60A40E53" w14:textId="77777777" w:rsidR="00F05D16" w:rsidRDefault="00F05D16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A068E27" w14:textId="364B3B8F" w:rsidR="00F05D16" w:rsidRPr="00513755" w:rsidRDefault="00F05D16" w:rsidP="00FC7F62">
      <w:pPr>
        <w:pStyle w:val="paragraph"/>
        <w:spacing w:before="0" w:beforeAutospacing="0" w:after="0" w:afterAutospacing="0"/>
        <w:textAlignment w:val="baseline"/>
        <w:rPr>
          <w:rStyle w:val="eop"/>
          <w:i/>
          <w:iCs/>
        </w:rPr>
      </w:pPr>
      <w:r w:rsidRPr="00513755">
        <w:rPr>
          <w:rStyle w:val="eop"/>
          <w:i/>
          <w:iCs/>
        </w:rPr>
        <w:t>Present:</w:t>
      </w:r>
    </w:p>
    <w:p w14:paraId="3AB2B89F" w14:textId="3B9DBDBA" w:rsidR="00F05D16" w:rsidRDefault="00F05D16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Chair Andrew Peck</w:t>
      </w:r>
    </w:p>
    <w:p w14:paraId="49925565" w14:textId="04060420" w:rsidR="00F05D16" w:rsidRDefault="00963653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Hollie Matthews</w:t>
      </w:r>
    </w:p>
    <w:p w14:paraId="1F603935" w14:textId="6C52C07A" w:rsidR="00963653" w:rsidRDefault="00753ABF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Kyle Pelletier</w:t>
      </w:r>
    </w:p>
    <w:p w14:paraId="07C83FBD" w14:textId="4E4ACDB6" w:rsidR="00753ABF" w:rsidRDefault="00753ABF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Bonnie Tenneriello, Esq.</w:t>
      </w:r>
    </w:p>
    <w:p w14:paraId="12618174" w14:textId="449A183B" w:rsidR="00753ABF" w:rsidRDefault="001517E7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Kevin Flanagan</w:t>
      </w:r>
    </w:p>
    <w:p w14:paraId="1A07F932" w14:textId="6541C427" w:rsidR="001C35A0" w:rsidRDefault="001C35A0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Dr. Brandy Henry, PhD</w:t>
      </w:r>
    </w:p>
    <w:p w14:paraId="025863DE" w14:textId="475EED99" w:rsidR="001C35A0" w:rsidRDefault="001C35A0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Bob Fleischner</w:t>
      </w:r>
      <w:r w:rsidR="00513755">
        <w:rPr>
          <w:rStyle w:val="eop"/>
        </w:rPr>
        <w:t>, Esq.</w:t>
      </w:r>
    </w:p>
    <w:p w14:paraId="249FD3B7" w14:textId="7DF12AC3" w:rsidR="00513755" w:rsidRDefault="00513755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Joanne Barros</w:t>
      </w:r>
    </w:p>
    <w:p w14:paraId="52773947" w14:textId="28B2C160" w:rsidR="001C0925" w:rsidRDefault="001C0925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Justice Geraldine Hines</w:t>
      </w:r>
    </w:p>
    <w:p w14:paraId="316E9EA0" w14:textId="585EF4EF" w:rsidR="009D15A7" w:rsidRDefault="009D15A7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Tatum Pritchard, Esq.</w:t>
      </w:r>
    </w:p>
    <w:p w14:paraId="524320FF" w14:textId="77777777" w:rsidR="001C35A0" w:rsidRDefault="001C35A0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69D55A8" w14:textId="40B5CB1B" w:rsidR="00F05D16" w:rsidRPr="00513755" w:rsidRDefault="00F05D16" w:rsidP="00FC7F62">
      <w:pPr>
        <w:pStyle w:val="paragraph"/>
        <w:spacing w:before="0" w:beforeAutospacing="0" w:after="0" w:afterAutospacing="0"/>
        <w:textAlignment w:val="baseline"/>
        <w:rPr>
          <w:rStyle w:val="eop"/>
          <w:i/>
          <w:iCs/>
        </w:rPr>
      </w:pPr>
      <w:r w:rsidRPr="00513755">
        <w:rPr>
          <w:rStyle w:val="eop"/>
          <w:i/>
          <w:iCs/>
        </w:rPr>
        <w:t>Absent:</w:t>
      </w:r>
    </w:p>
    <w:p w14:paraId="6D7A9F1F" w14:textId="749CE5AA" w:rsidR="00F05D16" w:rsidRDefault="00F05D16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Sheriff Bowler</w:t>
      </w:r>
    </w:p>
    <w:bookmarkEnd w:id="1"/>
    <w:p w14:paraId="21A9C228" w14:textId="77777777" w:rsidR="00DB3E48" w:rsidRDefault="00DB3E48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555EBF9" w14:textId="7D4BD1EA" w:rsidR="00BD3E36" w:rsidRPr="00513755" w:rsidRDefault="00520CF1" w:rsidP="00FC7F62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RHOC REPORT AND RECOMMENDATIONS REVIEW</w:t>
      </w:r>
      <w:r w:rsidR="00BD3E36" w:rsidRPr="00513755">
        <w:rPr>
          <w:rStyle w:val="eop"/>
          <w:b/>
          <w:bCs/>
        </w:rPr>
        <w:t xml:space="preserve"> </w:t>
      </w:r>
    </w:p>
    <w:p w14:paraId="417A47F9" w14:textId="77777777" w:rsidR="00520CF1" w:rsidRDefault="00520CF1" w:rsidP="00520CF1">
      <w:r>
        <w:t>The Committee began reviewing the report. John Melander opened the report and shared his screen for members to review and make changes in real time.</w:t>
      </w:r>
    </w:p>
    <w:p w14:paraId="0B27E258" w14:textId="77777777" w:rsidR="00520CF1" w:rsidRDefault="00520CF1" w:rsidP="00520CF1"/>
    <w:p w14:paraId="5C0F9EBE" w14:textId="77777777" w:rsidR="00520CF1" w:rsidRPr="00036195" w:rsidRDefault="00520CF1" w:rsidP="00520CF1">
      <w:pPr>
        <w:pStyle w:val="paragraph"/>
        <w:spacing w:before="0" w:beforeAutospacing="0" w:after="0" w:afterAutospacing="0"/>
        <w:textAlignment w:val="baseline"/>
      </w:pPr>
      <w:r>
        <w:t xml:space="preserve">Dr. Henry proposed </w:t>
      </w:r>
      <w:r w:rsidRPr="00036195">
        <w:t>EOPSS work on a draft for the conclusion section to talk about our process and share with members to edit.</w:t>
      </w:r>
      <w:r w:rsidRPr="00036195">
        <w:rPr>
          <w:shd w:val="clear" w:color="auto" w:fill="FFFFFF" w:themeFill="background1"/>
        </w:rPr>
        <w:t xml:space="preserve"> She noted her title and organization</w:t>
      </w:r>
      <w:r w:rsidRPr="00036195">
        <w:t xml:space="preserve"> should be changed and that she sent an email regarding this. </w:t>
      </w:r>
    </w:p>
    <w:p w14:paraId="4EA4782E" w14:textId="77777777" w:rsidR="00520CF1" w:rsidRPr="00036195" w:rsidRDefault="00520CF1" w:rsidP="00520CF1">
      <w:pPr>
        <w:pStyle w:val="paragraph"/>
        <w:spacing w:before="0" w:beforeAutospacing="0" w:after="0" w:afterAutospacing="0"/>
        <w:textAlignment w:val="baseline"/>
      </w:pPr>
    </w:p>
    <w:p w14:paraId="2D8FCD6D" w14:textId="6BE03975" w:rsidR="007418DB" w:rsidRPr="00036195" w:rsidRDefault="00520CF1" w:rsidP="00520CF1">
      <w:pPr>
        <w:pStyle w:val="paragraph"/>
        <w:spacing w:before="0" w:beforeAutospacing="0" w:after="0" w:afterAutospacing="0"/>
        <w:textAlignment w:val="baseline"/>
      </w:pPr>
      <w:r w:rsidRPr="00036195">
        <w:t>It was noted that the non-voting members need to be added to the membership.</w:t>
      </w:r>
    </w:p>
    <w:p w14:paraId="414C1D9B" w14:textId="77777777" w:rsidR="00520CF1" w:rsidRPr="00036195" w:rsidRDefault="00520CF1" w:rsidP="00520CF1">
      <w:pPr>
        <w:pStyle w:val="paragraph"/>
        <w:spacing w:before="0" w:beforeAutospacing="0" w:after="0" w:afterAutospacing="0"/>
        <w:textAlignment w:val="baseline"/>
      </w:pPr>
    </w:p>
    <w:p w14:paraId="69DEBD28" w14:textId="61A95A11" w:rsidR="00520CF1" w:rsidRPr="00036195" w:rsidRDefault="00520CF1" w:rsidP="00520CF1">
      <w:pPr>
        <w:pStyle w:val="paragraph"/>
        <w:spacing w:before="0" w:beforeAutospacing="0" w:after="0" w:afterAutospacing="0"/>
        <w:textAlignment w:val="baseline"/>
      </w:pPr>
      <w:r w:rsidRPr="00036195">
        <w:t xml:space="preserve">Due to concerns shared by Dennis Everett around the lack of capturing workforce problems within facilities with respect to RH unit correctional officers, John suggested doing a limitations section and include barriers faced by committee but also note those workforce issues there. </w:t>
      </w:r>
      <w:r w:rsidRPr="00036195">
        <w:lastRenderedPageBreak/>
        <w:t>Kevin Flanagan will assist in drafting something about CO health and safety to include. Chair Peck and Dr. Henry agreed a limitations section would be a good place to include that information in the report.</w:t>
      </w:r>
    </w:p>
    <w:p w14:paraId="71B3699B" w14:textId="77777777" w:rsidR="00520CF1" w:rsidRPr="00036195" w:rsidRDefault="00520CF1" w:rsidP="00520CF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FD16CBF" w14:textId="0F49F840" w:rsidR="00520CF1" w:rsidRDefault="00520CF1" w:rsidP="00520CF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036195">
        <w:rPr>
          <w:rStyle w:val="eop"/>
        </w:rPr>
        <w:t>Hollie, Kyle, and Atty. Tenneriello discussed the methodology and accuracy of the DDU data</w:t>
      </w:r>
      <w:r w:rsidR="000666B8" w:rsidRPr="00036195">
        <w:rPr>
          <w:rStyle w:val="eop"/>
        </w:rPr>
        <w:t>set</w:t>
      </w:r>
      <w:r w:rsidRPr="00036195">
        <w:rPr>
          <w:rStyle w:val="eop"/>
        </w:rPr>
        <w:t xml:space="preserve"> included in the report. </w:t>
      </w:r>
      <w:r w:rsidR="000666B8" w:rsidRPr="00036195">
        <w:rPr>
          <w:rStyle w:val="eop"/>
        </w:rPr>
        <w:t>Hollie will run a query using DOC custody population numbers rather than jurisdiction to ensure the racial disparity of those that were in DDU is accurately represented in the report.</w:t>
      </w:r>
    </w:p>
    <w:p w14:paraId="40D60579" w14:textId="77777777" w:rsidR="000666B8" w:rsidRDefault="000666B8" w:rsidP="00520CF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E535529" w14:textId="2441B537" w:rsidR="000666B8" w:rsidRDefault="000666B8" w:rsidP="00520CF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Site visit dates and specific sites visited were corrected.</w:t>
      </w:r>
    </w:p>
    <w:p w14:paraId="1D1931EB" w14:textId="77777777" w:rsidR="00520CF1" w:rsidRDefault="00520CF1" w:rsidP="00520CF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9B12859" w14:textId="0585F910" w:rsidR="007418DB" w:rsidRPr="00513755" w:rsidRDefault="007418DB" w:rsidP="00FC7F62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bookmarkStart w:id="2" w:name="_Hlk156303340"/>
      <w:r w:rsidRPr="00513755">
        <w:rPr>
          <w:rStyle w:val="eop"/>
          <w:b/>
          <w:bCs/>
        </w:rPr>
        <w:t>MEMBER COMMENT</w:t>
      </w:r>
    </w:p>
    <w:p w14:paraId="772BF544" w14:textId="7ECBE18F" w:rsidR="002B58D5" w:rsidRPr="002B58D5" w:rsidRDefault="000666B8" w:rsidP="00520CF1">
      <w:r>
        <w:rPr>
          <w:rStyle w:val="eop"/>
        </w:rPr>
        <w:t>There were no additional comments.</w:t>
      </w:r>
    </w:p>
    <w:p w14:paraId="6D11F156" w14:textId="6C6D3799" w:rsidR="007418DB" w:rsidRDefault="007418DB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A7A2B55" w14:textId="0031075F" w:rsidR="007418DB" w:rsidRPr="00513755" w:rsidRDefault="007418DB" w:rsidP="00FC7F62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513755">
        <w:rPr>
          <w:rStyle w:val="eop"/>
          <w:b/>
          <w:bCs/>
        </w:rPr>
        <w:t>PUBLIC COMMENT</w:t>
      </w:r>
    </w:p>
    <w:p w14:paraId="070D7758" w14:textId="77C4650E" w:rsidR="007418DB" w:rsidRDefault="000666B8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Members of the public were not in attendance.</w:t>
      </w:r>
    </w:p>
    <w:p w14:paraId="5FDBE503" w14:textId="77777777" w:rsidR="006E4811" w:rsidRDefault="006E4811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74FBED2" w14:textId="77777777" w:rsidR="00513755" w:rsidRPr="00513755" w:rsidRDefault="00513755" w:rsidP="00E348C7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513755">
        <w:rPr>
          <w:rStyle w:val="eop"/>
          <w:b/>
          <w:bCs/>
        </w:rPr>
        <w:t>ADJOURN</w:t>
      </w:r>
    </w:p>
    <w:p w14:paraId="15049FAD" w14:textId="7F2DC4B8" w:rsidR="00D84642" w:rsidRPr="00E348C7" w:rsidRDefault="00520CF1" w:rsidP="00E348C7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The meeting adjourned</w:t>
      </w:r>
      <w:r w:rsidR="006E4811">
        <w:rPr>
          <w:rStyle w:val="eop"/>
        </w:rPr>
        <w:t xml:space="preserve"> </w:t>
      </w:r>
      <w:r>
        <w:rPr>
          <w:rStyle w:val="eop"/>
        </w:rPr>
        <w:t xml:space="preserve">at 2:35PM. </w:t>
      </w:r>
      <w:bookmarkEnd w:id="2"/>
    </w:p>
    <w:sectPr w:rsidR="00D84642" w:rsidRPr="00E34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2723"/>
    <w:multiLevelType w:val="multilevel"/>
    <w:tmpl w:val="2CC6F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F1157"/>
    <w:multiLevelType w:val="multilevel"/>
    <w:tmpl w:val="B0541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B14A4"/>
    <w:multiLevelType w:val="multilevel"/>
    <w:tmpl w:val="235E1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0501E"/>
    <w:multiLevelType w:val="multilevel"/>
    <w:tmpl w:val="A11C34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516E"/>
    <w:multiLevelType w:val="multilevel"/>
    <w:tmpl w:val="4672D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D006F"/>
    <w:multiLevelType w:val="multilevel"/>
    <w:tmpl w:val="D38C5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16FFE"/>
    <w:multiLevelType w:val="multilevel"/>
    <w:tmpl w:val="D38C5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528B"/>
    <w:multiLevelType w:val="multilevel"/>
    <w:tmpl w:val="A87C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980A48"/>
    <w:multiLevelType w:val="multilevel"/>
    <w:tmpl w:val="D38C5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03E63"/>
    <w:multiLevelType w:val="multilevel"/>
    <w:tmpl w:val="D38C5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D5699"/>
    <w:multiLevelType w:val="multilevel"/>
    <w:tmpl w:val="CD609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3780B"/>
    <w:multiLevelType w:val="hybridMultilevel"/>
    <w:tmpl w:val="A996618C"/>
    <w:lvl w:ilvl="0" w:tplc="B9AC9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6364C"/>
    <w:multiLevelType w:val="multilevel"/>
    <w:tmpl w:val="86668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609274">
    <w:abstractNumId w:val="7"/>
  </w:num>
  <w:num w:numId="2" w16cid:durableId="1105035228">
    <w:abstractNumId w:val="4"/>
  </w:num>
  <w:num w:numId="3" w16cid:durableId="1873181673">
    <w:abstractNumId w:val="2"/>
  </w:num>
  <w:num w:numId="4" w16cid:durableId="1764379732">
    <w:abstractNumId w:val="9"/>
  </w:num>
  <w:num w:numId="5" w16cid:durableId="1699505039">
    <w:abstractNumId w:val="12"/>
  </w:num>
  <w:num w:numId="6" w16cid:durableId="953250883">
    <w:abstractNumId w:val="0"/>
  </w:num>
  <w:num w:numId="7" w16cid:durableId="2041128769">
    <w:abstractNumId w:val="1"/>
  </w:num>
  <w:num w:numId="8" w16cid:durableId="424115603">
    <w:abstractNumId w:val="10"/>
  </w:num>
  <w:num w:numId="9" w16cid:durableId="1030835511">
    <w:abstractNumId w:val="3"/>
  </w:num>
  <w:num w:numId="10" w16cid:durableId="554586585">
    <w:abstractNumId w:val="5"/>
  </w:num>
  <w:num w:numId="11" w16cid:durableId="1789274276">
    <w:abstractNumId w:val="6"/>
  </w:num>
  <w:num w:numId="12" w16cid:durableId="28383412">
    <w:abstractNumId w:val="8"/>
  </w:num>
  <w:num w:numId="13" w16cid:durableId="1459300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F62"/>
    <w:rsid w:val="00036195"/>
    <w:rsid w:val="000666B8"/>
    <w:rsid w:val="000864B7"/>
    <w:rsid w:val="00133AB9"/>
    <w:rsid w:val="0013498B"/>
    <w:rsid w:val="0015000D"/>
    <w:rsid w:val="001517E7"/>
    <w:rsid w:val="001C0925"/>
    <w:rsid w:val="001C35A0"/>
    <w:rsid w:val="001C7C2F"/>
    <w:rsid w:val="00274CAD"/>
    <w:rsid w:val="002B58D5"/>
    <w:rsid w:val="002D2FFB"/>
    <w:rsid w:val="00322806"/>
    <w:rsid w:val="00327D80"/>
    <w:rsid w:val="00402C5C"/>
    <w:rsid w:val="0044532C"/>
    <w:rsid w:val="00447450"/>
    <w:rsid w:val="00462E3D"/>
    <w:rsid w:val="00473689"/>
    <w:rsid w:val="004928C1"/>
    <w:rsid w:val="004C34BB"/>
    <w:rsid w:val="004E796F"/>
    <w:rsid w:val="0050572C"/>
    <w:rsid w:val="00510B26"/>
    <w:rsid w:val="00513755"/>
    <w:rsid w:val="00520CF1"/>
    <w:rsid w:val="0058283D"/>
    <w:rsid w:val="0068352A"/>
    <w:rsid w:val="006C41C1"/>
    <w:rsid w:val="006E4811"/>
    <w:rsid w:val="006F2EA0"/>
    <w:rsid w:val="007418DB"/>
    <w:rsid w:val="00753ABF"/>
    <w:rsid w:val="00770800"/>
    <w:rsid w:val="007B3F13"/>
    <w:rsid w:val="007D49F2"/>
    <w:rsid w:val="008374EF"/>
    <w:rsid w:val="0084100B"/>
    <w:rsid w:val="008E07B0"/>
    <w:rsid w:val="00932A0D"/>
    <w:rsid w:val="00963653"/>
    <w:rsid w:val="009823E9"/>
    <w:rsid w:val="009B2111"/>
    <w:rsid w:val="009D15A7"/>
    <w:rsid w:val="00A370F6"/>
    <w:rsid w:val="00AD5DA7"/>
    <w:rsid w:val="00AD721A"/>
    <w:rsid w:val="00AE4AB2"/>
    <w:rsid w:val="00B36FE4"/>
    <w:rsid w:val="00B95414"/>
    <w:rsid w:val="00BA0A50"/>
    <w:rsid w:val="00BD3E36"/>
    <w:rsid w:val="00BE366D"/>
    <w:rsid w:val="00CD1745"/>
    <w:rsid w:val="00CE518F"/>
    <w:rsid w:val="00D0700E"/>
    <w:rsid w:val="00D43BED"/>
    <w:rsid w:val="00D74E07"/>
    <w:rsid w:val="00D84642"/>
    <w:rsid w:val="00DB3E48"/>
    <w:rsid w:val="00E163A6"/>
    <w:rsid w:val="00E223AC"/>
    <w:rsid w:val="00E348C7"/>
    <w:rsid w:val="00EF07FC"/>
    <w:rsid w:val="00F05D16"/>
    <w:rsid w:val="00F1164D"/>
    <w:rsid w:val="00F87FE5"/>
    <w:rsid w:val="00FA0B4F"/>
    <w:rsid w:val="00FC7F62"/>
    <w:rsid w:val="00FE00A1"/>
    <w:rsid w:val="118723DF"/>
    <w:rsid w:val="1E44EEF2"/>
    <w:rsid w:val="3CC42B4E"/>
    <w:rsid w:val="7FC5B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656D"/>
  <w15:docId w15:val="{8F7F4E09-9173-4E2A-A036-C82E5336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6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C7F6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FC7F62"/>
  </w:style>
  <w:style w:type="character" w:customStyle="1" w:styleId="normaltextrun">
    <w:name w:val="normaltextrun"/>
    <w:basedOn w:val="DefaultParagraphFont"/>
    <w:rsid w:val="00FC7F62"/>
  </w:style>
  <w:style w:type="character" w:customStyle="1" w:styleId="scxw120076177">
    <w:name w:val="scxw120076177"/>
    <w:basedOn w:val="DefaultParagraphFont"/>
    <w:rsid w:val="00FC7F62"/>
  </w:style>
  <w:style w:type="character" w:customStyle="1" w:styleId="spellingerror">
    <w:name w:val="spellingerror"/>
    <w:basedOn w:val="DefaultParagraphFont"/>
    <w:rsid w:val="00FC7F62"/>
  </w:style>
  <w:style w:type="character" w:styleId="Hyperlink">
    <w:name w:val="Hyperlink"/>
    <w:basedOn w:val="DefaultParagraphFont"/>
    <w:uiPriority w:val="99"/>
    <w:unhideWhenUsed/>
    <w:rsid w:val="0068352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EA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520CF1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C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E18B109E464A98BE74BF9B27D46E" ma:contentTypeVersion="15" ma:contentTypeDescription="Create a new document." ma:contentTypeScope="" ma:versionID="9e543881c77d5b2bf8f94867b7485df8">
  <xsd:schema xmlns:xsd="http://www.w3.org/2001/XMLSchema" xmlns:xs="http://www.w3.org/2001/XMLSchema" xmlns:p="http://schemas.microsoft.com/office/2006/metadata/properties" xmlns:ns2="01f49703-221a-4ed7-a38f-63a1054cfedb" xmlns:ns3="b712dc3b-b279-4425-895c-70da384ec4e6" targetNamespace="http://schemas.microsoft.com/office/2006/metadata/properties" ma:root="true" ma:fieldsID="b06a40e31c6741979b5504fbd5c6f6d5" ns2:_="" ns3:_="">
    <xsd:import namespace="01f49703-221a-4ed7-a38f-63a1054cfedb"/>
    <xsd:import namespace="b712dc3b-b279-4425-895c-70da384ec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49703-221a-4ed7-a38f-63a1054c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dc3b-b279-4425-895c-70da384ec4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036a98-5799-4549-be08-f8c601f78546}" ma:internalName="TaxCatchAll" ma:showField="CatchAllData" ma:web="b712dc3b-b279-4425-895c-70da384ec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2dc3b-b279-4425-895c-70da384ec4e6" xsi:nil="true"/>
    <lcf76f155ced4ddcb4097134ff3c332f xmlns="01f49703-221a-4ed7-a38f-63a1054cf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4B563E-EF99-4B39-A227-C1113491DF21}"/>
</file>

<file path=customXml/itemProps2.xml><?xml version="1.0" encoding="utf-8"?>
<ds:datastoreItem xmlns:ds="http://schemas.openxmlformats.org/officeDocument/2006/customXml" ds:itemID="{90D63541-71E6-4E41-988E-EF0EAC13C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2387B-4924-4F91-AC75-261A4F199094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2024-02-05T15:14:00Z</dcterms:created>
  <dcterms:modified xsi:type="dcterms:W3CDTF">2024-02-05T15:14:00Z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0x01010010EBE18B109E464A98BE74BF9B27D46E</vt:lpwstr>
  </property>
  <property fmtid="{D5CDD505-2E9C-101B-9397-08002B2CF9AE}" pid="3" name="MediaServiceImageTags">
    <vt:lpwstr/>
  </property>
</Properties>
</file>