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E0F32" w14:textId="1A2F348A" w:rsidR="00AC7937" w:rsidRDefault="00AC7937" w:rsidP="00AC7937">
      <w:pPr>
        <w:rPr>
          <w:rFonts w:ascii="Arial" w:hAnsi="Arial"/>
          <w:sz w:val="36"/>
        </w:rPr>
      </w:pPr>
      <w:r>
        <w:rPr>
          <w:rFonts w:ascii="LinePrinter" w:hAnsi="LinePrinter"/>
          <w:noProof/>
        </w:rPr>
        <w:drawing>
          <wp:inline distT="0" distB="0" distL="0" distR="0" wp14:anchorId="54C60B32" wp14:editId="4CA85607">
            <wp:extent cx="791110" cy="943790"/>
            <wp:effectExtent l="0" t="0" r="9525" b="8890"/>
            <wp:docPr id="1" name="Picture 1" descr="State Seal for the State of Massachuset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tate Seal for the State of Massachusett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061" cy="950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sz w:val="36"/>
        </w:rPr>
        <w:tab/>
      </w:r>
      <w:r w:rsidR="00F44CD0">
        <w:rPr>
          <w:rFonts w:ascii="Arial" w:hAnsi="Arial"/>
          <w:sz w:val="36"/>
        </w:rPr>
        <w:tab/>
      </w:r>
      <w:r>
        <w:rPr>
          <w:rFonts w:ascii="Arial" w:hAnsi="Arial"/>
          <w:sz w:val="36"/>
        </w:rPr>
        <w:t>The Commonwealth of Massachusetts</w:t>
      </w:r>
    </w:p>
    <w:p w14:paraId="36F9C635" w14:textId="77777777" w:rsidR="00AC7937" w:rsidRDefault="00AC7937" w:rsidP="00AC7937">
      <w:pPr>
        <w:pStyle w:val="ExecOffice"/>
        <w:framePr w:w="0" w:hSpace="0" w:wrap="auto" w:vAnchor="margin" w:hAnchor="text" w:xAlign="left" w:yAlign="inline"/>
      </w:pPr>
      <w:r>
        <w:t>Executive Office of Health and Human Services</w:t>
      </w:r>
    </w:p>
    <w:p w14:paraId="2735BF50" w14:textId="77777777" w:rsidR="00AC7937" w:rsidRDefault="00AC7937" w:rsidP="00AC7937">
      <w:pPr>
        <w:pStyle w:val="ExecOffice"/>
        <w:framePr w:w="0" w:hSpace="0" w:wrap="auto" w:vAnchor="margin" w:hAnchor="text" w:xAlign="left" w:yAlign="inline"/>
      </w:pPr>
      <w:r>
        <w:t>Department of Public Health</w:t>
      </w:r>
    </w:p>
    <w:p w14:paraId="53F934A8" w14:textId="77777777" w:rsidR="00AC7937" w:rsidRDefault="00AC7937" w:rsidP="00AC7937">
      <w:pPr>
        <w:pStyle w:val="ExecOffice"/>
        <w:framePr w:w="0" w:hSpace="0" w:wrap="auto" w:vAnchor="margin" w:hAnchor="text" w:xAlign="left" w:yAlign="inline"/>
      </w:pPr>
      <w:r>
        <w:t>250 Washington Street, Boston, MA 02108-4619</w:t>
      </w:r>
    </w:p>
    <w:p w14:paraId="51B3562C" w14:textId="77777777" w:rsidR="008E5521" w:rsidRDefault="008E5521" w:rsidP="008E5521">
      <w:pPr>
        <w:ind w:right="2340"/>
        <w:contextualSpacing/>
        <w:rPr>
          <w:rFonts w:ascii="Arial Rounded MT Bold" w:hAnsi="Arial Rounded MT Bold"/>
          <w:sz w:val="16"/>
        </w:rPr>
        <w:sectPr w:rsidR="008E5521" w:rsidSect="00716874">
          <w:headerReference w:type="even" r:id="rId8"/>
          <w:footerReference w:type="default" r:id="rId9"/>
          <w:headerReference w:type="first" r:id="rId10"/>
          <w:pgSz w:w="12240" w:h="15840"/>
          <w:pgMar w:top="540" w:right="260" w:bottom="1260" w:left="640" w:header="0" w:footer="1061" w:gutter="0"/>
          <w:cols w:space="720"/>
        </w:sectPr>
      </w:pPr>
    </w:p>
    <w:p w14:paraId="55CEE6EB" w14:textId="77777777" w:rsidR="00AC7937" w:rsidRPr="001D6D5B" w:rsidRDefault="00AC7937" w:rsidP="008E5521">
      <w:pPr>
        <w:ind w:right="2340" w:firstLine="720"/>
        <w:contextualSpacing/>
        <w:rPr>
          <w:rFonts w:ascii="Arial Rounded MT Bold" w:hAnsi="Arial Rounded MT Bold"/>
          <w:sz w:val="16"/>
        </w:rPr>
      </w:pPr>
      <w:r w:rsidRPr="001D6D5B">
        <w:rPr>
          <w:rFonts w:ascii="Arial Rounded MT Bold" w:hAnsi="Arial Rounded MT Bold"/>
          <w:sz w:val="16"/>
        </w:rPr>
        <w:t>MAURA T. HEALEY</w:t>
      </w:r>
    </w:p>
    <w:p w14:paraId="7D7DA174" w14:textId="77777777" w:rsidR="00AC7937" w:rsidRPr="001D6D5B" w:rsidRDefault="00AC7937" w:rsidP="00AC7937">
      <w:pPr>
        <w:pStyle w:val="Weld"/>
        <w:framePr w:hSpace="0" w:wrap="auto" w:vAnchor="margin" w:hAnchor="text" w:xAlign="left" w:yAlign="inline"/>
        <w:ind w:right="2340"/>
        <w:rPr>
          <w:sz w:val="14"/>
          <w:szCs w:val="18"/>
        </w:rPr>
      </w:pPr>
      <w:r w:rsidRPr="001D6D5B">
        <w:rPr>
          <w:sz w:val="14"/>
          <w:szCs w:val="18"/>
        </w:rPr>
        <w:t>Governor</w:t>
      </w:r>
    </w:p>
    <w:p w14:paraId="57A7E868" w14:textId="77777777" w:rsidR="00AC7937" w:rsidRPr="001D6D5B" w:rsidRDefault="00AC7937" w:rsidP="00AC7937">
      <w:pPr>
        <w:ind w:right="2340"/>
        <w:contextualSpacing/>
        <w:jc w:val="center"/>
        <w:rPr>
          <w:sz w:val="14"/>
          <w:szCs w:val="18"/>
        </w:rPr>
      </w:pPr>
    </w:p>
    <w:p w14:paraId="5F8BD4FE" w14:textId="77777777" w:rsidR="00AC7937" w:rsidRPr="001D6D5B" w:rsidRDefault="00AC7937" w:rsidP="00AC7937">
      <w:pPr>
        <w:ind w:right="2250"/>
        <w:contextualSpacing/>
        <w:jc w:val="center"/>
        <w:rPr>
          <w:rFonts w:ascii="Arial Rounded MT Bold" w:hAnsi="Arial Rounded MT Bold"/>
          <w:sz w:val="16"/>
        </w:rPr>
      </w:pPr>
      <w:r w:rsidRPr="001D6D5B">
        <w:rPr>
          <w:rFonts w:ascii="Arial Rounded MT Bold" w:hAnsi="Arial Rounded MT Bold"/>
          <w:sz w:val="16"/>
        </w:rPr>
        <w:t>KIMBERLEY DRISCOLL</w:t>
      </w:r>
    </w:p>
    <w:p w14:paraId="1276EDBE" w14:textId="77777777" w:rsidR="00AC7937" w:rsidRPr="001D6D5B" w:rsidRDefault="00AC7937" w:rsidP="00AC7937">
      <w:pPr>
        <w:pStyle w:val="Weld"/>
        <w:framePr w:hSpace="0" w:wrap="auto" w:vAnchor="margin" w:hAnchor="text" w:xAlign="left" w:yAlign="inline"/>
        <w:ind w:right="2340"/>
        <w:rPr>
          <w:rFonts w:ascii="Calibri" w:hAnsi="Calibri" w:cs="Calibri"/>
          <w:sz w:val="14"/>
          <w:szCs w:val="22"/>
        </w:rPr>
      </w:pPr>
      <w:r w:rsidRPr="001D6D5B">
        <w:rPr>
          <w:sz w:val="14"/>
          <w:szCs w:val="18"/>
        </w:rPr>
        <w:t>Lieutenant Governor</w:t>
      </w:r>
    </w:p>
    <w:p w14:paraId="778B40DA" w14:textId="77777777" w:rsidR="00AC7937" w:rsidRPr="001D6D5B" w:rsidRDefault="00AC7937" w:rsidP="00AC7937">
      <w:pPr>
        <w:pStyle w:val="Weld"/>
        <w:framePr w:hSpace="0" w:wrap="auto" w:vAnchor="margin" w:hAnchor="text" w:xAlign="left" w:yAlign="inline"/>
        <w:ind w:right="2340"/>
        <w:jc w:val="left"/>
        <w:rPr>
          <w:sz w:val="14"/>
          <w:szCs w:val="18"/>
        </w:rPr>
      </w:pPr>
    </w:p>
    <w:p w14:paraId="3443D931" w14:textId="77777777" w:rsidR="00AC7937" w:rsidRPr="001D6D5B" w:rsidRDefault="00AC7937" w:rsidP="00AC7937">
      <w:pPr>
        <w:pStyle w:val="Weld"/>
        <w:framePr w:hSpace="0" w:wrap="auto" w:vAnchor="margin" w:hAnchor="text" w:xAlign="left" w:yAlign="inline"/>
        <w:ind w:right="2340"/>
        <w:jc w:val="left"/>
        <w:rPr>
          <w:sz w:val="14"/>
          <w:szCs w:val="18"/>
        </w:rPr>
      </w:pPr>
    </w:p>
    <w:p w14:paraId="29EFF928" w14:textId="77777777" w:rsidR="00AC7937" w:rsidRPr="001D6D5B" w:rsidRDefault="00AC7937" w:rsidP="00AC7937">
      <w:pPr>
        <w:pStyle w:val="Weld"/>
        <w:framePr w:hSpace="0" w:wrap="auto" w:vAnchor="margin" w:hAnchor="text" w:xAlign="left" w:yAlign="inline"/>
        <w:ind w:right="2340"/>
        <w:jc w:val="left"/>
        <w:rPr>
          <w:sz w:val="14"/>
          <w:szCs w:val="18"/>
        </w:rPr>
      </w:pPr>
    </w:p>
    <w:p w14:paraId="6476AC26" w14:textId="77777777" w:rsidR="001D6D5B" w:rsidRDefault="001D6D5B" w:rsidP="00AC7937">
      <w:pPr>
        <w:ind w:left="1980"/>
        <w:contextualSpacing/>
        <w:jc w:val="center"/>
        <w:rPr>
          <w:rFonts w:ascii="Arial Rounded MT Bold" w:hAnsi="Arial Rounded MT Bold"/>
          <w:sz w:val="16"/>
        </w:rPr>
      </w:pPr>
    </w:p>
    <w:p w14:paraId="76362A87" w14:textId="436DC04A" w:rsidR="00AC7937" w:rsidRPr="001D6D5B" w:rsidRDefault="00AC7937" w:rsidP="00AC7937">
      <w:pPr>
        <w:ind w:left="1980"/>
        <w:contextualSpacing/>
        <w:jc w:val="center"/>
        <w:rPr>
          <w:rFonts w:ascii="Arial Rounded MT Bold" w:hAnsi="Arial Rounded MT Bold"/>
          <w:sz w:val="16"/>
        </w:rPr>
      </w:pPr>
      <w:r w:rsidRPr="001D6D5B">
        <w:rPr>
          <w:rFonts w:ascii="Arial Rounded MT Bold" w:hAnsi="Arial Rounded MT Bold"/>
          <w:sz w:val="16"/>
        </w:rPr>
        <w:t>KATHLEEN E. WALSH</w:t>
      </w:r>
    </w:p>
    <w:p w14:paraId="170A6353" w14:textId="77777777" w:rsidR="00AC7937" w:rsidRPr="001D6D5B" w:rsidRDefault="00AC7937" w:rsidP="00AC7937">
      <w:pPr>
        <w:pStyle w:val="Weld"/>
        <w:framePr w:hSpace="0" w:wrap="auto" w:vAnchor="margin" w:hAnchor="text" w:xAlign="left" w:yAlign="inline"/>
        <w:ind w:left="1980"/>
        <w:rPr>
          <w:sz w:val="14"/>
          <w:szCs w:val="18"/>
        </w:rPr>
      </w:pPr>
      <w:r w:rsidRPr="001D6D5B">
        <w:rPr>
          <w:sz w:val="14"/>
          <w:szCs w:val="18"/>
        </w:rPr>
        <w:t>Secretary</w:t>
      </w:r>
    </w:p>
    <w:p w14:paraId="04911862" w14:textId="77777777" w:rsidR="00AC7937" w:rsidRPr="001D6D5B" w:rsidRDefault="00AC7937" w:rsidP="00AC7937">
      <w:pPr>
        <w:pStyle w:val="Weld"/>
        <w:framePr w:hSpace="0" w:wrap="auto" w:vAnchor="margin" w:hAnchor="text" w:xAlign="left" w:yAlign="inline"/>
        <w:ind w:left="1980"/>
        <w:rPr>
          <w:sz w:val="14"/>
          <w:szCs w:val="18"/>
        </w:rPr>
      </w:pPr>
    </w:p>
    <w:p w14:paraId="52FEDDB3" w14:textId="77777777" w:rsidR="00AC7937" w:rsidRPr="001D6D5B" w:rsidRDefault="00AC7937" w:rsidP="00AC7937">
      <w:pPr>
        <w:pStyle w:val="Weld"/>
        <w:framePr w:hSpace="0" w:wrap="auto" w:vAnchor="margin" w:hAnchor="text" w:xAlign="left" w:yAlign="inline"/>
        <w:ind w:left="1980"/>
        <w:rPr>
          <w:sz w:val="12"/>
          <w:szCs w:val="16"/>
        </w:rPr>
      </w:pPr>
      <w:r w:rsidRPr="001D6D5B">
        <w:rPr>
          <w:sz w:val="12"/>
          <w:szCs w:val="16"/>
        </w:rPr>
        <w:t>ROBERT GOLDSTEIN, MD, PhD</w:t>
      </w:r>
    </w:p>
    <w:p w14:paraId="2349E991" w14:textId="265CD908" w:rsidR="00AC7937" w:rsidRPr="00C2477D" w:rsidRDefault="00AC7937" w:rsidP="00AC7937">
      <w:pPr>
        <w:pStyle w:val="Weld"/>
        <w:framePr w:hSpace="0" w:wrap="auto" w:vAnchor="margin" w:hAnchor="text" w:xAlign="left" w:yAlign="inline"/>
        <w:ind w:left="1980"/>
      </w:pPr>
      <w:r w:rsidRPr="001D6D5B">
        <w:rPr>
          <w:sz w:val="14"/>
          <w:szCs w:val="12"/>
        </w:rPr>
        <w:t>Commissioner</w:t>
      </w:r>
    </w:p>
    <w:p w14:paraId="659222A9" w14:textId="77777777" w:rsidR="00AC7937" w:rsidRDefault="00AC7937" w:rsidP="00AC7937">
      <w:pPr>
        <w:pStyle w:val="Governor"/>
        <w:framePr w:hSpace="0" w:wrap="auto" w:vAnchor="margin" w:hAnchor="text" w:xAlign="left" w:yAlign="inline"/>
        <w:spacing w:after="0"/>
        <w:ind w:left="1980"/>
        <w:rPr>
          <w:rFonts w:ascii="Arial" w:hAnsi="Arial" w:cs="Arial"/>
          <w:b/>
          <w:szCs w:val="14"/>
        </w:rPr>
      </w:pPr>
    </w:p>
    <w:p w14:paraId="32489612" w14:textId="77777777" w:rsidR="00AC7937" w:rsidRDefault="00AC7937" w:rsidP="00AC7937">
      <w:pPr>
        <w:pStyle w:val="Governor"/>
        <w:framePr w:hSpace="0" w:wrap="auto" w:vAnchor="margin" w:hAnchor="text" w:xAlign="left" w:yAlign="inline"/>
        <w:spacing w:after="0"/>
        <w:ind w:left="1980"/>
        <w:rPr>
          <w:rFonts w:ascii="Arial" w:hAnsi="Arial" w:cs="Arial"/>
          <w:b/>
          <w:szCs w:val="14"/>
        </w:rPr>
      </w:pPr>
      <w:r w:rsidRPr="004813AC">
        <w:rPr>
          <w:rFonts w:ascii="Arial" w:hAnsi="Arial" w:cs="Arial"/>
          <w:b/>
          <w:szCs w:val="14"/>
        </w:rPr>
        <w:t>Tel: 617-624-6000</w:t>
      </w:r>
    </w:p>
    <w:p w14:paraId="25B200DD" w14:textId="77777777" w:rsidR="00AC7937" w:rsidRPr="00A763BA" w:rsidRDefault="00AC7937" w:rsidP="00AC7937">
      <w:pPr>
        <w:pStyle w:val="Governor"/>
        <w:framePr w:hSpace="0" w:wrap="auto" w:vAnchor="margin" w:hAnchor="text" w:xAlign="left" w:yAlign="inline"/>
        <w:spacing w:after="0"/>
        <w:ind w:left="1980"/>
        <w:rPr>
          <w:sz w:val="16"/>
        </w:rPr>
      </w:pPr>
      <w:hyperlink r:id="rId11" w:history="1">
        <w:r w:rsidRPr="00A51A30">
          <w:rPr>
            <w:rStyle w:val="Hyperlink"/>
            <w:rFonts w:ascii="Arial" w:hAnsi="Arial" w:cs="Arial"/>
            <w:b/>
            <w:szCs w:val="14"/>
            <w:lang w:val="fr-FR"/>
          </w:rPr>
          <w:t>www.mass.gov/dph</w:t>
        </w:r>
      </w:hyperlink>
    </w:p>
    <w:p w14:paraId="67FDC148" w14:textId="77777777" w:rsidR="008E5521" w:rsidRDefault="008E5521" w:rsidP="00AC7937">
      <w:pPr>
        <w:rPr>
          <w:szCs w:val="24"/>
        </w:rPr>
        <w:sectPr w:rsidR="008E5521" w:rsidSect="00716874">
          <w:type w:val="continuous"/>
          <w:pgSz w:w="12240" w:h="15840"/>
          <w:pgMar w:top="1380" w:right="260" w:bottom="1260" w:left="640" w:header="0" w:footer="1061" w:gutter="0"/>
          <w:cols w:num="2" w:space="720"/>
        </w:sectPr>
      </w:pPr>
    </w:p>
    <w:p w14:paraId="4EB8C7EB" w14:textId="77777777" w:rsidR="00AC7937" w:rsidRDefault="00AC7937" w:rsidP="00AC7937">
      <w:pPr>
        <w:rPr>
          <w:szCs w:val="24"/>
        </w:rPr>
      </w:pPr>
    </w:p>
    <w:p w14:paraId="7544D64D" w14:textId="77777777" w:rsidR="000551B8" w:rsidRDefault="000551B8" w:rsidP="000551B8">
      <w:pPr>
        <w:pStyle w:val="BodyText"/>
        <w:ind w:left="720"/>
      </w:pPr>
      <w:r>
        <w:t>May</w:t>
      </w:r>
      <w:r>
        <w:rPr>
          <w:spacing w:val="-1"/>
        </w:rPr>
        <w:t xml:space="preserve"> </w:t>
      </w:r>
      <w:r>
        <w:t xml:space="preserve">5, </w:t>
      </w:r>
      <w:r>
        <w:rPr>
          <w:spacing w:val="-4"/>
        </w:rPr>
        <w:t>2025</w:t>
      </w:r>
    </w:p>
    <w:p w14:paraId="6CDE452D" w14:textId="77777777" w:rsidR="000551B8" w:rsidRDefault="000551B8" w:rsidP="000551B8">
      <w:pPr>
        <w:pStyle w:val="BodyText"/>
        <w:spacing w:before="254"/>
        <w:ind w:left="720"/>
      </w:pPr>
      <w:r>
        <w:t>Via</w:t>
      </w:r>
      <w:r>
        <w:rPr>
          <w:spacing w:val="-4"/>
        </w:rPr>
        <w:t xml:space="preserve"> </w:t>
      </w:r>
      <w:r>
        <w:t>email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hyperlink r:id="rId12">
        <w:r>
          <w:rPr>
            <w:color w:val="0000FF"/>
            <w:u w:val="single" w:color="0000FF"/>
          </w:rPr>
          <w:t>townmanager@nantucket-</w:t>
        </w:r>
        <w:r>
          <w:rPr>
            <w:color w:val="0000FF"/>
            <w:spacing w:val="-2"/>
            <w:u w:val="single" w:color="0000FF"/>
          </w:rPr>
          <w:t>ma.gov</w:t>
        </w:r>
      </w:hyperlink>
    </w:p>
    <w:p w14:paraId="2610BD45" w14:textId="77777777" w:rsidR="000551B8" w:rsidRDefault="000551B8" w:rsidP="000551B8">
      <w:pPr>
        <w:pStyle w:val="BodyText"/>
        <w:spacing w:before="178" w:line="230" w:lineRule="auto"/>
        <w:ind w:left="720" w:right="7990"/>
      </w:pPr>
      <w:r>
        <w:t>C.</w:t>
      </w:r>
      <w:r>
        <w:rPr>
          <w:spacing w:val="-15"/>
        </w:rPr>
        <w:t xml:space="preserve"> </w:t>
      </w:r>
      <w:r>
        <w:t>Elizabeth</w:t>
      </w:r>
      <w:r>
        <w:rPr>
          <w:spacing w:val="-15"/>
        </w:rPr>
        <w:t xml:space="preserve"> </w:t>
      </w:r>
      <w:r>
        <w:t>Gibson Town Manager</w:t>
      </w:r>
    </w:p>
    <w:p w14:paraId="6B39C586" w14:textId="77777777" w:rsidR="000551B8" w:rsidRDefault="000551B8" w:rsidP="000551B8">
      <w:pPr>
        <w:pStyle w:val="BodyText"/>
        <w:spacing w:before="1" w:line="230" w:lineRule="auto"/>
        <w:ind w:left="720" w:right="7224"/>
      </w:pPr>
      <w:r>
        <w:t>Town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County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Nantucket 16 Broad Street</w:t>
      </w:r>
    </w:p>
    <w:p w14:paraId="225B8E22" w14:textId="77777777" w:rsidR="000551B8" w:rsidRDefault="000551B8" w:rsidP="000551B8">
      <w:pPr>
        <w:pStyle w:val="BodyText"/>
        <w:spacing w:line="272" w:lineRule="exact"/>
        <w:ind w:left="720"/>
      </w:pPr>
      <w:r>
        <w:t>Nantucket,</w:t>
      </w:r>
      <w:r>
        <w:rPr>
          <w:spacing w:val="-4"/>
        </w:rPr>
        <w:t xml:space="preserve"> </w:t>
      </w:r>
      <w:r>
        <w:t>MA</w:t>
      </w:r>
      <w:r>
        <w:rPr>
          <w:spacing w:val="-3"/>
        </w:rPr>
        <w:t xml:space="preserve"> </w:t>
      </w:r>
      <w:r>
        <w:rPr>
          <w:spacing w:val="-2"/>
        </w:rPr>
        <w:t>02554</w:t>
      </w:r>
    </w:p>
    <w:p w14:paraId="2D6869EC" w14:textId="77777777" w:rsidR="000551B8" w:rsidRDefault="000551B8" w:rsidP="000551B8">
      <w:pPr>
        <w:pStyle w:val="BodyText"/>
        <w:spacing w:before="274" w:line="477" w:lineRule="auto"/>
        <w:ind w:left="720" w:right="3997"/>
      </w:pPr>
      <w:r>
        <w:t>Re:</w:t>
      </w:r>
      <w:r>
        <w:rPr>
          <w:spacing w:val="-10"/>
        </w:rPr>
        <w:t xml:space="preserve"> </w:t>
      </w:r>
      <w:r>
        <w:t>Notice</w:t>
      </w:r>
      <w:r>
        <w:rPr>
          <w:spacing w:val="-9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Final</w:t>
      </w:r>
      <w:r>
        <w:rPr>
          <w:spacing w:val="-9"/>
        </w:rPr>
        <w:t xml:space="preserve"> </w:t>
      </w:r>
      <w:r>
        <w:t>Action</w:t>
      </w:r>
      <w:r>
        <w:rPr>
          <w:spacing w:val="-4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Town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Nantucket,</w:t>
      </w:r>
      <w:r>
        <w:rPr>
          <w:spacing w:val="-4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t>Island</w:t>
      </w:r>
      <w:r>
        <w:rPr>
          <w:spacing w:val="-4"/>
        </w:rPr>
        <w:t xml:space="preserve"> </w:t>
      </w:r>
      <w:r>
        <w:t>Home Dear Ms. Gibson,</w:t>
      </w:r>
    </w:p>
    <w:p w14:paraId="19B445B9" w14:textId="77777777" w:rsidR="000551B8" w:rsidRDefault="000551B8" w:rsidP="000551B8">
      <w:pPr>
        <w:pStyle w:val="BodyText"/>
        <w:spacing w:before="10"/>
      </w:pPr>
    </w:p>
    <w:p w14:paraId="33E38C85" w14:textId="77777777" w:rsidR="000551B8" w:rsidRDefault="000551B8" w:rsidP="000551B8">
      <w:pPr>
        <w:pStyle w:val="BodyText"/>
        <w:spacing w:line="230" w:lineRule="auto"/>
        <w:ind w:left="720" w:right="1182"/>
      </w:pPr>
      <w:r>
        <w:t>This</w:t>
      </w:r>
      <w:r>
        <w:rPr>
          <w:spacing w:val="-7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serve</w:t>
      </w:r>
      <w:r>
        <w:rPr>
          <w:spacing w:val="-5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notification</w:t>
      </w:r>
      <w:r>
        <w:rPr>
          <w:spacing w:val="-3"/>
        </w:rPr>
        <w:t xml:space="preserve"> </w:t>
      </w:r>
      <w:r>
        <w:t>that</w:t>
      </w:r>
      <w:r>
        <w:rPr>
          <w:spacing w:val="-6"/>
        </w:rPr>
        <w:t xml:space="preserve"> </w:t>
      </w:r>
      <w:proofErr w:type="gramStart"/>
      <w:r>
        <w:t>based</w:t>
      </w:r>
      <w:proofErr w:type="gramEnd"/>
      <w:r>
        <w:rPr>
          <w:spacing w:val="-8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provided</w:t>
      </w:r>
      <w:r>
        <w:rPr>
          <w:spacing w:val="-4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Applicant</w:t>
      </w:r>
      <w:r>
        <w:rPr>
          <w:spacing w:val="-5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staff analysis, and pursuant to M.G.L. c. 111, § 25C and the regulatory provisions of 105 CMR</w:t>
      </w:r>
    </w:p>
    <w:p w14:paraId="3B929AA4" w14:textId="77777777" w:rsidR="000551B8" w:rsidRDefault="000551B8" w:rsidP="000551B8">
      <w:pPr>
        <w:pStyle w:val="BodyText"/>
        <w:spacing w:before="1" w:line="230" w:lineRule="auto"/>
        <w:ind w:left="720" w:right="1182"/>
      </w:pPr>
      <w:r>
        <w:t>100.000 et seq, including 105 CMR 100.630 (B), I hereby approve the application for Determination of Need (</w:t>
      </w:r>
      <w:proofErr w:type="spellStart"/>
      <w:r>
        <w:t>DoN</w:t>
      </w:r>
      <w:proofErr w:type="spellEnd"/>
      <w:r>
        <w:t>) filed by the Town of Nantucket or Applicant to relocate and replace its existing long-term care facility (LTC), Our Island Home (OIH), located at 9 East Creek Road, Nantucket, MA through construction of a new facility on Town-owned land at Sherburne</w:t>
      </w:r>
      <w:r>
        <w:rPr>
          <w:spacing w:val="-6"/>
        </w:rPr>
        <w:t xml:space="preserve"> </w:t>
      </w:r>
      <w:r>
        <w:t>Commons</w:t>
      </w:r>
      <w:r>
        <w:rPr>
          <w:spacing w:val="-3"/>
        </w:rPr>
        <w:t xml:space="preserve"> </w:t>
      </w:r>
      <w:r>
        <w:t>Way in</w:t>
      </w:r>
      <w:r>
        <w:rPr>
          <w:spacing w:val="-4"/>
        </w:rPr>
        <w:t xml:space="preserve"> </w:t>
      </w:r>
      <w:r>
        <w:t>Nantucket. OIH</w:t>
      </w:r>
      <w:r>
        <w:rPr>
          <w:spacing w:val="-3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transfer</w:t>
      </w:r>
      <w:r>
        <w:rPr>
          <w:spacing w:val="-4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t>45-licensed</w:t>
      </w:r>
      <w:r>
        <w:rPr>
          <w:spacing w:val="-3"/>
        </w:rPr>
        <w:t xml:space="preserve"> </w:t>
      </w:r>
      <w:r>
        <w:t>beds</w:t>
      </w:r>
      <w:r>
        <w:rPr>
          <w:spacing w:val="-2"/>
        </w:rPr>
        <w:t xml:space="preserve"> </w:t>
      </w:r>
      <w:r>
        <w:t>(22</w:t>
      </w:r>
      <w:r>
        <w:rPr>
          <w:spacing w:val="-4"/>
        </w:rPr>
        <w:t xml:space="preserve"> </w:t>
      </w:r>
      <w:proofErr w:type="gramStart"/>
      <w:r>
        <w:t>Level</w:t>
      </w:r>
      <w:proofErr w:type="gramEnd"/>
      <w:r>
        <w:rPr>
          <w:spacing w:val="-6"/>
        </w:rPr>
        <w:t xml:space="preserve"> </w:t>
      </w:r>
      <w:r>
        <w:t>II</w:t>
      </w:r>
      <w:r>
        <w:rPr>
          <w:spacing w:val="-4"/>
        </w:rPr>
        <w:t xml:space="preserve"> </w:t>
      </w:r>
      <w:r>
        <w:t>and 23 Level III beds), to the new site at Sherburne Commons Way. The bed count, 45 licensed beds, will not change.</w:t>
      </w:r>
    </w:p>
    <w:p w14:paraId="024354A2" w14:textId="77777777" w:rsidR="000551B8" w:rsidRDefault="000551B8" w:rsidP="000551B8">
      <w:pPr>
        <w:pStyle w:val="BodyText"/>
        <w:spacing w:before="270" w:line="230" w:lineRule="auto"/>
        <w:ind w:left="720" w:right="1182"/>
      </w:pPr>
      <w:r>
        <w:t>This</w:t>
      </w:r>
      <w:r>
        <w:rPr>
          <w:spacing w:val="-7"/>
        </w:rPr>
        <w:t xml:space="preserve"> </w:t>
      </w:r>
      <w:r>
        <w:t>Final</w:t>
      </w:r>
      <w:r>
        <w:rPr>
          <w:spacing w:val="-6"/>
        </w:rPr>
        <w:t xml:space="preserve"> </w:t>
      </w:r>
      <w:r>
        <w:t>Action</w:t>
      </w:r>
      <w:r>
        <w:rPr>
          <w:spacing w:val="-3"/>
        </w:rPr>
        <w:t xml:space="preserve"> </w:t>
      </w:r>
      <w:r>
        <w:t>incorporates</w:t>
      </w:r>
      <w:r>
        <w:rPr>
          <w:spacing w:val="-7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reference</w:t>
      </w:r>
      <w:r>
        <w:rPr>
          <w:spacing w:val="-5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project</w:t>
      </w:r>
      <w:r>
        <w:rPr>
          <w:spacing w:val="-10"/>
        </w:rPr>
        <w:t xml:space="preserve"> </w:t>
      </w:r>
      <w:r>
        <w:t>description</w:t>
      </w:r>
      <w:r>
        <w:rPr>
          <w:spacing w:val="-3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provided</w:t>
      </w:r>
      <w:r>
        <w:rPr>
          <w:spacing w:val="-4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the Applicant and the staff memorandum.</w:t>
      </w:r>
    </w:p>
    <w:p w14:paraId="6C12702A" w14:textId="77777777" w:rsidR="000551B8" w:rsidRDefault="000551B8" w:rsidP="000551B8">
      <w:pPr>
        <w:pStyle w:val="BodyText"/>
        <w:spacing w:before="251"/>
      </w:pPr>
    </w:p>
    <w:p w14:paraId="1A65E6A3" w14:textId="77777777" w:rsidR="000551B8" w:rsidRDefault="000551B8" w:rsidP="000551B8">
      <w:pPr>
        <w:pStyle w:val="BodyText"/>
        <w:ind w:left="720"/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4A9786EB" wp14:editId="321FB65F">
            <wp:simplePos x="0" y="0"/>
            <wp:positionH relativeFrom="page">
              <wp:posOffset>870063</wp:posOffset>
            </wp:positionH>
            <wp:positionV relativeFrom="paragraph">
              <wp:posOffset>382126</wp:posOffset>
            </wp:positionV>
            <wp:extent cx="495143" cy="720432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143" cy="7204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Sincerely,</w:t>
      </w:r>
    </w:p>
    <w:p w14:paraId="524DAA7E" w14:textId="77777777" w:rsidR="000551B8" w:rsidRDefault="000551B8" w:rsidP="000551B8">
      <w:pPr>
        <w:pStyle w:val="BodyText"/>
      </w:pPr>
    </w:p>
    <w:p w14:paraId="08929538" w14:textId="77777777" w:rsidR="000551B8" w:rsidRDefault="000551B8" w:rsidP="000551B8">
      <w:pPr>
        <w:pStyle w:val="BodyText"/>
        <w:spacing w:before="172"/>
      </w:pPr>
    </w:p>
    <w:p w14:paraId="7A7338F7" w14:textId="77777777" w:rsidR="000551B8" w:rsidRDefault="000551B8" w:rsidP="000551B8">
      <w:pPr>
        <w:pStyle w:val="BodyText"/>
        <w:spacing w:line="271" w:lineRule="exact"/>
        <w:ind w:left="720"/>
      </w:pPr>
      <w:r>
        <w:t>Robert</w:t>
      </w:r>
      <w:r>
        <w:rPr>
          <w:spacing w:val="-6"/>
        </w:rPr>
        <w:t xml:space="preserve"> </w:t>
      </w:r>
      <w:r>
        <w:t>Goldstein,</w:t>
      </w:r>
      <w:r>
        <w:rPr>
          <w:spacing w:val="-4"/>
        </w:rPr>
        <w:t xml:space="preserve"> </w:t>
      </w:r>
      <w:r>
        <w:t>MD,</w:t>
      </w:r>
      <w:r>
        <w:rPr>
          <w:spacing w:val="-3"/>
        </w:rPr>
        <w:t xml:space="preserve"> </w:t>
      </w:r>
      <w:r>
        <w:rPr>
          <w:spacing w:val="-5"/>
        </w:rPr>
        <w:t>PhD</w:t>
      </w:r>
    </w:p>
    <w:p w14:paraId="315D61B4" w14:textId="77777777" w:rsidR="000551B8" w:rsidRDefault="000551B8" w:rsidP="000551B8">
      <w:pPr>
        <w:pStyle w:val="BodyText"/>
        <w:spacing w:line="271" w:lineRule="exact"/>
        <w:ind w:left="720"/>
      </w:pPr>
      <w:r>
        <w:t>Commissioner,</w:t>
      </w:r>
      <w:r>
        <w:rPr>
          <w:spacing w:val="-9"/>
        </w:rPr>
        <w:t xml:space="preserve"> </w:t>
      </w:r>
      <w:r>
        <w:t>MA</w:t>
      </w:r>
      <w:r>
        <w:rPr>
          <w:spacing w:val="-1"/>
        </w:rPr>
        <w:t xml:space="preserve"> </w:t>
      </w:r>
      <w:r>
        <w:t>Department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Public</w:t>
      </w:r>
      <w:r>
        <w:rPr>
          <w:spacing w:val="-3"/>
        </w:rPr>
        <w:t xml:space="preserve"> </w:t>
      </w:r>
      <w:r>
        <w:rPr>
          <w:spacing w:val="-2"/>
        </w:rPr>
        <w:t>Health</w:t>
      </w:r>
    </w:p>
    <w:p w14:paraId="667A0789" w14:textId="77777777" w:rsidR="000551B8" w:rsidRDefault="000551B8" w:rsidP="000551B8">
      <w:pPr>
        <w:pStyle w:val="BodyText"/>
        <w:spacing w:line="271" w:lineRule="exact"/>
        <w:sectPr w:rsidR="000551B8" w:rsidSect="000551B8">
          <w:type w:val="continuous"/>
          <w:pgSz w:w="12240" w:h="15840"/>
          <w:pgMar w:top="560" w:right="360" w:bottom="1260" w:left="720" w:header="0" w:footer="1069" w:gutter="0"/>
          <w:cols w:space="720"/>
        </w:sectPr>
      </w:pPr>
    </w:p>
    <w:p w14:paraId="7280081B" w14:textId="77777777" w:rsidR="000551B8" w:rsidRDefault="000551B8" w:rsidP="000551B8">
      <w:pPr>
        <w:spacing w:before="69" w:line="225" w:lineRule="exact"/>
        <w:ind w:left="720"/>
        <w:rPr>
          <w:sz w:val="20"/>
        </w:rPr>
      </w:pPr>
      <w:r>
        <w:rPr>
          <w:spacing w:val="-5"/>
          <w:sz w:val="20"/>
        </w:rPr>
        <w:lastRenderedPageBreak/>
        <w:t>cc:</w:t>
      </w:r>
    </w:p>
    <w:p w14:paraId="34C3DEE2" w14:textId="77777777" w:rsidR="000551B8" w:rsidRDefault="000551B8" w:rsidP="000551B8">
      <w:pPr>
        <w:spacing w:line="223" w:lineRule="exact"/>
        <w:ind w:left="725"/>
        <w:rPr>
          <w:sz w:val="20"/>
        </w:rPr>
      </w:pPr>
      <w:r>
        <w:rPr>
          <w:sz w:val="20"/>
        </w:rPr>
        <w:t>Dennis</w:t>
      </w:r>
      <w:r>
        <w:rPr>
          <w:spacing w:val="1"/>
          <w:sz w:val="20"/>
        </w:rPr>
        <w:t xml:space="preserve"> </w:t>
      </w:r>
      <w:r>
        <w:rPr>
          <w:sz w:val="20"/>
        </w:rPr>
        <w:t>Renaud,</w:t>
      </w:r>
      <w:r>
        <w:rPr>
          <w:spacing w:val="-5"/>
          <w:sz w:val="20"/>
        </w:rPr>
        <w:t xml:space="preserve"> </w:t>
      </w:r>
      <w:r>
        <w:rPr>
          <w:sz w:val="20"/>
        </w:rPr>
        <w:t>Director</w:t>
      </w:r>
      <w:r>
        <w:rPr>
          <w:spacing w:val="-2"/>
          <w:sz w:val="20"/>
        </w:rPr>
        <w:t xml:space="preserve"> </w:t>
      </w:r>
      <w:r>
        <w:rPr>
          <w:sz w:val="20"/>
        </w:rPr>
        <w:t>Determination of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Need </w:t>
      </w:r>
      <w:r>
        <w:rPr>
          <w:spacing w:val="-2"/>
          <w:sz w:val="20"/>
        </w:rPr>
        <w:t>Program</w:t>
      </w:r>
    </w:p>
    <w:p w14:paraId="594A4D4E" w14:textId="77777777" w:rsidR="000551B8" w:rsidRDefault="000551B8" w:rsidP="000551B8">
      <w:pPr>
        <w:spacing w:before="5" w:line="230" w:lineRule="auto"/>
        <w:ind w:left="725" w:right="4762"/>
        <w:rPr>
          <w:sz w:val="20"/>
        </w:rPr>
      </w:pPr>
      <w:r>
        <w:rPr>
          <w:sz w:val="20"/>
        </w:rPr>
        <w:t>Teryl Smith, Director, Bureau of Health Care Safety and Quality Jaclyn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Gagné</w:t>
      </w:r>
      <w:proofErr w:type="spellEnd"/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sz w:val="20"/>
        </w:rPr>
        <w:t>Chief</w:t>
      </w:r>
      <w:r>
        <w:rPr>
          <w:spacing w:val="-7"/>
          <w:sz w:val="20"/>
        </w:rPr>
        <w:t xml:space="preserve"> </w:t>
      </w:r>
      <w:r>
        <w:rPr>
          <w:sz w:val="20"/>
        </w:rPr>
        <w:t>Deputy</w:t>
      </w:r>
      <w:r>
        <w:rPr>
          <w:spacing w:val="-5"/>
          <w:sz w:val="20"/>
        </w:rPr>
        <w:t xml:space="preserve"> </w:t>
      </w:r>
      <w:r>
        <w:rPr>
          <w:sz w:val="20"/>
        </w:rPr>
        <w:t>General</w:t>
      </w:r>
      <w:r>
        <w:rPr>
          <w:spacing w:val="-6"/>
          <w:sz w:val="20"/>
        </w:rPr>
        <w:t xml:space="preserve"> </w:t>
      </w:r>
      <w:r>
        <w:rPr>
          <w:sz w:val="20"/>
        </w:rPr>
        <w:t>Counsel,</w:t>
      </w:r>
      <w:r>
        <w:rPr>
          <w:spacing w:val="-6"/>
          <w:sz w:val="20"/>
        </w:rPr>
        <w:t xml:space="preserve"> </w:t>
      </w:r>
      <w:r>
        <w:rPr>
          <w:sz w:val="20"/>
        </w:rPr>
        <w:t>Health</w:t>
      </w:r>
      <w:r>
        <w:rPr>
          <w:spacing w:val="-5"/>
          <w:sz w:val="20"/>
        </w:rPr>
        <w:t xml:space="preserve"> </w:t>
      </w:r>
      <w:r>
        <w:rPr>
          <w:sz w:val="20"/>
        </w:rPr>
        <w:t>Care</w:t>
      </w:r>
      <w:r>
        <w:rPr>
          <w:spacing w:val="-4"/>
          <w:sz w:val="20"/>
        </w:rPr>
        <w:t xml:space="preserve"> </w:t>
      </w:r>
      <w:r>
        <w:rPr>
          <w:sz w:val="20"/>
        </w:rPr>
        <w:t>Licensure</w:t>
      </w:r>
    </w:p>
    <w:p w14:paraId="128494F0" w14:textId="77777777" w:rsidR="000551B8" w:rsidRDefault="000551B8" w:rsidP="000551B8">
      <w:pPr>
        <w:spacing w:line="230" w:lineRule="auto"/>
        <w:ind w:left="725" w:right="3283"/>
        <w:rPr>
          <w:sz w:val="20"/>
        </w:rPr>
      </w:pPr>
      <w:r>
        <w:rPr>
          <w:sz w:val="20"/>
        </w:rPr>
        <w:t>Stephen</w:t>
      </w:r>
      <w:r>
        <w:rPr>
          <w:spacing w:val="-5"/>
          <w:sz w:val="20"/>
        </w:rPr>
        <w:t xml:space="preserve"> </w:t>
      </w:r>
      <w:r>
        <w:rPr>
          <w:sz w:val="20"/>
        </w:rPr>
        <w:t>Davis,</w:t>
      </w:r>
      <w:r>
        <w:rPr>
          <w:spacing w:val="-5"/>
          <w:sz w:val="20"/>
        </w:rPr>
        <w:t xml:space="preserve"> </w:t>
      </w:r>
      <w:r>
        <w:rPr>
          <w:sz w:val="20"/>
        </w:rPr>
        <w:t>Director,</w:t>
      </w:r>
      <w:r>
        <w:rPr>
          <w:spacing w:val="-5"/>
          <w:sz w:val="20"/>
        </w:rPr>
        <w:t xml:space="preserve"> </w:t>
      </w:r>
      <w:r>
        <w:rPr>
          <w:sz w:val="20"/>
        </w:rPr>
        <w:t>Division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Health</w:t>
      </w:r>
      <w:r>
        <w:rPr>
          <w:spacing w:val="-5"/>
          <w:sz w:val="20"/>
        </w:rPr>
        <w:t xml:space="preserve"> </w:t>
      </w:r>
      <w:r>
        <w:rPr>
          <w:sz w:val="20"/>
        </w:rPr>
        <w:t>Care</w:t>
      </w:r>
      <w:r>
        <w:rPr>
          <w:spacing w:val="-4"/>
          <w:sz w:val="20"/>
        </w:rPr>
        <w:t xml:space="preserve"> </w:t>
      </w:r>
      <w:r>
        <w:rPr>
          <w:sz w:val="20"/>
        </w:rPr>
        <w:t>Facility</w:t>
      </w:r>
      <w:r>
        <w:rPr>
          <w:spacing w:val="-5"/>
          <w:sz w:val="20"/>
        </w:rPr>
        <w:t xml:space="preserve"> </w:t>
      </w:r>
      <w:r>
        <w:rPr>
          <w:sz w:val="20"/>
        </w:rPr>
        <w:t>Licensure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Certification Judy Bernice, Division of Health Care Facility Licensure and Certification</w:t>
      </w:r>
    </w:p>
    <w:p w14:paraId="03526860" w14:textId="77777777" w:rsidR="000551B8" w:rsidRDefault="000551B8" w:rsidP="000551B8">
      <w:pPr>
        <w:spacing w:line="221" w:lineRule="exact"/>
        <w:ind w:left="725"/>
        <w:rPr>
          <w:sz w:val="20"/>
        </w:rPr>
      </w:pPr>
      <w:r>
        <w:rPr>
          <w:sz w:val="20"/>
        </w:rPr>
        <w:t>Hilary</w:t>
      </w:r>
      <w:r>
        <w:rPr>
          <w:spacing w:val="-1"/>
          <w:sz w:val="20"/>
        </w:rPr>
        <w:t xml:space="preserve"> </w:t>
      </w:r>
      <w:r>
        <w:rPr>
          <w:sz w:val="20"/>
        </w:rPr>
        <w:t>Ward,</w:t>
      </w:r>
      <w:r>
        <w:rPr>
          <w:spacing w:val="-1"/>
          <w:sz w:val="20"/>
        </w:rPr>
        <w:t xml:space="preserve"> </w:t>
      </w:r>
      <w:r>
        <w:rPr>
          <w:sz w:val="20"/>
        </w:rPr>
        <w:t>Division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Health</w:t>
      </w:r>
      <w:r>
        <w:rPr>
          <w:spacing w:val="-1"/>
          <w:sz w:val="20"/>
        </w:rPr>
        <w:t xml:space="preserve"> </w:t>
      </w:r>
      <w:r>
        <w:rPr>
          <w:sz w:val="20"/>
        </w:rPr>
        <w:t>Care Facility</w:t>
      </w:r>
      <w:r>
        <w:rPr>
          <w:spacing w:val="-1"/>
          <w:sz w:val="20"/>
        </w:rPr>
        <w:t xml:space="preserve"> </w:t>
      </w:r>
      <w:r>
        <w:rPr>
          <w:sz w:val="20"/>
        </w:rPr>
        <w:t>Licensure and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Certification</w:t>
      </w:r>
    </w:p>
    <w:p w14:paraId="0B7ACC4C" w14:textId="77777777" w:rsidR="000551B8" w:rsidRDefault="000551B8" w:rsidP="000551B8">
      <w:pPr>
        <w:spacing w:before="1" w:line="230" w:lineRule="auto"/>
        <w:ind w:left="725" w:right="1182"/>
        <w:rPr>
          <w:sz w:val="20"/>
        </w:rPr>
      </w:pPr>
      <w:r>
        <w:rPr>
          <w:sz w:val="20"/>
        </w:rPr>
        <w:t>Samuel</w:t>
      </w:r>
      <w:r>
        <w:rPr>
          <w:spacing w:val="-4"/>
          <w:sz w:val="20"/>
        </w:rPr>
        <w:t xml:space="preserve"> </w:t>
      </w:r>
      <w:r>
        <w:rPr>
          <w:sz w:val="20"/>
        </w:rPr>
        <w:t>Louis,</w:t>
      </w:r>
      <w:r>
        <w:rPr>
          <w:spacing w:val="-3"/>
          <w:sz w:val="20"/>
        </w:rPr>
        <w:t xml:space="preserve"> </w:t>
      </w:r>
      <w:r>
        <w:rPr>
          <w:sz w:val="20"/>
        </w:rPr>
        <w:t>Office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Health</w:t>
      </w:r>
      <w:r>
        <w:rPr>
          <w:spacing w:val="-3"/>
          <w:sz w:val="20"/>
        </w:rPr>
        <w:t xml:space="preserve"> </w:t>
      </w:r>
      <w:r>
        <w:rPr>
          <w:sz w:val="20"/>
        </w:rPr>
        <w:t>Equity</w:t>
      </w:r>
      <w:r>
        <w:rPr>
          <w:spacing w:val="-4"/>
          <w:sz w:val="20"/>
        </w:rPr>
        <w:t xml:space="preserve"> </w:t>
      </w:r>
      <w:r>
        <w:rPr>
          <w:sz w:val="20"/>
        </w:rPr>
        <w:t>Jennica</w:t>
      </w:r>
      <w:r>
        <w:rPr>
          <w:spacing w:val="-2"/>
          <w:sz w:val="20"/>
        </w:rPr>
        <w:t xml:space="preserve"> </w:t>
      </w:r>
      <w:r>
        <w:rPr>
          <w:sz w:val="20"/>
        </w:rPr>
        <w:t>Allen,</w:t>
      </w:r>
      <w:r>
        <w:rPr>
          <w:spacing w:val="-3"/>
          <w:sz w:val="20"/>
        </w:rPr>
        <w:t xml:space="preserve"> </w:t>
      </w:r>
      <w:r>
        <w:rPr>
          <w:sz w:val="20"/>
        </w:rPr>
        <w:t>Division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Community</w:t>
      </w:r>
      <w:r>
        <w:rPr>
          <w:spacing w:val="-4"/>
          <w:sz w:val="20"/>
        </w:rPr>
        <w:t xml:space="preserve"> </w:t>
      </w:r>
      <w:r>
        <w:rPr>
          <w:sz w:val="20"/>
        </w:rPr>
        <w:t>Health</w:t>
      </w:r>
      <w:r>
        <w:rPr>
          <w:spacing w:val="-3"/>
          <w:sz w:val="20"/>
        </w:rPr>
        <w:t xml:space="preserve"> </w:t>
      </w:r>
      <w:r>
        <w:rPr>
          <w:sz w:val="20"/>
        </w:rPr>
        <w:t>Planning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Engagement Elizabeth Maffei, Division of Community Health Planning and Engagement</w:t>
      </w:r>
    </w:p>
    <w:p w14:paraId="00FC338B" w14:textId="77777777" w:rsidR="000551B8" w:rsidRDefault="000551B8" w:rsidP="000551B8">
      <w:pPr>
        <w:spacing w:before="3" w:line="230" w:lineRule="auto"/>
        <w:ind w:left="725" w:right="3997"/>
        <w:rPr>
          <w:sz w:val="20"/>
        </w:rPr>
      </w:pPr>
      <w:r>
        <w:rPr>
          <w:sz w:val="20"/>
        </w:rPr>
        <w:t>Katelyn</w:t>
      </w:r>
      <w:r>
        <w:rPr>
          <w:spacing w:val="-5"/>
          <w:sz w:val="20"/>
        </w:rPr>
        <w:t xml:space="preserve"> </w:t>
      </w:r>
      <w:r>
        <w:rPr>
          <w:sz w:val="20"/>
        </w:rPr>
        <w:t>Teague,</w:t>
      </w:r>
      <w:r>
        <w:rPr>
          <w:spacing w:val="-5"/>
          <w:sz w:val="20"/>
        </w:rPr>
        <w:t xml:space="preserve"> </w:t>
      </w:r>
      <w:r>
        <w:rPr>
          <w:sz w:val="20"/>
        </w:rPr>
        <w:t>Division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Community</w:t>
      </w:r>
      <w:r>
        <w:rPr>
          <w:spacing w:val="-6"/>
          <w:sz w:val="20"/>
        </w:rPr>
        <w:t xml:space="preserve"> </w:t>
      </w:r>
      <w:r>
        <w:rPr>
          <w:sz w:val="20"/>
        </w:rPr>
        <w:t>Health</w:t>
      </w:r>
      <w:r>
        <w:rPr>
          <w:spacing w:val="-5"/>
          <w:sz w:val="20"/>
        </w:rPr>
        <w:t xml:space="preserve"> </w:t>
      </w:r>
      <w:r>
        <w:rPr>
          <w:sz w:val="20"/>
        </w:rPr>
        <w:t>Planning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>Engagement Emily Williamson, Center for Health Information and Analysis</w:t>
      </w:r>
    </w:p>
    <w:p w14:paraId="6651FAE1" w14:textId="77777777" w:rsidR="000551B8" w:rsidRDefault="000551B8" w:rsidP="000551B8">
      <w:pPr>
        <w:spacing w:line="219" w:lineRule="exact"/>
        <w:ind w:left="725"/>
        <w:rPr>
          <w:sz w:val="20"/>
        </w:rPr>
      </w:pPr>
      <w:r>
        <w:rPr>
          <w:sz w:val="20"/>
        </w:rPr>
        <w:t>Katherine</w:t>
      </w:r>
      <w:r>
        <w:rPr>
          <w:spacing w:val="-1"/>
          <w:sz w:val="20"/>
        </w:rPr>
        <w:t xml:space="preserve"> </w:t>
      </w:r>
      <w:r>
        <w:rPr>
          <w:sz w:val="20"/>
        </w:rPr>
        <w:t>Mills, Health</w:t>
      </w:r>
      <w:r>
        <w:rPr>
          <w:spacing w:val="-1"/>
          <w:sz w:val="20"/>
        </w:rPr>
        <w:t xml:space="preserve"> </w:t>
      </w:r>
      <w:r>
        <w:rPr>
          <w:sz w:val="20"/>
        </w:rPr>
        <w:t>Policy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Commission</w:t>
      </w:r>
    </w:p>
    <w:p w14:paraId="72127ECE" w14:textId="77777777" w:rsidR="000551B8" w:rsidRDefault="000551B8" w:rsidP="000551B8">
      <w:pPr>
        <w:spacing w:before="5" w:line="230" w:lineRule="auto"/>
        <w:ind w:left="725" w:right="5033"/>
        <w:rPr>
          <w:sz w:val="20"/>
        </w:rPr>
      </w:pPr>
      <w:r>
        <w:rPr>
          <w:sz w:val="20"/>
        </w:rPr>
        <w:t>Christopher King, Executive Office of Health and Human Services Robin Lipson, Executive Office of Aging and Independence Tomaso</w:t>
      </w:r>
      <w:r>
        <w:rPr>
          <w:spacing w:val="-5"/>
          <w:sz w:val="20"/>
        </w:rPr>
        <w:t xml:space="preserve"> </w:t>
      </w:r>
      <w:r>
        <w:rPr>
          <w:sz w:val="20"/>
        </w:rPr>
        <w:t>Calicchio,</w:t>
      </w:r>
      <w:r>
        <w:rPr>
          <w:spacing w:val="-6"/>
          <w:sz w:val="20"/>
        </w:rPr>
        <w:t xml:space="preserve"> </w:t>
      </w:r>
      <w:r>
        <w:rPr>
          <w:sz w:val="20"/>
        </w:rPr>
        <w:t>Executive</w:t>
      </w:r>
      <w:r>
        <w:rPr>
          <w:spacing w:val="-5"/>
          <w:sz w:val="20"/>
        </w:rPr>
        <w:t xml:space="preserve"> </w:t>
      </w:r>
      <w:r>
        <w:rPr>
          <w:sz w:val="20"/>
        </w:rPr>
        <w:t>Office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Health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Human</w:t>
      </w:r>
      <w:r>
        <w:rPr>
          <w:spacing w:val="-5"/>
          <w:sz w:val="20"/>
        </w:rPr>
        <w:t xml:space="preserve"> </w:t>
      </w:r>
      <w:r>
        <w:rPr>
          <w:sz w:val="20"/>
        </w:rPr>
        <w:t>Services Hai Nguyen, Executive Office of Health and Human Services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Pavel </w:t>
      </w:r>
      <w:proofErr w:type="spellStart"/>
      <w:r>
        <w:rPr>
          <w:sz w:val="20"/>
        </w:rPr>
        <w:t>Terpelets</w:t>
      </w:r>
      <w:proofErr w:type="spellEnd"/>
      <w:r>
        <w:rPr>
          <w:sz w:val="20"/>
        </w:rPr>
        <w:t>, Executive Office of Health and Human Services</w:t>
      </w:r>
    </w:p>
    <w:p w14:paraId="1843C5EA" w14:textId="47D88B93" w:rsidR="00AC7937" w:rsidRPr="00E132E0" w:rsidRDefault="00AC7937" w:rsidP="008336CC">
      <w:pPr>
        <w:pStyle w:val="BodyText"/>
        <w:ind w:left="810"/>
        <w:rPr>
          <w:sz w:val="22"/>
          <w:szCs w:val="22"/>
        </w:rPr>
      </w:pPr>
    </w:p>
    <w:sectPr w:rsidR="00AC7937" w:rsidRPr="00E132E0" w:rsidSect="00716874">
      <w:type w:val="continuous"/>
      <w:pgSz w:w="12240" w:h="15840"/>
      <w:pgMar w:top="1380" w:right="260" w:bottom="1260" w:left="640" w:header="0" w:footer="10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3D328" w14:textId="77777777" w:rsidR="006535BF" w:rsidRDefault="006535BF">
      <w:r>
        <w:separator/>
      </w:r>
    </w:p>
  </w:endnote>
  <w:endnote w:type="continuationSeparator" w:id="0">
    <w:p w14:paraId="7E2055A2" w14:textId="77777777" w:rsidR="006535BF" w:rsidRDefault="00653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altName w:val="Arial Rounded MT Bold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04000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0CBF3D" w14:textId="11C71F1F" w:rsidR="00897125" w:rsidRDefault="0089712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DA8BC52" w14:textId="77777777" w:rsidR="00897125" w:rsidRDefault="008971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965BE" w14:textId="77777777" w:rsidR="006535BF" w:rsidRDefault="006535BF">
      <w:r>
        <w:separator/>
      </w:r>
    </w:p>
  </w:footnote>
  <w:footnote w:type="continuationSeparator" w:id="0">
    <w:p w14:paraId="63C7C695" w14:textId="77777777" w:rsidR="006535BF" w:rsidRDefault="006535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2A3FB" w14:textId="77777777" w:rsidR="006732EA" w:rsidRDefault="00000000">
    <w:pPr>
      <w:pStyle w:val="Header"/>
    </w:pPr>
    <w:r>
      <w:rPr>
        <w:noProof/>
      </w:rPr>
      <w:pict w14:anchorId="70F934B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815360" o:spid="_x0000_s1025" type="#_x0000_t136" style="position:absolute;margin-left:0;margin-top:0;width:507.6pt;height:203pt;rotation:315;z-index:-251659264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5D74C" w14:textId="77777777" w:rsidR="006732EA" w:rsidRDefault="00000000">
    <w:pPr>
      <w:pStyle w:val="Header"/>
    </w:pPr>
    <w:r>
      <w:rPr>
        <w:noProof/>
      </w:rPr>
      <w:pict w14:anchorId="2368391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815359" o:spid="_x0000_s1026" type="#_x0000_t136" style="position:absolute;margin-left:0;margin-top:0;width:507.6pt;height:203pt;rotation:315;z-index:-251658240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53A2A"/>
    <w:multiLevelType w:val="hybridMultilevel"/>
    <w:tmpl w:val="6DAA7AE8"/>
    <w:lvl w:ilvl="0" w:tplc="A352EA20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0D693338"/>
    <w:multiLevelType w:val="hybridMultilevel"/>
    <w:tmpl w:val="90161CA0"/>
    <w:lvl w:ilvl="0" w:tplc="0409000F">
      <w:start w:val="1"/>
      <w:numFmt w:val="decimal"/>
      <w:lvlText w:val="%1."/>
      <w:lvlJc w:val="left"/>
      <w:pPr>
        <w:ind w:left="1520" w:hanging="360"/>
      </w:pPr>
    </w:lvl>
    <w:lvl w:ilvl="1" w:tplc="04090019">
      <w:start w:val="1"/>
      <w:numFmt w:val="lowerLetter"/>
      <w:lvlText w:val="%2."/>
      <w:lvlJc w:val="left"/>
      <w:pPr>
        <w:ind w:left="2240" w:hanging="360"/>
      </w:pPr>
    </w:lvl>
    <w:lvl w:ilvl="2" w:tplc="0409001B" w:tentative="1">
      <w:start w:val="1"/>
      <w:numFmt w:val="lowerRoman"/>
      <w:lvlText w:val="%3."/>
      <w:lvlJc w:val="right"/>
      <w:pPr>
        <w:ind w:left="2960" w:hanging="180"/>
      </w:pPr>
    </w:lvl>
    <w:lvl w:ilvl="3" w:tplc="0409000F" w:tentative="1">
      <w:start w:val="1"/>
      <w:numFmt w:val="decimal"/>
      <w:lvlText w:val="%4."/>
      <w:lvlJc w:val="left"/>
      <w:pPr>
        <w:ind w:left="3680" w:hanging="360"/>
      </w:pPr>
    </w:lvl>
    <w:lvl w:ilvl="4" w:tplc="04090019" w:tentative="1">
      <w:start w:val="1"/>
      <w:numFmt w:val="lowerLetter"/>
      <w:lvlText w:val="%5."/>
      <w:lvlJc w:val="left"/>
      <w:pPr>
        <w:ind w:left="4400" w:hanging="360"/>
      </w:pPr>
    </w:lvl>
    <w:lvl w:ilvl="5" w:tplc="0409001B" w:tentative="1">
      <w:start w:val="1"/>
      <w:numFmt w:val="lowerRoman"/>
      <w:lvlText w:val="%6."/>
      <w:lvlJc w:val="right"/>
      <w:pPr>
        <w:ind w:left="5120" w:hanging="180"/>
      </w:pPr>
    </w:lvl>
    <w:lvl w:ilvl="6" w:tplc="0409000F" w:tentative="1">
      <w:start w:val="1"/>
      <w:numFmt w:val="decimal"/>
      <w:lvlText w:val="%7."/>
      <w:lvlJc w:val="left"/>
      <w:pPr>
        <w:ind w:left="5840" w:hanging="360"/>
      </w:pPr>
    </w:lvl>
    <w:lvl w:ilvl="7" w:tplc="04090019" w:tentative="1">
      <w:start w:val="1"/>
      <w:numFmt w:val="lowerLetter"/>
      <w:lvlText w:val="%8."/>
      <w:lvlJc w:val="left"/>
      <w:pPr>
        <w:ind w:left="6560" w:hanging="360"/>
      </w:pPr>
    </w:lvl>
    <w:lvl w:ilvl="8" w:tplc="0409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2" w15:restartNumberingAfterBreak="0">
    <w:nsid w:val="11732211"/>
    <w:multiLevelType w:val="multilevel"/>
    <w:tmpl w:val="4FC0CD62"/>
    <w:lvl w:ilvl="0">
      <w:start w:val="1"/>
      <w:numFmt w:val="decimal"/>
      <w:lvlRestart w:val="0"/>
      <w:pStyle w:val="RNNum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pStyle w:val="RN2Num"/>
      <w:lvlText w:val="%2."/>
      <w:lvlJc w:val="left"/>
      <w:pPr>
        <w:ind w:left="1080" w:hanging="360"/>
      </w:pPr>
    </w:lvl>
    <w:lvl w:ilvl="2">
      <w:start w:val="1"/>
      <w:numFmt w:val="lowerRoman"/>
      <w:pStyle w:val="RN3Num"/>
      <w:lvlText w:val="%3."/>
      <w:lvlJc w:val="right"/>
      <w:pPr>
        <w:ind w:left="1800" w:hanging="180"/>
      </w:pPr>
    </w:lvl>
    <w:lvl w:ilvl="3">
      <w:start w:val="1"/>
      <w:numFmt w:val="decimal"/>
      <w:pStyle w:val="RN4Num"/>
      <w:lvlText w:val="%4."/>
      <w:lvlJc w:val="left"/>
      <w:pPr>
        <w:ind w:left="2520" w:hanging="360"/>
      </w:pPr>
    </w:lvl>
    <w:lvl w:ilvl="4">
      <w:start w:val="1"/>
      <w:numFmt w:val="lowerLetter"/>
      <w:pStyle w:val="RN5Num"/>
      <w:lvlText w:val="%5."/>
      <w:lvlJc w:val="left"/>
      <w:pPr>
        <w:ind w:left="3240" w:hanging="360"/>
      </w:pPr>
    </w:lvl>
    <w:lvl w:ilvl="5">
      <w:start w:val="1"/>
      <w:numFmt w:val="lowerRoman"/>
      <w:pStyle w:val="RN6Num"/>
      <w:lvlText w:val="%6."/>
      <w:lvlJc w:val="right"/>
      <w:pPr>
        <w:ind w:left="3960" w:hanging="180"/>
      </w:pPr>
    </w:lvl>
    <w:lvl w:ilvl="6">
      <w:start w:val="1"/>
      <w:numFmt w:val="decimal"/>
      <w:pStyle w:val="RN7Num"/>
      <w:lvlText w:val="%7."/>
      <w:lvlJc w:val="left"/>
      <w:pPr>
        <w:ind w:left="4680" w:hanging="360"/>
      </w:pPr>
    </w:lvl>
    <w:lvl w:ilvl="7">
      <w:start w:val="1"/>
      <w:numFmt w:val="lowerLetter"/>
      <w:pStyle w:val="RN8Num"/>
      <w:lvlText w:val="%8."/>
      <w:lvlJc w:val="left"/>
      <w:pPr>
        <w:ind w:left="5400" w:hanging="360"/>
      </w:pPr>
    </w:lvl>
    <w:lvl w:ilvl="8">
      <w:start w:val="1"/>
      <w:numFmt w:val="lowerRoman"/>
      <w:pStyle w:val="RN9Num"/>
      <w:lvlText w:val="%9."/>
      <w:lvlJc w:val="right"/>
      <w:pPr>
        <w:ind w:left="6120" w:hanging="180"/>
      </w:pPr>
    </w:lvl>
  </w:abstractNum>
  <w:abstractNum w:abstractNumId="3" w15:restartNumberingAfterBreak="0">
    <w:nsid w:val="17891C86"/>
    <w:multiLevelType w:val="hybridMultilevel"/>
    <w:tmpl w:val="FFBC8EA0"/>
    <w:lvl w:ilvl="0" w:tplc="04090001">
      <w:start w:val="1"/>
      <w:numFmt w:val="bullet"/>
      <w:lvlText w:val=""/>
      <w:lvlJc w:val="left"/>
      <w:pPr>
        <w:ind w:left="1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4" w15:restartNumberingAfterBreak="0">
    <w:nsid w:val="246F611A"/>
    <w:multiLevelType w:val="multilevel"/>
    <w:tmpl w:val="E1BCA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5" w15:restartNumberingAfterBreak="0">
    <w:nsid w:val="2D80455A"/>
    <w:multiLevelType w:val="multilevel"/>
    <w:tmpl w:val="C43252E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8A1D28"/>
    <w:multiLevelType w:val="hybridMultilevel"/>
    <w:tmpl w:val="825687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4C7A92"/>
    <w:multiLevelType w:val="hybridMultilevel"/>
    <w:tmpl w:val="0AAE0F14"/>
    <w:lvl w:ilvl="0" w:tplc="7300288E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</w:rPr>
    </w:lvl>
    <w:lvl w:ilvl="1" w:tplc="CE5C410C">
      <w:start w:val="1"/>
      <w:numFmt w:val="lowerLetter"/>
      <w:lvlText w:val="%2."/>
      <w:lvlJc w:val="left"/>
      <w:pPr>
        <w:ind w:left="1440" w:hanging="360"/>
      </w:pPr>
      <w:rPr>
        <w:rFonts w:ascii="Garamond" w:hAnsi="Garamond" w:hint="default"/>
      </w:rPr>
    </w:lvl>
    <w:lvl w:ilvl="2" w:tplc="EAEAD60A">
      <w:start w:val="1"/>
      <w:numFmt w:val="lowerRoman"/>
      <w:lvlText w:val="%3."/>
      <w:lvlJc w:val="right"/>
      <w:pPr>
        <w:ind w:left="2160" w:hanging="180"/>
      </w:pPr>
    </w:lvl>
    <w:lvl w:ilvl="3" w:tplc="F1169F0A">
      <w:start w:val="1"/>
      <w:numFmt w:val="decimal"/>
      <w:lvlText w:val="%4."/>
      <w:lvlJc w:val="left"/>
      <w:pPr>
        <w:ind w:left="2880" w:hanging="360"/>
      </w:pPr>
    </w:lvl>
    <w:lvl w:ilvl="4" w:tplc="B4942BD8">
      <w:start w:val="1"/>
      <w:numFmt w:val="lowerLetter"/>
      <w:lvlText w:val="%5."/>
      <w:lvlJc w:val="left"/>
      <w:pPr>
        <w:ind w:left="3600" w:hanging="360"/>
      </w:pPr>
    </w:lvl>
    <w:lvl w:ilvl="5" w:tplc="45F43892">
      <w:start w:val="1"/>
      <w:numFmt w:val="lowerRoman"/>
      <w:lvlText w:val="%6."/>
      <w:lvlJc w:val="right"/>
      <w:pPr>
        <w:ind w:left="4320" w:hanging="180"/>
      </w:pPr>
    </w:lvl>
    <w:lvl w:ilvl="6" w:tplc="B588C550">
      <w:start w:val="1"/>
      <w:numFmt w:val="decimal"/>
      <w:lvlText w:val="%7."/>
      <w:lvlJc w:val="left"/>
      <w:pPr>
        <w:ind w:left="5040" w:hanging="360"/>
      </w:pPr>
    </w:lvl>
    <w:lvl w:ilvl="7" w:tplc="33349F40">
      <w:start w:val="1"/>
      <w:numFmt w:val="lowerLetter"/>
      <w:lvlText w:val="%8."/>
      <w:lvlJc w:val="left"/>
      <w:pPr>
        <w:ind w:left="5760" w:hanging="360"/>
      </w:pPr>
    </w:lvl>
    <w:lvl w:ilvl="8" w:tplc="CB48025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5243BB"/>
    <w:multiLevelType w:val="multilevel"/>
    <w:tmpl w:val="36B2D3A8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9" w15:restartNumberingAfterBreak="0">
    <w:nsid w:val="36D006A8"/>
    <w:multiLevelType w:val="multilevel"/>
    <w:tmpl w:val="23B654E6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0" w15:restartNumberingAfterBreak="0">
    <w:nsid w:val="36D67340"/>
    <w:multiLevelType w:val="hybridMultilevel"/>
    <w:tmpl w:val="75BE6250"/>
    <w:lvl w:ilvl="0" w:tplc="27705312">
      <w:start w:val="1"/>
      <w:numFmt w:val="decimal"/>
      <w:lvlText w:val="%1."/>
      <w:lvlJc w:val="left"/>
      <w:pPr>
        <w:ind w:left="15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A6AE088">
      <w:start w:val="1"/>
      <w:numFmt w:val="lowerLetter"/>
      <w:lvlText w:val="%2."/>
      <w:lvlJc w:val="left"/>
      <w:pPr>
        <w:ind w:left="22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83887F6E">
      <w:numFmt w:val="bullet"/>
      <w:lvlText w:val="•"/>
      <w:lvlJc w:val="left"/>
      <w:pPr>
        <w:ind w:left="3251" w:hanging="360"/>
      </w:pPr>
      <w:rPr>
        <w:rFonts w:hint="default"/>
        <w:lang w:val="en-US" w:eastAsia="en-US" w:bidi="ar-SA"/>
      </w:rPr>
    </w:lvl>
    <w:lvl w:ilvl="3" w:tplc="0730228C">
      <w:numFmt w:val="bullet"/>
      <w:lvlText w:val="•"/>
      <w:lvlJc w:val="left"/>
      <w:pPr>
        <w:ind w:left="4262" w:hanging="360"/>
      </w:pPr>
      <w:rPr>
        <w:rFonts w:hint="default"/>
        <w:lang w:val="en-US" w:eastAsia="en-US" w:bidi="ar-SA"/>
      </w:rPr>
    </w:lvl>
    <w:lvl w:ilvl="4" w:tplc="98265F30">
      <w:numFmt w:val="bullet"/>
      <w:lvlText w:val="•"/>
      <w:lvlJc w:val="left"/>
      <w:pPr>
        <w:ind w:left="5273" w:hanging="360"/>
      </w:pPr>
      <w:rPr>
        <w:rFonts w:hint="default"/>
        <w:lang w:val="en-US" w:eastAsia="en-US" w:bidi="ar-SA"/>
      </w:rPr>
    </w:lvl>
    <w:lvl w:ilvl="5" w:tplc="3DB6D95C">
      <w:numFmt w:val="bullet"/>
      <w:lvlText w:val="•"/>
      <w:lvlJc w:val="left"/>
      <w:pPr>
        <w:ind w:left="6284" w:hanging="360"/>
      </w:pPr>
      <w:rPr>
        <w:rFonts w:hint="default"/>
        <w:lang w:val="en-US" w:eastAsia="en-US" w:bidi="ar-SA"/>
      </w:rPr>
    </w:lvl>
    <w:lvl w:ilvl="6" w:tplc="50B47B10">
      <w:numFmt w:val="bullet"/>
      <w:lvlText w:val="•"/>
      <w:lvlJc w:val="left"/>
      <w:pPr>
        <w:ind w:left="7295" w:hanging="360"/>
      </w:pPr>
      <w:rPr>
        <w:rFonts w:hint="default"/>
        <w:lang w:val="en-US" w:eastAsia="en-US" w:bidi="ar-SA"/>
      </w:rPr>
    </w:lvl>
    <w:lvl w:ilvl="7" w:tplc="BA502FFE">
      <w:numFmt w:val="bullet"/>
      <w:lvlText w:val="•"/>
      <w:lvlJc w:val="left"/>
      <w:pPr>
        <w:ind w:left="8306" w:hanging="360"/>
      </w:pPr>
      <w:rPr>
        <w:rFonts w:hint="default"/>
        <w:lang w:val="en-US" w:eastAsia="en-US" w:bidi="ar-SA"/>
      </w:rPr>
    </w:lvl>
    <w:lvl w:ilvl="8" w:tplc="9BEA1150">
      <w:numFmt w:val="bullet"/>
      <w:lvlText w:val="•"/>
      <w:lvlJc w:val="left"/>
      <w:pPr>
        <w:ind w:left="9317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36D96512"/>
    <w:multiLevelType w:val="multilevel"/>
    <w:tmpl w:val="83386DDC"/>
    <w:lvl w:ilvl="0">
      <w:start w:val="2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12" w15:restartNumberingAfterBreak="0">
    <w:nsid w:val="3F86478B"/>
    <w:multiLevelType w:val="multilevel"/>
    <w:tmpl w:val="A10E25B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E2B0547"/>
    <w:multiLevelType w:val="multilevel"/>
    <w:tmpl w:val="237C99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1E9128C"/>
    <w:multiLevelType w:val="hybridMultilevel"/>
    <w:tmpl w:val="8EC230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1B07D1"/>
    <w:multiLevelType w:val="hybridMultilevel"/>
    <w:tmpl w:val="BAE09CD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B72C3B"/>
    <w:multiLevelType w:val="multilevel"/>
    <w:tmpl w:val="376C802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89311627">
    <w:abstractNumId w:val="7"/>
  </w:num>
  <w:num w:numId="2" w16cid:durableId="762186708">
    <w:abstractNumId w:val="15"/>
  </w:num>
  <w:num w:numId="3" w16cid:durableId="1646734026">
    <w:abstractNumId w:val="6"/>
  </w:num>
  <w:num w:numId="4" w16cid:durableId="1199271187">
    <w:abstractNumId w:val="10"/>
  </w:num>
  <w:num w:numId="5" w16cid:durableId="681317537">
    <w:abstractNumId w:val="3"/>
  </w:num>
  <w:num w:numId="6" w16cid:durableId="1381707578">
    <w:abstractNumId w:val="1"/>
  </w:num>
  <w:num w:numId="7" w16cid:durableId="1098794647">
    <w:abstractNumId w:val="0"/>
  </w:num>
  <w:num w:numId="8" w16cid:durableId="1471090044">
    <w:abstractNumId w:val="4"/>
  </w:num>
  <w:num w:numId="9" w16cid:durableId="1618444258">
    <w:abstractNumId w:val="16"/>
  </w:num>
  <w:num w:numId="10" w16cid:durableId="803431336">
    <w:abstractNumId w:val="5"/>
  </w:num>
  <w:num w:numId="11" w16cid:durableId="1804107474">
    <w:abstractNumId w:val="12"/>
  </w:num>
  <w:num w:numId="12" w16cid:durableId="821509815">
    <w:abstractNumId w:val="13"/>
  </w:num>
  <w:num w:numId="13" w16cid:durableId="1251425427">
    <w:abstractNumId w:val="8"/>
  </w:num>
  <w:num w:numId="14" w16cid:durableId="70465832">
    <w:abstractNumId w:val="11"/>
  </w:num>
  <w:num w:numId="15" w16cid:durableId="1239251066">
    <w:abstractNumId w:val="9"/>
  </w:num>
  <w:num w:numId="16" w16cid:durableId="341590028">
    <w:abstractNumId w:val="2"/>
  </w:num>
  <w:num w:numId="17" w16cid:durableId="90868490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937"/>
    <w:rsid w:val="000551B8"/>
    <w:rsid w:val="000D2F88"/>
    <w:rsid w:val="001825F9"/>
    <w:rsid w:val="001D6D5B"/>
    <w:rsid w:val="001F5073"/>
    <w:rsid w:val="0024067D"/>
    <w:rsid w:val="00290C8F"/>
    <w:rsid w:val="003C1141"/>
    <w:rsid w:val="003E5393"/>
    <w:rsid w:val="004A0AEC"/>
    <w:rsid w:val="004E26E5"/>
    <w:rsid w:val="005E53D6"/>
    <w:rsid w:val="005F25DC"/>
    <w:rsid w:val="005F29FE"/>
    <w:rsid w:val="006535BF"/>
    <w:rsid w:val="006547AF"/>
    <w:rsid w:val="006732EA"/>
    <w:rsid w:val="00681FDA"/>
    <w:rsid w:val="006C6B86"/>
    <w:rsid w:val="00716874"/>
    <w:rsid w:val="00732B54"/>
    <w:rsid w:val="0079253C"/>
    <w:rsid w:val="007C351A"/>
    <w:rsid w:val="008336CC"/>
    <w:rsid w:val="00897125"/>
    <w:rsid w:val="008D5B84"/>
    <w:rsid w:val="008E5521"/>
    <w:rsid w:val="00A83757"/>
    <w:rsid w:val="00AA4094"/>
    <w:rsid w:val="00AC7937"/>
    <w:rsid w:val="00BB45AE"/>
    <w:rsid w:val="00BC6819"/>
    <w:rsid w:val="00C421A9"/>
    <w:rsid w:val="00C42626"/>
    <w:rsid w:val="00C43DBE"/>
    <w:rsid w:val="00C7386E"/>
    <w:rsid w:val="00CC1370"/>
    <w:rsid w:val="00D81782"/>
    <w:rsid w:val="00E132E0"/>
    <w:rsid w:val="00F44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804FFF"/>
  <w15:chartTrackingRefBased/>
  <w15:docId w15:val="{51A91683-A87A-427B-B3BE-5FFD967CA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93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AC7937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AC7937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AC7937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AC7937"/>
    <w:rPr>
      <w:color w:val="0000FF"/>
      <w:u w:val="single"/>
    </w:rPr>
  </w:style>
  <w:style w:type="paragraph" w:styleId="Header">
    <w:name w:val="header"/>
    <w:basedOn w:val="Normal"/>
    <w:link w:val="HeaderChar"/>
    <w:rsid w:val="00AC79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C7937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AC7937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AC7937"/>
    <w:pPr>
      <w:widowControl w:val="0"/>
      <w:autoSpaceDE w:val="0"/>
      <w:autoSpaceDN w:val="0"/>
    </w:pPr>
    <w:rPr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C7937"/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AC7937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DefaultParagraphFont"/>
    <w:rsid w:val="00AC7937"/>
  </w:style>
  <w:style w:type="character" w:customStyle="1" w:styleId="eop">
    <w:name w:val="eop"/>
    <w:basedOn w:val="DefaultParagraphFont"/>
    <w:rsid w:val="00AC7937"/>
  </w:style>
  <w:style w:type="character" w:customStyle="1" w:styleId="spellingerror">
    <w:name w:val="spellingerror"/>
    <w:basedOn w:val="DefaultParagraphFont"/>
    <w:rsid w:val="00AC7937"/>
  </w:style>
  <w:style w:type="character" w:customStyle="1" w:styleId="ListParagraphChar">
    <w:name w:val="List Paragraph Char"/>
    <w:link w:val="ListParagraph"/>
    <w:uiPriority w:val="34"/>
    <w:locked/>
    <w:rsid w:val="00AC7937"/>
    <w:rPr>
      <w:rFonts w:ascii="Times New Roman" w:eastAsia="Times New Roman" w:hAnsi="Times New Roman" w:cs="Times New Roman"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C7937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8971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7125"/>
    <w:rPr>
      <w:rFonts w:ascii="Times New Roman" w:eastAsia="Times New Roman" w:hAnsi="Times New Roman" w:cs="Times New Roman"/>
      <w:sz w:val="24"/>
      <w:szCs w:val="20"/>
    </w:rPr>
  </w:style>
  <w:style w:type="paragraph" w:styleId="NoSpacing">
    <w:name w:val="No Spacing"/>
    <w:uiPriority w:val="1"/>
    <w:qFormat/>
    <w:rsid w:val="004E26E5"/>
    <w:pPr>
      <w:spacing w:after="0" w:line="240" w:lineRule="auto"/>
    </w:pPr>
  </w:style>
  <w:style w:type="paragraph" w:customStyle="1" w:styleId="RNNum">
    <w:name w:val="RN Num"/>
    <w:basedOn w:val="Normal"/>
    <w:rsid w:val="007C351A"/>
    <w:pPr>
      <w:numPr>
        <w:numId w:val="16"/>
      </w:numPr>
      <w:spacing w:after="240"/>
    </w:pPr>
    <w:rPr>
      <w:rFonts w:asciiTheme="minorHAnsi" w:eastAsia="Calibri" w:hAnsiTheme="minorHAnsi" w:cstheme="minorHAnsi"/>
    </w:rPr>
  </w:style>
  <w:style w:type="paragraph" w:customStyle="1" w:styleId="RN2Num">
    <w:name w:val="RN2 Num"/>
    <w:basedOn w:val="Normal"/>
    <w:rsid w:val="007C351A"/>
    <w:pPr>
      <w:numPr>
        <w:ilvl w:val="1"/>
        <w:numId w:val="16"/>
      </w:numPr>
      <w:spacing w:after="240"/>
    </w:pPr>
    <w:rPr>
      <w:rFonts w:asciiTheme="minorHAnsi" w:eastAsia="Calibri" w:hAnsiTheme="minorHAnsi" w:cstheme="minorHAnsi"/>
    </w:rPr>
  </w:style>
  <w:style w:type="paragraph" w:customStyle="1" w:styleId="RN3Num">
    <w:name w:val="RN3 Num"/>
    <w:basedOn w:val="Normal"/>
    <w:rsid w:val="007C351A"/>
    <w:pPr>
      <w:numPr>
        <w:ilvl w:val="2"/>
        <w:numId w:val="16"/>
      </w:numPr>
      <w:spacing w:after="240"/>
    </w:pPr>
    <w:rPr>
      <w:rFonts w:asciiTheme="minorHAnsi" w:eastAsia="Calibri" w:hAnsiTheme="minorHAnsi" w:cstheme="minorHAnsi"/>
    </w:rPr>
  </w:style>
  <w:style w:type="paragraph" w:customStyle="1" w:styleId="RN4Num">
    <w:name w:val="RN4 Num"/>
    <w:basedOn w:val="Normal"/>
    <w:rsid w:val="007C351A"/>
    <w:pPr>
      <w:numPr>
        <w:ilvl w:val="3"/>
        <w:numId w:val="16"/>
      </w:numPr>
    </w:pPr>
    <w:rPr>
      <w:rFonts w:asciiTheme="minorHAnsi" w:eastAsia="Calibri" w:hAnsiTheme="minorHAnsi" w:cstheme="minorHAnsi"/>
    </w:rPr>
  </w:style>
  <w:style w:type="paragraph" w:customStyle="1" w:styleId="RN5Num">
    <w:name w:val="RN5 Num"/>
    <w:basedOn w:val="Normal"/>
    <w:rsid w:val="007C351A"/>
    <w:pPr>
      <w:numPr>
        <w:ilvl w:val="4"/>
        <w:numId w:val="16"/>
      </w:numPr>
      <w:spacing w:after="240"/>
    </w:pPr>
    <w:rPr>
      <w:rFonts w:asciiTheme="minorHAnsi" w:eastAsia="Calibri" w:hAnsiTheme="minorHAnsi" w:cstheme="minorHAnsi"/>
    </w:rPr>
  </w:style>
  <w:style w:type="paragraph" w:customStyle="1" w:styleId="RN6Num">
    <w:name w:val="RN6 Num"/>
    <w:basedOn w:val="Normal"/>
    <w:rsid w:val="007C351A"/>
    <w:pPr>
      <w:numPr>
        <w:ilvl w:val="5"/>
        <w:numId w:val="16"/>
      </w:numPr>
      <w:spacing w:after="240"/>
    </w:pPr>
    <w:rPr>
      <w:rFonts w:asciiTheme="minorHAnsi" w:eastAsia="Calibri" w:hAnsiTheme="minorHAnsi" w:cstheme="minorHAnsi"/>
    </w:rPr>
  </w:style>
  <w:style w:type="paragraph" w:customStyle="1" w:styleId="RN7Num">
    <w:name w:val="RN7 Num"/>
    <w:basedOn w:val="Normal"/>
    <w:rsid w:val="007C351A"/>
    <w:pPr>
      <w:numPr>
        <w:ilvl w:val="6"/>
        <w:numId w:val="16"/>
      </w:numPr>
      <w:spacing w:after="240"/>
    </w:pPr>
    <w:rPr>
      <w:rFonts w:asciiTheme="minorHAnsi" w:eastAsia="Calibri" w:hAnsiTheme="minorHAnsi" w:cstheme="minorHAnsi"/>
    </w:rPr>
  </w:style>
  <w:style w:type="paragraph" w:customStyle="1" w:styleId="RN8Num">
    <w:name w:val="RN8 Num"/>
    <w:basedOn w:val="Normal"/>
    <w:rsid w:val="007C351A"/>
    <w:pPr>
      <w:numPr>
        <w:ilvl w:val="7"/>
        <w:numId w:val="16"/>
      </w:numPr>
      <w:spacing w:after="240"/>
    </w:pPr>
    <w:rPr>
      <w:rFonts w:asciiTheme="minorHAnsi" w:eastAsia="Calibri" w:hAnsiTheme="minorHAnsi" w:cstheme="minorHAnsi"/>
    </w:rPr>
  </w:style>
  <w:style w:type="paragraph" w:customStyle="1" w:styleId="RN9Num">
    <w:name w:val="RN9 Num"/>
    <w:basedOn w:val="Normal"/>
    <w:rsid w:val="007C351A"/>
    <w:pPr>
      <w:numPr>
        <w:ilvl w:val="8"/>
        <w:numId w:val="16"/>
      </w:numPr>
      <w:spacing w:after="240"/>
    </w:pPr>
    <w:rPr>
      <w:rFonts w:asciiTheme="minorHAnsi" w:eastAsia="Calibri" w:hAnsiTheme="minorHAnsi" w:cs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townmanager@nantucket-ma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ass.gov/dph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Brett (DPH)</dc:creator>
  <cp:keywords/>
  <dc:description/>
  <cp:lastModifiedBy>Marks, Brett (DPH)</cp:lastModifiedBy>
  <cp:revision>25</cp:revision>
  <dcterms:created xsi:type="dcterms:W3CDTF">2023-05-18T13:56:00Z</dcterms:created>
  <dcterms:modified xsi:type="dcterms:W3CDTF">2025-05-02T11:12:00Z</dcterms:modified>
</cp:coreProperties>
</file>