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DCCB" w14:textId="1E6672A1" w:rsidR="00DB2100" w:rsidRDefault="007E3340">
      <w:r>
        <w:t xml:space="preserve">HSN </w:t>
      </w:r>
      <w:proofErr w:type="gramStart"/>
      <w:r>
        <w:t>Providers;</w:t>
      </w:r>
      <w:proofErr w:type="gramEnd"/>
    </w:p>
    <w:p w14:paraId="00FED60F" w14:textId="77777777" w:rsidR="007E3340" w:rsidRDefault="007E3340"/>
    <w:p w14:paraId="68E627B4" w14:textId="56119F24" w:rsidR="00A54526" w:rsidRDefault="007E3340">
      <w:r>
        <w:t xml:space="preserve">Due to a State Agency system </w:t>
      </w:r>
      <w:r w:rsidR="00A54526">
        <w:t xml:space="preserve">update </w:t>
      </w:r>
      <w:r>
        <w:t xml:space="preserve">beginning on Wednesday, July 17, 2024, </w:t>
      </w:r>
      <w:r w:rsidRPr="008D674A">
        <w:rPr>
          <w:u w:val="single"/>
        </w:rPr>
        <w:t>current</w:t>
      </w:r>
      <w:r>
        <w:t xml:space="preserve"> member eligibility, as well as </w:t>
      </w:r>
      <w:r w:rsidRPr="008D674A">
        <w:rPr>
          <w:u w:val="single"/>
        </w:rPr>
        <w:t>current</w:t>
      </w:r>
      <w:r>
        <w:t xml:space="preserve"> member enrollment will not be </w:t>
      </w:r>
      <w:r w:rsidR="008D674A">
        <w:t>available</w:t>
      </w:r>
      <w:r>
        <w:t xml:space="preserve"> until Tuesday, August 6, 2024.</w:t>
      </w:r>
      <w:r w:rsidR="008D674A">
        <w:t xml:space="preserve">  During the 3-week downtime, HSN </w:t>
      </w:r>
      <w:r w:rsidR="008419CC">
        <w:t>suggests</w:t>
      </w:r>
      <w:r w:rsidR="008D674A">
        <w:t xml:space="preserve"> that facilities take note of </w:t>
      </w:r>
      <w:r w:rsidR="00A54526">
        <w:t xml:space="preserve">potential </w:t>
      </w:r>
      <w:r w:rsidR="008D674A">
        <w:t xml:space="preserve">delays pertaining to </w:t>
      </w:r>
      <w:r w:rsidR="00A54526">
        <w:t>the following.</w:t>
      </w:r>
    </w:p>
    <w:p w14:paraId="2E8D64C8" w14:textId="6C2C1AEA" w:rsidR="00A54526" w:rsidRDefault="00A54526" w:rsidP="00A54526">
      <w:pPr>
        <w:pStyle w:val="ListParagraph"/>
        <w:numPr>
          <w:ilvl w:val="0"/>
          <w:numId w:val="1"/>
        </w:numPr>
      </w:pPr>
      <w:r>
        <w:t>E</w:t>
      </w:r>
      <w:r w:rsidR="008D674A">
        <w:t>ligibility</w:t>
      </w:r>
    </w:p>
    <w:p w14:paraId="5FF9B015" w14:textId="5B9AC53B" w:rsidR="00A54526" w:rsidRDefault="008D674A" w:rsidP="00A54526">
      <w:pPr>
        <w:pStyle w:val="ListParagraph"/>
        <w:numPr>
          <w:ilvl w:val="0"/>
          <w:numId w:val="1"/>
        </w:numPr>
      </w:pPr>
      <w:r>
        <w:t xml:space="preserve">HSN facility claims </w:t>
      </w:r>
      <w:r w:rsidR="00A54526">
        <w:t xml:space="preserve">delayed </w:t>
      </w:r>
      <w:r>
        <w:t xml:space="preserve">within MMIS </w:t>
      </w:r>
    </w:p>
    <w:p w14:paraId="56BA3291" w14:textId="777B6BD6" w:rsidR="00A54526" w:rsidRDefault="008D674A" w:rsidP="00A54526">
      <w:pPr>
        <w:pStyle w:val="ListParagraph"/>
        <w:numPr>
          <w:ilvl w:val="0"/>
          <w:numId w:val="1"/>
        </w:numPr>
      </w:pPr>
      <w:r>
        <w:t>Special Circumstance application</w:t>
      </w:r>
      <w:r w:rsidR="008419CC">
        <w:t>s that concur</w:t>
      </w:r>
      <w:r>
        <w:t xml:space="preserve"> within the Referred Eligibility process </w:t>
      </w:r>
    </w:p>
    <w:p w14:paraId="3A9628B0" w14:textId="08E51097" w:rsidR="007E3340" w:rsidRDefault="008D674A" w:rsidP="00A54526">
      <w:pPr>
        <w:pStyle w:val="ListParagraph"/>
        <w:numPr>
          <w:ilvl w:val="0"/>
          <w:numId w:val="1"/>
        </w:numPr>
      </w:pPr>
      <w:r>
        <w:t xml:space="preserve">HSN Referred Eligibility Reports </w:t>
      </w:r>
      <w:r w:rsidR="008419CC">
        <w:t>containing</w:t>
      </w:r>
      <w:r>
        <w:t xml:space="preserve"> “no eligibility found” errors.</w:t>
      </w:r>
    </w:p>
    <w:p w14:paraId="5E242D17" w14:textId="76049097" w:rsidR="008419CC" w:rsidRDefault="008419CC" w:rsidP="008419CC">
      <w:pPr>
        <w:pStyle w:val="Default"/>
        <w:rPr>
          <w:rFonts w:asciiTheme="minorHAnsi" w:hAnsiTheme="minorHAnsi" w:cstheme="minorBidi"/>
          <w:color w:val="auto"/>
          <w:kern w:val="2"/>
          <w:sz w:val="22"/>
          <w:szCs w:val="22"/>
        </w:rPr>
      </w:pPr>
      <w:r w:rsidRPr="008419CC">
        <w:rPr>
          <w:rFonts w:asciiTheme="minorHAnsi" w:hAnsiTheme="minorHAnsi" w:cstheme="minorBidi"/>
          <w:color w:val="auto"/>
          <w:kern w:val="2"/>
          <w:sz w:val="22"/>
          <w:szCs w:val="22"/>
        </w:rPr>
        <w:t xml:space="preserve">For facilities who utilize Billing Intermediaries, please notify your BI </w:t>
      </w:r>
      <w:r>
        <w:rPr>
          <w:rFonts w:asciiTheme="minorHAnsi" w:hAnsiTheme="minorHAnsi" w:cstheme="minorBidi"/>
          <w:color w:val="auto"/>
          <w:kern w:val="2"/>
          <w:sz w:val="22"/>
          <w:szCs w:val="22"/>
        </w:rPr>
        <w:t xml:space="preserve">of the </w:t>
      </w:r>
      <w:r w:rsidR="00A54526">
        <w:rPr>
          <w:rFonts w:asciiTheme="minorHAnsi" w:hAnsiTheme="minorHAnsi" w:cstheme="minorBidi"/>
          <w:color w:val="auto"/>
          <w:kern w:val="2"/>
          <w:sz w:val="22"/>
          <w:szCs w:val="22"/>
        </w:rPr>
        <w:t>potential</w:t>
      </w:r>
      <w:r>
        <w:rPr>
          <w:rFonts w:asciiTheme="minorHAnsi" w:hAnsiTheme="minorHAnsi" w:cstheme="minorBidi"/>
          <w:color w:val="auto"/>
          <w:kern w:val="2"/>
          <w:sz w:val="22"/>
          <w:szCs w:val="22"/>
        </w:rPr>
        <w:t xml:space="preserve"> delay as well as the above-mentioned </w:t>
      </w:r>
      <w:r w:rsidR="00A54526">
        <w:rPr>
          <w:rFonts w:asciiTheme="minorHAnsi" w:hAnsiTheme="minorHAnsi" w:cstheme="minorBidi"/>
          <w:color w:val="auto"/>
          <w:kern w:val="2"/>
          <w:sz w:val="22"/>
          <w:szCs w:val="22"/>
        </w:rPr>
        <w:t>items</w:t>
      </w:r>
      <w:r>
        <w:rPr>
          <w:rFonts w:asciiTheme="minorHAnsi" w:hAnsiTheme="minorHAnsi" w:cstheme="minorBidi"/>
          <w:color w:val="auto"/>
          <w:kern w:val="2"/>
          <w:sz w:val="22"/>
          <w:szCs w:val="22"/>
        </w:rPr>
        <w:t xml:space="preserve"> that </w:t>
      </w:r>
      <w:r w:rsidR="00A54526">
        <w:rPr>
          <w:rFonts w:asciiTheme="minorHAnsi" w:hAnsiTheme="minorHAnsi" w:cstheme="minorBidi"/>
          <w:color w:val="auto"/>
          <w:kern w:val="2"/>
          <w:sz w:val="22"/>
          <w:szCs w:val="22"/>
        </w:rPr>
        <w:t>may</w:t>
      </w:r>
      <w:r>
        <w:rPr>
          <w:rFonts w:asciiTheme="minorHAnsi" w:hAnsiTheme="minorHAnsi" w:cstheme="minorBidi"/>
          <w:color w:val="auto"/>
          <w:kern w:val="2"/>
          <w:sz w:val="22"/>
          <w:szCs w:val="22"/>
        </w:rPr>
        <w:t xml:space="preserve"> be affected.</w:t>
      </w:r>
      <w:r w:rsidRPr="008419CC">
        <w:rPr>
          <w:rFonts w:asciiTheme="minorHAnsi" w:hAnsiTheme="minorHAnsi" w:cstheme="minorBidi"/>
          <w:color w:val="auto"/>
          <w:kern w:val="2"/>
          <w:sz w:val="22"/>
          <w:szCs w:val="22"/>
        </w:rPr>
        <w:t xml:space="preserve"> </w:t>
      </w:r>
    </w:p>
    <w:p w14:paraId="0F97EC01" w14:textId="77777777" w:rsidR="008419CC" w:rsidRPr="008419CC" w:rsidRDefault="008419CC" w:rsidP="008419CC">
      <w:pPr>
        <w:autoSpaceDE w:val="0"/>
        <w:autoSpaceDN w:val="0"/>
        <w:adjustRightInd w:val="0"/>
        <w:spacing w:after="0" w:line="240" w:lineRule="auto"/>
        <w:rPr>
          <w:rFonts w:ascii="Calibri" w:hAnsi="Calibri" w:cs="Calibri"/>
          <w:color w:val="000000"/>
          <w:kern w:val="0"/>
          <w:sz w:val="24"/>
          <w:szCs w:val="24"/>
        </w:rPr>
      </w:pPr>
    </w:p>
    <w:p w14:paraId="52459E3B" w14:textId="2D68222F" w:rsidR="008419CC" w:rsidRDefault="008419CC" w:rsidP="008419CC">
      <w:pPr>
        <w:autoSpaceDE w:val="0"/>
        <w:autoSpaceDN w:val="0"/>
        <w:adjustRightInd w:val="0"/>
        <w:spacing w:after="0" w:line="240" w:lineRule="auto"/>
      </w:pPr>
      <w:r w:rsidRPr="008419CC">
        <w:t xml:space="preserve">We apologize for any inconvenience this may cause and assure you that the HSN helpdesk will continue to strive towards assisting providers with their questions. Please feel free to contact the HSN Helpdesk at 1-800-609-7232 or by email at HSNhelpdesk@state.ma.us. </w:t>
      </w:r>
    </w:p>
    <w:p w14:paraId="082BC5C8" w14:textId="77777777" w:rsidR="008419CC" w:rsidRDefault="008419CC" w:rsidP="008419CC">
      <w:pPr>
        <w:autoSpaceDE w:val="0"/>
        <w:autoSpaceDN w:val="0"/>
        <w:adjustRightInd w:val="0"/>
        <w:spacing w:after="0" w:line="240" w:lineRule="auto"/>
      </w:pPr>
    </w:p>
    <w:p w14:paraId="04C97473" w14:textId="77777777" w:rsidR="008419CC" w:rsidRPr="008419CC" w:rsidRDefault="008419CC" w:rsidP="008419CC">
      <w:pPr>
        <w:autoSpaceDE w:val="0"/>
        <w:autoSpaceDN w:val="0"/>
        <w:adjustRightInd w:val="0"/>
        <w:spacing w:after="0" w:line="240" w:lineRule="auto"/>
      </w:pPr>
    </w:p>
    <w:p w14:paraId="36B3E556" w14:textId="53D41C4B" w:rsidR="008419CC" w:rsidRPr="008419CC" w:rsidRDefault="008419CC" w:rsidP="008419CC">
      <w:pPr>
        <w:pStyle w:val="Default"/>
        <w:rPr>
          <w:rFonts w:asciiTheme="minorHAnsi" w:hAnsiTheme="minorHAnsi" w:cstheme="minorBidi"/>
          <w:color w:val="auto"/>
          <w:kern w:val="2"/>
          <w:sz w:val="22"/>
          <w:szCs w:val="22"/>
        </w:rPr>
      </w:pPr>
      <w:r w:rsidRPr="008419CC">
        <w:rPr>
          <w:rFonts w:asciiTheme="minorHAnsi" w:hAnsiTheme="minorHAnsi" w:cstheme="minorBidi"/>
          <w:color w:val="auto"/>
          <w:kern w:val="2"/>
          <w:sz w:val="22"/>
          <w:szCs w:val="22"/>
        </w:rPr>
        <w:t>Health Safety Net</w:t>
      </w:r>
    </w:p>
    <w:sectPr w:rsidR="008419CC" w:rsidRPr="00841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0114F"/>
    <w:multiLevelType w:val="hybridMultilevel"/>
    <w:tmpl w:val="79D2C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36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40"/>
    <w:rsid w:val="00082409"/>
    <w:rsid w:val="002F2DE0"/>
    <w:rsid w:val="00653F09"/>
    <w:rsid w:val="007E3340"/>
    <w:rsid w:val="008419CC"/>
    <w:rsid w:val="008D674A"/>
    <w:rsid w:val="00990B7E"/>
    <w:rsid w:val="00A54526"/>
    <w:rsid w:val="00AD4DDA"/>
    <w:rsid w:val="00DB2100"/>
    <w:rsid w:val="00FE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1FC1"/>
  <w15:chartTrackingRefBased/>
  <w15:docId w15:val="{BD113B61-6173-41AE-B737-546CF45F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340"/>
    <w:rPr>
      <w:rFonts w:eastAsiaTheme="majorEastAsia" w:cstheme="majorBidi"/>
      <w:color w:val="272727" w:themeColor="text1" w:themeTint="D8"/>
    </w:rPr>
  </w:style>
  <w:style w:type="paragraph" w:styleId="Title">
    <w:name w:val="Title"/>
    <w:basedOn w:val="Normal"/>
    <w:next w:val="Normal"/>
    <w:link w:val="TitleChar"/>
    <w:uiPriority w:val="10"/>
    <w:qFormat/>
    <w:rsid w:val="007E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340"/>
    <w:pPr>
      <w:spacing w:before="160"/>
      <w:jc w:val="center"/>
    </w:pPr>
    <w:rPr>
      <w:i/>
      <w:iCs/>
      <w:color w:val="404040" w:themeColor="text1" w:themeTint="BF"/>
    </w:rPr>
  </w:style>
  <w:style w:type="character" w:customStyle="1" w:styleId="QuoteChar">
    <w:name w:val="Quote Char"/>
    <w:basedOn w:val="DefaultParagraphFont"/>
    <w:link w:val="Quote"/>
    <w:uiPriority w:val="29"/>
    <w:rsid w:val="007E3340"/>
    <w:rPr>
      <w:i/>
      <w:iCs/>
      <w:color w:val="404040" w:themeColor="text1" w:themeTint="BF"/>
    </w:rPr>
  </w:style>
  <w:style w:type="paragraph" w:styleId="ListParagraph">
    <w:name w:val="List Paragraph"/>
    <w:basedOn w:val="Normal"/>
    <w:uiPriority w:val="34"/>
    <w:qFormat/>
    <w:rsid w:val="007E3340"/>
    <w:pPr>
      <w:ind w:left="720"/>
      <w:contextualSpacing/>
    </w:pPr>
  </w:style>
  <w:style w:type="character" w:styleId="IntenseEmphasis">
    <w:name w:val="Intense Emphasis"/>
    <w:basedOn w:val="DefaultParagraphFont"/>
    <w:uiPriority w:val="21"/>
    <w:qFormat/>
    <w:rsid w:val="007E3340"/>
    <w:rPr>
      <w:i/>
      <w:iCs/>
      <w:color w:val="0F4761" w:themeColor="accent1" w:themeShade="BF"/>
    </w:rPr>
  </w:style>
  <w:style w:type="paragraph" w:styleId="IntenseQuote">
    <w:name w:val="Intense Quote"/>
    <w:basedOn w:val="Normal"/>
    <w:next w:val="Normal"/>
    <w:link w:val="IntenseQuoteChar"/>
    <w:uiPriority w:val="30"/>
    <w:qFormat/>
    <w:rsid w:val="007E3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340"/>
    <w:rPr>
      <w:i/>
      <w:iCs/>
      <w:color w:val="0F4761" w:themeColor="accent1" w:themeShade="BF"/>
    </w:rPr>
  </w:style>
  <w:style w:type="character" w:styleId="IntenseReference">
    <w:name w:val="Intense Reference"/>
    <w:basedOn w:val="DefaultParagraphFont"/>
    <w:uiPriority w:val="32"/>
    <w:qFormat/>
    <w:rsid w:val="007E3340"/>
    <w:rPr>
      <w:b/>
      <w:bCs/>
      <w:smallCaps/>
      <w:color w:val="0F4761" w:themeColor="accent1" w:themeShade="BF"/>
      <w:spacing w:val="5"/>
    </w:rPr>
  </w:style>
  <w:style w:type="paragraph" w:customStyle="1" w:styleId="Default">
    <w:name w:val="Default"/>
    <w:rsid w:val="008419C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Angela (EHS)</dc:creator>
  <cp:keywords/>
  <dc:description/>
  <cp:lastModifiedBy>Burwood, Benjamin (EHS)</cp:lastModifiedBy>
  <cp:revision>2</cp:revision>
  <dcterms:created xsi:type="dcterms:W3CDTF">2024-07-11T14:22:00Z</dcterms:created>
  <dcterms:modified xsi:type="dcterms:W3CDTF">2024-07-11T14:22:00Z</dcterms:modified>
</cp:coreProperties>
</file>