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AE7A7" w14:textId="77777777" w:rsidR="005331F9" w:rsidRDefault="00AE2862" w:rsidP="693C49F7">
      <w:pPr>
        <w:pStyle w:val="Textoindependiente"/>
        <w:spacing w:before="9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3ACBB825" wp14:editId="2A0D33AA">
            <wp:extent cx="6946900" cy="1302385"/>
            <wp:effectExtent l="0" t="0" r="6350" b="0"/>
            <wp:docPr id="1640726338" name="Picture 1" descr="Department of Conservation and Recreation banner and logo. The names and titles in the banner include: &quot;Maura T. Healey, Governor&quot;, &quot;Kimberley Driscoll, Lieutenant Governor&quot;, &quot;Rebecca L. Tepper, Secretary&quot;, and &quot;Nicole LaChapelle, Commissioner&quot;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726338" name="Picture 1" descr="Department of Conservation and Recreation banner and logo. The names and titles in the banner include: &quot;Maura T. Healey, Governor&quot;, &quot;Kimberley Driscoll, Lieutenant Governor&quot;, &quot;Rebecca L. Tepper, Secretary&quot;, and &quot;Nicole LaChapelle, Commissioner&quot;. 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130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5EFC6" w14:textId="77777777" w:rsidR="005331F9" w:rsidRPr="00CC7927" w:rsidRDefault="005331F9" w:rsidP="009E7252">
      <w:pPr>
        <w:pStyle w:val="Ttulo1"/>
        <w:rPr>
          <w:sz w:val="12"/>
          <w:szCs w:val="12"/>
        </w:rPr>
      </w:pPr>
    </w:p>
    <w:p w14:paraId="6D0C4D61" w14:textId="6D944752" w:rsidR="0015397C" w:rsidRPr="004B72EA" w:rsidRDefault="00437125" w:rsidP="00B10F5A">
      <w:pPr>
        <w:pStyle w:val="Ttulo1"/>
        <w:rPr>
          <w:lang w:val="es-AR"/>
        </w:rPr>
      </w:pPr>
      <w:r w:rsidRPr="004B72EA">
        <w:rPr>
          <w:lang w:val="es-AR"/>
        </w:rPr>
        <w:t>Depart</w:t>
      </w:r>
      <w:r w:rsidR="004B72EA" w:rsidRPr="004B72EA">
        <w:rPr>
          <w:lang w:val="es-AR"/>
        </w:rPr>
        <w:t>a</w:t>
      </w:r>
      <w:r w:rsidRPr="004B72EA">
        <w:rPr>
          <w:lang w:val="es-AR"/>
        </w:rPr>
        <w:t>ment</w:t>
      </w:r>
      <w:r w:rsidR="004B72EA" w:rsidRPr="004B72EA">
        <w:rPr>
          <w:lang w:val="es-AR"/>
        </w:rPr>
        <w:t>o de</w:t>
      </w:r>
      <w:r w:rsidRPr="004B72EA">
        <w:rPr>
          <w:lang w:val="es-AR"/>
        </w:rPr>
        <w:t xml:space="preserve"> Conserva</w:t>
      </w:r>
      <w:r w:rsidR="004B72EA" w:rsidRPr="004B72EA">
        <w:rPr>
          <w:lang w:val="es-AR"/>
        </w:rPr>
        <w:t>ció</w:t>
      </w:r>
      <w:r w:rsidRPr="004B72EA">
        <w:rPr>
          <w:lang w:val="es-AR"/>
        </w:rPr>
        <w:t xml:space="preserve">n </w:t>
      </w:r>
      <w:r w:rsidR="004B72EA" w:rsidRPr="004B72EA">
        <w:rPr>
          <w:lang w:val="es-AR"/>
        </w:rPr>
        <w:t>y</w:t>
      </w:r>
      <w:r w:rsidRPr="004B72EA">
        <w:rPr>
          <w:lang w:val="es-AR"/>
        </w:rPr>
        <w:t xml:space="preserve"> Recrea</w:t>
      </w:r>
      <w:r w:rsidR="004B72EA" w:rsidRPr="004B72EA">
        <w:rPr>
          <w:lang w:val="es-AR"/>
        </w:rPr>
        <w:t>ció</w:t>
      </w:r>
      <w:r w:rsidRPr="004B72EA">
        <w:rPr>
          <w:lang w:val="es-AR"/>
        </w:rPr>
        <w:t>n</w:t>
      </w:r>
      <w:r w:rsidR="005331F9" w:rsidRPr="004B72EA">
        <w:rPr>
          <w:lang w:val="es-AR"/>
        </w:rPr>
        <w:br/>
      </w:r>
      <w:r w:rsidR="002E5C02">
        <w:rPr>
          <w:lang w:val="es-AR"/>
        </w:rPr>
        <w:t>Estado</w:t>
      </w:r>
      <w:r w:rsidR="004B72EA" w:rsidRPr="004B72EA">
        <w:rPr>
          <w:lang w:val="es-AR"/>
        </w:rPr>
        <w:t xml:space="preserve"> de</w:t>
      </w:r>
      <w:r w:rsidRPr="004B72EA">
        <w:rPr>
          <w:lang w:val="es-AR"/>
        </w:rPr>
        <w:t xml:space="preserve"> Massachusetts</w:t>
      </w:r>
    </w:p>
    <w:p w14:paraId="0C0162E6" w14:textId="77777777" w:rsidR="0015397C" w:rsidRPr="00CC7927" w:rsidRDefault="0015397C" w:rsidP="00C37511">
      <w:pPr>
        <w:pStyle w:val="Textoindependiente"/>
        <w:spacing w:before="11"/>
        <w:jc w:val="center"/>
        <w:rPr>
          <w:b/>
          <w:sz w:val="18"/>
          <w:szCs w:val="18"/>
          <w:lang w:val="es-AR"/>
        </w:rPr>
      </w:pPr>
    </w:p>
    <w:p w14:paraId="7E924B7A" w14:textId="55E80CC2" w:rsidR="0016314F" w:rsidRPr="000E003A" w:rsidRDefault="004B72EA" w:rsidP="00493DED">
      <w:pPr>
        <w:pStyle w:val="Ttulo1"/>
        <w:rPr>
          <w:lang w:val="es-AR"/>
        </w:rPr>
      </w:pPr>
      <w:r w:rsidRPr="000E003A">
        <w:rPr>
          <w:lang w:val="es-AR"/>
        </w:rPr>
        <w:t xml:space="preserve">Parque Estatal </w:t>
      </w:r>
      <w:r w:rsidR="0016314F" w:rsidRPr="000E003A">
        <w:rPr>
          <w:lang w:val="es-AR"/>
        </w:rPr>
        <w:t xml:space="preserve">Demarest Lloyd </w:t>
      </w:r>
    </w:p>
    <w:p w14:paraId="4FCBD00E" w14:textId="77777777" w:rsidR="004B72EA" w:rsidRPr="004B72EA" w:rsidRDefault="004B72EA" w:rsidP="004B72EA">
      <w:pPr>
        <w:widowControl/>
        <w:autoSpaceDE/>
        <w:autoSpaceDN/>
        <w:jc w:val="center"/>
        <w:rPr>
          <w:b/>
          <w:bCs/>
          <w:sz w:val="28"/>
          <w:szCs w:val="28"/>
          <w:lang w:val="es-AR" w:eastAsia="es-AR" w:bidi="ar-SA"/>
        </w:rPr>
      </w:pPr>
      <w:r w:rsidRPr="004B72EA">
        <w:rPr>
          <w:b/>
          <w:bCs/>
          <w:sz w:val="28"/>
          <w:szCs w:val="28"/>
          <w:lang w:val="es-AR" w:eastAsia="es-AR" w:bidi="ar-SA"/>
        </w:rPr>
        <w:t>Diseño conceptual de restauración ecológica y estudio de viabilidad de retirada por fases</w:t>
      </w:r>
      <w:r w:rsidRPr="004B72EA">
        <w:rPr>
          <w:b/>
          <w:bCs/>
          <w:sz w:val="28"/>
          <w:szCs w:val="28"/>
          <w:lang w:val="es-AR" w:eastAsia="es-AR" w:bidi="ar-SA"/>
        </w:rPr>
        <w:br/>
        <w:t>Reunión pública</w:t>
      </w:r>
    </w:p>
    <w:p w14:paraId="0DDA005F" w14:textId="473F46AD" w:rsidR="00493DED" w:rsidRPr="00CC7927" w:rsidRDefault="004B72EA" w:rsidP="00493DED">
      <w:pPr>
        <w:pStyle w:val="Ttulo1"/>
        <w:rPr>
          <w:sz w:val="8"/>
          <w:szCs w:val="8"/>
          <w:lang w:val="es-AR"/>
        </w:rPr>
      </w:pPr>
      <w:r w:rsidRPr="00CC7927">
        <w:rPr>
          <w:sz w:val="8"/>
          <w:szCs w:val="8"/>
          <w:lang w:val="es-AR"/>
        </w:rPr>
        <w:t xml:space="preserve"> </w:t>
      </w:r>
    </w:p>
    <w:p w14:paraId="7F4CFE38" w14:textId="77777777" w:rsidR="00680CF2" w:rsidRPr="00CC7927" w:rsidRDefault="00680CF2" w:rsidP="009E7252">
      <w:pPr>
        <w:pStyle w:val="Ttulo1"/>
        <w:rPr>
          <w:sz w:val="16"/>
          <w:szCs w:val="16"/>
          <w:lang w:val="es-AR"/>
        </w:rPr>
      </w:pPr>
    </w:p>
    <w:p w14:paraId="47C1B603" w14:textId="1BDCDFA9" w:rsidR="00493DED" w:rsidRPr="000E003A" w:rsidRDefault="004B72EA" w:rsidP="00493DED">
      <w:pPr>
        <w:jc w:val="center"/>
        <w:rPr>
          <w:b/>
          <w:bCs/>
          <w:color w:val="000000" w:themeColor="text1"/>
          <w:sz w:val="24"/>
          <w:szCs w:val="24"/>
          <w:lang w:val="es-AR"/>
        </w:rPr>
      </w:pPr>
      <w:r w:rsidRPr="004B72EA">
        <w:rPr>
          <w:b/>
          <w:bCs/>
          <w:color w:val="000000" w:themeColor="text1"/>
          <w:sz w:val="24"/>
          <w:szCs w:val="24"/>
          <w:lang w:val="es-ES_tradnl"/>
        </w:rPr>
        <w:t>Miércoles</w:t>
      </w:r>
      <w:r w:rsidR="00AE2862" w:rsidRPr="004B72EA">
        <w:rPr>
          <w:b/>
          <w:bCs/>
          <w:color w:val="000000" w:themeColor="text1"/>
          <w:sz w:val="24"/>
          <w:szCs w:val="24"/>
          <w:lang w:val="es-ES_tradnl"/>
        </w:rPr>
        <w:t xml:space="preserve"> </w:t>
      </w:r>
      <w:r w:rsidR="0016314F" w:rsidRPr="004B72EA">
        <w:rPr>
          <w:b/>
          <w:bCs/>
          <w:color w:val="000000" w:themeColor="text1"/>
          <w:sz w:val="24"/>
          <w:szCs w:val="24"/>
          <w:lang w:val="es-ES_tradnl"/>
        </w:rPr>
        <w:t>29</w:t>
      </w:r>
      <w:r w:rsidRPr="004B72EA">
        <w:rPr>
          <w:b/>
          <w:bCs/>
          <w:color w:val="000000" w:themeColor="text1"/>
          <w:sz w:val="24"/>
          <w:szCs w:val="24"/>
          <w:lang w:val="es-ES_tradnl"/>
        </w:rPr>
        <w:t xml:space="preserve"> de abril</w:t>
      </w:r>
      <w:r w:rsidR="00325AC4" w:rsidRPr="000E003A">
        <w:rPr>
          <w:b/>
          <w:bCs/>
          <w:color w:val="000000" w:themeColor="text1"/>
          <w:sz w:val="24"/>
          <w:szCs w:val="24"/>
          <w:lang w:val="es-AR"/>
        </w:rPr>
        <w:t xml:space="preserve"> </w:t>
      </w:r>
      <w:r w:rsidR="00EB7BAA" w:rsidRPr="000E003A">
        <w:rPr>
          <w:b/>
          <w:bCs/>
          <w:color w:val="000000" w:themeColor="text1"/>
          <w:sz w:val="24"/>
          <w:szCs w:val="24"/>
          <w:lang w:val="es-AR"/>
        </w:rPr>
        <w:t>@ 6</w:t>
      </w:r>
      <w:r w:rsidR="00C37511" w:rsidRPr="000E003A">
        <w:rPr>
          <w:b/>
          <w:bCs/>
          <w:color w:val="000000" w:themeColor="text1"/>
          <w:sz w:val="24"/>
          <w:szCs w:val="24"/>
          <w:lang w:val="es-AR"/>
        </w:rPr>
        <w:t>p</w:t>
      </w:r>
      <w:r w:rsidR="00EB7BAA" w:rsidRPr="000E003A">
        <w:rPr>
          <w:b/>
          <w:bCs/>
          <w:color w:val="000000" w:themeColor="text1"/>
          <w:sz w:val="24"/>
          <w:szCs w:val="24"/>
          <w:lang w:val="es-AR"/>
        </w:rPr>
        <w:t>m – 7:30</w:t>
      </w:r>
      <w:r w:rsidR="00C37511" w:rsidRPr="000E003A">
        <w:rPr>
          <w:b/>
          <w:bCs/>
          <w:color w:val="000000" w:themeColor="text1"/>
          <w:sz w:val="24"/>
          <w:szCs w:val="24"/>
          <w:lang w:val="es-AR"/>
        </w:rPr>
        <w:t>pm</w:t>
      </w:r>
      <w:r w:rsidR="00BF6D6F" w:rsidRPr="000E003A">
        <w:rPr>
          <w:b/>
          <w:bCs/>
          <w:color w:val="000000" w:themeColor="text1"/>
          <w:sz w:val="24"/>
          <w:szCs w:val="24"/>
          <w:lang w:val="es-AR"/>
        </w:rPr>
        <w:t xml:space="preserve"> </w:t>
      </w:r>
    </w:p>
    <w:p w14:paraId="6D705ABE" w14:textId="72ED33A1" w:rsidR="00BF6D6F" w:rsidRPr="004B72EA" w:rsidRDefault="006B47B3" w:rsidP="00493DED">
      <w:pPr>
        <w:jc w:val="center"/>
        <w:rPr>
          <w:b/>
          <w:bCs/>
          <w:color w:val="000000" w:themeColor="text1"/>
          <w:sz w:val="24"/>
          <w:szCs w:val="24"/>
          <w:lang w:val="es-AR"/>
        </w:rPr>
      </w:pPr>
      <w:r w:rsidRPr="004B72EA">
        <w:rPr>
          <w:b/>
          <w:bCs/>
          <w:color w:val="000000" w:themeColor="text1"/>
          <w:sz w:val="24"/>
          <w:szCs w:val="24"/>
          <w:lang w:val="es-AR"/>
        </w:rPr>
        <w:t>Reg</w:t>
      </w:r>
      <w:r w:rsidR="004B72EA" w:rsidRPr="004B72EA">
        <w:rPr>
          <w:b/>
          <w:bCs/>
          <w:color w:val="000000" w:themeColor="text1"/>
          <w:sz w:val="24"/>
          <w:szCs w:val="24"/>
          <w:lang w:val="es-AR"/>
        </w:rPr>
        <w:t>ístrese para la reunión a través del</w:t>
      </w:r>
      <w:r w:rsidR="004B72EA">
        <w:rPr>
          <w:b/>
          <w:bCs/>
          <w:color w:val="000000" w:themeColor="text1"/>
          <w:sz w:val="24"/>
          <w:szCs w:val="24"/>
          <w:lang w:val="es-AR"/>
        </w:rPr>
        <w:t xml:space="preserve"> </w:t>
      </w:r>
      <w:hyperlink r:id="rId9" w:history="1">
        <w:r w:rsidR="004B72EA" w:rsidRPr="004B72EA">
          <w:rPr>
            <w:rStyle w:val="Hipervnculo"/>
            <w:b/>
            <w:bCs/>
            <w:sz w:val="24"/>
            <w:szCs w:val="24"/>
            <w:lang w:val="es-AR"/>
          </w:rPr>
          <w:t>Enlace de registro de Zoom</w:t>
        </w:r>
      </w:hyperlink>
    </w:p>
    <w:p w14:paraId="0A561A12" w14:textId="77777777" w:rsidR="005869C3" w:rsidRPr="00CC7927" w:rsidRDefault="005869C3" w:rsidP="00417033">
      <w:pPr>
        <w:rPr>
          <w:sz w:val="14"/>
          <w:szCs w:val="14"/>
          <w:lang w:val="es-AR"/>
        </w:rPr>
      </w:pPr>
    </w:p>
    <w:p w14:paraId="1FB2932E" w14:textId="3478DDAC" w:rsidR="0016314F" w:rsidRPr="004B72EA" w:rsidRDefault="004B72EA" w:rsidP="004B72EA">
      <w:pPr>
        <w:widowControl/>
        <w:autoSpaceDE/>
        <w:autoSpaceDN/>
        <w:rPr>
          <w:sz w:val="27"/>
          <w:szCs w:val="27"/>
          <w:lang w:val="es-AR" w:eastAsia="es-AR" w:bidi="ar-SA"/>
        </w:rPr>
      </w:pPr>
      <w:r>
        <w:rPr>
          <w:sz w:val="27"/>
          <w:szCs w:val="27"/>
          <w:lang w:val="es-AR" w:eastAsia="es-AR" w:bidi="ar-SA"/>
        </w:rPr>
        <w:t xml:space="preserve">El </w:t>
      </w:r>
      <w:r w:rsidRPr="004B72EA">
        <w:rPr>
          <w:sz w:val="27"/>
          <w:szCs w:val="27"/>
          <w:lang w:val="es-AR" w:eastAsia="es-AR" w:bidi="ar-SA"/>
        </w:rPr>
        <w:t xml:space="preserve">DCR está buscando </w:t>
      </w:r>
      <w:r>
        <w:rPr>
          <w:sz w:val="27"/>
          <w:szCs w:val="27"/>
          <w:lang w:val="es-AR" w:eastAsia="es-AR" w:bidi="ar-SA"/>
        </w:rPr>
        <w:t>maneras</w:t>
      </w:r>
      <w:r w:rsidRPr="004B72EA">
        <w:rPr>
          <w:sz w:val="27"/>
          <w:szCs w:val="27"/>
          <w:lang w:val="es-AR" w:eastAsia="es-AR" w:bidi="ar-SA"/>
        </w:rPr>
        <w:t xml:space="preserve"> de adaptarse a las condiciones cambiantes protegiendo al mismo tiempo las </w:t>
      </w:r>
      <w:r>
        <w:rPr>
          <w:sz w:val="27"/>
          <w:szCs w:val="27"/>
          <w:lang w:val="es-AR" w:eastAsia="es-AR" w:bidi="ar-SA"/>
        </w:rPr>
        <w:t>áreas</w:t>
      </w:r>
      <w:r w:rsidRPr="004B72EA">
        <w:rPr>
          <w:sz w:val="27"/>
          <w:szCs w:val="27"/>
          <w:lang w:val="es-AR" w:eastAsia="es-AR" w:bidi="ar-SA"/>
        </w:rPr>
        <w:t xml:space="preserve"> naturales y las oportunidades </w:t>
      </w:r>
      <w:r>
        <w:rPr>
          <w:sz w:val="27"/>
          <w:szCs w:val="27"/>
          <w:lang w:val="es-AR" w:eastAsia="es-AR" w:bidi="ar-SA"/>
        </w:rPr>
        <w:t xml:space="preserve">de </w:t>
      </w:r>
      <w:r w:rsidRPr="004B72EA">
        <w:rPr>
          <w:sz w:val="27"/>
          <w:szCs w:val="27"/>
          <w:lang w:val="es-AR" w:eastAsia="es-AR" w:bidi="ar-SA"/>
        </w:rPr>
        <w:t>recrea</w:t>
      </w:r>
      <w:r>
        <w:rPr>
          <w:sz w:val="27"/>
          <w:szCs w:val="27"/>
          <w:lang w:val="es-AR" w:eastAsia="es-AR" w:bidi="ar-SA"/>
        </w:rPr>
        <w:t>ción</w:t>
      </w:r>
      <w:r w:rsidRPr="004B72EA">
        <w:rPr>
          <w:sz w:val="27"/>
          <w:szCs w:val="27"/>
          <w:lang w:val="es-AR" w:eastAsia="es-AR" w:bidi="ar-SA"/>
        </w:rPr>
        <w:t xml:space="preserve"> de los parques. El equipo del proyecto para el Parque Estatal Demarest Lloyd ha estado documentando las condiciones existentes en el parque, </w:t>
      </w:r>
      <w:r>
        <w:rPr>
          <w:sz w:val="27"/>
          <w:szCs w:val="27"/>
          <w:lang w:val="es-AR" w:eastAsia="es-AR" w:bidi="ar-SA"/>
        </w:rPr>
        <w:t>hacie</w:t>
      </w:r>
      <w:r w:rsidRPr="004B72EA">
        <w:rPr>
          <w:sz w:val="27"/>
          <w:szCs w:val="27"/>
          <w:lang w:val="es-AR" w:eastAsia="es-AR" w:bidi="ar-SA"/>
        </w:rPr>
        <w:t xml:space="preserve">ndo estudios arqueológicos para explorar su pasado y </w:t>
      </w:r>
      <w:r>
        <w:rPr>
          <w:sz w:val="27"/>
          <w:szCs w:val="27"/>
          <w:lang w:val="es-AR" w:eastAsia="es-AR" w:bidi="ar-SA"/>
        </w:rPr>
        <w:t xml:space="preserve">su </w:t>
      </w:r>
      <w:r w:rsidRPr="004B72EA">
        <w:rPr>
          <w:sz w:val="27"/>
          <w:szCs w:val="27"/>
          <w:lang w:val="es-AR" w:eastAsia="es-AR" w:bidi="ar-SA"/>
        </w:rPr>
        <w:t xml:space="preserve">rica historia cultural, analizando modelos climáticos para ver qué cambios podrían estar por venir y hablando con los visitantes del parque para </w:t>
      </w:r>
      <w:r>
        <w:rPr>
          <w:sz w:val="27"/>
          <w:szCs w:val="27"/>
          <w:lang w:val="es-AR" w:eastAsia="es-AR" w:bidi="ar-SA"/>
        </w:rPr>
        <w:t>conocer</w:t>
      </w:r>
      <w:r w:rsidRPr="004B72EA">
        <w:rPr>
          <w:sz w:val="27"/>
          <w:szCs w:val="27"/>
          <w:lang w:val="es-AR" w:eastAsia="es-AR" w:bidi="ar-SA"/>
        </w:rPr>
        <w:t xml:space="preserve"> qué es lo que más les gusta. Esta reunión pública </w:t>
      </w:r>
      <w:r>
        <w:rPr>
          <w:sz w:val="27"/>
          <w:szCs w:val="27"/>
          <w:lang w:val="es-AR" w:eastAsia="es-AR" w:bidi="ar-SA"/>
        </w:rPr>
        <w:t>se celebra</w:t>
      </w:r>
      <w:r w:rsidRPr="004B72EA">
        <w:rPr>
          <w:sz w:val="27"/>
          <w:szCs w:val="27"/>
          <w:lang w:val="es-AR" w:eastAsia="es-AR" w:bidi="ar-SA"/>
        </w:rPr>
        <w:t xml:space="preserve"> para presentar estos hallazgos y los conceptos preliminares de retirada gradual.</w:t>
      </w:r>
    </w:p>
    <w:p w14:paraId="4EB55631" w14:textId="77777777" w:rsidR="00493DED" w:rsidRPr="00CC7927" w:rsidRDefault="00493DED">
      <w:pPr>
        <w:rPr>
          <w:sz w:val="18"/>
          <w:szCs w:val="18"/>
          <w:lang w:val="es-AR"/>
        </w:rPr>
      </w:pPr>
    </w:p>
    <w:p w14:paraId="7745FFD9" w14:textId="2B38AFD5" w:rsidR="0019735F" w:rsidRPr="0019735F" w:rsidRDefault="0019735F" w:rsidP="0019735F">
      <w:pPr>
        <w:widowControl/>
        <w:autoSpaceDE/>
        <w:autoSpaceDN/>
        <w:rPr>
          <w:sz w:val="27"/>
          <w:szCs w:val="27"/>
          <w:lang w:val="es-AR" w:eastAsia="es-AR" w:bidi="ar-SA"/>
        </w:rPr>
      </w:pPr>
      <w:r w:rsidRPr="0019735F">
        <w:rPr>
          <w:sz w:val="27"/>
          <w:szCs w:val="27"/>
          <w:lang w:val="es-AR" w:eastAsia="es-AR" w:bidi="ar-SA"/>
        </w:rPr>
        <w:t xml:space="preserve">Se invitará al público a </w:t>
      </w:r>
      <w:r>
        <w:rPr>
          <w:sz w:val="27"/>
          <w:szCs w:val="27"/>
          <w:lang w:val="es-AR" w:eastAsia="es-AR" w:bidi="ar-SA"/>
        </w:rPr>
        <w:t>brind</w:t>
      </w:r>
      <w:r w:rsidRPr="0019735F">
        <w:rPr>
          <w:sz w:val="27"/>
          <w:szCs w:val="27"/>
          <w:lang w:val="es-AR" w:eastAsia="es-AR" w:bidi="ar-SA"/>
        </w:rPr>
        <w:t xml:space="preserve">ar comentarios durante la reunión, después de la presentación, activando sus micrófonos, o utilizando la función de chat que estará disponible a través de la plataforma de participación virtual. Después de la reunión, la presentación estará disponible para su visualización en la página web de </w:t>
      </w:r>
      <w:hyperlink r:id="rId10" w:history="1">
        <w:r w:rsidRPr="0019735F">
          <w:rPr>
            <w:rStyle w:val="Hipervnculo"/>
            <w:sz w:val="27"/>
            <w:szCs w:val="27"/>
            <w:lang w:val="es-AR" w:eastAsia="es-AR" w:bidi="ar-SA"/>
          </w:rPr>
          <w:t>Información sobre reuniones públicas anteriores del DCR</w:t>
        </w:r>
      </w:hyperlink>
      <w:r w:rsidRPr="0019735F">
        <w:rPr>
          <w:sz w:val="27"/>
          <w:szCs w:val="27"/>
          <w:lang w:val="es-AR" w:eastAsia="es-AR" w:bidi="ar-SA"/>
        </w:rPr>
        <w:t xml:space="preserve">. </w:t>
      </w:r>
      <w:r>
        <w:rPr>
          <w:sz w:val="27"/>
          <w:szCs w:val="27"/>
          <w:lang w:val="es-AR" w:eastAsia="es-AR" w:bidi="ar-SA"/>
        </w:rPr>
        <w:t>El D</w:t>
      </w:r>
      <w:r w:rsidRPr="0019735F">
        <w:rPr>
          <w:sz w:val="27"/>
          <w:szCs w:val="27"/>
          <w:lang w:val="es-AR" w:eastAsia="es-AR" w:bidi="ar-SA"/>
        </w:rPr>
        <w:t>CR anima al público a compartir comentarios adicionales, con una fecha límite para la recepción de comentarios por parte de</w:t>
      </w:r>
      <w:r>
        <w:rPr>
          <w:sz w:val="27"/>
          <w:szCs w:val="27"/>
          <w:lang w:val="es-AR" w:eastAsia="es-AR" w:bidi="ar-SA"/>
        </w:rPr>
        <w:t>l</w:t>
      </w:r>
      <w:r w:rsidRPr="0019735F">
        <w:rPr>
          <w:sz w:val="27"/>
          <w:szCs w:val="27"/>
          <w:lang w:val="es-AR" w:eastAsia="es-AR" w:bidi="ar-SA"/>
        </w:rPr>
        <w:t xml:space="preserve"> DCR el 13 de mayo de 2026. Los comentarios pueden enviarse a través del </w:t>
      </w:r>
      <w:hyperlink r:id="rId11" w:history="1">
        <w:r w:rsidRPr="0019735F">
          <w:rPr>
            <w:rStyle w:val="Hipervnculo"/>
            <w:sz w:val="27"/>
            <w:szCs w:val="27"/>
            <w:lang w:val="es-AR" w:eastAsia="es-AR" w:bidi="ar-SA"/>
          </w:rPr>
          <w:t>portal de comentarios públicos del DCR</w:t>
        </w:r>
      </w:hyperlink>
      <w:r w:rsidRPr="0019735F">
        <w:rPr>
          <w:sz w:val="27"/>
          <w:szCs w:val="27"/>
          <w:lang w:val="es-AR" w:eastAsia="es-AR" w:bidi="ar-SA"/>
        </w:rPr>
        <w:t xml:space="preserve">. </w:t>
      </w:r>
      <w:r>
        <w:rPr>
          <w:sz w:val="27"/>
          <w:szCs w:val="27"/>
          <w:lang w:val="es-AR" w:eastAsia="es-AR" w:bidi="ar-SA"/>
        </w:rPr>
        <w:t>Por favor t</w:t>
      </w:r>
      <w:r w:rsidRPr="0019735F">
        <w:rPr>
          <w:sz w:val="27"/>
          <w:szCs w:val="27"/>
          <w:lang w:val="es-AR" w:eastAsia="es-AR" w:bidi="ar-SA"/>
        </w:rPr>
        <w:t>enga en cuenta que el contenido de los comentarios que envíe a DCR, junto con su nombre, ciudad y código postal, se publicará en el sitio web de</w:t>
      </w:r>
      <w:r>
        <w:rPr>
          <w:sz w:val="27"/>
          <w:szCs w:val="27"/>
          <w:lang w:val="es-AR" w:eastAsia="es-AR" w:bidi="ar-SA"/>
        </w:rPr>
        <w:t>l</w:t>
      </w:r>
      <w:r w:rsidRPr="0019735F">
        <w:rPr>
          <w:sz w:val="27"/>
          <w:szCs w:val="27"/>
          <w:lang w:val="es-AR" w:eastAsia="es-AR" w:bidi="ar-SA"/>
        </w:rPr>
        <w:t xml:space="preserve"> DCR. La información de contacto adicional requerida al comentar, </w:t>
      </w:r>
      <w:r>
        <w:rPr>
          <w:sz w:val="27"/>
          <w:szCs w:val="27"/>
          <w:lang w:val="es-AR" w:eastAsia="es-AR" w:bidi="ar-SA"/>
        </w:rPr>
        <w:t>específica</w:t>
      </w:r>
      <w:r w:rsidRPr="0019735F">
        <w:rPr>
          <w:sz w:val="27"/>
          <w:szCs w:val="27"/>
          <w:lang w:val="es-AR" w:eastAsia="es-AR" w:bidi="ar-SA"/>
        </w:rPr>
        <w:t xml:space="preserve">mente la dirección de correo electrónico, solo se utilizará para </w:t>
      </w:r>
      <w:r>
        <w:rPr>
          <w:sz w:val="27"/>
          <w:szCs w:val="27"/>
          <w:lang w:val="es-AR" w:eastAsia="es-AR" w:bidi="ar-SA"/>
        </w:rPr>
        <w:t>difusión de</w:t>
      </w:r>
      <w:r w:rsidRPr="0019735F">
        <w:rPr>
          <w:sz w:val="27"/>
          <w:szCs w:val="27"/>
          <w:lang w:val="es-AR" w:eastAsia="es-AR" w:bidi="ar-SA"/>
        </w:rPr>
        <w:t xml:space="preserve"> futuras actualizaciones del proyecto o propiedad en cuestión.</w:t>
      </w:r>
    </w:p>
    <w:p w14:paraId="4909E7F4" w14:textId="38BE4064" w:rsidR="48B3E529" w:rsidRPr="000E003A" w:rsidRDefault="48B3E529">
      <w:pPr>
        <w:rPr>
          <w:sz w:val="14"/>
          <w:szCs w:val="14"/>
          <w:lang w:val="es-AR"/>
        </w:rPr>
      </w:pPr>
    </w:p>
    <w:p w14:paraId="1B17B144" w14:textId="73B2859D" w:rsidR="003F5564" w:rsidRPr="003F5564" w:rsidRDefault="003F5564" w:rsidP="003F5564">
      <w:pPr>
        <w:widowControl/>
        <w:autoSpaceDE/>
        <w:autoSpaceDN/>
        <w:rPr>
          <w:sz w:val="27"/>
          <w:szCs w:val="27"/>
          <w:lang w:val="es-AR" w:eastAsia="es-AR" w:bidi="ar-SA"/>
        </w:rPr>
      </w:pPr>
      <w:r w:rsidRPr="003F5564">
        <w:rPr>
          <w:sz w:val="27"/>
          <w:szCs w:val="27"/>
          <w:lang w:val="es-AR" w:eastAsia="es-AR" w:bidi="ar-SA"/>
        </w:rPr>
        <w:t>Si tiene preguntas o inquietudes relacionadas con la agencia o desea ser agregado a una lista de correo electrónico para recibir anuncios generales de</w:t>
      </w:r>
      <w:r w:rsidR="00CC4B3F">
        <w:rPr>
          <w:sz w:val="27"/>
          <w:szCs w:val="27"/>
          <w:lang w:val="es-AR" w:eastAsia="es-AR" w:bidi="ar-SA"/>
        </w:rPr>
        <w:t>l</w:t>
      </w:r>
      <w:r w:rsidRPr="003F5564">
        <w:rPr>
          <w:sz w:val="27"/>
          <w:szCs w:val="27"/>
          <w:lang w:val="es-AR" w:eastAsia="es-AR" w:bidi="ar-SA"/>
        </w:rPr>
        <w:t xml:space="preserve"> DCR o específicos </w:t>
      </w:r>
      <w:r w:rsidR="00CC4B3F">
        <w:rPr>
          <w:sz w:val="27"/>
          <w:szCs w:val="27"/>
          <w:lang w:val="es-AR" w:eastAsia="es-AR" w:bidi="ar-SA"/>
        </w:rPr>
        <w:t>sobre</w:t>
      </w:r>
      <w:r w:rsidRPr="003F5564">
        <w:rPr>
          <w:sz w:val="27"/>
          <w:szCs w:val="27"/>
          <w:lang w:val="es-AR" w:eastAsia="es-AR" w:bidi="ar-SA"/>
        </w:rPr>
        <w:t xml:space="preserve"> proyectos, </w:t>
      </w:r>
      <w:r w:rsidR="00CC7927">
        <w:rPr>
          <w:sz w:val="27"/>
          <w:szCs w:val="27"/>
          <w:lang w:val="es-AR" w:eastAsia="es-AR" w:bidi="ar-SA"/>
        </w:rPr>
        <w:t xml:space="preserve">por favor </w:t>
      </w:r>
      <w:r w:rsidRPr="003F5564">
        <w:rPr>
          <w:sz w:val="27"/>
          <w:szCs w:val="27"/>
          <w:lang w:val="es-AR" w:eastAsia="es-AR" w:bidi="ar-SA"/>
        </w:rPr>
        <w:t xml:space="preserve">envíe un correo electrónico a </w:t>
      </w:r>
      <w:hyperlink r:id="rId12" w:history="1">
        <w:r w:rsidRPr="003F5564">
          <w:rPr>
            <w:rStyle w:val="Hipervnculo"/>
            <w:sz w:val="27"/>
            <w:szCs w:val="27"/>
            <w:lang w:val="es-AR" w:eastAsia="es-AR" w:bidi="ar-SA"/>
          </w:rPr>
          <w:t>Mass.Parks@mass.gov</w:t>
        </w:r>
      </w:hyperlink>
      <w:r w:rsidRPr="003F5564">
        <w:rPr>
          <w:sz w:val="27"/>
          <w:szCs w:val="27"/>
          <w:lang w:val="es-AR" w:eastAsia="es-AR" w:bidi="ar-SA"/>
        </w:rPr>
        <w:t xml:space="preserve"> o llame al 617-626-4973.</w:t>
      </w:r>
    </w:p>
    <w:p w14:paraId="6A6AED63" w14:textId="77777777" w:rsidR="002E7334" w:rsidRPr="000E003A" w:rsidRDefault="002E7334" w:rsidP="00BD42BA">
      <w:pPr>
        <w:pStyle w:val="Textoindependiente"/>
        <w:rPr>
          <w:sz w:val="4"/>
          <w:szCs w:val="4"/>
          <w:lang w:val="es-AR"/>
        </w:rPr>
      </w:pPr>
    </w:p>
    <w:p w14:paraId="2321D817" w14:textId="77777777" w:rsidR="008C1C66" w:rsidRPr="000E003A" w:rsidRDefault="008C1C66" w:rsidP="004530A6">
      <w:pPr>
        <w:pStyle w:val="Textoindependiente"/>
        <w:rPr>
          <w:sz w:val="14"/>
          <w:szCs w:val="14"/>
          <w:lang w:val="es-AR"/>
        </w:rPr>
      </w:pPr>
    </w:p>
    <w:p w14:paraId="74DCC742" w14:textId="55A3FF13" w:rsidR="00CC7927" w:rsidRPr="00CC7927" w:rsidRDefault="00CC7927" w:rsidP="00CC792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rPr>
          <w:sz w:val="27"/>
          <w:szCs w:val="27"/>
          <w:lang w:val="es-AR" w:eastAsia="es-AR" w:bidi="ar-SA"/>
        </w:rPr>
      </w:pPr>
      <w:r w:rsidRPr="00CC7927">
        <w:rPr>
          <w:sz w:val="27"/>
          <w:szCs w:val="27"/>
          <w:lang w:val="es-AR" w:eastAsia="es-AR" w:bidi="ar-SA"/>
        </w:rPr>
        <w:t xml:space="preserve">Se dispone de interpretación de idiomas en vivo en línea o en persona a pedido a través del </w:t>
      </w:r>
      <w:hyperlink r:id="rId13" w:history="1">
        <w:r w:rsidRPr="00CC7927">
          <w:rPr>
            <w:rStyle w:val="Hipervnculo"/>
            <w:sz w:val="27"/>
            <w:szCs w:val="27"/>
            <w:lang w:val="es-AR" w:eastAsia="es-AR" w:bidi="ar-SA"/>
          </w:rPr>
          <w:t>Formulario de solicitud de traducción e interpretación del DCR</w:t>
        </w:r>
      </w:hyperlink>
      <w:r w:rsidRPr="00CC7927">
        <w:rPr>
          <w:sz w:val="27"/>
          <w:szCs w:val="27"/>
          <w:lang w:val="es-AR" w:eastAsia="es-AR" w:bidi="ar-SA"/>
        </w:rPr>
        <w:t xml:space="preserve">. Para arreglos razonables para personas con discapacidades, por favor envíe un correo electrónico a </w:t>
      </w:r>
      <w:proofErr w:type="spellStart"/>
      <w:r w:rsidRPr="00CC7927">
        <w:rPr>
          <w:sz w:val="27"/>
          <w:szCs w:val="27"/>
          <w:lang w:val="es-AR" w:eastAsia="es-AR" w:bidi="ar-SA"/>
        </w:rPr>
        <w:t>Melixza</w:t>
      </w:r>
      <w:proofErr w:type="spellEnd"/>
      <w:r w:rsidRPr="00CC7927">
        <w:rPr>
          <w:sz w:val="27"/>
          <w:szCs w:val="27"/>
          <w:lang w:val="es-AR" w:eastAsia="es-AR" w:bidi="ar-SA"/>
        </w:rPr>
        <w:t xml:space="preserve"> G. </w:t>
      </w:r>
      <w:proofErr w:type="spellStart"/>
      <w:r w:rsidRPr="00CC7927">
        <w:rPr>
          <w:sz w:val="27"/>
          <w:szCs w:val="27"/>
          <w:lang w:val="es-AR" w:eastAsia="es-AR" w:bidi="ar-SA"/>
        </w:rPr>
        <w:t>Esenyie</w:t>
      </w:r>
      <w:proofErr w:type="spellEnd"/>
      <w:r w:rsidRPr="00CC7927">
        <w:rPr>
          <w:sz w:val="27"/>
          <w:szCs w:val="27"/>
          <w:lang w:val="es-AR" w:eastAsia="es-AR" w:bidi="ar-SA"/>
        </w:rPr>
        <w:t xml:space="preserve">, Gerente de </w:t>
      </w:r>
      <w:r w:rsidR="000E003A">
        <w:rPr>
          <w:sz w:val="27"/>
          <w:szCs w:val="27"/>
          <w:lang w:val="es-AR" w:eastAsia="es-AR" w:bidi="ar-SA"/>
        </w:rPr>
        <w:t>Ley de Americanos con Discapacidades (</w:t>
      </w:r>
      <w:r w:rsidRPr="00CC7927">
        <w:rPr>
          <w:sz w:val="27"/>
          <w:szCs w:val="27"/>
          <w:lang w:val="es-AR" w:eastAsia="es-AR" w:bidi="ar-SA"/>
        </w:rPr>
        <w:t>ADA</w:t>
      </w:r>
      <w:r w:rsidR="000E003A">
        <w:rPr>
          <w:sz w:val="27"/>
          <w:szCs w:val="27"/>
          <w:lang w:val="es-AR" w:eastAsia="es-AR" w:bidi="ar-SA"/>
        </w:rPr>
        <w:t>)</w:t>
      </w:r>
      <w:r w:rsidRPr="00CC7927">
        <w:rPr>
          <w:sz w:val="27"/>
          <w:szCs w:val="27"/>
          <w:lang w:val="es-AR" w:eastAsia="es-AR" w:bidi="ar-SA"/>
        </w:rPr>
        <w:t xml:space="preserve"> y Diversidad en la Oficina Ejecutiva de Energía y Asuntos Ambientales, a </w:t>
      </w:r>
      <w:hyperlink r:id="rId14" w:history="1">
        <w:r w:rsidRPr="00CC7927">
          <w:rPr>
            <w:rStyle w:val="Hipervnculo"/>
            <w:sz w:val="27"/>
            <w:szCs w:val="27"/>
            <w:lang w:val="es-AR" w:eastAsia="es-AR" w:bidi="ar-SA"/>
          </w:rPr>
          <w:t>Melixza.Esenyie2@mass.gov</w:t>
        </w:r>
      </w:hyperlink>
      <w:r w:rsidRPr="00CC7927">
        <w:rPr>
          <w:sz w:val="27"/>
          <w:szCs w:val="27"/>
          <w:lang w:val="es-AR" w:eastAsia="es-AR" w:bidi="ar-SA"/>
        </w:rPr>
        <w:t xml:space="preserve"> e incluya una descripción del arreglo que necesitará con el mayor detalle posible. Se aceptarán solicitudes de última hora, pero es posible que no se pueda cumplir la solicitud.</w:t>
      </w:r>
    </w:p>
    <w:p w14:paraId="1469AE50" w14:textId="77777777" w:rsidR="008C1C66" w:rsidRPr="000E003A" w:rsidRDefault="008C1C66" w:rsidP="005869C3">
      <w:pPr>
        <w:pStyle w:val="Textoindependiente"/>
        <w:spacing w:before="66"/>
        <w:jc w:val="center"/>
        <w:rPr>
          <w:sz w:val="24"/>
          <w:szCs w:val="24"/>
          <w:lang w:val="es-AR"/>
        </w:rPr>
      </w:pPr>
    </w:p>
    <w:sectPr w:rsidR="008C1C66" w:rsidRPr="000E003A" w:rsidSect="005536A3">
      <w:type w:val="continuous"/>
      <w:pgSz w:w="12240" w:h="15840"/>
      <w:pgMar w:top="28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20834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28D9"/>
    <w:rsid w:val="00022D95"/>
    <w:rsid w:val="00040A64"/>
    <w:rsid w:val="00045DA0"/>
    <w:rsid w:val="0005097C"/>
    <w:rsid w:val="000579D7"/>
    <w:rsid w:val="000601A5"/>
    <w:rsid w:val="00072A01"/>
    <w:rsid w:val="000734FA"/>
    <w:rsid w:val="00077B60"/>
    <w:rsid w:val="00091885"/>
    <w:rsid w:val="00096F47"/>
    <w:rsid w:val="000B3B0E"/>
    <w:rsid w:val="000B5836"/>
    <w:rsid w:val="000C5B3A"/>
    <w:rsid w:val="000C5F51"/>
    <w:rsid w:val="000D3A14"/>
    <w:rsid w:val="000E003A"/>
    <w:rsid w:val="001039EE"/>
    <w:rsid w:val="00104C90"/>
    <w:rsid w:val="0011556E"/>
    <w:rsid w:val="001211A8"/>
    <w:rsid w:val="001215B5"/>
    <w:rsid w:val="0015397C"/>
    <w:rsid w:val="0015496F"/>
    <w:rsid w:val="00161CFA"/>
    <w:rsid w:val="00162101"/>
    <w:rsid w:val="00162AE4"/>
    <w:rsid w:val="0016314F"/>
    <w:rsid w:val="00166410"/>
    <w:rsid w:val="00173355"/>
    <w:rsid w:val="0019735F"/>
    <w:rsid w:val="001B2459"/>
    <w:rsid w:val="001C7449"/>
    <w:rsid w:val="001D3289"/>
    <w:rsid w:val="001D7675"/>
    <w:rsid w:val="001E6C91"/>
    <w:rsid w:val="001F26E7"/>
    <w:rsid w:val="002064DF"/>
    <w:rsid w:val="00212773"/>
    <w:rsid w:val="00220603"/>
    <w:rsid w:val="0022241E"/>
    <w:rsid w:val="00224D74"/>
    <w:rsid w:val="00230817"/>
    <w:rsid w:val="002308EA"/>
    <w:rsid w:val="00234D8C"/>
    <w:rsid w:val="00234F1B"/>
    <w:rsid w:val="00245E4F"/>
    <w:rsid w:val="00253480"/>
    <w:rsid w:val="00261C7A"/>
    <w:rsid w:val="00271F17"/>
    <w:rsid w:val="0027217E"/>
    <w:rsid w:val="00275DF3"/>
    <w:rsid w:val="0028342B"/>
    <w:rsid w:val="0028684B"/>
    <w:rsid w:val="0029488F"/>
    <w:rsid w:val="002B27D9"/>
    <w:rsid w:val="002B7B44"/>
    <w:rsid w:val="002C4694"/>
    <w:rsid w:val="002E5C02"/>
    <w:rsid w:val="002E5D92"/>
    <w:rsid w:val="002E6D7E"/>
    <w:rsid w:val="002E7334"/>
    <w:rsid w:val="00325AC4"/>
    <w:rsid w:val="00340BEF"/>
    <w:rsid w:val="00351EA0"/>
    <w:rsid w:val="00376757"/>
    <w:rsid w:val="00385B10"/>
    <w:rsid w:val="003869BB"/>
    <w:rsid w:val="00386E4A"/>
    <w:rsid w:val="00394C0D"/>
    <w:rsid w:val="003968FD"/>
    <w:rsid w:val="003D521F"/>
    <w:rsid w:val="003D5806"/>
    <w:rsid w:val="003E45F9"/>
    <w:rsid w:val="003E7C9E"/>
    <w:rsid w:val="003F5564"/>
    <w:rsid w:val="003F55C9"/>
    <w:rsid w:val="00405739"/>
    <w:rsid w:val="004075EE"/>
    <w:rsid w:val="0040777E"/>
    <w:rsid w:val="00407C02"/>
    <w:rsid w:val="00414EB3"/>
    <w:rsid w:val="00417033"/>
    <w:rsid w:val="00417579"/>
    <w:rsid w:val="00417B75"/>
    <w:rsid w:val="00424624"/>
    <w:rsid w:val="00434A93"/>
    <w:rsid w:val="00437125"/>
    <w:rsid w:val="00451771"/>
    <w:rsid w:val="004530A6"/>
    <w:rsid w:val="0046139E"/>
    <w:rsid w:val="00484343"/>
    <w:rsid w:val="00493DED"/>
    <w:rsid w:val="004A1A0B"/>
    <w:rsid w:val="004B6C4E"/>
    <w:rsid w:val="004B72EA"/>
    <w:rsid w:val="004E20EF"/>
    <w:rsid w:val="005331F9"/>
    <w:rsid w:val="005536A3"/>
    <w:rsid w:val="005569F6"/>
    <w:rsid w:val="0056221C"/>
    <w:rsid w:val="005656D3"/>
    <w:rsid w:val="005831F4"/>
    <w:rsid w:val="005869C3"/>
    <w:rsid w:val="00587F12"/>
    <w:rsid w:val="005C2F5F"/>
    <w:rsid w:val="005C4BDD"/>
    <w:rsid w:val="005C5149"/>
    <w:rsid w:val="005D52ED"/>
    <w:rsid w:val="005D6F30"/>
    <w:rsid w:val="005E13E1"/>
    <w:rsid w:val="005E1E3E"/>
    <w:rsid w:val="005E62BC"/>
    <w:rsid w:val="005F0A6A"/>
    <w:rsid w:val="00605E66"/>
    <w:rsid w:val="0061105E"/>
    <w:rsid w:val="00643D83"/>
    <w:rsid w:val="00660CBE"/>
    <w:rsid w:val="00680CF2"/>
    <w:rsid w:val="006866F7"/>
    <w:rsid w:val="00690585"/>
    <w:rsid w:val="006A2D33"/>
    <w:rsid w:val="006B47B3"/>
    <w:rsid w:val="006C33C9"/>
    <w:rsid w:val="00702FCE"/>
    <w:rsid w:val="00706C15"/>
    <w:rsid w:val="007157C3"/>
    <w:rsid w:val="007222C8"/>
    <w:rsid w:val="0072554D"/>
    <w:rsid w:val="007438E7"/>
    <w:rsid w:val="007746AF"/>
    <w:rsid w:val="00780CA5"/>
    <w:rsid w:val="007C37CD"/>
    <w:rsid w:val="007C6AA1"/>
    <w:rsid w:val="00807871"/>
    <w:rsid w:val="00852D4B"/>
    <w:rsid w:val="00854459"/>
    <w:rsid w:val="00854F57"/>
    <w:rsid w:val="008611EB"/>
    <w:rsid w:val="00877EA4"/>
    <w:rsid w:val="00894037"/>
    <w:rsid w:val="008A337C"/>
    <w:rsid w:val="008A34E9"/>
    <w:rsid w:val="008A59C7"/>
    <w:rsid w:val="008C1C66"/>
    <w:rsid w:val="008D1115"/>
    <w:rsid w:val="008D4F7D"/>
    <w:rsid w:val="008D5089"/>
    <w:rsid w:val="008E4573"/>
    <w:rsid w:val="008F2F3D"/>
    <w:rsid w:val="008F60F5"/>
    <w:rsid w:val="009103C9"/>
    <w:rsid w:val="00915E9A"/>
    <w:rsid w:val="00931309"/>
    <w:rsid w:val="00940D5D"/>
    <w:rsid w:val="00941AC1"/>
    <w:rsid w:val="00974906"/>
    <w:rsid w:val="00975122"/>
    <w:rsid w:val="009A59B4"/>
    <w:rsid w:val="009B68BB"/>
    <w:rsid w:val="009C2FE2"/>
    <w:rsid w:val="009C7806"/>
    <w:rsid w:val="009D6DAB"/>
    <w:rsid w:val="009E7252"/>
    <w:rsid w:val="00A54783"/>
    <w:rsid w:val="00A624CB"/>
    <w:rsid w:val="00A661F3"/>
    <w:rsid w:val="00A723F7"/>
    <w:rsid w:val="00A74626"/>
    <w:rsid w:val="00A95C65"/>
    <w:rsid w:val="00AC00EE"/>
    <w:rsid w:val="00AC488E"/>
    <w:rsid w:val="00AD22C6"/>
    <w:rsid w:val="00AE2862"/>
    <w:rsid w:val="00AE3397"/>
    <w:rsid w:val="00AF2642"/>
    <w:rsid w:val="00B05C1B"/>
    <w:rsid w:val="00B10F5A"/>
    <w:rsid w:val="00B2353E"/>
    <w:rsid w:val="00B33DFA"/>
    <w:rsid w:val="00B3436F"/>
    <w:rsid w:val="00B368C8"/>
    <w:rsid w:val="00B4250E"/>
    <w:rsid w:val="00B46B10"/>
    <w:rsid w:val="00B55FB4"/>
    <w:rsid w:val="00B641FA"/>
    <w:rsid w:val="00B82AFA"/>
    <w:rsid w:val="00BA2290"/>
    <w:rsid w:val="00BA3AD0"/>
    <w:rsid w:val="00BB0EFC"/>
    <w:rsid w:val="00BC1D87"/>
    <w:rsid w:val="00BD42BA"/>
    <w:rsid w:val="00BF6D6F"/>
    <w:rsid w:val="00C02E63"/>
    <w:rsid w:val="00C06A67"/>
    <w:rsid w:val="00C1039E"/>
    <w:rsid w:val="00C12699"/>
    <w:rsid w:val="00C244B0"/>
    <w:rsid w:val="00C26677"/>
    <w:rsid w:val="00C3299C"/>
    <w:rsid w:val="00C37511"/>
    <w:rsid w:val="00C53C3C"/>
    <w:rsid w:val="00C63093"/>
    <w:rsid w:val="00C73855"/>
    <w:rsid w:val="00C80084"/>
    <w:rsid w:val="00CC2C69"/>
    <w:rsid w:val="00CC364B"/>
    <w:rsid w:val="00CC4B3F"/>
    <w:rsid w:val="00CC6E29"/>
    <w:rsid w:val="00CC7927"/>
    <w:rsid w:val="00CD70B0"/>
    <w:rsid w:val="00CD7D3D"/>
    <w:rsid w:val="00D00999"/>
    <w:rsid w:val="00D36596"/>
    <w:rsid w:val="00D36733"/>
    <w:rsid w:val="00D43627"/>
    <w:rsid w:val="00D47800"/>
    <w:rsid w:val="00D62A3B"/>
    <w:rsid w:val="00D67106"/>
    <w:rsid w:val="00D804C6"/>
    <w:rsid w:val="00DA521C"/>
    <w:rsid w:val="00DA6AE8"/>
    <w:rsid w:val="00DB6D61"/>
    <w:rsid w:val="00DB7E13"/>
    <w:rsid w:val="00DE50FD"/>
    <w:rsid w:val="00DF7CAB"/>
    <w:rsid w:val="00E33D9B"/>
    <w:rsid w:val="00E34FBE"/>
    <w:rsid w:val="00E40626"/>
    <w:rsid w:val="00E4159C"/>
    <w:rsid w:val="00E525DE"/>
    <w:rsid w:val="00E62843"/>
    <w:rsid w:val="00E63FE1"/>
    <w:rsid w:val="00E71614"/>
    <w:rsid w:val="00E764C6"/>
    <w:rsid w:val="00E76645"/>
    <w:rsid w:val="00E82CA7"/>
    <w:rsid w:val="00E867EF"/>
    <w:rsid w:val="00E8770B"/>
    <w:rsid w:val="00EA2D9D"/>
    <w:rsid w:val="00EB4D38"/>
    <w:rsid w:val="00EB64A1"/>
    <w:rsid w:val="00EB65A8"/>
    <w:rsid w:val="00EB7BAA"/>
    <w:rsid w:val="00ED5D6C"/>
    <w:rsid w:val="00EE3371"/>
    <w:rsid w:val="00F00E33"/>
    <w:rsid w:val="00F03690"/>
    <w:rsid w:val="00F56710"/>
    <w:rsid w:val="00F61D5A"/>
    <w:rsid w:val="00F80B32"/>
    <w:rsid w:val="00FB5B50"/>
    <w:rsid w:val="00FD31B1"/>
    <w:rsid w:val="00FE7F6F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1EA18A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0A1484E"/>
    <w:rsid w:val="5249218F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62406"/>
  <w15:docId w15:val="{7AA597C0-FC37-42D6-A0BC-8CDAD9F4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Ttulo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DB7E1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5E1E3E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Fuerte">
    <w:name w:val="Strong"/>
    <w:basedOn w:val="Fuentedeprrafopredeter"/>
    <w:uiPriority w:val="22"/>
    <w:qFormat/>
    <w:rsid w:val="00C80084"/>
    <w:rPr>
      <w:b/>
      <w:bCs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Fuentedeprrafopredeter"/>
    <w:rsid w:val="00417033"/>
  </w:style>
  <w:style w:type="character" w:customStyle="1" w:styleId="normaltextrun">
    <w:name w:val="normaltextrun"/>
    <w:basedOn w:val="Fuentedeprrafopredeter"/>
    <w:rsid w:val="002064DF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45DA0"/>
    <w:rPr>
      <w:rFonts w:ascii="Times New Roman" w:eastAsia="Times New Roman" w:hAnsi="Times New Roman" w:cs="Times New Roman"/>
      <w:lang w:bidi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2E73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E733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E733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E73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E733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n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ass.gov/forms/request-a-translation-of-a-dcr-document-or-interpretive-services-for-a-dcr-public-meet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file:///C:\Users\translationstaff4\Downloads\Mass.Parks@mass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forms/dcr-public-comment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ass.gov/dcr-public-meetings-information/events/past?_page=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zoom.us/meeting/register/hqMLZVIGTaGhorBQHFFK6w" TargetMode="External"/><Relationship Id="rId14" Type="http://schemas.openxmlformats.org/officeDocument/2006/relationships/hyperlink" Target="file:///C:\Users\translationstaff4\Downloads\Melixza.Esenyie2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c4744e-89c7-41a6-be01-bfcd0df42b59">
      <Terms xmlns="http://schemas.microsoft.com/office/infopath/2007/PartnerControls"/>
    </lcf76f155ced4ddcb4097134ff3c332f>
    <TaxCatchAll xmlns="943b026c-fdfd-4be4-8dbe-e5263fd4d8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6329DEA8DAF7479A778E74415D4E53" ma:contentTypeVersion="15" ma:contentTypeDescription="Create a new document." ma:contentTypeScope="" ma:versionID="f927aac3b17ade428525c890919fb462">
  <xsd:schema xmlns:xsd="http://www.w3.org/2001/XMLSchema" xmlns:xs="http://www.w3.org/2001/XMLSchema" xmlns:p="http://schemas.microsoft.com/office/2006/metadata/properties" xmlns:ns2="5bc4744e-89c7-41a6-be01-bfcd0df42b59" xmlns:ns3="943b026c-fdfd-4be4-8dbe-e5263fd4d862" targetNamespace="http://schemas.microsoft.com/office/2006/metadata/properties" ma:root="true" ma:fieldsID="1113f6baf5cdae497fc636043760bfa6" ns2:_="" ns3:_="">
    <xsd:import namespace="5bc4744e-89c7-41a6-be01-bfcd0df42b59"/>
    <xsd:import namespace="943b026c-fdfd-4be4-8dbe-e5263fd4d86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4744e-89c7-41a6-be01-bfcd0df42b5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b026c-fdfd-4be4-8dbe-e5263fd4d86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9a0b4dd-513a-434c-9cbf-e477b979d62a}" ma:internalName="TaxCatchAll" ma:showField="CatchAllData" ma:web="943b026c-fdfd-4be4-8dbe-e5263fd4d8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  <ds:schemaRef ds:uri="5bc4744e-89c7-41a6-be01-bfcd0df42b59"/>
    <ds:schemaRef ds:uri="943b026c-fdfd-4be4-8dbe-e5263fd4d862"/>
  </ds:schemaRefs>
</ds:datastoreItem>
</file>

<file path=customXml/itemProps2.xml><?xml version="1.0" encoding="utf-8"?>
<ds:datastoreItem xmlns:ds="http://schemas.openxmlformats.org/officeDocument/2006/customXml" ds:itemID="{BEE059A8-A8B9-4E56-B629-715F8806E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4744e-89c7-41a6-be01-bfcd0df42b59"/>
    <ds:schemaRef ds:uri="943b026c-fdfd-4be4-8dbe-e5263fd4d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518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Links>
    <vt:vector size="36" baseType="variant">
      <vt:variant>
        <vt:i4>917580</vt:i4>
      </vt:variant>
      <vt:variant>
        <vt:i4>15</vt:i4>
      </vt:variant>
      <vt:variant>
        <vt:i4>0</vt:i4>
      </vt:variant>
      <vt:variant>
        <vt:i4>5</vt:i4>
      </vt:variant>
      <vt:variant>
        <vt:lpwstr>https://x.com/MassDCR</vt:lpwstr>
      </vt:variant>
      <vt:variant>
        <vt:lpwstr/>
      </vt:variant>
      <vt:variant>
        <vt:i4>2424843</vt:i4>
      </vt:variant>
      <vt:variant>
        <vt:i4>12</vt:i4>
      </vt:variant>
      <vt:variant>
        <vt:i4>0</vt:i4>
      </vt:variant>
      <vt:variant>
        <vt:i4>5</vt:i4>
      </vt:variant>
      <vt:variant>
        <vt:lpwstr>mailto:Melixza.Esenyie2@mass.gov</vt:lpwstr>
      </vt:variant>
      <vt:variant>
        <vt:lpwstr/>
      </vt:variant>
      <vt:variant>
        <vt:i4>1769590</vt:i4>
      </vt:variant>
      <vt:variant>
        <vt:i4>9</vt:i4>
      </vt:variant>
      <vt:variant>
        <vt:i4>0</vt:i4>
      </vt:variant>
      <vt:variant>
        <vt:i4>5</vt:i4>
      </vt:variant>
      <vt:variant>
        <vt:lpwstr>mailto:Mass.Parks@mass.gov</vt:lpwstr>
      </vt:variant>
      <vt:variant>
        <vt:lpwstr/>
      </vt:variant>
      <vt:variant>
        <vt:i4>7536694</vt:i4>
      </vt:variant>
      <vt:variant>
        <vt:i4>6</vt:i4>
      </vt:variant>
      <vt:variant>
        <vt:i4>0</vt:i4>
      </vt:variant>
      <vt:variant>
        <vt:i4>5</vt:i4>
      </vt:variant>
      <vt:variant>
        <vt:lpwstr>https://www.mass.gov/forms/dcr-public-comments</vt:lpwstr>
      </vt:variant>
      <vt:variant>
        <vt:lpwstr/>
      </vt:variant>
      <vt:variant>
        <vt:i4>3670026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https://www.mass.gov/dcr-public-meetings-information/events/past?_page=1</vt:lpwstr>
      </vt:variant>
      <vt:variant>
        <vt:lpwstr/>
      </vt:variant>
      <vt:variant>
        <vt:i4>4194328</vt:i4>
      </vt:variant>
      <vt:variant>
        <vt:i4>0</vt:i4>
      </vt:variant>
      <vt:variant>
        <vt:i4>0</vt:i4>
      </vt:variant>
      <vt:variant>
        <vt:i4>5</vt:i4>
      </vt:variant>
      <vt:variant>
        <vt:lpwstr>https://zoom.us/meeting/register/tJYlfu-sqzMuHdB8ULbJYIApM3yCF8xINwHq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Cushing, Daniel (DCR)</dc:creator>
  <cp:keywords/>
  <cp:lastModifiedBy>Graciela</cp:lastModifiedBy>
  <cp:revision>2</cp:revision>
  <cp:lastPrinted>2026-04-08T15:45:00Z</cp:lastPrinted>
  <dcterms:created xsi:type="dcterms:W3CDTF">2026-04-08T15:46:00Z</dcterms:created>
  <dcterms:modified xsi:type="dcterms:W3CDTF">2026-04-08T15:46:00Z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0x010100D56329DEA8DAF7479A778E74415D4E53</vt:lpwstr>
  </property>
  <property fmtid="{D5CDD505-2E9C-101B-9397-08002B2CF9AE}" pid="6" name="MediaServiceImageTags">
    <vt:lpwstr/>
  </property>
</Properties>
</file>