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9F1D" w14:textId="16E524B0" w:rsidR="00AD26BB" w:rsidRPr="00172E2E" w:rsidRDefault="00271366" w:rsidP="00172E2E">
      <w:pPr>
        <w:pStyle w:val="Heading1"/>
        <w:spacing w:line="276" w:lineRule="auto"/>
        <w:rPr>
          <w:rFonts w:eastAsia="Arial"/>
          <w:color w:val="auto"/>
          <w:sz w:val="20"/>
          <w:szCs w:val="20"/>
        </w:rPr>
      </w:pPr>
      <w:r>
        <w:rPr>
          <w:noProof/>
          <w:sz w:val="20"/>
          <w:szCs w:val="20"/>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ate Seal of Massachusetts" style="position:absolute;left:0;text-align:left;margin-left:506.3pt;margin-top:-35.45pt;width:55.5pt;height:52.95pt;z-index:251658241;mso-wrap-edited:f" fillcolor="#0c9">
            <v:imagedata r:id="rId11" o:title=""/>
          </v:shape>
          <o:OLEObject Type="Embed" ProgID="StaticMetafile" ShapeID="_x0000_s2050" DrawAspect="Content" ObjectID="_1776583631" r:id="rId12"/>
        </w:object>
      </w:r>
      <w:r w:rsidR="0067517F" w:rsidRPr="00172E2E">
        <w:rPr>
          <w:i/>
          <w:noProof/>
          <w:sz w:val="20"/>
          <w:szCs w:val="20"/>
        </w:rPr>
        <w:drawing>
          <wp:anchor distT="0" distB="0" distL="114300" distR="114300" simplePos="0" relativeHeight="251658240" behindDoc="0" locked="0" layoutInCell="1" allowOverlap="0" wp14:anchorId="23DBDC11" wp14:editId="7ED09EDD">
            <wp:simplePos x="0" y="0"/>
            <wp:positionH relativeFrom="column">
              <wp:posOffset>-95416</wp:posOffset>
            </wp:positionH>
            <wp:positionV relativeFrom="paragraph">
              <wp:posOffset>-374346</wp:posOffset>
            </wp:positionV>
            <wp:extent cx="1028700" cy="5080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FFC" w:rsidRPr="3890F169">
        <w:rPr>
          <w:rFonts w:eastAsia="Arial"/>
          <w:color w:val="auto"/>
          <w:sz w:val="20"/>
          <w:szCs w:val="20"/>
        </w:rPr>
        <w:t xml:space="preserve">Fact Sheet: </w:t>
      </w:r>
      <w:r w:rsidR="0067517F" w:rsidRPr="3890F169">
        <w:rPr>
          <w:rFonts w:eastAsia="Arial"/>
          <w:color w:val="auto"/>
          <w:sz w:val="20"/>
          <w:szCs w:val="20"/>
        </w:rPr>
        <w:t>MassHealth</w:t>
      </w:r>
      <w:r w:rsidR="009F4FFC"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p>
    <w:p w14:paraId="3EE8C270" w14:textId="1A183600" w:rsidR="0067517F" w:rsidRPr="00172E2E" w:rsidRDefault="1AB1D5C3" w:rsidP="00172E2E">
      <w:pPr>
        <w:pStyle w:val="Heading1"/>
        <w:spacing w:line="276" w:lineRule="auto"/>
        <w:rPr>
          <w:rFonts w:eastAsia="Arial"/>
          <w:color w:val="auto"/>
          <w:sz w:val="20"/>
          <w:szCs w:val="20"/>
        </w:rPr>
      </w:pPr>
      <w:r w:rsidRPr="27C263F1">
        <w:rPr>
          <w:rFonts w:eastAsia="Arial"/>
          <w:color w:val="auto"/>
          <w:sz w:val="20"/>
          <w:szCs w:val="20"/>
        </w:rPr>
        <w:t>Support</w:t>
      </w:r>
      <w:r w:rsidR="28855BD1" w:rsidRPr="27C263F1">
        <w:rPr>
          <w:rFonts w:eastAsia="Arial"/>
          <w:color w:val="auto"/>
          <w:sz w:val="20"/>
          <w:szCs w:val="20"/>
        </w:rPr>
        <w:t>s</w:t>
      </w:r>
      <w:r w:rsidR="2274C93F" w:rsidRPr="27C263F1">
        <w:rPr>
          <w:rFonts w:eastAsia="Arial"/>
          <w:color w:val="auto"/>
          <w:sz w:val="20"/>
          <w:szCs w:val="20"/>
        </w:rPr>
        <w:t xml:space="preserve"> Health </w:t>
      </w:r>
      <w:r w:rsidR="53DC6C15" w:rsidRPr="27C263F1">
        <w:rPr>
          <w:rFonts w:eastAsia="Arial"/>
          <w:color w:val="auto"/>
          <w:sz w:val="20"/>
          <w:szCs w:val="20"/>
        </w:rPr>
        <w:t>Equity and Universal</w:t>
      </w:r>
      <w:r w:rsidR="2274C93F" w:rsidRPr="27C263F1">
        <w:rPr>
          <w:rFonts w:eastAsia="Arial"/>
          <w:color w:val="auto"/>
          <w:sz w:val="20"/>
          <w:szCs w:val="20"/>
        </w:rPr>
        <w:t xml:space="preserve"> Coverage  </w:t>
      </w:r>
      <w:r w:rsidR="0B75470F" w:rsidRPr="27C263F1">
        <w:rPr>
          <w:rFonts w:eastAsia="Arial"/>
          <w:color w:val="auto"/>
          <w:sz w:val="20"/>
          <w:szCs w:val="20"/>
        </w:rPr>
        <w:t xml:space="preserve"> </w:t>
      </w:r>
    </w:p>
    <w:p w14:paraId="42A97B86" w14:textId="2CD6A59A" w:rsidR="0067517F" w:rsidRPr="00172E2E" w:rsidRDefault="00957D78" w:rsidP="00172E2E">
      <w:pPr>
        <w:pStyle w:val="Header"/>
        <w:spacing w:before="120" w:line="276" w:lineRule="auto"/>
        <w:jc w:val="center"/>
        <w:rPr>
          <w:rFonts w:ascii="Arial" w:eastAsia="Arial" w:hAnsi="Arial" w:cs="Arial"/>
          <w:i/>
          <w:sz w:val="20"/>
          <w:szCs w:val="20"/>
        </w:rPr>
      </w:pPr>
      <w:r>
        <w:rPr>
          <w:rFonts w:ascii="Arial" w:eastAsia="Arial" w:hAnsi="Arial" w:cs="Arial"/>
          <w:i/>
          <w:sz w:val="20"/>
          <w:szCs w:val="20"/>
        </w:rPr>
        <w:t>March 2024</w:t>
      </w:r>
    </w:p>
    <w:p w14:paraId="6A45D265" w14:textId="44D52D97" w:rsidR="00C81E76" w:rsidRPr="00172E2E" w:rsidRDefault="00C81E76" w:rsidP="00172E2E">
      <w:pPr>
        <w:spacing w:line="276" w:lineRule="auto"/>
        <w:rPr>
          <w:rFonts w:ascii="Arial" w:eastAsia="Arial" w:hAnsi="Arial" w:cs="Arial"/>
          <w:sz w:val="20"/>
          <w:szCs w:val="20"/>
        </w:rPr>
      </w:pPr>
    </w:p>
    <w:p w14:paraId="77EBC29E" w14:textId="40AA4675" w:rsidR="1B765432" w:rsidRDefault="03FA406D" w:rsidP="00172E2E">
      <w:pPr>
        <w:spacing w:line="276" w:lineRule="auto"/>
        <w:rPr>
          <w:rFonts w:ascii="Arial" w:eastAsia="Arial" w:hAnsi="Arial" w:cs="Arial"/>
          <w:sz w:val="20"/>
          <w:szCs w:val="20"/>
        </w:rPr>
      </w:pPr>
      <w:r w:rsidRPr="005852FB">
        <w:rPr>
          <w:rFonts w:ascii="Arial" w:eastAsia="Arial" w:hAnsi="Arial" w:cs="Arial"/>
          <w:b/>
          <w:bCs/>
          <w:sz w:val="20"/>
          <w:szCs w:val="20"/>
        </w:rPr>
        <w:t xml:space="preserve">On </w:t>
      </w:r>
      <w:r w:rsidR="00957D78" w:rsidRPr="005852FB">
        <w:rPr>
          <w:rFonts w:ascii="Arial" w:eastAsia="Arial" w:hAnsi="Arial" w:cs="Arial"/>
          <w:b/>
          <w:bCs/>
          <w:sz w:val="20"/>
          <w:szCs w:val="20"/>
        </w:rPr>
        <w:t xml:space="preserve">March </w:t>
      </w:r>
      <w:r w:rsidR="007A2EF0" w:rsidRPr="005852FB">
        <w:rPr>
          <w:rFonts w:ascii="Arial" w:eastAsia="Arial" w:hAnsi="Arial" w:cs="Arial"/>
          <w:b/>
          <w:bCs/>
          <w:sz w:val="20"/>
          <w:szCs w:val="20"/>
        </w:rPr>
        <w:t>27</w:t>
      </w:r>
      <w:r w:rsidRPr="005852FB">
        <w:rPr>
          <w:rFonts w:ascii="Arial" w:eastAsia="Arial" w:hAnsi="Arial" w:cs="Arial"/>
          <w:b/>
          <w:bCs/>
          <w:sz w:val="20"/>
          <w:szCs w:val="20"/>
        </w:rPr>
        <w:t>, 202</w:t>
      </w:r>
      <w:r w:rsidR="00957D78" w:rsidRPr="005852FB">
        <w:rPr>
          <w:rFonts w:ascii="Arial" w:eastAsia="Arial" w:hAnsi="Arial" w:cs="Arial"/>
          <w:b/>
          <w:bCs/>
          <w:sz w:val="20"/>
          <w:szCs w:val="20"/>
        </w:rPr>
        <w:t>4</w:t>
      </w:r>
      <w:r w:rsidRPr="005852FB">
        <w:rPr>
          <w:rFonts w:ascii="Arial" w:eastAsia="Arial" w:hAnsi="Arial" w:cs="Arial"/>
          <w:b/>
          <w:bCs/>
          <w:sz w:val="20"/>
          <w:szCs w:val="20"/>
        </w:rPr>
        <w:t>,</w:t>
      </w:r>
      <w:r w:rsidRPr="10B2EBB8">
        <w:rPr>
          <w:rFonts w:ascii="Arial" w:eastAsia="Arial" w:hAnsi="Arial" w:cs="Arial"/>
          <w:b/>
          <w:bCs/>
          <w:sz w:val="20"/>
          <w:szCs w:val="20"/>
        </w:rPr>
        <w:t xml:space="preserve"> </w:t>
      </w:r>
      <w:r w:rsidR="7F276700" w:rsidRPr="10B2EBB8">
        <w:rPr>
          <w:rFonts w:ascii="Arial" w:eastAsia="Arial" w:hAnsi="Arial" w:cs="Arial"/>
          <w:b/>
          <w:bCs/>
          <w:sz w:val="20"/>
          <w:szCs w:val="20"/>
        </w:rPr>
        <w:t>t</w:t>
      </w:r>
      <w:r w:rsidR="126733C4" w:rsidRPr="10B2EBB8">
        <w:rPr>
          <w:rFonts w:ascii="Arial" w:eastAsia="Arial" w:hAnsi="Arial" w:cs="Arial"/>
          <w:b/>
          <w:bCs/>
          <w:sz w:val="20"/>
          <w:szCs w:val="20"/>
        </w:rPr>
        <w:t>he</w:t>
      </w:r>
      <w:r w:rsidR="1FC3C70D" w:rsidRPr="10B2EBB8">
        <w:rPr>
          <w:rFonts w:ascii="Arial" w:eastAsia="Arial" w:hAnsi="Arial" w:cs="Arial"/>
          <w:b/>
          <w:bCs/>
          <w:sz w:val="20"/>
          <w:szCs w:val="20"/>
        </w:rPr>
        <w:t xml:space="preserve"> Healey-Driscoll Administration </w:t>
      </w:r>
      <w:r w:rsidR="1ECF97CE" w:rsidRPr="10B2EBB8">
        <w:rPr>
          <w:rFonts w:ascii="Arial" w:eastAsia="Arial" w:hAnsi="Arial" w:cs="Arial"/>
          <w:b/>
          <w:bCs/>
          <w:sz w:val="20"/>
          <w:szCs w:val="20"/>
        </w:rPr>
        <w:t xml:space="preserve">posted </w:t>
      </w:r>
      <w:r w:rsidR="3E959543" w:rsidRPr="10B2EBB8">
        <w:rPr>
          <w:rFonts w:ascii="Arial" w:eastAsia="Arial" w:hAnsi="Arial" w:cs="Arial"/>
          <w:b/>
          <w:bCs/>
          <w:sz w:val="20"/>
          <w:szCs w:val="20"/>
        </w:rPr>
        <w:t xml:space="preserve">for public comment </w:t>
      </w:r>
      <w:r w:rsidR="1FC3C70D" w:rsidRPr="10B2EBB8">
        <w:rPr>
          <w:rFonts w:ascii="Arial" w:eastAsia="Arial" w:hAnsi="Arial" w:cs="Arial"/>
          <w:b/>
          <w:bCs/>
          <w:sz w:val="20"/>
          <w:szCs w:val="20"/>
        </w:rPr>
        <w:t xml:space="preserve">a </w:t>
      </w:r>
      <w:r w:rsidR="743D5D21" w:rsidRPr="10B2EBB8">
        <w:rPr>
          <w:rFonts w:ascii="Arial" w:eastAsia="Arial" w:hAnsi="Arial" w:cs="Arial"/>
          <w:b/>
          <w:bCs/>
          <w:sz w:val="20"/>
          <w:szCs w:val="20"/>
        </w:rPr>
        <w:t xml:space="preserve">proposal </w:t>
      </w:r>
      <w:r w:rsidR="1FC3C70D" w:rsidRPr="10B2EBB8">
        <w:rPr>
          <w:rFonts w:ascii="Arial" w:eastAsia="Arial" w:hAnsi="Arial" w:cs="Arial"/>
          <w:b/>
          <w:bCs/>
          <w:sz w:val="20"/>
          <w:szCs w:val="20"/>
        </w:rPr>
        <w:t xml:space="preserve">to amend </w:t>
      </w:r>
      <w:r w:rsidR="4C4F6BCA" w:rsidRPr="10B2EBB8">
        <w:rPr>
          <w:rFonts w:ascii="Arial" w:eastAsia="Arial" w:hAnsi="Arial" w:cs="Arial"/>
          <w:b/>
          <w:bCs/>
          <w:sz w:val="20"/>
          <w:szCs w:val="20"/>
        </w:rPr>
        <w:t>Massachusetts</w:t>
      </w:r>
      <w:r w:rsidR="25CCF4F0" w:rsidRPr="10B2EBB8">
        <w:rPr>
          <w:rFonts w:ascii="Arial" w:eastAsia="Arial" w:hAnsi="Arial" w:cs="Arial"/>
          <w:b/>
          <w:bCs/>
          <w:sz w:val="20"/>
          <w:szCs w:val="20"/>
        </w:rPr>
        <w:t>’</w:t>
      </w:r>
      <w:r w:rsidR="1FC3C70D" w:rsidRPr="10B2EBB8">
        <w:rPr>
          <w:rFonts w:ascii="Arial" w:eastAsia="Arial" w:hAnsi="Arial" w:cs="Arial"/>
          <w:b/>
          <w:bCs/>
          <w:sz w:val="20"/>
          <w:szCs w:val="20"/>
        </w:rPr>
        <w:t xml:space="preserve"> Section 1115 Demonstration (“1115 </w:t>
      </w:r>
      <w:r w:rsidR="0CD03EAC" w:rsidRPr="10B2EBB8">
        <w:rPr>
          <w:rFonts w:ascii="Arial" w:eastAsia="Arial" w:hAnsi="Arial" w:cs="Arial"/>
          <w:b/>
          <w:bCs/>
          <w:sz w:val="20"/>
          <w:szCs w:val="20"/>
        </w:rPr>
        <w:t>Demonstration</w:t>
      </w:r>
      <w:r w:rsidR="126733C4" w:rsidRPr="10B2EBB8">
        <w:rPr>
          <w:rFonts w:ascii="Arial" w:eastAsia="Arial" w:hAnsi="Arial" w:cs="Arial"/>
          <w:b/>
          <w:bCs/>
          <w:sz w:val="20"/>
          <w:szCs w:val="20"/>
        </w:rPr>
        <w:t>”).</w:t>
      </w:r>
      <w:r w:rsidR="1FC3C70D" w:rsidRPr="10B2EBB8">
        <w:rPr>
          <w:rFonts w:ascii="Arial" w:eastAsia="Arial" w:hAnsi="Arial" w:cs="Arial"/>
          <w:sz w:val="20"/>
          <w:szCs w:val="20"/>
        </w:rPr>
        <w:t xml:space="preserve"> The amendment proposes </w:t>
      </w:r>
      <w:r w:rsidR="13207FBB" w:rsidRPr="10B2EBB8">
        <w:rPr>
          <w:rFonts w:ascii="Arial" w:eastAsia="Arial" w:hAnsi="Arial" w:cs="Arial"/>
          <w:sz w:val="20"/>
          <w:szCs w:val="20"/>
        </w:rPr>
        <w:t xml:space="preserve">additional </w:t>
      </w:r>
      <w:r w:rsidR="1FC3C70D" w:rsidRPr="10B2EBB8">
        <w:rPr>
          <w:rFonts w:ascii="Arial" w:eastAsia="Arial" w:hAnsi="Arial" w:cs="Arial"/>
          <w:sz w:val="20"/>
          <w:szCs w:val="20"/>
        </w:rPr>
        <w:t xml:space="preserve">innovative flexibilities </w:t>
      </w:r>
      <w:r w:rsidR="5C3D7484" w:rsidRPr="10B2EBB8">
        <w:rPr>
          <w:rFonts w:ascii="Arial" w:eastAsia="Arial" w:hAnsi="Arial" w:cs="Arial"/>
          <w:sz w:val="20"/>
          <w:szCs w:val="20"/>
        </w:rPr>
        <w:t xml:space="preserve">under </w:t>
      </w:r>
      <w:r w:rsidR="1FC3C70D" w:rsidRPr="10B2EBB8">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50D2FDC0"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currently approved through December 31, 2027, has long supported the Commonwealth’s commitment to universal health care coverage and has provided federal authority to test innovations in payment and care delivery. The p</w:t>
      </w:r>
      <w:r w:rsidR="5E08C3FD" w:rsidRPr="39D95163">
        <w:rPr>
          <w:rFonts w:ascii="Arial" w:eastAsia="Arial" w:hAnsi="Arial" w:cs="Arial"/>
          <w:sz w:val="20"/>
          <w:szCs w:val="20"/>
        </w:rPr>
        <w:t xml:space="preserve">osted amendment </w:t>
      </w:r>
      <w:r w:rsidR="1ADB8BE7" w:rsidRPr="39D95163">
        <w:rPr>
          <w:rFonts w:ascii="Arial" w:eastAsia="Arial" w:hAnsi="Arial" w:cs="Arial"/>
          <w:color w:val="000000" w:themeColor="text1"/>
          <w:sz w:val="20"/>
          <w:szCs w:val="20"/>
        </w:rPr>
        <w:t>aims to advance health equity by expanding coverage and further addressing members’ health-related social needs.</w:t>
      </w:r>
    </w:p>
    <w:p w14:paraId="34183D7D" w14:textId="77777777" w:rsidR="00731A66" w:rsidRPr="00370A6A" w:rsidRDefault="00731A66" w:rsidP="007C7CB4">
      <w:pPr>
        <w:rPr>
          <w:rFonts w:ascii="Arial" w:eastAsia="Arial" w:hAnsi="Arial" w:cs="Arial"/>
          <w:sz w:val="20"/>
          <w:szCs w:val="20"/>
        </w:rPr>
      </w:pPr>
    </w:p>
    <w:p w14:paraId="004F4D0A" w14:textId="35629A97" w:rsidR="00731A66" w:rsidRPr="00731A66" w:rsidRDefault="59C01C60" w:rsidP="39D95163">
      <w:pPr>
        <w:rPr>
          <w:rFonts w:ascii="Arial" w:eastAsia="Arial" w:hAnsi="Arial" w:cs="Arial"/>
          <w:b/>
          <w:bCs/>
          <w:sz w:val="20"/>
          <w:szCs w:val="20"/>
        </w:rPr>
      </w:pPr>
      <w:r w:rsidRPr="39D95163">
        <w:rPr>
          <w:rFonts w:ascii="Arial" w:eastAsia="Arial" w:hAnsi="Arial" w:cs="Arial"/>
          <w:b/>
          <w:bCs/>
          <w:sz w:val="20"/>
          <w:szCs w:val="20"/>
        </w:rPr>
        <w:t xml:space="preserve">MassHealth </w:t>
      </w:r>
      <w:r w:rsidR="06FA43AE" w:rsidRPr="39D95163">
        <w:rPr>
          <w:rFonts w:ascii="Arial" w:eastAsia="Arial" w:hAnsi="Arial" w:cs="Arial"/>
          <w:b/>
          <w:bCs/>
          <w:sz w:val="20"/>
          <w:szCs w:val="20"/>
        </w:rPr>
        <w:t>intends to</w:t>
      </w:r>
      <w:r w:rsidRPr="39D95163">
        <w:rPr>
          <w:rFonts w:ascii="Arial" w:eastAsia="Arial" w:hAnsi="Arial" w:cs="Arial"/>
          <w:b/>
          <w:bCs/>
          <w:sz w:val="20"/>
          <w:szCs w:val="20"/>
        </w:rPr>
        <w:t xml:space="preserve"> request </w:t>
      </w:r>
      <w:r w:rsidR="001F52E7">
        <w:rPr>
          <w:rFonts w:ascii="Arial" w:eastAsia="Arial" w:hAnsi="Arial" w:cs="Arial"/>
          <w:b/>
          <w:bCs/>
          <w:sz w:val="20"/>
          <w:szCs w:val="20"/>
        </w:rPr>
        <w:t xml:space="preserve">the following </w:t>
      </w:r>
      <w:r w:rsidRPr="39D95163">
        <w:rPr>
          <w:rFonts w:ascii="Arial" w:eastAsia="Arial" w:hAnsi="Arial" w:cs="Arial"/>
          <w:b/>
          <w:bCs/>
          <w:sz w:val="20"/>
          <w:szCs w:val="20"/>
        </w:rPr>
        <w:t>authorit</w:t>
      </w:r>
      <w:r w:rsidR="001F52E7">
        <w:rPr>
          <w:rFonts w:ascii="Arial" w:eastAsia="Arial" w:hAnsi="Arial" w:cs="Arial"/>
          <w:b/>
          <w:bCs/>
          <w:sz w:val="20"/>
          <w:szCs w:val="20"/>
        </w:rPr>
        <w:t>ies</w:t>
      </w:r>
      <w:r w:rsidRPr="39D95163">
        <w:rPr>
          <w:rFonts w:ascii="Arial" w:eastAsia="Arial" w:hAnsi="Arial" w:cs="Arial"/>
          <w:b/>
          <w:bCs/>
          <w:sz w:val="20"/>
          <w:szCs w:val="20"/>
        </w:rPr>
        <w:t xml:space="preserve"> through this amendment:  </w:t>
      </w:r>
    </w:p>
    <w:p w14:paraId="71222BC3" w14:textId="77777777" w:rsidR="00731A66" w:rsidRPr="00731A66" w:rsidRDefault="00731A66" w:rsidP="00731A66">
      <w:pPr>
        <w:rPr>
          <w:rFonts w:ascii="Arial" w:eastAsia="Arial" w:hAnsi="Arial" w:cs="Arial"/>
          <w:sz w:val="20"/>
          <w:szCs w:val="20"/>
        </w:rPr>
      </w:pPr>
    </w:p>
    <w:p w14:paraId="3E61751D" w14:textId="43AE7FD2" w:rsidR="00117106" w:rsidRPr="00731A66" w:rsidRDefault="486FB0B9" w:rsidP="00CF30EC">
      <w:pPr>
        <w:spacing w:line="276" w:lineRule="auto"/>
        <w:ind w:left="720"/>
        <w:rPr>
          <w:rFonts w:ascii="Arial" w:eastAsia="Arial" w:hAnsi="Arial" w:cs="Arial"/>
          <w:b/>
          <w:bCs/>
          <w:sz w:val="20"/>
          <w:szCs w:val="20"/>
        </w:rPr>
      </w:pPr>
      <w:r w:rsidRPr="6AD90E31">
        <w:rPr>
          <w:rFonts w:ascii="Arial" w:eastAsia="Arial" w:hAnsi="Arial" w:cs="Arial"/>
          <w:b/>
          <w:bCs/>
          <w:sz w:val="20"/>
          <w:szCs w:val="20"/>
        </w:rPr>
        <w:t>A</w:t>
      </w:r>
      <w:r w:rsidR="7D9EF205" w:rsidRPr="6AD90E31">
        <w:rPr>
          <w:rFonts w:ascii="Arial" w:eastAsia="Arial" w:hAnsi="Arial" w:cs="Arial"/>
          <w:b/>
          <w:bCs/>
          <w:sz w:val="20"/>
          <w:szCs w:val="20"/>
        </w:rPr>
        <w:t>u</w:t>
      </w:r>
      <w:r w:rsidRPr="6AD90E31">
        <w:rPr>
          <w:rFonts w:ascii="Arial" w:eastAsia="Arial" w:hAnsi="Arial" w:cs="Arial"/>
          <w:b/>
          <w:bCs/>
          <w:sz w:val="20"/>
          <w:szCs w:val="20"/>
        </w:rPr>
        <w:t>thorize</w:t>
      </w:r>
      <w:r w:rsidR="00A451A6" w:rsidRPr="6AD90E31">
        <w:rPr>
          <w:rFonts w:ascii="Arial" w:eastAsia="Arial" w:hAnsi="Arial" w:cs="Arial"/>
          <w:b/>
          <w:bCs/>
          <w:sz w:val="20"/>
          <w:szCs w:val="20"/>
        </w:rPr>
        <w:t xml:space="preserve"> </w:t>
      </w:r>
      <w:r w:rsidR="00022061" w:rsidRPr="6AD90E31">
        <w:rPr>
          <w:rFonts w:ascii="Arial" w:eastAsia="Arial" w:hAnsi="Arial" w:cs="Arial"/>
          <w:b/>
          <w:bCs/>
          <w:sz w:val="20"/>
          <w:szCs w:val="20"/>
        </w:rPr>
        <w:t>Designated State Health Program (DSHP)</w:t>
      </w:r>
      <w:r w:rsidR="0EFC939C" w:rsidRPr="6AD90E31">
        <w:rPr>
          <w:rFonts w:ascii="Arial" w:eastAsia="Arial" w:hAnsi="Arial" w:cs="Arial"/>
          <w:b/>
          <w:bCs/>
          <w:sz w:val="20"/>
          <w:szCs w:val="20"/>
        </w:rPr>
        <w:t xml:space="preserve"> funding for</w:t>
      </w:r>
      <w:r w:rsidR="00022061" w:rsidRPr="6AD90E31">
        <w:rPr>
          <w:rFonts w:ascii="Arial" w:eastAsia="Arial" w:hAnsi="Arial" w:cs="Arial"/>
          <w:b/>
          <w:bCs/>
          <w:sz w:val="20"/>
          <w:szCs w:val="20"/>
        </w:rPr>
        <w:t xml:space="preserve"> </w:t>
      </w:r>
      <w:r w:rsidR="14FEF1EA" w:rsidRPr="6AD90E31">
        <w:rPr>
          <w:rFonts w:ascii="Arial" w:eastAsia="Arial" w:hAnsi="Arial" w:cs="Arial"/>
          <w:b/>
          <w:bCs/>
          <w:sz w:val="20"/>
          <w:szCs w:val="20"/>
        </w:rPr>
        <w:t>N</w:t>
      </w:r>
      <w:r w:rsidR="00022061" w:rsidRPr="6AD90E31">
        <w:rPr>
          <w:rFonts w:ascii="Arial" w:eastAsia="Arial" w:hAnsi="Arial" w:cs="Arial"/>
          <w:b/>
          <w:bCs/>
          <w:sz w:val="20"/>
          <w:szCs w:val="20"/>
        </w:rPr>
        <w:t xml:space="preserve">ew </w:t>
      </w:r>
      <w:r w:rsidR="00594F85" w:rsidRPr="6AD90E31">
        <w:rPr>
          <w:rFonts w:ascii="Arial" w:eastAsia="Arial" w:hAnsi="Arial" w:cs="Arial"/>
          <w:b/>
          <w:bCs/>
          <w:sz w:val="20"/>
          <w:szCs w:val="20"/>
        </w:rPr>
        <w:t>I</w:t>
      </w:r>
      <w:r w:rsidR="00022061" w:rsidRPr="6AD90E31">
        <w:rPr>
          <w:rFonts w:ascii="Arial" w:eastAsia="Arial" w:hAnsi="Arial" w:cs="Arial"/>
          <w:b/>
          <w:bCs/>
          <w:sz w:val="20"/>
          <w:szCs w:val="20"/>
        </w:rPr>
        <w:t>nitiative</w:t>
      </w:r>
      <w:r w:rsidR="00F52A85" w:rsidRPr="6AD90E31">
        <w:rPr>
          <w:rFonts w:ascii="Arial" w:eastAsia="Arial" w:hAnsi="Arial" w:cs="Arial"/>
          <w:b/>
          <w:bCs/>
          <w:sz w:val="20"/>
          <w:szCs w:val="20"/>
        </w:rPr>
        <w:t>s</w:t>
      </w:r>
      <w:r w:rsidR="00594F85" w:rsidRPr="6AD90E31">
        <w:rPr>
          <w:rFonts w:ascii="Arial" w:eastAsia="Arial" w:hAnsi="Arial" w:cs="Arial"/>
          <w:b/>
          <w:bCs/>
          <w:sz w:val="20"/>
          <w:szCs w:val="20"/>
        </w:rPr>
        <w:t>.</w:t>
      </w:r>
      <w:r w:rsidR="00F52A85" w:rsidRPr="6AD90E31">
        <w:rPr>
          <w:rFonts w:ascii="Arial" w:eastAsia="Arial" w:hAnsi="Arial" w:cs="Arial"/>
          <w:b/>
          <w:bCs/>
          <w:sz w:val="20"/>
          <w:szCs w:val="20"/>
        </w:rPr>
        <w:t xml:space="preserve"> </w:t>
      </w:r>
      <w:r w:rsidR="0D0D0862" w:rsidRPr="0097168B">
        <w:rPr>
          <w:rFonts w:ascii="Arial" w:eastAsia="Arial" w:hAnsi="Arial" w:cs="Arial"/>
          <w:sz w:val="20"/>
          <w:szCs w:val="20"/>
        </w:rPr>
        <w:t>T</w:t>
      </w:r>
      <w:r w:rsidR="1329F627" w:rsidRPr="0097168B">
        <w:rPr>
          <w:rFonts w:ascii="Arial" w:eastAsia="Arial" w:hAnsi="Arial" w:cs="Arial"/>
          <w:color w:val="000000" w:themeColor="text1"/>
          <w:sz w:val="20"/>
          <w:szCs w:val="20"/>
        </w:rPr>
        <w:t>his authority would provide new federal support for existing state operated programs that serve low income and vulnerable populations in Massachusetts (the “Designated State Health Programs”).</w:t>
      </w:r>
      <w:r w:rsidR="00F52A85" w:rsidRPr="6AD90E31">
        <w:rPr>
          <w:rFonts w:ascii="Arial" w:eastAsia="Arial" w:hAnsi="Arial" w:cs="Arial"/>
          <w:b/>
          <w:bCs/>
          <w:sz w:val="20"/>
          <w:szCs w:val="20"/>
        </w:rPr>
        <w:t xml:space="preserve"> The new initiative</w:t>
      </w:r>
      <w:r w:rsidR="00CE53EC" w:rsidRPr="6AD90E31">
        <w:rPr>
          <w:rFonts w:ascii="Arial" w:eastAsia="Arial" w:hAnsi="Arial" w:cs="Arial"/>
          <w:b/>
          <w:bCs/>
          <w:sz w:val="20"/>
          <w:szCs w:val="20"/>
        </w:rPr>
        <w:t>s</w:t>
      </w:r>
      <w:r w:rsidR="00F52A85" w:rsidRPr="6AD90E31">
        <w:rPr>
          <w:rFonts w:ascii="Arial" w:eastAsia="Arial" w:hAnsi="Arial" w:cs="Arial"/>
          <w:b/>
          <w:bCs/>
          <w:sz w:val="20"/>
          <w:szCs w:val="20"/>
        </w:rPr>
        <w:t xml:space="preserve"> </w:t>
      </w:r>
      <w:r w:rsidR="13E8963B" w:rsidRPr="6AD90E31">
        <w:rPr>
          <w:rFonts w:ascii="Arial" w:eastAsia="Arial" w:hAnsi="Arial" w:cs="Arial"/>
          <w:b/>
          <w:bCs/>
          <w:sz w:val="20"/>
          <w:szCs w:val="20"/>
        </w:rPr>
        <w:t xml:space="preserve">supported by DSHP funding </w:t>
      </w:r>
      <w:r w:rsidR="00F52A85" w:rsidRPr="6AD90E31">
        <w:rPr>
          <w:rFonts w:ascii="Arial" w:eastAsia="Arial" w:hAnsi="Arial" w:cs="Arial"/>
          <w:b/>
          <w:bCs/>
          <w:sz w:val="20"/>
          <w:szCs w:val="20"/>
        </w:rPr>
        <w:t>include:</w:t>
      </w:r>
    </w:p>
    <w:p w14:paraId="0E35B56F" w14:textId="22B839A9" w:rsidR="0094494A" w:rsidRP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94494A">
        <w:rPr>
          <w:rStyle w:val="IntenseEmphasis"/>
          <w:i w:val="0"/>
          <w:iCs w:val="0"/>
          <w:color w:val="auto"/>
          <w:sz w:val="20"/>
          <w:szCs w:val="20"/>
        </w:rPr>
        <w:t>An expansion o</w:t>
      </w:r>
      <w:r w:rsidR="00DB67D4">
        <w:rPr>
          <w:rStyle w:val="IntenseEmphasis"/>
          <w:i w:val="0"/>
          <w:iCs w:val="0"/>
          <w:color w:val="auto"/>
          <w:sz w:val="20"/>
          <w:szCs w:val="20"/>
        </w:rPr>
        <w:t xml:space="preserve">f </w:t>
      </w:r>
      <w:r w:rsidRPr="0094494A">
        <w:rPr>
          <w:rStyle w:val="IntenseEmphasis"/>
          <w:i w:val="0"/>
          <w:iCs w:val="0"/>
          <w:color w:val="auto"/>
          <w:sz w:val="20"/>
          <w:szCs w:val="20"/>
        </w:rPr>
        <w:t>existing 1115 demonstration expenditure authority for marketplace subsidies to include eligible individuals above 300%, up to 500% FPL. The expansion would align with Massachusetts Legislature statutory changes and enable more individuals to benefit from these supports and further mitigate cost “cliffs” among the Commonwealth’s different insurance programs.</w:t>
      </w:r>
    </w:p>
    <w:p w14:paraId="3D7E2569" w14:textId="0EA6193F" w:rsidR="0094494A" w:rsidRP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560C4CAD">
        <w:rPr>
          <w:rStyle w:val="IntenseEmphasis"/>
          <w:i w:val="0"/>
          <w:iCs w:val="0"/>
          <w:color w:val="auto"/>
          <w:sz w:val="20"/>
          <w:szCs w:val="20"/>
        </w:rPr>
        <w:t xml:space="preserve">An expansion </w:t>
      </w:r>
      <w:r w:rsidR="00DB67D4" w:rsidRPr="560C4CAD">
        <w:rPr>
          <w:rStyle w:val="IntenseEmphasis"/>
          <w:i w:val="0"/>
          <w:iCs w:val="0"/>
          <w:color w:val="auto"/>
          <w:sz w:val="20"/>
          <w:szCs w:val="20"/>
        </w:rPr>
        <w:t xml:space="preserve">of </w:t>
      </w:r>
      <w:r w:rsidRPr="560C4CAD">
        <w:rPr>
          <w:rStyle w:val="IntenseEmphasis"/>
          <w:i w:val="0"/>
          <w:iCs w:val="0"/>
          <w:color w:val="auto"/>
          <w:sz w:val="20"/>
          <w:szCs w:val="20"/>
        </w:rPr>
        <w:t xml:space="preserve">existing 1115 </w:t>
      </w:r>
      <w:r w:rsidR="00DE3FCC" w:rsidRPr="560C4CAD">
        <w:rPr>
          <w:rStyle w:val="IntenseEmphasis"/>
          <w:i w:val="0"/>
          <w:iCs w:val="0"/>
          <w:color w:val="auto"/>
          <w:sz w:val="20"/>
          <w:szCs w:val="20"/>
        </w:rPr>
        <w:t xml:space="preserve">demonstration </w:t>
      </w:r>
      <w:r w:rsidRPr="560C4CAD">
        <w:rPr>
          <w:rStyle w:val="IntenseEmphasis"/>
          <w:i w:val="0"/>
          <w:iCs w:val="0"/>
          <w:color w:val="auto"/>
          <w:sz w:val="20"/>
          <w:szCs w:val="20"/>
        </w:rPr>
        <w:t xml:space="preserve">expenditure authority to further increase the income limit to the state statutory limit for certain waivers to provide Medicare Savings Program (MSP) benefits for </w:t>
      </w:r>
      <w:r w:rsidR="00233514" w:rsidRPr="560C4CAD">
        <w:rPr>
          <w:rStyle w:val="IntenseEmphasis"/>
          <w:i w:val="0"/>
          <w:iCs w:val="0"/>
          <w:color w:val="auto"/>
          <w:sz w:val="20"/>
          <w:szCs w:val="20"/>
        </w:rPr>
        <w:t xml:space="preserve">MassHealth </w:t>
      </w:r>
      <w:r w:rsidRPr="560C4CAD">
        <w:rPr>
          <w:rStyle w:val="IntenseEmphasis"/>
          <w:i w:val="0"/>
          <w:iCs w:val="0"/>
          <w:color w:val="auto"/>
          <w:sz w:val="20"/>
          <w:szCs w:val="20"/>
        </w:rPr>
        <w:t>Standard individuals. This will allow higher income individuals with Standard (who are often spending down income to receive Standard) to also receive the benefit of the MSP expansions under the state budget.</w:t>
      </w:r>
    </w:p>
    <w:p w14:paraId="2B6E0EED" w14:textId="77777777" w:rsid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94494A">
        <w:rPr>
          <w:rStyle w:val="IntenseEmphasis"/>
          <w:i w:val="0"/>
          <w:iCs w:val="0"/>
          <w:color w:val="auto"/>
          <w:sz w:val="20"/>
          <w:szCs w:val="20"/>
        </w:rPr>
        <w:t xml:space="preserve">Short term post-hospitalization housing (STPHH) of up to six months of post-hospitalization housing and supportive services for eligible MassHealth members who meet risk-based and clinical criteria. STPHH seeks to improve members’ health and avert further intensive medical interventions, reduce health disparities, and reduce the total cost of care for members experiencing homelessness. </w:t>
      </w:r>
    </w:p>
    <w:p w14:paraId="140A76E9" w14:textId="77777777" w:rsidR="003F3B6F" w:rsidRPr="003F3B6F" w:rsidRDefault="003F3B6F"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3F3B6F">
        <w:rPr>
          <w:rStyle w:val="IntenseEmphasis"/>
          <w:i w:val="0"/>
          <w:iCs w:val="0"/>
          <w:color w:val="auto"/>
          <w:sz w:val="20"/>
          <w:szCs w:val="20"/>
        </w:rPr>
        <w:t xml:space="preserve">Social Services Integration funds to meet new needs and expectations regarding managed care participation and electronic referral platforms in the new HRSN framework. The funds would allow the inclusion of CSP providers, broader technical assistance, and additional partnerships. </w:t>
      </w:r>
    </w:p>
    <w:p w14:paraId="708095AB" w14:textId="77777777" w:rsidR="003F3B6F" w:rsidRPr="003F3B6F" w:rsidRDefault="003F3B6F"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3F3B6F">
        <w:rPr>
          <w:rStyle w:val="IntenseEmphasis"/>
          <w:i w:val="0"/>
          <w:iCs w:val="0"/>
          <w:color w:val="auto"/>
          <w:sz w:val="20"/>
          <w:szCs w:val="20"/>
        </w:rPr>
        <w:t xml:space="preserve">Provision of certain Medicaid covered services (including medical, behavioral health, and pharmacy services) for up to 90 days prior to expected release to “qualified individuals” including all individuals in County Correctional Facilities (CCFs) and state Department of Corrections (DOC) facilities and eligible youth committed to the care and custody of the state Department of Youth Services (DYS). </w:t>
      </w:r>
    </w:p>
    <w:p w14:paraId="19F9825A" w14:textId="77777777" w:rsidR="003F3B6F" w:rsidRPr="003F3B6F" w:rsidRDefault="003F3B6F" w:rsidP="00CF30EC">
      <w:pPr>
        <w:pStyle w:val="ListParagraph"/>
        <w:widowControl w:val="0"/>
        <w:autoSpaceDE w:val="0"/>
        <w:autoSpaceDN w:val="0"/>
        <w:spacing w:line="276" w:lineRule="auto"/>
        <w:ind w:left="1440"/>
        <w:rPr>
          <w:rStyle w:val="IntenseEmphasis"/>
          <w:i w:val="0"/>
          <w:iCs w:val="0"/>
          <w:color w:val="auto"/>
          <w:sz w:val="20"/>
          <w:szCs w:val="20"/>
        </w:rPr>
      </w:pPr>
    </w:p>
    <w:p w14:paraId="563A9442" w14:textId="77777777" w:rsidR="00117106" w:rsidRPr="00731A66" w:rsidRDefault="00117106" w:rsidP="00117106">
      <w:pPr>
        <w:spacing w:after="160" w:line="259" w:lineRule="auto"/>
        <w:rPr>
          <w:rFonts w:ascii="Arial" w:eastAsia="Arial" w:hAnsi="Arial" w:cs="Arial"/>
          <w:sz w:val="20"/>
          <w:szCs w:val="20"/>
        </w:rPr>
      </w:pPr>
    </w:p>
    <w:p w14:paraId="7170D557" w14:textId="7B083D47" w:rsidR="52DB1D28" w:rsidRDefault="52DB1D28" w:rsidP="52DB1D28">
      <w:pPr>
        <w:rPr>
          <w:rFonts w:ascii="Arial" w:eastAsia="Arial" w:hAnsi="Arial" w:cs="Arial"/>
          <w:sz w:val="20"/>
          <w:szCs w:val="20"/>
        </w:rPr>
      </w:pPr>
    </w:p>
    <w:p w14:paraId="2C494233" w14:textId="677D3D44" w:rsidR="0045036A" w:rsidRPr="00172E2E" w:rsidRDefault="17421000" w:rsidP="3890F169">
      <w:pPr>
        <w:spacing w:line="276" w:lineRule="auto"/>
        <w:rPr>
          <w:rFonts w:ascii="Arial" w:eastAsia="Arial" w:hAnsi="Arial" w:cs="Arial"/>
          <w:sz w:val="20"/>
          <w:szCs w:val="20"/>
        </w:rPr>
      </w:pPr>
      <w:r w:rsidRPr="39D95163">
        <w:rPr>
          <w:rFonts w:ascii="Arial" w:eastAsia="Arial" w:hAnsi="Arial" w:cs="Arial"/>
          <w:b/>
          <w:bCs/>
          <w:sz w:val="20"/>
          <w:szCs w:val="20"/>
        </w:rPr>
        <w:t>Public Comment Period</w:t>
      </w:r>
      <w:r w:rsidRPr="39D95163">
        <w:rPr>
          <w:rFonts w:ascii="Arial" w:eastAsia="Arial" w:hAnsi="Arial" w:cs="Arial"/>
          <w:sz w:val="20"/>
          <w:szCs w:val="20"/>
        </w:rPr>
        <w:t xml:space="preserve">: </w:t>
      </w:r>
    </w:p>
    <w:p w14:paraId="167F75B1" w14:textId="55FF15F8" w:rsidR="0045036A" w:rsidRPr="00172E2E" w:rsidRDefault="3557D6E1" w:rsidP="3890F169">
      <w:pPr>
        <w:spacing w:line="276" w:lineRule="auto"/>
        <w:rPr>
          <w:rFonts w:ascii="Arial" w:eastAsia="Arial" w:hAnsi="Arial" w:cs="Arial"/>
          <w:sz w:val="20"/>
          <w:szCs w:val="20"/>
        </w:rPr>
      </w:pPr>
      <w:r w:rsidRPr="005852FB">
        <w:rPr>
          <w:rFonts w:ascii="Arial" w:eastAsia="Arial" w:hAnsi="Arial" w:cs="Arial"/>
          <w:sz w:val="20"/>
          <w:szCs w:val="20"/>
        </w:rPr>
        <w:t xml:space="preserve">EOHHS will accept comments on the proposed </w:t>
      </w:r>
      <w:r w:rsidR="572CBBD5" w:rsidRPr="005852FB">
        <w:rPr>
          <w:rFonts w:ascii="Arial" w:eastAsia="Arial" w:hAnsi="Arial" w:cs="Arial"/>
          <w:sz w:val="20"/>
          <w:szCs w:val="20"/>
        </w:rPr>
        <w:t>a</w:t>
      </w:r>
      <w:r w:rsidRPr="005852FB">
        <w:rPr>
          <w:rFonts w:ascii="Arial" w:eastAsia="Arial" w:hAnsi="Arial" w:cs="Arial"/>
          <w:sz w:val="20"/>
          <w:szCs w:val="20"/>
        </w:rPr>
        <w:t>mendment through 5</w:t>
      </w:r>
      <w:r w:rsidR="701AA401" w:rsidRPr="005852FB">
        <w:rPr>
          <w:rFonts w:ascii="Arial" w:eastAsia="Arial" w:hAnsi="Arial" w:cs="Arial"/>
          <w:sz w:val="20"/>
          <w:szCs w:val="20"/>
        </w:rPr>
        <w:t xml:space="preserve">:00 </w:t>
      </w:r>
      <w:r w:rsidR="56EEA79B" w:rsidRPr="005852FB">
        <w:rPr>
          <w:rFonts w:ascii="Arial" w:eastAsia="Arial" w:hAnsi="Arial" w:cs="Arial"/>
          <w:sz w:val="20"/>
          <w:szCs w:val="20"/>
        </w:rPr>
        <w:t>PM</w:t>
      </w:r>
      <w:r w:rsidRPr="005852FB">
        <w:rPr>
          <w:rFonts w:ascii="Arial" w:eastAsia="Arial" w:hAnsi="Arial" w:cs="Arial"/>
          <w:sz w:val="20"/>
          <w:szCs w:val="20"/>
        </w:rPr>
        <w:t xml:space="preserve"> on </w:t>
      </w:r>
      <w:r w:rsidR="00076EDD" w:rsidRPr="005852FB">
        <w:rPr>
          <w:rFonts w:ascii="Arial" w:eastAsia="Arial" w:hAnsi="Arial" w:cs="Arial"/>
          <w:sz w:val="20"/>
          <w:szCs w:val="20"/>
        </w:rPr>
        <w:t>April 26,</w:t>
      </w:r>
      <w:r w:rsidR="00AC576A" w:rsidRPr="005852FB">
        <w:rPr>
          <w:rFonts w:ascii="Arial" w:eastAsia="Arial" w:hAnsi="Arial" w:cs="Arial"/>
          <w:sz w:val="20"/>
          <w:szCs w:val="20"/>
        </w:rPr>
        <w:t xml:space="preserve"> 2024</w:t>
      </w:r>
      <w:r w:rsidRPr="005852FB">
        <w:rPr>
          <w:rFonts w:ascii="Arial" w:eastAsia="Arial" w:hAnsi="Arial" w:cs="Arial"/>
          <w:sz w:val="20"/>
          <w:szCs w:val="20"/>
        </w:rPr>
        <w:t xml:space="preserve">. Written comments may be delivered by email or mail. By email, please send comments to </w:t>
      </w:r>
      <w:hyperlink r:id="rId14">
        <w:r w:rsidRPr="005852FB">
          <w:rPr>
            <w:rStyle w:val="Hyperlink"/>
            <w:rFonts w:ascii="Arial" w:eastAsia="Arial" w:hAnsi="Arial" w:cs="Arial"/>
            <w:sz w:val="20"/>
            <w:szCs w:val="20"/>
          </w:rPr>
          <w:t>1115WaiverComments@mass.gov</w:t>
        </w:r>
      </w:hyperlink>
      <w:r w:rsidRPr="005852FB">
        <w:rPr>
          <w:rFonts w:ascii="Arial" w:eastAsia="Arial" w:hAnsi="Arial" w:cs="Arial"/>
          <w:sz w:val="20"/>
          <w:szCs w:val="20"/>
        </w:rPr>
        <w:t xml:space="preserve"> and write “1115 Amendment Comments” in the subject line. By mail, please send comments </w:t>
      </w:r>
      <w:proofErr w:type="gramStart"/>
      <w:r w:rsidRPr="005852FB">
        <w:rPr>
          <w:rFonts w:ascii="Arial" w:eastAsia="Arial" w:hAnsi="Arial" w:cs="Arial"/>
          <w:sz w:val="20"/>
          <w:szCs w:val="20"/>
        </w:rPr>
        <w:t>to:</w:t>
      </w:r>
      <w:proofErr w:type="gramEnd"/>
      <w:r w:rsidRPr="005852FB">
        <w:rPr>
          <w:rFonts w:ascii="Arial" w:eastAsia="Arial" w:hAnsi="Arial" w:cs="Arial"/>
          <w:sz w:val="20"/>
          <w:szCs w:val="20"/>
        </w:rPr>
        <w:t xml:space="preserve"> 1115 Amendment Comments, EOHHS Office of Medicaid, One Ashburton Place, 3</w:t>
      </w:r>
      <w:r w:rsidRPr="005852FB">
        <w:rPr>
          <w:rFonts w:ascii="Arial" w:eastAsia="Arial" w:hAnsi="Arial" w:cs="Arial"/>
          <w:sz w:val="20"/>
          <w:szCs w:val="20"/>
          <w:vertAlign w:val="superscript"/>
        </w:rPr>
        <w:t>rd</w:t>
      </w:r>
      <w:r w:rsidRPr="005852FB">
        <w:rPr>
          <w:rFonts w:ascii="Arial" w:eastAsia="Arial" w:hAnsi="Arial" w:cs="Arial"/>
          <w:sz w:val="20"/>
          <w:szCs w:val="20"/>
        </w:rPr>
        <w:t xml:space="preserve"> Floor, Boston, MA 02108. Comments must be received by </w:t>
      </w:r>
      <w:r w:rsidR="00DE1BBD" w:rsidRPr="005852FB">
        <w:rPr>
          <w:rFonts w:ascii="Arial" w:eastAsia="Arial" w:hAnsi="Arial" w:cs="Arial"/>
          <w:sz w:val="20"/>
          <w:szCs w:val="20"/>
        </w:rPr>
        <w:t>April 26</w:t>
      </w:r>
      <w:r w:rsidRPr="005852FB">
        <w:rPr>
          <w:rFonts w:ascii="Arial" w:eastAsia="Arial" w:hAnsi="Arial" w:cs="Arial"/>
          <w:sz w:val="20"/>
          <w:szCs w:val="20"/>
        </w:rPr>
        <w:t xml:space="preserve">, </w:t>
      </w:r>
      <w:proofErr w:type="gramStart"/>
      <w:r w:rsidRPr="005852FB">
        <w:rPr>
          <w:rFonts w:ascii="Arial" w:eastAsia="Arial" w:hAnsi="Arial" w:cs="Arial"/>
          <w:sz w:val="20"/>
          <w:szCs w:val="20"/>
        </w:rPr>
        <w:t>202</w:t>
      </w:r>
      <w:r w:rsidR="00AC576A" w:rsidRPr="005852FB">
        <w:rPr>
          <w:rFonts w:ascii="Arial" w:eastAsia="Arial" w:hAnsi="Arial" w:cs="Arial"/>
          <w:sz w:val="20"/>
          <w:szCs w:val="20"/>
        </w:rPr>
        <w:t>4</w:t>
      </w:r>
      <w:proofErr w:type="gramEnd"/>
      <w:r w:rsidRPr="005852FB">
        <w:rPr>
          <w:rFonts w:ascii="Arial" w:eastAsia="Arial" w:hAnsi="Arial" w:cs="Arial"/>
          <w:sz w:val="20"/>
          <w:szCs w:val="20"/>
        </w:rPr>
        <w:t xml:space="preserve"> in order to be considered.</w:t>
      </w:r>
    </w:p>
    <w:p w14:paraId="144CF688" w14:textId="4E6B2F1C" w:rsidR="0045036A" w:rsidRPr="00172E2E" w:rsidRDefault="0045036A" w:rsidP="62A214FA">
      <w:pPr>
        <w:spacing w:line="276" w:lineRule="auto"/>
        <w:rPr>
          <w:rFonts w:ascii="Arial" w:eastAsia="Arial" w:hAnsi="Arial" w:cs="Arial"/>
          <w:sz w:val="20"/>
          <w:szCs w:val="20"/>
        </w:rPr>
      </w:pPr>
    </w:p>
    <w:p w14:paraId="35A327E2" w14:textId="5BBA1847" w:rsidR="0045036A" w:rsidRPr="0018760E" w:rsidRDefault="3557D6E1" w:rsidP="3243B420">
      <w:pPr>
        <w:spacing w:line="276" w:lineRule="auto"/>
        <w:rPr>
          <w:rFonts w:ascii="Arial" w:eastAsia="Arial" w:hAnsi="Arial" w:cs="Arial"/>
          <w:sz w:val="20"/>
          <w:szCs w:val="20"/>
        </w:rPr>
      </w:pPr>
      <w:r w:rsidRPr="0018760E">
        <w:rPr>
          <w:rFonts w:ascii="Arial" w:eastAsia="Arial" w:hAnsi="Arial" w:cs="Arial"/>
          <w:sz w:val="20"/>
          <w:szCs w:val="20"/>
        </w:rPr>
        <w:t xml:space="preserve">The amendment documents may be obtained on the MassHealth website: </w:t>
      </w:r>
      <w:hyperlink r:id="rId15" w:history="1">
        <w:r w:rsidR="0018760E" w:rsidRPr="0018760E">
          <w:rPr>
            <w:rStyle w:val="Hyperlink"/>
            <w:rFonts w:ascii="Arial" w:hAnsi="Arial" w:cs="Arial"/>
            <w:sz w:val="20"/>
            <w:szCs w:val="20"/>
          </w:rPr>
          <w:t>1115 MassHealth Demonstration ("Waiver") | Mass.gov</w:t>
        </w:r>
      </w:hyperlink>
      <w:r w:rsidRPr="0018760E">
        <w:rPr>
          <w:rFonts w:ascii="Arial" w:eastAsia="Arial" w:hAnsi="Arial" w:cs="Arial"/>
          <w:sz w:val="20"/>
          <w:szCs w:val="20"/>
        </w:rPr>
        <w:t xml:space="preserve">. Additional updates and final submissions to CMS will also be posted on this website. </w:t>
      </w:r>
    </w:p>
    <w:p w14:paraId="07F57CBA" w14:textId="38C07311" w:rsidR="0045036A" w:rsidRPr="00172E2E" w:rsidRDefault="0045036A" w:rsidP="26384800">
      <w:pPr>
        <w:rPr>
          <w:rFonts w:ascii="Arial" w:eastAsia="Arial" w:hAnsi="Arial" w:cs="Arial"/>
          <w:sz w:val="20"/>
          <w:szCs w:val="20"/>
        </w:rPr>
      </w:pPr>
    </w:p>
    <w:sectPr w:rsidR="0045036A" w:rsidRPr="00172E2E" w:rsidSect="00465947">
      <w:footerReference w:type="default" r:id="rId16"/>
      <w:headerReference w:type="first" r:id="rId17"/>
      <w:type w:val="continuous"/>
      <w:pgSz w:w="12240" w:h="15840"/>
      <w:pgMar w:top="720" w:right="720" w:bottom="720" w:left="72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67E2" w14:textId="77777777" w:rsidR="00465947" w:rsidRDefault="00465947">
      <w:r>
        <w:separator/>
      </w:r>
    </w:p>
  </w:endnote>
  <w:endnote w:type="continuationSeparator" w:id="0">
    <w:p w14:paraId="11F007EF" w14:textId="77777777" w:rsidR="00465947" w:rsidRDefault="00465947">
      <w:r>
        <w:continuationSeparator/>
      </w:r>
    </w:p>
  </w:endnote>
  <w:endnote w:type="continuationNotice" w:id="1">
    <w:p w14:paraId="32725456" w14:textId="77777777" w:rsidR="00465947" w:rsidRDefault="0046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5B9F" w14:textId="77777777" w:rsidR="00465947" w:rsidRDefault="00465947">
      <w:r>
        <w:separator/>
      </w:r>
    </w:p>
  </w:footnote>
  <w:footnote w:type="continuationSeparator" w:id="0">
    <w:p w14:paraId="53B8E6F4" w14:textId="77777777" w:rsidR="00465947" w:rsidRDefault="00465947">
      <w:r>
        <w:continuationSeparator/>
      </w:r>
    </w:p>
  </w:footnote>
  <w:footnote w:type="continuationNotice" w:id="1">
    <w:p w14:paraId="2DE28927" w14:textId="77777777" w:rsidR="00465947" w:rsidRDefault="0046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0B70"/>
    <w:multiLevelType w:val="hybridMultilevel"/>
    <w:tmpl w:val="AF7CC346"/>
    <w:lvl w:ilvl="0" w:tplc="0409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decimal"/>
      <w:lvlText w:val="%3."/>
      <w:lvlJc w:val="left"/>
      <w:pPr>
        <w:tabs>
          <w:tab w:val="num" w:pos="2880"/>
        </w:tabs>
        <w:ind w:left="2880" w:hanging="360"/>
      </w:pPr>
    </w:lvl>
    <w:lvl w:ilvl="3" w:tplc="FFFFFFFF" w:tentative="1">
      <w:start w:val="1"/>
      <w:numFmt w:val="decimal"/>
      <w:lvlText w:val="%4."/>
      <w:lvlJc w:val="left"/>
      <w:pPr>
        <w:tabs>
          <w:tab w:val="num" w:pos="3600"/>
        </w:tabs>
        <w:ind w:left="3600" w:hanging="360"/>
      </w:pPr>
    </w:lvl>
    <w:lvl w:ilvl="4" w:tplc="FFFFFFFF" w:tentative="1">
      <w:start w:val="1"/>
      <w:numFmt w:val="decimal"/>
      <w:lvlText w:val="%5."/>
      <w:lvlJc w:val="left"/>
      <w:pPr>
        <w:tabs>
          <w:tab w:val="num" w:pos="4320"/>
        </w:tabs>
        <w:ind w:left="4320" w:hanging="360"/>
      </w:pPr>
    </w:lvl>
    <w:lvl w:ilvl="5" w:tplc="FFFFFFFF" w:tentative="1">
      <w:start w:val="1"/>
      <w:numFmt w:val="decimal"/>
      <w:lvlText w:val="%6."/>
      <w:lvlJc w:val="left"/>
      <w:pPr>
        <w:tabs>
          <w:tab w:val="num" w:pos="5040"/>
        </w:tabs>
        <w:ind w:left="5040" w:hanging="360"/>
      </w:pPr>
    </w:lvl>
    <w:lvl w:ilvl="6" w:tplc="FFFFFFFF" w:tentative="1">
      <w:start w:val="1"/>
      <w:numFmt w:val="decimal"/>
      <w:lvlText w:val="%7."/>
      <w:lvlJc w:val="left"/>
      <w:pPr>
        <w:tabs>
          <w:tab w:val="num" w:pos="5760"/>
        </w:tabs>
        <w:ind w:left="5760" w:hanging="360"/>
      </w:pPr>
    </w:lvl>
    <w:lvl w:ilvl="7" w:tplc="FFFFFFFF" w:tentative="1">
      <w:start w:val="1"/>
      <w:numFmt w:val="decimal"/>
      <w:lvlText w:val="%8."/>
      <w:lvlJc w:val="left"/>
      <w:pPr>
        <w:tabs>
          <w:tab w:val="num" w:pos="6480"/>
        </w:tabs>
        <w:ind w:left="6480" w:hanging="360"/>
      </w:pPr>
    </w:lvl>
    <w:lvl w:ilvl="8" w:tplc="FFFFFFFF" w:tentative="1">
      <w:start w:val="1"/>
      <w:numFmt w:val="decimal"/>
      <w:lvlText w:val="%9."/>
      <w:lvlJc w:val="left"/>
      <w:pPr>
        <w:tabs>
          <w:tab w:val="num" w:pos="7200"/>
        </w:tabs>
        <w:ind w:left="7200" w:hanging="360"/>
      </w:pPr>
    </w:lvl>
  </w:abstractNum>
  <w:abstractNum w:abstractNumId="13"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5"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7"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31"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4345">
    <w:abstractNumId w:val="30"/>
  </w:num>
  <w:num w:numId="2" w16cid:durableId="2002804888">
    <w:abstractNumId w:val="20"/>
  </w:num>
  <w:num w:numId="3" w16cid:durableId="1538813331">
    <w:abstractNumId w:val="36"/>
  </w:num>
  <w:num w:numId="4" w16cid:durableId="1393849102">
    <w:abstractNumId w:val="35"/>
  </w:num>
  <w:num w:numId="5" w16cid:durableId="1980499137">
    <w:abstractNumId w:val="13"/>
  </w:num>
  <w:num w:numId="6" w16cid:durableId="1157111986">
    <w:abstractNumId w:val="27"/>
  </w:num>
  <w:num w:numId="7" w16cid:durableId="254362190">
    <w:abstractNumId w:val="21"/>
  </w:num>
  <w:num w:numId="8" w16cid:durableId="924802959">
    <w:abstractNumId w:val="29"/>
  </w:num>
  <w:num w:numId="9" w16cid:durableId="2114276614">
    <w:abstractNumId w:val="9"/>
  </w:num>
  <w:num w:numId="10" w16cid:durableId="1135953122">
    <w:abstractNumId w:val="2"/>
  </w:num>
  <w:num w:numId="11" w16cid:durableId="1630895884">
    <w:abstractNumId w:val="11"/>
  </w:num>
  <w:num w:numId="12" w16cid:durableId="2018344063">
    <w:abstractNumId w:val="15"/>
  </w:num>
  <w:num w:numId="13" w16cid:durableId="1427461764">
    <w:abstractNumId w:val="8"/>
  </w:num>
  <w:num w:numId="14" w16cid:durableId="2035765828">
    <w:abstractNumId w:val="23"/>
  </w:num>
  <w:num w:numId="15" w16cid:durableId="194655955">
    <w:abstractNumId w:val="18"/>
  </w:num>
  <w:num w:numId="16" w16cid:durableId="1424688545">
    <w:abstractNumId w:val="4"/>
  </w:num>
  <w:num w:numId="17" w16cid:durableId="433327929">
    <w:abstractNumId w:val="0"/>
  </w:num>
  <w:num w:numId="18" w16cid:durableId="983236892">
    <w:abstractNumId w:val="32"/>
  </w:num>
  <w:num w:numId="19" w16cid:durableId="112210574">
    <w:abstractNumId w:val="34"/>
  </w:num>
  <w:num w:numId="20" w16cid:durableId="1571883065">
    <w:abstractNumId w:val="37"/>
  </w:num>
  <w:num w:numId="21" w16cid:durableId="1238977234">
    <w:abstractNumId w:val="26"/>
  </w:num>
  <w:num w:numId="22" w16cid:durableId="2042588367">
    <w:abstractNumId w:val="24"/>
  </w:num>
  <w:num w:numId="23" w16cid:durableId="1072124282">
    <w:abstractNumId w:val="31"/>
  </w:num>
  <w:num w:numId="24" w16cid:durableId="2099671385">
    <w:abstractNumId w:val="25"/>
  </w:num>
  <w:num w:numId="25" w16cid:durableId="1884517866">
    <w:abstractNumId w:val="28"/>
  </w:num>
  <w:num w:numId="26" w16cid:durableId="909736387">
    <w:abstractNumId w:val="33"/>
  </w:num>
  <w:num w:numId="27" w16cid:durableId="1308702962">
    <w:abstractNumId w:val="22"/>
  </w:num>
  <w:num w:numId="28" w16cid:durableId="1458983998">
    <w:abstractNumId w:val="5"/>
  </w:num>
  <w:num w:numId="29" w16cid:durableId="661464955">
    <w:abstractNumId w:val="7"/>
  </w:num>
  <w:num w:numId="30" w16cid:durableId="284317764">
    <w:abstractNumId w:val="17"/>
  </w:num>
  <w:num w:numId="31" w16cid:durableId="270433957">
    <w:abstractNumId w:val="6"/>
  </w:num>
  <w:num w:numId="32" w16cid:durableId="883324228">
    <w:abstractNumId w:val="10"/>
  </w:num>
  <w:num w:numId="33" w16cid:durableId="467020274">
    <w:abstractNumId w:val="29"/>
  </w:num>
  <w:num w:numId="34" w16cid:durableId="937179246">
    <w:abstractNumId w:val="3"/>
  </w:num>
  <w:num w:numId="35" w16cid:durableId="1902788690">
    <w:abstractNumId w:val="1"/>
  </w:num>
  <w:num w:numId="36" w16cid:durableId="1834830246">
    <w:abstractNumId w:val="16"/>
  </w:num>
  <w:num w:numId="37" w16cid:durableId="1417089167">
    <w:abstractNumId w:val="14"/>
  </w:num>
  <w:num w:numId="38" w16cid:durableId="1974095545">
    <w:abstractNumId w:val="19"/>
  </w:num>
  <w:num w:numId="39" w16cid:durableId="1726562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553"/>
    <w:rsid w:val="0001241F"/>
    <w:rsid w:val="00012E26"/>
    <w:rsid w:val="00014501"/>
    <w:rsid w:val="00021756"/>
    <w:rsid w:val="00022061"/>
    <w:rsid w:val="0002222F"/>
    <w:rsid w:val="0002327D"/>
    <w:rsid w:val="00024506"/>
    <w:rsid w:val="00025A55"/>
    <w:rsid w:val="00025E86"/>
    <w:rsid w:val="0002773A"/>
    <w:rsid w:val="0003029A"/>
    <w:rsid w:val="000314C5"/>
    <w:rsid w:val="00031BE1"/>
    <w:rsid w:val="000339F1"/>
    <w:rsid w:val="00033C9F"/>
    <w:rsid w:val="000358DE"/>
    <w:rsid w:val="000363F7"/>
    <w:rsid w:val="00036498"/>
    <w:rsid w:val="00036A21"/>
    <w:rsid w:val="0003763A"/>
    <w:rsid w:val="00040C37"/>
    <w:rsid w:val="000413A0"/>
    <w:rsid w:val="00041B12"/>
    <w:rsid w:val="00041C6D"/>
    <w:rsid w:val="00041D51"/>
    <w:rsid w:val="00043216"/>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48DF"/>
    <w:rsid w:val="00064D1B"/>
    <w:rsid w:val="000658BA"/>
    <w:rsid w:val="000711FC"/>
    <w:rsid w:val="000714DD"/>
    <w:rsid w:val="0007170F"/>
    <w:rsid w:val="00071BF3"/>
    <w:rsid w:val="00072B30"/>
    <w:rsid w:val="00073DE1"/>
    <w:rsid w:val="00075907"/>
    <w:rsid w:val="00075FC3"/>
    <w:rsid w:val="00076EDD"/>
    <w:rsid w:val="00081BDB"/>
    <w:rsid w:val="00081F8F"/>
    <w:rsid w:val="00085BF7"/>
    <w:rsid w:val="00085C04"/>
    <w:rsid w:val="00087E20"/>
    <w:rsid w:val="000911D5"/>
    <w:rsid w:val="000911F8"/>
    <w:rsid w:val="0009657A"/>
    <w:rsid w:val="00096A90"/>
    <w:rsid w:val="000A34B2"/>
    <w:rsid w:val="000A3965"/>
    <w:rsid w:val="000A4B24"/>
    <w:rsid w:val="000A4BEF"/>
    <w:rsid w:val="000A62E4"/>
    <w:rsid w:val="000A6F49"/>
    <w:rsid w:val="000B0ED5"/>
    <w:rsid w:val="000B4840"/>
    <w:rsid w:val="000B6B22"/>
    <w:rsid w:val="000B7509"/>
    <w:rsid w:val="000B7C43"/>
    <w:rsid w:val="000C272F"/>
    <w:rsid w:val="000C3AE9"/>
    <w:rsid w:val="000D017F"/>
    <w:rsid w:val="000D2E79"/>
    <w:rsid w:val="000D633A"/>
    <w:rsid w:val="000E00B4"/>
    <w:rsid w:val="000E0B1B"/>
    <w:rsid w:val="000E21C7"/>
    <w:rsid w:val="000E4084"/>
    <w:rsid w:val="000E4B84"/>
    <w:rsid w:val="000F10B5"/>
    <w:rsid w:val="000F3A31"/>
    <w:rsid w:val="000F3E46"/>
    <w:rsid w:val="000F4A31"/>
    <w:rsid w:val="000F4E5A"/>
    <w:rsid w:val="000F6440"/>
    <w:rsid w:val="001009C8"/>
    <w:rsid w:val="001026B0"/>
    <w:rsid w:val="00102ED4"/>
    <w:rsid w:val="00105390"/>
    <w:rsid w:val="00105C9D"/>
    <w:rsid w:val="00107421"/>
    <w:rsid w:val="00110D35"/>
    <w:rsid w:val="001118D2"/>
    <w:rsid w:val="001133FB"/>
    <w:rsid w:val="001135C6"/>
    <w:rsid w:val="001164CA"/>
    <w:rsid w:val="00116DEA"/>
    <w:rsid w:val="00117106"/>
    <w:rsid w:val="00120EF1"/>
    <w:rsid w:val="00121F68"/>
    <w:rsid w:val="001225EB"/>
    <w:rsid w:val="00130D99"/>
    <w:rsid w:val="00134394"/>
    <w:rsid w:val="00134B1E"/>
    <w:rsid w:val="00135A00"/>
    <w:rsid w:val="001374F5"/>
    <w:rsid w:val="001418A5"/>
    <w:rsid w:val="0014228C"/>
    <w:rsid w:val="00143277"/>
    <w:rsid w:val="00143EEA"/>
    <w:rsid w:val="001553CC"/>
    <w:rsid w:val="001572C1"/>
    <w:rsid w:val="00163B76"/>
    <w:rsid w:val="00163C37"/>
    <w:rsid w:val="001668E3"/>
    <w:rsid w:val="00170670"/>
    <w:rsid w:val="00170FA7"/>
    <w:rsid w:val="00171246"/>
    <w:rsid w:val="00172684"/>
    <w:rsid w:val="00172E2E"/>
    <w:rsid w:val="001749BB"/>
    <w:rsid w:val="00175716"/>
    <w:rsid w:val="0018035A"/>
    <w:rsid w:val="001803F0"/>
    <w:rsid w:val="00181F12"/>
    <w:rsid w:val="00182463"/>
    <w:rsid w:val="00183134"/>
    <w:rsid w:val="001839CC"/>
    <w:rsid w:val="00187384"/>
    <w:rsid w:val="0018760E"/>
    <w:rsid w:val="00187D0C"/>
    <w:rsid w:val="00190123"/>
    <w:rsid w:val="00191BAA"/>
    <w:rsid w:val="00192891"/>
    <w:rsid w:val="00192BC6"/>
    <w:rsid w:val="00197D5D"/>
    <w:rsid w:val="001A10F4"/>
    <w:rsid w:val="001A3135"/>
    <w:rsid w:val="001A3992"/>
    <w:rsid w:val="001A6C80"/>
    <w:rsid w:val="001B0E56"/>
    <w:rsid w:val="001B1DC9"/>
    <w:rsid w:val="001B2CEA"/>
    <w:rsid w:val="001B3333"/>
    <w:rsid w:val="001C0E1F"/>
    <w:rsid w:val="001C36CB"/>
    <w:rsid w:val="001C6915"/>
    <w:rsid w:val="001D03C7"/>
    <w:rsid w:val="001D2141"/>
    <w:rsid w:val="001D2D14"/>
    <w:rsid w:val="001D2E69"/>
    <w:rsid w:val="001D4D1A"/>
    <w:rsid w:val="001E4559"/>
    <w:rsid w:val="001F1DD1"/>
    <w:rsid w:val="001F325C"/>
    <w:rsid w:val="001F4AA5"/>
    <w:rsid w:val="001F4ED2"/>
    <w:rsid w:val="001F52E7"/>
    <w:rsid w:val="001F5FD9"/>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514"/>
    <w:rsid w:val="00233834"/>
    <w:rsid w:val="00234C03"/>
    <w:rsid w:val="0023560A"/>
    <w:rsid w:val="0023696D"/>
    <w:rsid w:val="00237AAB"/>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366"/>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7B71"/>
    <w:rsid w:val="002B0D0A"/>
    <w:rsid w:val="002B157E"/>
    <w:rsid w:val="002B272C"/>
    <w:rsid w:val="002B350E"/>
    <w:rsid w:val="002B6B66"/>
    <w:rsid w:val="002C2242"/>
    <w:rsid w:val="002C5B98"/>
    <w:rsid w:val="002C5BFA"/>
    <w:rsid w:val="002C6ACC"/>
    <w:rsid w:val="002C6DC2"/>
    <w:rsid w:val="002C77F9"/>
    <w:rsid w:val="002C7AF7"/>
    <w:rsid w:val="002D0009"/>
    <w:rsid w:val="002D03A7"/>
    <w:rsid w:val="002D04BA"/>
    <w:rsid w:val="002D2385"/>
    <w:rsid w:val="002D5CA3"/>
    <w:rsid w:val="002D5EC5"/>
    <w:rsid w:val="002D6F3C"/>
    <w:rsid w:val="002D6F87"/>
    <w:rsid w:val="002E0DAC"/>
    <w:rsid w:val="002E3DC0"/>
    <w:rsid w:val="002E7381"/>
    <w:rsid w:val="002F1E60"/>
    <w:rsid w:val="002F451A"/>
    <w:rsid w:val="002F52A9"/>
    <w:rsid w:val="002F5EEE"/>
    <w:rsid w:val="002F7757"/>
    <w:rsid w:val="002F7974"/>
    <w:rsid w:val="0030046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5FC5"/>
    <w:rsid w:val="00326514"/>
    <w:rsid w:val="00331D53"/>
    <w:rsid w:val="0033294D"/>
    <w:rsid w:val="00333E1F"/>
    <w:rsid w:val="00336075"/>
    <w:rsid w:val="003405D4"/>
    <w:rsid w:val="003407AC"/>
    <w:rsid w:val="00344AA3"/>
    <w:rsid w:val="00344DB1"/>
    <w:rsid w:val="00347C72"/>
    <w:rsid w:val="0035061F"/>
    <w:rsid w:val="00351BC7"/>
    <w:rsid w:val="00351CA5"/>
    <w:rsid w:val="00353EBC"/>
    <w:rsid w:val="00355F80"/>
    <w:rsid w:val="00357176"/>
    <w:rsid w:val="00360E07"/>
    <w:rsid w:val="00361AC6"/>
    <w:rsid w:val="00362395"/>
    <w:rsid w:val="0036267F"/>
    <w:rsid w:val="00362CD1"/>
    <w:rsid w:val="003655E8"/>
    <w:rsid w:val="003676B3"/>
    <w:rsid w:val="00367735"/>
    <w:rsid w:val="0037012E"/>
    <w:rsid w:val="00370A6A"/>
    <w:rsid w:val="00371C05"/>
    <w:rsid w:val="00373AB3"/>
    <w:rsid w:val="003742E5"/>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3B6F"/>
    <w:rsid w:val="003F4217"/>
    <w:rsid w:val="003F4E33"/>
    <w:rsid w:val="003F76FB"/>
    <w:rsid w:val="003F7E41"/>
    <w:rsid w:val="00400E8F"/>
    <w:rsid w:val="00400F09"/>
    <w:rsid w:val="00401C87"/>
    <w:rsid w:val="004023F7"/>
    <w:rsid w:val="00404568"/>
    <w:rsid w:val="00404730"/>
    <w:rsid w:val="00404D43"/>
    <w:rsid w:val="00405530"/>
    <w:rsid w:val="00405D9C"/>
    <w:rsid w:val="004063EF"/>
    <w:rsid w:val="00407847"/>
    <w:rsid w:val="00410E03"/>
    <w:rsid w:val="00414464"/>
    <w:rsid w:val="004151A5"/>
    <w:rsid w:val="00415D76"/>
    <w:rsid w:val="00417991"/>
    <w:rsid w:val="00422661"/>
    <w:rsid w:val="00425158"/>
    <w:rsid w:val="00431595"/>
    <w:rsid w:val="00432650"/>
    <w:rsid w:val="004339AF"/>
    <w:rsid w:val="00434A93"/>
    <w:rsid w:val="0044071D"/>
    <w:rsid w:val="00440A03"/>
    <w:rsid w:val="004436C2"/>
    <w:rsid w:val="004447FA"/>
    <w:rsid w:val="0045036A"/>
    <w:rsid w:val="004517F8"/>
    <w:rsid w:val="00451BA7"/>
    <w:rsid w:val="00451E0C"/>
    <w:rsid w:val="00452221"/>
    <w:rsid w:val="0045729C"/>
    <w:rsid w:val="004602E7"/>
    <w:rsid w:val="00460BA8"/>
    <w:rsid w:val="00460F82"/>
    <w:rsid w:val="00462206"/>
    <w:rsid w:val="00462267"/>
    <w:rsid w:val="004626FE"/>
    <w:rsid w:val="00463E3F"/>
    <w:rsid w:val="00465947"/>
    <w:rsid w:val="004659E8"/>
    <w:rsid w:val="00466FF8"/>
    <w:rsid w:val="004716E6"/>
    <w:rsid w:val="00471790"/>
    <w:rsid w:val="0047460B"/>
    <w:rsid w:val="00474C83"/>
    <w:rsid w:val="00475CC8"/>
    <w:rsid w:val="00477076"/>
    <w:rsid w:val="00477892"/>
    <w:rsid w:val="00484262"/>
    <w:rsid w:val="0048623B"/>
    <w:rsid w:val="00491239"/>
    <w:rsid w:val="00492F54"/>
    <w:rsid w:val="00496F3D"/>
    <w:rsid w:val="00497349"/>
    <w:rsid w:val="004A1B0C"/>
    <w:rsid w:val="004A2E85"/>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A6A"/>
    <w:rsid w:val="004D7E57"/>
    <w:rsid w:val="004E1991"/>
    <w:rsid w:val="004E242E"/>
    <w:rsid w:val="004E39C7"/>
    <w:rsid w:val="004E7A7B"/>
    <w:rsid w:val="004E7AE5"/>
    <w:rsid w:val="004E7C92"/>
    <w:rsid w:val="004EC9B6"/>
    <w:rsid w:val="004F17CA"/>
    <w:rsid w:val="004F6692"/>
    <w:rsid w:val="004F6799"/>
    <w:rsid w:val="00500FBE"/>
    <w:rsid w:val="005017FC"/>
    <w:rsid w:val="005018D4"/>
    <w:rsid w:val="0050193C"/>
    <w:rsid w:val="00501E28"/>
    <w:rsid w:val="00501E38"/>
    <w:rsid w:val="005100BC"/>
    <w:rsid w:val="00511065"/>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3CBE"/>
    <w:rsid w:val="00564172"/>
    <w:rsid w:val="005644CC"/>
    <w:rsid w:val="005699CD"/>
    <w:rsid w:val="00570B13"/>
    <w:rsid w:val="00570E7B"/>
    <w:rsid w:val="0057138A"/>
    <w:rsid w:val="0057564A"/>
    <w:rsid w:val="00575CBF"/>
    <w:rsid w:val="00577A38"/>
    <w:rsid w:val="0057FEE5"/>
    <w:rsid w:val="005807D7"/>
    <w:rsid w:val="00581AEB"/>
    <w:rsid w:val="005820FA"/>
    <w:rsid w:val="00582F5E"/>
    <w:rsid w:val="005852B9"/>
    <w:rsid w:val="005852FB"/>
    <w:rsid w:val="00587AA2"/>
    <w:rsid w:val="0059101F"/>
    <w:rsid w:val="005917A5"/>
    <w:rsid w:val="005918DD"/>
    <w:rsid w:val="005935D8"/>
    <w:rsid w:val="0059412C"/>
    <w:rsid w:val="00594F85"/>
    <w:rsid w:val="0059543F"/>
    <w:rsid w:val="00597796"/>
    <w:rsid w:val="00597A50"/>
    <w:rsid w:val="005A3B6F"/>
    <w:rsid w:val="005A4B90"/>
    <w:rsid w:val="005A6C27"/>
    <w:rsid w:val="005A70AB"/>
    <w:rsid w:val="005A7A0C"/>
    <w:rsid w:val="005B0A8D"/>
    <w:rsid w:val="005B3706"/>
    <w:rsid w:val="005B76FB"/>
    <w:rsid w:val="005B79C5"/>
    <w:rsid w:val="005C0214"/>
    <w:rsid w:val="005C0F5E"/>
    <w:rsid w:val="005C11EC"/>
    <w:rsid w:val="005C597D"/>
    <w:rsid w:val="005D222D"/>
    <w:rsid w:val="005D5F93"/>
    <w:rsid w:val="005D65E5"/>
    <w:rsid w:val="005D700B"/>
    <w:rsid w:val="005D7E2C"/>
    <w:rsid w:val="005E0CFA"/>
    <w:rsid w:val="005E10C5"/>
    <w:rsid w:val="005E1AC9"/>
    <w:rsid w:val="005E51C2"/>
    <w:rsid w:val="005E5731"/>
    <w:rsid w:val="005E6E76"/>
    <w:rsid w:val="005F1577"/>
    <w:rsid w:val="005F5B4A"/>
    <w:rsid w:val="006002EE"/>
    <w:rsid w:val="00603888"/>
    <w:rsid w:val="006049A6"/>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50A4"/>
    <w:rsid w:val="00637101"/>
    <w:rsid w:val="006373C9"/>
    <w:rsid w:val="00637511"/>
    <w:rsid w:val="006400D4"/>
    <w:rsid w:val="00640785"/>
    <w:rsid w:val="006456A0"/>
    <w:rsid w:val="00645DCC"/>
    <w:rsid w:val="00646249"/>
    <w:rsid w:val="00646DCB"/>
    <w:rsid w:val="00647CC7"/>
    <w:rsid w:val="00647D8A"/>
    <w:rsid w:val="00647D8E"/>
    <w:rsid w:val="0065162D"/>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70AAD"/>
    <w:rsid w:val="006712EF"/>
    <w:rsid w:val="00673501"/>
    <w:rsid w:val="00673961"/>
    <w:rsid w:val="0067517F"/>
    <w:rsid w:val="0067615B"/>
    <w:rsid w:val="00677850"/>
    <w:rsid w:val="00677A32"/>
    <w:rsid w:val="00677E10"/>
    <w:rsid w:val="00680D0E"/>
    <w:rsid w:val="00680E2F"/>
    <w:rsid w:val="00681C47"/>
    <w:rsid w:val="00686BAC"/>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A73"/>
    <w:rsid w:val="006D622F"/>
    <w:rsid w:val="006D6BE0"/>
    <w:rsid w:val="006D6E47"/>
    <w:rsid w:val="006D7DE4"/>
    <w:rsid w:val="006F1775"/>
    <w:rsid w:val="006F1F25"/>
    <w:rsid w:val="006F230F"/>
    <w:rsid w:val="006F3BE5"/>
    <w:rsid w:val="006F53AB"/>
    <w:rsid w:val="00701847"/>
    <w:rsid w:val="00712F66"/>
    <w:rsid w:val="00714520"/>
    <w:rsid w:val="00716556"/>
    <w:rsid w:val="00720218"/>
    <w:rsid w:val="0072074B"/>
    <w:rsid w:val="007217A3"/>
    <w:rsid w:val="00721DA5"/>
    <w:rsid w:val="007255DE"/>
    <w:rsid w:val="00725A98"/>
    <w:rsid w:val="007278A0"/>
    <w:rsid w:val="00727B7B"/>
    <w:rsid w:val="00730AA0"/>
    <w:rsid w:val="00731A66"/>
    <w:rsid w:val="00735D3C"/>
    <w:rsid w:val="00735F0A"/>
    <w:rsid w:val="0074224B"/>
    <w:rsid w:val="0074359D"/>
    <w:rsid w:val="0074487E"/>
    <w:rsid w:val="00745CD0"/>
    <w:rsid w:val="0075287D"/>
    <w:rsid w:val="007546B0"/>
    <w:rsid w:val="00755B23"/>
    <w:rsid w:val="00756C1B"/>
    <w:rsid w:val="0075797B"/>
    <w:rsid w:val="00762345"/>
    <w:rsid w:val="007640EE"/>
    <w:rsid w:val="007652F6"/>
    <w:rsid w:val="0076681B"/>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2EF0"/>
    <w:rsid w:val="007A3577"/>
    <w:rsid w:val="007A367F"/>
    <w:rsid w:val="007A6CAE"/>
    <w:rsid w:val="007B0D0D"/>
    <w:rsid w:val="007B64E3"/>
    <w:rsid w:val="007B71D2"/>
    <w:rsid w:val="007C296F"/>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0D56"/>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30EF3"/>
    <w:rsid w:val="00831565"/>
    <w:rsid w:val="00832227"/>
    <w:rsid w:val="00834314"/>
    <w:rsid w:val="0083649B"/>
    <w:rsid w:val="00836A18"/>
    <w:rsid w:val="008370C7"/>
    <w:rsid w:val="00837431"/>
    <w:rsid w:val="00837E04"/>
    <w:rsid w:val="00840A79"/>
    <w:rsid w:val="00841A91"/>
    <w:rsid w:val="00843292"/>
    <w:rsid w:val="00846AE6"/>
    <w:rsid w:val="008478E2"/>
    <w:rsid w:val="0085050A"/>
    <w:rsid w:val="00852935"/>
    <w:rsid w:val="008565C1"/>
    <w:rsid w:val="00856E81"/>
    <w:rsid w:val="00860641"/>
    <w:rsid w:val="0086128B"/>
    <w:rsid w:val="00865379"/>
    <w:rsid w:val="00867767"/>
    <w:rsid w:val="0087128E"/>
    <w:rsid w:val="00872479"/>
    <w:rsid w:val="00873FFA"/>
    <w:rsid w:val="00881293"/>
    <w:rsid w:val="00881507"/>
    <w:rsid w:val="008832D7"/>
    <w:rsid w:val="00884D71"/>
    <w:rsid w:val="00884F5A"/>
    <w:rsid w:val="00887219"/>
    <w:rsid w:val="00890ADE"/>
    <w:rsid w:val="00896D44"/>
    <w:rsid w:val="008977F4"/>
    <w:rsid w:val="008A067A"/>
    <w:rsid w:val="008A3B6A"/>
    <w:rsid w:val="008B0D05"/>
    <w:rsid w:val="008B1B8E"/>
    <w:rsid w:val="008B4002"/>
    <w:rsid w:val="008B5528"/>
    <w:rsid w:val="008B68DD"/>
    <w:rsid w:val="008C27CB"/>
    <w:rsid w:val="008C5B14"/>
    <w:rsid w:val="008D0B92"/>
    <w:rsid w:val="008D0EF9"/>
    <w:rsid w:val="008D2AF0"/>
    <w:rsid w:val="008D3249"/>
    <w:rsid w:val="008D5753"/>
    <w:rsid w:val="008D6612"/>
    <w:rsid w:val="008D6A7B"/>
    <w:rsid w:val="008D7758"/>
    <w:rsid w:val="008D787A"/>
    <w:rsid w:val="008E33C6"/>
    <w:rsid w:val="008E7312"/>
    <w:rsid w:val="008E7979"/>
    <w:rsid w:val="008F03DE"/>
    <w:rsid w:val="008F0EAF"/>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3F8E"/>
    <w:rsid w:val="00937D75"/>
    <w:rsid w:val="00940095"/>
    <w:rsid w:val="00940D89"/>
    <w:rsid w:val="00941CC1"/>
    <w:rsid w:val="00943296"/>
    <w:rsid w:val="0094362E"/>
    <w:rsid w:val="00943BC4"/>
    <w:rsid w:val="0094494A"/>
    <w:rsid w:val="00944FF6"/>
    <w:rsid w:val="009512FD"/>
    <w:rsid w:val="009529A4"/>
    <w:rsid w:val="0095406C"/>
    <w:rsid w:val="00954D1C"/>
    <w:rsid w:val="0095734F"/>
    <w:rsid w:val="00957D78"/>
    <w:rsid w:val="009607EC"/>
    <w:rsid w:val="009611C0"/>
    <w:rsid w:val="00966877"/>
    <w:rsid w:val="0097006A"/>
    <w:rsid w:val="0097168B"/>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70CC"/>
    <w:rsid w:val="00997CA5"/>
    <w:rsid w:val="009A2BC0"/>
    <w:rsid w:val="009A53C5"/>
    <w:rsid w:val="009A7EEC"/>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7D6"/>
    <w:rsid w:val="009D2FF0"/>
    <w:rsid w:val="009D5568"/>
    <w:rsid w:val="009D5781"/>
    <w:rsid w:val="009D67B7"/>
    <w:rsid w:val="009D7CFA"/>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74E"/>
    <w:rsid w:val="00A221C0"/>
    <w:rsid w:val="00A22DC9"/>
    <w:rsid w:val="00A23139"/>
    <w:rsid w:val="00A2400B"/>
    <w:rsid w:val="00A30150"/>
    <w:rsid w:val="00A344BA"/>
    <w:rsid w:val="00A346DE"/>
    <w:rsid w:val="00A34772"/>
    <w:rsid w:val="00A34FDA"/>
    <w:rsid w:val="00A368FA"/>
    <w:rsid w:val="00A36D3B"/>
    <w:rsid w:val="00A42214"/>
    <w:rsid w:val="00A43809"/>
    <w:rsid w:val="00A451A6"/>
    <w:rsid w:val="00A513CE"/>
    <w:rsid w:val="00A51429"/>
    <w:rsid w:val="00A54944"/>
    <w:rsid w:val="00A56993"/>
    <w:rsid w:val="00A574D4"/>
    <w:rsid w:val="00A60054"/>
    <w:rsid w:val="00A6378D"/>
    <w:rsid w:val="00A64B34"/>
    <w:rsid w:val="00A665CE"/>
    <w:rsid w:val="00A735D5"/>
    <w:rsid w:val="00A752DF"/>
    <w:rsid w:val="00A75ABE"/>
    <w:rsid w:val="00A75CA0"/>
    <w:rsid w:val="00A80027"/>
    <w:rsid w:val="00A804A8"/>
    <w:rsid w:val="00A81305"/>
    <w:rsid w:val="00A81805"/>
    <w:rsid w:val="00A83E25"/>
    <w:rsid w:val="00A849E6"/>
    <w:rsid w:val="00A84BA5"/>
    <w:rsid w:val="00A84DBD"/>
    <w:rsid w:val="00A85DFA"/>
    <w:rsid w:val="00A87CC2"/>
    <w:rsid w:val="00A90942"/>
    <w:rsid w:val="00A90B65"/>
    <w:rsid w:val="00A929A5"/>
    <w:rsid w:val="00A9350A"/>
    <w:rsid w:val="00A94885"/>
    <w:rsid w:val="00A94A20"/>
    <w:rsid w:val="00A97E73"/>
    <w:rsid w:val="00AA1609"/>
    <w:rsid w:val="00AA1C75"/>
    <w:rsid w:val="00AA2C48"/>
    <w:rsid w:val="00AA368B"/>
    <w:rsid w:val="00AA374B"/>
    <w:rsid w:val="00AA3A9C"/>
    <w:rsid w:val="00AA48F3"/>
    <w:rsid w:val="00AA5C7E"/>
    <w:rsid w:val="00AA7708"/>
    <w:rsid w:val="00AB220B"/>
    <w:rsid w:val="00AB5BC3"/>
    <w:rsid w:val="00AB78D1"/>
    <w:rsid w:val="00AB7CB6"/>
    <w:rsid w:val="00AC0EEE"/>
    <w:rsid w:val="00AC0F7B"/>
    <w:rsid w:val="00AC390C"/>
    <w:rsid w:val="00AC576A"/>
    <w:rsid w:val="00AC5FC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3039"/>
    <w:rsid w:val="00AF361C"/>
    <w:rsid w:val="00AF45CE"/>
    <w:rsid w:val="00AF6F74"/>
    <w:rsid w:val="00B015B7"/>
    <w:rsid w:val="00B0163F"/>
    <w:rsid w:val="00B04878"/>
    <w:rsid w:val="00B05251"/>
    <w:rsid w:val="00B061A7"/>
    <w:rsid w:val="00B067D0"/>
    <w:rsid w:val="00B07B09"/>
    <w:rsid w:val="00B07F88"/>
    <w:rsid w:val="00B10BE4"/>
    <w:rsid w:val="00B11101"/>
    <w:rsid w:val="00B158F8"/>
    <w:rsid w:val="00B17EC7"/>
    <w:rsid w:val="00B20005"/>
    <w:rsid w:val="00B20B4A"/>
    <w:rsid w:val="00B22C18"/>
    <w:rsid w:val="00B245F1"/>
    <w:rsid w:val="00B24B4B"/>
    <w:rsid w:val="00B24E52"/>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8013E"/>
    <w:rsid w:val="00B80309"/>
    <w:rsid w:val="00B80D00"/>
    <w:rsid w:val="00B821CF"/>
    <w:rsid w:val="00B82511"/>
    <w:rsid w:val="00B838DB"/>
    <w:rsid w:val="00B84A66"/>
    <w:rsid w:val="00B85AE8"/>
    <w:rsid w:val="00B91A24"/>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A92"/>
    <w:rsid w:val="00BC592D"/>
    <w:rsid w:val="00BC5F81"/>
    <w:rsid w:val="00BC69D1"/>
    <w:rsid w:val="00BD3377"/>
    <w:rsid w:val="00BD4814"/>
    <w:rsid w:val="00BD54C6"/>
    <w:rsid w:val="00BE0055"/>
    <w:rsid w:val="00BE0421"/>
    <w:rsid w:val="00BE1B7F"/>
    <w:rsid w:val="00BE437C"/>
    <w:rsid w:val="00BE438B"/>
    <w:rsid w:val="00BE43B4"/>
    <w:rsid w:val="00BE47B2"/>
    <w:rsid w:val="00BE54DE"/>
    <w:rsid w:val="00BE5F63"/>
    <w:rsid w:val="00BF193D"/>
    <w:rsid w:val="00BF277D"/>
    <w:rsid w:val="00BF57BF"/>
    <w:rsid w:val="00BF6BAB"/>
    <w:rsid w:val="00C029B5"/>
    <w:rsid w:val="00C03D95"/>
    <w:rsid w:val="00C04AC0"/>
    <w:rsid w:val="00C04ADC"/>
    <w:rsid w:val="00C055C2"/>
    <w:rsid w:val="00C1017B"/>
    <w:rsid w:val="00C11B4A"/>
    <w:rsid w:val="00C136AD"/>
    <w:rsid w:val="00C175EC"/>
    <w:rsid w:val="00C17A77"/>
    <w:rsid w:val="00C22868"/>
    <w:rsid w:val="00C24200"/>
    <w:rsid w:val="00C26A79"/>
    <w:rsid w:val="00C278C8"/>
    <w:rsid w:val="00C32E4C"/>
    <w:rsid w:val="00C337E1"/>
    <w:rsid w:val="00C33C81"/>
    <w:rsid w:val="00C34E86"/>
    <w:rsid w:val="00C36977"/>
    <w:rsid w:val="00C36F20"/>
    <w:rsid w:val="00C374F4"/>
    <w:rsid w:val="00C41195"/>
    <w:rsid w:val="00C4227E"/>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F23"/>
    <w:rsid w:val="00CA25D3"/>
    <w:rsid w:val="00CA3BA2"/>
    <w:rsid w:val="00CA4D17"/>
    <w:rsid w:val="00CA74F3"/>
    <w:rsid w:val="00CB1F54"/>
    <w:rsid w:val="00CB47CE"/>
    <w:rsid w:val="00CC0554"/>
    <w:rsid w:val="00CC483A"/>
    <w:rsid w:val="00CC6046"/>
    <w:rsid w:val="00CC7EB0"/>
    <w:rsid w:val="00CD0119"/>
    <w:rsid w:val="00CD2410"/>
    <w:rsid w:val="00CD3377"/>
    <w:rsid w:val="00CD3796"/>
    <w:rsid w:val="00CD6917"/>
    <w:rsid w:val="00CD6E75"/>
    <w:rsid w:val="00CD7BA2"/>
    <w:rsid w:val="00CE0965"/>
    <w:rsid w:val="00CE1CED"/>
    <w:rsid w:val="00CE372B"/>
    <w:rsid w:val="00CE53EC"/>
    <w:rsid w:val="00CF2033"/>
    <w:rsid w:val="00CF2EC7"/>
    <w:rsid w:val="00CF30EC"/>
    <w:rsid w:val="00CF3C90"/>
    <w:rsid w:val="00CF4E5C"/>
    <w:rsid w:val="00CF5E7A"/>
    <w:rsid w:val="00CF7D23"/>
    <w:rsid w:val="00D00C2B"/>
    <w:rsid w:val="00D01E89"/>
    <w:rsid w:val="00D03453"/>
    <w:rsid w:val="00D078EB"/>
    <w:rsid w:val="00D07B20"/>
    <w:rsid w:val="00D1046D"/>
    <w:rsid w:val="00D12D64"/>
    <w:rsid w:val="00D16327"/>
    <w:rsid w:val="00D22F74"/>
    <w:rsid w:val="00D23073"/>
    <w:rsid w:val="00D23904"/>
    <w:rsid w:val="00D24A82"/>
    <w:rsid w:val="00D269CE"/>
    <w:rsid w:val="00D30FFF"/>
    <w:rsid w:val="00D32A9C"/>
    <w:rsid w:val="00D336A8"/>
    <w:rsid w:val="00D34741"/>
    <w:rsid w:val="00D35A3B"/>
    <w:rsid w:val="00D37BB0"/>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5FDE"/>
    <w:rsid w:val="00DB67D4"/>
    <w:rsid w:val="00DB6CFD"/>
    <w:rsid w:val="00DB7841"/>
    <w:rsid w:val="00DC17B4"/>
    <w:rsid w:val="00DC1D72"/>
    <w:rsid w:val="00DC3239"/>
    <w:rsid w:val="00DC4879"/>
    <w:rsid w:val="00DD1235"/>
    <w:rsid w:val="00DD4190"/>
    <w:rsid w:val="00DE12BA"/>
    <w:rsid w:val="00DE1BBD"/>
    <w:rsid w:val="00DE3290"/>
    <w:rsid w:val="00DE3FCC"/>
    <w:rsid w:val="00DE5475"/>
    <w:rsid w:val="00DE6D0C"/>
    <w:rsid w:val="00DE7B16"/>
    <w:rsid w:val="00DE7C60"/>
    <w:rsid w:val="00DF605F"/>
    <w:rsid w:val="00E004F6"/>
    <w:rsid w:val="00E00AAB"/>
    <w:rsid w:val="00E015DB"/>
    <w:rsid w:val="00E01AF3"/>
    <w:rsid w:val="00E03B2A"/>
    <w:rsid w:val="00E04A39"/>
    <w:rsid w:val="00E060B1"/>
    <w:rsid w:val="00E07433"/>
    <w:rsid w:val="00E07E7F"/>
    <w:rsid w:val="00E11125"/>
    <w:rsid w:val="00E132FC"/>
    <w:rsid w:val="00E235B7"/>
    <w:rsid w:val="00E3053E"/>
    <w:rsid w:val="00E3099A"/>
    <w:rsid w:val="00E316D2"/>
    <w:rsid w:val="00E323B8"/>
    <w:rsid w:val="00E32462"/>
    <w:rsid w:val="00E354E2"/>
    <w:rsid w:val="00E35577"/>
    <w:rsid w:val="00E37E01"/>
    <w:rsid w:val="00E420C9"/>
    <w:rsid w:val="00E43166"/>
    <w:rsid w:val="00E4487A"/>
    <w:rsid w:val="00E44C02"/>
    <w:rsid w:val="00E46642"/>
    <w:rsid w:val="00E479C4"/>
    <w:rsid w:val="00E47E48"/>
    <w:rsid w:val="00E5028E"/>
    <w:rsid w:val="00E50EF8"/>
    <w:rsid w:val="00E51A59"/>
    <w:rsid w:val="00E522D2"/>
    <w:rsid w:val="00E5253E"/>
    <w:rsid w:val="00E52A5E"/>
    <w:rsid w:val="00E53368"/>
    <w:rsid w:val="00E53DC2"/>
    <w:rsid w:val="00E55056"/>
    <w:rsid w:val="00E62FC2"/>
    <w:rsid w:val="00E64A74"/>
    <w:rsid w:val="00E71277"/>
    <w:rsid w:val="00E722D0"/>
    <w:rsid w:val="00E731E3"/>
    <w:rsid w:val="00E73260"/>
    <w:rsid w:val="00E745BB"/>
    <w:rsid w:val="00E74A0A"/>
    <w:rsid w:val="00E74B59"/>
    <w:rsid w:val="00E75886"/>
    <w:rsid w:val="00E75A92"/>
    <w:rsid w:val="00E85242"/>
    <w:rsid w:val="00E857DF"/>
    <w:rsid w:val="00E8599A"/>
    <w:rsid w:val="00E9003F"/>
    <w:rsid w:val="00E90CED"/>
    <w:rsid w:val="00E933B9"/>
    <w:rsid w:val="00E939EE"/>
    <w:rsid w:val="00E9522E"/>
    <w:rsid w:val="00E95625"/>
    <w:rsid w:val="00E9690C"/>
    <w:rsid w:val="00EA348D"/>
    <w:rsid w:val="00EA4C9E"/>
    <w:rsid w:val="00EA53FB"/>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43FD"/>
    <w:rsid w:val="00ED545E"/>
    <w:rsid w:val="00ED68EF"/>
    <w:rsid w:val="00ED6B71"/>
    <w:rsid w:val="00ED7498"/>
    <w:rsid w:val="00EE5D11"/>
    <w:rsid w:val="00EF040B"/>
    <w:rsid w:val="00EF290B"/>
    <w:rsid w:val="00EF31A6"/>
    <w:rsid w:val="00EF5720"/>
    <w:rsid w:val="00F01DBD"/>
    <w:rsid w:val="00F02DD8"/>
    <w:rsid w:val="00F04A35"/>
    <w:rsid w:val="00F06DC1"/>
    <w:rsid w:val="00F12AFC"/>
    <w:rsid w:val="00F14673"/>
    <w:rsid w:val="00F1674F"/>
    <w:rsid w:val="00F17886"/>
    <w:rsid w:val="00F21CDB"/>
    <w:rsid w:val="00F224E0"/>
    <w:rsid w:val="00F22ED3"/>
    <w:rsid w:val="00F26AE6"/>
    <w:rsid w:val="00F26DF1"/>
    <w:rsid w:val="00F26F52"/>
    <w:rsid w:val="00F27A38"/>
    <w:rsid w:val="00F319FB"/>
    <w:rsid w:val="00F31B08"/>
    <w:rsid w:val="00F36B7A"/>
    <w:rsid w:val="00F37D51"/>
    <w:rsid w:val="00F40383"/>
    <w:rsid w:val="00F447E0"/>
    <w:rsid w:val="00F44988"/>
    <w:rsid w:val="00F4735D"/>
    <w:rsid w:val="00F47C8B"/>
    <w:rsid w:val="00F47F4E"/>
    <w:rsid w:val="00F50647"/>
    <w:rsid w:val="00F50900"/>
    <w:rsid w:val="00F50DFB"/>
    <w:rsid w:val="00F5140E"/>
    <w:rsid w:val="00F52A85"/>
    <w:rsid w:val="00F52EA0"/>
    <w:rsid w:val="00F552A0"/>
    <w:rsid w:val="00F56622"/>
    <w:rsid w:val="00F574EA"/>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B0F83"/>
    <w:rsid w:val="00FB2415"/>
    <w:rsid w:val="00FB3913"/>
    <w:rsid w:val="00FB58E9"/>
    <w:rsid w:val="00FB596F"/>
    <w:rsid w:val="00FB59DE"/>
    <w:rsid w:val="00FC07D6"/>
    <w:rsid w:val="00FC1D76"/>
    <w:rsid w:val="00FC6463"/>
    <w:rsid w:val="00FC68C5"/>
    <w:rsid w:val="00FD033E"/>
    <w:rsid w:val="00FD1C1A"/>
    <w:rsid w:val="00FD2C2B"/>
    <w:rsid w:val="00FD347F"/>
    <w:rsid w:val="00FD5FAE"/>
    <w:rsid w:val="00FD635E"/>
    <w:rsid w:val="00FD638B"/>
    <w:rsid w:val="00FD792B"/>
    <w:rsid w:val="00FE1827"/>
    <w:rsid w:val="00FE3856"/>
    <w:rsid w:val="00FE3CD4"/>
    <w:rsid w:val="00FE4E61"/>
    <w:rsid w:val="00FE4FF1"/>
    <w:rsid w:val="00FE5F80"/>
    <w:rsid w:val="00FE60FF"/>
    <w:rsid w:val="00FE620A"/>
    <w:rsid w:val="00FF7418"/>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0D0862"/>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EFC939C"/>
    <w:rsid w:val="0F0447FE"/>
    <w:rsid w:val="0F81B178"/>
    <w:rsid w:val="0FEF8E6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29F627"/>
    <w:rsid w:val="133BD645"/>
    <w:rsid w:val="13545238"/>
    <w:rsid w:val="1376C386"/>
    <w:rsid w:val="138B1194"/>
    <w:rsid w:val="13E8963B"/>
    <w:rsid w:val="14CF6360"/>
    <w:rsid w:val="14FEF1EA"/>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AA12FB"/>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C263F1"/>
    <w:rsid w:val="27E8540C"/>
    <w:rsid w:val="28697B64"/>
    <w:rsid w:val="2876D219"/>
    <w:rsid w:val="28855BD1"/>
    <w:rsid w:val="291662F2"/>
    <w:rsid w:val="292DF0E1"/>
    <w:rsid w:val="29305687"/>
    <w:rsid w:val="294CCD6C"/>
    <w:rsid w:val="2972067F"/>
    <w:rsid w:val="297E3A2A"/>
    <w:rsid w:val="29864DA3"/>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DAFDF2"/>
    <w:rsid w:val="3D64BD0F"/>
    <w:rsid w:val="3D815D5E"/>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6FB0B9"/>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A67AEC"/>
    <w:rsid w:val="53DC51AC"/>
    <w:rsid w:val="53DC6C15"/>
    <w:rsid w:val="53FEAE27"/>
    <w:rsid w:val="55076E57"/>
    <w:rsid w:val="557999C8"/>
    <w:rsid w:val="55832C6F"/>
    <w:rsid w:val="55EF8E6F"/>
    <w:rsid w:val="55FDC49D"/>
    <w:rsid w:val="55FE704C"/>
    <w:rsid w:val="560C4CAD"/>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6E19"/>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D90E31"/>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3DB542"/>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9EF205"/>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BBF120"/>
  <w15:docId w15:val="{A522D03B-E6C4-428A-B871-ACF797B5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 w:type="character" w:styleId="IntenseEmphasis">
    <w:name w:val="Intense Emphasis"/>
    <w:basedOn w:val="DefaultParagraphFont"/>
    <w:uiPriority w:val="21"/>
    <w:qFormat/>
    <w:rsid w:val="0094494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info-details/1115-masshealth-demonstration-waiv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my.sharepoint.com/personal/kaela_konefal_mass_gov/Documents/Desktop/1115/Extension/Amendment%202023/1115WaiverComments@mass.gov" TargetMode="External"/></Relationships>
</file>

<file path=word/documenttasks/documenttasks1.xml><?xml version="1.0" encoding="utf-8"?>
<t:Tasks xmlns:t="http://schemas.microsoft.com/office/tasks/2019/documenttasks" xmlns:oel="http://schemas.microsoft.com/office/2019/extlst">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d572f-d072-48f3-88e9-aa412ca7ea5e">
      <Terms xmlns="http://schemas.microsoft.com/office/infopath/2007/PartnerControls"/>
    </lcf76f155ced4ddcb4097134ff3c332f>
    <TaxCatchAll xmlns="6d3083f0-d352-495a-b011-790bbddb8b4f" xsi:nil="true"/>
    <SharedWithUsers xmlns="6d3083f0-d352-495a-b011-790bbddb8b4f">
      <UserInfo>
        <DisplayName>Tran, Uyen T (EHS)</DisplayName>
        <AccountId>37</AccountId>
        <AccountType/>
      </UserInfo>
      <UserInfo>
        <DisplayName>Levine, Mike (EHS)</DisplayName>
        <AccountId>27</AccountId>
        <AccountType/>
      </UserInfo>
      <UserInfo>
        <DisplayName>Schwarz, Ryan (EHS)</DisplayName>
        <AccountId>19</AccountId>
        <AccountType/>
      </UserInfo>
      <UserInfo>
        <DisplayName>Jona, Vered (EHS)</DisplayName>
        <AccountId>159</AccountId>
        <AccountType/>
      </UserInfo>
      <UserInfo>
        <DisplayName>Farlow, Martha (EHS)</DisplayName>
        <AccountId>313</AccountId>
        <AccountType/>
      </UserInfo>
      <UserInfo>
        <DisplayName>Sesay, Mohamed (EHS)</DisplayName>
        <AccountId>108</AccountId>
        <AccountType/>
      </UserInfo>
      <UserInfo>
        <DisplayName>Zhang, Zhao (EHS)</DisplayName>
        <AccountId>102</AccountId>
        <AccountType/>
      </UserInfo>
      <UserInfo>
        <DisplayName>Berolini, Mike (EHS)</DisplayName>
        <AccountId>285</AccountId>
        <AccountType/>
      </UserInfo>
      <UserInfo>
        <DisplayName>Bloom, Jonathan (EHS)</DisplayName>
        <AccountId>430</AccountId>
        <AccountType/>
      </UserInfo>
      <UserInfo>
        <DisplayName>Zukus, Rachael (EHS)</DisplayName>
        <AccountId>195</AccountId>
        <AccountType/>
      </UserInfo>
      <UserInfo>
        <DisplayName>Hoppe, Emilia (EHS)</DisplayName>
        <AccountId>36</AccountId>
        <AccountType/>
      </UserInfo>
      <UserInfo>
        <DisplayName>Nee, Stacey (EHS)</DisplayName>
        <AccountId>97</AccountId>
        <AccountType/>
      </UserInfo>
      <UserInfo>
        <DisplayName>Denniston, Elizabeth F (EHS)</DisplayName>
        <AccountId>13</AccountId>
        <AccountType/>
      </UserInfo>
      <UserInfo>
        <DisplayName>Kirchgasser, Alison (EHS)</DisplayName>
        <AccountId>425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2.xml><?xml version="1.0" encoding="utf-8"?>
<ds:datastoreItem xmlns:ds="http://schemas.openxmlformats.org/officeDocument/2006/customXml" ds:itemID="{3ED794D9-C3A1-4D9E-A3BF-66551C887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 ds:uri="196d572f-d072-48f3-88e9-aa412ca7ea5e"/>
    <ds:schemaRef ds:uri="6d3083f0-d352-495a-b011-790bbddb8b4f"/>
  </ds:schemaRefs>
</ds:datastoreItem>
</file>

<file path=customXml/itemProps4.xml><?xml version="1.0" encoding="utf-8"?>
<ds:datastoreItem xmlns:ds="http://schemas.openxmlformats.org/officeDocument/2006/customXml" ds:itemID="{83123EEC-BE77-474C-BD59-48C59E302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3443</Characters>
  <Application>Microsoft Office Word</Application>
  <DocSecurity>0</DocSecurity>
  <Lines>28</Lines>
  <Paragraphs>8</Paragraphs>
  <ScaleCrop>false</ScaleCrop>
  <Company>Office of Health and Human Services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Leblanc, Donna M (EHS)</cp:lastModifiedBy>
  <cp:revision>3</cp:revision>
  <cp:lastPrinted>2016-11-05T04:00:00Z</cp:lastPrinted>
  <dcterms:created xsi:type="dcterms:W3CDTF">2024-05-06T13:40:00Z</dcterms:created>
  <dcterms:modified xsi:type="dcterms:W3CDTF">2024-05-07T14:41:00Z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