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9D3371">
        <w:rPr>
          <w:rFonts w:eastAsia="Times New Roman"/>
          <w:lang w:val="en"/>
        </w:rPr>
        <w:t>77</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9D3371">
        <w:rPr>
          <w:b/>
          <w:sz w:val="24"/>
          <w:szCs w:val="24"/>
          <w:lang w:val="en"/>
        </w:rPr>
        <w:t>77</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D3371">
      <w:pPr>
        <w:tabs>
          <w:tab w:val="left" w:pos="1440"/>
          <w:tab w:val="left" w:pos="2520"/>
        </w:tabs>
      </w:pPr>
      <w:r>
        <w:rPr>
          <w:lang w:val="en"/>
        </w:rPr>
        <w:t>TL DEN-</w:t>
      </w:r>
      <w:r w:rsidR="0087040F">
        <w:rPr>
          <w:lang w:val="en"/>
        </w:rPr>
        <w:t>7</w:t>
      </w:r>
      <w:r w:rsidR="009D3371">
        <w:rPr>
          <w:lang w:val="en"/>
        </w:rPr>
        <w:t>7</w:t>
      </w:r>
      <w:r w:rsidR="00E320DB">
        <w:rPr>
          <w:lang w:val="en"/>
        </w:rPr>
        <w:t xml:space="preserve">:  </w:t>
      </w:r>
      <w:r w:rsidR="009D3371">
        <w:rPr>
          <w:lang w:val="en"/>
        </w:rPr>
        <w:t>Coverage of Dental Services for Members Aged 21 Years or</w:t>
      </w:r>
      <w:r w:rsidR="009D3371">
        <w:rPr>
          <w:lang w:val="en"/>
        </w:rPr>
        <w:br/>
        <w:t>Older</w:t>
      </w:r>
      <w:r w:rsidR="000E2B43">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w:t>
        </w:r>
        <w:bookmarkStart w:id="0" w:name="_GoBack"/>
        <w:bookmarkEnd w:id="0"/>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9D3371">
      <w:pPr>
        <w:tabs>
          <w:tab w:val="left" w:pos="1440"/>
          <w:tab w:val="left" w:pos="2520"/>
        </w:tabs>
        <w:rPr>
          <w:rStyle w:val="IntenseReference"/>
          <w:color w:val="auto"/>
          <w:shd w:val="clear" w:color="auto" w:fill="D9D9D9" w:themeFill="background1" w:themeFillShade="D9"/>
          <w:lang w:val="en"/>
        </w:rPr>
      </w:pPr>
      <w:r>
        <w:rPr>
          <w:lang w:val="en"/>
        </w:rPr>
        <w:t>TL DEN-</w:t>
      </w:r>
      <w:r w:rsidR="009D3371">
        <w:rPr>
          <w:lang w:val="en"/>
        </w:rPr>
        <w:t>77</w:t>
      </w:r>
      <w:r>
        <w:rPr>
          <w:lang w:val="en"/>
        </w:rPr>
        <w:t>:</w:t>
      </w:r>
      <w:r w:rsidR="000F20AC">
        <w:rPr>
          <w:lang w:val="en"/>
        </w:rPr>
        <w:t xml:space="preserve"> </w:t>
      </w:r>
      <w:r>
        <w:rPr>
          <w:lang w:val="en"/>
        </w:rPr>
        <w:t xml:space="preserve"> </w:t>
      </w:r>
      <w:r w:rsidR="009D3371" w:rsidRPr="009D3371">
        <w:rPr>
          <w:lang w:val="en"/>
        </w:rPr>
        <w:t>Coverage of Dental Services for Members Aged 21 Years or</w:t>
      </w:r>
      <w:r w:rsidR="009D3371">
        <w:rPr>
          <w:lang w:val="en"/>
        </w:rPr>
        <w:br/>
      </w:r>
      <w:r w:rsidR="009D3371" w:rsidRPr="009D3371">
        <w:rPr>
          <w:lang w:val="en"/>
        </w:rPr>
        <w:t>Older</w:t>
      </w:r>
      <w:r w:rsidR="000E2B43" w:rsidRPr="000E2B43">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14694"/>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3F3A84"/>
    <w:rsid w:val="00415FF9"/>
    <w:rsid w:val="00423AC0"/>
    <w:rsid w:val="00452FBB"/>
    <w:rsid w:val="00490976"/>
    <w:rsid w:val="004B45DC"/>
    <w:rsid w:val="004C2178"/>
    <w:rsid w:val="004E73F9"/>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46A0"/>
    <w:rsid w:val="00AF1133"/>
    <w:rsid w:val="00AF355C"/>
    <w:rsid w:val="00B26DF8"/>
    <w:rsid w:val="00B323A2"/>
    <w:rsid w:val="00B63ADB"/>
    <w:rsid w:val="00BB09BB"/>
    <w:rsid w:val="00BE3AE5"/>
    <w:rsid w:val="00C23FC3"/>
    <w:rsid w:val="00C525BF"/>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oh/den-77.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p/den-77.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39C5-56A3-4DB7-B08F-8705FB71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2019-03-28T18:44:00Z</dcterms:created>
  <dcterms:modified xsi:type="dcterms:W3CDTF">2019-03-28T18:44:00Z</dcterms:modified>
</cp:coreProperties>
</file>