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0F20AC">
        <w:rPr>
          <w:rFonts w:eastAsia="Times New Roman"/>
          <w:lang w:val="en"/>
        </w:rPr>
        <w:t xml:space="preserve">97 -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The license granted herein is expressly conditioned upon your acceptance of all terms and conditions contained in this agreement. If the foregoing terms and conditions are acceptable to you, please indicate your agreement by clickin</w:t>
      </w:r>
      <w:bookmarkStart w:id="0" w:name="_GoBack"/>
      <w:bookmarkEnd w:id="0"/>
      <w:r w:rsidRPr="00423AC0">
        <w:rPr>
          <w:rFonts w:ascii="Times New Roman" w:eastAsia="Times New Roman" w:hAnsi="Times New Roman" w:cs="Times New Roman"/>
          <w:b/>
          <w:bCs/>
          <w:sz w:val="20"/>
          <w:szCs w:val="20"/>
          <w:lang w:val="en"/>
        </w:rPr>
        <w:t xml:space="preserve">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0F20AC">
        <w:rPr>
          <w:b/>
          <w:sz w:val="24"/>
          <w:szCs w:val="24"/>
          <w:lang w:val="en"/>
        </w:rPr>
        <w:t>97</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0F20AC">
      <w:pPr>
        <w:tabs>
          <w:tab w:val="left" w:pos="2430"/>
          <w:tab w:val="left" w:pos="3690"/>
        </w:tabs>
      </w:pPr>
      <w:r>
        <w:rPr>
          <w:lang w:val="en"/>
        </w:rPr>
        <w:t>TL DEN-</w:t>
      </w:r>
      <w:r w:rsidR="000F20AC">
        <w:rPr>
          <w:lang w:val="en"/>
        </w:rPr>
        <w:t>97</w:t>
      </w:r>
      <w:r w:rsidR="00E320DB">
        <w:rPr>
          <w:lang w:val="en"/>
        </w:rPr>
        <w:t xml:space="preserve">:  </w:t>
      </w:r>
      <w:r w:rsidR="000F20AC" w:rsidRPr="000F20AC">
        <w:rPr>
          <w:lang w:val="en"/>
        </w:rPr>
        <w:t xml:space="preserve">Updates to 130 CMR 420.000: Dental Services, Subchapter 6, and new </w:t>
      </w:r>
      <w:r w:rsidR="000F20AC">
        <w:rPr>
          <w:lang w:val="en"/>
        </w:rPr>
        <w:br/>
      </w:r>
      <w:r w:rsidR="000F20AC" w:rsidRPr="000F20AC">
        <w:rPr>
          <w:lang w:val="en"/>
        </w:rPr>
        <w:t>Appendices E &amp; F</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p w:rsidR="0017770B" w:rsidRDefault="00E320DB" w:rsidP="000F20AC">
      <w:pPr>
        <w:tabs>
          <w:tab w:val="left" w:pos="2430"/>
          <w:tab w:val="left" w:pos="3690"/>
        </w:tabs>
        <w:rPr>
          <w:rStyle w:val="IntenseReference"/>
          <w:lang w:val="en"/>
        </w:rPr>
      </w:pPr>
      <w:r>
        <w:rPr>
          <w:lang w:val="en"/>
        </w:rPr>
        <w:t>TL DEN-</w:t>
      </w:r>
      <w:r w:rsidR="000F20AC">
        <w:rPr>
          <w:lang w:val="en"/>
        </w:rPr>
        <w:t>97</w:t>
      </w:r>
      <w:r>
        <w:rPr>
          <w:lang w:val="en"/>
        </w:rPr>
        <w:t>:</w:t>
      </w:r>
      <w:r w:rsidR="000F20AC">
        <w:rPr>
          <w:lang w:val="en"/>
        </w:rPr>
        <w:t xml:space="preserve"> </w:t>
      </w:r>
      <w:r>
        <w:rPr>
          <w:lang w:val="en"/>
        </w:rPr>
        <w:t xml:space="preserve"> </w:t>
      </w:r>
      <w:r w:rsidR="000F20AC" w:rsidRPr="000F20AC">
        <w:rPr>
          <w:lang w:val="en"/>
        </w:rPr>
        <w:t>Updates to 130 CMR 420.000: Dental Services, Subchapter 6, and new</w:t>
      </w:r>
      <w:r w:rsidR="000F20AC">
        <w:rPr>
          <w:lang w:val="en"/>
        </w:rPr>
        <w:br/>
      </w:r>
      <w:r w:rsidR="000F20AC" w:rsidRPr="000F20AC">
        <w:rPr>
          <w:lang w:val="en"/>
        </w:rPr>
        <w:t>Appendices</w:t>
      </w:r>
      <w:r w:rsidR="000F20AC">
        <w:rPr>
          <w:lang w:val="en"/>
        </w:rPr>
        <w:t xml:space="preserve"> </w:t>
      </w:r>
      <w:r w:rsidR="000F20AC" w:rsidRPr="000F20AC">
        <w:rPr>
          <w:lang w:val="en"/>
        </w:rPr>
        <w:t xml:space="preserve">E &amp; F </w:t>
      </w:r>
      <w:r w:rsidR="00352244">
        <w:rPr>
          <w:lang w:val="en"/>
        </w:rPr>
        <w:t>–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 xml:space="preserve">I DO NOT </w:t>
        </w:r>
        <w:r w:rsidR="0017770B" w:rsidRPr="00A5235C">
          <w:rPr>
            <w:rStyle w:val="IntenseReference"/>
            <w:color w:val="auto"/>
            <w:shd w:val="clear" w:color="auto" w:fill="D9D9D9" w:themeFill="background1" w:themeFillShade="D9"/>
            <w:lang w:val="en"/>
          </w:rPr>
          <w:t>A</w:t>
        </w:r>
        <w:r w:rsidR="0017770B" w:rsidRPr="00A5235C">
          <w:rPr>
            <w:rStyle w:val="IntenseReference"/>
            <w:color w:val="auto"/>
            <w:shd w:val="clear" w:color="auto" w:fill="D9D9D9" w:themeFill="background1" w:themeFillShade="D9"/>
            <w:lang w:val="en"/>
          </w:rPr>
          <w:t>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6645"/>
    <w:rsid w:val="00352244"/>
    <w:rsid w:val="00356D48"/>
    <w:rsid w:val="003C4D12"/>
    <w:rsid w:val="00415FF9"/>
    <w:rsid w:val="00423AC0"/>
    <w:rsid w:val="00452FBB"/>
    <w:rsid w:val="00490976"/>
    <w:rsid w:val="004B45DC"/>
    <w:rsid w:val="004C2178"/>
    <w:rsid w:val="00500F55"/>
    <w:rsid w:val="0056051A"/>
    <w:rsid w:val="005607A6"/>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7/07/zy/den-97.doc"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17/07/bad/den-9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2019-03-26T18:47:00Z</dcterms:created>
  <dcterms:modified xsi:type="dcterms:W3CDTF">2019-03-26T18:47:00Z</dcterms:modified>
</cp:coreProperties>
</file>