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55677" w14:textId="372E6664" w:rsidR="00957A48" w:rsidRDefault="00957A48" w:rsidP="00957A48">
      <w:pPr>
        <w:pStyle w:val="Header"/>
        <w:widowControl w:val="0"/>
        <w:tabs>
          <w:tab w:val="clear" w:pos="4320"/>
          <w:tab w:val="clear" w:pos="864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381C80">
        <w:rPr>
          <w:noProof/>
        </w:rPr>
        <w:drawing>
          <wp:anchor distT="0" distB="0" distL="114300" distR="114300" simplePos="0" relativeHeight="251659776" behindDoc="0" locked="0" layoutInCell="1" allowOverlap="1" wp14:anchorId="4110A5CD" wp14:editId="36B5790C">
            <wp:simplePos x="0" y="0"/>
            <wp:positionH relativeFrom="margin">
              <wp:posOffset>-19050</wp:posOffset>
            </wp:positionH>
            <wp:positionV relativeFrom="margin">
              <wp:posOffset>9525</wp:posOffset>
            </wp:positionV>
            <wp:extent cx="1380490" cy="694690"/>
            <wp:effectExtent l="0" t="0" r="0" b="0"/>
            <wp:wrapSquare wrapText="right"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14:paraId="23D316E2" w14:textId="77777777" w:rsidR="00957A48" w:rsidRPr="00957A48" w:rsidRDefault="00957A48" w:rsidP="00957A48">
      <w:pPr>
        <w:widowControl w:val="0"/>
        <w:tabs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957A48">
        <w:rPr>
          <w:rFonts w:ascii="Bookman Old Style" w:hAnsi="Bookman Old Style"/>
          <w:b/>
          <w:i/>
        </w:rPr>
        <w:t>Executive Office of Health and Human Services</w:t>
      </w:r>
    </w:p>
    <w:p w14:paraId="7421951E" w14:textId="77777777" w:rsidR="00957A48" w:rsidRPr="00957A48" w:rsidRDefault="00957A48" w:rsidP="00957A48">
      <w:pPr>
        <w:widowControl w:val="0"/>
        <w:tabs>
          <w:tab w:val="left" w:pos="5400"/>
        </w:tabs>
        <w:spacing w:line="276" w:lineRule="auto"/>
        <w:ind w:left="360"/>
        <w:rPr>
          <w:rFonts w:ascii="Bookman Old Style" w:hAnsi="Bookman Old Style"/>
          <w:b/>
        </w:rPr>
      </w:pPr>
      <w:r w:rsidRPr="00957A48">
        <w:rPr>
          <w:rFonts w:ascii="Bookman Old Style" w:hAnsi="Bookman Old Style"/>
          <w:b/>
        </w:rPr>
        <w:t>Office of Medicaid</w:t>
      </w:r>
    </w:p>
    <w:p w14:paraId="4762A8DE" w14:textId="77777777" w:rsidR="00957A48" w:rsidRPr="0069586B" w:rsidRDefault="00957A48" w:rsidP="00957A48">
      <w:pPr>
        <w:ind w:left="2160"/>
      </w:pPr>
      <w:r>
        <w:rPr>
          <w:rFonts w:ascii="Bookman Old Style" w:hAnsi="Bookman Old Style"/>
          <w:i/>
          <w:sz w:val="18"/>
        </w:rPr>
        <w:t>www.mass.gov/masshealth</w:t>
      </w:r>
    </w:p>
    <w:p w14:paraId="2EF527FD" w14:textId="77777777" w:rsidR="00BB03D1" w:rsidRPr="00150BCC" w:rsidRDefault="00BB03D1" w:rsidP="0077134B">
      <w:pPr>
        <w:pStyle w:val="BullsHeading"/>
        <w:ind w:left="5580"/>
      </w:pPr>
      <w:r w:rsidRPr="00150BCC">
        <w:t>MassHealth</w:t>
      </w:r>
    </w:p>
    <w:p w14:paraId="0E0BD880" w14:textId="0BDA6250" w:rsidR="00BB03D1" w:rsidRPr="00150BCC" w:rsidRDefault="0025764D" w:rsidP="0077134B">
      <w:pPr>
        <w:pStyle w:val="BullsHeading"/>
        <w:ind w:left="5580"/>
      </w:pPr>
      <w:r>
        <w:t>Dental</w:t>
      </w:r>
      <w:r w:rsidR="00BB03D1" w:rsidRPr="00150BCC">
        <w:t xml:space="preserve"> Bulletin </w:t>
      </w:r>
      <w:r w:rsidR="003332E9">
        <w:t>47</w:t>
      </w:r>
      <w:r w:rsidR="005F5748">
        <w:t xml:space="preserve"> – UPDATED</w:t>
      </w:r>
    </w:p>
    <w:p w14:paraId="63A5D920" w14:textId="3D561811" w:rsidR="00D65B5E" w:rsidRPr="00536A83" w:rsidRDefault="0031539E" w:rsidP="00536A83">
      <w:pPr>
        <w:pStyle w:val="BullsHeading"/>
        <w:spacing w:after="360"/>
        <w:ind w:left="5580"/>
        <w:sectPr w:rsidR="00D65B5E" w:rsidRPr="00536A83" w:rsidSect="0019652F">
          <w:pgSz w:w="12240" w:h="15840" w:code="1"/>
          <w:pgMar w:top="1080" w:right="1080" w:bottom="432" w:left="1080" w:header="0" w:footer="720" w:gutter="0"/>
          <w:pgBorders w:offsetFrom="page">
            <w:top w:val="single" w:sz="18" w:space="24" w:color="1F497D"/>
            <w:left w:val="single" w:sz="18" w:space="24" w:color="1F497D"/>
            <w:bottom w:val="single" w:sz="18" w:space="24" w:color="1F497D"/>
            <w:right w:val="single" w:sz="18" w:space="24" w:color="1F497D"/>
          </w:pgBorders>
          <w:cols w:space="720"/>
        </w:sectPr>
      </w:pPr>
      <w:r w:rsidRPr="003926E5">
        <w:t xml:space="preserve">June </w:t>
      </w:r>
      <w:r w:rsidR="00BB03D1" w:rsidRPr="003926E5">
        <w:t>20</w:t>
      </w:r>
      <w:r w:rsidR="002675D7" w:rsidRPr="003926E5">
        <w:t>20</w:t>
      </w:r>
    </w:p>
    <w:p w14:paraId="6C879CDB" w14:textId="76801FC5" w:rsidR="002E4806" w:rsidRPr="00F25A19" w:rsidRDefault="002E4806" w:rsidP="00536A83">
      <w:pPr>
        <w:tabs>
          <w:tab w:val="right" w:pos="720"/>
          <w:tab w:val="left" w:pos="1152"/>
          <w:tab w:val="left" w:pos="5184"/>
        </w:tabs>
        <w:suppressAutoHyphens/>
        <w:spacing w:before="220" w:after="120"/>
        <w:ind w:right="720"/>
        <w:rPr>
          <w:rFonts w:ascii="Georgia" w:hAnsi="Georgia" w:cs="Arial"/>
          <w:sz w:val="22"/>
          <w:szCs w:val="22"/>
        </w:rPr>
      </w:pPr>
      <w:r w:rsidRPr="00F25A19">
        <w:rPr>
          <w:rFonts w:ascii="Georgia" w:hAnsi="Georgia" w:cs="Arial"/>
          <w:b/>
          <w:sz w:val="22"/>
          <w:szCs w:val="22"/>
        </w:rPr>
        <w:t>TO:</w:t>
      </w:r>
      <w:r w:rsidRPr="00F25A19">
        <w:rPr>
          <w:rFonts w:ascii="Georgia" w:hAnsi="Georgia" w:cs="Arial"/>
          <w:b/>
          <w:sz w:val="22"/>
          <w:szCs w:val="22"/>
        </w:rPr>
        <w:tab/>
      </w:r>
      <w:r w:rsidRPr="00F25A19">
        <w:rPr>
          <w:rFonts w:ascii="Georgia" w:hAnsi="Georgia" w:cs="Arial"/>
          <w:b/>
          <w:sz w:val="22"/>
          <w:szCs w:val="22"/>
        </w:rPr>
        <w:tab/>
      </w:r>
      <w:r w:rsidR="001449DD">
        <w:rPr>
          <w:rFonts w:ascii="Georgia" w:hAnsi="Georgia" w:cs="Arial"/>
          <w:bCs/>
          <w:sz w:val="22"/>
          <w:szCs w:val="22"/>
        </w:rPr>
        <w:t>Providers</w:t>
      </w:r>
      <w:r w:rsidR="001449DD" w:rsidRPr="00F25A19">
        <w:rPr>
          <w:rFonts w:ascii="Georgia" w:hAnsi="Georgia" w:cs="Arial"/>
          <w:sz w:val="22"/>
          <w:szCs w:val="22"/>
        </w:rPr>
        <w:t xml:space="preserve"> </w:t>
      </w:r>
      <w:r w:rsidRPr="00F25A19">
        <w:rPr>
          <w:rFonts w:ascii="Georgia" w:hAnsi="Georgia" w:cs="Arial"/>
          <w:sz w:val="22"/>
          <w:szCs w:val="22"/>
        </w:rPr>
        <w:t xml:space="preserve">Participating in </w:t>
      </w:r>
      <w:r w:rsidR="001449DD">
        <w:rPr>
          <w:rFonts w:ascii="Georgia" w:hAnsi="Georgia" w:cs="Arial"/>
          <w:sz w:val="22"/>
          <w:szCs w:val="22"/>
        </w:rPr>
        <w:t xml:space="preserve">the </w:t>
      </w:r>
      <w:r w:rsidRPr="00F25A19">
        <w:rPr>
          <w:rFonts w:ascii="Georgia" w:hAnsi="Georgia" w:cs="Arial"/>
          <w:sz w:val="22"/>
          <w:szCs w:val="22"/>
        </w:rPr>
        <w:t>MassHealth</w:t>
      </w:r>
      <w:r w:rsidR="001449DD">
        <w:rPr>
          <w:rFonts w:ascii="Georgia" w:hAnsi="Georgia" w:cs="Arial"/>
          <w:sz w:val="22"/>
          <w:szCs w:val="22"/>
        </w:rPr>
        <w:t xml:space="preserve"> </w:t>
      </w:r>
      <w:r w:rsidR="0025764D">
        <w:rPr>
          <w:rFonts w:ascii="Georgia" w:hAnsi="Georgia" w:cs="Arial"/>
          <w:sz w:val="22"/>
          <w:szCs w:val="22"/>
        </w:rPr>
        <w:t xml:space="preserve">Dental </w:t>
      </w:r>
      <w:r w:rsidR="001449DD">
        <w:rPr>
          <w:rFonts w:ascii="Georgia" w:hAnsi="Georgia" w:cs="Arial"/>
          <w:sz w:val="22"/>
          <w:szCs w:val="22"/>
        </w:rPr>
        <w:t>Program</w:t>
      </w:r>
    </w:p>
    <w:p w14:paraId="29995D8B" w14:textId="27ED49E2" w:rsidR="003C04D0" w:rsidRDefault="002E4806" w:rsidP="00DF0E8B">
      <w:pPr>
        <w:tabs>
          <w:tab w:val="right" w:pos="720"/>
          <w:tab w:val="left" w:pos="1152"/>
          <w:tab w:val="left" w:pos="5184"/>
        </w:tabs>
        <w:suppressAutoHyphens/>
        <w:spacing w:after="120"/>
        <w:ind w:left="1152" w:right="720" w:hanging="1152"/>
        <w:rPr>
          <w:rFonts w:ascii="Georgia" w:hAnsi="Georgia" w:cs="Arial"/>
          <w:sz w:val="22"/>
          <w:szCs w:val="22"/>
        </w:rPr>
      </w:pPr>
      <w:r w:rsidRPr="00F25A19">
        <w:rPr>
          <w:rFonts w:ascii="Georgia" w:hAnsi="Georgia" w:cs="Arial"/>
          <w:b/>
          <w:sz w:val="22"/>
          <w:szCs w:val="22"/>
        </w:rPr>
        <w:t>FROM:</w:t>
      </w:r>
      <w:r w:rsidRPr="00F25A19">
        <w:rPr>
          <w:rFonts w:ascii="Georgia" w:hAnsi="Georgia" w:cs="Arial"/>
          <w:sz w:val="22"/>
          <w:szCs w:val="22"/>
        </w:rPr>
        <w:tab/>
      </w:r>
      <w:r w:rsidR="001E6194">
        <w:rPr>
          <w:rFonts w:ascii="Georgia" w:hAnsi="Georgia" w:cs="Arial"/>
          <w:sz w:val="22"/>
          <w:szCs w:val="22"/>
        </w:rPr>
        <w:t>Amanda Cassel Kraft, Acting Medicaid Director</w:t>
      </w:r>
      <w:r w:rsidR="00DF0E8B">
        <w:rPr>
          <w:rFonts w:ascii="Georgia" w:hAnsi="Georgia" w:cs="Arial"/>
          <w:sz w:val="22"/>
          <w:szCs w:val="22"/>
        </w:rPr>
        <w:t xml:space="preserve"> </w:t>
      </w:r>
      <w:r w:rsidR="002F3275">
        <w:rPr>
          <w:rFonts w:ascii="Georgia" w:hAnsi="Georgia" w:cs="Arial"/>
          <w:sz w:val="22"/>
          <w:szCs w:val="22"/>
        </w:rPr>
        <w:t>[signature of Amanda Cassel Kraft]</w:t>
      </w:r>
    </w:p>
    <w:p w14:paraId="7BA66B32" w14:textId="14D8E075" w:rsidR="00D65B5E" w:rsidRPr="00583E83" w:rsidRDefault="0069586B" w:rsidP="00081F9D">
      <w:pPr>
        <w:tabs>
          <w:tab w:val="right" w:pos="720"/>
          <w:tab w:val="left" w:pos="1152"/>
          <w:tab w:val="left" w:pos="5184"/>
        </w:tabs>
        <w:suppressAutoHyphens/>
        <w:spacing w:after="220"/>
        <w:ind w:left="1152" w:right="720" w:hanging="1152"/>
        <w:rPr>
          <w:rFonts w:ascii="Georgia" w:hAnsi="Georgia" w:cs="Arial"/>
          <w:sz w:val="22"/>
          <w:szCs w:val="22"/>
        </w:rPr>
      </w:pPr>
      <w:r w:rsidRPr="00583E83">
        <w:rPr>
          <w:rFonts w:ascii="Georgia" w:hAnsi="Georgia" w:cs="Arial"/>
          <w:b/>
          <w:sz w:val="22"/>
          <w:szCs w:val="22"/>
        </w:rPr>
        <w:t>R</w:t>
      </w:r>
      <w:r w:rsidR="00D65B5E" w:rsidRPr="00583E83">
        <w:rPr>
          <w:rFonts w:ascii="Georgia" w:hAnsi="Georgia" w:cs="Arial"/>
          <w:b/>
          <w:sz w:val="22"/>
          <w:szCs w:val="22"/>
        </w:rPr>
        <w:t>E</w:t>
      </w:r>
      <w:r w:rsidR="00D65B5E" w:rsidRPr="00583E83">
        <w:rPr>
          <w:rFonts w:ascii="Georgia" w:hAnsi="Georgia" w:cs="Arial"/>
          <w:sz w:val="22"/>
          <w:szCs w:val="22"/>
        </w:rPr>
        <w:t>:</w:t>
      </w:r>
      <w:r w:rsidRPr="00583E83">
        <w:rPr>
          <w:rFonts w:ascii="Georgia" w:hAnsi="Georgia" w:cs="Arial"/>
          <w:sz w:val="22"/>
          <w:szCs w:val="22"/>
        </w:rPr>
        <w:t xml:space="preserve"> </w:t>
      </w:r>
      <w:r w:rsidR="00583E83" w:rsidRPr="00583E83">
        <w:rPr>
          <w:rFonts w:ascii="Georgia" w:hAnsi="Georgia" w:cs="Arial"/>
          <w:sz w:val="22"/>
          <w:szCs w:val="22"/>
        </w:rPr>
        <w:tab/>
      </w:r>
      <w:r w:rsidR="00583E83" w:rsidRPr="00583E83">
        <w:rPr>
          <w:rFonts w:ascii="Georgia" w:hAnsi="Georgia" w:cs="Arial"/>
          <w:sz w:val="22"/>
          <w:szCs w:val="22"/>
        </w:rPr>
        <w:tab/>
      </w:r>
      <w:r w:rsidR="001449DD" w:rsidRPr="003926E5">
        <w:rPr>
          <w:rFonts w:ascii="Georgia" w:hAnsi="Georgia" w:cs="Arial"/>
          <w:sz w:val="22"/>
          <w:szCs w:val="22"/>
        </w:rPr>
        <w:t xml:space="preserve">Alternative </w:t>
      </w:r>
      <w:r w:rsidR="009B65B5">
        <w:rPr>
          <w:rFonts w:ascii="Georgia" w:hAnsi="Georgia" w:cs="Arial"/>
          <w:sz w:val="22"/>
          <w:szCs w:val="22"/>
        </w:rPr>
        <w:t>Interim</w:t>
      </w:r>
      <w:r w:rsidR="001449DD" w:rsidRPr="003926E5">
        <w:rPr>
          <w:rFonts w:ascii="Georgia" w:hAnsi="Georgia" w:cs="Arial"/>
          <w:sz w:val="22"/>
          <w:szCs w:val="22"/>
        </w:rPr>
        <w:t xml:space="preserve"> Payments</w:t>
      </w:r>
    </w:p>
    <w:p w14:paraId="693425CB" w14:textId="77777777" w:rsidR="001E6194" w:rsidRDefault="001E6194" w:rsidP="003332E9">
      <w:pPr>
        <w:pStyle w:val="Heading2"/>
      </w:pPr>
      <w:r w:rsidRPr="003332E9">
        <w:t>Background</w:t>
      </w:r>
    </w:p>
    <w:p w14:paraId="5390E615" w14:textId="1BEBFE5C" w:rsidR="00541164" w:rsidRDefault="00F16EBC" w:rsidP="003926E5">
      <w:pPr>
        <w:tabs>
          <w:tab w:val="right" w:pos="720"/>
          <w:tab w:val="left" w:pos="1152"/>
          <w:tab w:val="left" w:pos="5184"/>
        </w:tabs>
        <w:suppressAutoHyphens/>
        <w:spacing w:before="120"/>
        <w:ind w:right="720"/>
        <w:rPr>
          <w:rFonts w:ascii="Georgia" w:hAnsi="Georgia"/>
          <w:sz w:val="22"/>
          <w:szCs w:val="22"/>
        </w:rPr>
      </w:pPr>
      <w:r w:rsidRPr="00F16EBC">
        <w:rPr>
          <w:rFonts w:ascii="Georgia" w:hAnsi="Georgia"/>
          <w:color w:val="000000" w:themeColor="text1"/>
          <w:sz w:val="22"/>
          <w:szCs w:val="22"/>
        </w:rPr>
        <w:t xml:space="preserve">In light of the state of emergency declared in the Commonwealth due to the 2019 novel </w:t>
      </w:r>
      <w:r w:rsidR="00B16CEE">
        <w:rPr>
          <w:rFonts w:ascii="Georgia" w:hAnsi="Georgia"/>
          <w:color w:val="000000" w:themeColor="text1"/>
          <w:sz w:val="22"/>
          <w:szCs w:val="22"/>
        </w:rPr>
        <w:t>C</w:t>
      </w:r>
      <w:r w:rsidRPr="00F16EBC">
        <w:rPr>
          <w:rFonts w:ascii="Georgia" w:hAnsi="Georgia"/>
          <w:color w:val="000000" w:themeColor="text1"/>
          <w:sz w:val="22"/>
          <w:szCs w:val="22"/>
        </w:rPr>
        <w:t xml:space="preserve">oronavirus (COVID-19) outbreak, MassHealth is implementing measures to address </w:t>
      </w:r>
      <w:r>
        <w:rPr>
          <w:rFonts w:ascii="Georgia" w:hAnsi="Georgia"/>
          <w:color w:val="000000" w:themeColor="text1"/>
          <w:sz w:val="22"/>
          <w:szCs w:val="22"/>
        </w:rPr>
        <w:t>funding shortfalls that providers enrolled in the MassH</w:t>
      </w:r>
      <w:r w:rsidR="00160662">
        <w:rPr>
          <w:rFonts w:ascii="Georgia" w:hAnsi="Georgia"/>
          <w:color w:val="000000" w:themeColor="text1"/>
          <w:sz w:val="22"/>
          <w:szCs w:val="22"/>
        </w:rPr>
        <w:t xml:space="preserve">ealth </w:t>
      </w:r>
      <w:r w:rsidR="00121B8E">
        <w:rPr>
          <w:rFonts w:ascii="Georgia" w:hAnsi="Georgia"/>
          <w:color w:val="000000" w:themeColor="text1"/>
          <w:sz w:val="22"/>
          <w:szCs w:val="22"/>
        </w:rPr>
        <w:t xml:space="preserve">Dental </w:t>
      </w:r>
      <w:r w:rsidR="006622F8">
        <w:rPr>
          <w:rFonts w:ascii="Georgia" w:hAnsi="Georgia"/>
          <w:color w:val="000000" w:themeColor="text1"/>
          <w:sz w:val="22"/>
          <w:szCs w:val="22"/>
        </w:rPr>
        <w:t>Program</w:t>
      </w:r>
      <w:r w:rsidRPr="00F16EBC">
        <w:rPr>
          <w:rFonts w:ascii="Georgia" w:hAnsi="Georgia"/>
          <w:color w:val="000000" w:themeColor="text1"/>
          <w:sz w:val="22"/>
          <w:szCs w:val="22"/>
        </w:rPr>
        <w:t xml:space="preserve"> are experiencing due to COVID-19. Specifically, MassHealth is </w:t>
      </w:r>
      <w:r w:rsidR="006622F8">
        <w:rPr>
          <w:rFonts w:ascii="Georgia" w:hAnsi="Georgia"/>
          <w:color w:val="000000" w:themeColor="text1"/>
          <w:sz w:val="22"/>
          <w:szCs w:val="22"/>
        </w:rPr>
        <w:t xml:space="preserve">implementing a new alternative </w:t>
      </w:r>
      <w:r w:rsidR="009B65B5">
        <w:rPr>
          <w:rFonts w:ascii="Georgia" w:hAnsi="Georgia"/>
          <w:color w:val="000000" w:themeColor="text1"/>
          <w:sz w:val="22"/>
          <w:szCs w:val="22"/>
        </w:rPr>
        <w:t>interim</w:t>
      </w:r>
      <w:r w:rsidR="006622F8">
        <w:rPr>
          <w:rFonts w:ascii="Georgia" w:hAnsi="Georgia"/>
          <w:color w:val="000000" w:themeColor="text1"/>
          <w:sz w:val="22"/>
          <w:szCs w:val="22"/>
        </w:rPr>
        <w:t xml:space="preserve"> payment option, in accordance with the eligibility criteria set forth in this bulletin and the methodology set forth in Administrative Bulletin </w:t>
      </w:r>
      <w:r w:rsidR="003332E9">
        <w:rPr>
          <w:rFonts w:ascii="Georgia" w:hAnsi="Georgia"/>
          <w:color w:val="000000" w:themeColor="text1"/>
          <w:sz w:val="22"/>
          <w:szCs w:val="22"/>
        </w:rPr>
        <w:t>20-61</w:t>
      </w:r>
      <w:r w:rsidR="006622F8">
        <w:rPr>
          <w:rFonts w:ascii="Georgia" w:hAnsi="Georgia"/>
          <w:color w:val="000000" w:themeColor="text1"/>
          <w:sz w:val="22"/>
          <w:szCs w:val="22"/>
        </w:rPr>
        <w:t xml:space="preserve">. </w:t>
      </w:r>
      <w:r w:rsidR="00594136">
        <w:rPr>
          <w:rFonts w:ascii="Georgia" w:hAnsi="Georgia"/>
          <w:color w:val="000000" w:themeColor="text1"/>
          <w:sz w:val="22"/>
          <w:szCs w:val="22"/>
        </w:rPr>
        <w:t xml:space="preserve">Note that all alternative </w:t>
      </w:r>
      <w:r w:rsidR="009B65B5">
        <w:rPr>
          <w:rFonts w:ascii="Georgia" w:hAnsi="Georgia"/>
          <w:color w:val="000000" w:themeColor="text1"/>
          <w:sz w:val="22"/>
          <w:szCs w:val="22"/>
        </w:rPr>
        <w:t>interim</w:t>
      </w:r>
      <w:r w:rsidR="00594136">
        <w:rPr>
          <w:rFonts w:ascii="Georgia" w:hAnsi="Georgia"/>
          <w:color w:val="000000" w:themeColor="text1"/>
          <w:sz w:val="22"/>
          <w:szCs w:val="22"/>
        </w:rPr>
        <w:t xml:space="preserve"> payments are subject to the reconciliation process set forth in Administrative Bulletin </w:t>
      </w:r>
      <w:r w:rsidR="003332E9">
        <w:rPr>
          <w:rFonts w:ascii="Georgia" w:hAnsi="Georgia"/>
          <w:color w:val="000000" w:themeColor="text1"/>
          <w:sz w:val="22"/>
          <w:szCs w:val="22"/>
        </w:rPr>
        <w:t>20-61</w:t>
      </w:r>
      <w:r w:rsidR="00B0182D">
        <w:rPr>
          <w:rFonts w:ascii="Georgia" w:hAnsi="Georgia"/>
          <w:color w:val="000000" w:themeColor="text1"/>
          <w:sz w:val="22"/>
          <w:szCs w:val="22"/>
        </w:rPr>
        <w:t xml:space="preserve">. </w:t>
      </w:r>
      <w:r w:rsidR="00594136">
        <w:rPr>
          <w:rFonts w:ascii="Georgia" w:hAnsi="Georgia"/>
          <w:color w:val="000000" w:themeColor="text1"/>
          <w:sz w:val="22"/>
          <w:szCs w:val="22"/>
        </w:rPr>
        <w:t xml:space="preserve">MassHealth urges providers to review both this bulletin and Administrative Bulletin </w:t>
      </w:r>
      <w:r w:rsidR="003332E9">
        <w:rPr>
          <w:rFonts w:ascii="Georgia" w:hAnsi="Georgia"/>
          <w:color w:val="000000" w:themeColor="text1"/>
          <w:sz w:val="22"/>
          <w:szCs w:val="22"/>
        </w:rPr>
        <w:t>20-61</w:t>
      </w:r>
      <w:r w:rsidR="00B16CEE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594136">
        <w:rPr>
          <w:rFonts w:ascii="Georgia" w:hAnsi="Georgia"/>
          <w:color w:val="000000" w:themeColor="text1"/>
          <w:sz w:val="22"/>
          <w:szCs w:val="22"/>
        </w:rPr>
        <w:t xml:space="preserve">carefully before submitting a request for an alternative </w:t>
      </w:r>
      <w:r w:rsidR="009B65B5">
        <w:rPr>
          <w:rFonts w:ascii="Georgia" w:hAnsi="Georgia"/>
          <w:color w:val="000000" w:themeColor="text1"/>
          <w:sz w:val="22"/>
          <w:szCs w:val="22"/>
        </w:rPr>
        <w:t>interim</w:t>
      </w:r>
      <w:r w:rsidR="00594136">
        <w:rPr>
          <w:rFonts w:ascii="Georgia" w:hAnsi="Georgia"/>
          <w:color w:val="000000" w:themeColor="text1"/>
          <w:sz w:val="22"/>
          <w:szCs w:val="22"/>
        </w:rPr>
        <w:t xml:space="preserve"> payment.</w:t>
      </w:r>
    </w:p>
    <w:p w14:paraId="2D7F8621" w14:textId="449E3557" w:rsidR="001E6194" w:rsidRPr="00EE52A8" w:rsidRDefault="00541164" w:rsidP="003926E5">
      <w:pPr>
        <w:tabs>
          <w:tab w:val="right" w:pos="720"/>
          <w:tab w:val="left" w:pos="1152"/>
          <w:tab w:val="left" w:pos="5184"/>
        </w:tabs>
        <w:suppressAutoHyphens/>
        <w:spacing w:before="120"/>
        <w:ind w:right="720"/>
        <w:rPr>
          <w:rFonts w:ascii="Georgia" w:hAnsi="Georgia"/>
          <w:b/>
          <w:color w:val="1F497D" w:themeColor="text2"/>
          <w:sz w:val="24"/>
          <w:szCs w:val="24"/>
        </w:rPr>
      </w:pPr>
      <w:r>
        <w:rPr>
          <w:rFonts w:ascii="Georgia" w:hAnsi="Georgia"/>
          <w:sz w:val="22"/>
          <w:szCs w:val="22"/>
        </w:rPr>
        <w:t xml:space="preserve">Providers meeting the eligibility criteria set forth below may request an alternative </w:t>
      </w:r>
      <w:r w:rsidR="009B65B5">
        <w:rPr>
          <w:rFonts w:ascii="Georgia" w:hAnsi="Georgia"/>
          <w:sz w:val="22"/>
          <w:szCs w:val="22"/>
        </w:rPr>
        <w:t>interim</w:t>
      </w:r>
      <w:r>
        <w:rPr>
          <w:rFonts w:ascii="Georgia" w:hAnsi="Georgia"/>
          <w:sz w:val="22"/>
          <w:szCs w:val="22"/>
        </w:rPr>
        <w:t xml:space="preserve"> payment pursuant to this bulletin and Administrative Bulletin </w:t>
      </w:r>
      <w:r w:rsidR="003332E9">
        <w:rPr>
          <w:rFonts w:ascii="Georgia" w:hAnsi="Georgia"/>
          <w:color w:val="000000" w:themeColor="text1"/>
          <w:sz w:val="22"/>
          <w:szCs w:val="22"/>
        </w:rPr>
        <w:t>20-61</w:t>
      </w:r>
      <w:r>
        <w:rPr>
          <w:rFonts w:ascii="Georgia" w:hAnsi="Georgia"/>
          <w:sz w:val="22"/>
          <w:szCs w:val="22"/>
        </w:rPr>
        <w:t xml:space="preserve"> by completing and submitting the Alternative</w:t>
      </w:r>
      <w:r w:rsidRPr="008F768F">
        <w:rPr>
          <w:rFonts w:ascii="Georgia" w:hAnsi="Georgia"/>
          <w:sz w:val="22"/>
          <w:szCs w:val="22"/>
        </w:rPr>
        <w:t xml:space="preserve"> </w:t>
      </w:r>
      <w:r w:rsidR="009B65B5">
        <w:rPr>
          <w:rFonts w:ascii="Georgia" w:hAnsi="Georgia"/>
          <w:sz w:val="22"/>
          <w:szCs w:val="22"/>
        </w:rPr>
        <w:t>Interim</w:t>
      </w:r>
      <w:r w:rsidRPr="008F768F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Payment </w:t>
      </w:r>
      <w:r w:rsidRPr="008F768F">
        <w:rPr>
          <w:rFonts w:ascii="Georgia" w:hAnsi="Georgia"/>
          <w:sz w:val="22"/>
          <w:szCs w:val="22"/>
        </w:rPr>
        <w:t>Application and Attestation Form</w:t>
      </w:r>
      <w:r>
        <w:rPr>
          <w:rFonts w:ascii="Georgia" w:hAnsi="Georgia"/>
          <w:sz w:val="22"/>
          <w:szCs w:val="22"/>
        </w:rPr>
        <w:t xml:space="preserve">, </w:t>
      </w:r>
      <w:r w:rsidRPr="00773377">
        <w:rPr>
          <w:rFonts w:ascii="Georgia" w:hAnsi="Georgia"/>
          <w:sz w:val="22"/>
          <w:szCs w:val="22"/>
        </w:rPr>
        <w:t xml:space="preserve">attached </w:t>
      </w:r>
      <w:r>
        <w:rPr>
          <w:rFonts w:ascii="Georgia" w:hAnsi="Georgia"/>
          <w:sz w:val="22"/>
          <w:szCs w:val="22"/>
        </w:rPr>
        <w:t>to this bulletin as</w:t>
      </w:r>
      <w:r w:rsidRPr="00773377">
        <w:rPr>
          <w:rFonts w:ascii="Georgia" w:hAnsi="Georgia"/>
          <w:sz w:val="22"/>
          <w:szCs w:val="22"/>
        </w:rPr>
        <w:t xml:space="preserve"> Appendix A</w:t>
      </w:r>
      <w:r>
        <w:rPr>
          <w:rFonts w:ascii="Georgia" w:hAnsi="Georgia"/>
          <w:sz w:val="22"/>
          <w:szCs w:val="22"/>
        </w:rPr>
        <w:t>, in accordance with the instructions that follow</w:t>
      </w:r>
      <w:r w:rsidRPr="00773377">
        <w:rPr>
          <w:rFonts w:ascii="Georgia" w:hAnsi="Georgia"/>
          <w:sz w:val="22"/>
          <w:szCs w:val="22"/>
        </w:rPr>
        <w:t>.</w:t>
      </w:r>
    </w:p>
    <w:p w14:paraId="01504C62" w14:textId="321C024F" w:rsidR="00B86914" w:rsidRDefault="00B86914" w:rsidP="003332E9">
      <w:pPr>
        <w:pStyle w:val="Heading2"/>
      </w:pPr>
      <w:bookmarkStart w:id="0" w:name="_Hlk41386883"/>
      <w:r>
        <w:t>Eligibility</w:t>
      </w:r>
      <w:r w:rsidR="006246D2">
        <w:t xml:space="preserve"> for Alternative </w:t>
      </w:r>
      <w:r w:rsidR="009B65B5">
        <w:t>Interim</w:t>
      </w:r>
      <w:r w:rsidR="006246D2">
        <w:t xml:space="preserve"> Payments</w:t>
      </w:r>
    </w:p>
    <w:bookmarkEnd w:id="0"/>
    <w:p w14:paraId="2436DD17" w14:textId="04C38D41" w:rsidR="00EE52A8" w:rsidRPr="00EE52A8" w:rsidRDefault="001449DD" w:rsidP="003926E5">
      <w:pPr>
        <w:spacing w:before="120" w:after="1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Each provider requesting </w:t>
      </w:r>
      <w:r w:rsidR="006622F8">
        <w:rPr>
          <w:rFonts w:ascii="Georgia" w:hAnsi="Georgia"/>
          <w:sz w:val="22"/>
          <w:szCs w:val="22"/>
        </w:rPr>
        <w:t xml:space="preserve">an </w:t>
      </w:r>
      <w:r w:rsidR="009B65B5">
        <w:rPr>
          <w:rFonts w:ascii="Georgia" w:hAnsi="Georgia"/>
          <w:sz w:val="22"/>
          <w:szCs w:val="22"/>
        </w:rPr>
        <w:t>interim</w:t>
      </w:r>
      <w:r w:rsidR="006622F8">
        <w:rPr>
          <w:rFonts w:ascii="Georgia" w:hAnsi="Georgia"/>
          <w:sz w:val="22"/>
          <w:szCs w:val="22"/>
        </w:rPr>
        <w:t xml:space="preserve"> payment pursuant to this bulletin and Administrative Bulletin </w:t>
      </w:r>
      <w:r w:rsidR="003332E9">
        <w:rPr>
          <w:rFonts w:ascii="Georgia" w:hAnsi="Georgia"/>
          <w:color w:val="000000" w:themeColor="text1"/>
          <w:sz w:val="22"/>
          <w:szCs w:val="22"/>
        </w:rPr>
        <w:t>20-61</w:t>
      </w:r>
      <w:r w:rsidR="00541164">
        <w:rPr>
          <w:rFonts w:ascii="Georgia" w:hAnsi="Georgia"/>
          <w:sz w:val="22"/>
          <w:szCs w:val="22"/>
        </w:rPr>
        <w:t xml:space="preserve"> must establish eligibility to receive such a payment by </w:t>
      </w:r>
      <w:r w:rsidR="00482DC7">
        <w:rPr>
          <w:rFonts w:ascii="Georgia" w:hAnsi="Georgia"/>
          <w:sz w:val="22"/>
          <w:szCs w:val="22"/>
        </w:rPr>
        <w:t>attest</w:t>
      </w:r>
      <w:r w:rsidR="00541164">
        <w:rPr>
          <w:rFonts w:ascii="Georgia" w:hAnsi="Georgia"/>
          <w:sz w:val="22"/>
          <w:szCs w:val="22"/>
        </w:rPr>
        <w:t>ing</w:t>
      </w:r>
      <w:r w:rsidR="00482DC7">
        <w:rPr>
          <w:rFonts w:ascii="Georgia" w:hAnsi="Georgia"/>
          <w:sz w:val="22"/>
          <w:szCs w:val="22"/>
        </w:rPr>
        <w:t xml:space="preserve"> </w:t>
      </w:r>
      <w:r w:rsidR="008F768F">
        <w:rPr>
          <w:rFonts w:ascii="Georgia" w:hAnsi="Georgia"/>
          <w:sz w:val="22"/>
          <w:szCs w:val="22"/>
        </w:rPr>
        <w:t xml:space="preserve">on the </w:t>
      </w:r>
      <w:r w:rsidR="00E2495D">
        <w:rPr>
          <w:rFonts w:ascii="Georgia" w:hAnsi="Georgia"/>
          <w:sz w:val="22"/>
          <w:szCs w:val="22"/>
        </w:rPr>
        <w:t>Alternative</w:t>
      </w:r>
      <w:r w:rsidR="008F768F" w:rsidRPr="008F768F">
        <w:rPr>
          <w:rFonts w:ascii="Georgia" w:hAnsi="Georgia"/>
          <w:sz w:val="22"/>
          <w:szCs w:val="22"/>
        </w:rPr>
        <w:t xml:space="preserve"> </w:t>
      </w:r>
      <w:r w:rsidR="009B65B5">
        <w:rPr>
          <w:rFonts w:ascii="Georgia" w:hAnsi="Georgia"/>
          <w:sz w:val="22"/>
          <w:szCs w:val="22"/>
        </w:rPr>
        <w:t>Interim</w:t>
      </w:r>
      <w:r w:rsidR="008F768F" w:rsidRPr="008F768F">
        <w:rPr>
          <w:rFonts w:ascii="Georgia" w:hAnsi="Georgia"/>
          <w:sz w:val="22"/>
          <w:szCs w:val="22"/>
        </w:rPr>
        <w:t xml:space="preserve"> </w:t>
      </w:r>
      <w:r w:rsidR="00E2495D">
        <w:rPr>
          <w:rFonts w:ascii="Georgia" w:hAnsi="Georgia"/>
          <w:sz w:val="22"/>
          <w:szCs w:val="22"/>
        </w:rPr>
        <w:t xml:space="preserve">Payment </w:t>
      </w:r>
      <w:r w:rsidR="008F768F" w:rsidRPr="008F768F">
        <w:rPr>
          <w:rFonts w:ascii="Georgia" w:hAnsi="Georgia"/>
          <w:sz w:val="22"/>
          <w:szCs w:val="22"/>
        </w:rPr>
        <w:t>Application and Attestation Form</w:t>
      </w:r>
      <w:r w:rsidR="008F768F">
        <w:rPr>
          <w:rFonts w:ascii="Georgia" w:hAnsi="Georgia"/>
          <w:sz w:val="22"/>
          <w:szCs w:val="22"/>
        </w:rPr>
        <w:t xml:space="preserve"> </w:t>
      </w:r>
      <w:r w:rsidR="00482DC7">
        <w:rPr>
          <w:rFonts w:ascii="Georgia" w:hAnsi="Georgia"/>
          <w:sz w:val="22"/>
          <w:szCs w:val="22"/>
        </w:rPr>
        <w:t xml:space="preserve">that </w:t>
      </w:r>
      <w:r w:rsidR="00B16CEE">
        <w:rPr>
          <w:rFonts w:ascii="Georgia" w:hAnsi="Georgia"/>
          <w:sz w:val="22"/>
          <w:szCs w:val="22"/>
        </w:rPr>
        <w:t>the provider</w:t>
      </w:r>
      <w:r w:rsidR="006622F8">
        <w:rPr>
          <w:rFonts w:ascii="Georgia" w:hAnsi="Georgia"/>
          <w:sz w:val="22"/>
          <w:szCs w:val="22"/>
        </w:rPr>
        <w:t>:</w:t>
      </w:r>
    </w:p>
    <w:p w14:paraId="1E1AEAF6" w14:textId="0EF28BD7" w:rsidR="00EE52A8" w:rsidRPr="00FF3FA9" w:rsidRDefault="00482DC7" w:rsidP="00A97755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rFonts w:ascii="Georgia" w:eastAsia="Times New Roman" w:hAnsi="Georgia"/>
        </w:rPr>
      </w:pPr>
      <w:r w:rsidRPr="00FF3FA9">
        <w:rPr>
          <w:rFonts w:ascii="Georgia" w:hAnsi="Georgia"/>
        </w:rPr>
        <w:t xml:space="preserve">Is </w:t>
      </w:r>
      <w:r w:rsidR="0030439D" w:rsidRPr="00FF3FA9">
        <w:rPr>
          <w:rFonts w:ascii="Georgia" w:hAnsi="Georgia"/>
        </w:rPr>
        <w:t xml:space="preserve">enrolled </w:t>
      </w:r>
      <w:r w:rsidR="006622F8" w:rsidRPr="00FF3FA9">
        <w:rPr>
          <w:rFonts w:ascii="Georgia" w:hAnsi="Georgia"/>
        </w:rPr>
        <w:t xml:space="preserve">in MassHealth </w:t>
      </w:r>
      <w:r w:rsidR="0030439D" w:rsidRPr="00FF3FA9">
        <w:rPr>
          <w:rFonts w:ascii="Georgia" w:hAnsi="Georgia"/>
        </w:rPr>
        <w:t>as p</w:t>
      </w:r>
      <w:r w:rsidR="00121B8E">
        <w:rPr>
          <w:rFonts w:ascii="Georgia" w:hAnsi="Georgia"/>
        </w:rPr>
        <w:t>rovider type 10</w:t>
      </w:r>
      <w:r w:rsidR="00EE52A8" w:rsidRPr="00FF3FA9">
        <w:rPr>
          <w:rFonts w:ascii="Georgia" w:hAnsi="Georgia"/>
        </w:rPr>
        <w:t xml:space="preserve"> (</w:t>
      </w:r>
      <w:r w:rsidR="00121B8E">
        <w:rPr>
          <w:rFonts w:ascii="Georgia" w:hAnsi="Georgia"/>
        </w:rPr>
        <w:t>Dentist</w:t>
      </w:r>
      <w:r w:rsidR="00EE52A8" w:rsidRPr="00FF3FA9">
        <w:rPr>
          <w:rFonts w:ascii="Georgia" w:hAnsi="Georgia"/>
        </w:rPr>
        <w:t>)</w:t>
      </w:r>
      <w:r w:rsidR="0062040F" w:rsidRPr="00FF3FA9">
        <w:rPr>
          <w:rFonts w:ascii="Georgia" w:hAnsi="Georgia"/>
        </w:rPr>
        <w:t xml:space="preserve"> or </w:t>
      </w:r>
      <w:r w:rsidR="00EE52A8" w:rsidRPr="00FF3FA9">
        <w:rPr>
          <w:rFonts w:ascii="Georgia" w:hAnsi="Georgia"/>
        </w:rPr>
        <w:t>97 (</w:t>
      </w:r>
      <w:r w:rsidR="00121B8E">
        <w:rPr>
          <w:rFonts w:ascii="Georgia" w:hAnsi="Georgia"/>
        </w:rPr>
        <w:t>Group Practice</w:t>
      </w:r>
      <w:r w:rsidR="00EE52A8" w:rsidRPr="00FF3FA9">
        <w:rPr>
          <w:rFonts w:ascii="Georgia" w:hAnsi="Georgia"/>
        </w:rPr>
        <w:t>)</w:t>
      </w:r>
      <w:r w:rsidR="008F768F">
        <w:rPr>
          <w:rFonts w:ascii="Georgia" w:hAnsi="Georgia"/>
        </w:rPr>
        <w:t>;</w:t>
      </w:r>
    </w:p>
    <w:p w14:paraId="77E2709F" w14:textId="09EB8064" w:rsidR="001449DD" w:rsidRDefault="00773377" w:rsidP="00A97755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Hold</w:t>
      </w:r>
      <w:r w:rsidR="00482DC7">
        <w:rPr>
          <w:rFonts w:ascii="Georgia" w:eastAsia="Times New Roman" w:hAnsi="Georgia"/>
        </w:rPr>
        <w:t>s</w:t>
      </w:r>
      <w:r>
        <w:rPr>
          <w:rFonts w:ascii="Georgia" w:eastAsia="Times New Roman" w:hAnsi="Georgia"/>
        </w:rPr>
        <w:t xml:space="preserve"> an a</w:t>
      </w:r>
      <w:r w:rsidRPr="0030439D">
        <w:rPr>
          <w:rFonts w:ascii="Georgia" w:eastAsia="Times New Roman" w:hAnsi="Georgia"/>
        </w:rPr>
        <w:t xml:space="preserve">ctive MassHealth Provider ID Service Location (PIDSL) </w:t>
      </w:r>
      <w:r>
        <w:rPr>
          <w:rFonts w:ascii="Georgia" w:eastAsia="Times New Roman" w:hAnsi="Georgia"/>
        </w:rPr>
        <w:t>that</w:t>
      </w:r>
      <w:r w:rsidR="00FF3FA9">
        <w:rPr>
          <w:rFonts w:ascii="Georgia" w:eastAsia="Times New Roman" w:hAnsi="Georgia"/>
        </w:rPr>
        <w:t>:</w:t>
      </w:r>
    </w:p>
    <w:p w14:paraId="09B4A7D4" w14:textId="65615D58" w:rsidR="00EE52A8" w:rsidRPr="00A97755" w:rsidRDefault="009D4BDE" w:rsidP="00A97755">
      <w:pPr>
        <w:pStyle w:val="ListParagraph"/>
        <w:numPr>
          <w:ilvl w:val="1"/>
          <w:numId w:val="16"/>
        </w:numPr>
        <w:spacing w:after="120" w:line="240" w:lineRule="auto"/>
        <w:contextualSpacing w:val="0"/>
        <w:rPr>
          <w:rFonts w:ascii="Georgia" w:eastAsia="Times New Roman" w:hAnsi="Georgia"/>
        </w:rPr>
      </w:pPr>
      <w:r w:rsidRPr="00A97755">
        <w:rPr>
          <w:rFonts w:ascii="Georgia" w:hAnsi="Georgia"/>
        </w:rPr>
        <w:t xml:space="preserve">received an average of at least $10,000 per month </w:t>
      </w:r>
      <w:r w:rsidR="00BC0A65" w:rsidRPr="00A97755">
        <w:rPr>
          <w:rFonts w:ascii="Georgia" w:hAnsi="Georgia"/>
        </w:rPr>
        <w:t xml:space="preserve">in CY2019 </w:t>
      </w:r>
      <w:r w:rsidRPr="00A97755">
        <w:rPr>
          <w:rFonts w:ascii="Georgia" w:hAnsi="Georgia"/>
        </w:rPr>
        <w:t xml:space="preserve">rendering services </w:t>
      </w:r>
      <w:r w:rsidR="006622F8" w:rsidRPr="00A97755">
        <w:rPr>
          <w:rFonts w:ascii="Georgia" w:hAnsi="Georgia"/>
        </w:rPr>
        <w:t xml:space="preserve">covered under </w:t>
      </w:r>
      <w:r w:rsidR="00B16CEE">
        <w:rPr>
          <w:rFonts w:ascii="Georgia" w:hAnsi="Georgia"/>
        </w:rPr>
        <w:t>S</w:t>
      </w:r>
      <w:r w:rsidR="006622F8" w:rsidRPr="00A97755">
        <w:rPr>
          <w:rFonts w:ascii="Georgia" w:hAnsi="Georgia"/>
        </w:rPr>
        <w:t xml:space="preserve">ubchapter 6 of the MassHealth </w:t>
      </w:r>
      <w:r w:rsidR="0025764D">
        <w:rPr>
          <w:rFonts w:ascii="Georgia" w:hAnsi="Georgia"/>
        </w:rPr>
        <w:t xml:space="preserve">Dental </w:t>
      </w:r>
      <w:r w:rsidR="006622F8" w:rsidRPr="00A97755">
        <w:rPr>
          <w:rFonts w:ascii="Georgia" w:hAnsi="Georgia"/>
        </w:rPr>
        <w:t>Manual</w:t>
      </w:r>
      <w:r w:rsidR="008F768F">
        <w:rPr>
          <w:rFonts w:ascii="Georgia" w:hAnsi="Georgia"/>
        </w:rPr>
        <w:t>;</w:t>
      </w:r>
    </w:p>
    <w:p w14:paraId="503D1B67" w14:textId="1B1BA049" w:rsidR="00482DC7" w:rsidRDefault="00773377" w:rsidP="00FF3FA9">
      <w:pPr>
        <w:pStyle w:val="ListParagraph"/>
        <w:numPr>
          <w:ilvl w:val="1"/>
          <w:numId w:val="16"/>
        </w:numPr>
        <w:spacing w:after="120" w:line="240" w:lineRule="auto"/>
        <w:contextualSpacing w:val="0"/>
        <w:rPr>
          <w:rFonts w:ascii="Georgia" w:eastAsia="Times New Roman" w:hAnsi="Georgia"/>
        </w:rPr>
      </w:pPr>
      <w:bookmarkStart w:id="1" w:name="_Hlk41658102"/>
      <w:r>
        <w:rPr>
          <w:rFonts w:ascii="Georgia" w:eastAsia="Times New Roman" w:hAnsi="Georgia"/>
        </w:rPr>
        <w:t xml:space="preserve">billed </w:t>
      </w:r>
      <w:r w:rsidR="0062040F">
        <w:rPr>
          <w:rFonts w:ascii="Georgia" w:eastAsia="Times New Roman" w:hAnsi="Georgia"/>
        </w:rPr>
        <w:t xml:space="preserve">at least 20% of </w:t>
      </w:r>
      <w:r w:rsidR="00B16CEE">
        <w:rPr>
          <w:rFonts w:ascii="Georgia" w:eastAsia="Times New Roman" w:hAnsi="Georgia"/>
        </w:rPr>
        <w:t>the</w:t>
      </w:r>
      <w:r w:rsidR="00D32EDE">
        <w:rPr>
          <w:rFonts w:ascii="Georgia" w:eastAsia="Times New Roman" w:hAnsi="Georgia"/>
        </w:rPr>
        <w:t xml:space="preserve"> practice’s</w:t>
      </w:r>
      <w:r w:rsidR="006622F8">
        <w:rPr>
          <w:rFonts w:ascii="Georgia" w:eastAsia="Times New Roman" w:hAnsi="Georgia"/>
        </w:rPr>
        <w:t xml:space="preserve"> </w:t>
      </w:r>
      <w:r w:rsidR="0062040F">
        <w:rPr>
          <w:rFonts w:ascii="Georgia" w:eastAsia="Times New Roman" w:hAnsi="Georgia"/>
        </w:rPr>
        <w:t>total CY2019 charge</w:t>
      </w:r>
      <w:r w:rsidR="00CE6865">
        <w:rPr>
          <w:rFonts w:ascii="Georgia" w:eastAsia="Times New Roman" w:hAnsi="Georgia"/>
        </w:rPr>
        <w:t>s (inclusive of charges to all</w:t>
      </w:r>
      <w:r w:rsidR="0062040F">
        <w:rPr>
          <w:rFonts w:ascii="Georgia" w:eastAsia="Times New Roman" w:hAnsi="Georgia"/>
        </w:rPr>
        <w:t xml:space="preserve"> payers, including </w:t>
      </w:r>
      <w:r w:rsidR="00B127D8">
        <w:rPr>
          <w:rFonts w:ascii="Georgia" w:eastAsia="Times New Roman" w:hAnsi="Georgia"/>
        </w:rPr>
        <w:t>Medicaid</w:t>
      </w:r>
      <w:r w:rsidR="00754CFD" w:rsidRPr="0095588D">
        <w:rPr>
          <w:rFonts w:ascii="Georgia" w:eastAsia="Times New Roman" w:hAnsi="Georgia"/>
        </w:rPr>
        <w:t xml:space="preserve">, </w:t>
      </w:r>
      <w:r w:rsidR="0062040F">
        <w:rPr>
          <w:rFonts w:ascii="Georgia" w:eastAsia="Times New Roman" w:hAnsi="Georgia"/>
        </w:rPr>
        <w:t>other governmental payers, commercial payers, and private payers) to</w:t>
      </w:r>
      <w:r w:rsidR="00BF658E">
        <w:rPr>
          <w:rFonts w:ascii="Georgia" w:eastAsia="Times New Roman" w:hAnsi="Georgia"/>
        </w:rPr>
        <w:t xml:space="preserve"> </w:t>
      </w:r>
      <w:r w:rsidR="00CD115E">
        <w:rPr>
          <w:rFonts w:ascii="Georgia" w:eastAsia="Times New Roman" w:hAnsi="Georgia"/>
        </w:rPr>
        <w:t>MassHealth</w:t>
      </w:r>
      <w:r>
        <w:rPr>
          <w:rFonts w:ascii="Georgia" w:eastAsia="Times New Roman" w:hAnsi="Georgia"/>
        </w:rPr>
        <w:t>;</w:t>
      </w:r>
      <w:r w:rsidR="00541164">
        <w:rPr>
          <w:rFonts w:ascii="Georgia" w:eastAsia="Times New Roman" w:hAnsi="Georgia"/>
        </w:rPr>
        <w:t xml:space="preserve"> and</w:t>
      </w:r>
    </w:p>
    <w:bookmarkEnd w:id="1"/>
    <w:p w14:paraId="695481CD" w14:textId="0452E4BA" w:rsidR="00ED4678" w:rsidRDefault="00B127D8" w:rsidP="00A97755">
      <w:pPr>
        <w:pStyle w:val="ListParagraph"/>
        <w:numPr>
          <w:ilvl w:val="1"/>
          <w:numId w:val="16"/>
        </w:numPr>
        <w:spacing w:after="120" w:line="240" w:lineRule="auto"/>
        <w:contextualSpacing w:val="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d</w:t>
      </w:r>
      <w:r w:rsidR="00B5168C" w:rsidRPr="00B5168C">
        <w:rPr>
          <w:rFonts w:ascii="Georgia" w:eastAsia="Times New Roman" w:hAnsi="Georgia"/>
        </w:rPr>
        <w:t>oes not owe overpayments to MassHealth, has not been notified of overpayments by MassHealth, or is not otherwise indebted to MassHealth, in an amount that, collectively, exceeds $10,000</w:t>
      </w:r>
      <w:r w:rsidR="00ED4678">
        <w:rPr>
          <w:rFonts w:ascii="Georgia" w:eastAsia="Times New Roman" w:hAnsi="Georgia"/>
        </w:rPr>
        <w:t>;</w:t>
      </w:r>
    </w:p>
    <w:p w14:paraId="3E054EE5" w14:textId="13B78787" w:rsidR="00773377" w:rsidRPr="00D94E68" w:rsidRDefault="001449DD" w:rsidP="00A97755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A</w:t>
      </w:r>
      <w:r w:rsidR="00482DC7">
        <w:rPr>
          <w:rFonts w:ascii="Georgia" w:eastAsia="Times New Roman" w:hAnsi="Georgia"/>
        </w:rPr>
        <w:t xml:space="preserve">ccepts, and agrees to comply with, the </w:t>
      </w:r>
      <w:r w:rsidR="00482DC7">
        <w:rPr>
          <w:rFonts w:ascii="Georgia" w:hAnsi="Georgia"/>
        </w:rPr>
        <w:t xml:space="preserve">alternative </w:t>
      </w:r>
      <w:r w:rsidR="009B65B5">
        <w:rPr>
          <w:rFonts w:ascii="Georgia" w:hAnsi="Georgia"/>
        </w:rPr>
        <w:t>interim</w:t>
      </w:r>
      <w:r w:rsidR="00482DC7">
        <w:rPr>
          <w:rFonts w:ascii="Georgia" w:hAnsi="Georgia"/>
        </w:rPr>
        <w:t xml:space="preserve"> </w:t>
      </w:r>
      <w:r w:rsidR="00482DC7" w:rsidRPr="00773377">
        <w:rPr>
          <w:rFonts w:ascii="Georgia" w:hAnsi="Georgia"/>
        </w:rPr>
        <w:t xml:space="preserve">payment methodology </w:t>
      </w:r>
      <w:r w:rsidR="00482DC7">
        <w:rPr>
          <w:rFonts w:ascii="Georgia" w:hAnsi="Georgia"/>
        </w:rPr>
        <w:t xml:space="preserve">and reconciliation process set forth in Administrative Bulletin </w:t>
      </w:r>
      <w:r w:rsidR="003332E9">
        <w:rPr>
          <w:rFonts w:ascii="Georgia" w:hAnsi="Georgia"/>
          <w:color w:val="000000" w:themeColor="text1"/>
        </w:rPr>
        <w:t>20-61</w:t>
      </w:r>
      <w:r w:rsidR="008F768F">
        <w:rPr>
          <w:rFonts w:ascii="Georgia" w:hAnsi="Georgia"/>
        </w:rPr>
        <w:t>;</w:t>
      </w:r>
    </w:p>
    <w:p w14:paraId="54546151" w14:textId="0B186189" w:rsidR="008F768F" w:rsidRPr="00D94E68" w:rsidRDefault="008F768F" w:rsidP="00A97755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rFonts w:ascii="Georgia" w:eastAsia="Times New Roman" w:hAnsi="Georgia"/>
        </w:rPr>
      </w:pPr>
      <w:r>
        <w:rPr>
          <w:rFonts w:ascii="Georgia" w:hAnsi="Georgia" w:cs="Arial"/>
        </w:rPr>
        <w:t>Agrees to c</w:t>
      </w:r>
      <w:r w:rsidRPr="008F7345">
        <w:rPr>
          <w:rFonts w:ascii="Georgia" w:hAnsi="Georgia" w:cs="Arial"/>
        </w:rPr>
        <w:t xml:space="preserve">ooperate fully with any audits, inspections, or requests for information or documentation related to its compliance with the conditions </w:t>
      </w:r>
      <w:r w:rsidR="00AF38E6">
        <w:rPr>
          <w:rFonts w:ascii="Georgia" w:hAnsi="Georgia" w:cs="Arial"/>
        </w:rPr>
        <w:t xml:space="preserve">of payment </w:t>
      </w:r>
      <w:r w:rsidRPr="008F7345">
        <w:rPr>
          <w:rFonts w:ascii="Georgia" w:hAnsi="Georgia" w:cs="Arial"/>
        </w:rPr>
        <w:t xml:space="preserve">set forth </w:t>
      </w:r>
      <w:r w:rsidR="00493D1C">
        <w:rPr>
          <w:rFonts w:ascii="Georgia" w:hAnsi="Georgia" w:cs="Arial"/>
        </w:rPr>
        <w:t xml:space="preserve">in this bulletin </w:t>
      </w:r>
      <w:r>
        <w:rPr>
          <w:rFonts w:ascii="Georgia" w:hAnsi="Georgia" w:cs="Arial"/>
        </w:rPr>
        <w:t xml:space="preserve">and </w:t>
      </w:r>
      <w:r w:rsidR="00AF38E6">
        <w:rPr>
          <w:rFonts w:ascii="Georgia" w:hAnsi="Georgia" w:cs="Arial"/>
        </w:rPr>
        <w:t xml:space="preserve">in </w:t>
      </w:r>
      <w:r>
        <w:rPr>
          <w:rFonts w:ascii="Georgia" w:hAnsi="Georgia" w:cs="Arial"/>
        </w:rPr>
        <w:t xml:space="preserve">Administrative Bulletin </w:t>
      </w:r>
      <w:r w:rsidR="003332E9">
        <w:rPr>
          <w:rFonts w:ascii="Georgia" w:hAnsi="Georgia"/>
          <w:color w:val="000000" w:themeColor="text1"/>
        </w:rPr>
        <w:t>20-61</w:t>
      </w:r>
      <w:r>
        <w:rPr>
          <w:rFonts w:ascii="Georgia" w:hAnsi="Georgia" w:cs="Arial"/>
        </w:rPr>
        <w:t>; and</w:t>
      </w:r>
    </w:p>
    <w:p w14:paraId="65DF08B8" w14:textId="77777777" w:rsidR="002D1A6B" w:rsidRDefault="008F768F" w:rsidP="003926E5">
      <w:pPr>
        <w:pStyle w:val="ListParagraph"/>
        <w:numPr>
          <w:ilvl w:val="0"/>
          <w:numId w:val="16"/>
        </w:numPr>
        <w:spacing w:after="240" w:line="240" w:lineRule="auto"/>
        <w:contextualSpacing w:val="0"/>
        <w:rPr>
          <w:rFonts w:ascii="Georgia" w:hAnsi="Georgia"/>
        </w:rPr>
        <w:sectPr w:rsidR="002D1A6B" w:rsidSect="00F654C7">
          <w:headerReference w:type="default" r:id="rId9"/>
          <w:type w:val="continuous"/>
          <w:pgSz w:w="12240" w:h="15840" w:code="1"/>
          <w:pgMar w:top="1080" w:right="1080" w:bottom="432" w:left="1440" w:header="0" w:footer="720" w:gutter="0"/>
          <w:pgBorders w:offsetFrom="page">
            <w:top w:val="single" w:sz="18" w:space="24" w:color="1F497D"/>
            <w:left w:val="single" w:sz="18" w:space="24" w:color="1F497D"/>
            <w:bottom w:val="single" w:sz="18" w:space="24" w:color="1F497D"/>
            <w:right w:val="single" w:sz="18" w:space="24" w:color="1F497D"/>
          </w:pgBorders>
          <w:cols w:space="720"/>
        </w:sectPr>
      </w:pPr>
      <w:r>
        <w:rPr>
          <w:rFonts w:ascii="Georgia" w:hAnsi="Georgia"/>
        </w:rPr>
        <w:t xml:space="preserve">Agrees to produce, upon request by MassHealth, all information or documentation </w:t>
      </w:r>
      <w:r w:rsidRPr="00773377">
        <w:rPr>
          <w:rFonts w:ascii="Georgia" w:hAnsi="Georgia"/>
        </w:rPr>
        <w:t xml:space="preserve">regarding its </w:t>
      </w:r>
      <w:r>
        <w:rPr>
          <w:rFonts w:ascii="Georgia" w:hAnsi="Georgia"/>
        </w:rPr>
        <w:t>satisfaction of these criteria</w:t>
      </w:r>
      <w:r w:rsidRPr="00773377">
        <w:rPr>
          <w:rFonts w:ascii="Georgia" w:hAnsi="Georgia"/>
        </w:rPr>
        <w:t>.</w:t>
      </w:r>
    </w:p>
    <w:p w14:paraId="179472AF" w14:textId="77777777" w:rsidR="002D1A6B" w:rsidRPr="00150BCC" w:rsidRDefault="002D1A6B" w:rsidP="002D1A6B">
      <w:pPr>
        <w:pStyle w:val="BullsHeading"/>
        <w:ind w:left="5580"/>
      </w:pPr>
      <w:r w:rsidRPr="00150BCC">
        <w:lastRenderedPageBreak/>
        <w:t>MassHealth</w:t>
      </w:r>
    </w:p>
    <w:p w14:paraId="35006390" w14:textId="4803A4C1" w:rsidR="002D1A6B" w:rsidRPr="00150BCC" w:rsidRDefault="002D1A6B" w:rsidP="002D1A6B">
      <w:pPr>
        <w:pStyle w:val="BullsHeading"/>
        <w:ind w:left="5580"/>
      </w:pPr>
      <w:r>
        <w:t>Dental</w:t>
      </w:r>
      <w:r w:rsidRPr="00150BCC">
        <w:t xml:space="preserve"> Bulletin </w:t>
      </w:r>
      <w:r w:rsidR="003332E9">
        <w:t>47</w:t>
      </w:r>
      <w:r w:rsidR="00431BA0">
        <w:t xml:space="preserve"> – UPDATED</w:t>
      </w:r>
    </w:p>
    <w:p w14:paraId="79EC4384" w14:textId="16F6419F" w:rsidR="008F768F" w:rsidRDefault="002D1A6B" w:rsidP="002D1A6B">
      <w:pPr>
        <w:pStyle w:val="BullsHeading"/>
        <w:ind w:left="5580"/>
      </w:pPr>
      <w:r w:rsidRPr="003926E5">
        <w:t>June 2020</w:t>
      </w:r>
    </w:p>
    <w:p w14:paraId="00403D91" w14:textId="18BFD674" w:rsidR="002D1A6B" w:rsidRPr="002D1A6B" w:rsidRDefault="002D1A6B" w:rsidP="00F53DAE">
      <w:pPr>
        <w:pStyle w:val="BullsHeading"/>
        <w:spacing w:after="240"/>
        <w:ind w:left="5580"/>
      </w:pPr>
      <w:r>
        <w:t>Page 2</w:t>
      </w:r>
    </w:p>
    <w:p w14:paraId="4B7B954F" w14:textId="6F2A3F41" w:rsidR="00D71DB0" w:rsidRDefault="00D71DB0" w:rsidP="003332E9">
      <w:pPr>
        <w:pStyle w:val="Heading2"/>
        <w:spacing w:after="120"/>
      </w:pPr>
      <w:r w:rsidRPr="00A97755">
        <w:t xml:space="preserve">Requesting an </w:t>
      </w:r>
      <w:r w:rsidR="00E2495D">
        <w:t xml:space="preserve">Alternative </w:t>
      </w:r>
      <w:r w:rsidR="009B65B5">
        <w:t>Interim</w:t>
      </w:r>
      <w:r w:rsidRPr="00A97755">
        <w:t xml:space="preserve"> Payment</w:t>
      </w:r>
    </w:p>
    <w:p w14:paraId="11098DDF" w14:textId="0D9A28EC" w:rsidR="00D729EF" w:rsidRDefault="00541164" w:rsidP="00B16CEE">
      <w:pPr>
        <w:spacing w:after="1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Each eligible p</w:t>
      </w:r>
      <w:r w:rsidR="00D71DB0">
        <w:rPr>
          <w:rFonts w:ascii="Georgia" w:hAnsi="Georgia"/>
          <w:sz w:val="22"/>
          <w:szCs w:val="22"/>
        </w:rPr>
        <w:t xml:space="preserve">rovider seeking an </w:t>
      </w:r>
      <w:r w:rsidR="009B65B5">
        <w:rPr>
          <w:rFonts w:ascii="Georgia" w:hAnsi="Georgia"/>
          <w:sz w:val="22"/>
          <w:szCs w:val="22"/>
        </w:rPr>
        <w:t>interim</w:t>
      </w:r>
      <w:r w:rsidR="00D729EF">
        <w:rPr>
          <w:rFonts w:ascii="Georgia" w:hAnsi="Georgia"/>
          <w:sz w:val="22"/>
          <w:szCs w:val="22"/>
        </w:rPr>
        <w:t xml:space="preserve"> payment pursuant to this </w:t>
      </w:r>
      <w:r w:rsidR="00476BC1">
        <w:rPr>
          <w:rFonts w:ascii="Georgia" w:hAnsi="Georgia"/>
          <w:sz w:val="22"/>
          <w:szCs w:val="22"/>
        </w:rPr>
        <w:t>provider b</w:t>
      </w:r>
      <w:r w:rsidR="00D71DB0">
        <w:rPr>
          <w:rFonts w:ascii="Georgia" w:hAnsi="Georgia"/>
          <w:sz w:val="22"/>
          <w:szCs w:val="22"/>
        </w:rPr>
        <w:t xml:space="preserve">ulletin </w:t>
      </w:r>
      <w:r w:rsidR="008F768F">
        <w:rPr>
          <w:rFonts w:ascii="Georgia" w:hAnsi="Georgia"/>
          <w:sz w:val="22"/>
          <w:szCs w:val="22"/>
        </w:rPr>
        <w:t xml:space="preserve">and Administrative Bulletin </w:t>
      </w:r>
      <w:r w:rsidR="003332E9">
        <w:rPr>
          <w:rFonts w:ascii="Georgia" w:hAnsi="Georgia"/>
          <w:color w:val="000000" w:themeColor="text1"/>
          <w:sz w:val="22"/>
          <w:szCs w:val="22"/>
        </w:rPr>
        <w:t>20-61</w:t>
      </w:r>
      <w:r w:rsidR="008F768F">
        <w:rPr>
          <w:rFonts w:ascii="Georgia" w:hAnsi="Georgia"/>
          <w:sz w:val="22"/>
          <w:szCs w:val="22"/>
        </w:rPr>
        <w:t xml:space="preserve"> </w:t>
      </w:r>
      <w:r w:rsidR="00D71DB0">
        <w:rPr>
          <w:rFonts w:ascii="Georgia" w:hAnsi="Georgia"/>
          <w:sz w:val="22"/>
          <w:szCs w:val="22"/>
        </w:rPr>
        <w:t xml:space="preserve">must </w:t>
      </w:r>
      <w:r>
        <w:rPr>
          <w:rFonts w:ascii="Georgia" w:hAnsi="Georgia"/>
          <w:sz w:val="22"/>
          <w:szCs w:val="22"/>
        </w:rPr>
        <w:t>identify</w:t>
      </w:r>
      <w:r w:rsidR="00E2495D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its</w:t>
      </w:r>
      <w:r w:rsidR="00E2495D">
        <w:rPr>
          <w:rFonts w:ascii="Georgia" w:hAnsi="Georgia"/>
          <w:sz w:val="22"/>
          <w:szCs w:val="22"/>
        </w:rPr>
        <w:t xml:space="preserve"> </w:t>
      </w:r>
      <w:r w:rsidR="00D71DB0">
        <w:rPr>
          <w:rFonts w:ascii="Georgia" w:hAnsi="Georgia"/>
          <w:sz w:val="22"/>
          <w:szCs w:val="22"/>
        </w:rPr>
        <w:t xml:space="preserve">requested </w:t>
      </w:r>
      <w:r w:rsidR="00E2495D">
        <w:rPr>
          <w:rFonts w:ascii="Georgia" w:hAnsi="Georgia"/>
          <w:sz w:val="22"/>
          <w:szCs w:val="22"/>
        </w:rPr>
        <w:t xml:space="preserve">alternative </w:t>
      </w:r>
      <w:r w:rsidR="009B65B5">
        <w:rPr>
          <w:rFonts w:ascii="Georgia" w:hAnsi="Georgia"/>
          <w:sz w:val="22"/>
          <w:szCs w:val="22"/>
        </w:rPr>
        <w:t>interim</w:t>
      </w:r>
      <w:r w:rsidR="00D71DB0">
        <w:rPr>
          <w:rFonts w:ascii="Georgia" w:hAnsi="Georgia"/>
          <w:sz w:val="22"/>
          <w:szCs w:val="22"/>
        </w:rPr>
        <w:t xml:space="preserve"> payment amount on the </w:t>
      </w:r>
      <w:r w:rsidR="00E2495D">
        <w:rPr>
          <w:rFonts w:ascii="Georgia" w:hAnsi="Georgia"/>
          <w:sz w:val="22"/>
          <w:szCs w:val="22"/>
        </w:rPr>
        <w:t>Alternative</w:t>
      </w:r>
      <w:r w:rsidR="00AE6CC9">
        <w:rPr>
          <w:rFonts w:ascii="Georgia" w:hAnsi="Georgia"/>
          <w:sz w:val="22"/>
          <w:szCs w:val="22"/>
        </w:rPr>
        <w:t xml:space="preserve"> </w:t>
      </w:r>
      <w:r w:rsidR="009B65B5">
        <w:rPr>
          <w:rFonts w:ascii="Georgia" w:hAnsi="Georgia"/>
          <w:sz w:val="22"/>
          <w:szCs w:val="22"/>
        </w:rPr>
        <w:t>Interim</w:t>
      </w:r>
      <w:r w:rsidR="00AE6CC9">
        <w:rPr>
          <w:rFonts w:ascii="Georgia" w:hAnsi="Georgia"/>
          <w:sz w:val="22"/>
          <w:szCs w:val="22"/>
        </w:rPr>
        <w:t xml:space="preserve"> </w:t>
      </w:r>
      <w:r w:rsidR="00E2495D">
        <w:rPr>
          <w:rFonts w:ascii="Georgia" w:hAnsi="Georgia"/>
          <w:sz w:val="22"/>
          <w:szCs w:val="22"/>
        </w:rPr>
        <w:t xml:space="preserve">Payment </w:t>
      </w:r>
      <w:r w:rsidR="00AE6CC9">
        <w:rPr>
          <w:rFonts w:ascii="Georgia" w:hAnsi="Georgia"/>
          <w:sz w:val="22"/>
          <w:szCs w:val="22"/>
        </w:rPr>
        <w:t>Application and Attestation Form included as Appendix A</w:t>
      </w:r>
      <w:r w:rsidR="00D71DB0">
        <w:rPr>
          <w:rFonts w:ascii="Georgia" w:hAnsi="Georgia"/>
          <w:sz w:val="22"/>
          <w:szCs w:val="22"/>
        </w:rPr>
        <w:t xml:space="preserve">. </w:t>
      </w:r>
      <w:r w:rsidR="00577B42">
        <w:rPr>
          <w:rFonts w:ascii="Georgia" w:hAnsi="Georgia"/>
          <w:sz w:val="22"/>
          <w:szCs w:val="22"/>
        </w:rPr>
        <w:t>If</w:t>
      </w:r>
      <w:r>
        <w:rPr>
          <w:rFonts w:ascii="Georgia" w:hAnsi="Georgia"/>
          <w:sz w:val="22"/>
          <w:szCs w:val="22"/>
        </w:rPr>
        <w:t xml:space="preserve"> </w:t>
      </w:r>
      <w:r w:rsidR="00D71DB0">
        <w:rPr>
          <w:rFonts w:ascii="Georgia" w:hAnsi="Georgia"/>
          <w:sz w:val="22"/>
          <w:szCs w:val="22"/>
        </w:rPr>
        <w:t xml:space="preserve">the amount requested </w:t>
      </w:r>
      <w:r>
        <w:rPr>
          <w:rFonts w:ascii="Georgia" w:hAnsi="Georgia"/>
          <w:sz w:val="22"/>
          <w:szCs w:val="22"/>
        </w:rPr>
        <w:t>by a provider</w:t>
      </w:r>
      <w:r w:rsidR="00D94E68">
        <w:rPr>
          <w:rFonts w:ascii="Georgia" w:hAnsi="Georgia"/>
          <w:sz w:val="22"/>
          <w:szCs w:val="22"/>
        </w:rPr>
        <w:t xml:space="preserve"> </w:t>
      </w:r>
      <w:r w:rsidR="00D71DB0">
        <w:rPr>
          <w:rFonts w:ascii="Georgia" w:hAnsi="Georgia"/>
          <w:sz w:val="22"/>
          <w:szCs w:val="22"/>
        </w:rPr>
        <w:t>exceeds the maximum payment amount as determined in accordance with the me</w:t>
      </w:r>
      <w:r w:rsidR="00D729EF">
        <w:rPr>
          <w:rFonts w:ascii="Georgia" w:hAnsi="Georgia"/>
          <w:sz w:val="22"/>
          <w:szCs w:val="22"/>
        </w:rPr>
        <w:t xml:space="preserve">thodology set forth in Administrative Bulletin </w:t>
      </w:r>
      <w:r w:rsidR="003332E9">
        <w:rPr>
          <w:rFonts w:ascii="Georgia" w:hAnsi="Georgia"/>
          <w:color w:val="000000" w:themeColor="text1"/>
          <w:sz w:val="22"/>
          <w:szCs w:val="22"/>
        </w:rPr>
        <w:t>20-61</w:t>
      </w:r>
      <w:r w:rsidR="00D71DB0">
        <w:rPr>
          <w:rFonts w:ascii="Georgia" w:hAnsi="Georgia"/>
          <w:sz w:val="22"/>
          <w:szCs w:val="22"/>
        </w:rPr>
        <w:t xml:space="preserve">, MassHealth will reduce the requested amount to the maximum amount allowed under </w:t>
      </w:r>
      <w:r w:rsidR="008F768F">
        <w:rPr>
          <w:rFonts w:ascii="Georgia" w:hAnsi="Georgia"/>
          <w:sz w:val="22"/>
          <w:szCs w:val="22"/>
        </w:rPr>
        <w:t xml:space="preserve">that </w:t>
      </w:r>
      <w:r w:rsidR="003332E9">
        <w:rPr>
          <w:rFonts w:ascii="Georgia" w:hAnsi="Georgia"/>
          <w:sz w:val="22"/>
          <w:szCs w:val="22"/>
        </w:rPr>
        <w:t>methodology.</w:t>
      </w:r>
      <w:r w:rsidR="00D71DB0">
        <w:rPr>
          <w:rFonts w:ascii="Georgia" w:hAnsi="Georgia"/>
          <w:sz w:val="22"/>
          <w:szCs w:val="22"/>
        </w:rPr>
        <w:t xml:space="preserve"> Additionally, all </w:t>
      </w:r>
      <w:r w:rsidR="00E2495D">
        <w:rPr>
          <w:rFonts w:ascii="Georgia" w:hAnsi="Georgia"/>
          <w:sz w:val="22"/>
          <w:szCs w:val="22"/>
        </w:rPr>
        <w:t xml:space="preserve">alternative </w:t>
      </w:r>
      <w:r w:rsidR="009B65B5">
        <w:rPr>
          <w:rFonts w:ascii="Georgia" w:hAnsi="Georgia"/>
          <w:sz w:val="22"/>
          <w:szCs w:val="22"/>
        </w:rPr>
        <w:t>interim</w:t>
      </w:r>
      <w:r w:rsidR="00D71DB0">
        <w:rPr>
          <w:rFonts w:ascii="Georgia" w:hAnsi="Georgia"/>
          <w:sz w:val="22"/>
          <w:szCs w:val="22"/>
        </w:rPr>
        <w:t xml:space="preserve"> payment requests</w:t>
      </w:r>
      <w:r>
        <w:rPr>
          <w:rFonts w:ascii="Georgia" w:hAnsi="Georgia"/>
          <w:sz w:val="22"/>
          <w:szCs w:val="22"/>
        </w:rPr>
        <w:t>,</w:t>
      </w:r>
      <w:r w:rsidR="00D71DB0">
        <w:rPr>
          <w:rFonts w:ascii="Georgia" w:hAnsi="Georgia"/>
          <w:sz w:val="22"/>
          <w:szCs w:val="22"/>
        </w:rPr>
        <w:t xml:space="preserve"> including those reduced pursuant to the preceding sentence</w:t>
      </w:r>
      <w:r>
        <w:rPr>
          <w:rFonts w:ascii="Georgia" w:hAnsi="Georgia"/>
          <w:sz w:val="22"/>
          <w:szCs w:val="22"/>
        </w:rPr>
        <w:t>,</w:t>
      </w:r>
      <w:r w:rsidR="00D71DB0">
        <w:rPr>
          <w:rFonts w:ascii="Georgia" w:hAnsi="Georgia"/>
          <w:sz w:val="22"/>
          <w:szCs w:val="22"/>
        </w:rPr>
        <w:t xml:space="preserve"> are subject to the pro rata reduction methodology set forth in </w:t>
      </w:r>
      <w:r w:rsidR="00D729EF">
        <w:rPr>
          <w:rFonts w:ascii="Georgia" w:hAnsi="Georgia"/>
          <w:sz w:val="22"/>
          <w:szCs w:val="22"/>
        </w:rPr>
        <w:t xml:space="preserve">Administrative Bulletin </w:t>
      </w:r>
      <w:r w:rsidR="003332E9">
        <w:rPr>
          <w:rFonts w:ascii="Georgia" w:hAnsi="Georgia"/>
          <w:color w:val="000000" w:themeColor="text1"/>
          <w:sz w:val="22"/>
          <w:szCs w:val="22"/>
        </w:rPr>
        <w:t>20-61</w:t>
      </w:r>
      <w:r w:rsidR="00FD7C3A">
        <w:rPr>
          <w:rFonts w:ascii="Georgia" w:hAnsi="Georgia"/>
          <w:sz w:val="22"/>
          <w:szCs w:val="22"/>
        </w:rPr>
        <w:t>.</w:t>
      </w:r>
    </w:p>
    <w:p w14:paraId="6121E8F1" w14:textId="2C46DE4F" w:rsidR="00E2495D" w:rsidRDefault="00E2495D" w:rsidP="00B16CEE">
      <w:pPr>
        <w:spacing w:after="120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The following individuals may execute the Alternative </w:t>
      </w:r>
      <w:r w:rsidR="009B65B5">
        <w:rPr>
          <w:rFonts w:ascii="Georgia" w:hAnsi="Georgia" w:cs="Arial"/>
          <w:sz w:val="22"/>
          <w:szCs w:val="22"/>
        </w:rPr>
        <w:t>Interim</w:t>
      </w:r>
      <w:r>
        <w:rPr>
          <w:rFonts w:ascii="Georgia" w:hAnsi="Georgia" w:cs="Arial"/>
          <w:sz w:val="22"/>
          <w:szCs w:val="22"/>
        </w:rPr>
        <w:t xml:space="preserve"> Payment Application and Attestation Form:</w:t>
      </w:r>
    </w:p>
    <w:p w14:paraId="6CF2489B" w14:textId="68CD0334" w:rsidR="00E2495D" w:rsidRDefault="00E2495D" w:rsidP="00E2495D">
      <w:pPr>
        <w:pStyle w:val="ListParagraph"/>
        <w:numPr>
          <w:ilvl w:val="0"/>
          <w:numId w:val="19"/>
        </w:numPr>
        <w:rPr>
          <w:rFonts w:ascii="Georgia" w:hAnsi="Georgia"/>
        </w:rPr>
      </w:pPr>
      <w:r>
        <w:rPr>
          <w:rFonts w:ascii="Georgia" w:hAnsi="Georgia"/>
        </w:rPr>
        <w:t xml:space="preserve">The individual </w:t>
      </w:r>
      <w:r w:rsidR="00121B8E">
        <w:rPr>
          <w:rFonts w:ascii="Georgia" w:hAnsi="Georgia"/>
        </w:rPr>
        <w:t>dentist</w:t>
      </w:r>
      <w:r>
        <w:rPr>
          <w:rFonts w:ascii="Georgia" w:hAnsi="Georgia"/>
        </w:rPr>
        <w:t xml:space="preserve">-provider, in the case of an individual </w:t>
      </w:r>
      <w:r w:rsidR="00AB15DA">
        <w:rPr>
          <w:rFonts w:ascii="Georgia" w:hAnsi="Georgia"/>
        </w:rPr>
        <w:t>dentist</w:t>
      </w:r>
      <w:r w:rsidR="00121B8E">
        <w:rPr>
          <w:rFonts w:ascii="Georgia" w:hAnsi="Georgia"/>
        </w:rPr>
        <w:t xml:space="preserve"> (provider type 10</w:t>
      </w:r>
      <w:r>
        <w:rPr>
          <w:rFonts w:ascii="Georgia" w:hAnsi="Georgia"/>
        </w:rPr>
        <w:t>); or</w:t>
      </w:r>
    </w:p>
    <w:p w14:paraId="25D84118" w14:textId="77777777" w:rsidR="00E2495D" w:rsidRPr="000841FB" w:rsidRDefault="00E2495D" w:rsidP="00E2495D">
      <w:pPr>
        <w:pStyle w:val="ListParagraph"/>
        <w:numPr>
          <w:ilvl w:val="0"/>
          <w:numId w:val="19"/>
        </w:numPr>
        <w:rPr>
          <w:rFonts w:ascii="Georgia" w:hAnsi="Georgia"/>
        </w:rPr>
      </w:pPr>
      <w:r>
        <w:rPr>
          <w:rFonts w:ascii="Georgia" w:hAnsi="Georgia"/>
        </w:rPr>
        <w:t>A duly authorized representative, in the case of a group practice (provider type 97).</w:t>
      </w:r>
    </w:p>
    <w:p w14:paraId="5640C68D" w14:textId="105E7C47" w:rsidR="006246D2" w:rsidRDefault="00482DC7" w:rsidP="00B16CEE">
      <w:pPr>
        <w:spacing w:after="1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Providers seeking an alternative </w:t>
      </w:r>
      <w:r w:rsidR="009B65B5">
        <w:rPr>
          <w:rFonts w:ascii="Georgia" w:hAnsi="Georgia"/>
          <w:sz w:val="22"/>
          <w:szCs w:val="22"/>
        </w:rPr>
        <w:t>interim</w:t>
      </w:r>
      <w:r>
        <w:rPr>
          <w:rFonts w:ascii="Georgia" w:hAnsi="Georgia"/>
          <w:sz w:val="22"/>
          <w:szCs w:val="22"/>
        </w:rPr>
        <w:t xml:space="preserve"> payment pursuant to this bulletin and Administrative Bulletin </w:t>
      </w:r>
      <w:r w:rsidR="003332E9">
        <w:rPr>
          <w:rFonts w:ascii="Georgia" w:hAnsi="Georgia"/>
          <w:color w:val="000000" w:themeColor="text1"/>
          <w:sz w:val="22"/>
          <w:szCs w:val="22"/>
        </w:rPr>
        <w:t>20-61</w:t>
      </w:r>
      <w:r>
        <w:rPr>
          <w:rFonts w:ascii="Georgia" w:hAnsi="Georgia"/>
          <w:sz w:val="22"/>
          <w:szCs w:val="22"/>
        </w:rPr>
        <w:t xml:space="preserve"> must submit a complete and compliant </w:t>
      </w:r>
      <w:r w:rsidR="00E2495D">
        <w:rPr>
          <w:rFonts w:ascii="Georgia" w:hAnsi="Georgia"/>
          <w:sz w:val="22"/>
          <w:szCs w:val="22"/>
        </w:rPr>
        <w:t xml:space="preserve">Alternative </w:t>
      </w:r>
      <w:r w:rsidR="009B65B5">
        <w:rPr>
          <w:rFonts w:ascii="Georgia" w:hAnsi="Georgia"/>
          <w:sz w:val="22"/>
          <w:szCs w:val="22"/>
        </w:rPr>
        <w:t>Interim</w:t>
      </w:r>
      <w:r w:rsidR="00AE6CC9">
        <w:rPr>
          <w:rFonts w:ascii="Georgia" w:hAnsi="Georgia"/>
          <w:sz w:val="22"/>
          <w:szCs w:val="22"/>
        </w:rPr>
        <w:t xml:space="preserve"> </w:t>
      </w:r>
      <w:r w:rsidR="00E2495D">
        <w:rPr>
          <w:rFonts w:ascii="Georgia" w:hAnsi="Georgia"/>
          <w:sz w:val="22"/>
          <w:szCs w:val="22"/>
        </w:rPr>
        <w:t xml:space="preserve">Payment </w:t>
      </w:r>
      <w:r w:rsidR="00AE6CC9">
        <w:rPr>
          <w:rFonts w:ascii="Georgia" w:hAnsi="Georgia"/>
          <w:sz w:val="22"/>
          <w:szCs w:val="22"/>
        </w:rPr>
        <w:t>Application and Attestation Form</w:t>
      </w:r>
      <w:r w:rsidR="006246D2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no later than </w:t>
      </w:r>
      <w:r w:rsidR="009E5628">
        <w:rPr>
          <w:rFonts w:ascii="Georgia" w:hAnsi="Georgia"/>
          <w:sz w:val="22"/>
          <w:szCs w:val="22"/>
        </w:rPr>
        <w:t xml:space="preserve">5:00 p.m. on </w:t>
      </w:r>
      <w:r w:rsidR="00A93775">
        <w:rPr>
          <w:rFonts w:ascii="Georgia" w:hAnsi="Georgia"/>
          <w:sz w:val="22"/>
          <w:szCs w:val="22"/>
        </w:rPr>
        <w:t>June 25</w:t>
      </w:r>
      <w:r w:rsidR="00AE6CC9" w:rsidRPr="003332E9">
        <w:rPr>
          <w:rFonts w:ascii="Georgia" w:hAnsi="Georgia"/>
          <w:sz w:val="22"/>
          <w:szCs w:val="22"/>
        </w:rPr>
        <w:t>, 2020</w:t>
      </w:r>
      <w:r>
        <w:rPr>
          <w:rFonts w:ascii="Georgia" w:hAnsi="Georgia"/>
          <w:sz w:val="22"/>
          <w:szCs w:val="22"/>
        </w:rPr>
        <w:t>.</w:t>
      </w:r>
      <w:r w:rsidR="00DA17C2">
        <w:rPr>
          <w:rStyle w:val="FootnoteReference"/>
          <w:rFonts w:ascii="Georgia" w:hAnsi="Georgia"/>
          <w:sz w:val="22"/>
          <w:szCs w:val="22"/>
        </w:rPr>
        <w:footnoteReference w:id="1"/>
      </w:r>
      <w:r w:rsidR="001449DD">
        <w:rPr>
          <w:rFonts w:ascii="Georgia" w:hAnsi="Georgia"/>
          <w:sz w:val="22"/>
          <w:szCs w:val="22"/>
        </w:rPr>
        <w:t xml:space="preserve">  MassHealth will not accept requests for </w:t>
      </w:r>
      <w:r w:rsidR="009B65B5">
        <w:rPr>
          <w:rFonts w:ascii="Georgia" w:hAnsi="Georgia"/>
          <w:sz w:val="22"/>
          <w:szCs w:val="22"/>
        </w:rPr>
        <w:t>interim</w:t>
      </w:r>
      <w:r w:rsidR="001449DD">
        <w:rPr>
          <w:rFonts w:ascii="Georgia" w:hAnsi="Georgia"/>
          <w:sz w:val="22"/>
          <w:szCs w:val="22"/>
        </w:rPr>
        <w:t xml:space="preserve"> payments pursuant to this </w:t>
      </w:r>
      <w:r w:rsidR="00577B42">
        <w:rPr>
          <w:rFonts w:ascii="Georgia" w:hAnsi="Georgia"/>
          <w:sz w:val="22"/>
          <w:szCs w:val="22"/>
        </w:rPr>
        <w:t xml:space="preserve">bulletin </w:t>
      </w:r>
      <w:r w:rsidR="008F768F">
        <w:rPr>
          <w:rFonts w:ascii="Georgia" w:hAnsi="Georgia"/>
          <w:sz w:val="22"/>
          <w:szCs w:val="22"/>
        </w:rPr>
        <w:t xml:space="preserve">and Administrative Bulletin </w:t>
      </w:r>
      <w:r w:rsidR="003332E9">
        <w:rPr>
          <w:rFonts w:ascii="Georgia" w:hAnsi="Georgia"/>
          <w:color w:val="000000" w:themeColor="text1"/>
          <w:sz w:val="22"/>
          <w:szCs w:val="22"/>
        </w:rPr>
        <w:t>20-61</w:t>
      </w:r>
      <w:r w:rsidR="008F768F">
        <w:rPr>
          <w:rFonts w:ascii="Georgia" w:hAnsi="Georgia"/>
          <w:sz w:val="22"/>
          <w:szCs w:val="22"/>
        </w:rPr>
        <w:t xml:space="preserve"> </w:t>
      </w:r>
      <w:r w:rsidR="001449DD">
        <w:rPr>
          <w:rFonts w:ascii="Georgia" w:hAnsi="Georgia"/>
          <w:sz w:val="22"/>
          <w:szCs w:val="22"/>
        </w:rPr>
        <w:t>received after that date.</w:t>
      </w:r>
    </w:p>
    <w:p w14:paraId="6D7480DD" w14:textId="39685FA5" w:rsidR="006246D2" w:rsidRDefault="00594136" w:rsidP="00B16CEE">
      <w:pPr>
        <w:spacing w:after="24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Only those </w:t>
      </w:r>
      <w:r w:rsidR="00476BC1">
        <w:rPr>
          <w:rFonts w:ascii="Georgia" w:hAnsi="Georgia"/>
          <w:sz w:val="22"/>
          <w:szCs w:val="22"/>
        </w:rPr>
        <w:t>p</w:t>
      </w:r>
      <w:r>
        <w:rPr>
          <w:rFonts w:ascii="Georgia" w:hAnsi="Georgia"/>
          <w:sz w:val="22"/>
          <w:szCs w:val="22"/>
        </w:rPr>
        <w:t xml:space="preserve">roviders who submitted </w:t>
      </w:r>
      <w:r w:rsidR="00AE6CC9">
        <w:rPr>
          <w:rFonts w:ascii="Georgia" w:hAnsi="Georgia"/>
          <w:sz w:val="22"/>
          <w:szCs w:val="22"/>
        </w:rPr>
        <w:t xml:space="preserve">a </w:t>
      </w:r>
      <w:r w:rsidR="00F74D97">
        <w:rPr>
          <w:rFonts w:ascii="Georgia" w:hAnsi="Georgia"/>
          <w:sz w:val="22"/>
          <w:szCs w:val="22"/>
        </w:rPr>
        <w:t xml:space="preserve">timely and </w:t>
      </w:r>
      <w:r w:rsidR="00AE6CC9">
        <w:rPr>
          <w:rFonts w:ascii="Georgia" w:hAnsi="Georgia"/>
          <w:sz w:val="22"/>
          <w:szCs w:val="22"/>
        </w:rPr>
        <w:t xml:space="preserve">complete </w:t>
      </w:r>
      <w:r w:rsidR="00E2495D">
        <w:rPr>
          <w:rFonts w:ascii="Georgia" w:hAnsi="Georgia"/>
          <w:sz w:val="22"/>
          <w:szCs w:val="22"/>
        </w:rPr>
        <w:t>Alternative</w:t>
      </w:r>
      <w:r w:rsidR="00AE6CC9">
        <w:rPr>
          <w:rFonts w:ascii="Georgia" w:hAnsi="Georgia"/>
          <w:sz w:val="22"/>
          <w:szCs w:val="22"/>
        </w:rPr>
        <w:t xml:space="preserve"> </w:t>
      </w:r>
      <w:r w:rsidR="009B65B5">
        <w:rPr>
          <w:rFonts w:ascii="Georgia" w:hAnsi="Georgia"/>
          <w:sz w:val="22"/>
          <w:szCs w:val="22"/>
        </w:rPr>
        <w:t>Interim</w:t>
      </w:r>
      <w:r w:rsidR="00AE6CC9">
        <w:rPr>
          <w:rFonts w:ascii="Georgia" w:hAnsi="Georgia"/>
          <w:sz w:val="22"/>
          <w:szCs w:val="22"/>
        </w:rPr>
        <w:t xml:space="preserve"> </w:t>
      </w:r>
      <w:r w:rsidR="00E2495D">
        <w:rPr>
          <w:rFonts w:ascii="Georgia" w:hAnsi="Georgia"/>
          <w:sz w:val="22"/>
          <w:szCs w:val="22"/>
        </w:rPr>
        <w:t xml:space="preserve">Payment </w:t>
      </w:r>
      <w:r w:rsidR="00AE6CC9">
        <w:rPr>
          <w:rFonts w:ascii="Georgia" w:hAnsi="Georgia"/>
          <w:sz w:val="22"/>
          <w:szCs w:val="22"/>
        </w:rPr>
        <w:t xml:space="preserve">Application and Attestation Form </w:t>
      </w:r>
      <w:r>
        <w:rPr>
          <w:rFonts w:ascii="Georgia" w:hAnsi="Georgia"/>
          <w:sz w:val="22"/>
          <w:szCs w:val="22"/>
        </w:rPr>
        <w:t xml:space="preserve">accepted by MassHealth </w:t>
      </w:r>
      <w:r w:rsidR="00E2495D">
        <w:rPr>
          <w:rFonts w:ascii="Georgia" w:hAnsi="Georgia"/>
          <w:sz w:val="22"/>
          <w:szCs w:val="22"/>
        </w:rPr>
        <w:t>are</w:t>
      </w:r>
      <w:r w:rsidR="006246D2" w:rsidRPr="00705891">
        <w:rPr>
          <w:rFonts w:ascii="Georgia" w:hAnsi="Georgia"/>
          <w:sz w:val="22"/>
          <w:szCs w:val="22"/>
        </w:rPr>
        <w:t xml:space="preserve"> eligible for </w:t>
      </w:r>
      <w:r w:rsidR="006246D2">
        <w:rPr>
          <w:rFonts w:ascii="Georgia" w:hAnsi="Georgia"/>
          <w:sz w:val="22"/>
          <w:szCs w:val="22"/>
        </w:rPr>
        <w:t xml:space="preserve">alternative </w:t>
      </w:r>
      <w:r w:rsidR="009B65B5">
        <w:rPr>
          <w:rFonts w:ascii="Georgia" w:hAnsi="Georgia"/>
          <w:sz w:val="22"/>
          <w:szCs w:val="22"/>
        </w:rPr>
        <w:t>interim</w:t>
      </w:r>
      <w:r w:rsidR="006246D2">
        <w:rPr>
          <w:rFonts w:ascii="Georgia" w:hAnsi="Georgia"/>
          <w:sz w:val="22"/>
          <w:szCs w:val="22"/>
        </w:rPr>
        <w:t xml:space="preserve"> payment</w:t>
      </w:r>
      <w:r w:rsidR="00E2495D">
        <w:rPr>
          <w:rFonts w:ascii="Georgia" w:hAnsi="Georgia"/>
          <w:sz w:val="22"/>
          <w:szCs w:val="22"/>
        </w:rPr>
        <w:t>s</w:t>
      </w:r>
      <w:r w:rsidR="006246D2">
        <w:rPr>
          <w:rFonts w:ascii="Georgia" w:hAnsi="Georgia"/>
          <w:sz w:val="22"/>
          <w:szCs w:val="22"/>
        </w:rPr>
        <w:t xml:space="preserve"> </w:t>
      </w:r>
      <w:r w:rsidR="00F74D97">
        <w:rPr>
          <w:rFonts w:ascii="Georgia" w:hAnsi="Georgia"/>
          <w:sz w:val="22"/>
          <w:szCs w:val="22"/>
        </w:rPr>
        <w:t xml:space="preserve">pursuant to this </w:t>
      </w:r>
      <w:r w:rsidR="00476BC1">
        <w:rPr>
          <w:rFonts w:ascii="Georgia" w:hAnsi="Georgia"/>
          <w:sz w:val="22"/>
          <w:szCs w:val="22"/>
        </w:rPr>
        <w:t>provider b</w:t>
      </w:r>
      <w:r w:rsidR="00F74D97">
        <w:rPr>
          <w:rFonts w:ascii="Georgia" w:hAnsi="Georgia"/>
          <w:sz w:val="22"/>
          <w:szCs w:val="22"/>
        </w:rPr>
        <w:t xml:space="preserve">ulletin and </w:t>
      </w:r>
      <w:r w:rsidR="006246D2">
        <w:rPr>
          <w:rFonts w:ascii="Georgia" w:hAnsi="Georgia"/>
          <w:sz w:val="22"/>
          <w:szCs w:val="22"/>
        </w:rPr>
        <w:t xml:space="preserve">Administrative Bulletin </w:t>
      </w:r>
      <w:r w:rsidR="003332E9">
        <w:rPr>
          <w:rFonts w:ascii="Georgia" w:hAnsi="Georgia"/>
          <w:color w:val="000000" w:themeColor="text1"/>
          <w:sz w:val="22"/>
          <w:szCs w:val="22"/>
        </w:rPr>
        <w:t>20-61</w:t>
      </w:r>
      <w:r w:rsidR="006246D2">
        <w:rPr>
          <w:rFonts w:ascii="Georgia" w:hAnsi="Georgia"/>
          <w:sz w:val="22"/>
          <w:szCs w:val="22"/>
        </w:rPr>
        <w:t>.</w:t>
      </w:r>
    </w:p>
    <w:p w14:paraId="02D26D1C" w14:textId="1BCAA925" w:rsidR="006246D2" w:rsidRDefault="006246D2" w:rsidP="003332E9">
      <w:pPr>
        <w:pStyle w:val="Heading2"/>
      </w:pPr>
      <w:r w:rsidRPr="003926E5">
        <w:t>Distribution of Payments</w:t>
      </w:r>
    </w:p>
    <w:p w14:paraId="5B6FCB39" w14:textId="0DB028B8" w:rsidR="00594136" w:rsidRDefault="006246D2" w:rsidP="003926E5">
      <w:pPr>
        <w:spacing w:after="24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MassHealth will notify eligible </w:t>
      </w:r>
      <w:r w:rsidR="00577B42">
        <w:rPr>
          <w:rFonts w:ascii="Georgia" w:hAnsi="Georgia"/>
          <w:sz w:val="22"/>
          <w:szCs w:val="22"/>
        </w:rPr>
        <w:t xml:space="preserve">providers </w:t>
      </w:r>
      <w:r w:rsidR="00594136">
        <w:rPr>
          <w:rFonts w:ascii="Georgia" w:hAnsi="Georgia"/>
          <w:sz w:val="22"/>
          <w:szCs w:val="22"/>
        </w:rPr>
        <w:t xml:space="preserve">that they will receive an </w:t>
      </w:r>
      <w:r w:rsidR="009B65B5">
        <w:rPr>
          <w:rFonts w:ascii="Georgia" w:hAnsi="Georgia"/>
          <w:sz w:val="22"/>
          <w:szCs w:val="22"/>
        </w:rPr>
        <w:t>interim</w:t>
      </w:r>
      <w:r w:rsidR="00594136">
        <w:rPr>
          <w:rFonts w:ascii="Georgia" w:hAnsi="Georgia"/>
          <w:sz w:val="22"/>
          <w:szCs w:val="22"/>
        </w:rPr>
        <w:t xml:space="preserve"> payment, and the amount of that </w:t>
      </w:r>
      <w:r w:rsidR="009B65B5">
        <w:rPr>
          <w:rFonts w:ascii="Georgia" w:hAnsi="Georgia"/>
          <w:sz w:val="22"/>
          <w:szCs w:val="22"/>
        </w:rPr>
        <w:t>interim</w:t>
      </w:r>
      <w:r w:rsidR="00594136">
        <w:rPr>
          <w:rFonts w:ascii="Georgia" w:hAnsi="Georgia"/>
          <w:sz w:val="22"/>
          <w:szCs w:val="22"/>
        </w:rPr>
        <w:t xml:space="preserve"> payment</w:t>
      </w:r>
      <w:r w:rsidR="00FF3FA9">
        <w:rPr>
          <w:rFonts w:ascii="Georgia" w:hAnsi="Georgia"/>
          <w:sz w:val="22"/>
          <w:szCs w:val="22"/>
        </w:rPr>
        <w:t xml:space="preserve"> (determined in accordance </w:t>
      </w:r>
      <w:r w:rsidR="00FD7C3A">
        <w:rPr>
          <w:rFonts w:ascii="Georgia" w:hAnsi="Georgia"/>
          <w:sz w:val="22"/>
          <w:szCs w:val="22"/>
        </w:rPr>
        <w:t>with</w:t>
      </w:r>
      <w:r w:rsidR="00FF3FA9">
        <w:rPr>
          <w:rFonts w:ascii="Georgia" w:hAnsi="Georgia"/>
          <w:sz w:val="22"/>
          <w:szCs w:val="22"/>
        </w:rPr>
        <w:t xml:space="preserve"> Administrative Bulletin </w:t>
      </w:r>
      <w:r w:rsidR="003332E9">
        <w:rPr>
          <w:rFonts w:ascii="Georgia" w:hAnsi="Georgia"/>
          <w:color w:val="000000" w:themeColor="text1"/>
          <w:sz w:val="22"/>
          <w:szCs w:val="22"/>
        </w:rPr>
        <w:t>20-61</w:t>
      </w:r>
      <w:r w:rsidR="00FF3FA9">
        <w:rPr>
          <w:rFonts w:ascii="Georgia" w:hAnsi="Georgia"/>
          <w:sz w:val="22"/>
          <w:szCs w:val="22"/>
        </w:rPr>
        <w:t>)</w:t>
      </w:r>
      <w:r w:rsidR="00594136">
        <w:rPr>
          <w:rFonts w:ascii="Georgia" w:hAnsi="Georgia"/>
          <w:sz w:val="22"/>
          <w:szCs w:val="22"/>
        </w:rPr>
        <w:t xml:space="preserve">, via email.  That email will also explain how MassHealth will dispense those </w:t>
      </w:r>
      <w:r w:rsidR="009B65B5">
        <w:rPr>
          <w:rFonts w:ascii="Georgia" w:hAnsi="Georgia"/>
          <w:sz w:val="22"/>
          <w:szCs w:val="22"/>
        </w:rPr>
        <w:t>interim</w:t>
      </w:r>
      <w:r w:rsidR="00594136">
        <w:rPr>
          <w:rFonts w:ascii="Georgia" w:hAnsi="Georgia"/>
          <w:sz w:val="22"/>
          <w:szCs w:val="22"/>
        </w:rPr>
        <w:t xml:space="preserve"> payments.</w:t>
      </w:r>
    </w:p>
    <w:p w14:paraId="45C8B91B" w14:textId="6CB58730" w:rsidR="006246D2" w:rsidRDefault="00594136" w:rsidP="003332E9">
      <w:pPr>
        <w:pStyle w:val="Heading2"/>
      </w:pPr>
      <w:r w:rsidRPr="003926E5">
        <w:t>Reconciliation</w:t>
      </w:r>
    </w:p>
    <w:p w14:paraId="0F61BC59" w14:textId="19C1DCC5" w:rsidR="006246D2" w:rsidRPr="003926E5" w:rsidRDefault="00594136" w:rsidP="00B16CEE">
      <w:pPr>
        <w:spacing w:after="240"/>
        <w:rPr>
          <w:rFonts w:ascii="Georgia" w:hAnsi="Georgia"/>
        </w:rPr>
      </w:pPr>
      <w:r w:rsidRPr="00A97755">
        <w:rPr>
          <w:rFonts w:ascii="Georgia" w:hAnsi="Georgia"/>
          <w:sz w:val="22"/>
          <w:szCs w:val="22"/>
        </w:rPr>
        <w:t xml:space="preserve">All alternative </w:t>
      </w:r>
      <w:r w:rsidR="009B65B5">
        <w:rPr>
          <w:rFonts w:ascii="Georgia" w:hAnsi="Georgia"/>
          <w:sz w:val="22"/>
          <w:szCs w:val="22"/>
        </w:rPr>
        <w:t>interim</w:t>
      </w:r>
      <w:r w:rsidRPr="00A97755">
        <w:rPr>
          <w:rFonts w:ascii="Georgia" w:hAnsi="Georgia"/>
          <w:sz w:val="22"/>
          <w:szCs w:val="22"/>
        </w:rPr>
        <w:t xml:space="preserve"> payments dispensed pursuant to this bulletin are subject to the reconciliation process described in Administrative Bulletin </w:t>
      </w:r>
      <w:r w:rsidR="003332E9">
        <w:rPr>
          <w:rFonts w:ascii="Georgia" w:hAnsi="Georgia"/>
          <w:color w:val="000000" w:themeColor="text1"/>
          <w:sz w:val="22"/>
          <w:szCs w:val="22"/>
        </w:rPr>
        <w:t>20-61</w:t>
      </w:r>
      <w:r w:rsidRPr="00A97755">
        <w:rPr>
          <w:rFonts w:ascii="Georgia" w:hAnsi="Georgia"/>
          <w:sz w:val="22"/>
          <w:szCs w:val="22"/>
        </w:rPr>
        <w:t>.</w:t>
      </w:r>
    </w:p>
    <w:p w14:paraId="72380D1C" w14:textId="0C9FF45F" w:rsidR="00773377" w:rsidRDefault="004172AC" w:rsidP="003332E9">
      <w:pPr>
        <w:pStyle w:val="Heading2"/>
      </w:pPr>
      <w:r>
        <w:t>Enforcement</w:t>
      </w:r>
      <w:r w:rsidR="00773377" w:rsidRPr="00773377">
        <w:t xml:space="preserve"> </w:t>
      </w:r>
    </w:p>
    <w:p w14:paraId="0BDF415C" w14:textId="77777777" w:rsidR="00431BA0" w:rsidRDefault="001449DD" w:rsidP="00EE52A8">
      <w:pPr>
        <w:rPr>
          <w:rFonts w:ascii="Georgia" w:hAnsi="Georgia"/>
          <w:sz w:val="22"/>
          <w:szCs w:val="22"/>
        </w:rPr>
        <w:sectPr w:rsidR="00431BA0" w:rsidSect="002D1A6B">
          <w:pgSz w:w="12240" w:h="15840" w:code="1"/>
          <w:pgMar w:top="1080" w:right="1080" w:bottom="432" w:left="1440" w:header="0" w:footer="720" w:gutter="0"/>
          <w:pgBorders w:offsetFrom="page">
            <w:top w:val="single" w:sz="18" w:space="24" w:color="1F497D"/>
            <w:left w:val="single" w:sz="18" w:space="24" w:color="1F497D"/>
            <w:bottom w:val="single" w:sz="18" w:space="24" w:color="1F497D"/>
            <w:right w:val="single" w:sz="18" w:space="24" w:color="1F497D"/>
          </w:pgBorders>
          <w:cols w:space="720"/>
        </w:sectPr>
      </w:pPr>
      <w:r>
        <w:rPr>
          <w:rFonts w:ascii="Georgia" w:hAnsi="Georgia"/>
          <w:sz w:val="22"/>
          <w:szCs w:val="22"/>
        </w:rPr>
        <w:t xml:space="preserve">Each </w:t>
      </w:r>
      <w:r w:rsidR="00773377">
        <w:rPr>
          <w:rFonts w:ascii="Georgia" w:hAnsi="Georgia"/>
          <w:sz w:val="22"/>
          <w:szCs w:val="22"/>
        </w:rPr>
        <w:t>provider</w:t>
      </w:r>
      <w:r w:rsidR="00773377" w:rsidRPr="00773377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attesting </w:t>
      </w:r>
      <w:r w:rsidR="00773377" w:rsidRPr="00773377">
        <w:rPr>
          <w:rFonts w:ascii="Georgia" w:hAnsi="Georgia"/>
          <w:sz w:val="22"/>
          <w:szCs w:val="22"/>
        </w:rPr>
        <w:t xml:space="preserve">to </w:t>
      </w:r>
      <w:r w:rsidR="00773377">
        <w:rPr>
          <w:rFonts w:ascii="Georgia" w:hAnsi="Georgia"/>
          <w:sz w:val="22"/>
          <w:szCs w:val="22"/>
        </w:rPr>
        <w:t xml:space="preserve">its </w:t>
      </w:r>
      <w:r w:rsidR="00773377" w:rsidRPr="00773377">
        <w:rPr>
          <w:rFonts w:ascii="Georgia" w:hAnsi="Georgia"/>
          <w:sz w:val="22"/>
          <w:szCs w:val="22"/>
        </w:rPr>
        <w:t>compliance with th</w:t>
      </w:r>
      <w:r w:rsidR="00BF658E">
        <w:rPr>
          <w:rFonts w:ascii="Georgia" w:hAnsi="Georgia"/>
          <w:sz w:val="22"/>
          <w:szCs w:val="22"/>
        </w:rPr>
        <w:t xml:space="preserve">e criteria established by this </w:t>
      </w:r>
      <w:r w:rsidR="00577B42">
        <w:rPr>
          <w:rFonts w:ascii="Georgia" w:hAnsi="Georgia"/>
          <w:sz w:val="22"/>
          <w:szCs w:val="22"/>
        </w:rPr>
        <w:t>b</w:t>
      </w:r>
      <w:r w:rsidR="00577B42" w:rsidRPr="00773377">
        <w:rPr>
          <w:rFonts w:ascii="Georgia" w:hAnsi="Georgia"/>
          <w:sz w:val="22"/>
          <w:szCs w:val="22"/>
        </w:rPr>
        <w:t xml:space="preserve">ulletin </w:t>
      </w:r>
      <w:r>
        <w:rPr>
          <w:rFonts w:ascii="Georgia" w:hAnsi="Georgia"/>
          <w:sz w:val="22"/>
          <w:szCs w:val="22"/>
        </w:rPr>
        <w:t xml:space="preserve">agrees to produce, upon request by MassHealth, all information or documentation </w:t>
      </w:r>
      <w:r w:rsidR="00773377" w:rsidRPr="00773377">
        <w:rPr>
          <w:rFonts w:ascii="Georgia" w:hAnsi="Georgia"/>
          <w:sz w:val="22"/>
          <w:szCs w:val="22"/>
        </w:rPr>
        <w:t xml:space="preserve">regarding its </w:t>
      </w:r>
      <w:r>
        <w:rPr>
          <w:rFonts w:ascii="Georgia" w:hAnsi="Georgia"/>
          <w:sz w:val="22"/>
          <w:szCs w:val="22"/>
        </w:rPr>
        <w:t>satisfaction of those criteria</w:t>
      </w:r>
      <w:r w:rsidR="00773377" w:rsidRPr="00773377">
        <w:rPr>
          <w:rFonts w:ascii="Georgia" w:hAnsi="Georgia"/>
          <w:sz w:val="22"/>
          <w:szCs w:val="22"/>
        </w:rPr>
        <w:t xml:space="preserve">. If </w:t>
      </w:r>
      <w:r>
        <w:rPr>
          <w:rFonts w:ascii="Georgia" w:hAnsi="Georgia"/>
          <w:sz w:val="22"/>
          <w:szCs w:val="22"/>
        </w:rPr>
        <w:t xml:space="preserve">MassHealth determines that such a provider did not satisfy any or all of those criteria, or </w:t>
      </w:r>
      <w:r w:rsidR="00773377" w:rsidRPr="00773377">
        <w:rPr>
          <w:rFonts w:ascii="Georgia" w:hAnsi="Georgia"/>
          <w:sz w:val="22"/>
          <w:szCs w:val="22"/>
        </w:rPr>
        <w:t xml:space="preserve">any other state or federal requirements, as applying and in effect during the COVID-19 public health emergency, </w:t>
      </w:r>
      <w:r>
        <w:rPr>
          <w:rFonts w:ascii="Georgia" w:hAnsi="Georgia"/>
          <w:sz w:val="22"/>
          <w:szCs w:val="22"/>
        </w:rPr>
        <w:t xml:space="preserve">MassHealth </w:t>
      </w:r>
      <w:r w:rsidR="00773377" w:rsidRPr="00773377">
        <w:rPr>
          <w:rFonts w:ascii="Georgia" w:hAnsi="Georgia"/>
          <w:sz w:val="22"/>
          <w:szCs w:val="22"/>
        </w:rPr>
        <w:t xml:space="preserve">may take appropriate administrative action under 130 CMR 450.000: </w:t>
      </w:r>
      <w:r w:rsidR="00773377" w:rsidRPr="00927A6E">
        <w:rPr>
          <w:rFonts w:ascii="Georgia" w:hAnsi="Georgia"/>
          <w:i/>
          <w:sz w:val="22"/>
          <w:szCs w:val="22"/>
        </w:rPr>
        <w:t>Administrative and Billing Regulations</w:t>
      </w:r>
      <w:r w:rsidR="00EB1FC5">
        <w:rPr>
          <w:rFonts w:ascii="Georgia" w:hAnsi="Georgia"/>
          <w:sz w:val="22"/>
          <w:szCs w:val="22"/>
        </w:rPr>
        <w:t>.  When appropriate, MassHealth will</w:t>
      </w:r>
      <w:r w:rsidR="00773377" w:rsidRPr="00773377">
        <w:rPr>
          <w:rFonts w:ascii="Georgia" w:hAnsi="Georgia"/>
          <w:sz w:val="22"/>
          <w:szCs w:val="22"/>
        </w:rPr>
        <w:t xml:space="preserve"> refer provider</w:t>
      </w:r>
      <w:r w:rsidR="00EB1FC5">
        <w:rPr>
          <w:rFonts w:ascii="Georgia" w:hAnsi="Georgia"/>
          <w:sz w:val="22"/>
          <w:szCs w:val="22"/>
        </w:rPr>
        <w:t>s</w:t>
      </w:r>
      <w:r w:rsidR="00773377" w:rsidRPr="00773377">
        <w:rPr>
          <w:rFonts w:ascii="Georgia" w:hAnsi="Georgia"/>
          <w:sz w:val="22"/>
          <w:szCs w:val="22"/>
        </w:rPr>
        <w:t xml:space="preserve"> to the Medicaid Fraud Division at the Attorney General’s Office.</w:t>
      </w:r>
    </w:p>
    <w:p w14:paraId="75E1489E" w14:textId="77777777" w:rsidR="00431BA0" w:rsidRPr="00150BCC" w:rsidRDefault="00431BA0" w:rsidP="00431BA0">
      <w:pPr>
        <w:pStyle w:val="BullsHeading"/>
        <w:ind w:left="5580"/>
      </w:pPr>
      <w:r w:rsidRPr="00150BCC">
        <w:lastRenderedPageBreak/>
        <w:t>MassHealth</w:t>
      </w:r>
    </w:p>
    <w:p w14:paraId="5EABDF31" w14:textId="0D17F569" w:rsidR="00431BA0" w:rsidRPr="00150BCC" w:rsidRDefault="00431BA0" w:rsidP="00431BA0">
      <w:pPr>
        <w:pStyle w:val="BullsHeading"/>
        <w:ind w:left="5580"/>
      </w:pPr>
      <w:r>
        <w:t>Dental</w:t>
      </w:r>
      <w:r w:rsidRPr="00150BCC">
        <w:t xml:space="preserve"> Bulletin </w:t>
      </w:r>
      <w:r>
        <w:t>47 – UPDATED</w:t>
      </w:r>
    </w:p>
    <w:p w14:paraId="029E3624" w14:textId="77777777" w:rsidR="00431BA0" w:rsidRDefault="00431BA0" w:rsidP="00431BA0">
      <w:pPr>
        <w:pStyle w:val="BullsHeading"/>
        <w:ind w:left="5580"/>
      </w:pPr>
      <w:r w:rsidRPr="003926E5">
        <w:t>June 2020</w:t>
      </w:r>
    </w:p>
    <w:p w14:paraId="0F45A752" w14:textId="48C53B74" w:rsidR="00482DC7" w:rsidRPr="00431BA0" w:rsidRDefault="00431BA0" w:rsidP="00431BA0">
      <w:pPr>
        <w:pStyle w:val="BullsHeading"/>
        <w:ind w:left="5580"/>
      </w:pPr>
      <w:r>
        <w:t>Page 3</w:t>
      </w:r>
    </w:p>
    <w:p w14:paraId="6DE6F164" w14:textId="2BA92A82" w:rsidR="00482DC7" w:rsidRPr="003926E5" w:rsidRDefault="00482DC7" w:rsidP="003926E5">
      <w:pPr>
        <w:pStyle w:val="Heading1"/>
        <w:spacing w:before="240" w:after="120"/>
      </w:pPr>
      <w:r w:rsidRPr="003926E5">
        <w:t>Additional Information</w:t>
      </w:r>
    </w:p>
    <w:p w14:paraId="5A86BA43" w14:textId="17CB6B7D" w:rsidR="00482DC7" w:rsidRPr="00482DC7" w:rsidRDefault="00482DC7" w:rsidP="00B16CEE">
      <w:pPr>
        <w:spacing w:after="120"/>
        <w:rPr>
          <w:rFonts w:ascii="Georgia" w:hAnsi="Georgia"/>
          <w:sz w:val="22"/>
          <w:szCs w:val="22"/>
        </w:rPr>
      </w:pPr>
      <w:r w:rsidRPr="00482DC7">
        <w:rPr>
          <w:rFonts w:ascii="Georgia" w:hAnsi="Georgia"/>
          <w:sz w:val="22"/>
          <w:szCs w:val="22"/>
        </w:rPr>
        <w:t xml:space="preserve">For the latest MA-specific information, visit </w:t>
      </w:r>
      <w:hyperlink r:id="rId10" w:history="1">
        <w:r w:rsidR="002D1A6B" w:rsidRPr="002D1A6B">
          <w:rPr>
            <w:rStyle w:val="Hyperlink"/>
            <w:rFonts w:ascii="Georgia" w:hAnsi="Georgia"/>
            <w:sz w:val="22"/>
            <w:szCs w:val="22"/>
          </w:rPr>
          <w:t>www.mass.gov/resource/information-on-the-outbreak-of-coronavirus-disease-2019-covid-19</w:t>
        </w:r>
      </w:hyperlink>
      <w:r w:rsidRPr="00482DC7">
        <w:rPr>
          <w:rFonts w:ascii="Georgia" w:hAnsi="Georgia"/>
          <w:sz w:val="22"/>
          <w:szCs w:val="22"/>
        </w:rPr>
        <w:t>.</w:t>
      </w:r>
    </w:p>
    <w:p w14:paraId="301A3006" w14:textId="59D42FD7" w:rsidR="00482DC7" w:rsidRDefault="00482DC7" w:rsidP="00482DC7">
      <w:pPr>
        <w:rPr>
          <w:rFonts w:ascii="Georgia" w:hAnsi="Georgia"/>
          <w:sz w:val="22"/>
          <w:szCs w:val="22"/>
        </w:rPr>
      </w:pPr>
      <w:r w:rsidRPr="00482DC7">
        <w:rPr>
          <w:rFonts w:ascii="Georgia" w:hAnsi="Georgia"/>
          <w:sz w:val="22"/>
          <w:szCs w:val="22"/>
        </w:rPr>
        <w:t xml:space="preserve">The latest CMS guidance is available at </w:t>
      </w:r>
      <w:hyperlink r:id="rId11" w:history="1">
        <w:r w:rsidR="00B123F8" w:rsidRPr="00B123F8">
          <w:rPr>
            <w:rStyle w:val="Hyperlink"/>
            <w:rFonts w:ascii="Georgia" w:hAnsi="Georgia"/>
            <w:sz w:val="22"/>
            <w:szCs w:val="22"/>
          </w:rPr>
          <w:t>www.cms.gov/About-CMS/Agency-Information/Emergency/EPRO/Current-Emergencies/Current-Emergencies-page</w:t>
        </w:r>
      </w:hyperlink>
      <w:r w:rsidRPr="00482DC7">
        <w:rPr>
          <w:rFonts w:ascii="Georgia" w:hAnsi="Georgia"/>
          <w:sz w:val="22"/>
          <w:szCs w:val="22"/>
        </w:rPr>
        <w:t>.</w:t>
      </w:r>
    </w:p>
    <w:p w14:paraId="1E98F792" w14:textId="5FC46FB6" w:rsidR="00482DC7" w:rsidRPr="003926E5" w:rsidRDefault="00482DC7" w:rsidP="003332E9">
      <w:pPr>
        <w:pStyle w:val="Heading1"/>
        <w:spacing w:before="240" w:after="120"/>
      </w:pPr>
      <w:r w:rsidRPr="003926E5">
        <w:t>MassHealth Website</w:t>
      </w:r>
    </w:p>
    <w:p w14:paraId="721F3B98" w14:textId="305DAD94" w:rsidR="000F0DF8" w:rsidRPr="003926E5" w:rsidRDefault="00482DC7" w:rsidP="00081EDA">
      <w:pPr>
        <w:rPr>
          <w:rFonts w:ascii="Georgia" w:hAnsi="Georgia"/>
          <w:sz w:val="22"/>
          <w:szCs w:val="22"/>
        </w:rPr>
      </w:pPr>
      <w:r w:rsidRPr="00482DC7">
        <w:rPr>
          <w:rFonts w:ascii="Georgia" w:hAnsi="Georgia"/>
          <w:sz w:val="22"/>
          <w:szCs w:val="22"/>
        </w:rPr>
        <w:t xml:space="preserve">This bulletin is available on the MassHealth website at </w:t>
      </w:r>
      <w:hyperlink r:id="rId12" w:history="1">
        <w:r w:rsidRPr="009F5119">
          <w:rPr>
            <w:rStyle w:val="Hyperlink"/>
            <w:rFonts w:ascii="Georgia" w:hAnsi="Georgia"/>
            <w:sz w:val="22"/>
            <w:szCs w:val="22"/>
          </w:rPr>
          <w:t>www.mass.gov/masshealth-provider-bulletins</w:t>
        </w:r>
      </w:hyperlink>
      <w:r w:rsidRPr="00482DC7">
        <w:rPr>
          <w:rFonts w:ascii="Georgia" w:hAnsi="Georgia"/>
          <w:sz w:val="22"/>
          <w:szCs w:val="22"/>
        </w:rPr>
        <w:t xml:space="preserve">. To sign up to receive email alerts when MassHealth issues new bulletins and transmittal letters, send a blank email to </w:t>
      </w:r>
      <w:hyperlink r:id="rId13" w:history="1">
        <w:r w:rsidR="002D1A6B">
          <w:rPr>
            <w:rStyle w:val="Hyperlink"/>
            <w:rFonts w:ascii="Georgia" w:hAnsi="Georgia"/>
            <w:sz w:val="22"/>
            <w:szCs w:val="22"/>
          </w:rPr>
          <w:t>join-masshealth-provider-pubs@listserv.state.ma.us</w:t>
        </w:r>
      </w:hyperlink>
      <w:r w:rsidRPr="00482DC7">
        <w:rPr>
          <w:rFonts w:ascii="Georgia" w:hAnsi="Georgia"/>
          <w:sz w:val="22"/>
          <w:szCs w:val="22"/>
        </w:rPr>
        <w:t>. No text in the body or subject line is needed.</w:t>
      </w:r>
    </w:p>
    <w:p w14:paraId="6D4A4565" w14:textId="0964746F" w:rsidR="003225DF" w:rsidRPr="00C66371" w:rsidRDefault="003225DF" w:rsidP="003926E5">
      <w:pPr>
        <w:pStyle w:val="Heading1"/>
        <w:spacing w:before="240" w:after="120"/>
      </w:pPr>
      <w:r w:rsidRPr="00C66371">
        <w:t>Questions</w:t>
      </w:r>
    </w:p>
    <w:p w14:paraId="1D603442" w14:textId="7E866D1A" w:rsidR="00493D1C" w:rsidRPr="00F53DAE" w:rsidRDefault="00C008BB" w:rsidP="00F57FE8">
      <w:pPr>
        <w:spacing w:after="220" w:line="269" w:lineRule="auto"/>
        <w:ind w:right="576"/>
        <w:rPr>
          <w:rFonts w:ascii="Georgia" w:hAnsi="Georgia"/>
          <w:sz w:val="22"/>
          <w:szCs w:val="22"/>
        </w:rPr>
        <w:sectPr w:rsidR="00493D1C" w:rsidRPr="00F53DAE" w:rsidSect="002D1A6B">
          <w:pgSz w:w="12240" w:h="15840" w:code="1"/>
          <w:pgMar w:top="1080" w:right="1080" w:bottom="432" w:left="1440" w:header="0" w:footer="720" w:gutter="0"/>
          <w:pgBorders w:offsetFrom="page">
            <w:top w:val="single" w:sz="18" w:space="24" w:color="1F497D"/>
            <w:left w:val="single" w:sz="18" w:space="24" w:color="1F497D"/>
            <w:bottom w:val="single" w:sz="18" w:space="24" w:color="1F497D"/>
            <w:right w:val="single" w:sz="18" w:space="24" w:color="1F497D"/>
          </w:pgBorders>
          <w:cols w:space="720"/>
        </w:sectPr>
      </w:pPr>
      <w:r w:rsidRPr="00C008BB">
        <w:rPr>
          <w:rFonts w:ascii="Georgia" w:hAnsi="Georgia"/>
          <w:sz w:val="22"/>
          <w:szCs w:val="22"/>
        </w:rPr>
        <w:t xml:space="preserve">If you have any questions about the information in this bulletin, please contact </w:t>
      </w:r>
      <w:r w:rsidR="00EE2039">
        <w:rPr>
          <w:rFonts w:ascii="Georgia" w:hAnsi="Georgia"/>
          <w:sz w:val="22"/>
          <w:szCs w:val="22"/>
        </w:rPr>
        <w:t>MassHealth Dental Customer Service</w:t>
      </w:r>
      <w:r w:rsidR="00EE2039" w:rsidRPr="00C008BB">
        <w:rPr>
          <w:rFonts w:ascii="Georgia" w:hAnsi="Georgia"/>
          <w:sz w:val="22"/>
          <w:szCs w:val="22"/>
        </w:rPr>
        <w:t xml:space="preserve"> </w:t>
      </w:r>
      <w:r w:rsidRPr="00C008BB">
        <w:rPr>
          <w:rFonts w:ascii="Georgia" w:hAnsi="Georgia"/>
          <w:sz w:val="22"/>
          <w:szCs w:val="22"/>
        </w:rPr>
        <w:t xml:space="preserve">at (800) 207-5019, or email your inquiry to </w:t>
      </w:r>
      <w:hyperlink r:id="rId14" w:history="1">
        <w:r w:rsidR="00536A83">
          <w:rPr>
            <w:rStyle w:val="Hyperlink"/>
            <w:rFonts w:ascii="Georgia" w:hAnsi="Georgia"/>
            <w:sz w:val="22"/>
            <w:szCs w:val="22"/>
          </w:rPr>
          <w:t>inquiries@masshealth-dental.net</w:t>
        </w:r>
      </w:hyperlink>
      <w:r w:rsidR="00577B42">
        <w:rPr>
          <w:rFonts w:ascii="Georgia" w:hAnsi="Georgia"/>
          <w:sz w:val="22"/>
          <w:szCs w:val="22"/>
        </w:rPr>
        <w:t>.</w:t>
      </w:r>
    </w:p>
    <w:p w14:paraId="668A6CE6" w14:textId="77777777" w:rsidR="003926E5" w:rsidRDefault="003926E5" w:rsidP="003926E5">
      <w:pPr>
        <w:pStyle w:val="Heading1"/>
        <w:jc w:val="center"/>
      </w:pPr>
      <w:r>
        <w:lastRenderedPageBreak/>
        <w:t>Appendix A</w:t>
      </w:r>
    </w:p>
    <w:p w14:paraId="033165AD" w14:textId="7BBCE177" w:rsidR="00081422" w:rsidRDefault="00E2495D" w:rsidP="003926E5">
      <w:pPr>
        <w:spacing w:after="220" w:line="269" w:lineRule="auto"/>
        <w:ind w:right="576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Alternative</w:t>
      </w:r>
      <w:r w:rsidR="008F7345">
        <w:rPr>
          <w:rFonts w:ascii="Georgia" w:hAnsi="Georgia" w:cs="Arial"/>
          <w:sz w:val="22"/>
          <w:szCs w:val="22"/>
        </w:rPr>
        <w:t xml:space="preserve"> </w:t>
      </w:r>
      <w:r w:rsidR="009B65B5">
        <w:rPr>
          <w:rFonts w:ascii="Georgia" w:hAnsi="Georgia" w:cs="Arial"/>
          <w:sz w:val="22"/>
          <w:szCs w:val="22"/>
        </w:rPr>
        <w:t>Interim</w:t>
      </w:r>
      <w:r w:rsidR="008F7345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Payment </w:t>
      </w:r>
      <w:r w:rsidR="008F7345">
        <w:rPr>
          <w:rFonts w:ascii="Georgia" w:hAnsi="Georgia" w:cs="Arial"/>
          <w:sz w:val="22"/>
          <w:szCs w:val="22"/>
        </w:rPr>
        <w:t>Application and Attestation Form</w:t>
      </w:r>
    </w:p>
    <w:p w14:paraId="4E5DB1AD" w14:textId="1CADC9C6" w:rsidR="00E2495D" w:rsidRDefault="00F74D97" w:rsidP="00F74D97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As explained in </w:t>
      </w:r>
      <w:r w:rsidR="0025764D">
        <w:rPr>
          <w:rFonts w:ascii="Georgia" w:hAnsi="Georgia"/>
          <w:sz w:val="22"/>
          <w:szCs w:val="22"/>
        </w:rPr>
        <w:t xml:space="preserve">Dental </w:t>
      </w:r>
      <w:r>
        <w:rPr>
          <w:rFonts w:ascii="Georgia" w:hAnsi="Georgia"/>
          <w:sz w:val="22"/>
          <w:szCs w:val="22"/>
        </w:rPr>
        <w:t xml:space="preserve">Bulletin </w:t>
      </w:r>
      <w:r w:rsidR="003332E9">
        <w:rPr>
          <w:rFonts w:ascii="Georgia" w:hAnsi="Georgia"/>
          <w:sz w:val="22"/>
          <w:szCs w:val="22"/>
        </w:rPr>
        <w:t>47</w:t>
      </w:r>
      <w:r>
        <w:rPr>
          <w:rFonts w:ascii="Georgia" w:hAnsi="Georgia"/>
          <w:sz w:val="22"/>
          <w:szCs w:val="22"/>
        </w:rPr>
        <w:t xml:space="preserve">, individual </w:t>
      </w:r>
      <w:r w:rsidR="00AB15DA">
        <w:rPr>
          <w:rFonts w:ascii="Georgia" w:hAnsi="Georgia"/>
          <w:sz w:val="22"/>
          <w:szCs w:val="22"/>
        </w:rPr>
        <w:t>dentists (provider type 10</w:t>
      </w:r>
      <w:r>
        <w:rPr>
          <w:rFonts w:ascii="Georgia" w:hAnsi="Georgia"/>
          <w:sz w:val="22"/>
          <w:szCs w:val="22"/>
        </w:rPr>
        <w:t xml:space="preserve">) and group practices (97) seeking an alternative </w:t>
      </w:r>
      <w:r w:rsidR="009B65B5">
        <w:rPr>
          <w:rFonts w:ascii="Georgia" w:hAnsi="Georgia"/>
          <w:sz w:val="22"/>
          <w:szCs w:val="22"/>
        </w:rPr>
        <w:t>interim</w:t>
      </w:r>
      <w:r>
        <w:rPr>
          <w:rFonts w:ascii="Georgia" w:hAnsi="Georgia"/>
          <w:sz w:val="22"/>
          <w:szCs w:val="22"/>
        </w:rPr>
        <w:t xml:space="preserve"> payment pursuant to that </w:t>
      </w:r>
      <w:r w:rsidR="009F5119">
        <w:rPr>
          <w:rFonts w:ascii="Georgia" w:hAnsi="Georgia"/>
          <w:sz w:val="22"/>
          <w:szCs w:val="22"/>
        </w:rPr>
        <w:t>b</w:t>
      </w:r>
      <w:r>
        <w:rPr>
          <w:rFonts w:ascii="Georgia" w:hAnsi="Georgia"/>
          <w:sz w:val="22"/>
          <w:szCs w:val="22"/>
        </w:rPr>
        <w:t xml:space="preserve">ulletin and Administrative Bulletin </w:t>
      </w:r>
      <w:r w:rsidR="003332E9">
        <w:rPr>
          <w:rFonts w:ascii="Georgia" w:hAnsi="Georgia"/>
          <w:color w:val="000000" w:themeColor="text1"/>
          <w:sz w:val="22"/>
          <w:szCs w:val="22"/>
        </w:rPr>
        <w:t>20-61</w:t>
      </w:r>
      <w:r w:rsidR="00541164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must complete, execute, and submit this </w:t>
      </w:r>
      <w:r w:rsidR="00E2495D">
        <w:rPr>
          <w:rFonts w:ascii="Georgia" w:hAnsi="Georgia" w:cs="Arial"/>
          <w:sz w:val="22"/>
          <w:szCs w:val="22"/>
        </w:rPr>
        <w:t>Alternative</w:t>
      </w:r>
      <w:r>
        <w:rPr>
          <w:rFonts w:ascii="Georgia" w:hAnsi="Georgia" w:cs="Arial"/>
          <w:sz w:val="22"/>
          <w:szCs w:val="22"/>
        </w:rPr>
        <w:t xml:space="preserve"> </w:t>
      </w:r>
      <w:r w:rsidR="009B65B5">
        <w:rPr>
          <w:rFonts w:ascii="Georgia" w:hAnsi="Georgia" w:cs="Arial"/>
          <w:sz w:val="22"/>
          <w:szCs w:val="22"/>
        </w:rPr>
        <w:t>Interim</w:t>
      </w:r>
      <w:r>
        <w:rPr>
          <w:rFonts w:ascii="Georgia" w:hAnsi="Georgia" w:cs="Arial"/>
          <w:sz w:val="22"/>
          <w:szCs w:val="22"/>
        </w:rPr>
        <w:t xml:space="preserve"> </w:t>
      </w:r>
      <w:r w:rsidR="00E2495D">
        <w:rPr>
          <w:rFonts w:ascii="Georgia" w:hAnsi="Georgia" w:cs="Arial"/>
          <w:sz w:val="22"/>
          <w:szCs w:val="22"/>
        </w:rPr>
        <w:t xml:space="preserve">Payment </w:t>
      </w:r>
      <w:r>
        <w:rPr>
          <w:rFonts w:ascii="Georgia" w:hAnsi="Georgia" w:cs="Arial"/>
          <w:sz w:val="22"/>
          <w:szCs w:val="22"/>
        </w:rPr>
        <w:t>Application and Attestation Form</w:t>
      </w:r>
      <w:r w:rsidR="00E2495D">
        <w:rPr>
          <w:rFonts w:ascii="Georgia" w:hAnsi="Georgia" w:cs="Arial"/>
          <w:sz w:val="22"/>
          <w:szCs w:val="22"/>
        </w:rPr>
        <w:t xml:space="preserve"> </w:t>
      </w:r>
      <w:r w:rsidR="00E2495D">
        <w:rPr>
          <w:rFonts w:ascii="Georgia" w:hAnsi="Georgia"/>
          <w:sz w:val="22"/>
          <w:szCs w:val="22"/>
        </w:rPr>
        <w:t xml:space="preserve">no </w:t>
      </w:r>
      <w:r w:rsidR="00E2495D" w:rsidRPr="00493D1C">
        <w:rPr>
          <w:rFonts w:ascii="Georgia" w:hAnsi="Georgia"/>
          <w:sz w:val="22"/>
          <w:szCs w:val="22"/>
        </w:rPr>
        <w:t xml:space="preserve">later than </w:t>
      </w:r>
      <w:r w:rsidR="005F5748">
        <w:rPr>
          <w:rFonts w:ascii="Georgia" w:hAnsi="Georgia"/>
          <w:sz w:val="22"/>
          <w:szCs w:val="22"/>
        </w:rPr>
        <w:t>June 25</w:t>
      </w:r>
      <w:r w:rsidR="00E2495D" w:rsidRPr="003F035D">
        <w:rPr>
          <w:rFonts w:ascii="Georgia" w:hAnsi="Georgia"/>
          <w:sz w:val="22"/>
          <w:szCs w:val="22"/>
        </w:rPr>
        <w:t>, 2020</w:t>
      </w:r>
      <w:r w:rsidR="003332E9">
        <w:rPr>
          <w:rFonts w:ascii="Georgia" w:hAnsi="Georgia"/>
          <w:sz w:val="22"/>
          <w:szCs w:val="22"/>
        </w:rPr>
        <w:t xml:space="preserve">. </w:t>
      </w:r>
      <w:r w:rsidR="00E2495D" w:rsidRPr="00493D1C">
        <w:rPr>
          <w:rFonts w:ascii="Georgia" w:hAnsi="Georgia"/>
          <w:sz w:val="22"/>
          <w:szCs w:val="22"/>
        </w:rPr>
        <w:t>MassHealth</w:t>
      </w:r>
      <w:r w:rsidR="00E2495D">
        <w:rPr>
          <w:rFonts w:ascii="Georgia" w:hAnsi="Georgia"/>
          <w:sz w:val="22"/>
          <w:szCs w:val="22"/>
        </w:rPr>
        <w:t xml:space="preserve"> will not accept requests for alternative </w:t>
      </w:r>
      <w:r w:rsidR="009B65B5">
        <w:rPr>
          <w:rFonts w:ascii="Georgia" w:hAnsi="Georgia"/>
          <w:sz w:val="22"/>
          <w:szCs w:val="22"/>
        </w:rPr>
        <w:t>interim</w:t>
      </w:r>
      <w:r w:rsidR="00E2495D">
        <w:rPr>
          <w:rFonts w:ascii="Georgia" w:hAnsi="Georgia"/>
          <w:sz w:val="22"/>
          <w:szCs w:val="22"/>
        </w:rPr>
        <w:t xml:space="preserve"> payments pursuant to </w:t>
      </w:r>
      <w:r w:rsidR="003332E9">
        <w:rPr>
          <w:rFonts w:ascii="Georgia" w:hAnsi="Georgia"/>
          <w:sz w:val="22"/>
          <w:szCs w:val="22"/>
        </w:rPr>
        <w:t>Dental Bulletin 47</w:t>
      </w:r>
      <w:r w:rsidR="00577B42">
        <w:rPr>
          <w:rFonts w:ascii="Georgia" w:hAnsi="Georgia"/>
          <w:sz w:val="22"/>
          <w:szCs w:val="22"/>
        </w:rPr>
        <w:t xml:space="preserve"> </w:t>
      </w:r>
      <w:r w:rsidR="00E2495D">
        <w:rPr>
          <w:rFonts w:ascii="Georgia" w:hAnsi="Georgia"/>
          <w:sz w:val="22"/>
          <w:szCs w:val="22"/>
        </w:rPr>
        <w:t xml:space="preserve">and Administrative Bulletin </w:t>
      </w:r>
      <w:r w:rsidR="003332E9">
        <w:rPr>
          <w:rFonts w:ascii="Georgia" w:hAnsi="Georgia"/>
          <w:color w:val="000000" w:themeColor="text1"/>
          <w:sz w:val="22"/>
          <w:szCs w:val="22"/>
        </w:rPr>
        <w:t>20-61</w:t>
      </w:r>
      <w:r w:rsidR="00E2495D">
        <w:rPr>
          <w:rFonts w:ascii="Georgia" w:hAnsi="Georgia"/>
          <w:sz w:val="22"/>
          <w:szCs w:val="22"/>
        </w:rPr>
        <w:t xml:space="preserve"> received after that date.</w:t>
      </w:r>
    </w:p>
    <w:p w14:paraId="7B45BF76" w14:textId="77777777" w:rsidR="00E2495D" w:rsidRDefault="00E2495D" w:rsidP="00F74D97">
      <w:pPr>
        <w:rPr>
          <w:rFonts w:ascii="Georgia" w:hAnsi="Georgia"/>
          <w:sz w:val="22"/>
          <w:szCs w:val="22"/>
        </w:rPr>
      </w:pPr>
    </w:p>
    <w:p w14:paraId="2901B980" w14:textId="724B6B77" w:rsidR="00E2495D" w:rsidRDefault="00E2495D" w:rsidP="00E2495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Only those </w:t>
      </w:r>
      <w:r w:rsidR="009F5119">
        <w:rPr>
          <w:rFonts w:ascii="Georgia" w:hAnsi="Georgia"/>
          <w:sz w:val="22"/>
          <w:szCs w:val="22"/>
        </w:rPr>
        <w:t>p</w:t>
      </w:r>
      <w:r>
        <w:rPr>
          <w:rFonts w:ascii="Georgia" w:hAnsi="Georgia"/>
          <w:sz w:val="22"/>
          <w:szCs w:val="22"/>
        </w:rPr>
        <w:t xml:space="preserve">roviders who submitted a timely and complete Alternative </w:t>
      </w:r>
      <w:r w:rsidR="009B65B5">
        <w:rPr>
          <w:rFonts w:ascii="Georgia" w:hAnsi="Georgia"/>
          <w:sz w:val="22"/>
          <w:szCs w:val="22"/>
        </w:rPr>
        <w:t>Interim</w:t>
      </w:r>
      <w:r>
        <w:rPr>
          <w:rFonts w:ascii="Georgia" w:hAnsi="Georgia"/>
          <w:sz w:val="22"/>
          <w:szCs w:val="22"/>
        </w:rPr>
        <w:t xml:space="preserve"> Payment Application and Attestation Form accepted by MassHealth </w:t>
      </w:r>
      <w:r w:rsidRPr="00705891">
        <w:rPr>
          <w:rFonts w:ascii="Georgia" w:hAnsi="Georgia"/>
          <w:sz w:val="22"/>
          <w:szCs w:val="22"/>
        </w:rPr>
        <w:t xml:space="preserve">will be eligible for </w:t>
      </w:r>
      <w:r>
        <w:rPr>
          <w:rFonts w:ascii="Georgia" w:hAnsi="Georgia"/>
          <w:sz w:val="22"/>
          <w:szCs w:val="22"/>
        </w:rPr>
        <w:t>an</w:t>
      </w:r>
      <w:r w:rsidRPr="00705891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alternative </w:t>
      </w:r>
      <w:r w:rsidR="009B65B5">
        <w:rPr>
          <w:rFonts w:ascii="Georgia" w:hAnsi="Georgia"/>
          <w:sz w:val="22"/>
          <w:szCs w:val="22"/>
        </w:rPr>
        <w:t>interim</w:t>
      </w:r>
      <w:r>
        <w:rPr>
          <w:rFonts w:ascii="Georgia" w:hAnsi="Georgia"/>
          <w:sz w:val="22"/>
          <w:szCs w:val="22"/>
        </w:rPr>
        <w:t xml:space="preserve"> payment pursuant to </w:t>
      </w:r>
      <w:r w:rsidR="00577B42">
        <w:rPr>
          <w:rFonts w:ascii="Georgia" w:hAnsi="Georgia"/>
          <w:sz w:val="22"/>
          <w:szCs w:val="22"/>
        </w:rPr>
        <w:t xml:space="preserve">Dental Bulletin </w:t>
      </w:r>
      <w:r w:rsidR="003332E9">
        <w:rPr>
          <w:rFonts w:ascii="Georgia" w:hAnsi="Georgia"/>
          <w:sz w:val="22"/>
          <w:szCs w:val="22"/>
        </w:rPr>
        <w:t>47</w:t>
      </w:r>
      <w:r w:rsidR="00577B42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and Administrative Bulletin </w:t>
      </w:r>
      <w:r w:rsidR="003332E9">
        <w:rPr>
          <w:rFonts w:ascii="Georgia" w:hAnsi="Georgia"/>
          <w:color w:val="000000" w:themeColor="text1"/>
          <w:sz w:val="22"/>
          <w:szCs w:val="22"/>
        </w:rPr>
        <w:t>20-61</w:t>
      </w:r>
      <w:r>
        <w:rPr>
          <w:rFonts w:ascii="Georgia" w:hAnsi="Georgia"/>
          <w:sz w:val="22"/>
          <w:szCs w:val="22"/>
        </w:rPr>
        <w:t xml:space="preserve">.  </w:t>
      </w:r>
    </w:p>
    <w:p w14:paraId="1238D2F5" w14:textId="77777777" w:rsidR="00E2495D" w:rsidRDefault="00E2495D" w:rsidP="00F74D97">
      <w:pPr>
        <w:rPr>
          <w:rFonts w:ascii="Georgia" w:hAnsi="Georgia" w:cs="Arial"/>
          <w:sz w:val="22"/>
          <w:szCs w:val="22"/>
        </w:rPr>
      </w:pPr>
    </w:p>
    <w:p w14:paraId="7301B6CC" w14:textId="662CE98B" w:rsidR="00F74D97" w:rsidRDefault="00E2495D" w:rsidP="00F74D97">
      <w:pPr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</w:t>
      </w:r>
      <w:r w:rsidR="00F74D97">
        <w:rPr>
          <w:rFonts w:ascii="Georgia" w:hAnsi="Georgia" w:cs="Arial"/>
          <w:sz w:val="22"/>
          <w:szCs w:val="22"/>
        </w:rPr>
        <w:t xml:space="preserve">he following individuals may execute this </w:t>
      </w:r>
      <w:r>
        <w:rPr>
          <w:rFonts w:ascii="Georgia" w:hAnsi="Georgia" w:cs="Arial"/>
          <w:sz w:val="22"/>
          <w:szCs w:val="22"/>
        </w:rPr>
        <w:t xml:space="preserve">Alternative </w:t>
      </w:r>
      <w:r w:rsidR="009B65B5">
        <w:rPr>
          <w:rFonts w:ascii="Georgia" w:hAnsi="Georgia" w:cs="Arial"/>
          <w:sz w:val="22"/>
          <w:szCs w:val="22"/>
        </w:rPr>
        <w:t>Interim</w:t>
      </w:r>
      <w:r w:rsidR="00F74D97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Payment </w:t>
      </w:r>
      <w:r w:rsidR="00F74D97">
        <w:rPr>
          <w:rFonts w:ascii="Georgia" w:hAnsi="Georgia" w:cs="Arial"/>
          <w:sz w:val="22"/>
          <w:szCs w:val="22"/>
        </w:rPr>
        <w:t>Application and Attestation Form:</w:t>
      </w:r>
    </w:p>
    <w:p w14:paraId="23CEAC1E" w14:textId="77777777" w:rsidR="00F74D97" w:rsidRDefault="00F74D97" w:rsidP="00F74D97">
      <w:pPr>
        <w:rPr>
          <w:rFonts w:ascii="Georgia" w:hAnsi="Georgia"/>
          <w:sz w:val="22"/>
          <w:szCs w:val="22"/>
        </w:rPr>
      </w:pPr>
    </w:p>
    <w:p w14:paraId="4AADC60D" w14:textId="00ABB08A" w:rsidR="00F74D97" w:rsidRDefault="00F74D97" w:rsidP="00F74D97">
      <w:pPr>
        <w:pStyle w:val="ListParagraph"/>
        <w:numPr>
          <w:ilvl w:val="0"/>
          <w:numId w:val="19"/>
        </w:numPr>
        <w:rPr>
          <w:rFonts w:ascii="Georgia" w:hAnsi="Georgia"/>
        </w:rPr>
      </w:pPr>
      <w:r>
        <w:rPr>
          <w:rFonts w:ascii="Georgia" w:hAnsi="Georgia"/>
        </w:rPr>
        <w:t xml:space="preserve">The individual </w:t>
      </w:r>
      <w:r w:rsidR="00554EFD">
        <w:rPr>
          <w:rFonts w:ascii="Georgia" w:hAnsi="Georgia"/>
        </w:rPr>
        <w:t>dentist</w:t>
      </w:r>
      <w:r>
        <w:rPr>
          <w:rFonts w:ascii="Georgia" w:hAnsi="Georgia"/>
        </w:rPr>
        <w:t xml:space="preserve">-provider, in the case of an individual </w:t>
      </w:r>
      <w:r w:rsidR="00AB15DA">
        <w:rPr>
          <w:rFonts w:ascii="Georgia" w:hAnsi="Georgia"/>
        </w:rPr>
        <w:t xml:space="preserve">dentist </w:t>
      </w:r>
      <w:r w:rsidR="00554EFD">
        <w:rPr>
          <w:rFonts w:ascii="Georgia" w:hAnsi="Georgia"/>
        </w:rPr>
        <w:t>(provider type 10</w:t>
      </w:r>
      <w:r>
        <w:rPr>
          <w:rFonts w:ascii="Georgia" w:hAnsi="Georgia"/>
        </w:rPr>
        <w:t>); or</w:t>
      </w:r>
    </w:p>
    <w:p w14:paraId="0793C1AF" w14:textId="53C507A4" w:rsidR="00F74D97" w:rsidRPr="000841FB" w:rsidRDefault="00F74D97" w:rsidP="00F74D97">
      <w:pPr>
        <w:pStyle w:val="ListParagraph"/>
        <w:numPr>
          <w:ilvl w:val="0"/>
          <w:numId w:val="19"/>
        </w:numPr>
        <w:rPr>
          <w:rFonts w:ascii="Georgia" w:hAnsi="Georgia"/>
        </w:rPr>
      </w:pPr>
      <w:r>
        <w:rPr>
          <w:rFonts w:ascii="Georgia" w:hAnsi="Georgia"/>
        </w:rPr>
        <w:t>A duly authorized representative, in the case of a group practice (provider type 97).</w:t>
      </w:r>
    </w:p>
    <w:p w14:paraId="48077348" w14:textId="3E8C32B5" w:rsidR="00E2495D" w:rsidRDefault="00E2495D" w:rsidP="00E2495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Pursuant to </w:t>
      </w:r>
      <w:r w:rsidR="0025764D">
        <w:rPr>
          <w:rFonts w:ascii="Georgia" w:hAnsi="Georgia"/>
          <w:sz w:val="22"/>
          <w:szCs w:val="22"/>
        </w:rPr>
        <w:t xml:space="preserve">Dental </w:t>
      </w:r>
      <w:r>
        <w:rPr>
          <w:rFonts w:ascii="Georgia" w:hAnsi="Georgia"/>
          <w:sz w:val="22"/>
          <w:szCs w:val="22"/>
        </w:rPr>
        <w:t xml:space="preserve">Bulletin </w:t>
      </w:r>
      <w:r w:rsidR="003332E9">
        <w:rPr>
          <w:rFonts w:ascii="Georgia" w:hAnsi="Georgia"/>
          <w:sz w:val="22"/>
          <w:szCs w:val="22"/>
        </w:rPr>
        <w:t>47</w:t>
      </w:r>
      <w:r>
        <w:rPr>
          <w:rFonts w:ascii="Georgia" w:hAnsi="Georgia"/>
          <w:sz w:val="22"/>
          <w:szCs w:val="22"/>
        </w:rPr>
        <w:t xml:space="preserve">, in the event the alternative </w:t>
      </w:r>
      <w:r w:rsidR="009B65B5">
        <w:rPr>
          <w:rFonts w:ascii="Georgia" w:hAnsi="Georgia"/>
          <w:sz w:val="22"/>
          <w:szCs w:val="22"/>
        </w:rPr>
        <w:t>interim</w:t>
      </w:r>
      <w:r>
        <w:rPr>
          <w:rFonts w:ascii="Georgia" w:hAnsi="Georgia"/>
          <w:sz w:val="22"/>
          <w:szCs w:val="22"/>
        </w:rPr>
        <w:t xml:space="preserve"> payment requested by a provider through this Alternative </w:t>
      </w:r>
      <w:r w:rsidR="009B65B5">
        <w:rPr>
          <w:rFonts w:ascii="Georgia" w:hAnsi="Georgia"/>
          <w:sz w:val="22"/>
          <w:szCs w:val="22"/>
        </w:rPr>
        <w:t>Interim</w:t>
      </w:r>
      <w:r>
        <w:rPr>
          <w:rFonts w:ascii="Georgia" w:hAnsi="Georgia"/>
          <w:sz w:val="22"/>
          <w:szCs w:val="22"/>
        </w:rPr>
        <w:t xml:space="preserve"> Payment Application and Attestation Form exceeds the maximum payment amount as determined in accordance with the methodology set forth in Administrative Bulletin </w:t>
      </w:r>
      <w:r w:rsidR="003332E9">
        <w:rPr>
          <w:rFonts w:ascii="Georgia" w:hAnsi="Georgia"/>
          <w:color w:val="000000" w:themeColor="text1"/>
          <w:sz w:val="22"/>
          <w:szCs w:val="22"/>
        </w:rPr>
        <w:t>20-61</w:t>
      </w:r>
      <w:r>
        <w:rPr>
          <w:rFonts w:ascii="Georgia" w:hAnsi="Georgia"/>
          <w:sz w:val="22"/>
          <w:szCs w:val="22"/>
        </w:rPr>
        <w:t xml:space="preserve">, MassHealth will reduce the requested payment amount to the maximum amount allowed under that methodology.  Additionally, all </w:t>
      </w:r>
      <w:r w:rsidR="009B65B5">
        <w:rPr>
          <w:rFonts w:ascii="Georgia" w:hAnsi="Georgia"/>
          <w:sz w:val="22"/>
          <w:szCs w:val="22"/>
        </w:rPr>
        <w:t>interim</w:t>
      </w:r>
      <w:r>
        <w:rPr>
          <w:rFonts w:ascii="Georgia" w:hAnsi="Georgia"/>
          <w:sz w:val="22"/>
          <w:szCs w:val="22"/>
        </w:rPr>
        <w:t xml:space="preserve"> payment requests including those reduced pursuant to the preceding sentence are subject to the pro rata reduction methodology set forth in Administrative Bulletin </w:t>
      </w:r>
      <w:r w:rsidR="003332E9">
        <w:rPr>
          <w:rFonts w:ascii="Georgia" w:hAnsi="Georgia"/>
          <w:color w:val="000000" w:themeColor="text1"/>
          <w:sz w:val="22"/>
          <w:szCs w:val="22"/>
        </w:rPr>
        <w:t>20-61</w:t>
      </w:r>
      <w:r>
        <w:rPr>
          <w:rFonts w:ascii="Georgia" w:hAnsi="Georgia"/>
          <w:sz w:val="22"/>
          <w:szCs w:val="22"/>
        </w:rPr>
        <w:t xml:space="preserve">.  </w:t>
      </w:r>
    </w:p>
    <w:p w14:paraId="1D71B65E" w14:textId="258F91DD" w:rsidR="00550814" w:rsidRDefault="00550814" w:rsidP="00550814">
      <w:pPr>
        <w:spacing w:after="220" w:line="269" w:lineRule="auto"/>
        <w:ind w:right="576"/>
        <w:rPr>
          <w:rFonts w:ascii="Georgia" w:hAnsi="Georgia" w:cs="Arial"/>
          <w:b/>
          <w:color w:val="1F497D" w:themeColor="text2"/>
          <w:sz w:val="24"/>
          <w:szCs w:val="24"/>
        </w:rPr>
      </w:pPr>
    </w:p>
    <w:p w14:paraId="287AB119" w14:textId="54495C96" w:rsidR="004C62E8" w:rsidRPr="00550814" w:rsidRDefault="00550814" w:rsidP="00550814">
      <w:pPr>
        <w:spacing w:after="220" w:line="269" w:lineRule="auto"/>
        <w:ind w:right="576"/>
        <w:rPr>
          <w:rFonts w:ascii="Georgia" w:hAnsi="Georgia" w:cs="Arial"/>
          <w:b/>
          <w:color w:val="1F497D" w:themeColor="text2"/>
          <w:sz w:val="24"/>
          <w:szCs w:val="24"/>
        </w:rPr>
      </w:pPr>
      <w:r w:rsidRPr="00550814">
        <w:rPr>
          <w:rFonts w:ascii="Georgia" w:hAnsi="Georgia" w:cs="Arial"/>
          <w:b/>
          <w:color w:val="1F497D" w:themeColor="text2"/>
          <w:sz w:val="24"/>
          <w:szCs w:val="24"/>
        </w:rPr>
        <w:t>Eligibility and Attestation</w:t>
      </w:r>
    </w:p>
    <w:p w14:paraId="254576DC" w14:textId="0B9040C5" w:rsidR="001C6EA8" w:rsidRDefault="008F7345" w:rsidP="008F7345">
      <w:pPr>
        <w:spacing w:after="220" w:line="269" w:lineRule="auto"/>
        <w:ind w:right="576"/>
        <w:rPr>
          <w:rFonts w:ascii="Georgia" w:hAnsi="Georgia" w:cs="Arial"/>
          <w:sz w:val="22"/>
          <w:szCs w:val="22"/>
        </w:rPr>
      </w:pPr>
      <w:r w:rsidRPr="008F7345">
        <w:rPr>
          <w:rFonts w:ascii="Georgia" w:hAnsi="Georgia" w:cs="Arial"/>
          <w:sz w:val="22"/>
          <w:szCs w:val="22"/>
        </w:rPr>
        <w:t>I,</w:t>
      </w:r>
      <w:r>
        <w:rPr>
          <w:rFonts w:ascii="Georgia" w:hAnsi="Georgia" w:cs="Arial"/>
          <w:sz w:val="22"/>
          <w:szCs w:val="22"/>
        </w:rPr>
        <w:t xml:space="preserve"> _________________ </w:t>
      </w:r>
      <w:r w:rsidRPr="008F7345">
        <w:rPr>
          <w:rFonts w:ascii="Georgia" w:hAnsi="Georgia" w:cs="Arial"/>
          <w:sz w:val="22"/>
          <w:szCs w:val="22"/>
        </w:rPr>
        <w:t xml:space="preserve">, hereby certify under the pains and penalties of perjury that I am the </w:t>
      </w:r>
      <w:r w:rsidR="00AB15DA">
        <w:rPr>
          <w:rFonts w:ascii="Georgia" w:hAnsi="Georgia" w:cs="Arial"/>
          <w:sz w:val="22"/>
          <w:szCs w:val="22"/>
        </w:rPr>
        <w:t xml:space="preserve">dentist </w:t>
      </w:r>
      <w:r w:rsidRPr="008F7345">
        <w:rPr>
          <w:rFonts w:ascii="Georgia" w:hAnsi="Georgia" w:cs="Arial"/>
          <w:sz w:val="22"/>
          <w:szCs w:val="22"/>
        </w:rPr>
        <w:t xml:space="preserve">or other duly authorized officer or representative of  </w:t>
      </w:r>
      <w:r>
        <w:rPr>
          <w:rFonts w:ascii="Georgia" w:hAnsi="Georgia" w:cs="Arial"/>
          <w:sz w:val="22"/>
          <w:szCs w:val="22"/>
        </w:rPr>
        <w:t>_________________,   located at _______________________________________</w:t>
      </w:r>
      <w:r w:rsidR="00AF38E6">
        <w:rPr>
          <w:rFonts w:ascii="Georgia" w:hAnsi="Georgia" w:cs="Arial"/>
          <w:sz w:val="22"/>
          <w:szCs w:val="22"/>
        </w:rPr>
        <w:t>, with MassHealth Provider ID Service Location (PIDSL) ______</w:t>
      </w:r>
      <w:r w:rsidR="00D94E68">
        <w:rPr>
          <w:rFonts w:ascii="Georgia" w:hAnsi="Georgia" w:cs="Arial"/>
          <w:sz w:val="22"/>
          <w:szCs w:val="22"/>
        </w:rPr>
        <w:t>___</w:t>
      </w:r>
      <w:r>
        <w:rPr>
          <w:rFonts w:ascii="Georgia" w:hAnsi="Georgia" w:cs="Arial"/>
          <w:sz w:val="22"/>
          <w:szCs w:val="22"/>
        </w:rPr>
        <w:t>, (hereinafter “provider”</w:t>
      </w:r>
      <w:r w:rsidR="001C6EA8">
        <w:rPr>
          <w:rFonts w:ascii="Georgia" w:hAnsi="Georgia" w:cs="Arial"/>
          <w:sz w:val="22"/>
          <w:szCs w:val="22"/>
        </w:rPr>
        <w:t>)</w:t>
      </w:r>
      <w:r w:rsidR="00541164">
        <w:rPr>
          <w:rFonts w:ascii="Georgia" w:hAnsi="Georgia" w:cs="Arial"/>
          <w:sz w:val="22"/>
          <w:szCs w:val="22"/>
        </w:rPr>
        <w:t>, who requests an</w:t>
      </w:r>
      <w:r w:rsidR="00541164" w:rsidRPr="00541164">
        <w:t xml:space="preserve"> </w:t>
      </w:r>
      <w:r w:rsidR="00541164" w:rsidRPr="00541164">
        <w:rPr>
          <w:rFonts w:ascii="Georgia" w:hAnsi="Georgia" w:cs="Arial"/>
          <w:sz w:val="22"/>
          <w:szCs w:val="22"/>
        </w:rPr>
        <w:t xml:space="preserve">alternative </w:t>
      </w:r>
      <w:r w:rsidR="009B65B5">
        <w:rPr>
          <w:rFonts w:ascii="Georgia" w:hAnsi="Georgia" w:cs="Arial"/>
          <w:sz w:val="22"/>
          <w:szCs w:val="22"/>
        </w:rPr>
        <w:t>interim</w:t>
      </w:r>
      <w:r w:rsidR="00541164" w:rsidRPr="00541164">
        <w:rPr>
          <w:rFonts w:ascii="Georgia" w:hAnsi="Georgia" w:cs="Arial"/>
          <w:sz w:val="22"/>
          <w:szCs w:val="22"/>
        </w:rPr>
        <w:t xml:space="preserve"> payment </w:t>
      </w:r>
      <w:r w:rsidR="00541164">
        <w:rPr>
          <w:rFonts w:ascii="Georgia" w:hAnsi="Georgia" w:cs="Arial"/>
          <w:sz w:val="22"/>
          <w:szCs w:val="22"/>
        </w:rPr>
        <w:t xml:space="preserve">pursuant to </w:t>
      </w:r>
      <w:r w:rsidR="00AB15DA">
        <w:rPr>
          <w:rFonts w:ascii="Georgia" w:hAnsi="Georgia" w:cs="Arial"/>
          <w:sz w:val="22"/>
          <w:szCs w:val="22"/>
        </w:rPr>
        <w:t xml:space="preserve">Dental </w:t>
      </w:r>
      <w:r w:rsidR="00541164">
        <w:rPr>
          <w:rFonts w:ascii="Georgia" w:hAnsi="Georgia" w:cs="Arial"/>
          <w:sz w:val="22"/>
          <w:szCs w:val="22"/>
        </w:rPr>
        <w:t xml:space="preserve">Bulletin </w:t>
      </w:r>
      <w:r w:rsidR="003332E9">
        <w:rPr>
          <w:rFonts w:ascii="Georgia" w:hAnsi="Georgia" w:cs="Arial"/>
          <w:sz w:val="22"/>
          <w:szCs w:val="22"/>
        </w:rPr>
        <w:t>47</w:t>
      </w:r>
      <w:r w:rsidR="00541164">
        <w:rPr>
          <w:rFonts w:ascii="Georgia" w:hAnsi="Georgia" w:cs="Arial"/>
          <w:sz w:val="22"/>
          <w:szCs w:val="22"/>
        </w:rPr>
        <w:t xml:space="preserve"> and Administrative Bulletin </w:t>
      </w:r>
      <w:r w:rsidR="003332E9">
        <w:rPr>
          <w:rFonts w:ascii="Georgia" w:hAnsi="Georgia"/>
          <w:color w:val="000000" w:themeColor="text1"/>
          <w:sz w:val="22"/>
          <w:szCs w:val="22"/>
        </w:rPr>
        <w:t>20-61</w:t>
      </w:r>
      <w:r w:rsidR="00541164">
        <w:rPr>
          <w:rFonts w:ascii="Georgia" w:hAnsi="Georgia" w:cs="Arial"/>
          <w:sz w:val="22"/>
          <w:szCs w:val="22"/>
        </w:rPr>
        <w:t xml:space="preserve"> </w:t>
      </w:r>
      <w:r w:rsidR="00541164" w:rsidRPr="00541164">
        <w:rPr>
          <w:rFonts w:ascii="Georgia" w:hAnsi="Georgia" w:cs="Arial"/>
          <w:sz w:val="22"/>
          <w:szCs w:val="22"/>
        </w:rPr>
        <w:t>in the amount of $_______</w:t>
      </w:r>
      <w:r w:rsidR="00D94E68">
        <w:rPr>
          <w:rFonts w:ascii="Georgia" w:hAnsi="Georgia" w:cs="Arial"/>
          <w:sz w:val="22"/>
          <w:szCs w:val="22"/>
        </w:rPr>
        <w:t>_</w:t>
      </w:r>
      <w:r w:rsidR="00541164" w:rsidRPr="00541164">
        <w:rPr>
          <w:rFonts w:ascii="Georgia" w:hAnsi="Georgia" w:cs="Arial"/>
          <w:sz w:val="22"/>
          <w:szCs w:val="22"/>
        </w:rPr>
        <w:t>__</w:t>
      </w:r>
      <w:r w:rsidR="00541164">
        <w:rPr>
          <w:rFonts w:ascii="Georgia" w:hAnsi="Georgia" w:cs="Arial"/>
          <w:sz w:val="22"/>
          <w:szCs w:val="22"/>
        </w:rPr>
        <w:t xml:space="preserve">. </w:t>
      </w:r>
      <w:r w:rsidR="001C6EA8">
        <w:rPr>
          <w:rFonts w:ascii="Georgia" w:hAnsi="Georgia" w:cs="Arial"/>
          <w:sz w:val="22"/>
          <w:szCs w:val="22"/>
        </w:rPr>
        <w:t xml:space="preserve"> I a</w:t>
      </w:r>
      <w:r w:rsidR="001C6EA8">
        <w:rPr>
          <w:rFonts w:ascii="Georgia" w:hAnsi="Georgia"/>
          <w:sz w:val="22"/>
          <w:szCs w:val="22"/>
        </w:rPr>
        <w:t xml:space="preserve">ttest that my </w:t>
      </w:r>
      <w:r w:rsidR="00AB15DA">
        <w:rPr>
          <w:rFonts w:ascii="Georgia" w:hAnsi="Georgia"/>
          <w:sz w:val="22"/>
          <w:szCs w:val="22"/>
        </w:rPr>
        <w:t>dental</w:t>
      </w:r>
      <w:r w:rsidR="001C6EA8">
        <w:rPr>
          <w:rFonts w:ascii="Georgia" w:hAnsi="Georgia"/>
          <w:sz w:val="22"/>
          <w:szCs w:val="22"/>
        </w:rPr>
        <w:t xml:space="preserve"> office or group practice satisfies </w:t>
      </w:r>
      <w:r w:rsidR="00E2495D">
        <w:rPr>
          <w:rFonts w:ascii="Georgia" w:hAnsi="Georgia"/>
          <w:sz w:val="22"/>
          <w:szCs w:val="22"/>
        </w:rPr>
        <w:t xml:space="preserve">the </w:t>
      </w:r>
      <w:r w:rsidR="001C6EA8">
        <w:rPr>
          <w:rFonts w:ascii="Georgia" w:hAnsi="Georgia"/>
          <w:sz w:val="22"/>
          <w:szCs w:val="22"/>
        </w:rPr>
        <w:t xml:space="preserve">eligibility </w:t>
      </w:r>
      <w:r w:rsidR="00E2495D">
        <w:rPr>
          <w:rFonts w:ascii="Georgia" w:hAnsi="Georgia"/>
          <w:sz w:val="22"/>
          <w:szCs w:val="22"/>
        </w:rPr>
        <w:t xml:space="preserve">criteria for receipt of an alternative </w:t>
      </w:r>
      <w:r w:rsidR="009B65B5">
        <w:rPr>
          <w:rFonts w:ascii="Georgia" w:hAnsi="Georgia"/>
          <w:sz w:val="22"/>
          <w:szCs w:val="22"/>
        </w:rPr>
        <w:t>interim</w:t>
      </w:r>
      <w:r w:rsidR="00E2495D">
        <w:rPr>
          <w:rFonts w:ascii="Georgia" w:hAnsi="Georgia"/>
          <w:sz w:val="22"/>
          <w:szCs w:val="22"/>
        </w:rPr>
        <w:t xml:space="preserve"> payment </w:t>
      </w:r>
      <w:r w:rsidR="00541164">
        <w:rPr>
          <w:rFonts w:ascii="Georgia" w:hAnsi="Georgia"/>
          <w:sz w:val="22"/>
          <w:szCs w:val="22"/>
        </w:rPr>
        <w:t>set forth in</w:t>
      </w:r>
      <w:r w:rsidR="00E2495D">
        <w:rPr>
          <w:rFonts w:ascii="Georgia" w:hAnsi="Georgia"/>
          <w:sz w:val="22"/>
          <w:szCs w:val="22"/>
        </w:rPr>
        <w:t xml:space="preserve"> </w:t>
      </w:r>
      <w:r w:rsidR="00AB15DA">
        <w:rPr>
          <w:rFonts w:ascii="Georgia" w:hAnsi="Georgia"/>
          <w:sz w:val="22"/>
          <w:szCs w:val="22"/>
        </w:rPr>
        <w:t xml:space="preserve">Dental </w:t>
      </w:r>
      <w:r w:rsidR="00E2495D">
        <w:rPr>
          <w:rFonts w:ascii="Georgia" w:hAnsi="Georgia"/>
          <w:sz w:val="22"/>
          <w:szCs w:val="22"/>
        </w:rPr>
        <w:t xml:space="preserve">Bulletin </w:t>
      </w:r>
      <w:r w:rsidR="003332E9">
        <w:rPr>
          <w:rFonts w:ascii="Georgia" w:hAnsi="Georgia"/>
          <w:sz w:val="22"/>
          <w:szCs w:val="22"/>
        </w:rPr>
        <w:t>47</w:t>
      </w:r>
      <w:r w:rsidR="00E2495D">
        <w:rPr>
          <w:rFonts w:ascii="Georgia" w:hAnsi="Georgia"/>
          <w:sz w:val="22"/>
          <w:szCs w:val="22"/>
        </w:rPr>
        <w:t xml:space="preserve"> and Administrative Bulletin </w:t>
      </w:r>
      <w:r w:rsidR="003332E9">
        <w:rPr>
          <w:rFonts w:ascii="Georgia" w:hAnsi="Georgia"/>
          <w:color w:val="000000" w:themeColor="text1"/>
          <w:sz w:val="22"/>
          <w:szCs w:val="22"/>
        </w:rPr>
        <w:t>20-61</w:t>
      </w:r>
      <w:r w:rsidR="00E2495D">
        <w:rPr>
          <w:rFonts w:ascii="Georgia" w:hAnsi="Georgia"/>
          <w:sz w:val="22"/>
          <w:szCs w:val="22"/>
        </w:rPr>
        <w:t xml:space="preserve">.  </w:t>
      </w:r>
    </w:p>
    <w:p w14:paraId="71239834" w14:textId="0D96FCC6" w:rsidR="00B108A0" w:rsidRDefault="008F7345" w:rsidP="00655C67">
      <w:pPr>
        <w:spacing w:after="220" w:line="269" w:lineRule="auto"/>
        <w:ind w:right="576"/>
        <w:rPr>
          <w:rFonts w:ascii="Georgia" w:hAnsi="Georgia" w:cs="Arial"/>
          <w:sz w:val="22"/>
          <w:szCs w:val="22"/>
        </w:rPr>
      </w:pPr>
      <w:r w:rsidRPr="008F7345">
        <w:rPr>
          <w:rFonts w:ascii="Georgia" w:hAnsi="Georgia" w:cs="Arial"/>
          <w:sz w:val="22"/>
          <w:szCs w:val="22"/>
        </w:rPr>
        <w:t>Specifically, I represent and warrant th</w:t>
      </w:r>
      <w:r w:rsidR="00655C67">
        <w:rPr>
          <w:rFonts w:ascii="Georgia" w:hAnsi="Georgia" w:cs="Arial"/>
          <w:sz w:val="22"/>
          <w:szCs w:val="22"/>
        </w:rPr>
        <w:t xml:space="preserve">at </w:t>
      </w:r>
      <w:r w:rsidRPr="008F7345">
        <w:rPr>
          <w:rFonts w:ascii="Georgia" w:hAnsi="Georgia" w:cs="Arial"/>
          <w:sz w:val="22"/>
          <w:szCs w:val="22"/>
        </w:rPr>
        <w:t>I have actual knowledge that the</w:t>
      </w:r>
      <w:r w:rsidR="00F74D97">
        <w:rPr>
          <w:rFonts w:ascii="Georgia" w:hAnsi="Georgia" w:cs="Arial"/>
          <w:sz w:val="22"/>
          <w:szCs w:val="22"/>
        </w:rPr>
        <w:t xml:space="preserve"> </w:t>
      </w:r>
      <w:r w:rsidR="00541164">
        <w:rPr>
          <w:rFonts w:ascii="Georgia" w:hAnsi="Georgia" w:cs="Arial"/>
          <w:sz w:val="22"/>
          <w:szCs w:val="22"/>
        </w:rPr>
        <w:t>provider</w:t>
      </w:r>
      <w:r w:rsidR="00655C67">
        <w:rPr>
          <w:rFonts w:ascii="Georgia" w:hAnsi="Georgia" w:cs="Arial"/>
          <w:sz w:val="22"/>
          <w:szCs w:val="22"/>
        </w:rPr>
        <w:t xml:space="preserve"> requesting an alternative </w:t>
      </w:r>
      <w:r w:rsidR="009B65B5">
        <w:rPr>
          <w:rFonts w:ascii="Georgia" w:hAnsi="Georgia" w:cs="Arial"/>
          <w:sz w:val="22"/>
          <w:szCs w:val="22"/>
        </w:rPr>
        <w:t>interim</w:t>
      </w:r>
      <w:r w:rsidR="00655C67">
        <w:rPr>
          <w:rFonts w:ascii="Georgia" w:hAnsi="Georgia" w:cs="Arial"/>
          <w:sz w:val="22"/>
          <w:szCs w:val="22"/>
        </w:rPr>
        <w:t xml:space="preserve"> payment pursuan</w:t>
      </w:r>
      <w:r w:rsidR="00B108A0">
        <w:rPr>
          <w:rFonts w:ascii="Georgia" w:hAnsi="Georgia" w:cs="Arial"/>
          <w:sz w:val="22"/>
          <w:szCs w:val="22"/>
        </w:rPr>
        <w:t xml:space="preserve">t to this </w:t>
      </w:r>
      <w:r w:rsidR="003332E9">
        <w:rPr>
          <w:rFonts w:ascii="Georgia" w:hAnsi="Georgia" w:cs="Arial"/>
          <w:sz w:val="22"/>
          <w:szCs w:val="22"/>
        </w:rPr>
        <w:t>Dental Bulletin 47</w:t>
      </w:r>
      <w:r w:rsidR="00577B42">
        <w:rPr>
          <w:rFonts w:ascii="Georgia" w:hAnsi="Georgia" w:cs="Arial"/>
          <w:sz w:val="22"/>
          <w:szCs w:val="22"/>
        </w:rPr>
        <w:t xml:space="preserve"> </w:t>
      </w:r>
      <w:r w:rsidR="00E2495D">
        <w:rPr>
          <w:rFonts w:ascii="Georgia" w:hAnsi="Georgia" w:cs="Arial"/>
          <w:sz w:val="22"/>
          <w:szCs w:val="22"/>
        </w:rPr>
        <w:t xml:space="preserve">and Administrative Bulletin </w:t>
      </w:r>
      <w:r w:rsidR="003332E9">
        <w:rPr>
          <w:rFonts w:ascii="Georgia" w:hAnsi="Georgia"/>
          <w:color w:val="000000" w:themeColor="text1"/>
          <w:sz w:val="22"/>
          <w:szCs w:val="22"/>
        </w:rPr>
        <w:t>20-61</w:t>
      </w:r>
      <w:r w:rsidR="00655C67">
        <w:rPr>
          <w:rFonts w:ascii="Georgia" w:hAnsi="Georgia" w:cs="Arial"/>
          <w:sz w:val="22"/>
          <w:szCs w:val="22"/>
        </w:rPr>
        <w:t>:</w:t>
      </w:r>
    </w:p>
    <w:p w14:paraId="088B45B4" w14:textId="2F632A57" w:rsidR="00B108A0" w:rsidRPr="00B108A0" w:rsidRDefault="00B108A0" w:rsidP="00B108A0">
      <w:pPr>
        <w:pStyle w:val="ListParagraph"/>
        <w:numPr>
          <w:ilvl w:val="0"/>
          <w:numId w:val="18"/>
        </w:numPr>
        <w:spacing w:after="120" w:line="240" w:lineRule="auto"/>
        <w:rPr>
          <w:rFonts w:ascii="Georgia" w:eastAsia="Times New Roman" w:hAnsi="Georgia"/>
        </w:rPr>
      </w:pPr>
      <w:r>
        <w:rPr>
          <w:rFonts w:ascii="Georgia" w:hAnsi="Georgia"/>
        </w:rPr>
        <w:t xml:space="preserve">Is enrolled </w:t>
      </w:r>
      <w:r w:rsidR="00121B8E">
        <w:rPr>
          <w:rFonts w:ascii="Georgia" w:hAnsi="Georgia"/>
        </w:rPr>
        <w:t>in MassHealth as provider type 10</w:t>
      </w:r>
      <w:r>
        <w:rPr>
          <w:rFonts w:ascii="Georgia" w:hAnsi="Georgia"/>
        </w:rPr>
        <w:t xml:space="preserve"> (</w:t>
      </w:r>
      <w:r w:rsidR="00121B8E">
        <w:rPr>
          <w:rFonts w:ascii="Georgia" w:hAnsi="Georgia"/>
        </w:rPr>
        <w:t>dentist</w:t>
      </w:r>
      <w:r>
        <w:rPr>
          <w:rFonts w:ascii="Georgia" w:hAnsi="Georgia"/>
        </w:rPr>
        <w:t>) or 97 (group practice)</w:t>
      </w:r>
      <w:r w:rsidR="008F768F"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</w:p>
    <w:p w14:paraId="32F5636D" w14:textId="77777777" w:rsidR="00B108A0" w:rsidRDefault="00B108A0" w:rsidP="00B108A0">
      <w:pPr>
        <w:pStyle w:val="ListParagraph"/>
        <w:spacing w:after="120" w:line="240" w:lineRule="auto"/>
        <w:rPr>
          <w:rFonts w:ascii="Georgia" w:eastAsia="Times New Roman" w:hAnsi="Georgia"/>
        </w:rPr>
      </w:pPr>
    </w:p>
    <w:p w14:paraId="490CC4DC" w14:textId="03A331B9" w:rsidR="00B108A0" w:rsidRDefault="00B108A0" w:rsidP="00B108A0">
      <w:pPr>
        <w:pStyle w:val="ListParagraph"/>
        <w:numPr>
          <w:ilvl w:val="0"/>
          <w:numId w:val="18"/>
        </w:numPr>
        <w:spacing w:after="120" w:line="240" w:lineRule="auto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Holds an active PIDSL that: </w:t>
      </w:r>
    </w:p>
    <w:p w14:paraId="3684A6D5" w14:textId="77777777" w:rsidR="00B108A0" w:rsidRPr="00B108A0" w:rsidRDefault="00B108A0" w:rsidP="00B108A0">
      <w:pPr>
        <w:pStyle w:val="ListParagraph"/>
        <w:spacing w:after="120" w:line="240" w:lineRule="auto"/>
        <w:rPr>
          <w:rFonts w:ascii="Georgia" w:eastAsia="Times New Roman" w:hAnsi="Georgia"/>
        </w:rPr>
      </w:pPr>
    </w:p>
    <w:p w14:paraId="3BB5AB5A" w14:textId="4E5B8D16" w:rsidR="00E004A7" w:rsidRPr="00A97755" w:rsidRDefault="00E004A7" w:rsidP="00E004A7">
      <w:pPr>
        <w:pStyle w:val="ListParagraph"/>
        <w:numPr>
          <w:ilvl w:val="1"/>
          <w:numId w:val="16"/>
        </w:numPr>
        <w:spacing w:after="120" w:line="240" w:lineRule="auto"/>
        <w:contextualSpacing w:val="0"/>
        <w:rPr>
          <w:rFonts w:ascii="Georgia" w:eastAsia="Times New Roman" w:hAnsi="Georgia"/>
        </w:rPr>
      </w:pPr>
      <w:r w:rsidRPr="00A97755">
        <w:rPr>
          <w:rFonts w:ascii="Georgia" w:hAnsi="Georgia"/>
        </w:rPr>
        <w:t xml:space="preserve">received an average of at least $10,000 per month in CY2019 rendering services covered under </w:t>
      </w:r>
      <w:r w:rsidR="0025764D">
        <w:rPr>
          <w:rFonts w:ascii="Georgia" w:hAnsi="Georgia"/>
        </w:rPr>
        <w:t>subchapter 6 of the MassHealth Dental</w:t>
      </w:r>
      <w:r w:rsidRPr="00A97755">
        <w:rPr>
          <w:rFonts w:ascii="Georgia" w:hAnsi="Georgia"/>
        </w:rPr>
        <w:t xml:space="preserve"> Manual</w:t>
      </w:r>
      <w:r w:rsidR="008F768F">
        <w:rPr>
          <w:rFonts w:ascii="Georgia" w:hAnsi="Georgia"/>
        </w:rPr>
        <w:t>;</w:t>
      </w:r>
      <w:r w:rsidRPr="00A97755">
        <w:rPr>
          <w:rFonts w:ascii="Georgia" w:hAnsi="Georgia"/>
        </w:rPr>
        <w:t xml:space="preserve">  </w:t>
      </w:r>
    </w:p>
    <w:p w14:paraId="437B6832" w14:textId="24AB4CC1" w:rsidR="00E004A7" w:rsidRDefault="00E004A7" w:rsidP="00E004A7">
      <w:pPr>
        <w:pStyle w:val="ListParagraph"/>
        <w:numPr>
          <w:ilvl w:val="1"/>
          <w:numId w:val="16"/>
        </w:numPr>
        <w:spacing w:after="120" w:line="240" w:lineRule="auto"/>
        <w:contextualSpacing w:val="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billed at least 20% of its total CY2019 charges (inclusi</w:t>
      </w:r>
      <w:r w:rsidR="00CE6865">
        <w:rPr>
          <w:rFonts w:ascii="Georgia" w:eastAsia="Times New Roman" w:hAnsi="Georgia"/>
        </w:rPr>
        <w:t>ve of charges to all</w:t>
      </w:r>
      <w:r>
        <w:rPr>
          <w:rFonts w:ascii="Georgia" w:eastAsia="Times New Roman" w:hAnsi="Georgia"/>
        </w:rPr>
        <w:t xml:space="preserve"> payers, including </w:t>
      </w:r>
      <w:r w:rsidR="00754CFD" w:rsidRPr="00B108A0">
        <w:rPr>
          <w:rFonts w:ascii="Georgia" w:eastAsia="Times New Roman" w:hAnsi="Georgia"/>
        </w:rPr>
        <w:t xml:space="preserve">Medicaid, </w:t>
      </w:r>
      <w:r>
        <w:rPr>
          <w:rFonts w:ascii="Georgia" w:eastAsia="Times New Roman" w:hAnsi="Georgia"/>
        </w:rPr>
        <w:t xml:space="preserve">other governmental payers, commercial payers, and private payers) to MassHealth; </w:t>
      </w:r>
      <w:r w:rsidR="00AF38E6">
        <w:rPr>
          <w:rFonts w:ascii="Georgia" w:eastAsia="Times New Roman" w:hAnsi="Georgia"/>
        </w:rPr>
        <w:t>and</w:t>
      </w:r>
    </w:p>
    <w:p w14:paraId="70593175" w14:textId="000A54EC" w:rsidR="00E004A7" w:rsidRDefault="00B5168C" w:rsidP="00E004A7">
      <w:pPr>
        <w:pStyle w:val="ListParagraph"/>
        <w:numPr>
          <w:ilvl w:val="1"/>
          <w:numId w:val="16"/>
        </w:numPr>
        <w:spacing w:after="120" w:line="240" w:lineRule="auto"/>
        <w:contextualSpacing w:val="0"/>
        <w:rPr>
          <w:rFonts w:ascii="Georgia" w:eastAsia="Times New Roman" w:hAnsi="Georgia"/>
        </w:rPr>
      </w:pPr>
      <w:r w:rsidRPr="00B5168C">
        <w:rPr>
          <w:rFonts w:ascii="Georgia" w:eastAsia="Times New Roman" w:hAnsi="Georgia"/>
        </w:rPr>
        <w:lastRenderedPageBreak/>
        <w:t>Does not owe overpayments to MassHealth, has not been notified of overpayments by MassHealth, or is not otherwise indebted to MassHealth, in an amount that, collectively, exceeds $10,000</w:t>
      </w:r>
      <w:r w:rsidR="00E004A7">
        <w:rPr>
          <w:rFonts w:ascii="Georgia" w:eastAsia="Times New Roman" w:hAnsi="Georgia"/>
        </w:rPr>
        <w:t xml:space="preserve">; </w:t>
      </w:r>
    </w:p>
    <w:p w14:paraId="2852F864" w14:textId="2FBAB980" w:rsidR="00550814" w:rsidRPr="00D94E68" w:rsidRDefault="00DB18A1" w:rsidP="00550814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A</w:t>
      </w:r>
      <w:r w:rsidR="00E004A7">
        <w:rPr>
          <w:rFonts w:ascii="Georgia" w:eastAsia="Times New Roman" w:hAnsi="Georgia"/>
        </w:rPr>
        <w:t xml:space="preserve">ccepts, and agrees to comply with, the </w:t>
      </w:r>
      <w:r w:rsidR="00E004A7">
        <w:rPr>
          <w:rFonts w:ascii="Georgia" w:hAnsi="Georgia"/>
        </w:rPr>
        <w:t xml:space="preserve">alternative </w:t>
      </w:r>
      <w:r w:rsidR="009B65B5">
        <w:rPr>
          <w:rFonts w:ascii="Georgia" w:hAnsi="Georgia"/>
        </w:rPr>
        <w:t>interim</w:t>
      </w:r>
      <w:r w:rsidR="00E004A7">
        <w:rPr>
          <w:rFonts w:ascii="Georgia" w:hAnsi="Georgia"/>
        </w:rPr>
        <w:t xml:space="preserve"> </w:t>
      </w:r>
      <w:r w:rsidR="00E004A7" w:rsidRPr="00773377">
        <w:rPr>
          <w:rFonts w:ascii="Georgia" w:hAnsi="Georgia"/>
        </w:rPr>
        <w:t xml:space="preserve">payment methodology </w:t>
      </w:r>
      <w:r w:rsidR="00E004A7">
        <w:rPr>
          <w:rFonts w:ascii="Georgia" w:hAnsi="Georgia"/>
        </w:rPr>
        <w:t xml:space="preserve">and reconciliation process set forth in Administrative Bulletin </w:t>
      </w:r>
      <w:r w:rsidR="003332E9">
        <w:rPr>
          <w:rFonts w:ascii="Georgia" w:hAnsi="Georgia"/>
          <w:color w:val="000000" w:themeColor="text1"/>
        </w:rPr>
        <w:t>20-61</w:t>
      </w:r>
      <w:r w:rsidR="00AF38E6">
        <w:rPr>
          <w:rFonts w:ascii="Georgia" w:hAnsi="Georgia"/>
        </w:rPr>
        <w:t>;</w:t>
      </w:r>
    </w:p>
    <w:p w14:paraId="25EE45FE" w14:textId="4D8829BC" w:rsidR="008F768F" w:rsidRPr="000841FB" w:rsidRDefault="008F768F" w:rsidP="008F768F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rFonts w:ascii="Georgia" w:eastAsia="Times New Roman" w:hAnsi="Georgia"/>
        </w:rPr>
      </w:pPr>
      <w:r>
        <w:rPr>
          <w:rFonts w:ascii="Georgia" w:hAnsi="Georgia" w:cs="Arial"/>
        </w:rPr>
        <w:t>Agrees to c</w:t>
      </w:r>
      <w:r w:rsidRPr="008F7345">
        <w:rPr>
          <w:rFonts w:ascii="Georgia" w:hAnsi="Georgia" w:cs="Arial"/>
        </w:rPr>
        <w:t xml:space="preserve">ooperate fully with any audits, inspections, or requests for information or documentation related to its compliance with the conditions set forth in MassHealth </w:t>
      </w:r>
      <w:r w:rsidR="0025764D">
        <w:rPr>
          <w:rFonts w:ascii="Georgia" w:hAnsi="Georgia" w:cs="Arial"/>
        </w:rPr>
        <w:t xml:space="preserve">Dental </w:t>
      </w:r>
      <w:r>
        <w:rPr>
          <w:rFonts w:ascii="Georgia" w:hAnsi="Georgia" w:cs="Arial"/>
        </w:rPr>
        <w:t xml:space="preserve">Bulletin </w:t>
      </w:r>
      <w:r w:rsidR="003332E9">
        <w:rPr>
          <w:rFonts w:ascii="Georgia" w:hAnsi="Georgia"/>
          <w:color w:val="000000" w:themeColor="text1"/>
        </w:rPr>
        <w:t>47</w:t>
      </w:r>
      <w:r>
        <w:rPr>
          <w:rFonts w:ascii="Georgia" w:hAnsi="Georgia" w:cs="Arial"/>
        </w:rPr>
        <w:t xml:space="preserve"> and Administrative Bulletin </w:t>
      </w:r>
      <w:r w:rsidR="003332E9">
        <w:rPr>
          <w:rFonts w:ascii="Georgia" w:hAnsi="Georgia"/>
          <w:color w:val="000000" w:themeColor="text1"/>
        </w:rPr>
        <w:t>20-61</w:t>
      </w:r>
      <w:r w:rsidR="00AF38E6">
        <w:rPr>
          <w:rFonts w:ascii="Georgia" w:hAnsi="Georgia" w:cs="Arial"/>
        </w:rPr>
        <w:t>;</w:t>
      </w:r>
      <w:r w:rsidRPr="008F7345">
        <w:rPr>
          <w:rFonts w:ascii="Georgia" w:hAnsi="Georgia" w:cs="Arial"/>
        </w:rPr>
        <w:t xml:space="preserve"> </w:t>
      </w:r>
      <w:r w:rsidR="00F74D97">
        <w:rPr>
          <w:rFonts w:ascii="Georgia" w:hAnsi="Georgia" w:cs="Arial"/>
        </w:rPr>
        <w:t>and</w:t>
      </w:r>
    </w:p>
    <w:p w14:paraId="4437A629" w14:textId="12B4DEA2" w:rsidR="008F768F" w:rsidRPr="00D94E68" w:rsidRDefault="008F768F" w:rsidP="008F768F">
      <w:pPr>
        <w:pStyle w:val="ListParagraph"/>
        <w:numPr>
          <w:ilvl w:val="0"/>
          <w:numId w:val="16"/>
        </w:numPr>
        <w:spacing w:after="120" w:line="240" w:lineRule="auto"/>
        <w:contextualSpacing w:val="0"/>
        <w:rPr>
          <w:rFonts w:ascii="Georgia" w:eastAsia="Times New Roman" w:hAnsi="Georgia"/>
        </w:rPr>
      </w:pPr>
      <w:r>
        <w:rPr>
          <w:rFonts w:ascii="Georgia" w:hAnsi="Georgia"/>
        </w:rPr>
        <w:t xml:space="preserve">Agrees to produce, upon request by MassHealth, all information or documentation </w:t>
      </w:r>
      <w:r w:rsidRPr="00773377">
        <w:rPr>
          <w:rFonts w:ascii="Georgia" w:hAnsi="Georgia"/>
        </w:rPr>
        <w:t xml:space="preserve">regarding its </w:t>
      </w:r>
      <w:r>
        <w:rPr>
          <w:rFonts w:ascii="Georgia" w:hAnsi="Georgia"/>
        </w:rPr>
        <w:t>satisfaction of those criteria</w:t>
      </w:r>
      <w:r w:rsidR="00AF38E6">
        <w:rPr>
          <w:rFonts w:ascii="Georgia" w:hAnsi="Georgia"/>
        </w:rPr>
        <w:t>;</w:t>
      </w:r>
    </w:p>
    <w:p w14:paraId="3FCDB23C" w14:textId="0B75BF42" w:rsidR="00D94E68" w:rsidRDefault="00D94E68" w:rsidP="00D94E68">
      <w:pPr>
        <w:spacing w:after="120"/>
        <w:rPr>
          <w:rFonts w:ascii="Georgia" w:hAnsi="Georgia"/>
        </w:rPr>
      </w:pPr>
    </w:p>
    <w:p w14:paraId="3F37011F" w14:textId="77777777" w:rsidR="00D94E68" w:rsidRPr="00D94E68" w:rsidRDefault="00D94E68" w:rsidP="00D94E68">
      <w:pPr>
        <w:spacing w:after="120"/>
        <w:rPr>
          <w:rFonts w:ascii="Georgia" w:hAnsi="Georgia"/>
        </w:rPr>
      </w:pPr>
    </w:p>
    <w:p w14:paraId="21114721" w14:textId="77777777" w:rsidR="008F7345" w:rsidRPr="008F7345" w:rsidRDefault="008F7345" w:rsidP="008F7345">
      <w:pPr>
        <w:spacing w:after="220" w:line="269" w:lineRule="auto"/>
        <w:ind w:right="576"/>
        <w:rPr>
          <w:rFonts w:ascii="Georgia" w:hAnsi="Georgia" w:cs="Arial"/>
          <w:sz w:val="22"/>
          <w:szCs w:val="22"/>
        </w:rPr>
      </w:pPr>
      <w:r w:rsidRPr="008F7345">
        <w:rPr>
          <w:rFonts w:ascii="Georgia" w:hAnsi="Georgia" w:cs="Arial"/>
          <w:sz w:val="22"/>
          <w:szCs w:val="22"/>
        </w:rPr>
        <w:t xml:space="preserve">Printed Name: __________________________ </w:t>
      </w:r>
    </w:p>
    <w:p w14:paraId="2EE28D17" w14:textId="77777777" w:rsidR="008F7345" w:rsidRPr="008F7345" w:rsidRDefault="008F7345" w:rsidP="008F7345">
      <w:pPr>
        <w:spacing w:after="220" w:line="269" w:lineRule="auto"/>
        <w:ind w:right="576"/>
        <w:rPr>
          <w:rFonts w:ascii="Georgia" w:hAnsi="Georgia" w:cs="Arial"/>
          <w:sz w:val="22"/>
          <w:szCs w:val="22"/>
        </w:rPr>
      </w:pPr>
      <w:r w:rsidRPr="008F7345">
        <w:rPr>
          <w:rFonts w:ascii="Georgia" w:hAnsi="Georgia" w:cs="Arial"/>
          <w:sz w:val="22"/>
          <w:szCs w:val="22"/>
        </w:rPr>
        <w:t xml:space="preserve">Title: __________________________ </w:t>
      </w:r>
    </w:p>
    <w:p w14:paraId="444B6580" w14:textId="77777777" w:rsidR="008F7345" w:rsidRPr="008F7345" w:rsidRDefault="008F7345" w:rsidP="008F7345">
      <w:pPr>
        <w:spacing w:after="220" w:line="269" w:lineRule="auto"/>
        <w:ind w:right="576"/>
        <w:rPr>
          <w:rFonts w:ascii="Georgia" w:hAnsi="Georgia" w:cs="Arial"/>
          <w:sz w:val="22"/>
          <w:szCs w:val="22"/>
        </w:rPr>
      </w:pPr>
      <w:r w:rsidRPr="008F7345">
        <w:rPr>
          <w:rFonts w:ascii="Georgia" w:hAnsi="Georgia" w:cs="Arial"/>
          <w:sz w:val="22"/>
          <w:szCs w:val="22"/>
        </w:rPr>
        <w:t xml:space="preserve">Signature: __________________________ </w:t>
      </w:r>
    </w:p>
    <w:p w14:paraId="1B81B78B" w14:textId="05E8DD88" w:rsidR="008F7345" w:rsidRDefault="008F7345" w:rsidP="008F7345">
      <w:pPr>
        <w:spacing w:after="220" w:line="269" w:lineRule="auto"/>
        <w:ind w:right="576"/>
        <w:rPr>
          <w:rFonts w:ascii="Georgia" w:hAnsi="Georgia" w:cs="Arial"/>
          <w:sz w:val="22"/>
          <w:szCs w:val="22"/>
        </w:rPr>
      </w:pPr>
      <w:r w:rsidRPr="008F7345">
        <w:rPr>
          <w:rFonts w:ascii="Georgia" w:hAnsi="Georgia" w:cs="Arial"/>
          <w:sz w:val="22"/>
          <w:szCs w:val="22"/>
        </w:rPr>
        <w:t xml:space="preserve">Date: __________________ </w:t>
      </w:r>
    </w:p>
    <w:p w14:paraId="51876EE4" w14:textId="3963F7FC" w:rsidR="004C62E8" w:rsidRDefault="004C62E8" w:rsidP="008F7345">
      <w:pPr>
        <w:spacing w:after="220" w:line="269" w:lineRule="auto"/>
        <w:ind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Email: ____________________</w:t>
      </w:r>
    </w:p>
    <w:p w14:paraId="31DDA327" w14:textId="47409E8B" w:rsidR="004C62E8" w:rsidRPr="008F7345" w:rsidRDefault="004C62E8" w:rsidP="008F7345">
      <w:pPr>
        <w:spacing w:after="220" w:line="269" w:lineRule="auto"/>
        <w:ind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Phone: ____________________</w:t>
      </w:r>
    </w:p>
    <w:p w14:paraId="7E5CFE1B" w14:textId="77777777" w:rsidR="0012533A" w:rsidRDefault="0012533A" w:rsidP="0012533A">
      <w:pPr>
        <w:spacing w:after="220" w:line="268" w:lineRule="auto"/>
        <w:ind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Please submit a scanned copy of the executed attestation via email to </w:t>
      </w:r>
      <w:r>
        <w:rPr>
          <w:rFonts w:ascii="Georgia" w:hAnsi="Georgia" w:cs="Calibri"/>
          <w:color w:val="212121"/>
          <w:sz w:val="22"/>
          <w:szCs w:val="22"/>
        </w:rPr>
        <w:t xml:space="preserve">Tracy Chase Gilman at </w:t>
      </w:r>
      <w:hyperlink r:id="rId15" w:history="1">
        <w:r>
          <w:rPr>
            <w:rStyle w:val="Hyperlink"/>
            <w:rFonts w:ascii="Georgia" w:hAnsi="Georgia" w:cs="Calibri"/>
            <w:sz w:val="22"/>
            <w:szCs w:val="22"/>
          </w:rPr>
          <w:t>Tracy.Chase@greatdentalplans.com</w:t>
        </w:r>
      </w:hyperlink>
      <w:r>
        <w:rPr>
          <w:rFonts w:ascii="Georgia" w:hAnsi="Georgia" w:cs="Calibri"/>
          <w:color w:val="212121"/>
          <w:sz w:val="22"/>
          <w:szCs w:val="22"/>
        </w:rPr>
        <w:t xml:space="preserve"> and Daniel Archambault at </w:t>
      </w:r>
      <w:hyperlink r:id="rId16" w:history="1">
        <w:r>
          <w:rPr>
            <w:rStyle w:val="Hyperlink"/>
            <w:rFonts w:ascii="Georgia" w:hAnsi="Georgia" w:cs="Calibri"/>
            <w:sz w:val="22"/>
            <w:szCs w:val="22"/>
          </w:rPr>
          <w:t>Daniel.Archambault@dentaquest.com</w:t>
        </w:r>
      </w:hyperlink>
      <w:r>
        <w:rPr>
          <w:rFonts w:ascii="Georgia" w:hAnsi="Georgia" w:cs="Calibri"/>
          <w:color w:val="212121"/>
          <w:sz w:val="22"/>
          <w:szCs w:val="22"/>
        </w:rPr>
        <w:t>.</w:t>
      </w:r>
    </w:p>
    <w:p w14:paraId="42958777" w14:textId="47281371" w:rsidR="008F7345" w:rsidRPr="001B792F" w:rsidRDefault="008F7345" w:rsidP="008F7345">
      <w:pPr>
        <w:spacing w:after="220" w:line="269" w:lineRule="auto"/>
        <w:ind w:right="576"/>
        <w:rPr>
          <w:rFonts w:ascii="Georgia" w:hAnsi="Georgia" w:cs="Arial"/>
          <w:sz w:val="22"/>
          <w:szCs w:val="22"/>
        </w:rPr>
      </w:pPr>
      <w:r w:rsidRPr="008F7345">
        <w:rPr>
          <w:rFonts w:ascii="Georgia" w:hAnsi="Georgia" w:cs="Arial"/>
          <w:sz w:val="22"/>
          <w:szCs w:val="22"/>
        </w:rPr>
        <w:t xml:space="preserve">The </w:t>
      </w:r>
      <w:r w:rsidR="001C6EA8">
        <w:rPr>
          <w:rFonts w:ascii="Georgia" w:hAnsi="Georgia" w:cs="Arial"/>
          <w:sz w:val="22"/>
          <w:szCs w:val="22"/>
        </w:rPr>
        <w:t>provider</w:t>
      </w:r>
      <w:r w:rsidRPr="008F7345">
        <w:rPr>
          <w:rFonts w:ascii="Georgia" w:hAnsi="Georgia" w:cs="Arial"/>
          <w:sz w:val="22"/>
          <w:szCs w:val="22"/>
        </w:rPr>
        <w:t xml:space="preserve"> should maintain the original executed copy of the attestation in its files.</w:t>
      </w:r>
    </w:p>
    <w:sectPr w:rsidR="008F7345" w:rsidRPr="001B792F" w:rsidSect="003926E5">
      <w:pgSz w:w="12240" w:h="15840" w:code="1"/>
      <w:pgMar w:top="1080" w:right="1080" w:bottom="432" w:left="1440" w:header="0" w:footer="720" w:gutter="0"/>
      <w:pgBorders w:offsetFrom="page">
        <w:top w:val="single" w:sz="18" w:space="24" w:color="1F497D"/>
        <w:left w:val="single" w:sz="18" w:space="24" w:color="1F497D"/>
        <w:bottom w:val="single" w:sz="18" w:space="24" w:color="1F497D"/>
        <w:right w:val="single" w:sz="18" w:space="24" w:color="1F497D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17501" w14:textId="77777777" w:rsidR="00A547A3" w:rsidRDefault="00A547A3" w:rsidP="00D65B5E">
      <w:r>
        <w:separator/>
      </w:r>
    </w:p>
  </w:endnote>
  <w:endnote w:type="continuationSeparator" w:id="0">
    <w:p w14:paraId="16915223" w14:textId="77777777" w:rsidR="00A547A3" w:rsidRDefault="00A547A3" w:rsidP="00D6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A7AA4" w14:textId="77777777" w:rsidR="00A547A3" w:rsidRDefault="00A547A3" w:rsidP="00D65B5E">
      <w:r>
        <w:separator/>
      </w:r>
    </w:p>
  </w:footnote>
  <w:footnote w:type="continuationSeparator" w:id="0">
    <w:p w14:paraId="4855CC6E" w14:textId="77777777" w:rsidR="00A547A3" w:rsidRDefault="00A547A3" w:rsidP="00D65B5E">
      <w:r>
        <w:continuationSeparator/>
      </w:r>
    </w:p>
  </w:footnote>
  <w:footnote w:id="1">
    <w:p w14:paraId="13D27328" w14:textId="79E7E52D" w:rsidR="00DA17C2" w:rsidRDefault="00DA17C2" w:rsidP="00DA17C2">
      <w:pPr>
        <w:pStyle w:val="FootnoteText"/>
        <w:spacing w:after="240"/>
      </w:pPr>
      <w:r>
        <w:rPr>
          <w:rStyle w:val="FootnoteReference"/>
        </w:rPr>
        <w:footnoteRef/>
      </w:r>
      <w:r>
        <w:t xml:space="preserve"> This is an update to the original version of this bulletin, which required providers seeking an alternative interim payment to submit a completed application and attestation form no later than 5:00 p.m. on June 23, 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83458" w14:textId="77777777" w:rsidR="00F97CC7" w:rsidRPr="0019652F" w:rsidRDefault="00F97CC7" w:rsidP="001965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A4830"/>
    <w:multiLevelType w:val="hybridMultilevel"/>
    <w:tmpl w:val="46B06138"/>
    <w:lvl w:ilvl="0" w:tplc="B28E67E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3" w15:restartNumberingAfterBreak="0">
    <w:nsid w:val="0C5953FB"/>
    <w:multiLevelType w:val="hybridMultilevel"/>
    <w:tmpl w:val="FF7CE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E772A"/>
    <w:multiLevelType w:val="hybridMultilevel"/>
    <w:tmpl w:val="C2EC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B1F76"/>
    <w:multiLevelType w:val="hybridMultilevel"/>
    <w:tmpl w:val="BFE8C592"/>
    <w:lvl w:ilvl="0" w:tplc="235A9D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51695"/>
    <w:multiLevelType w:val="hybridMultilevel"/>
    <w:tmpl w:val="EB06E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B3C3D"/>
    <w:multiLevelType w:val="hybridMultilevel"/>
    <w:tmpl w:val="DF3A41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D5F53"/>
    <w:multiLevelType w:val="hybridMultilevel"/>
    <w:tmpl w:val="09EC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B70F8"/>
    <w:multiLevelType w:val="hybridMultilevel"/>
    <w:tmpl w:val="5E56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040B3"/>
    <w:multiLevelType w:val="hybridMultilevel"/>
    <w:tmpl w:val="C5D4064C"/>
    <w:lvl w:ilvl="0" w:tplc="B28E67E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0563C"/>
    <w:multiLevelType w:val="hybridMultilevel"/>
    <w:tmpl w:val="015C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31483"/>
    <w:multiLevelType w:val="hybridMultilevel"/>
    <w:tmpl w:val="E8D4B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5CCD5FCF"/>
    <w:multiLevelType w:val="hybridMultilevel"/>
    <w:tmpl w:val="808A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C4AF4"/>
    <w:multiLevelType w:val="multilevel"/>
    <w:tmpl w:val="6A5C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1C5D0A"/>
    <w:multiLevelType w:val="hybridMultilevel"/>
    <w:tmpl w:val="39D03E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12"/>
  </w:num>
  <w:num w:numId="5">
    <w:abstractNumId w:val="13"/>
  </w:num>
  <w:num w:numId="6">
    <w:abstractNumId w:val="3"/>
  </w:num>
  <w:num w:numId="7">
    <w:abstractNumId w:val="15"/>
  </w:num>
  <w:num w:numId="8">
    <w:abstractNumId w:val="17"/>
  </w:num>
  <w:num w:numId="9">
    <w:abstractNumId w:val="9"/>
  </w:num>
  <w:num w:numId="10">
    <w:abstractNumId w:val="8"/>
  </w:num>
  <w:num w:numId="11">
    <w:abstractNumId w:val="5"/>
  </w:num>
  <w:num w:numId="12">
    <w:abstractNumId w:val="16"/>
  </w:num>
  <w:num w:numId="13">
    <w:abstractNumId w:val="11"/>
  </w:num>
  <w:num w:numId="14">
    <w:abstractNumId w:val="10"/>
  </w:num>
  <w:num w:numId="15">
    <w:abstractNumId w:val="0"/>
  </w:num>
  <w:num w:numId="16">
    <w:abstractNumId w:val="7"/>
  </w:num>
  <w:num w:numId="17">
    <w:abstractNumId w:val="6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836"/>
    <w:rsid w:val="00005E07"/>
    <w:rsid w:val="0000750D"/>
    <w:rsid w:val="000173CA"/>
    <w:rsid w:val="0001797F"/>
    <w:rsid w:val="00021928"/>
    <w:rsid w:val="00023A05"/>
    <w:rsid w:val="00023C57"/>
    <w:rsid w:val="00026913"/>
    <w:rsid w:val="00030855"/>
    <w:rsid w:val="00030949"/>
    <w:rsid w:val="000379F2"/>
    <w:rsid w:val="00037A54"/>
    <w:rsid w:val="000438EE"/>
    <w:rsid w:val="00046D73"/>
    <w:rsid w:val="0005131F"/>
    <w:rsid w:val="00051A74"/>
    <w:rsid w:val="00051CB0"/>
    <w:rsid w:val="00055EAF"/>
    <w:rsid w:val="000561F1"/>
    <w:rsid w:val="00070B0B"/>
    <w:rsid w:val="0007230F"/>
    <w:rsid w:val="00076D59"/>
    <w:rsid w:val="00077BB9"/>
    <w:rsid w:val="00081422"/>
    <w:rsid w:val="00081D68"/>
    <w:rsid w:val="00081EDA"/>
    <w:rsid w:val="00081F9D"/>
    <w:rsid w:val="0008301A"/>
    <w:rsid w:val="000875D0"/>
    <w:rsid w:val="000960AB"/>
    <w:rsid w:val="00096146"/>
    <w:rsid w:val="000A0245"/>
    <w:rsid w:val="000A0662"/>
    <w:rsid w:val="000B02E1"/>
    <w:rsid w:val="000B03B6"/>
    <w:rsid w:val="000B64CC"/>
    <w:rsid w:val="000B69C0"/>
    <w:rsid w:val="000B6C3A"/>
    <w:rsid w:val="000C085A"/>
    <w:rsid w:val="000C18F4"/>
    <w:rsid w:val="000C3354"/>
    <w:rsid w:val="000D5267"/>
    <w:rsid w:val="000D7002"/>
    <w:rsid w:val="000E1532"/>
    <w:rsid w:val="000E5ED4"/>
    <w:rsid w:val="000F0DF8"/>
    <w:rsid w:val="000F3698"/>
    <w:rsid w:val="000F499C"/>
    <w:rsid w:val="000F5EDD"/>
    <w:rsid w:val="001044BB"/>
    <w:rsid w:val="001100D4"/>
    <w:rsid w:val="001128CF"/>
    <w:rsid w:val="00115A60"/>
    <w:rsid w:val="00117DE7"/>
    <w:rsid w:val="00121B8E"/>
    <w:rsid w:val="00122FC2"/>
    <w:rsid w:val="001242F4"/>
    <w:rsid w:val="0012533A"/>
    <w:rsid w:val="00125CB8"/>
    <w:rsid w:val="001271C3"/>
    <w:rsid w:val="00130912"/>
    <w:rsid w:val="001341D1"/>
    <w:rsid w:val="001425CA"/>
    <w:rsid w:val="00144006"/>
    <w:rsid w:val="00144477"/>
    <w:rsid w:val="001449DD"/>
    <w:rsid w:val="00151446"/>
    <w:rsid w:val="0015177D"/>
    <w:rsid w:val="00152970"/>
    <w:rsid w:val="00153CFF"/>
    <w:rsid w:val="00154563"/>
    <w:rsid w:val="00160662"/>
    <w:rsid w:val="00163194"/>
    <w:rsid w:val="00165D0F"/>
    <w:rsid w:val="001677B9"/>
    <w:rsid w:val="001679B1"/>
    <w:rsid w:val="00173613"/>
    <w:rsid w:val="00180810"/>
    <w:rsid w:val="001844CB"/>
    <w:rsid w:val="0018452B"/>
    <w:rsid w:val="0019295A"/>
    <w:rsid w:val="00192A6F"/>
    <w:rsid w:val="001954D2"/>
    <w:rsid w:val="0019652F"/>
    <w:rsid w:val="001A369C"/>
    <w:rsid w:val="001A649A"/>
    <w:rsid w:val="001B0DCF"/>
    <w:rsid w:val="001B792F"/>
    <w:rsid w:val="001C6345"/>
    <w:rsid w:val="001C6CC8"/>
    <w:rsid w:val="001C6D6D"/>
    <w:rsid w:val="001C6EA8"/>
    <w:rsid w:val="001D2A61"/>
    <w:rsid w:val="001D382E"/>
    <w:rsid w:val="001D63E2"/>
    <w:rsid w:val="001E2B35"/>
    <w:rsid w:val="001E6194"/>
    <w:rsid w:val="001F0403"/>
    <w:rsid w:val="001F3481"/>
    <w:rsid w:val="001F36BD"/>
    <w:rsid w:val="00204BAE"/>
    <w:rsid w:val="00206409"/>
    <w:rsid w:val="00207E37"/>
    <w:rsid w:val="00221BFD"/>
    <w:rsid w:val="00241C06"/>
    <w:rsid w:val="0024593F"/>
    <w:rsid w:val="002478DA"/>
    <w:rsid w:val="00247A71"/>
    <w:rsid w:val="00253ED3"/>
    <w:rsid w:val="0025764D"/>
    <w:rsid w:val="00260531"/>
    <w:rsid w:val="00262E1C"/>
    <w:rsid w:val="002675D7"/>
    <w:rsid w:val="00271CFA"/>
    <w:rsid w:val="00275837"/>
    <w:rsid w:val="00276102"/>
    <w:rsid w:val="00277E30"/>
    <w:rsid w:val="00283205"/>
    <w:rsid w:val="00284ADD"/>
    <w:rsid w:val="00286E7B"/>
    <w:rsid w:val="0029257F"/>
    <w:rsid w:val="00296978"/>
    <w:rsid w:val="002A2A2E"/>
    <w:rsid w:val="002A4AA8"/>
    <w:rsid w:val="002A4C82"/>
    <w:rsid w:val="002B3CFE"/>
    <w:rsid w:val="002B5B63"/>
    <w:rsid w:val="002B6482"/>
    <w:rsid w:val="002C4BD7"/>
    <w:rsid w:val="002C6344"/>
    <w:rsid w:val="002D1657"/>
    <w:rsid w:val="002D1A6B"/>
    <w:rsid w:val="002D2560"/>
    <w:rsid w:val="002D59BA"/>
    <w:rsid w:val="002D601E"/>
    <w:rsid w:val="002E00FB"/>
    <w:rsid w:val="002E1E30"/>
    <w:rsid w:val="002E2395"/>
    <w:rsid w:val="002E28B6"/>
    <w:rsid w:val="002E4806"/>
    <w:rsid w:val="002E52AD"/>
    <w:rsid w:val="002E7B6E"/>
    <w:rsid w:val="002F0137"/>
    <w:rsid w:val="002F0836"/>
    <w:rsid w:val="002F187C"/>
    <w:rsid w:val="002F3275"/>
    <w:rsid w:val="00300B78"/>
    <w:rsid w:val="0030124F"/>
    <w:rsid w:val="0030439D"/>
    <w:rsid w:val="00310202"/>
    <w:rsid w:val="003138C1"/>
    <w:rsid w:val="0031539E"/>
    <w:rsid w:val="00315CCD"/>
    <w:rsid w:val="003225DF"/>
    <w:rsid w:val="00325515"/>
    <w:rsid w:val="00331AAC"/>
    <w:rsid w:val="003332E9"/>
    <w:rsid w:val="0034455A"/>
    <w:rsid w:val="003456F5"/>
    <w:rsid w:val="00346BC5"/>
    <w:rsid w:val="00346CA3"/>
    <w:rsid w:val="00347736"/>
    <w:rsid w:val="0035441C"/>
    <w:rsid w:val="00355078"/>
    <w:rsid w:val="0035533A"/>
    <w:rsid w:val="00355DA4"/>
    <w:rsid w:val="003560CD"/>
    <w:rsid w:val="00367D15"/>
    <w:rsid w:val="00373A6F"/>
    <w:rsid w:val="00376B20"/>
    <w:rsid w:val="003806ED"/>
    <w:rsid w:val="003819EA"/>
    <w:rsid w:val="00384B57"/>
    <w:rsid w:val="00386528"/>
    <w:rsid w:val="0038735C"/>
    <w:rsid w:val="003926E5"/>
    <w:rsid w:val="00392917"/>
    <w:rsid w:val="00392B41"/>
    <w:rsid w:val="00396FB3"/>
    <w:rsid w:val="003A0EBE"/>
    <w:rsid w:val="003A1405"/>
    <w:rsid w:val="003A2475"/>
    <w:rsid w:val="003A7E62"/>
    <w:rsid w:val="003B3AED"/>
    <w:rsid w:val="003C04D0"/>
    <w:rsid w:val="003C13DB"/>
    <w:rsid w:val="003C1569"/>
    <w:rsid w:val="003C6F3A"/>
    <w:rsid w:val="003D21A9"/>
    <w:rsid w:val="003D7036"/>
    <w:rsid w:val="003E6B51"/>
    <w:rsid w:val="003F035D"/>
    <w:rsid w:val="003F14F7"/>
    <w:rsid w:val="003F332D"/>
    <w:rsid w:val="003F3B96"/>
    <w:rsid w:val="003F6732"/>
    <w:rsid w:val="003F6E70"/>
    <w:rsid w:val="00404387"/>
    <w:rsid w:val="00406BBF"/>
    <w:rsid w:val="00410802"/>
    <w:rsid w:val="00410E6D"/>
    <w:rsid w:val="00413278"/>
    <w:rsid w:val="0041425B"/>
    <w:rsid w:val="004172AC"/>
    <w:rsid w:val="00417DB3"/>
    <w:rsid w:val="00421334"/>
    <w:rsid w:val="00424DB7"/>
    <w:rsid w:val="0043034D"/>
    <w:rsid w:val="004316F2"/>
    <w:rsid w:val="00431BA0"/>
    <w:rsid w:val="00434CF2"/>
    <w:rsid w:val="00436F84"/>
    <w:rsid w:val="00440E3D"/>
    <w:rsid w:val="0044541E"/>
    <w:rsid w:val="00446E7C"/>
    <w:rsid w:val="00452681"/>
    <w:rsid w:val="00452DC5"/>
    <w:rsid w:val="00453793"/>
    <w:rsid w:val="00454870"/>
    <w:rsid w:val="00454CE5"/>
    <w:rsid w:val="00455328"/>
    <w:rsid w:val="00455575"/>
    <w:rsid w:val="00456D10"/>
    <w:rsid w:val="004572AC"/>
    <w:rsid w:val="00461D24"/>
    <w:rsid w:val="0046223D"/>
    <w:rsid w:val="0046348B"/>
    <w:rsid w:val="00472BF9"/>
    <w:rsid w:val="004733AD"/>
    <w:rsid w:val="00476BC1"/>
    <w:rsid w:val="00476E7A"/>
    <w:rsid w:val="00482DC7"/>
    <w:rsid w:val="00486922"/>
    <w:rsid w:val="00490E4D"/>
    <w:rsid w:val="00491119"/>
    <w:rsid w:val="00491DF9"/>
    <w:rsid w:val="00493D1C"/>
    <w:rsid w:val="0049774E"/>
    <w:rsid w:val="004A0973"/>
    <w:rsid w:val="004A0F8D"/>
    <w:rsid w:val="004A2EDB"/>
    <w:rsid w:val="004A7808"/>
    <w:rsid w:val="004B0337"/>
    <w:rsid w:val="004C0D0B"/>
    <w:rsid w:val="004C0FCE"/>
    <w:rsid w:val="004C62E8"/>
    <w:rsid w:val="004C6BFC"/>
    <w:rsid w:val="004D7CEC"/>
    <w:rsid w:val="004E1DB1"/>
    <w:rsid w:val="004E6071"/>
    <w:rsid w:val="004F09A1"/>
    <w:rsid w:val="004F347E"/>
    <w:rsid w:val="004F5EE6"/>
    <w:rsid w:val="004F6771"/>
    <w:rsid w:val="0050303B"/>
    <w:rsid w:val="0050359A"/>
    <w:rsid w:val="00511E42"/>
    <w:rsid w:val="00515DD3"/>
    <w:rsid w:val="005165BF"/>
    <w:rsid w:val="00517758"/>
    <w:rsid w:val="0051781A"/>
    <w:rsid w:val="00520DF4"/>
    <w:rsid w:val="00523F7E"/>
    <w:rsid w:val="00524A63"/>
    <w:rsid w:val="00530C00"/>
    <w:rsid w:val="00536A83"/>
    <w:rsid w:val="00540723"/>
    <w:rsid w:val="00540E00"/>
    <w:rsid w:val="00541164"/>
    <w:rsid w:val="00544D3B"/>
    <w:rsid w:val="00546C30"/>
    <w:rsid w:val="005475A4"/>
    <w:rsid w:val="00547C25"/>
    <w:rsid w:val="00550814"/>
    <w:rsid w:val="00554EFD"/>
    <w:rsid w:val="00561A0A"/>
    <w:rsid w:val="00564750"/>
    <w:rsid w:val="00566F08"/>
    <w:rsid w:val="00573936"/>
    <w:rsid w:val="00574221"/>
    <w:rsid w:val="00577B42"/>
    <w:rsid w:val="00580A44"/>
    <w:rsid w:val="00583E83"/>
    <w:rsid w:val="00586A18"/>
    <w:rsid w:val="00590CCB"/>
    <w:rsid w:val="00593746"/>
    <w:rsid w:val="00594136"/>
    <w:rsid w:val="005959E3"/>
    <w:rsid w:val="005977D1"/>
    <w:rsid w:val="005A4365"/>
    <w:rsid w:val="005A5D1C"/>
    <w:rsid w:val="005B1886"/>
    <w:rsid w:val="005B3865"/>
    <w:rsid w:val="005B5B80"/>
    <w:rsid w:val="005C179E"/>
    <w:rsid w:val="005C1EDC"/>
    <w:rsid w:val="005C760F"/>
    <w:rsid w:val="005D1075"/>
    <w:rsid w:val="005D24AD"/>
    <w:rsid w:val="005D6174"/>
    <w:rsid w:val="005D7663"/>
    <w:rsid w:val="005E124D"/>
    <w:rsid w:val="005E3482"/>
    <w:rsid w:val="005E4CC2"/>
    <w:rsid w:val="005E7915"/>
    <w:rsid w:val="005F06C2"/>
    <w:rsid w:val="005F1EFE"/>
    <w:rsid w:val="005F4949"/>
    <w:rsid w:val="005F5748"/>
    <w:rsid w:val="005F5C24"/>
    <w:rsid w:val="00604B5E"/>
    <w:rsid w:val="0060679D"/>
    <w:rsid w:val="00617D15"/>
    <w:rsid w:val="0062040F"/>
    <w:rsid w:val="00620A4F"/>
    <w:rsid w:val="00621F13"/>
    <w:rsid w:val="006246D2"/>
    <w:rsid w:val="00640A54"/>
    <w:rsid w:val="006441CB"/>
    <w:rsid w:val="00655C67"/>
    <w:rsid w:val="0066131C"/>
    <w:rsid w:val="00661476"/>
    <w:rsid w:val="006621A1"/>
    <w:rsid w:val="006622F8"/>
    <w:rsid w:val="00684368"/>
    <w:rsid w:val="0069081D"/>
    <w:rsid w:val="00692A05"/>
    <w:rsid w:val="0069331D"/>
    <w:rsid w:val="0069586B"/>
    <w:rsid w:val="00695CC0"/>
    <w:rsid w:val="006965BC"/>
    <w:rsid w:val="00696617"/>
    <w:rsid w:val="00697EBD"/>
    <w:rsid w:val="006A6E2B"/>
    <w:rsid w:val="006B22E3"/>
    <w:rsid w:val="006B2B36"/>
    <w:rsid w:val="006B4789"/>
    <w:rsid w:val="006B6C0C"/>
    <w:rsid w:val="006B7FA2"/>
    <w:rsid w:val="006D3F3E"/>
    <w:rsid w:val="006D4322"/>
    <w:rsid w:val="006D63AE"/>
    <w:rsid w:val="006D7C7E"/>
    <w:rsid w:val="006E3443"/>
    <w:rsid w:val="006F222A"/>
    <w:rsid w:val="006F3E01"/>
    <w:rsid w:val="00706585"/>
    <w:rsid w:val="0070749F"/>
    <w:rsid w:val="00715ADA"/>
    <w:rsid w:val="00715B46"/>
    <w:rsid w:val="007176B2"/>
    <w:rsid w:val="00717779"/>
    <w:rsid w:val="00736364"/>
    <w:rsid w:val="007444F8"/>
    <w:rsid w:val="0074486B"/>
    <w:rsid w:val="00745070"/>
    <w:rsid w:val="00746065"/>
    <w:rsid w:val="0075470C"/>
    <w:rsid w:val="00754CFD"/>
    <w:rsid w:val="00762517"/>
    <w:rsid w:val="00763807"/>
    <w:rsid w:val="0077134B"/>
    <w:rsid w:val="0077282C"/>
    <w:rsid w:val="00773377"/>
    <w:rsid w:val="00773C2A"/>
    <w:rsid w:val="007760A5"/>
    <w:rsid w:val="00782C48"/>
    <w:rsid w:val="00784679"/>
    <w:rsid w:val="0079146E"/>
    <w:rsid w:val="00793652"/>
    <w:rsid w:val="007A4E87"/>
    <w:rsid w:val="007B6FF4"/>
    <w:rsid w:val="007B7B68"/>
    <w:rsid w:val="007D0A2B"/>
    <w:rsid w:val="007D20CC"/>
    <w:rsid w:val="007D602F"/>
    <w:rsid w:val="007E5047"/>
    <w:rsid w:val="007E5179"/>
    <w:rsid w:val="007E6E9A"/>
    <w:rsid w:val="007F085D"/>
    <w:rsid w:val="0080084C"/>
    <w:rsid w:val="00806E97"/>
    <w:rsid w:val="0081002C"/>
    <w:rsid w:val="00810F53"/>
    <w:rsid w:val="008137BC"/>
    <w:rsid w:val="00814EEC"/>
    <w:rsid w:val="00815567"/>
    <w:rsid w:val="008163A0"/>
    <w:rsid w:val="00817AED"/>
    <w:rsid w:val="008262FA"/>
    <w:rsid w:val="008300C9"/>
    <w:rsid w:val="008311D0"/>
    <w:rsid w:val="00831DF9"/>
    <w:rsid w:val="0083595D"/>
    <w:rsid w:val="00836D22"/>
    <w:rsid w:val="00845367"/>
    <w:rsid w:val="00850878"/>
    <w:rsid w:val="00852060"/>
    <w:rsid w:val="0085310A"/>
    <w:rsid w:val="00853580"/>
    <w:rsid w:val="00853A3A"/>
    <w:rsid w:val="00853CEB"/>
    <w:rsid w:val="008556C1"/>
    <w:rsid w:val="0086177F"/>
    <w:rsid w:val="00861EA4"/>
    <w:rsid w:val="008638E0"/>
    <w:rsid w:val="008665F9"/>
    <w:rsid w:val="00871844"/>
    <w:rsid w:val="0087427D"/>
    <w:rsid w:val="00877A91"/>
    <w:rsid w:val="00882865"/>
    <w:rsid w:val="0088391A"/>
    <w:rsid w:val="00884B8D"/>
    <w:rsid w:val="008A2757"/>
    <w:rsid w:val="008A5E41"/>
    <w:rsid w:val="008A5F1E"/>
    <w:rsid w:val="008A6F4B"/>
    <w:rsid w:val="008B695E"/>
    <w:rsid w:val="008B6990"/>
    <w:rsid w:val="008C3BDF"/>
    <w:rsid w:val="008C770F"/>
    <w:rsid w:val="008D2D9D"/>
    <w:rsid w:val="008D4B03"/>
    <w:rsid w:val="008F5B16"/>
    <w:rsid w:val="008F7345"/>
    <w:rsid w:val="008F768F"/>
    <w:rsid w:val="0090031B"/>
    <w:rsid w:val="00901AD5"/>
    <w:rsid w:val="00901D9B"/>
    <w:rsid w:val="0090478E"/>
    <w:rsid w:val="00905BB5"/>
    <w:rsid w:val="00907183"/>
    <w:rsid w:val="0091249D"/>
    <w:rsid w:val="0091250B"/>
    <w:rsid w:val="009136AC"/>
    <w:rsid w:val="009222A3"/>
    <w:rsid w:val="009247D7"/>
    <w:rsid w:val="00926B14"/>
    <w:rsid w:val="00927A6E"/>
    <w:rsid w:val="00930A2B"/>
    <w:rsid w:val="00930E93"/>
    <w:rsid w:val="00937618"/>
    <w:rsid w:val="00937F89"/>
    <w:rsid w:val="00942C92"/>
    <w:rsid w:val="0094642A"/>
    <w:rsid w:val="009465DB"/>
    <w:rsid w:val="009478C1"/>
    <w:rsid w:val="009526B1"/>
    <w:rsid w:val="00953B29"/>
    <w:rsid w:val="0095588D"/>
    <w:rsid w:val="00957A48"/>
    <w:rsid w:val="00957B5D"/>
    <w:rsid w:val="009622C9"/>
    <w:rsid w:val="0096482A"/>
    <w:rsid w:val="00967E33"/>
    <w:rsid w:val="0098586D"/>
    <w:rsid w:val="00987C00"/>
    <w:rsid w:val="00991B89"/>
    <w:rsid w:val="00991F62"/>
    <w:rsid w:val="00995DE5"/>
    <w:rsid w:val="009A494A"/>
    <w:rsid w:val="009A7D2E"/>
    <w:rsid w:val="009B2318"/>
    <w:rsid w:val="009B65B5"/>
    <w:rsid w:val="009B76F0"/>
    <w:rsid w:val="009C37D5"/>
    <w:rsid w:val="009D1F5C"/>
    <w:rsid w:val="009D427C"/>
    <w:rsid w:val="009D4BDE"/>
    <w:rsid w:val="009E3F6B"/>
    <w:rsid w:val="009E485C"/>
    <w:rsid w:val="009E5628"/>
    <w:rsid w:val="009E7179"/>
    <w:rsid w:val="009F5119"/>
    <w:rsid w:val="00A010D1"/>
    <w:rsid w:val="00A1002B"/>
    <w:rsid w:val="00A13E2B"/>
    <w:rsid w:val="00A16438"/>
    <w:rsid w:val="00A16E9E"/>
    <w:rsid w:val="00A22ADA"/>
    <w:rsid w:val="00A27890"/>
    <w:rsid w:val="00A45AAC"/>
    <w:rsid w:val="00A547A3"/>
    <w:rsid w:val="00A71828"/>
    <w:rsid w:val="00A7476F"/>
    <w:rsid w:val="00A76456"/>
    <w:rsid w:val="00A773FB"/>
    <w:rsid w:val="00A820B3"/>
    <w:rsid w:val="00A85891"/>
    <w:rsid w:val="00A91FB2"/>
    <w:rsid w:val="00A93775"/>
    <w:rsid w:val="00A9437D"/>
    <w:rsid w:val="00A973B4"/>
    <w:rsid w:val="00A97755"/>
    <w:rsid w:val="00AA1074"/>
    <w:rsid w:val="00AA5635"/>
    <w:rsid w:val="00AA5EED"/>
    <w:rsid w:val="00AB0550"/>
    <w:rsid w:val="00AB15DA"/>
    <w:rsid w:val="00AB1C1F"/>
    <w:rsid w:val="00AB2DEF"/>
    <w:rsid w:val="00AC7544"/>
    <w:rsid w:val="00AD2B67"/>
    <w:rsid w:val="00AD3B9F"/>
    <w:rsid w:val="00AD41AD"/>
    <w:rsid w:val="00AE177D"/>
    <w:rsid w:val="00AE6CC9"/>
    <w:rsid w:val="00AE78ED"/>
    <w:rsid w:val="00AF34E7"/>
    <w:rsid w:val="00AF38E6"/>
    <w:rsid w:val="00AF4921"/>
    <w:rsid w:val="00AF7CB8"/>
    <w:rsid w:val="00B0182D"/>
    <w:rsid w:val="00B02284"/>
    <w:rsid w:val="00B108A0"/>
    <w:rsid w:val="00B1143B"/>
    <w:rsid w:val="00B123F8"/>
    <w:rsid w:val="00B127D8"/>
    <w:rsid w:val="00B16CEE"/>
    <w:rsid w:val="00B1743E"/>
    <w:rsid w:val="00B2001D"/>
    <w:rsid w:val="00B23AA2"/>
    <w:rsid w:val="00B337AA"/>
    <w:rsid w:val="00B36452"/>
    <w:rsid w:val="00B412A0"/>
    <w:rsid w:val="00B441C4"/>
    <w:rsid w:val="00B47120"/>
    <w:rsid w:val="00B47BF7"/>
    <w:rsid w:val="00B5168C"/>
    <w:rsid w:val="00B53F9A"/>
    <w:rsid w:val="00B542C5"/>
    <w:rsid w:val="00B61CF5"/>
    <w:rsid w:val="00B63EA6"/>
    <w:rsid w:val="00B64F42"/>
    <w:rsid w:val="00B72897"/>
    <w:rsid w:val="00B768F3"/>
    <w:rsid w:val="00B85308"/>
    <w:rsid w:val="00B86914"/>
    <w:rsid w:val="00B877BE"/>
    <w:rsid w:val="00B9311C"/>
    <w:rsid w:val="00B93E59"/>
    <w:rsid w:val="00B9734C"/>
    <w:rsid w:val="00B97DEF"/>
    <w:rsid w:val="00BA4681"/>
    <w:rsid w:val="00BA6AD2"/>
    <w:rsid w:val="00BB03D1"/>
    <w:rsid w:val="00BB1A3C"/>
    <w:rsid w:val="00BB1E65"/>
    <w:rsid w:val="00BB61DA"/>
    <w:rsid w:val="00BC0557"/>
    <w:rsid w:val="00BC0A65"/>
    <w:rsid w:val="00BC0CFD"/>
    <w:rsid w:val="00BC677C"/>
    <w:rsid w:val="00BC7B88"/>
    <w:rsid w:val="00BE1932"/>
    <w:rsid w:val="00BE226E"/>
    <w:rsid w:val="00BE52FC"/>
    <w:rsid w:val="00BF3883"/>
    <w:rsid w:val="00BF4421"/>
    <w:rsid w:val="00BF5AA4"/>
    <w:rsid w:val="00BF64C0"/>
    <w:rsid w:val="00BF658E"/>
    <w:rsid w:val="00BF67A9"/>
    <w:rsid w:val="00C008BB"/>
    <w:rsid w:val="00C14B29"/>
    <w:rsid w:val="00C24A6D"/>
    <w:rsid w:val="00C26155"/>
    <w:rsid w:val="00C30630"/>
    <w:rsid w:val="00C33E32"/>
    <w:rsid w:val="00C36CC9"/>
    <w:rsid w:val="00C375FB"/>
    <w:rsid w:val="00C401A0"/>
    <w:rsid w:val="00C453B2"/>
    <w:rsid w:val="00C51459"/>
    <w:rsid w:val="00C55D56"/>
    <w:rsid w:val="00C61A9F"/>
    <w:rsid w:val="00C62206"/>
    <w:rsid w:val="00C66371"/>
    <w:rsid w:val="00C70E9B"/>
    <w:rsid w:val="00C71878"/>
    <w:rsid w:val="00C74836"/>
    <w:rsid w:val="00C7793E"/>
    <w:rsid w:val="00C81F6B"/>
    <w:rsid w:val="00C82615"/>
    <w:rsid w:val="00C82910"/>
    <w:rsid w:val="00C91109"/>
    <w:rsid w:val="00C97095"/>
    <w:rsid w:val="00CA0939"/>
    <w:rsid w:val="00CA16BC"/>
    <w:rsid w:val="00CB0959"/>
    <w:rsid w:val="00CB4D7B"/>
    <w:rsid w:val="00CB53BF"/>
    <w:rsid w:val="00CC4071"/>
    <w:rsid w:val="00CC457C"/>
    <w:rsid w:val="00CC4FCF"/>
    <w:rsid w:val="00CD115E"/>
    <w:rsid w:val="00CD2D5C"/>
    <w:rsid w:val="00CD41C8"/>
    <w:rsid w:val="00CE0A4F"/>
    <w:rsid w:val="00CE4B40"/>
    <w:rsid w:val="00CE6865"/>
    <w:rsid w:val="00CE6D49"/>
    <w:rsid w:val="00CF04F3"/>
    <w:rsid w:val="00CF286A"/>
    <w:rsid w:val="00CF3AE8"/>
    <w:rsid w:val="00CF5226"/>
    <w:rsid w:val="00CF6E84"/>
    <w:rsid w:val="00D168EE"/>
    <w:rsid w:val="00D176C0"/>
    <w:rsid w:val="00D17A5B"/>
    <w:rsid w:val="00D17FC2"/>
    <w:rsid w:val="00D230E7"/>
    <w:rsid w:val="00D23EC7"/>
    <w:rsid w:val="00D275E5"/>
    <w:rsid w:val="00D32EDE"/>
    <w:rsid w:val="00D34ADE"/>
    <w:rsid w:val="00D37916"/>
    <w:rsid w:val="00D421CC"/>
    <w:rsid w:val="00D436AE"/>
    <w:rsid w:val="00D450BC"/>
    <w:rsid w:val="00D474BF"/>
    <w:rsid w:val="00D608CB"/>
    <w:rsid w:val="00D64B09"/>
    <w:rsid w:val="00D65152"/>
    <w:rsid w:val="00D657CA"/>
    <w:rsid w:val="00D6584F"/>
    <w:rsid w:val="00D65B5E"/>
    <w:rsid w:val="00D66920"/>
    <w:rsid w:val="00D71DB0"/>
    <w:rsid w:val="00D729EF"/>
    <w:rsid w:val="00D8245D"/>
    <w:rsid w:val="00D840C5"/>
    <w:rsid w:val="00D84AC7"/>
    <w:rsid w:val="00D87CCF"/>
    <w:rsid w:val="00D9014D"/>
    <w:rsid w:val="00D93C63"/>
    <w:rsid w:val="00D94E68"/>
    <w:rsid w:val="00D96485"/>
    <w:rsid w:val="00D97026"/>
    <w:rsid w:val="00D97760"/>
    <w:rsid w:val="00DA17C2"/>
    <w:rsid w:val="00DA2F9E"/>
    <w:rsid w:val="00DA3E13"/>
    <w:rsid w:val="00DA5EA4"/>
    <w:rsid w:val="00DB18A1"/>
    <w:rsid w:val="00DB2672"/>
    <w:rsid w:val="00DB3C8D"/>
    <w:rsid w:val="00DB5395"/>
    <w:rsid w:val="00DB5FA0"/>
    <w:rsid w:val="00DB6EB6"/>
    <w:rsid w:val="00DC292A"/>
    <w:rsid w:val="00DD293E"/>
    <w:rsid w:val="00DD4812"/>
    <w:rsid w:val="00DD4EE9"/>
    <w:rsid w:val="00DE46E6"/>
    <w:rsid w:val="00DE5B98"/>
    <w:rsid w:val="00DF0284"/>
    <w:rsid w:val="00DF0E8B"/>
    <w:rsid w:val="00DF36B3"/>
    <w:rsid w:val="00E004A7"/>
    <w:rsid w:val="00E01041"/>
    <w:rsid w:val="00E024B7"/>
    <w:rsid w:val="00E02BFB"/>
    <w:rsid w:val="00E06EE3"/>
    <w:rsid w:val="00E2495D"/>
    <w:rsid w:val="00E24F38"/>
    <w:rsid w:val="00E269EC"/>
    <w:rsid w:val="00E26B81"/>
    <w:rsid w:val="00E273F8"/>
    <w:rsid w:val="00E308C6"/>
    <w:rsid w:val="00E46BE7"/>
    <w:rsid w:val="00E54E91"/>
    <w:rsid w:val="00E56AB8"/>
    <w:rsid w:val="00E57159"/>
    <w:rsid w:val="00E63572"/>
    <w:rsid w:val="00E63574"/>
    <w:rsid w:val="00E63BB6"/>
    <w:rsid w:val="00E641D7"/>
    <w:rsid w:val="00E70176"/>
    <w:rsid w:val="00E721F0"/>
    <w:rsid w:val="00E74DB3"/>
    <w:rsid w:val="00E8315D"/>
    <w:rsid w:val="00E837E7"/>
    <w:rsid w:val="00E84B1B"/>
    <w:rsid w:val="00E90953"/>
    <w:rsid w:val="00E9349A"/>
    <w:rsid w:val="00EA1D60"/>
    <w:rsid w:val="00EA2BC2"/>
    <w:rsid w:val="00EA3AD5"/>
    <w:rsid w:val="00EA45EC"/>
    <w:rsid w:val="00EA562B"/>
    <w:rsid w:val="00EB0246"/>
    <w:rsid w:val="00EB1FC5"/>
    <w:rsid w:val="00EB3B20"/>
    <w:rsid w:val="00EB7107"/>
    <w:rsid w:val="00EC38C9"/>
    <w:rsid w:val="00EC3CB1"/>
    <w:rsid w:val="00EC558B"/>
    <w:rsid w:val="00ED07A6"/>
    <w:rsid w:val="00ED115A"/>
    <w:rsid w:val="00ED435C"/>
    <w:rsid w:val="00ED4678"/>
    <w:rsid w:val="00EE2039"/>
    <w:rsid w:val="00EE52A8"/>
    <w:rsid w:val="00EF3196"/>
    <w:rsid w:val="00EF5D98"/>
    <w:rsid w:val="00F02752"/>
    <w:rsid w:val="00F0340B"/>
    <w:rsid w:val="00F10A61"/>
    <w:rsid w:val="00F12220"/>
    <w:rsid w:val="00F12296"/>
    <w:rsid w:val="00F12C1E"/>
    <w:rsid w:val="00F157C6"/>
    <w:rsid w:val="00F164A9"/>
    <w:rsid w:val="00F16EBC"/>
    <w:rsid w:val="00F17503"/>
    <w:rsid w:val="00F21012"/>
    <w:rsid w:val="00F231FB"/>
    <w:rsid w:val="00F2698F"/>
    <w:rsid w:val="00F3021E"/>
    <w:rsid w:val="00F33CD2"/>
    <w:rsid w:val="00F346A4"/>
    <w:rsid w:val="00F42A29"/>
    <w:rsid w:val="00F44655"/>
    <w:rsid w:val="00F53DAE"/>
    <w:rsid w:val="00F54E75"/>
    <w:rsid w:val="00F559B6"/>
    <w:rsid w:val="00F574FC"/>
    <w:rsid w:val="00F57FE8"/>
    <w:rsid w:val="00F617F3"/>
    <w:rsid w:val="00F654C7"/>
    <w:rsid w:val="00F656AC"/>
    <w:rsid w:val="00F66A36"/>
    <w:rsid w:val="00F74D97"/>
    <w:rsid w:val="00F8240A"/>
    <w:rsid w:val="00F83062"/>
    <w:rsid w:val="00F912A8"/>
    <w:rsid w:val="00F9361B"/>
    <w:rsid w:val="00F950C5"/>
    <w:rsid w:val="00F95552"/>
    <w:rsid w:val="00F97CC7"/>
    <w:rsid w:val="00FA7458"/>
    <w:rsid w:val="00FB0941"/>
    <w:rsid w:val="00FB7894"/>
    <w:rsid w:val="00FC5797"/>
    <w:rsid w:val="00FD14E5"/>
    <w:rsid w:val="00FD24E7"/>
    <w:rsid w:val="00FD4723"/>
    <w:rsid w:val="00FD580D"/>
    <w:rsid w:val="00FD60B4"/>
    <w:rsid w:val="00FD7C3A"/>
    <w:rsid w:val="00FD7FFB"/>
    <w:rsid w:val="00FE17A7"/>
    <w:rsid w:val="00FE46E8"/>
    <w:rsid w:val="00FF3446"/>
    <w:rsid w:val="00FF3FA9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DAFF3F"/>
  <w15:docId w15:val="{DCC93353-17E7-454F-93D6-BBE0C4C4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25DF"/>
  </w:style>
  <w:style w:type="paragraph" w:styleId="Heading1">
    <w:name w:val="heading 1"/>
    <w:basedOn w:val="Normal"/>
    <w:next w:val="Normal"/>
    <w:link w:val="Heading1Char"/>
    <w:qFormat/>
    <w:rsid w:val="003926E5"/>
    <w:pPr>
      <w:tabs>
        <w:tab w:val="right" w:pos="720"/>
        <w:tab w:val="left" w:pos="1152"/>
        <w:tab w:val="left" w:pos="5184"/>
      </w:tabs>
      <w:suppressAutoHyphens/>
      <w:spacing w:before="440" w:after="220"/>
      <w:ind w:right="72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Heading1"/>
    <w:next w:val="Normal"/>
    <w:qFormat/>
    <w:rsid w:val="003332E9"/>
    <w:pPr>
      <w:spacing w:before="240" w:after="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858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3926E5"/>
    <w:rPr>
      <w:rFonts w:ascii="Georgia" w:hAnsi="Georgia"/>
      <w:b/>
      <w:color w:val="1F497D" w:themeColor="text2"/>
      <w:sz w:val="24"/>
      <w:szCs w:val="24"/>
    </w:rPr>
  </w:style>
  <w:style w:type="paragraph" w:styleId="BalloonText">
    <w:name w:val="Balloon Text"/>
    <w:basedOn w:val="Normal"/>
    <w:link w:val="BalloonTextChar"/>
    <w:rsid w:val="00853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A3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BA6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A6AD2"/>
  </w:style>
  <w:style w:type="character" w:customStyle="1" w:styleId="CommentTextChar">
    <w:name w:val="Comment Text Char"/>
    <w:basedOn w:val="DefaultParagraphFont"/>
    <w:link w:val="CommentText"/>
    <w:uiPriority w:val="99"/>
    <w:rsid w:val="00BA6AD2"/>
  </w:style>
  <w:style w:type="paragraph" w:styleId="CommentSubject">
    <w:name w:val="annotation subject"/>
    <w:basedOn w:val="CommentText"/>
    <w:next w:val="CommentText"/>
    <w:link w:val="CommentSubjectChar"/>
    <w:rsid w:val="00BA6AD2"/>
    <w:rPr>
      <w:b/>
      <w:bCs/>
    </w:rPr>
  </w:style>
  <w:style w:type="character" w:customStyle="1" w:styleId="CommentSubjectChar">
    <w:name w:val="Comment Subject Char"/>
    <w:link w:val="CommentSubject"/>
    <w:rsid w:val="00BA6AD2"/>
    <w:rPr>
      <w:b/>
      <w:bCs/>
    </w:rPr>
  </w:style>
  <w:style w:type="paragraph" w:styleId="NoSpacing">
    <w:name w:val="No Spacing"/>
    <w:uiPriority w:val="99"/>
    <w:qFormat/>
    <w:rsid w:val="00937F89"/>
    <w:rPr>
      <w:rFonts w:ascii="Cambria" w:eastAsia="Cambria" w:hAnsi="Cambria"/>
      <w:sz w:val="22"/>
      <w:szCs w:val="22"/>
    </w:rPr>
  </w:style>
  <w:style w:type="paragraph" w:styleId="Revision">
    <w:name w:val="Revision"/>
    <w:hidden/>
    <w:uiPriority w:val="99"/>
    <w:semiHidden/>
    <w:rsid w:val="002E7B6E"/>
  </w:style>
  <w:style w:type="paragraph" w:customStyle="1" w:styleId="Normal1">
    <w:name w:val="Normal1"/>
    <w:basedOn w:val="Normal"/>
    <w:uiPriority w:val="99"/>
    <w:rsid w:val="00B86914"/>
    <w:pPr>
      <w:tabs>
        <w:tab w:val="left" w:pos="994"/>
        <w:tab w:val="left" w:pos="1320"/>
        <w:tab w:val="left" w:pos="1698"/>
        <w:tab w:val="left" w:pos="2076"/>
        <w:tab w:val="left" w:pos="2454"/>
      </w:tabs>
      <w:suppressAutoHyphens/>
      <w:ind w:left="994"/>
    </w:pPr>
    <w:rPr>
      <w:rFonts w:ascii="Times" w:hAnsi="Times"/>
      <w:sz w:val="22"/>
    </w:rPr>
  </w:style>
  <w:style w:type="paragraph" w:styleId="FootnoteText">
    <w:name w:val="footnote text"/>
    <w:basedOn w:val="Normal"/>
    <w:link w:val="FootnoteTextChar"/>
    <w:rsid w:val="001F0403"/>
  </w:style>
  <w:style w:type="character" w:customStyle="1" w:styleId="FootnoteTextChar">
    <w:name w:val="Footnote Text Char"/>
    <w:basedOn w:val="DefaultParagraphFont"/>
    <w:link w:val="FootnoteText"/>
    <w:rsid w:val="001F0403"/>
  </w:style>
  <w:style w:type="character" w:styleId="FootnoteReference">
    <w:name w:val="footnote reference"/>
    <w:rsid w:val="001F0403"/>
    <w:rPr>
      <w:vertAlign w:val="superscript"/>
    </w:rPr>
  </w:style>
  <w:style w:type="paragraph" w:customStyle="1" w:styleId="BullsHeading">
    <w:name w:val="Bulls Heading"/>
    <w:qFormat/>
    <w:rsid w:val="00BB03D1"/>
    <w:pPr>
      <w:spacing w:line="276" w:lineRule="auto"/>
      <w:ind w:left="5040"/>
    </w:pPr>
    <w:rPr>
      <w:rFonts w:ascii="Georgia" w:hAnsi="Georgia"/>
      <w:b/>
      <w:color w:val="1F497D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2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oin-masshealth-provider-pubs@listserv.state.ma.u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ehs-clu-bos-081\File%20Services\Masshealthops\Publications\Crystal,%20Malcolm\Peer%20Review\Dan\www.mass.gov\masshealth-provider-bulletin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dande\Desktop\MassHealth\Dental%20Cash%20Advance%20and%20Physician%20Cash%20Advance\Daniel.Archambault@dentaques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ms.gov/About-CMS/Agency-Information/Emergency/EPRO/Current-Emergencies/Current-Emergencies-pa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racy.Chase@greatdentalplans.com" TargetMode="External"/><Relationship Id="rId10" Type="http://schemas.openxmlformats.org/officeDocument/2006/relationships/hyperlink" Target="http://www.mass.gov/resource/information-on-the-outbreak-of-coronavirus-disease-2019-covid-19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nquiries@masshealth-denta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5D68C-7497-4B66-B811-E1A305FF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11747</CharactersWithSpaces>
  <SharedDoc>false</SharedDoc>
  <HLinks>
    <vt:vector size="6" baseType="variant">
      <vt:variant>
        <vt:i4>3276801</vt:i4>
      </vt:variant>
      <vt:variant>
        <vt:i4>3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dan deleo</cp:lastModifiedBy>
  <cp:revision>17</cp:revision>
  <cp:lastPrinted>2020-06-16T17:48:00Z</cp:lastPrinted>
  <dcterms:created xsi:type="dcterms:W3CDTF">2020-06-09T20:04:00Z</dcterms:created>
  <dcterms:modified xsi:type="dcterms:W3CDTF">2020-06-23T15:04:00Z</dcterms:modified>
</cp:coreProperties>
</file>