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2D" w:rsidRPr="00576F80" w:rsidRDefault="009C222D" w:rsidP="009C2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t xml:space="preserve">The demographic information you provide the </w:t>
      </w:r>
      <w:r w:rsidRPr="006D184C">
        <w:rPr>
          <w:rFonts w:ascii="Times New Roman" w:hAnsi="Times New Roman" w:cs="Times New Roman"/>
          <w:b/>
          <w:sz w:val="24"/>
          <w:szCs w:val="24"/>
        </w:rPr>
        <w:t>MA Oral Health Equity Project</w:t>
      </w:r>
      <w:r w:rsidRPr="00576F80">
        <w:rPr>
          <w:rFonts w:ascii="Times New Roman" w:hAnsi="Times New Roman" w:cs="Times New Roman"/>
          <w:sz w:val="24"/>
          <w:szCs w:val="24"/>
        </w:rPr>
        <w:t xml:space="preserve"> is very important. It will allow us to develop future</w:t>
      </w:r>
      <w:r>
        <w:rPr>
          <w:rFonts w:ascii="Times New Roman" w:hAnsi="Times New Roman" w:cs="Times New Roman"/>
          <w:sz w:val="24"/>
          <w:szCs w:val="24"/>
        </w:rPr>
        <w:t xml:space="preserve"> oral health programs</w:t>
      </w:r>
      <w:r w:rsidR="00CE195F">
        <w:rPr>
          <w:rFonts w:ascii="Times New Roman" w:hAnsi="Times New Roman" w:cs="Times New Roman"/>
          <w:sz w:val="24"/>
          <w:szCs w:val="24"/>
        </w:rPr>
        <w:t xml:space="preserve"> specific to the Holyoke</w:t>
      </w:r>
      <w:bookmarkStart w:id="0" w:name="_GoBack"/>
      <w:bookmarkEnd w:id="0"/>
      <w:r w:rsidRPr="00576F80">
        <w:rPr>
          <w:rFonts w:ascii="Times New Roman" w:hAnsi="Times New Roman" w:cs="Times New Roman"/>
          <w:sz w:val="24"/>
          <w:szCs w:val="24"/>
        </w:rPr>
        <w:t xml:space="preserve"> community. </w:t>
      </w:r>
      <w:r>
        <w:rPr>
          <w:rFonts w:ascii="Times New Roman" w:hAnsi="Times New Roman" w:cs="Times New Roman"/>
          <w:sz w:val="24"/>
          <w:szCs w:val="24"/>
        </w:rPr>
        <w:t>Answering the questions below is voluntary and e</w:t>
      </w:r>
      <w:r w:rsidRPr="00576F80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>ything you share with us will remain confidential</w:t>
      </w:r>
      <w:r w:rsidRPr="00576F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222D" w:rsidRPr="00576F80" w:rsidRDefault="009C222D" w:rsidP="009C2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22D" w:rsidRDefault="009C222D" w:rsidP="009C22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C222D" w:rsidRPr="00576F80" w:rsidRDefault="009C222D" w:rsidP="009C2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 </w:t>
      </w:r>
      <w:r w:rsidRPr="00576F80">
        <w:rPr>
          <w:rFonts w:ascii="Times New Roman" w:hAnsi="Times New Roman" w:cs="Times New Roman"/>
          <w:b/>
          <w:sz w:val="24"/>
          <w:szCs w:val="24"/>
        </w:rPr>
        <w:t>How do you describe yourself ? (</w:t>
      </w:r>
      <w:proofErr w:type="gramStart"/>
      <w:r w:rsidRPr="00576F80">
        <w:rPr>
          <w:rFonts w:ascii="Times New Roman" w:hAnsi="Times New Roman" w:cs="Times New Roman"/>
          <w:b/>
          <w:sz w:val="24"/>
          <w:szCs w:val="24"/>
        </w:rPr>
        <w:t>please</w:t>
      </w:r>
      <w:proofErr w:type="gramEnd"/>
      <w:r w:rsidRPr="00576F80">
        <w:rPr>
          <w:rFonts w:ascii="Times New Roman" w:hAnsi="Times New Roman" w:cs="Times New Roman"/>
          <w:b/>
          <w:sz w:val="24"/>
          <w:szCs w:val="24"/>
        </w:rPr>
        <w:t xml:space="preserve"> check all that apply) </w:t>
      </w:r>
    </w:p>
    <w:p w:rsidR="009C222D" w:rsidRPr="00576F80" w:rsidRDefault="009C222D" w:rsidP="009C222D">
      <w:pPr>
        <w:pStyle w:val="ListParagraph"/>
        <w:numPr>
          <w:ilvl w:val="0"/>
          <w:numId w:val="13"/>
        </w:numPr>
        <w:spacing w:after="0" w:line="240" w:lineRule="auto"/>
        <w:rPr>
          <w:rStyle w:val="user-generated"/>
          <w:rFonts w:ascii="Times New Roman" w:hAnsi="Times New Roman" w:cs="Times New Roman"/>
          <w:sz w:val="24"/>
          <w:szCs w:val="24"/>
          <w:lang w:val="en"/>
        </w:rPr>
        <w:sectPr w:rsidR="009C222D" w:rsidRPr="00576F80" w:rsidSect="00650265"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9C222D" w:rsidRPr="00576F80" w:rsidRDefault="009C222D" w:rsidP="009C222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Style w:val="user-generated"/>
          <w:rFonts w:ascii="Times New Roman" w:hAnsi="Times New Roman" w:cs="Times New Roman"/>
          <w:sz w:val="24"/>
          <w:szCs w:val="24"/>
          <w:lang w:val="en"/>
        </w:rPr>
        <w:lastRenderedPageBreak/>
        <w:t xml:space="preserve">Hispanic / Latino </w:t>
      </w:r>
    </w:p>
    <w:p w:rsidR="009C222D" w:rsidRPr="00576F80" w:rsidRDefault="009C222D" w:rsidP="009C222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t>Black / African American (non-Hispanic)</w:t>
      </w:r>
    </w:p>
    <w:p w:rsidR="009C222D" w:rsidRPr="00576F80" w:rsidRDefault="009C222D" w:rsidP="009C222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t xml:space="preserve">White (non-Hispanic) </w:t>
      </w:r>
    </w:p>
    <w:p w:rsidR="009C222D" w:rsidRPr="00576F80" w:rsidRDefault="009C222D" w:rsidP="009C222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lastRenderedPageBreak/>
        <w:t xml:space="preserve">Native Hawaiian or Other Pacific Islander </w:t>
      </w:r>
    </w:p>
    <w:p w:rsidR="009C222D" w:rsidRPr="00576F80" w:rsidRDefault="009C222D" w:rsidP="009C222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t xml:space="preserve">American Indian or Alaska Native </w:t>
      </w:r>
    </w:p>
    <w:p w:rsidR="009C222D" w:rsidRPr="00576F80" w:rsidRDefault="009C222D" w:rsidP="009C222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t>Asian</w:t>
      </w:r>
    </w:p>
    <w:p w:rsidR="009C222D" w:rsidRPr="00576F80" w:rsidRDefault="009C222D" w:rsidP="009C222D">
      <w:pPr>
        <w:rPr>
          <w:sz w:val="24"/>
          <w:szCs w:val="24"/>
        </w:rPr>
        <w:sectPr w:rsidR="009C222D" w:rsidRPr="00576F80" w:rsidSect="00B832B6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9C222D" w:rsidRPr="00576F80" w:rsidRDefault="009C222D" w:rsidP="009C222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C222D" w:rsidRPr="00576F80" w:rsidRDefault="009C222D" w:rsidP="009C2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6F80">
        <w:rPr>
          <w:rFonts w:ascii="Times New Roman" w:hAnsi="Times New Roman" w:cs="Times New Roman"/>
          <w:b/>
          <w:sz w:val="24"/>
          <w:szCs w:val="24"/>
        </w:rPr>
        <w:t xml:space="preserve">2)  What </w:t>
      </w:r>
      <w:r>
        <w:rPr>
          <w:rFonts w:ascii="Times New Roman" w:hAnsi="Times New Roman" w:cs="Times New Roman"/>
          <w:b/>
          <w:sz w:val="24"/>
          <w:szCs w:val="24"/>
        </w:rPr>
        <w:t xml:space="preserve">is the primary </w:t>
      </w:r>
      <w:r w:rsidRPr="00576F80">
        <w:rPr>
          <w:rFonts w:ascii="Times New Roman" w:hAnsi="Times New Roman" w:cs="Times New Roman"/>
          <w:b/>
          <w:sz w:val="24"/>
          <w:szCs w:val="24"/>
        </w:rPr>
        <w:t>language sp</w:t>
      </w:r>
      <w:r>
        <w:rPr>
          <w:rFonts w:ascii="Times New Roman" w:hAnsi="Times New Roman" w:cs="Times New Roman"/>
          <w:b/>
          <w:sz w:val="24"/>
          <w:szCs w:val="24"/>
        </w:rPr>
        <w:t>oken</w:t>
      </w:r>
      <w:r w:rsidRPr="00576F80">
        <w:rPr>
          <w:rFonts w:ascii="Times New Roman" w:hAnsi="Times New Roman" w:cs="Times New Roman"/>
          <w:b/>
          <w:sz w:val="24"/>
          <w:szCs w:val="24"/>
        </w:rPr>
        <w:t xml:space="preserve"> at home?</w:t>
      </w:r>
    </w:p>
    <w:p w:rsidR="009C222D" w:rsidRPr="00576F80" w:rsidRDefault="009C222D" w:rsidP="009C222D">
      <w:pPr>
        <w:pStyle w:val="ListParagraph"/>
        <w:numPr>
          <w:ilvl w:val="0"/>
          <w:numId w:val="13"/>
        </w:numPr>
        <w:spacing w:after="0" w:line="240" w:lineRule="auto"/>
        <w:rPr>
          <w:rStyle w:val="user-generated"/>
          <w:rFonts w:ascii="Times New Roman" w:hAnsi="Times New Roman" w:cs="Times New Roman"/>
          <w:sz w:val="24"/>
          <w:szCs w:val="24"/>
          <w:lang w:val="en"/>
        </w:rPr>
        <w:sectPr w:rsidR="009C222D" w:rsidRPr="00576F80" w:rsidSect="00B832B6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9C222D" w:rsidRPr="00576F80" w:rsidRDefault="009C222D" w:rsidP="009C222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Style w:val="user-generated"/>
          <w:rFonts w:ascii="Times New Roman" w:hAnsi="Times New Roman" w:cs="Times New Roman"/>
          <w:sz w:val="24"/>
          <w:szCs w:val="24"/>
          <w:lang w:val="en"/>
        </w:rPr>
        <w:lastRenderedPageBreak/>
        <w:t>English</w:t>
      </w:r>
    </w:p>
    <w:p w:rsidR="009C222D" w:rsidRPr="00576F80" w:rsidRDefault="009C222D" w:rsidP="009C222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t>Spanish</w:t>
      </w:r>
    </w:p>
    <w:p w:rsidR="009C222D" w:rsidRPr="00576F80" w:rsidRDefault="009C222D" w:rsidP="009C222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t>Portuguese</w:t>
      </w:r>
    </w:p>
    <w:p w:rsidR="009C222D" w:rsidRPr="00576F80" w:rsidRDefault="009C222D" w:rsidP="009C222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t>Haitian-Creole</w:t>
      </w:r>
    </w:p>
    <w:p w:rsidR="009C222D" w:rsidRPr="00576F80" w:rsidRDefault="009C222D" w:rsidP="009C222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lastRenderedPageBreak/>
        <w:t>Vietnamese</w:t>
      </w:r>
    </w:p>
    <w:p w:rsidR="009C222D" w:rsidRPr="00576F80" w:rsidRDefault="009C222D" w:rsidP="009C222D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t xml:space="preserve">Other (please write in): </w:t>
      </w:r>
    </w:p>
    <w:p w:rsidR="009C222D" w:rsidRPr="00576F80" w:rsidRDefault="009C222D" w:rsidP="009C2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C222D" w:rsidRPr="00576F80" w:rsidSect="005005C7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 w:rsidRPr="00576F80">
        <w:rPr>
          <w:rFonts w:ascii="Times New Roman" w:hAnsi="Times New Roman" w:cs="Times New Roman"/>
          <w:sz w:val="24"/>
          <w:szCs w:val="24"/>
        </w:rPr>
        <w:tab/>
        <w:t>______________</w:t>
      </w:r>
    </w:p>
    <w:p w:rsidR="009C222D" w:rsidRPr="00576F80" w:rsidRDefault="009C222D" w:rsidP="009C2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222D" w:rsidRPr="00576F80" w:rsidRDefault="009C222D" w:rsidP="009C2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b/>
          <w:sz w:val="24"/>
          <w:szCs w:val="24"/>
        </w:rPr>
        <w:t xml:space="preserve">3)  How many children between ages </w:t>
      </w:r>
      <w:r w:rsidRPr="00576F80">
        <w:rPr>
          <w:rFonts w:ascii="Times New Roman" w:hAnsi="Times New Roman" w:cs="Times New Roman"/>
          <w:b/>
          <w:sz w:val="24"/>
          <w:szCs w:val="24"/>
          <w:u w:val="single"/>
        </w:rPr>
        <w:t>0-5</w:t>
      </w:r>
      <w:r w:rsidRPr="00576F80">
        <w:rPr>
          <w:rFonts w:ascii="Times New Roman" w:hAnsi="Times New Roman" w:cs="Times New Roman"/>
          <w:b/>
          <w:sz w:val="24"/>
          <w:szCs w:val="24"/>
        </w:rPr>
        <w:t xml:space="preserve"> live in your household?</w:t>
      </w:r>
    </w:p>
    <w:p w:rsidR="009C222D" w:rsidRPr="00576F80" w:rsidRDefault="009C222D" w:rsidP="009C222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C222D" w:rsidRPr="00576F80" w:rsidSect="00B832B6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9C222D" w:rsidRPr="00576F80" w:rsidRDefault="009C222D" w:rsidP="009C222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lastRenderedPageBreak/>
        <w:t>None</w:t>
      </w:r>
    </w:p>
    <w:p w:rsidR="009C222D" w:rsidRPr="00576F80" w:rsidRDefault="009C222D" w:rsidP="009C222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t>1</w:t>
      </w:r>
    </w:p>
    <w:p w:rsidR="009C222D" w:rsidRPr="00576F80" w:rsidRDefault="009C222D" w:rsidP="009C222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t>2</w:t>
      </w:r>
    </w:p>
    <w:p w:rsidR="009C222D" w:rsidRPr="00576F80" w:rsidRDefault="009C222D" w:rsidP="009C222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9C222D" w:rsidRPr="00576F80" w:rsidRDefault="009C222D" w:rsidP="009C222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t xml:space="preserve">4 or more </w:t>
      </w:r>
    </w:p>
    <w:p w:rsidR="009C222D" w:rsidRPr="00576F80" w:rsidRDefault="009C222D" w:rsidP="009C2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9C222D" w:rsidRPr="00576F80" w:rsidSect="008F757D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9C222D" w:rsidRPr="00576F80" w:rsidRDefault="009C222D" w:rsidP="009C2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222D" w:rsidRPr="00576F80" w:rsidRDefault="009C222D" w:rsidP="009C2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6F80">
        <w:rPr>
          <w:rFonts w:ascii="Times New Roman" w:hAnsi="Times New Roman" w:cs="Times New Roman"/>
          <w:b/>
          <w:sz w:val="24"/>
          <w:szCs w:val="24"/>
        </w:rPr>
        <w:t xml:space="preserve">4)  How many children between ages </w:t>
      </w:r>
      <w:r w:rsidRPr="00576F80">
        <w:rPr>
          <w:rFonts w:ascii="Times New Roman" w:hAnsi="Times New Roman" w:cs="Times New Roman"/>
          <w:b/>
          <w:sz w:val="24"/>
          <w:szCs w:val="24"/>
          <w:u w:val="single"/>
        </w:rPr>
        <w:t>6-14</w:t>
      </w:r>
      <w:r w:rsidRPr="00576F80">
        <w:rPr>
          <w:rFonts w:ascii="Times New Roman" w:hAnsi="Times New Roman" w:cs="Times New Roman"/>
          <w:b/>
          <w:sz w:val="24"/>
          <w:szCs w:val="24"/>
        </w:rPr>
        <w:t xml:space="preserve"> live in your household?</w:t>
      </w:r>
    </w:p>
    <w:p w:rsidR="009C222D" w:rsidRPr="00576F80" w:rsidRDefault="009C222D" w:rsidP="009C222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C222D" w:rsidRPr="00576F80" w:rsidSect="00B832B6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9C222D" w:rsidRPr="00576F80" w:rsidRDefault="009C222D" w:rsidP="009C222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lastRenderedPageBreak/>
        <w:t>None</w:t>
      </w:r>
    </w:p>
    <w:p w:rsidR="009C222D" w:rsidRPr="00576F80" w:rsidRDefault="009C222D" w:rsidP="009C222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t>1</w:t>
      </w:r>
    </w:p>
    <w:p w:rsidR="009C222D" w:rsidRPr="00576F80" w:rsidRDefault="009C222D" w:rsidP="009C222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t>2</w:t>
      </w:r>
    </w:p>
    <w:p w:rsidR="009C222D" w:rsidRPr="00576F80" w:rsidRDefault="009C222D" w:rsidP="009C222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9C222D" w:rsidRPr="00576F80" w:rsidRDefault="009C222D" w:rsidP="009C222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t xml:space="preserve">4 or more </w:t>
      </w:r>
    </w:p>
    <w:p w:rsidR="009C222D" w:rsidRPr="00576F80" w:rsidRDefault="009C222D" w:rsidP="009C2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222D" w:rsidRPr="00576F80" w:rsidRDefault="009C222D" w:rsidP="009C2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9C222D" w:rsidRPr="00576F80" w:rsidSect="008F757D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9C222D" w:rsidRPr="00576F80" w:rsidRDefault="009C222D" w:rsidP="009C22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18C7" w:rsidRPr="00576F80" w:rsidRDefault="009C222D" w:rsidP="007618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6F80">
        <w:rPr>
          <w:rFonts w:ascii="Times New Roman" w:hAnsi="Times New Roman" w:cs="Times New Roman"/>
          <w:b/>
          <w:sz w:val="24"/>
          <w:szCs w:val="24"/>
        </w:rPr>
        <w:t xml:space="preserve">5)  </w:t>
      </w:r>
      <w:r w:rsidR="007618C7" w:rsidRPr="00576F80">
        <w:rPr>
          <w:rFonts w:ascii="Times New Roman" w:hAnsi="Times New Roman" w:cs="Times New Roman"/>
          <w:b/>
          <w:sz w:val="24"/>
          <w:szCs w:val="24"/>
        </w:rPr>
        <w:t>What was your total household income in 2015?</w:t>
      </w:r>
    </w:p>
    <w:p w:rsidR="007618C7" w:rsidRPr="00576F80" w:rsidRDefault="007618C7" w:rsidP="007618C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618C7" w:rsidRPr="00576F80" w:rsidSect="00B832B6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7618C7" w:rsidRPr="00576F80" w:rsidRDefault="007618C7" w:rsidP="007618C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lastRenderedPageBreak/>
        <w:t>Less than $25,000</w:t>
      </w:r>
    </w:p>
    <w:p w:rsidR="007618C7" w:rsidRPr="00576F80" w:rsidRDefault="007618C7" w:rsidP="007618C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t>$25,000 to $44,999</w:t>
      </w:r>
    </w:p>
    <w:p w:rsidR="007618C7" w:rsidRPr="00576F80" w:rsidRDefault="007618C7" w:rsidP="007618C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t>$45,000 to $59,999</w:t>
      </w:r>
    </w:p>
    <w:p w:rsidR="007618C7" w:rsidRDefault="007618C7" w:rsidP="007618C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F80">
        <w:rPr>
          <w:rFonts w:ascii="Times New Roman" w:hAnsi="Times New Roman" w:cs="Times New Roman"/>
          <w:sz w:val="24"/>
          <w:szCs w:val="24"/>
        </w:rPr>
        <w:lastRenderedPageBreak/>
        <w:t xml:space="preserve">$60,000 or more </w:t>
      </w:r>
    </w:p>
    <w:p w:rsidR="007618C7" w:rsidRPr="00E908A0" w:rsidRDefault="007618C7" w:rsidP="007618C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618C7" w:rsidRPr="00E908A0" w:rsidSect="00B832B6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Prefer not to answer</w:t>
      </w:r>
    </w:p>
    <w:p w:rsidR="009C222D" w:rsidRPr="00E908A0" w:rsidRDefault="009C222D" w:rsidP="00761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C222D" w:rsidRPr="00E908A0" w:rsidSect="00B832B6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981C3B" w:rsidRPr="0029661B" w:rsidRDefault="004D7E4A" w:rsidP="009C222D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Are</w:t>
      </w:r>
      <w:r w:rsidR="00981C3B" w:rsidRPr="0029661B">
        <w:rPr>
          <w:b/>
          <w:sz w:val="24"/>
          <w:szCs w:val="24"/>
        </w:rPr>
        <w:t xml:space="preserve"> you are a parent or guardian of </w:t>
      </w:r>
      <w:r w:rsidR="006F0F24" w:rsidRPr="0029661B">
        <w:rPr>
          <w:b/>
          <w:sz w:val="24"/>
          <w:szCs w:val="24"/>
        </w:rPr>
        <w:t>one or more children age 0 to 14</w:t>
      </w:r>
      <w:r w:rsidR="00981C3B" w:rsidRPr="0029661B">
        <w:rPr>
          <w:b/>
          <w:sz w:val="24"/>
          <w:szCs w:val="24"/>
        </w:rPr>
        <w:t xml:space="preserve"> years</w:t>
      </w:r>
      <w:r>
        <w:rPr>
          <w:b/>
          <w:sz w:val="24"/>
          <w:szCs w:val="24"/>
        </w:rPr>
        <w:t>? If yes</w:t>
      </w:r>
      <w:r w:rsidR="00981C3B" w:rsidRPr="0029661B">
        <w:rPr>
          <w:b/>
          <w:sz w:val="24"/>
          <w:szCs w:val="24"/>
        </w:rPr>
        <w:t xml:space="preserve">, we </w:t>
      </w:r>
      <w:r>
        <w:rPr>
          <w:b/>
          <w:sz w:val="24"/>
          <w:szCs w:val="24"/>
        </w:rPr>
        <w:t xml:space="preserve">want </w:t>
      </w:r>
      <w:r w:rsidR="004E08FC" w:rsidRPr="0029661B">
        <w:rPr>
          <w:b/>
          <w:sz w:val="24"/>
          <w:szCs w:val="24"/>
        </w:rPr>
        <w:t>to learn</w:t>
      </w:r>
      <w:r w:rsidR="00981C3B" w:rsidRPr="0029661B">
        <w:rPr>
          <w:b/>
          <w:sz w:val="24"/>
          <w:szCs w:val="24"/>
        </w:rPr>
        <w:t xml:space="preserve"> from you about </w:t>
      </w:r>
      <w:r w:rsidR="004E08FC" w:rsidRPr="0029661B">
        <w:rPr>
          <w:b/>
          <w:sz w:val="24"/>
          <w:szCs w:val="24"/>
        </w:rPr>
        <w:t>children’s oral health in Worcester/Holyoke. Please complete the following questionnaire. Your input is valuable and greatly appreciated</w:t>
      </w:r>
      <w:r w:rsidR="0029661B" w:rsidRPr="0029661B">
        <w:rPr>
          <w:b/>
          <w:sz w:val="24"/>
          <w:szCs w:val="24"/>
        </w:rPr>
        <w:t>.</w:t>
      </w:r>
    </w:p>
    <w:p w:rsidR="006F0F24" w:rsidRPr="00AD4F1E" w:rsidRDefault="006F0F24" w:rsidP="00BB305E">
      <w:pPr>
        <w:ind w:hanging="630"/>
        <w:rPr>
          <w:i/>
          <w:sz w:val="24"/>
          <w:szCs w:val="24"/>
        </w:rPr>
      </w:pPr>
      <w:r w:rsidRPr="00AD4F1E">
        <w:rPr>
          <w:i/>
          <w:sz w:val="24"/>
          <w:szCs w:val="24"/>
        </w:rPr>
        <w:t>If y</w:t>
      </w:r>
      <w:r w:rsidR="00C477A8" w:rsidRPr="00AD4F1E">
        <w:rPr>
          <w:i/>
          <w:sz w:val="24"/>
          <w:szCs w:val="24"/>
        </w:rPr>
        <w:t>ou have more than one child age</w:t>
      </w:r>
      <w:r w:rsidRPr="00AD4F1E">
        <w:rPr>
          <w:i/>
          <w:sz w:val="24"/>
          <w:szCs w:val="24"/>
        </w:rPr>
        <w:t xml:space="preserve"> 14 or younger, answer questions</w:t>
      </w:r>
      <w:r w:rsidR="00C85B64">
        <w:rPr>
          <w:i/>
          <w:sz w:val="24"/>
          <w:szCs w:val="24"/>
        </w:rPr>
        <w:t xml:space="preserve"> 1 and 2</w:t>
      </w:r>
      <w:r w:rsidR="00BB305E" w:rsidRPr="00AD4F1E">
        <w:rPr>
          <w:i/>
          <w:sz w:val="24"/>
          <w:szCs w:val="24"/>
        </w:rPr>
        <w:t xml:space="preserve"> about</w:t>
      </w:r>
      <w:r w:rsidRPr="00AD4F1E">
        <w:rPr>
          <w:i/>
          <w:sz w:val="24"/>
          <w:szCs w:val="24"/>
        </w:rPr>
        <w:t xml:space="preserve"> your </w:t>
      </w:r>
      <w:r w:rsidRPr="00C85B64">
        <w:rPr>
          <w:i/>
          <w:sz w:val="24"/>
          <w:szCs w:val="24"/>
          <w:u w:val="single"/>
        </w:rPr>
        <w:t>youngest</w:t>
      </w:r>
      <w:r w:rsidRPr="00AD4F1E">
        <w:rPr>
          <w:i/>
          <w:sz w:val="24"/>
          <w:szCs w:val="24"/>
        </w:rPr>
        <w:t xml:space="preserve"> child.</w:t>
      </w:r>
    </w:p>
    <w:p w:rsidR="00BB305E" w:rsidRDefault="0048618A" w:rsidP="00322661">
      <w:pPr>
        <w:pStyle w:val="ListParagraph"/>
        <w:numPr>
          <w:ilvl w:val="0"/>
          <w:numId w:val="9"/>
        </w:numPr>
        <w:spacing w:after="0"/>
        <w:ind w:left="-360" w:hanging="270"/>
        <w:rPr>
          <w:sz w:val="24"/>
          <w:szCs w:val="24"/>
        </w:rPr>
      </w:pPr>
      <w:r w:rsidRPr="00BA3213">
        <w:rPr>
          <w:b/>
          <w:sz w:val="24"/>
          <w:szCs w:val="24"/>
        </w:rPr>
        <w:t>Did your child h</w:t>
      </w:r>
      <w:r w:rsidR="00981C3B" w:rsidRPr="00BA3213">
        <w:rPr>
          <w:b/>
          <w:sz w:val="24"/>
          <w:szCs w:val="24"/>
        </w:rPr>
        <w:t>ave a dental visit within the last 12 months?</w:t>
      </w:r>
      <w:r w:rsidR="00981C3B" w:rsidRPr="0029661B">
        <w:rPr>
          <w:sz w:val="24"/>
          <w:szCs w:val="24"/>
        </w:rPr>
        <w:t xml:space="preserve"> </w:t>
      </w:r>
      <w:r w:rsidR="00BB305E">
        <w:rPr>
          <w:sz w:val="24"/>
          <w:szCs w:val="24"/>
        </w:rPr>
        <w:t>⃝  Yes</w:t>
      </w:r>
      <w:r w:rsidR="00BB305E">
        <w:rPr>
          <w:sz w:val="24"/>
          <w:szCs w:val="24"/>
        </w:rPr>
        <w:tab/>
        <w:t xml:space="preserve">⃝  </w:t>
      </w:r>
      <w:r w:rsidR="00BB305E" w:rsidRPr="0029661B">
        <w:rPr>
          <w:sz w:val="24"/>
          <w:szCs w:val="24"/>
        </w:rPr>
        <w:t>No</w:t>
      </w:r>
    </w:p>
    <w:p w:rsidR="00BB305E" w:rsidRPr="00BB305E" w:rsidRDefault="00BB305E" w:rsidP="00322661">
      <w:pPr>
        <w:spacing w:after="0"/>
        <w:ind w:left="-360" w:hanging="270"/>
        <w:rPr>
          <w:sz w:val="24"/>
          <w:szCs w:val="24"/>
        </w:rPr>
      </w:pPr>
    </w:p>
    <w:p w:rsidR="0029661B" w:rsidRDefault="00EB3ECA" w:rsidP="00322661">
      <w:pPr>
        <w:pStyle w:val="ListParagraph"/>
        <w:numPr>
          <w:ilvl w:val="0"/>
          <w:numId w:val="9"/>
        </w:numPr>
        <w:spacing w:after="0"/>
        <w:ind w:left="-360" w:hanging="270"/>
        <w:rPr>
          <w:sz w:val="24"/>
          <w:szCs w:val="24"/>
        </w:rPr>
      </w:pPr>
      <w:r w:rsidRPr="00BA3213">
        <w:rPr>
          <w:b/>
          <w:sz w:val="24"/>
          <w:szCs w:val="24"/>
        </w:rPr>
        <w:t>Do</w:t>
      </w:r>
      <w:r w:rsidR="006F0F24" w:rsidRPr="00BA3213">
        <w:rPr>
          <w:b/>
          <w:sz w:val="24"/>
          <w:szCs w:val="24"/>
        </w:rPr>
        <w:t xml:space="preserve">es </w:t>
      </w:r>
      <w:r w:rsidRPr="00BA3213">
        <w:rPr>
          <w:b/>
          <w:sz w:val="24"/>
          <w:szCs w:val="24"/>
        </w:rPr>
        <w:t>your child go to bed with anything other than water</w:t>
      </w:r>
      <w:r w:rsidR="00D63160" w:rsidRPr="00BA3213">
        <w:rPr>
          <w:b/>
          <w:sz w:val="24"/>
          <w:szCs w:val="24"/>
        </w:rPr>
        <w:t>?</w:t>
      </w:r>
      <w:r w:rsidR="00981C3B" w:rsidRPr="0029661B">
        <w:rPr>
          <w:sz w:val="24"/>
          <w:szCs w:val="24"/>
        </w:rPr>
        <w:t xml:space="preserve"> </w:t>
      </w:r>
      <w:r w:rsidR="00BB305E">
        <w:rPr>
          <w:sz w:val="24"/>
          <w:szCs w:val="24"/>
        </w:rPr>
        <w:t xml:space="preserve">  ⃝  Always</w:t>
      </w:r>
      <w:r w:rsidR="00BB305E">
        <w:rPr>
          <w:sz w:val="24"/>
          <w:szCs w:val="24"/>
        </w:rPr>
        <w:tab/>
        <w:t>⃝  Sometimes</w:t>
      </w:r>
      <w:r w:rsidR="00BB305E">
        <w:rPr>
          <w:sz w:val="24"/>
          <w:szCs w:val="24"/>
        </w:rPr>
        <w:tab/>
        <w:t xml:space="preserve">    ⃝  Never</w:t>
      </w:r>
    </w:p>
    <w:p w:rsidR="00142EB9" w:rsidRPr="00142EB9" w:rsidRDefault="00142EB9" w:rsidP="00322661">
      <w:pPr>
        <w:pStyle w:val="ListParagraph"/>
        <w:spacing w:after="0"/>
        <w:ind w:left="-360" w:hanging="270"/>
        <w:rPr>
          <w:sz w:val="24"/>
          <w:szCs w:val="24"/>
        </w:rPr>
      </w:pPr>
    </w:p>
    <w:p w:rsidR="005B1678" w:rsidRPr="00142EB9" w:rsidRDefault="005B1678" w:rsidP="00322661">
      <w:pPr>
        <w:pStyle w:val="ListParagraph"/>
        <w:numPr>
          <w:ilvl w:val="0"/>
          <w:numId w:val="9"/>
        </w:numPr>
        <w:spacing w:after="0"/>
        <w:ind w:left="-360" w:hanging="270"/>
        <w:rPr>
          <w:sz w:val="24"/>
          <w:szCs w:val="24"/>
        </w:rPr>
      </w:pPr>
      <w:r w:rsidRPr="00142EB9">
        <w:rPr>
          <w:b/>
          <w:sz w:val="24"/>
          <w:szCs w:val="24"/>
        </w:rPr>
        <w:t xml:space="preserve">For each statement, </w:t>
      </w:r>
      <w:r w:rsidR="00F15006">
        <w:rPr>
          <w:b/>
          <w:sz w:val="24"/>
          <w:szCs w:val="24"/>
        </w:rPr>
        <w:t xml:space="preserve">please </w:t>
      </w:r>
      <w:r w:rsidR="00C85B64" w:rsidRPr="00142EB9">
        <w:rPr>
          <w:b/>
          <w:sz w:val="24"/>
          <w:szCs w:val="24"/>
        </w:rPr>
        <w:t xml:space="preserve">check </w:t>
      </w:r>
      <w:r w:rsidR="00827E67">
        <w:rPr>
          <w:b/>
          <w:sz w:val="24"/>
          <w:szCs w:val="24"/>
        </w:rPr>
        <w:t xml:space="preserve">the circle indicating </w:t>
      </w:r>
      <w:r w:rsidRPr="00142EB9">
        <w:rPr>
          <w:b/>
          <w:sz w:val="24"/>
          <w:szCs w:val="24"/>
        </w:rPr>
        <w:t>whether you agree, disagree, or don’t know.</w:t>
      </w:r>
      <w:r w:rsidR="00AD4F1E" w:rsidRPr="00142EB9">
        <w:rPr>
          <w:b/>
          <w:sz w:val="24"/>
          <w:szCs w:val="24"/>
        </w:rPr>
        <w:t xml:space="preserve"> </w:t>
      </w:r>
    </w:p>
    <w:p w:rsidR="0029661B" w:rsidRDefault="0029661B" w:rsidP="00142EB9">
      <w:pPr>
        <w:spacing w:after="0"/>
        <w:ind w:hanging="90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350"/>
        <w:gridCol w:w="1440"/>
        <w:gridCol w:w="1800"/>
      </w:tblGrid>
      <w:tr w:rsidR="00827E67" w:rsidTr="00827E67">
        <w:tc>
          <w:tcPr>
            <w:tcW w:w="5328" w:type="dxa"/>
          </w:tcPr>
          <w:p w:rsidR="00827E67" w:rsidRDefault="00827E67" w:rsidP="00142EB9">
            <w:pPr>
              <w:rPr>
                <w:sz w:val="24"/>
                <w:szCs w:val="24"/>
              </w:rPr>
            </w:pPr>
            <w:r w:rsidRPr="0029661B">
              <w:rPr>
                <w:sz w:val="24"/>
                <w:szCs w:val="24"/>
              </w:rPr>
              <w:t>Fluoride helps prevent tooth decay</w:t>
            </w:r>
          </w:p>
          <w:p w:rsidR="00827E67" w:rsidRPr="00827E67" w:rsidRDefault="00827E67" w:rsidP="00142EB9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827E67" w:rsidRPr="00827E67" w:rsidRDefault="00827E67" w:rsidP="00827E67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440" w:type="dxa"/>
          </w:tcPr>
          <w:p w:rsidR="00827E67" w:rsidRPr="00827E67" w:rsidRDefault="00827E67" w:rsidP="00827E67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800" w:type="dxa"/>
          </w:tcPr>
          <w:p w:rsidR="00827E67" w:rsidRPr="00827E67" w:rsidRDefault="00827E67" w:rsidP="00827E67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</w:tr>
      <w:tr w:rsidR="00827E67" w:rsidTr="00827E67">
        <w:tc>
          <w:tcPr>
            <w:tcW w:w="5328" w:type="dxa"/>
          </w:tcPr>
          <w:p w:rsidR="00827E67" w:rsidRDefault="00827E67" w:rsidP="00827E67">
            <w:pPr>
              <w:rPr>
                <w:b/>
                <w:sz w:val="24"/>
                <w:szCs w:val="24"/>
              </w:rPr>
            </w:pPr>
            <w:r w:rsidRPr="0029661B">
              <w:rPr>
                <w:rFonts w:cs="Times-Bold"/>
                <w:bCs/>
                <w:sz w:val="24"/>
                <w:szCs w:val="24"/>
              </w:rPr>
              <w:t>The risk of getting tooth decay increases with more frequent exposure to sugar in snacks</w:t>
            </w:r>
          </w:p>
        </w:tc>
        <w:tc>
          <w:tcPr>
            <w:tcW w:w="1350" w:type="dxa"/>
          </w:tcPr>
          <w:p w:rsidR="00827E67" w:rsidRPr="00827E67" w:rsidRDefault="00827E67" w:rsidP="00827E67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440" w:type="dxa"/>
          </w:tcPr>
          <w:p w:rsidR="00827E67" w:rsidRPr="00827E67" w:rsidRDefault="00827E67" w:rsidP="00827E67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800" w:type="dxa"/>
          </w:tcPr>
          <w:p w:rsidR="00827E67" w:rsidRPr="00827E67" w:rsidRDefault="00827E67" w:rsidP="00827E67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</w:tr>
      <w:tr w:rsidR="00827E67" w:rsidTr="00827E67">
        <w:tc>
          <w:tcPr>
            <w:tcW w:w="5328" w:type="dxa"/>
          </w:tcPr>
          <w:p w:rsidR="00827E67" w:rsidRDefault="00827E67" w:rsidP="00827E67">
            <w:pPr>
              <w:rPr>
                <w:b/>
                <w:sz w:val="24"/>
                <w:szCs w:val="24"/>
              </w:rPr>
            </w:pPr>
            <w:r w:rsidRPr="0029661B">
              <w:rPr>
                <w:rFonts w:cs="Times-Bold"/>
                <w:bCs/>
                <w:sz w:val="24"/>
                <w:szCs w:val="24"/>
              </w:rPr>
              <w:t>All children older than 6 months should receive fluoride drops or tablets every day</w:t>
            </w:r>
          </w:p>
        </w:tc>
        <w:tc>
          <w:tcPr>
            <w:tcW w:w="1350" w:type="dxa"/>
          </w:tcPr>
          <w:p w:rsidR="00827E67" w:rsidRPr="00827E67" w:rsidRDefault="00827E67" w:rsidP="00827E67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440" w:type="dxa"/>
          </w:tcPr>
          <w:p w:rsidR="00827E67" w:rsidRPr="00827E67" w:rsidRDefault="00827E67" w:rsidP="00827E67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800" w:type="dxa"/>
          </w:tcPr>
          <w:p w:rsidR="00827E67" w:rsidRPr="00827E67" w:rsidRDefault="00827E67" w:rsidP="00827E67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</w:tr>
      <w:tr w:rsidR="00827E67" w:rsidTr="00827E67">
        <w:tc>
          <w:tcPr>
            <w:tcW w:w="5328" w:type="dxa"/>
          </w:tcPr>
          <w:p w:rsidR="00827E67" w:rsidRDefault="00827E67" w:rsidP="00827E67">
            <w:pPr>
              <w:rPr>
                <w:b/>
                <w:sz w:val="24"/>
                <w:szCs w:val="24"/>
              </w:rPr>
            </w:pPr>
            <w:r w:rsidRPr="0029661B">
              <w:rPr>
                <w:sz w:val="24"/>
                <w:szCs w:val="24"/>
              </w:rPr>
              <w:t>Parents should brush their child’s teeth twice a day until the child can handle the toothbrush alone</w:t>
            </w:r>
          </w:p>
        </w:tc>
        <w:tc>
          <w:tcPr>
            <w:tcW w:w="1350" w:type="dxa"/>
          </w:tcPr>
          <w:p w:rsidR="00827E67" w:rsidRPr="00827E67" w:rsidRDefault="00827E67" w:rsidP="00827E67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440" w:type="dxa"/>
          </w:tcPr>
          <w:p w:rsidR="00827E67" w:rsidRPr="00827E67" w:rsidRDefault="00827E67" w:rsidP="00827E67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800" w:type="dxa"/>
          </w:tcPr>
          <w:p w:rsidR="00827E67" w:rsidRPr="00827E67" w:rsidRDefault="00827E67" w:rsidP="00827E67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</w:tr>
      <w:tr w:rsidR="00827E67" w:rsidTr="00827E67">
        <w:tc>
          <w:tcPr>
            <w:tcW w:w="5328" w:type="dxa"/>
          </w:tcPr>
          <w:p w:rsidR="00827E67" w:rsidRDefault="00827E67" w:rsidP="00827E67">
            <w:pPr>
              <w:rPr>
                <w:b/>
                <w:sz w:val="24"/>
                <w:szCs w:val="24"/>
              </w:rPr>
            </w:pPr>
            <w:r w:rsidRPr="0029661B">
              <w:rPr>
                <w:sz w:val="24"/>
                <w:szCs w:val="24"/>
              </w:rPr>
              <w:t>All children should be checked by a dentist around th</w:t>
            </w:r>
            <w:r>
              <w:rPr>
                <w:sz w:val="24"/>
                <w:szCs w:val="24"/>
              </w:rPr>
              <w:t>e time the first tooth comes in</w:t>
            </w:r>
          </w:p>
        </w:tc>
        <w:tc>
          <w:tcPr>
            <w:tcW w:w="1350" w:type="dxa"/>
          </w:tcPr>
          <w:p w:rsidR="00827E67" w:rsidRPr="00827E67" w:rsidRDefault="00827E67" w:rsidP="00827E67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440" w:type="dxa"/>
          </w:tcPr>
          <w:p w:rsidR="00827E67" w:rsidRPr="00827E67" w:rsidRDefault="00827E67" w:rsidP="00827E67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800" w:type="dxa"/>
          </w:tcPr>
          <w:p w:rsidR="00827E67" w:rsidRPr="00827E67" w:rsidRDefault="00827E67" w:rsidP="00827E67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</w:tr>
      <w:tr w:rsidR="00827E67" w:rsidTr="00827E67">
        <w:tc>
          <w:tcPr>
            <w:tcW w:w="5328" w:type="dxa"/>
          </w:tcPr>
          <w:p w:rsidR="00827E67" w:rsidRDefault="00827E67" w:rsidP="00827E67">
            <w:pPr>
              <w:rPr>
                <w:b/>
                <w:sz w:val="24"/>
                <w:szCs w:val="24"/>
              </w:rPr>
            </w:pPr>
            <w:r w:rsidRPr="0029661B">
              <w:rPr>
                <w:rFonts w:cs="Times-Bold"/>
                <w:bCs/>
                <w:sz w:val="24"/>
                <w:szCs w:val="24"/>
              </w:rPr>
              <w:t>A child's overall health does not depend on whether he/she has cavities in baby teeth</w:t>
            </w:r>
          </w:p>
        </w:tc>
        <w:tc>
          <w:tcPr>
            <w:tcW w:w="1350" w:type="dxa"/>
          </w:tcPr>
          <w:p w:rsidR="00827E67" w:rsidRPr="00827E67" w:rsidRDefault="00827E67" w:rsidP="00827E67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440" w:type="dxa"/>
          </w:tcPr>
          <w:p w:rsidR="00827E67" w:rsidRPr="00827E67" w:rsidRDefault="00827E67" w:rsidP="00827E67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800" w:type="dxa"/>
          </w:tcPr>
          <w:p w:rsidR="00827E67" w:rsidRPr="00827E67" w:rsidRDefault="00827E67" w:rsidP="00827E67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know</w:t>
            </w:r>
          </w:p>
        </w:tc>
      </w:tr>
    </w:tbl>
    <w:p w:rsidR="00322661" w:rsidRDefault="00322661" w:rsidP="00142EB9">
      <w:pPr>
        <w:spacing w:after="0"/>
        <w:ind w:hanging="900"/>
        <w:rPr>
          <w:b/>
          <w:sz w:val="24"/>
          <w:szCs w:val="24"/>
        </w:rPr>
      </w:pPr>
    </w:p>
    <w:p w:rsidR="00EF49BB" w:rsidRPr="00BA3213" w:rsidRDefault="00AD4F1E" w:rsidP="00142EB9">
      <w:pPr>
        <w:tabs>
          <w:tab w:val="left" w:pos="720"/>
        </w:tabs>
        <w:spacing w:after="0"/>
        <w:ind w:hanging="63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BB305E" w:rsidRPr="00BA3213">
        <w:rPr>
          <w:b/>
          <w:sz w:val="24"/>
          <w:szCs w:val="24"/>
        </w:rPr>
        <w:t xml:space="preserve">. </w:t>
      </w:r>
      <w:r w:rsidR="00EF49BB" w:rsidRPr="00BA3213">
        <w:rPr>
          <w:b/>
          <w:sz w:val="24"/>
          <w:szCs w:val="24"/>
        </w:rPr>
        <w:t xml:space="preserve">Do you feel you have enough information about how </w:t>
      </w:r>
      <w:r w:rsidR="006F0F24" w:rsidRPr="00BA3213">
        <w:rPr>
          <w:b/>
          <w:sz w:val="24"/>
          <w:szCs w:val="24"/>
        </w:rPr>
        <w:t xml:space="preserve">to get dental care for your </w:t>
      </w:r>
      <w:r w:rsidR="00143F8A" w:rsidRPr="00BA3213">
        <w:rPr>
          <w:b/>
          <w:sz w:val="24"/>
          <w:szCs w:val="24"/>
        </w:rPr>
        <w:t>child</w:t>
      </w:r>
      <w:r w:rsidR="00EF49BB" w:rsidRPr="00BA3213">
        <w:rPr>
          <w:b/>
          <w:sz w:val="24"/>
          <w:szCs w:val="24"/>
        </w:rPr>
        <w:t>?</w:t>
      </w:r>
      <w:r w:rsidR="007269A7" w:rsidRPr="00BA3213">
        <w:rPr>
          <w:b/>
          <w:sz w:val="24"/>
          <w:szCs w:val="24"/>
        </w:rPr>
        <w:t xml:space="preserve"> </w:t>
      </w:r>
    </w:p>
    <w:p w:rsidR="00BB305E" w:rsidRPr="009D0482" w:rsidRDefault="00BB305E" w:rsidP="00142EB9">
      <w:pPr>
        <w:ind w:hanging="630"/>
        <w:rPr>
          <w:sz w:val="24"/>
          <w:szCs w:val="24"/>
        </w:rPr>
      </w:pPr>
      <w:proofErr w:type="gramStart"/>
      <w:r w:rsidRPr="009D0482">
        <w:rPr>
          <w:sz w:val="24"/>
          <w:szCs w:val="24"/>
        </w:rPr>
        <w:t>⃝  Yes</w:t>
      </w:r>
      <w:proofErr w:type="gramEnd"/>
      <w:r w:rsidRPr="009D0482">
        <w:rPr>
          <w:sz w:val="24"/>
          <w:szCs w:val="24"/>
        </w:rPr>
        <w:tab/>
      </w:r>
      <w:r w:rsidRPr="009D0482">
        <w:rPr>
          <w:sz w:val="24"/>
          <w:szCs w:val="24"/>
        </w:rPr>
        <w:tab/>
      </w:r>
      <w:r w:rsidRPr="009D0482">
        <w:rPr>
          <w:sz w:val="24"/>
          <w:szCs w:val="24"/>
        </w:rPr>
        <w:tab/>
        <w:t>⃝  No</w:t>
      </w:r>
      <w:r w:rsidRPr="009D0482">
        <w:rPr>
          <w:sz w:val="24"/>
          <w:szCs w:val="24"/>
        </w:rPr>
        <w:tab/>
      </w:r>
      <w:r w:rsidRPr="009D0482">
        <w:rPr>
          <w:sz w:val="24"/>
          <w:szCs w:val="24"/>
        </w:rPr>
        <w:tab/>
      </w:r>
    </w:p>
    <w:p w:rsidR="007269A7" w:rsidRDefault="00AD4F1E" w:rsidP="00142EB9">
      <w:pPr>
        <w:ind w:hanging="630"/>
        <w:rPr>
          <w:i/>
          <w:sz w:val="24"/>
          <w:szCs w:val="24"/>
        </w:rPr>
      </w:pPr>
      <w:r>
        <w:rPr>
          <w:b/>
          <w:sz w:val="24"/>
          <w:szCs w:val="24"/>
        </w:rPr>
        <w:t>5</w:t>
      </w:r>
      <w:r w:rsidR="00BB305E" w:rsidRPr="00BA3213">
        <w:rPr>
          <w:b/>
          <w:sz w:val="24"/>
          <w:szCs w:val="24"/>
        </w:rPr>
        <w:t xml:space="preserve">. </w:t>
      </w:r>
      <w:r w:rsidR="007269A7" w:rsidRPr="00BA3213">
        <w:rPr>
          <w:b/>
          <w:sz w:val="24"/>
          <w:szCs w:val="24"/>
        </w:rPr>
        <w:t>When you have questions about</w:t>
      </w:r>
      <w:r w:rsidR="006F0F24" w:rsidRPr="00BA3213">
        <w:rPr>
          <w:b/>
          <w:sz w:val="24"/>
          <w:szCs w:val="24"/>
        </w:rPr>
        <w:t xml:space="preserve"> oral health for your child</w:t>
      </w:r>
      <w:r w:rsidR="007269A7" w:rsidRPr="00BA3213">
        <w:rPr>
          <w:b/>
          <w:sz w:val="24"/>
          <w:szCs w:val="24"/>
        </w:rPr>
        <w:t>, where do you go to get the answer?</w:t>
      </w:r>
      <w:r w:rsidR="006F0F24" w:rsidRPr="0029661B">
        <w:rPr>
          <w:sz w:val="24"/>
          <w:szCs w:val="24"/>
        </w:rPr>
        <w:t xml:space="preserve"> </w:t>
      </w:r>
      <w:r w:rsidR="00C85B64">
        <w:rPr>
          <w:i/>
        </w:rPr>
        <w:t>(</w:t>
      </w:r>
      <w:proofErr w:type="gramStart"/>
      <w:r w:rsidR="006F0F24" w:rsidRPr="00BA3213">
        <w:rPr>
          <w:i/>
        </w:rPr>
        <w:t>check</w:t>
      </w:r>
      <w:proofErr w:type="gramEnd"/>
      <w:r w:rsidR="006F0F24" w:rsidRPr="00BA3213">
        <w:rPr>
          <w:i/>
        </w:rPr>
        <w:t xml:space="preserve"> all that apply)</w:t>
      </w:r>
    </w:p>
    <w:p w:rsidR="001E24F9" w:rsidRDefault="009D0482" w:rsidP="00142EB9">
      <w:pPr>
        <w:spacing w:after="0"/>
        <w:ind w:hanging="630"/>
        <w:rPr>
          <w:sz w:val="24"/>
          <w:szCs w:val="24"/>
        </w:rPr>
      </w:pPr>
      <w:r>
        <w:rPr>
          <w:sz w:val="24"/>
          <w:szCs w:val="24"/>
        </w:rPr>
        <w:t>⃝ Internet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⃝ </w:t>
      </w:r>
      <w:r w:rsidR="001E24F9">
        <w:rPr>
          <w:sz w:val="24"/>
          <w:szCs w:val="24"/>
        </w:rPr>
        <w:t xml:space="preserve">Dentist      </w:t>
      </w:r>
      <w:r>
        <w:rPr>
          <w:sz w:val="24"/>
          <w:szCs w:val="24"/>
        </w:rPr>
        <w:tab/>
      </w:r>
      <w:r w:rsidR="001E24F9">
        <w:rPr>
          <w:sz w:val="24"/>
          <w:szCs w:val="24"/>
        </w:rPr>
        <w:tab/>
      </w:r>
      <w:r w:rsidR="001E24F9">
        <w:rPr>
          <w:sz w:val="24"/>
          <w:szCs w:val="24"/>
        </w:rPr>
        <w:tab/>
        <w:t xml:space="preserve">⃝ I don’t know where to get information           </w:t>
      </w:r>
    </w:p>
    <w:p w:rsidR="009D0482" w:rsidRPr="0029661B" w:rsidRDefault="009D0482" w:rsidP="00142EB9">
      <w:pPr>
        <w:ind w:hanging="630"/>
        <w:rPr>
          <w:sz w:val="24"/>
          <w:szCs w:val="24"/>
        </w:rPr>
      </w:pPr>
      <w:r>
        <w:rPr>
          <w:sz w:val="24"/>
          <w:szCs w:val="24"/>
        </w:rPr>
        <w:t>⃝ MassHealth</w:t>
      </w:r>
      <w:r>
        <w:rPr>
          <w:sz w:val="24"/>
          <w:szCs w:val="24"/>
        </w:rPr>
        <w:tab/>
      </w:r>
      <w:r w:rsidR="001E24F9">
        <w:rPr>
          <w:sz w:val="24"/>
          <w:szCs w:val="24"/>
        </w:rPr>
        <w:t>⃝ Pediatrician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⃝ </w:t>
      </w:r>
      <w:proofErr w:type="gramStart"/>
      <w:r>
        <w:rPr>
          <w:sz w:val="24"/>
          <w:szCs w:val="24"/>
        </w:rPr>
        <w:t>Other</w:t>
      </w:r>
      <w:proofErr w:type="gramEnd"/>
      <w:r>
        <w:rPr>
          <w:sz w:val="24"/>
          <w:szCs w:val="24"/>
        </w:rPr>
        <w:t xml:space="preserve"> (</w:t>
      </w:r>
      <w:r w:rsidRPr="00C477A8">
        <w:rPr>
          <w:i/>
          <w:sz w:val="24"/>
          <w:szCs w:val="24"/>
        </w:rPr>
        <w:t xml:space="preserve">please </w:t>
      </w:r>
      <w:r w:rsidR="00C477A8" w:rsidRPr="00C477A8">
        <w:rPr>
          <w:i/>
          <w:sz w:val="24"/>
          <w:szCs w:val="24"/>
        </w:rPr>
        <w:t>explain</w:t>
      </w:r>
      <w:r>
        <w:rPr>
          <w:sz w:val="24"/>
          <w:szCs w:val="24"/>
        </w:rPr>
        <w:t>) ___________</w:t>
      </w:r>
      <w:r w:rsidR="00C477A8">
        <w:rPr>
          <w:sz w:val="24"/>
          <w:szCs w:val="24"/>
        </w:rPr>
        <w:t>____</w:t>
      </w:r>
      <w:r>
        <w:rPr>
          <w:sz w:val="24"/>
          <w:szCs w:val="24"/>
        </w:rPr>
        <w:t>____</w:t>
      </w:r>
    </w:p>
    <w:p w:rsidR="007269A7" w:rsidRPr="00BA3213" w:rsidRDefault="00AD4F1E" w:rsidP="00142EB9">
      <w:pPr>
        <w:ind w:hanging="630"/>
      </w:pPr>
      <w:r>
        <w:rPr>
          <w:b/>
          <w:sz w:val="24"/>
          <w:szCs w:val="24"/>
        </w:rPr>
        <w:t>6</w:t>
      </w:r>
      <w:r w:rsidR="00BF465B" w:rsidRPr="00BA3213">
        <w:rPr>
          <w:b/>
          <w:sz w:val="24"/>
          <w:szCs w:val="24"/>
        </w:rPr>
        <w:t>.</w:t>
      </w:r>
      <w:r w:rsidR="00BF465B">
        <w:rPr>
          <w:sz w:val="24"/>
          <w:szCs w:val="24"/>
        </w:rPr>
        <w:t xml:space="preserve"> </w:t>
      </w:r>
      <w:r w:rsidR="007269A7" w:rsidRPr="00BA3213">
        <w:rPr>
          <w:b/>
          <w:sz w:val="24"/>
          <w:szCs w:val="24"/>
        </w:rPr>
        <w:t>What are the biggest challenges to getting your child dental care?</w:t>
      </w:r>
      <w:r w:rsidR="006F0F24" w:rsidRPr="0029661B">
        <w:rPr>
          <w:sz w:val="24"/>
          <w:szCs w:val="24"/>
        </w:rPr>
        <w:t xml:space="preserve"> </w:t>
      </w:r>
      <w:r w:rsidR="00C85B64">
        <w:rPr>
          <w:i/>
          <w:sz w:val="24"/>
          <w:szCs w:val="24"/>
        </w:rPr>
        <w:t>(</w:t>
      </w:r>
      <w:proofErr w:type="gramStart"/>
      <w:r w:rsidR="006F0F24" w:rsidRPr="00BA3213">
        <w:rPr>
          <w:i/>
        </w:rPr>
        <w:t>check</w:t>
      </w:r>
      <w:proofErr w:type="gramEnd"/>
      <w:r w:rsidR="006F0F24" w:rsidRPr="00BA3213">
        <w:rPr>
          <w:i/>
        </w:rPr>
        <w:t xml:space="preserve"> all that apply)</w:t>
      </w:r>
    </w:p>
    <w:p w:rsidR="001E24F9" w:rsidRDefault="00BF465B" w:rsidP="00142EB9">
      <w:pPr>
        <w:spacing w:after="0"/>
        <w:ind w:hanging="630"/>
        <w:rPr>
          <w:sz w:val="24"/>
          <w:szCs w:val="24"/>
        </w:rPr>
      </w:pPr>
      <w:r>
        <w:rPr>
          <w:sz w:val="24"/>
          <w:szCs w:val="24"/>
        </w:rPr>
        <w:t xml:space="preserve">⃝ </w:t>
      </w:r>
      <w:r w:rsidR="007269A7" w:rsidRPr="0029661B">
        <w:rPr>
          <w:sz w:val="24"/>
          <w:szCs w:val="24"/>
        </w:rPr>
        <w:t>Tran</w:t>
      </w:r>
      <w:r w:rsidR="00507F4F" w:rsidRPr="0029661B">
        <w:rPr>
          <w:sz w:val="24"/>
          <w:szCs w:val="24"/>
        </w:rPr>
        <w:t>s</w:t>
      </w:r>
      <w:r>
        <w:rPr>
          <w:sz w:val="24"/>
          <w:szCs w:val="24"/>
        </w:rPr>
        <w:t>portation</w:t>
      </w:r>
      <w:r>
        <w:rPr>
          <w:sz w:val="24"/>
          <w:szCs w:val="24"/>
        </w:rPr>
        <w:tab/>
        <w:t>⃝ Getting an appointment</w:t>
      </w:r>
      <w:r>
        <w:rPr>
          <w:sz w:val="24"/>
          <w:szCs w:val="24"/>
        </w:rPr>
        <w:tab/>
      </w:r>
      <w:r w:rsidR="001E24F9">
        <w:rPr>
          <w:sz w:val="24"/>
          <w:szCs w:val="24"/>
        </w:rPr>
        <w:t xml:space="preserve">⃝ </w:t>
      </w:r>
      <w:r w:rsidR="001E24F9" w:rsidRPr="0029661B">
        <w:rPr>
          <w:sz w:val="24"/>
          <w:szCs w:val="24"/>
        </w:rPr>
        <w:t xml:space="preserve">Dental providers not fluent in </w:t>
      </w:r>
      <w:r w:rsidR="001E24F9">
        <w:rPr>
          <w:sz w:val="24"/>
          <w:szCs w:val="24"/>
        </w:rPr>
        <w:t>my</w:t>
      </w:r>
      <w:r w:rsidR="001E24F9" w:rsidRPr="0029661B">
        <w:rPr>
          <w:sz w:val="24"/>
          <w:szCs w:val="24"/>
        </w:rPr>
        <w:t xml:space="preserve"> language</w:t>
      </w:r>
      <w:r w:rsidR="001E24F9">
        <w:rPr>
          <w:sz w:val="24"/>
          <w:szCs w:val="24"/>
        </w:rPr>
        <w:t xml:space="preserve"> </w:t>
      </w:r>
    </w:p>
    <w:p w:rsidR="00BF465B" w:rsidRDefault="00BF465B" w:rsidP="00142EB9">
      <w:pPr>
        <w:spacing w:after="0"/>
        <w:ind w:hanging="630"/>
        <w:rPr>
          <w:sz w:val="24"/>
          <w:szCs w:val="24"/>
        </w:rPr>
      </w:pPr>
      <w:r>
        <w:rPr>
          <w:sz w:val="24"/>
          <w:szCs w:val="24"/>
        </w:rPr>
        <w:t xml:space="preserve">⃝ </w:t>
      </w:r>
      <w:proofErr w:type="gramStart"/>
      <w:r>
        <w:rPr>
          <w:sz w:val="24"/>
          <w:szCs w:val="24"/>
        </w:rPr>
        <w:t>Finding</w:t>
      </w:r>
      <w:proofErr w:type="gramEnd"/>
      <w:r>
        <w:rPr>
          <w:sz w:val="24"/>
          <w:szCs w:val="24"/>
        </w:rPr>
        <w:t xml:space="preserve"> the time</w:t>
      </w:r>
      <w:r>
        <w:rPr>
          <w:sz w:val="24"/>
          <w:szCs w:val="24"/>
        </w:rPr>
        <w:tab/>
        <w:t>⃝ Cost</w:t>
      </w:r>
      <w:r w:rsidR="001E24F9">
        <w:rPr>
          <w:sz w:val="24"/>
          <w:szCs w:val="24"/>
        </w:rPr>
        <w:t xml:space="preserve"> of dental care</w:t>
      </w:r>
      <w:r w:rsidR="001E24F9">
        <w:rPr>
          <w:sz w:val="24"/>
          <w:szCs w:val="24"/>
        </w:rPr>
        <w:tab/>
      </w:r>
      <w:r w:rsidR="001E24F9">
        <w:rPr>
          <w:sz w:val="24"/>
          <w:szCs w:val="24"/>
        </w:rPr>
        <w:tab/>
        <w:t xml:space="preserve">⃝ Finding a </w:t>
      </w:r>
      <w:r w:rsidR="008E73E9">
        <w:rPr>
          <w:sz w:val="24"/>
          <w:szCs w:val="24"/>
        </w:rPr>
        <w:t xml:space="preserve">dental </w:t>
      </w:r>
      <w:r w:rsidR="001E24F9">
        <w:rPr>
          <w:sz w:val="24"/>
          <w:szCs w:val="24"/>
        </w:rPr>
        <w:t>provider who accepts my insurance</w:t>
      </w:r>
    </w:p>
    <w:p w:rsidR="007269A7" w:rsidRPr="0029661B" w:rsidRDefault="001E24F9" w:rsidP="00142EB9">
      <w:pPr>
        <w:spacing w:after="0"/>
        <w:ind w:hanging="630"/>
        <w:rPr>
          <w:sz w:val="24"/>
          <w:szCs w:val="24"/>
        </w:rPr>
      </w:pPr>
      <w:r>
        <w:rPr>
          <w:sz w:val="24"/>
          <w:szCs w:val="24"/>
        </w:rPr>
        <w:t xml:space="preserve">⃝ </w:t>
      </w:r>
      <w:r w:rsidR="00827E67">
        <w:rPr>
          <w:sz w:val="24"/>
          <w:szCs w:val="24"/>
        </w:rPr>
        <w:t>I d</w:t>
      </w:r>
      <w:r>
        <w:rPr>
          <w:sz w:val="24"/>
          <w:szCs w:val="24"/>
        </w:rPr>
        <w:t xml:space="preserve">on’t </w:t>
      </w:r>
      <w:r w:rsidR="00827E67">
        <w:rPr>
          <w:sz w:val="24"/>
          <w:szCs w:val="24"/>
        </w:rPr>
        <w:t xml:space="preserve">experience any </w:t>
      </w:r>
      <w:r>
        <w:rPr>
          <w:sz w:val="24"/>
          <w:szCs w:val="24"/>
        </w:rPr>
        <w:t>challenges</w:t>
      </w:r>
      <w:r>
        <w:rPr>
          <w:sz w:val="24"/>
          <w:szCs w:val="24"/>
        </w:rPr>
        <w:tab/>
      </w:r>
      <w:r w:rsidR="00142EB9">
        <w:rPr>
          <w:sz w:val="24"/>
          <w:szCs w:val="24"/>
        </w:rPr>
        <w:tab/>
      </w:r>
      <w:r w:rsidR="00C477A8">
        <w:rPr>
          <w:sz w:val="24"/>
          <w:szCs w:val="24"/>
        </w:rPr>
        <w:t xml:space="preserve">⃝ </w:t>
      </w:r>
      <w:r w:rsidR="00507F4F" w:rsidRPr="0029661B">
        <w:rPr>
          <w:sz w:val="24"/>
          <w:szCs w:val="24"/>
        </w:rPr>
        <w:t>Other (</w:t>
      </w:r>
      <w:r w:rsidR="00507F4F" w:rsidRPr="00C477A8">
        <w:rPr>
          <w:i/>
          <w:sz w:val="24"/>
          <w:szCs w:val="24"/>
        </w:rPr>
        <w:t>please explain</w:t>
      </w:r>
      <w:proofErr w:type="gramStart"/>
      <w:r w:rsidR="00507F4F" w:rsidRPr="0029661B">
        <w:rPr>
          <w:sz w:val="24"/>
          <w:szCs w:val="24"/>
        </w:rPr>
        <w:t>)_</w:t>
      </w:r>
      <w:proofErr w:type="gramEnd"/>
      <w:r w:rsidR="00C477A8">
        <w:rPr>
          <w:sz w:val="24"/>
          <w:szCs w:val="24"/>
        </w:rPr>
        <w:t>________________</w:t>
      </w:r>
      <w:r w:rsidR="00507F4F" w:rsidRPr="0029661B">
        <w:rPr>
          <w:sz w:val="24"/>
          <w:szCs w:val="24"/>
        </w:rPr>
        <w:t>___</w:t>
      </w:r>
    </w:p>
    <w:p w:rsidR="00C477A8" w:rsidRDefault="00C477A8" w:rsidP="00142EB9">
      <w:pPr>
        <w:spacing w:after="0"/>
        <w:ind w:hanging="630"/>
        <w:rPr>
          <w:sz w:val="24"/>
          <w:szCs w:val="24"/>
        </w:rPr>
      </w:pPr>
    </w:p>
    <w:p w:rsidR="00507F4F" w:rsidRPr="00BA3213" w:rsidRDefault="00AD4F1E" w:rsidP="00142EB9">
      <w:pPr>
        <w:spacing w:after="0"/>
        <w:ind w:hanging="630"/>
        <w:rPr>
          <w:i/>
        </w:rPr>
      </w:pPr>
      <w:r>
        <w:rPr>
          <w:b/>
          <w:sz w:val="24"/>
          <w:szCs w:val="24"/>
        </w:rPr>
        <w:t>7</w:t>
      </w:r>
      <w:r w:rsidR="00C477A8" w:rsidRPr="00BA3213">
        <w:rPr>
          <w:b/>
          <w:sz w:val="24"/>
          <w:szCs w:val="24"/>
        </w:rPr>
        <w:t>.</w:t>
      </w:r>
      <w:r w:rsidR="00C477A8">
        <w:rPr>
          <w:sz w:val="24"/>
          <w:szCs w:val="24"/>
        </w:rPr>
        <w:t xml:space="preserve"> </w:t>
      </w:r>
      <w:r w:rsidR="00507F4F" w:rsidRPr="00BA3213">
        <w:rPr>
          <w:b/>
          <w:sz w:val="24"/>
          <w:szCs w:val="24"/>
        </w:rPr>
        <w:t xml:space="preserve">What would help make getting dental care </w:t>
      </w:r>
      <w:r w:rsidR="00C85B64">
        <w:rPr>
          <w:b/>
          <w:sz w:val="24"/>
          <w:szCs w:val="24"/>
        </w:rPr>
        <w:t xml:space="preserve">for your child </w:t>
      </w:r>
      <w:r w:rsidR="00507F4F" w:rsidRPr="00BA3213">
        <w:rPr>
          <w:b/>
          <w:sz w:val="24"/>
          <w:szCs w:val="24"/>
        </w:rPr>
        <w:t>easier</w:t>
      </w:r>
      <w:r w:rsidR="00507F4F" w:rsidRPr="0029661B">
        <w:rPr>
          <w:sz w:val="24"/>
          <w:szCs w:val="24"/>
        </w:rPr>
        <w:t>?</w:t>
      </w:r>
      <w:r w:rsidR="006F0F24" w:rsidRPr="0029661B">
        <w:rPr>
          <w:sz w:val="24"/>
          <w:szCs w:val="24"/>
        </w:rPr>
        <w:t xml:space="preserve"> </w:t>
      </w:r>
      <w:r w:rsidR="006F0F24" w:rsidRPr="00BA3213">
        <w:t>(</w:t>
      </w:r>
      <w:proofErr w:type="gramStart"/>
      <w:r w:rsidR="006F0F24" w:rsidRPr="00BA3213">
        <w:rPr>
          <w:i/>
        </w:rPr>
        <w:t>check</w:t>
      </w:r>
      <w:proofErr w:type="gramEnd"/>
      <w:r w:rsidR="006F0F24" w:rsidRPr="00BA3213">
        <w:rPr>
          <w:i/>
        </w:rPr>
        <w:t xml:space="preserve"> all that apply)</w:t>
      </w:r>
    </w:p>
    <w:p w:rsidR="00440763" w:rsidRDefault="00440763" w:rsidP="00142EB9">
      <w:pPr>
        <w:spacing w:after="0"/>
        <w:ind w:hanging="630"/>
        <w:rPr>
          <w:sz w:val="24"/>
          <w:szCs w:val="24"/>
        </w:rPr>
      </w:pPr>
      <w:r>
        <w:rPr>
          <w:sz w:val="24"/>
          <w:szCs w:val="24"/>
        </w:rPr>
        <w:t xml:space="preserve">⃝ </w:t>
      </w:r>
      <w:r w:rsidR="00C85B64">
        <w:rPr>
          <w:sz w:val="24"/>
          <w:szCs w:val="24"/>
        </w:rPr>
        <w:t>More dentists</w:t>
      </w:r>
      <w:r>
        <w:rPr>
          <w:sz w:val="24"/>
          <w:szCs w:val="24"/>
        </w:rPr>
        <w:t xml:space="preserve"> that accept MassHealth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⃝ </w:t>
      </w:r>
      <w:r w:rsidR="00507F4F" w:rsidRPr="0029661B">
        <w:rPr>
          <w:sz w:val="24"/>
          <w:szCs w:val="24"/>
        </w:rPr>
        <w:t xml:space="preserve">More </w:t>
      </w:r>
      <w:r>
        <w:rPr>
          <w:sz w:val="24"/>
          <w:szCs w:val="24"/>
        </w:rPr>
        <w:t xml:space="preserve">convenient </w:t>
      </w:r>
      <w:r w:rsidR="00C85B64">
        <w:rPr>
          <w:sz w:val="24"/>
          <w:szCs w:val="24"/>
        </w:rPr>
        <w:t xml:space="preserve">dental care </w:t>
      </w:r>
      <w:r>
        <w:rPr>
          <w:sz w:val="24"/>
          <w:szCs w:val="24"/>
        </w:rPr>
        <w:t>locations</w:t>
      </w:r>
    </w:p>
    <w:p w:rsidR="00440763" w:rsidRDefault="00440763" w:rsidP="00142EB9">
      <w:pPr>
        <w:spacing w:after="0"/>
        <w:ind w:hanging="630"/>
        <w:rPr>
          <w:sz w:val="24"/>
          <w:szCs w:val="24"/>
        </w:rPr>
      </w:pPr>
      <w:r>
        <w:rPr>
          <w:sz w:val="24"/>
          <w:szCs w:val="24"/>
        </w:rPr>
        <w:t xml:space="preserve">⃝ </w:t>
      </w:r>
      <w:proofErr w:type="gramStart"/>
      <w:r w:rsidR="00507F4F" w:rsidRPr="0029661B">
        <w:rPr>
          <w:sz w:val="24"/>
          <w:szCs w:val="24"/>
        </w:rPr>
        <w:t>More</w:t>
      </w:r>
      <w:proofErr w:type="gramEnd"/>
      <w:r w:rsidR="00507F4F" w:rsidRPr="0029661B">
        <w:rPr>
          <w:sz w:val="24"/>
          <w:szCs w:val="24"/>
        </w:rPr>
        <w:t xml:space="preserve"> </w:t>
      </w:r>
      <w:r w:rsidR="009D310B" w:rsidRPr="0029661B">
        <w:rPr>
          <w:sz w:val="24"/>
          <w:szCs w:val="24"/>
        </w:rPr>
        <w:t>flexible</w:t>
      </w:r>
      <w:r w:rsidR="00507F4F" w:rsidRPr="0029661B">
        <w:rPr>
          <w:sz w:val="24"/>
          <w:szCs w:val="24"/>
        </w:rPr>
        <w:t xml:space="preserve"> </w:t>
      </w:r>
      <w:r w:rsidR="00C85B64">
        <w:rPr>
          <w:sz w:val="24"/>
          <w:szCs w:val="24"/>
        </w:rPr>
        <w:t xml:space="preserve">dental care </w:t>
      </w:r>
      <w:r>
        <w:rPr>
          <w:sz w:val="24"/>
          <w:szCs w:val="24"/>
        </w:rPr>
        <w:t>operating hours</w:t>
      </w:r>
      <w:r>
        <w:rPr>
          <w:sz w:val="24"/>
          <w:szCs w:val="24"/>
        </w:rPr>
        <w:tab/>
        <w:t xml:space="preserve">⃝ </w:t>
      </w:r>
      <w:r w:rsidR="00507F4F" w:rsidRPr="0029661B">
        <w:rPr>
          <w:sz w:val="24"/>
          <w:szCs w:val="24"/>
        </w:rPr>
        <w:t>More</w:t>
      </w:r>
      <w:r>
        <w:rPr>
          <w:sz w:val="24"/>
          <w:szCs w:val="24"/>
        </w:rPr>
        <w:t xml:space="preserve"> non-English speaking </w:t>
      </w:r>
      <w:r w:rsidR="00C85B64">
        <w:rPr>
          <w:sz w:val="24"/>
          <w:szCs w:val="24"/>
        </w:rPr>
        <w:t>dentists</w:t>
      </w:r>
      <w:r>
        <w:rPr>
          <w:sz w:val="24"/>
          <w:szCs w:val="24"/>
        </w:rPr>
        <w:t xml:space="preserve"> </w:t>
      </w:r>
    </w:p>
    <w:p w:rsidR="00507F4F" w:rsidRPr="0029661B" w:rsidRDefault="00440763" w:rsidP="00142EB9">
      <w:pPr>
        <w:spacing w:after="0"/>
        <w:ind w:hanging="630"/>
        <w:rPr>
          <w:sz w:val="24"/>
          <w:szCs w:val="24"/>
        </w:rPr>
      </w:pPr>
      <w:r>
        <w:rPr>
          <w:sz w:val="24"/>
          <w:szCs w:val="24"/>
        </w:rPr>
        <w:t xml:space="preserve">⃝ </w:t>
      </w:r>
      <w:r w:rsidR="00507F4F" w:rsidRPr="0029661B">
        <w:rPr>
          <w:sz w:val="24"/>
          <w:szCs w:val="24"/>
        </w:rPr>
        <w:t>Other (please explain</w:t>
      </w:r>
      <w:proofErr w:type="gramStart"/>
      <w:r w:rsidR="00507F4F" w:rsidRPr="0029661B">
        <w:rPr>
          <w:sz w:val="24"/>
          <w:szCs w:val="24"/>
        </w:rPr>
        <w:t>)_</w:t>
      </w:r>
      <w:proofErr w:type="gramEnd"/>
      <w:r w:rsidR="00507F4F" w:rsidRPr="0029661B">
        <w:rPr>
          <w:sz w:val="24"/>
          <w:szCs w:val="24"/>
        </w:rPr>
        <w:t>___</w:t>
      </w:r>
      <w:r w:rsidR="00BA3213">
        <w:rPr>
          <w:sz w:val="24"/>
          <w:szCs w:val="24"/>
        </w:rPr>
        <w:t>_________</w:t>
      </w:r>
      <w:r w:rsidR="00507F4F" w:rsidRPr="0029661B">
        <w:rPr>
          <w:sz w:val="24"/>
          <w:szCs w:val="24"/>
        </w:rPr>
        <w:t>___</w:t>
      </w:r>
    </w:p>
    <w:sectPr w:rsidR="00507F4F" w:rsidRPr="0029661B" w:rsidSect="00BF46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0" w:right="9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40D" w:rsidRDefault="00BE540D" w:rsidP="00FF74CB">
      <w:pPr>
        <w:spacing w:after="0" w:line="240" w:lineRule="auto"/>
      </w:pPr>
      <w:r>
        <w:separator/>
      </w:r>
    </w:p>
  </w:endnote>
  <w:endnote w:type="continuationSeparator" w:id="0">
    <w:p w:rsidR="00BE540D" w:rsidRDefault="00BE540D" w:rsidP="00FF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2D" w:rsidRDefault="009C222D" w:rsidP="009C222D">
    <w:pPr>
      <w:pStyle w:val="Footer"/>
    </w:pPr>
    <w:r>
      <w:t>MA Oral Health Equity Project</w:t>
    </w:r>
    <w:r>
      <w:tab/>
    </w:r>
    <w:r>
      <w:tab/>
      <w:t>April 2016</w:t>
    </w:r>
  </w:p>
  <w:p w:rsidR="009C222D" w:rsidRPr="009C222D" w:rsidRDefault="009C222D" w:rsidP="009C22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C1" w:rsidRDefault="001569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CB" w:rsidRDefault="00FF74CB">
    <w:pPr>
      <w:pStyle w:val="Footer"/>
    </w:pPr>
    <w:r>
      <w:t>MA Oral Health Equity Project</w:t>
    </w:r>
    <w:r>
      <w:tab/>
    </w:r>
    <w:r>
      <w:tab/>
      <w:t>April 2016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C1" w:rsidRDefault="001569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40D" w:rsidRDefault="00BE540D" w:rsidP="00FF74CB">
      <w:pPr>
        <w:spacing w:after="0" w:line="240" w:lineRule="auto"/>
      </w:pPr>
      <w:r>
        <w:separator/>
      </w:r>
    </w:p>
  </w:footnote>
  <w:footnote w:type="continuationSeparator" w:id="0">
    <w:p w:rsidR="00BE540D" w:rsidRDefault="00BE540D" w:rsidP="00FF7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C1" w:rsidRDefault="001569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C1" w:rsidRDefault="001569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C1" w:rsidRDefault="001569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21D5"/>
    <w:multiLevelType w:val="hybridMultilevel"/>
    <w:tmpl w:val="930CDD74"/>
    <w:lvl w:ilvl="0" w:tplc="6CC427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0828"/>
    <w:multiLevelType w:val="hybridMultilevel"/>
    <w:tmpl w:val="0C403C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B5516"/>
    <w:multiLevelType w:val="hybridMultilevel"/>
    <w:tmpl w:val="F6582A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8446D"/>
    <w:multiLevelType w:val="hybridMultilevel"/>
    <w:tmpl w:val="CC964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A2D6D"/>
    <w:multiLevelType w:val="hybridMultilevel"/>
    <w:tmpl w:val="3D6E17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86D3C"/>
    <w:multiLevelType w:val="hybridMultilevel"/>
    <w:tmpl w:val="C576C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06C87"/>
    <w:multiLevelType w:val="multilevel"/>
    <w:tmpl w:val="993E6076"/>
    <w:lvl w:ilvl="0">
      <w:start w:val="1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-%2)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EEF3C53"/>
    <w:multiLevelType w:val="hybridMultilevel"/>
    <w:tmpl w:val="E5BA8C06"/>
    <w:lvl w:ilvl="0" w:tplc="CFD6F1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46968"/>
    <w:multiLevelType w:val="hybridMultilevel"/>
    <w:tmpl w:val="000C1A16"/>
    <w:lvl w:ilvl="0" w:tplc="CFD6F1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C130D5"/>
    <w:multiLevelType w:val="hybridMultilevel"/>
    <w:tmpl w:val="F6582A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63735"/>
    <w:multiLevelType w:val="hybridMultilevel"/>
    <w:tmpl w:val="ED187B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C7333"/>
    <w:multiLevelType w:val="hybridMultilevel"/>
    <w:tmpl w:val="F6582A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2262F0"/>
    <w:multiLevelType w:val="hybridMultilevel"/>
    <w:tmpl w:val="0ADA8D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003129"/>
    <w:multiLevelType w:val="hybridMultilevel"/>
    <w:tmpl w:val="AB84997C"/>
    <w:lvl w:ilvl="0" w:tplc="CFD6F1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53AE1"/>
    <w:multiLevelType w:val="hybridMultilevel"/>
    <w:tmpl w:val="F8487F0E"/>
    <w:lvl w:ilvl="0" w:tplc="CFD6F1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1B06E5"/>
    <w:multiLevelType w:val="hybridMultilevel"/>
    <w:tmpl w:val="F6582A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11"/>
  </w:num>
  <w:num w:numId="5">
    <w:abstractNumId w:val="6"/>
  </w:num>
  <w:num w:numId="6">
    <w:abstractNumId w:val="3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  <w:num w:numId="12">
    <w:abstractNumId w:val="12"/>
  </w:num>
  <w:num w:numId="13">
    <w:abstractNumId w:val="8"/>
  </w:num>
  <w:num w:numId="14">
    <w:abstractNumId w:val="14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CD"/>
    <w:rsid w:val="0004537F"/>
    <w:rsid w:val="001423EA"/>
    <w:rsid w:val="00142EB9"/>
    <w:rsid w:val="00143F8A"/>
    <w:rsid w:val="001569C1"/>
    <w:rsid w:val="001E24F9"/>
    <w:rsid w:val="001F78AB"/>
    <w:rsid w:val="002377B4"/>
    <w:rsid w:val="0029661B"/>
    <w:rsid w:val="002C6DCD"/>
    <w:rsid w:val="00322661"/>
    <w:rsid w:val="00393D18"/>
    <w:rsid w:val="00440763"/>
    <w:rsid w:val="0048618A"/>
    <w:rsid w:val="004D7E4A"/>
    <w:rsid w:val="004E08FC"/>
    <w:rsid w:val="00507F4F"/>
    <w:rsid w:val="00532B57"/>
    <w:rsid w:val="0055559D"/>
    <w:rsid w:val="005759FC"/>
    <w:rsid w:val="005840DA"/>
    <w:rsid w:val="005B1678"/>
    <w:rsid w:val="006F0F24"/>
    <w:rsid w:val="007269A7"/>
    <w:rsid w:val="007618C7"/>
    <w:rsid w:val="00827E67"/>
    <w:rsid w:val="00853659"/>
    <w:rsid w:val="008E5612"/>
    <w:rsid w:val="008E73E9"/>
    <w:rsid w:val="00933B3B"/>
    <w:rsid w:val="00944533"/>
    <w:rsid w:val="00954F9D"/>
    <w:rsid w:val="00981C3B"/>
    <w:rsid w:val="00985D49"/>
    <w:rsid w:val="009C222D"/>
    <w:rsid w:val="009D0482"/>
    <w:rsid w:val="009D310B"/>
    <w:rsid w:val="00AD4F1E"/>
    <w:rsid w:val="00B07297"/>
    <w:rsid w:val="00B83781"/>
    <w:rsid w:val="00B865D7"/>
    <w:rsid w:val="00BA3213"/>
    <w:rsid w:val="00BB305E"/>
    <w:rsid w:val="00BB696B"/>
    <w:rsid w:val="00BC00C0"/>
    <w:rsid w:val="00BC3C76"/>
    <w:rsid w:val="00BE2F47"/>
    <w:rsid w:val="00BE540D"/>
    <w:rsid w:val="00BF465B"/>
    <w:rsid w:val="00C4168E"/>
    <w:rsid w:val="00C477A8"/>
    <w:rsid w:val="00C56912"/>
    <w:rsid w:val="00C765E2"/>
    <w:rsid w:val="00C85B64"/>
    <w:rsid w:val="00CD27DD"/>
    <w:rsid w:val="00CE195F"/>
    <w:rsid w:val="00D63160"/>
    <w:rsid w:val="00EB3ECA"/>
    <w:rsid w:val="00EE3EA3"/>
    <w:rsid w:val="00EF49BB"/>
    <w:rsid w:val="00F15006"/>
    <w:rsid w:val="00F838F3"/>
    <w:rsid w:val="00FE0B46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D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0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B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B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6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4CB"/>
  </w:style>
  <w:style w:type="paragraph" w:styleId="Footer">
    <w:name w:val="footer"/>
    <w:basedOn w:val="Normal"/>
    <w:link w:val="FooterChar"/>
    <w:uiPriority w:val="99"/>
    <w:unhideWhenUsed/>
    <w:rsid w:val="00FF7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4CB"/>
  </w:style>
  <w:style w:type="character" w:customStyle="1" w:styleId="user-generated">
    <w:name w:val="user-generated"/>
    <w:basedOn w:val="DefaultParagraphFont"/>
    <w:rsid w:val="009C22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D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0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B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B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6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4CB"/>
  </w:style>
  <w:style w:type="paragraph" w:styleId="Footer">
    <w:name w:val="footer"/>
    <w:basedOn w:val="Normal"/>
    <w:link w:val="FooterChar"/>
    <w:uiPriority w:val="99"/>
    <w:unhideWhenUsed/>
    <w:rsid w:val="00FF7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4CB"/>
  </w:style>
  <w:style w:type="character" w:customStyle="1" w:styleId="user-generated">
    <w:name w:val="user-generated"/>
    <w:basedOn w:val="DefaultParagraphFont"/>
    <w:rsid w:val="009C2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2.xml"/>
  <Relationship Id="rId13" Type="http://schemas.openxmlformats.org/officeDocument/2006/relationships/footer" Target="footer3.xml"/>
  <Relationship Id="rId14" Type="http://schemas.openxmlformats.org/officeDocument/2006/relationships/header" Target="header3.xml"/>
  <Relationship Id="rId15" Type="http://schemas.openxmlformats.org/officeDocument/2006/relationships/footer" Target="footer4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97CBF-4D2B-4E23-B71F-0F2A5F7D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2016-04-15T18:19:00Z</dcterms:created>
  <dc:creator>Cabral, Linda</dc:creator>
  <lastModifiedBy/>
  <lastPrinted>2016-04-14T14:11:00Z</lastPrinted>
  <dcterms:modified xsi:type="dcterms:W3CDTF">2016-04-19T16:24:00Z</dcterms:modified>
  <revision>3</revision>
</coreProperties>
</file>