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31A3B" w14:textId="77777777" w:rsidR="0084720D" w:rsidRPr="00D53873" w:rsidRDefault="0084720D" w:rsidP="00D53873">
      <w:pPr>
        <w:pStyle w:val="Heading1"/>
        <w:rPr>
          <w:rFonts w:eastAsia="Times New Roman"/>
          <w:color w:val="auto"/>
          <w:lang w:val="en"/>
        </w:rPr>
      </w:pPr>
      <w:r w:rsidRPr="00D53873">
        <w:rPr>
          <w:rFonts w:eastAsia="Times New Roman"/>
          <w:color w:val="auto"/>
          <w:lang w:val="en"/>
        </w:rPr>
        <w:t xml:space="preserve">Dental </w:t>
      </w:r>
      <w:r w:rsidR="00F608C9" w:rsidRPr="00D53873">
        <w:rPr>
          <w:rFonts w:eastAsia="Times New Roman"/>
          <w:color w:val="auto"/>
          <w:lang w:val="en"/>
        </w:rPr>
        <w:t xml:space="preserve">Regulations </w:t>
      </w:r>
      <w:r w:rsidRPr="00D53873">
        <w:rPr>
          <w:rFonts w:eastAsia="Times New Roman"/>
          <w:color w:val="auto"/>
          <w:lang w:val="en"/>
        </w:rPr>
        <w:t>– End User License Agreement</w:t>
      </w:r>
    </w:p>
    <w:p w14:paraId="2D823A5A" w14:textId="77777777" w:rsidR="00423AC0" w:rsidRPr="00D53873" w:rsidRDefault="00423AC0" w:rsidP="00D53873">
      <w:pPr>
        <w:pStyle w:val="Heading2"/>
        <w:rPr>
          <w:rFonts w:eastAsia="Times New Roman"/>
          <w:color w:val="auto"/>
          <w:lang w:val="en"/>
        </w:rPr>
      </w:pPr>
      <w:r w:rsidRPr="00D53873">
        <w:rPr>
          <w:rFonts w:eastAsia="Times New Roman"/>
          <w:color w:val="auto"/>
          <w:lang w:val="en"/>
        </w:rPr>
        <w:t>Provider Information - Dental End User License Agreement</w:t>
      </w:r>
    </w:p>
    <w:p w14:paraId="78055E57"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14:paraId="01013309" w14:textId="77777777" w:rsidR="00423AC0" w:rsidRPr="00D53873" w:rsidRDefault="00423AC0" w:rsidP="00D53873">
      <w:pPr>
        <w:pStyle w:val="Heading3"/>
        <w:rPr>
          <w:rFonts w:eastAsia="Times New Roman"/>
          <w:color w:val="auto"/>
          <w:lang w:val="en"/>
        </w:rPr>
      </w:pPr>
      <w:r w:rsidRPr="00D53873">
        <w:rPr>
          <w:rFonts w:eastAsia="Times New Roman"/>
          <w:color w:val="auto"/>
          <w:lang w:val="en"/>
        </w:rPr>
        <w:t>End User License Agreement</w:t>
      </w:r>
    </w:p>
    <w:p w14:paraId="260F8476"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14:paraId="3C597271"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14:paraId="4E883AA5"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IF YOU DO NOT AGREE WITH ALL </w:t>
      </w:r>
      <w:proofErr w:type="gramStart"/>
      <w:r w:rsidRPr="00423AC0">
        <w:rPr>
          <w:rFonts w:ascii="Times New Roman" w:eastAsia="Times New Roman" w:hAnsi="Times New Roman" w:cs="Times New Roman"/>
          <w:sz w:val="20"/>
          <w:szCs w:val="20"/>
          <w:lang w:val="en"/>
        </w:rPr>
        <w:t>TERMS</w:t>
      </w:r>
      <w:proofErr w:type="gramEnd"/>
      <w:r w:rsidRPr="00423AC0">
        <w:rPr>
          <w:rFonts w:ascii="Times New Roman" w:eastAsia="Times New Roman" w:hAnsi="Times New Roman" w:cs="Times New Roman"/>
          <w:sz w:val="20"/>
          <w:szCs w:val="20"/>
          <w:lang w:val="en"/>
        </w:rPr>
        <w:t xml:space="preserve"> AND CONDITIONS SET FORTH HEREIN, CLICK BELOW ON THE BUTTON LABELLED "I DO NOT ACCEPT" AND EXIT FROM THIS COMPUTER SCREEN.</w:t>
      </w:r>
    </w:p>
    <w:p w14:paraId="5B3EA927"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14:paraId="0DEC1583" w14:textId="77777777"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14:paraId="3501FBFC" w14:textId="77777777"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5" w:tooltip="A link to the American Dental Association web site" w:history="1">
        <w:r w:rsidRPr="00423AC0">
          <w:rPr>
            <w:rFonts w:ascii="Times New Roman" w:eastAsia="Times New Roman" w:hAnsi="Times New Roman" w:cs="Times New Roman"/>
            <w:color w:val="07459A"/>
            <w:sz w:val="20"/>
            <w:szCs w:val="20"/>
            <w:u w:val="single"/>
            <w:lang w:val="en"/>
          </w:rPr>
          <w:t>http://www.ADA.org</w:t>
        </w:r>
      </w:hyperlink>
      <w:r w:rsidRPr="00423AC0">
        <w:rPr>
          <w:rFonts w:ascii="Times New Roman" w:eastAsia="Times New Roman" w:hAnsi="Times New Roman" w:cs="Times New Roman"/>
          <w:sz w:val="20"/>
          <w:szCs w:val="20"/>
          <w:lang w:val="en"/>
        </w:rPr>
        <w:t>.</w:t>
      </w:r>
    </w:p>
    <w:p w14:paraId="282CD1A2" w14:textId="77777777"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6"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7" w:tooltip="A link to the Government Rights Provisions T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14:paraId="5A72FA95" w14:textId="77777777" w:rsidR="00423AC0" w:rsidRPr="00423AC0" w:rsidRDefault="00423AC0" w:rsidP="006B08A4">
      <w:pPr>
        <w:numPr>
          <w:ilvl w:val="0"/>
          <w:numId w:val="1"/>
        </w:numPr>
        <w:shd w:val="clear" w:color="auto" w:fill="FFFFFF"/>
        <w:tabs>
          <w:tab w:val="left" w:pos="4680"/>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t>
      </w:r>
      <w:proofErr w:type="gramStart"/>
      <w:r w:rsidRPr="00423AC0">
        <w:rPr>
          <w:rFonts w:ascii="Times New Roman" w:eastAsia="Times New Roman" w:hAnsi="Times New Roman" w:cs="Times New Roman"/>
          <w:sz w:val="20"/>
          <w:szCs w:val="20"/>
          <w:lang w:val="en"/>
        </w:rPr>
        <w:t>warranty</w:t>
      </w:r>
      <w:proofErr w:type="gramEnd"/>
      <w:r w:rsidRPr="00423AC0">
        <w:rPr>
          <w:rFonts w:ascii="Times New Roman" w:eastAsia="Times New Roman" w:hAnsi="Times New Roman" w:cs="Times New Roman"/>
          <w:sz w:val="20"/>
          <w:szCs w:val="20"/>
          <w:lang w:val="en"/>
        </w:rPr>
        <w:t xml:space="preserve">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proofErr w:type="gramStart"/>
      <w:r w:rsidRPr="00423AC0">
        <w:rPr>
          <w:rFonts w:ascii="Times New Roman" w:eastAsia="Times New Roman" w:hAnsi="Times New Roman" w:cs="Times New Roman"/>
          <w:b/>
          <w:bCs/>
          <w:sz w:val="20"/>
          <w:szCs w:val="20"/>
          <w:lang w:val="en"/>
        </w:rPr>
        <w:t>Commonwealth</w:t>
      </w:r>
      <w:proofErr w:type="gramEnd"/>
      <w:r w:rsidRPr="00423AC0">
        <w:rPr>
          <w:rFonts w:ascii="Times New Roman" w:eastAsia="Times New Roman" w:hAnsi="Times New Roman" w:cs="Times New Roman"/>
          <w:b/>
          <w:bCs/>
          <w:sz w:val="20"/>
          <w:szCs w:val="20"/>
          <w:lang w:val="en"/>
        </w:rPr>
        <w:t xml:space="preserve">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w:t>
      </w:r>
      <w:proofErr w:type="gramStart"/>
      <w:r w:rsidRPr="00423AC0">
        <w:rPr>
          <w:rFonts w:ascii="Times New Roman" w:eastAsia="Times New Roman" w:hAnsi="Times New Roman" w:cs="Times New Roman"/>
          <w:sz w:val="20"/>
          <w:szCs w:val="20"/>
          <w:lang w:val="en"/>
        </w:rPr>
        <w:t>third party</w:t>
      </w:r>
      <w:proofErr w:type="gramEnd"/>
      <w:r w:rsidRPr="00423AC0">
        <w:rPr>
          <w:rFonts w:ascii="Times New Roman" w:eastAsia="Times New Roman" w:hAnsi="Times New Roman" w:cs="Times New Roman"/>
          <w:sz w:val="20"/>
          <w:szCs w:val="20"/>
          <w:lang w:val="en"/>
        </w:rPr>
        <w:t xml:space="preserve"> beneficiary to this Agreement.</w:t>
      </w:r>
    </w:p>
    <w:p w14:paraId="080411F4" w14:textId="77777777"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w:t>
      </w:r>
      <w:proofErr w:type="gramStart"/>
      <w:r w:rsidRPr="00423AC0">
        <w:rPr>
          <w:rFonts w:ascii="Times New Roman" w:eastAsia="Times New Roman" w:hAnsi="Times New Roman" w:cs="Times New Roman"/>
          <w:sz w:val="20"/>
          <w:szCs w:val="20"/>
          <w:lang w:val="en"/>
        </w:rPr>
        <w:t>The</w:t>
      </w:r>
      <w:proofErr w:type="gramEnd"/>
      <w:r w:rsidRPr="00423AC0">
        <w:rPr>
          <w:rFonts w:ascii="Times New Roman" w:eastAsia="Times New Roman" w:hAnsi="Times New Roman" w:cs="Times New Roman"/>
          <w:sz w:val="20"/>
          <w:szCs w:val="20"/>
          <w:lang w:val="en"/>
        </w:rPr>
        <w:t xml:space="preserv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14:paraId="1F317FBB"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C27881">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C27881">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14:paraId="48FDE45A" w14:textId="77777777" w:rsidR="00423AC0" w:rsidRPr="00D53873" w:rsidRDefault="0084720D" w:rsidP="00423AC0">
      <w:pPr>
        <w:shd w:val="clear" w:color="auto" w:fill="FFFFFF"/>
        <w:spacing w:before="199" w:after="199" w:line="240" w:lineRule="auto"/>
        <w:outlineLvl w:val="1"/>
        <w:rPr>
          <w:rFonts w:asciiTheme="majorHAnsi" w:eastAsia="Times New Roman" w:hAnsiTheme="majorHAnsi" w:cs="Tahoma"/>
          <w:b/>
          <w:bCs/>
          <w:sz w:val="24"/>
          <w:szCs w:val="24"/>
          <w:lang w:val="en"/>
        </w:rPr>
      </w:pPr>
      <w:r w:rsidRPr="00D53873">
        <w:rPr>
          <w:rFonts w:asciiTheme="majorHAnsi" w:eastAsia="Times New Roman" w:hAnsiTheme="majorHAnsi" w:cs="Tahoma"/>
          <w:b/>
          <w:bCs/>
          <w:sz w:val="24"/>
          <w:szCs w:val="24"/>
          <w:lang w:val="en"/>
        </w:rPr>
        <w:t xml:space="preserve">Dental </w:t>
      </w:r>
      <w:r w:rsidR="00F608C9" w:rsidRPr="00D53873">
        <w:rPr>
          <w:rFonts w:asciiTheme="majorHAnsi" w:eastAsia="Times New Roman" w:hAnsiTheme="majorHAnsi" w:cs="Tahoma"/>
          <w:b/>
          <w:bCs/>
          <w:sz w:val="24"/>
          <w:szCs w:val="24"/>
          <w:lang w:val="en"/>
        </w:rPr>
        <w:t xml:space="preserve">Regulations – </w:t>
      </w:r>
      <w:r w:rsidR="00423AC0" w:rsidRPr="00D53873">
        <w:rPr>
          <w:rFonts w:asciiTheme="majorHAnsi" w:eastAsia="Times New Roman" w:hAnsiTheme="majorHAnsi" w:cs="Tahoma"/>
          <w:b/>
          <w:bCs/>
          <w:sz w:val="24"/>
          <w:szCs w:val="24"/>
          <w:lang w:val="en"/>
        </w:rPr>
        <w:t xml:space="preserve">End User License Agreement </w:t>
      </w:r>
    </w:p>
    <w:p w14:paraId="4F2E2C1B" w14:textId="77777777" w:rsidR="00423AC0" w:rsidRPr="00D53873" w:rsidRDefault="00423AC0" w:rsidP="00423AC0">
      <w:pPr>
        <w:rPr>
          <w:rFonts w:ascii="Cambria" w:eastAsia="Adobe Gothic Std B" w:hAnsi="Cambria"/>
          <w:b/>
          <w:sz w:val="24"/>
          <w:szCs w:val="24"/>
          <w:lang w:val="en"/>
        </w:rPr>
      </w:pPr>
      <w:r w:rsidRPr="00D53873">
        <w:rPr>
          <w:rFonts w:ascii="Cambria" w:eastAsia="Adobe Gothic Std B" w:hAnsi="Cambria"/>
          <w:b/>
          <w:sz w:val="24"/>
          <w:szCs w:val="24"/>
          <w:lang w:val="en"/>
        </w:rPr>
        <w:t>Select Format</w:t>
      </w:r>
    </w:p>
    <w:p w14:paraId="395EF8BA" w14:textId="35B9DFA2" w:rsidR="00C27881" w:rsidRDefault="0084720D" w:rsidP="00C27881">
      <w:pPr>
        <w:tabs>
          <w:tab w:val="left" w:pos="3240"/>
          <w:tab w:val="left" w:pos="4320"/>
        </w:tabs>
        <w:rPr>
          <w:lang w:val="en"/>
        </w:rPr>
      </w:pPr>
      <w:r>
        <w:rPr>
          <w:lang w:val="en"/>
        </w:rPr>
        <w:t xml:space="preserve">Dental </w:t>
      </w:r>
      <w:r w:rsidR="005607A6" w:rsidRPr="005607A6">
        <w:t xml:space="preserve"> </w:t>
      </w:r>
      <w:r w:rsidR="00F608C9">
        <w:t>Regulations</w:t>
      </w:r>
      <w:r w:rsidR="005607A6" w:rsidRPr="005607A6">
        <w:t xml:space="preserve"> </w:t>
      </w:r>
      <w:r w:rsidR="00C27881" w:rsidRPr="00C27881">
        <w:rPr>
          <w:lang w:val="en"/>
        </w:rPr>
        <w:t>Codes – PDF</w:t>
      </w:r>
      <w:r w:rsidR="00C27881" w:rsidRPr="00C27881">
        <w:rPr>
          <w:lang w:val="en"/>
        </w:rPr>
        <w:tab/>
      </w:r>
      <w:hyperlink r:id="rId8" w:tooltip="I accept the terms of this agreement and wish to view the PDF document." w:history="1">
        <w:r w:rsidR="00C27881" w:rsidRPr="00C27881">
          <w:rPr>
            <w:rStyle w:val="Hyperlink"/>
            <w:b/>
            <w:bCs/>
            <w:shd w:val="clear" w:color="auto" w:fill="D9D9D9" w:themeFill="background1" w:themeFillShade="D9"/>
            <w:lang w:val="en"/>
          </w:rPr>
          <w:t xml:space="preserve">I </w:t>
        </w:r>
        <w:r w:rsidR="00C27881" w:rsidRPr="00C27881">
          <w:rPr>
            <w:rStyle w:val="Hyperlink"/>
            <w:b/>
            <w:bCs/>
            <w:shd w:val="clear" w:color="auto" w:fill="D9D9D9" w:themeFill="background1" w:themeFillShade="D9"/>
            <w:lang w:val="en"/>
          </w:rPr>
          <w:t>A</w:t>
        </w:r>
        <w:r w:rsidR="00C27881" w:rsidRPr="00C27881">
          <w:rPr>
            <w:rStyle w:val="Hyperlink"/>
            <w:b/>
            <w:bCs/>
            <w:shd w:val="clear" w:color="auto" w:fill="D9D9D9" w:themeFill="background1" w:themeFillShade="D9"/>
            <w:lang w:val="en"/>
          </w:rPr>
          <w:t>C</w:t>
        </w:r>
        <w:r w:rsidR="00C27881" w:rsidRPr="00C27881">
          <w:rPr>
            <w:rStyle w:val="Hyperlink"/>
            <w:b/>
            <w:bCs/>
            <w:shd w:val="clear" w:color="auto" w:fill="D9D9D9" w:themeFill="background1" w:themeFillShade="D9"/>
            <w:lang w:val="en"/>
          </w:rPr>
          <w:t>C</w:t>
        </w:r>
        <w:r w:rsidR="00C27881" w:rsidRPr="00C27881">
          <w:rPr>
            <w:rStyle w:val="Hyperlink"/>
            <w:b/>
            <w:bCs/>
            <w:shd w:val="clear" w:color="auto" w:fill="D9D9D9" w:themeFill="background1" w:themeFillShade="D9"/>
            <w:lang w:val="en"/>
          </w:rPr>
          <w:t>EPT</w:t>
        </w:r>
      </w:hyperlink>
      <w:r w:rsidR="00C27881" w:rsidRPr="00C27881">
        <w:rPr>
          <w:lang w:val="en"/>
        </w:rPr>
        <w:tab/>
      </w:r>
      <w:hyperlink r:id="rId9" w:tooltip="I do not accept the terms of this agreement. " w:history="1">
        <w:r w:rsidR="00C27881" w:rsidRPr="00C27881">
          <w:rPr>
            <w:rStyle w:val="Hyperlink"/>
            <w:b/>
            <w:bCs/>
            <w:shd w:val="clear" w:color="auto" w:fill="D9D9D9" w:themeFill="background1" w:themeFillShade="D9"/>
            <w:lang w:val="en"/>
          </w:rPr>
          <w:t>I DO NOT ACCEPT</w:t>
        </w:r>
      </w:hyperlink>
    </w:p>
    <w:p w14:paraId="0B78C726" w14:textId="4D4DDBB4" w:rsidR="00DF0277" w:rsidRPr="00F34743" w:rsidRDefault="0084720D" w:rsidP="00C27881">
      <w:pPr>
        <w:tabs>
          <w:tab w:val="left" w:pos="3240"/>
          <w:tab w:val="left" w:pos="4320"/>
        </w:tabs>
        <w:rPr>
          <w:lang w:val="en"/>
        </w:rPr>
      </w:pPr>
      <w:r>
        <w:rPr>
          <w:lang w:val="en"/>
        </w:rPr>
        <w:t xml:space="preserve">Dental </w:t>
      </w:r>
      <w:r w:rsidR="00F608C9">
        <w:rPr>
          <w:lang w:val="en"/>
        </w:rPr>
        <w:t xml:space="preserve">Regulations </w:t>
      </w:r>
      <w:r w:rsidR="00C27881" w:rsidRPr="00C27881">
        <w:rPr>
          <w:lang w:val="en"/>
        </w:rPr>
        <w:t>Codes – Word</w:t>
      </w:r>
      <w:r w:rsidR="00C27881" w:rsidRPr="00C27881">
        <w:rPr>
          <w:lang w:val="en"/>
        </w:rPr>
        <w:tab/>
      </w:r>
      <w:hyperlink r:id="rId10" w:tooltip="I accept the terms of this agreement and wish to view the Word document." w:history="1">
        <w:r w:rsidR="00C27881" w:rsidRPr="00C27881">
          <w:rPr>
            <w:rStyle w:val="Hyperlink"/>
            <w:b/>
            <w:bCs/>
            <w:shd w:val="clear" w:color="auto" w:fill="D9D9D9" w:themeFill="background1" w:themeFillShade="D9"/>
            <w:lang w:val="en"/>
          </w:rPr>
          <w:t>I ACCE</w:t>
        </w:r>
        <w:r w:rsidR="00C27881" w:rsidRPr="00C27881">
          <w:rPr>
            <w:rStyle w:val="Hyperlink"/>
            <w:b/>
            <w:bCs/>
            <w:shd w:val="clear" w:color="auto" w:fill="D9D9D9" w:themeFill="background1" w:themeFillShade="D9"/>
            <w:lang w:val="en"/>
          </w:rPr>
          <w:t>P</w:t>
        </w:r>
        <w:r w:rsidR="00C27881" w:rsidRPr="00C27881">
          <w:rPr>
            <w:rStyle w:val="Hyperlink"/>
            <w:b/>
            <w:bCs/>
            <w:shd w:val="clear" w:color="auto" w:fill="D9D9D9" w:themeFill="background1" w:themeFillShade="D9"/>
            <w:lang w:val="en"/>
          </w:rPr>
          <w:t>T</w:t>
        </w:r>
      </w:hyperlink>
      <w:r w:rsidR="00C27881" w:rsidRPr="00C27881">
        <w:rPr>
          <w:lang w:val="en"/>
        </w:rPr>
        <w:tab/>
      </w:r>
      <w:hyperlink r:id="rId11" w:tooltip="I do not accept the terms of this agreement. " w:history="1">
        <w:r w:rsidR="00C27881" w:rsidRPr="00C27881">
          <w:rPr>
            <w:rStyle w:val="Hyperlink"/>
            <w:b/>
            <w:bCs/>
            <w:shd w:val="clear" w:color="auto" w:fill="D9D9D9" w:themeFill="background1" w:themeFillShade="D9"/>
            <w:lang w:val="en"/>
          </w:rPr>
          <w:t>I DO NOT ACCEPT</w:t>
        </w:r>
      </w:hyperlink>
    </w:p>
    <w:sectPr w:rsidR="00DF0277" w:rsidRPr="00F34743"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0418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C0"/>
    <w:rsid w:val="00051C60"/>
    <w:rsid w:val="000D672F"/>
    <w:rsid w:val="000E651A"/>
    <w:rsid w:val="000E6C17"/>
    <w:rsid w:val="00180152"/>
    <w:rsid w:val="001D24DB"/>
    <w:rsid w:val="002142E8"/>
    <w:rsid w:val="0027238F"/>
    <w:rsid w:val="00285BD8"/>
    <w:rsid w:val="00291EDD"/>
    <w:rsid w:val="002A0833"/>
    <w:rsid w:val="002A7EA0"/>
    <w:rsid w:val="00376A6C"/>
    <w:rsid w:val="003C4D12"/>
    <w:rsid w:val="00423AC0"/>
    <w:rsid w:val="004248D8"/>
    <w:rsid w:val="00452FBB"/>
    <w:rsid w:val="00490976"/>
    <w:rsid w:val="004B45DC"/>
    <w:rsid w:val="004C2178"/>
    <w:rsid w:val="0054565E"/>
    <w:rsid w:val="0056051A"/>
    <w:rsid w:val="005607A6"/>
    <w:rsid w:val="005A2C71"/>
    <w:rsid w:val="006007D3"/>
    <w:rsid w:val="0060406C"/>
    <w:rsid w:val="006450F0"/>
    <w:rsid w:val="00670A3E"/>
    <w:rsid w:val="006B08A4"/>
    <w:rsid w:val="006B514A"/>
    <w:rsid w:val="006C4A0E"/>
    <w:rsid w:val="006E2604"/>
    <w:rsid w:val="00715ADD"/>
    <w:rsid w:val="00720B82"/>
    <w:rsid w:val="00722C1E"/>
    <w:rsid w:val="00781906"/>
    <w:rsid w:val="007845B4"/>
    <w:rsid w:val="007C326C"/>
    <w:rsid w:val="007C45A6"/>
    <w:rsid w:val="007C5046"/>
    <w:rsid w:val="007D3128"/>
    <w:rsid w:val="007E5ABF"/>
    <w:rsid w:val="007F2D7B"/>
    <w:rsid w:val="0084720D"/>
    <w:rsid w:val="0085326C"/>
    <w:rsid w:val="0087167D"/>
    <w:rsid w:val="008B03FF"/>
    <w:rsid w:val="008D66DD"/>
    <w:rsid w:val="00907ED2"/>
    <w:rsid w:val="00940156"/>
    <w:rsid w:val="009466E5"/>
    <w:rsid w:val="0095470E"/>
    <w:rsid w:val="00971206"/>
    <w:rsid w:val="0098476E"/>
    <w:rsid w:val="009E5153"/>
    <w:rsid w:val="00A218D6"/>
    <w:rsid w:val="00A9402F"/>
    <w:rsid w:val="00AF1133"/>
    <w:rsid w:val="00AF355C"/>
    <w:rsid w:val="00B26DF8"/>
    <w:rsid w:val="00B323A2"/>
    <w:rsid w:val="00B63ADB"/>
    <w:rsid w:val="00B77F1B"/>
    <w:rsid w:val="00C23FC3"/>
    <w:rsid w:val="00C27881"/>
    <w:rsid w:val="00C6425D"/>
    <w:rsid w:val="00CB2330"/>
    <w:rsid w:val="00CF3FF0"/>
    <w:rsid w:val="00D156C5"/>
    <w:rsid w:val="00D3354A"/>
    <w:rsid w:val="00D53873"/>
    <w:rsid w:val="00DC63CD"/>
    <w:rsid w:val="00DD2649"/>
    <w:rsid w:val="00DF0277"/>
    <w:rsid w:val="00DF383C"/>
    <w:rsid w:val="00E321F7"/>
    <w:rsid w:val="00EC4C87"/>
    <w:rsid w:val="00F34743"/>
    <w:rsid w:val="00F608C9"/>
    <w:rsid w:val="00F83672"/>
    <w:rsid w:val="00FD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D24B"/>
  <w15:docId w15:val="{1FF75550-C5B3-4ECA-9034-5189B7DE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8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38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538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D5387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387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53873"/>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C278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1600917429">
                  <w:marLeft w:val="0"/>
                  <w:marRight w:val="0"/>
                  <w:marTop w:val="0"/>
                  <w:marBottom w:val="0"/>
                  <w:divBdr>
                    <w:top w:val="none" w:sz="0" w:space="0" w:color="auto"/>
                    <w:left w:val="none" w:sz="0" w:space="0" w:color="auto"/>
                    <w:bottom w:val="none" w:sz="0" w:space="0" w:color="auto"/>
                    <w:right w:val="none" w:sz="0" w:space="0" w:color="auto"/>
                  </w:divBdr>
                </w:div>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782769625">
                  <w:marLeft w:val="0"/>
                  <w:marRight w:val="0"/>
                  <w:marTop w:val="0"/>
                  <w:marBottom w:val="0"/>
                  <w:divBdr>
                    <w:top w:val="none" w:sz="0" w:space="0" w:color="auto"/>
                    <w:left w:val="none" w:sz="0" w:space="0" w:color="auto"/>
                    <w:bottom w:val="none" w:sz="0" w:space="0" w:color="auto"/>
                    <w:right w:val="none" w:sz="0" w:space="0" w:color="auto"/>
                  </w:divBdr>
                </w:div>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24/06/07/101-cmr-31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files/documents/2017/12/27/cdt-us-government-rights_0.tx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files/documents/2017/12/27/cdt-us-government-rights.pdf" TargetMode="External"/><Relationship Id="rId11" Type="http://schemas.openxmlformats.org/officeDocument/2006/relationships/hyperlink" Target="https://www.mass.gov/lists/provider-payment-rates-community-health-care-providers-ambulatory-care" TargetMode="External"/><Relationship Id="rId5" Type="http://schemas.openxmlformats.org/officeDocument/2006/relationships/hyperlink" Target="http://www.ada.org/" TargetMode="External"/><Relationship Id="rId10" Type="http://schemas.openxmlformats.org/officeDocument/2006/relationships/hyperlink" Target="https://www.mass.gov/files/documents/2024/06/07/101-cmr-314.docx" TargetMode="External"/><Relationship Id="rId4" Type="http://schemas.openxmlformats.org/officeDocument/2006/relationships/webSettings" Target="webSettings.xml"/><Relationship Id="rId9" Type="http://schemas.openxmlformats.org/officeDocument/2006/relationships/hyperlink" Target="https://www.mass.gov/lists/provider-payment-rates-community-health-care-providers-ambulatory-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cp:lastPrinted>2018-01-02T16:27:00Z</cp:lastPrinted>
  <dcterms:created xsi:type="dcterms:W3CDTF">2024-06-07T19:32:00Z</dcterms:created>
  <dcterms:modified xsi:type="dcterms:W3CDTF">2024-06-07T19:32:00Z</dcterms:modified>
</cp:coreProperties>
</file>