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F65F4C" w:rsidP="001844EF">
      <w:r>
        <w:rPr>
          <w:noProof/>
        </w:rPr>
        <mc:AlternateContent>
          <mc:Choice Requires="wps">
            <w:drawing>
              <wp:inline distT="0" distB="0" distL="0" distR="0">
                <wp:extent cx="5943600" cy="822960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7D6F4C" w:rsidP="0095748A">
                            <w:pPr>
                              <w:jc w:val="center"/>
                              <w:rPr>
                                <w:b/>
                                <w:sz w:val="32"/>
                                <w:szCs w:val="32"/>
                              </w:rPr>
                            </w:pPr>
                            <w:r>
                              <w:rPr>
                                <w:b/>
                                <w:bCs/>
                                <w:sz w:val="32"/>
                                <w:szCs w:val="32"/>
                              </w:rPr>
                              <w:t xml:space="preserve">Department of </w:t>
                            </w:r>
                            <w:r w:rsidR="00747D4C">
                              <w:rPr>
                                <w:b/>
                                <w:bCs/>
                                <w:sz w:val="32"/>
                                <w:szCs w:val="32"/>
                              </w:rPr>
                              <w:t>Children</w:t>
                            </w:r>
                            <w:r>
                              <w:rPr>
                                <w:b/>
                                <w:bCs/>
                                <w:sz w:val="32"/>
                                <w:szCs w:val="32"/>
                              </w:rPr>
                              <w:t xml:space="preserve"> and Families Office</w:t>
                            </w:r>
                          </w:p>
                          <w:p w:rsidR="00290ECF" w:rsidRDefault="007D6F4C" w:rsidP="00DB51C0">
                            <w:pPr>
                              <w:jc w:val="center"/>
                              <w:rPr>
                                <w:b/>
                                <w:sz w:val="32"/>
                                <w:szCs w:val="32"/>
                              </w:rPr>
                            </w:pPr>
                            <w:r>
                              <w:rPr>
                                <w:b/>
                                <w:sz w:val="32"/>
                                <w:szCs w:val="32"/>
                              </w:rPr>
                              <w:t>810 Memorial Drive</w:t>
                            </w:r>
                          </w:p>
                          <w:p w:rsidR="008777A7" w:rsidRPr="00863A05" w:rsidRDefault="007D6F4C" w:rsidP="00DB51C0">
                            <w:pPr>
                              <w:jc w:val="center"/>
                              <w:rPr>
                                <w:b/>
                                <w:sz w:val="32"/>
                                <w:szCs w:val="32"/>
                              </w:rPr>
                            </w:pPr>
                            <w:r>
                              <w:rPr>
                                <w:b/>
                                <w:sz w:val="32"/>
                                <w:szCs w:val="32"/>
                              </w:rPr>
                              <w:t xml:space="preserve">Cambridge, </w:t>
                            </w:r>
                            <w:r w:rsidR="008777A7">
                              <w:rPr>
                                <w:b/>
                                <w:sz w:val="32"/>
                                <w:szCs w:val="32"/>
                              </w:rPr>
                              <w:t>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B26F42" w:rsidRDefault="00B26F42" w:rsidP="00DB51C0">
                            <w:pPr>
                              <w:jc w:val="center"/>
                            </w:pPr>
                          </w:p>
                          <w:p w:rsidR="001B28EA" w:rsidRDefault="00F65F4C" w:rsidP="00DB51C0">
                            <w:pPr>
                              <w:jc w:val="center"/>
                            </w:pPr>
                            <w:r>
                              <w:rPr>
                                <w:noProof/>
                              </w:rPr>
                              <w:drawing>
                                <wp:inline distT="0" distB="0" distL="0" distR="0">
                                  <wp:extent cx="2468880" cy="3291840"/>
                                  <wp:effectExtent l="0" t="0" r="0" b="0"/>
                                  <wp:docPr id="22" name="Picture 22" descr="Front view of 810 Memorial Drive in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ont view of 810 Memorial Drive in Cambridg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7A3864" w:rsidRDefault="007A3864" w:rsidP="00DB51C0">
                            <w:pPr>
                              <w:jc w:val="center"/>
                            </w:pPr>
                          </w:p>
                          <w:p w:rsidR="007A3864" w:rsidRDefault="007A3864" w:rsidP="00DB51C0">
                            <w:pPr>
                              <w:jc w:val="center"/>
                            </w:pPr>
                          </w:p>
                          <w:p w:rsidR="001B28EA" w:rsidRDefault="001B28E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7D6F4C" w:rsidP="00DB51C0">
                            <w:pPr>
                              <w:jc w:val="center"/>
                              <w:rPr>
                                <w:sz w:val="28"/>
                                <w:szCs w:val="28"/>
                              </w:rPr>
                            </w:pPr>
                            <w:r>
                              <w:rPr>
                                <w:sz w:val="28"/>
                                <w:szCs w:val="28"/>
                              </w:rPr>
                              <w:t>December</w:t>
                            </w:r>
                            <w:r w:rsidR="00DB51C0" w:rsidRPr="00290ECF">
                              <w:rPr>
                                <w:sz w:val="28"/>
                                <w:szCs w:val="28"/>
                              </w:rPr>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33JA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C9vT33JAIAACkEAAAOAAAAAAAAAAAAAAAAAC4CAABkcnMvZTJvRG9jLnhtbFBL&#10;AQItABQABgAIAAAAIQDb50qi2QAAAAYBAAAPAAAAAAAAAAAAAAAAAH4EAABkcnMvZG93bnJldi54&#10;bWxQSwUGAAAAAAQABADzAAAAhA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3A05" w:rsidRDefault="007D6F4C" w:rsidP="0095748A">
                      <w:pPr>
                        <w:jc w:val="center"/>
                        <w:rPr>
                          <w:b/>
                          <w:sz w:val="32"/>
                          <w:szCs w:val="32"/>
                        </w:rPr>
                      </w:pPr>
                      <w:r>
                        <w:rPr>
                          <w:b/>
                          <w:bCs/>
                          <w:sz w:val="32"/>
                          <w:szCs w:val="32"/>
                        </w:rPr>
                        <w:t xml:space="preserve">Department of </w:t>
                      </w:r>
                      <w:r w:rsidR="00747D4C">
                        <w:rPr>
                          <w:b/>
                          <w:bCs/>
                          <w:sz w:val="32"/>
                          <w:szCs w:val="32"/>
                        </w:rPr>
                        <w:t>Children</w:t>
                      </w:r>
                      <w:r>
                        <w:rPr>
                          <w:b/>
                          <w:bCs/>
                          <w:sz w:val="32"/>
                          <w:szCs w:val="32"/>
                        </w:rPr>
                        <w:t xml:space="preserve"> and Families Office</w:t>
                      </w:r>
                    </w:p>
                    <w:p w:rsidR="00290ECF" w:rsidRDefault="007D6F4C" w:rsidP="00DB51C0">
                      <w:pPr>
                        <w:jc w:val="center"/>
                        <w:rPr>
                          <w:b/>
                          <w:sz w:val="32"/>
                          <w:szCs w:val="32"/>
                        </w:rPr>
                      </w:pPr>
                      <w:r>
                        <w:rPr>
                          <w:b/>
                          <w:sz w:val="32"/>
                          <w:szCs w:val="32"/>
                        </w:rPr>
                        <w:t>810 Memorial Drive</w:t>
                      </w:r>
                    </w:p>
                    <w:p w:rsidR="008777A7" w:rsidRPr="00863A05" w:rsidRDefault="007D6F4C" w:rsidP="00DB51C0">
                      <w:pPr>
                        <w:jc w:val="center"/>
                        <w:rPr>
                          <w:b/>
                          <w:sz w:val="32"/>
                          <w:szCs w:val="32"/>
                        </w:rPr>
                      </w:pPr>
                      <w:r>
                        <w:rPr>
                          <w:b/>
                          <w:sz w:val="32"/>
                          <w:szCs w:val="32"/>
                        </w:rPr>
                        <w:t xml:space="preserve">Cambridge, </w:t>
                      </w:r>
                      <w:r w:rsidR="008777A7">
                        <w:rPr>
                          <w:b/>
                          <w:sz w:val="32"/>
                          <w:szCs w:val="32"/>
                        </w:rPr>
                        <w:t>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B26F42" w:rsidRDefault="00B26F42" w:rsidP="00DB51C0">
                      <w:pPr>
                        <w:jc w:val="center"/>
                      </w:pPr>
                    </w:p>
                    <w:p w:rsidR="001B28EA" w:rsidRDefault="00F65F4C" w:rsidP="00DB51C0">
                      <w:pPr>
                        <w:jc w:val="center"/>
                      </w:pPr>
                      <w:r>
                        <w:rPr>
                          <w:noProof/>
                        </w:rPr>
                        <w:drawing>
                          <wp:inline distT="0" distB="0" distL="0" distR="0">
                            <wp:extent cx="2468880" cy="3291840"/>
                            <wp:effectExtent l="0" t="0" r="0" b="0"/>
                            <wp:docPr id="22" name="Picture 22" descr="Front view of 810 Memorial Drive in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ont view of 810 Memorial Drive in Cambridg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7A3864" w:rsidRDefault="007A3864" w:rsidP="00DB51C0">
                      <w:pPr>
                        <w:jc w:val="center"/>
                      </w:pPr>
                    </w:p>
                    <w:p w:rsidR="007A3864" w:rsidRDefault="007A3864" w:rsidP="00DB51C0">
                      <w:pPr>
                        <w:jc w:val="center"/>
                      </w:pPr>
                    </w:p>
                    <w:p w:rsidR="001B28EA" w:rsidRDefault="001B28EA"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7D6F4C" w:rsidP="00DB51C0">
                      <w:pPr>
                        <w:jc w:val="center"/>
                        <w:rPr>
                          <w:sz w:val="28"/>
                          <w:szCs w:val="28"/>
                        </w:rPr>
                      </w:pPr>
                      <w:r>
                        <w:rPr>
                          <w:sz w:val="28"/>
                          <w:szCs w:val="28"/>
                        </w:rPr>
                        <w:t>December</w:t>
                      </w:r>
                      <w:r w:rsidR="00DB51C0" w:rsidRPr="00290ECF">
                        <w:rPr>
                          <w:sz w:val="28"/>
                          <w:szCs w:val="28"/>
                        </w:rPr>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7D6F4C" w:rsidP="00E23ED1">
            <w:pPr>
              <w:tabs>
                <w:tab w:val="left" w:pos="1485"/>
              </w:tabs>
              <w:rPr>
                <w:bCs/>
              </w:rPr>
            </w:pPr>
            <w:r>
              <w:rPr>
                <w:bCs/>
              </w:rPr>
              <w:t>Department of Children and Families (DCF)</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7D6F4C" w:rsidP="007D6F4C">
            <w:pPr>
              <w:tabs>
                <w:tab w:val="left" w:pos="1485"/>
              </w:tabs>
              <w:rPr>
                <w:bCs/>
              </w:rPr>
            </w:pPr>
            <w:r w:rsidRPr="003E42DA">
              <w:rPr>
                <w:bCs/>
              </w:rPr>
              <w:t xml:space="preserve">810 Memorial </w:t>
            </w:r>
            <w:proofErr w:type="spellStart"/>
            <w:r w:rsidRPr="003E42DA">
              <w:rPr>
                <w:bCs/>
              </w:rPr>
              <w:t>Drive,</w:t>
            </w:r>
            <w:r w:rsidR="004F2642">
              <w:rPr>
                <w:bCs/>
              </w:rPr>
              <w:t>w</w:t>
            </w:r>
            <w:proofErr w:type="spellEnd"/>
            <w:r>
              <w:rPr>
                <w:bCs/>
              </w:rPr>
              <w:t xml:space="preserve"> Cambridge, </w:t>
            </w:r>
            <w:r w:rsidR="000501C4">
              <w:rPr>
                <w:bCs/>
              </w:rPr>
              <w:t>MA</w:t>
            </w:r>
            <w:r w:rsidR="00644180">
              <w:rPr>
                <w:bCs/>
              </w:rPr>
              <w:t xml:space="preserve"> </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747D4C" w:rsidP="00747D4C">
            <w:pPr>
              <w:pStyle w:val="StaffTitleHangingIndent"/>
            </w:pPr>
            <w:r>
              <w:t>Erin R. McCabe, Executive Office of Health and Human Services (EHHS)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7D6F4C" w:rsidP="00DC50C1">
            <w:pPr>
              <w:tabs>
                <w:tab w:val="left" w:pos="1485"/>
              </w:tabs>
              <w:rPr>
                <w:bCs/>
              </w:rPr>
            </w:pPr>
            <w:r>
              <w:rPr>
                <w:bCs/>
              </w:rPr>
              <w:t>General IAQ concerns including water damage and pests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0501C4" w:rsidP="007D6F4C">
            <w:pPr>
              <w:tabs>
                <w:tab w:val="left" w:pos="1485"/>
              </w:tabs>
              <w:rPr>
                <w:bCs/>
              </w:rPr>
            </w:pPr>
            <w:r>
              <w:rPr>
                <w:bCs/>
              </w:rPr>
              <w:t xml:space="preserve">November </w:t>
            </w:r>
            <w:r w:rsidR="007D6F4C">
              <w:rPr>
                <w:bCs/>
              </w:rPr>
              <w:t>21</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E42BDF" w:rsidP="00BC4571">
            <w:pPr>
              <w:tabs>
                <w:tab w:val="left" w:pos="1485"/>
              </w:tabs>
              <w:rPr>
                <w:bCs/>
              </w:rPr>
            </w:pPr>
            <w:r>
              <w:rPr>
                <w:bCs/>
              </w:rPr>
              <w:t>Mixed use high-rise building with three floors of office space below multiple floors of residential space.</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7909EA" w:rsidRDefault="0031007B" w:rsidP="00E42BDF">
            <w:pPr>
              <w:tabs>
                <w:tab w:val="left" w:pos="1485"/>
              </w:tabs>
              <w:rPr>
                <w:bCs/>
              </w:rPr>
            </w:pPr>
            <w:r w:rsidRPr="007909EA">
              <w:rPr>
                <w:bCs/>
              </w:rPr>
              <w:t>Approximately</w:t>
            </w:r>
            <w:r w:rsidR="00640206" w:rsidRPr="007909EA">
              <w:rPr>
                <w:bCs/>
              </w:rPr>
              <w:t xml:space="preserve"> </w:t>
            </w:r>
            <w:r w:rsidR="007D6F4C">
              <w:rPr>
                <w:bCs/>
              </w:rPr>
              <w:t>60</w:t>
            </w:r>
            <w:r w:rsidR="00154071" w:rsidRPr="007909EA">
              <w:rPr>
                <w:bCs/>
              </w:rPr>
              <w:t xml:space="preserve"> </w:t>
            </w:r>
            <w:r w:rsidR="00640206" w:rsidRPr="007909EA">
              <w:rPr>
                <w:bCs/>
              </w:rPr>
              <w:t>employees</w:t>
            </w:r>
            <w:r w:rsidR="00A42F4F" w:rsidRPr="007909EA">
              <w:rPr>
                <w:bCs/>
              </w:rPr>
              <w:t xml:space="preserve"> </w:t>
            </w:r>
            <w:r w:rsidR="00DA5306" w:rsidRPr="007909EA">
              <w:rPr>
                <w:bCs/>
              </w:rPr>
              <w:t xml:space="preserve">on the </w:t>
            </w:r>
            <w:r w:rsidR="00E42BDF">
              <w:rPr>
                <w:bCs/>
              </w:rPr>
              <w:t>second</w:t>
            </w:r>
            <w:r w:rsidR="00DA5306" w:rsidRPr="007909EA">
              <w:rPr>
                <w:bCs/>
              </w:rPr>
              <w:t xml:space="preserve"> floor.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753693">
            <w:pPr>
              <w:tabs>
                <w:tab w:val="left" w:pos="1485"/>
              </w:tabs>
              <w:rPr>
                <w:bCs/>
              </w:rPr>
            </w:pPr>
            <w:r>
              <w:rPr>
                <w:bCs/>
              </w:rPr>
              <w:t>Not 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A858CD">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C07537">
        <w:t xml:space="preserve"> except the IT/computer room</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C56ADB">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lastRenderedPageBreak/>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F85E13" w:rsidRPr="00676A91" w:rsidRDefault="009F6242" w:rsidP="006E6262">
      <w:pPr>
        <w:pStyle w:val="Heading2"/>
      </w:pPr>
      <w:r w:rsidRPr="00C8371A">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DB0C1E">
        <w:t>cause</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53693" w:rsidRPr="00733A7C" w:rsidRDefault="0086208E" w:rsidP="00753693">
      <w:pPr>
        <w:pStyle w:val="BodyText"/>
      </w:pPr>
      <w:r w:rsidRPr="00C8371A">
        <w:t xml:space="preserve">Fresh air is provided by </w:t>
      </w:r>
      <w:r w:rsidR="008460AB" w:rsidRPr="00C8371A">
        <w:t>air</w:t>
      </w:r>
      <w:r w:rsidR="008460AB">
        <w:t xml:space="preserve"> handling units (AHUs)</w:t>
      </w:r>
      <w:r w:rsidR="004C09E7">
        <w:t>, at least one of which is located in a closet on this floor (Picture 1)</w:t>
      </w:r>
      <w:r w:rsidR="008460AB">
        <w:t xml:space="preserve">.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w:t>
      </w:r>
      <w:r w:rsidR="001B535E" w:rsidRPr="001D5DA5">
        <w:t>vents</w:t>
      </w:r>
      <w:r w:rsidR="004C09E7" w:rsidRPr="001D5DA5">
        <w:t xml:space="preserve"> (Picture</w:t>
      </w:r>
      <w:r w:rsidR="001D5DA5" w:rsidRPr="001D5DA5">
        <w:t>s</w:t>
      </w:r>
      <w:r w:rsidR="004C09E7" w:rsidRPr="001D5DA5">
        <w:t xml:space="preserve"> 2</w:t>
      </w:r>
      <w:r w:rsidR="001D5DA5" w:rsidRPr="001D5DA5">
        <w:t xml:space="preserve"> and 3</w:t>
      </w:r>
      <w:r w:rsidR="007F1D3E" w:rsidRPr="001D5DA5">
        <w:t>)</w:t>
      </w:r>
      <w:r w:rsidR="001B535E" w:rsidRPr="001D5DA5">
        <w:t>.</w:t>
      </w:r>
      <w:r w:rsidR="0073731E" w:rsidRPr="001D5DA5">
        <w:t xml:space="preserve"> </w:t>
      </w:r>
      <w:r w:rsidR="00753693" w:rsidRPr="001D5DA5">
        <w:t xml:space="preserve">Air is </w:t>
      </w:r>
      <w:proofErr w:type="gramStart"/>
      <w:r w:rsidR="00753693" w:rsidRPr="001D5DA5">
        <w:t>returned/exhausted</w:t>
      </w:r>
      <w:proofErr w:type="gramEnd"/>
      <w:r w:rsidR="00753693" w:rsidRPr="001D5DA5">
        <w:t xml:space="preserve"> through vents in the </w:t>
      </w:r>
      <w:r w:rsidR="00E83080" w:rsidRPr="001D5DA5">
        <w:t xml:space="preserve">walls or </w:t>
      </w:r>
      <w:r w:rsidR="00753693" w:rsidRPr="001D5DA5">
        <w:t>ceiling.</w:t>
      </w:r>
    </w:p>
    <w:p w:rsidR="00497C3D" w:rsidRDefault="00753693" w:rsidP="0073731E">
      <w:pPr>
        <w:pStyle w:val="BodyText"/>
      </w:pPr>
      <w:r w:rsidRPr="00C14637">
        <w:t>The assessment results</w:t>
      </w:r>
      <w:r w:rsidRPr="005E2E28">
        <w:t xml:space="preserve"> indicate that the ventilation system i</w:t>
      </w:r>
      <w:r>
        <w:t xml:space="preserve">s providing adequate fresh air for the occupancy in the building. </w:t>
      </w:r>
      <w:r w:rsidR="00497C3D">
        <w:t>In some areas assessed, the thermostats were observed to be set to the “fan auto” setting</w:t>
      </w:r>
      <w:r w:rsidR="00F92462">
        <w:t xml:space="preserve"> (Picture 4</w:t>
      </w:r>
      <w:r w:rsidR="004C09E7">
        <w:t>)</w:t>
      </w:r>
      <w:r w:rsidR="00A0171F">
        <w:t>, which does not provide a continuous source of fresh air; the “fan on” setting is preferred in occupied areas.</w:t>
      </w:r>
      <w:r w:rsidR="004C09E7">
        <w:t xml:space="preserve"> </w:t>
      </w:r>
    </w:p>
    <w:p w:rsidR="004C09E7" w:rsidRDefault="004C09E7" w:rsidP="0073731E">
      <w:pPr>
        <w:pStyle w:val="BodyText"/>
      </w:pPr>
      <w:r>
        <w:t>Temperature control was expressed as an issue in some locations. One thermostat near the Legal office was observed to be set to heating,</w:t>
      </w:r>
      <w:r w:rsidR="0005247A">
        <w:t xml:space="preserve"> with a set temperature of 60 degrees, but on the t</w:t>
      </w:r>
      <w:r w:rsidR="004110ED">
        <w:t>hermostat and with BEH/</w:t>
      </w:r>
      <w:r w:rsidR="0005247A">
        <w:t xml:space="preserve">IAQ equipment it was </w:t>
      </w:r>
      <w:r w:rsidR="001D74BA">
        <w:t xml:space="preserve">measured at </w:t>
      </w:r>
      <w:r w:rsidR="0005247A">
        <w:t>76 degrees</w:t>
      </w:r>
      <w:r w:rsidR="004110ED">
        <w:t xml:space="preserve"> in this space, which, given the cold outdoor temperatures, indicated that additional heat was being supplied. In a nearby storeroom, the thermostat was set to cooling. A comprehensive investigation of thermostat settings and function should be conducted to ensure that the thermostats are operating properly, that settings for occupied periods include having the fan on for circulation, and that night/weekend unoccupied times and settings are harmonized over the entire suite.</w:t>
      </w:r>
    </w:p>
    <w:p w:rsidR="00C14879" w:rsidRDefault="00C14879" w:rsidP="0073731E">
      <w:pPr>
        <w:pStyle w:val="BodyText"/>
      </w:pPr>
      <w:r>
        <w:lastRenderedPageBreak/>
        <w:t xml:space="preserve">Note that the thermostats examined were covered by plastic boxes to prevent unauthorized use. The box covering the </w:t>
      </w:r>
      <w:r w:rsidR="001E3332">
        <w:t xml:space="preserve">thermostat in the Legal area described above was </w:t>
      </w:r>
      <w:proofErr w:type="gramStart"/>
      <w:r w:rsidR="001E3332">
        <w:t>opaque</w:t>
      </w:r>
      <w:proofErr w:type="gramEnd"/>
      <w:r w:rsidR="000534AD">
        <w:t xml:space="preserve">, </w:t>
      </w:r>
      <w:r w:rsidR="001E3332">
        <w:t xml:space="preserve">which prevents the operating </w:t>
      </w:r>
      <w:r w:rsidR="000534AD">
        <w:t>conditions</w:t>
      </w:r>
      <w:r w:rsidR="001E3332">
        <w:t xml:space="preserve"> from being monitored. It is recommended that this opaque box be replaced with a clear one</w:t>
      </w:r>
      <w:r w:rsidR="000534AD">
        <w:t xml:space="preserve"> (e.g., Picture 4)</w:t>
      </w:r>
      <w:r w:rsidR="001E3332">
        <w:t>.</w:t>
      </w:r>
    </w:p>
    <w:p w:rsidR="007B12BE" w:rsidRDefault="00B01025" w:rsidP="0073731E">
      <w:pPr>
        <w:pStyle w:val="BodyText"/>
      </w:pPr>
      <w:r>
        <w:t xml:space="preserve">It is recommended that HVAC systems be re-balanced every five years to ensure adequate air systems function (SMACNA, </w:t>
      </w:r>
      <w:r w:rsidRPr="008460AB">
        <w:t>1994).</w:t>
      </w:r>
      <w:r w:rsidR="004C09E7">
        <w:t xml:space="preserve"> It is unknown when the last time this system was balanced.</w:t>
      </w:r>
    </w:p>
    <w:p w:rsidR="00436E4C" w:rsidRPr="007D2C35" w:rsidRDefault="00436E4C" w:rsidP="007D2C35">
      <w:pPr>
        <w:pStyle w:val="Heading2"/>
      </w:pPr>
      <w:r w:rsidRPr="007D2C35">
        <w:t>Microbial/Moisture Concerns</w:t>
      </w:r>
    </w:p>
    <w:p w:rsidR="003B1CD0" w:rsidRDefault="001E3332" w:rsidP="001607C1">
      <w:pPr>
        <w:pStyle w:val="BodyText"/>
      </w:pPr>
      <w:r>
        <w:t xml:space="preserve">One of the issues that this visit was requested to address was water damage. Note that above the offices on the DCF floor are many floors of residential units. Periodic floods from plumbing malfunctions on the floors above have caused water to leak into DCF spaces in the past. At the time of the visit, water-damaged ceiling tiles (Picture </w:t>
      </w:r>
      <w:r w:rsidR="00E70EB9">
        <w:t>5</w:t>
      </w:r>
      <w:r>
        <w:t>), water-stained walls</w:t>
      </w:r>
      <w:r w:rsidR="00E70EB9">
        <w:t xml:space="preserve"> (Picture 6</w:t>
      </w:r>
      <w:r>
        <w:t>) and rusted fittings</w:t>
      </w:r>
      <w:r w:rsidR="00E70EB9">
        <w:t xml:space="preserve"> (Picture 7</w:t>
      </w:r>
      <w:r>
        <w:t>)</w:t>
      </w:r>
      <w:r w:rsidR="009421E4">
        <w:t xml:space="preserve"> indicating past water exposure</w:t>
      </w:r>
      <w:r w:rsidR="00E70EB9">
        <w:t>,</w:t>
      </w:r>
      <w:r w:rsidR="009421E4">
        <w:t xml:space="preserve"> were observed in many locations, particularly along interior </w:t>
      </w:r>
      <w:r w:rsidR="0016440E">
        <w:t xml:space="preserve">partition </w:t>
      </w:r>
      <w:r w:rsidR="009421E4">
        <w:t>walls.</w:t>
      </w:r>
      <w:r w:rsidR="003B1CD0">
        <w:t xml:space="preserve"> It was reported that many stained tiles had been removed recently subsequent to the most recent water damage incident, as well as some carpet squares that had gotten wet. </w:t>
      </w:r>
    </w:p>
    <w:p w:rsidR="001E3332" w:rsidRDefault="0079456D" w:rsidP="001607C1">
      <w:pPr>
        <w:pStyle w:val="BodyText"/>
      </w:pPr>
      <w:r>
        <w:t xml:space="preserve">No damp or </w:t>
      </w:r>
      <w:r w:rsidR="003B1CD0">
        <w:t xml:space="preserve">mold-colonized </w:t>
      </w:r>
      <w:r>
        <w:t xml:space="preserve">materials </w:t>
      </w:r>
      <w:r w:rsidR="003B1CD0">
        <w:t>were observed, however in one conference room, a large whiteboard was attached to a wall</w:t>
      </w:r>
      <w:r w:rsidR="0016440E">
        <w:t xml:space="preserve"> that had significant water strea</w:t>
      </w:r>
      <w:r w:rsidR="00E70EB9">
        <w:t>ks (Picture 6</w:t>
      </w:r>
      <w:r w:rsidR="0016440E">
        <w:t>) and it is possible that moisture had gotten behind this and not sufficiently dried. The whiteboard should be removed during an unoccupied period to check behind it for water damage and remediate as necessary.</w:t>
      </w:r>
    </w:p>
    <w:p w:rsidR="0016440E" w:rsidRDefault="0016440E" w:rsidP="001607C1">
      <w:pPr>
        <w:pStyle w:val="BodyText"/>
      </w:pPr>
      <w:r>
        <w:t>The ceiling above the tile system was observed in a few locations. There is a significant gap between the tile system and the upper ceiling, which appeared to be concrete, a material that does not support mold growth. This will facilitate the rapid drying of any water-stained tiles and help prevent microbial growth.</w:t>
      </w:r>
    </w:p>
    <w:p w:rsidR="001607C1" w:rsidRDefault="001607C1" w:rsidP="001607C1">
      <w:pPr>
        <w:pStyle w:val="BodyText"/>
      </w:pPr>
      <w:r w:rsidRPr="001966AA">
        <w:t xml:space="preserve">Plants were observed in </w:t>
      </w:r>
      <w:r>
        <w:t xml:space="preserve">office </w:t>
      </w:r>
      <w:r w:rsidR="00696699">
        <w:t xml:space="preserve">areas </w:t>
      </w:r>
      <w:r>
        <w:t>(</w:t>
      </w:r>
      <w:r w:rsidR="002F78FA">
        <w:t xml:space="preserve">Table 1; </w:t>
      </w:r>
      <w:r w:rsidRPr="00392217">
        <w:t>Picture</w:t>
      </w:r>
      <w:r w:rsidR="00E703D1">
        <w:t>s</w:t>
      </w:r>
      <w:r w:rsidR="002F78FA" w:rsidRPr="00392217">
        <w:t xml:space="preserve"> </w:t>
      </w:r>
      <w:r w:rsidR="00E70EB9">
        <w:t>8</w:t>
      </w:r>
      <w:r w:rsidR="0016440E">
        <w:t xml:space="preserve"> and </w:t>
      </w:r>
      <w:r w:rsidR="00E70EB9">
        <w:t>9</w:t>
      </w:r>
      <w:r>
        <w:t>)</w:t>
      </w:r>
      <w:r w:rsidRPr="001966AA">
        <w:t>.</w:t>
      </w:r>
      <w:r>
        <w:t xml:space="preserve"> </w:t>
      </w:r>
      <w:r w:rsidRPr="001966AA">
        <w:t>Plants can be a source of pollen and mold, which can be respiratory irritants to some individuals</w:t>
      </w:r>
      <w:r w:rsidRPr="005629D2">
        <w:t>. Plants should be properly maintained and equipped with drip pans to prevent water damage to porous materials. Plants should also be located away from air diffusers to prevent the aerosolization of dirt, pollen, and mold.</w:t>
      </w:r>
      <w:r w:rsidR="00E70EB9">
        <w:t xml:space="preserve"> Some of the plants were in poor condition (e.g., dead) and should be removed.</w:t>
      </w:r>
    </w:p>
    <w:p w:rsidR="00357BD9" w:rsidRDefault="00A33236" w:rsidP="00881567">
      <w:pPr>
        <w:pStyle w:val="BodyText"/>
      </w:pPr>
      <w:r>
        <w:lastRenderedPageBreak/>
        <w:t>S</w:t>
      </w:r>
      <w:r w:rsidR="003E643C">
        <w:t>mall refrigerators and water dispensers were observed in carpeted areas</w:t>
      </w:r>
      <w:r w:rsidR="00392217">
        <w:t xml:space="preserve"> (</w:t>
      </w:r>
      <w:r w:rsidR="008B281B">
        <w:t xml:space="preserve">Table 1; </w:t>
      </w:r>
      <w:r w:rsidR="00392217">
        <w:t>Picture</w:t>
      </w:r>
      <w:r w:rsidR="00E703D1">
        <w:t xml:space="preserve"> </w:t>
      </w:r>
      <w:r w:rsidR="008B281B">
        <w:t>10</w:t>
      </w:r>
      <w:r w:rsidR="00392217">
        <w:t>)</w:t>
      </w:r>
      <w:r w:rsidR="003E643C">
        <w:t>. These appliances may spill or leak and lead to carpet damage and microbial growth</w:t>
      </w:r>
      <w:r w:rsidR="008F75FC">
        <w:t xml:space="preserve">. </w:t>
      </w:r>
      <w:r w:rsidR="003E643C">
        <w:t>It is recommended that these</w:t>
      </w:r>
      <w:r w:rsidR="00D17828">
        <w:t xml:space="preserve"> appliances</w:t>
      </w:r>
      <w:r w:rsidR="003E643C">
        <w:t xml:space="preserve"> be located in </w:t>
      </w:r>
      <w:r w:rsidR="002F78FA">
        <w:t>areas without carpeting or on waterproof mats</w:t>
      </w:r>
      <w:r w:rsidR="008F75FC">
        <w:t xml:space="preserve">. </w:t>
      </w:r>
      <w:r w:rsidR="007C5477">
        <w:t xml:space="preserve">Carpet squares could also be replaced with tile in areas where water dispensers and refrigerators are located. </w:t>
      </w:r>
      <w:r w:rsidR="00E703D1">
        <w:t>Refrigerators should be kept clean to prevent odors and microbial growth.</w:t>
      </w:r>
    </w:p>
    <w:p w:rsidR="00194BA7" w:rsidRDefault="004A7732" w:rsidP="00881567">
      <w:pPr>
        <w:pStyle w:val="BodyText"/>
      </w:pPr>
      <w:r>
        <w:t xml:space="preserve">A ductless air conditioning unit was observed in the </w:t>
      </w:r>
      <w:r w:rsidR="0016440E">
        <w:t xml:space="preserve">IT room (Picture </w:t>
      </w:r>
      <w:r w:rsidR="008B281B">
        <w:t>11</w:t>
      </w:r>
      <w:r>
        <w:t>)</w:t>
      </w:r>
      <w:r w:rsidR="00497C3D">
        <w:t>. The condensate pump and piping that connect this unit with a drain should be inspected periodically for clogs and leaks to prevent water damage to nearby building materials.</w:t>
      </w:r>
      <w:r w:rsidR="0016440E">
        <w:t xml:space="preserve"> Note that the curve of the piping has trapped some water inside, which can become stagnant during colder weather when the </w:t>
      </w:r>
      <w:r w:rsidR="005566AF">
        <w:t>unit does not need to operate consistently; if possible this pipe should be sloped to drain completely.</w:t>
      </w:r>
      <w:r w:rsidR="00921D2E">
        <w:t xml:space="preserve"> </w:t>
      </w:r>
      <w:r w:rsidR="00BC0707">
        <w:t xml:space="preserve">A chilling unit was seen in a maintenance closet (Picture 12) which also had a </w:t>
      </w:r>
      <w:r w:rsidR="00921D2E">
        <w:t>condensate pump.</w:t>
      </w:r>
    </w:p>
    <w:p w:rsidR="001801F0" w:rsidRDefault="00436E4C" w:rsidP="006E6262">
      <w:pPr>
        <w:pStyle w:val="Heading2"/>
      </w:pPr>
      <w:r w:rsidRPr="006E6262">
        <w:t>Other IAQ Evaluations</w:t>
      </w:r>
    </w:p>
    <w:p w:rsidR="00497C3D" w:rsidRDefault="00682779" w:rsidP="00682779">
      <w:pPr>
        <w:pStyle w:val="BodyText"/>
      </w:pPr>
      <w:r w:rsidRPr="00736ECE">
        <w:t xml:space="preserve">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w:t>
      </w:r>
      <w:r w:rsidR="00A0171F">
        <w:t xml:space="preserve">scented candles, </w:t>
      </w:r>
      <w:r w:rsidR="008B281B">
        <w:t xml:space="preserve">pesticides </w:t>
      </w:r>
      <w:r w:rsidRPr="00736ECE">
        <w:t>and dry erase materials in use within the building</w:t>
      </w:r>
      <w:r w:rsidR="006646AD">
        <w:t xml:space="preserve"> (</w:t>
      </w:r>
      <w:r w:rsidR="008B281B">
        <w:t xml:space="preserve">Table 1; </w:t>
      </w:r>
      <w:r w:rsidR="00497C3D">
        <w:t>Picture</w:t>
      </w:r>
      <w:r w:rsidR="008B281B">
        <w:t>s 10 and</w:t>
      </w:r>
      <w:r w:rsidR="00497C3D">
        <w:t xml:space="preserve"> </w:t>
      </w:r>
      <w:r w:rsidR="008B281B">
        <w:t>1</w:t>
      </w:r>
      <w:r w:rsidR="00921D2E">
        <w:t>3</w:t>
      </w:r>
      <w:r w:rsidR="006646AD">
        <w:t>)</w:t>
      </w:r>
      <w:r w:rsidRPr="00736ECE">
        <w:t>. All of these products have the potential to be irritants to the eyes, nose, throat, and respiratory system of sensitive individuals.</w:t>
      </w:r>
    </w:p>
    <w:p w:rsidR="00C308FA" w:rsidRDefault="005566AF" w:rsidP="00682779">
      <w:pPr>
        <w:pStyle w:val="BodyText"/>
      </w:pPr>
      <w:r>
        <w:t>Issues with pests were reported in this offic</w:t>
      </w:r>
      <w:r w:rsidR="00BA54C5">
        <w:t>e. The residential portion of the building is equipped with a trash chute that passes through a room behind a storage area (Picture</w:t>
      </w:r>
      <w:r w:rsidR="0010357A">
        <w:t>s 1</w:t>
      </w:r>
      <w:r w:rsidR="00921D2E">
        <w:t>4 and 15</w:t>
      </w:r>
      <w:r w:rsidR="00BA54C5">
        <w:t xml:space="preserve">). Roaches and odors were reported emanating from this trash chute area into occupied spaces. Reportedly, the </w:t>
      </w:r>
      <w:r w:rsidR="00C308FA">
        <w:t>building management</w:t>
      </w:r>
      <w:r w:rsidR="00BA54C5">
        <w:t xml:space="preserve"> had the chute cleaned and sanitized in response to this issue, as </w:t>
      </w:r>
      <w:r w:rsidR="00C308FA">
        <w:t xml:space="preserve">well as </w:t>
      </w:r>
      <w:r w:rsidR="00BA54C5">
        <w:t>using the services of a pest control company</w:t>
      </w:r>
      <w:r w:rsidR="00921D2E">
        <w:t>. However, as shown in Picture 15</w:t>
      </w:r>
      <w:r w:rsidR="00BA54C5">
        <w:t>, roaches are still present in this area.</w:t>
      </w:r>
      <w:r w:rsidR="00C308FA">
        <w:t xml:space="preserve"> Pest control should be continued, as well as both the building management and occupants following the other principles of</w:t>
      </w:r>
      <w:r w:rsidR="00921D2E">
        <w:t xml:space="preserve"> integrated pest management (IPM</w:t>
      </w:r>
      <w:r w:rsidR="00C308FA">
        <w:t xml:space="preserve">). </w:t>
      </w:r>
      <w:r w:rsidR="00921D2E">
        <w:t xml:space="preserve">Note that </w:t>
      </w:r>
      <w:r w:rsidR="00C308FA">
        <w:t>IPM includes “exclusion” such as ensuring the walls of this room are free of holes and gaps</w:t>
      </w:r>
      <w:r w:rsidR="0010357A">
        <w:t xml:space="preserve"> (e.g., Picture 1</w:t>
      </w:r>
      <w:r w:rsidR="00921D2E">
        <w:t>6</w:t>
      </w:r>
      <w:r w:rsidR="00C308FA">
        <w:t>) and the installation of tight weather-stripping at the base of the door between the trash room and the storage area (Picture</w:t>
      </w:r>
      <w:r w:rsidR="00921D2E">
        <w:t xml:space="preserve"> 17</w:t>
      </w:r>
      <w:r w:rsidR="00C308FA">
        <w:t xml:space="preserve">). </w:t>
      </w:r>
    </w:p>
    <w:p w:rsidR="00881567" w:rsidRDefault="00C308FA" w:rsidP="00682779">
      <w:pPr>
        <w:pStyle w:val="BodyText"/>
      </w:pPr>
      <w:r>
        <w:lastRenderedPageBreak/>
        <w:t xml:space="preserve">IPM also includes removal of sources of food, water and harborage for pests. </w:t>
      </w:r>
      <w:r w:rsidR="00BE3B60">
        <w:t>Cooking equipment, including toasters, microwave ovens and coffee machines were located in various parts</w:t>
      </w:r>
      <w:r w:rsidR="00A0171F">
        <w:t xml:space="preserve"> of the office space (</w:t>
      </w:r>
      <w:r w:rsidR="0010357A">
        <w:t xml:space="preserve">Table 1; </w:t>
      </w:r>
      <w:r w:rsidR="00A0171F">
        <w:t>Picture</w:t>
      </w:r>
      <w:r w:rsidR="0010357A">
        <w:t xml:space="preserve"> 10</w:t>
      </w:r>
      <w:r w:rsidR="00BE3B60">
        <w:t>). The presence</w:t>
      </w:r>
      <w:r w:rsidR="00037C04">
        <w:t xml:space="preserve"> of so many different pieces of cooking equipment near workstations and without direct exhaust ventilation </w:t>
      </w:r>
      <w:r>
        <w:t xml:space="preserve">also </w:t>
      </w:r>
      <w:r w:rsidR="00037C04">
        <w:t>increases the chance of food odors permeating office areas. Food areas and cooking equipment need to be kept clean to prevent odors and pests</w:t>
      </w:r>
      <w:r>
        <w:t>. Carpeting in these areas may trap crumbs and spills as well. Consider consolidating cooking areas into unoccupied and uncarpeted areas or protect the carpeting in these areas with a mat. Food was observed stored in the open</w:t>
      </w:r>
      <w:r w:rsidR="00921D2E">
        <w:t xml:space="preserve"> (Picture 18</w:t>
      </w:r>
      <w:r w:rsidR="006E19FC">
        <w:t>)</w:t>
      </w:r>
      <w:r w:rsidR="0010357A">
        <w:t>;</w:t>
      </w:r>
      <w:r>
        <w:t xml:space="preserve"> all food should be stored in pest-proof containers.</w:t>
      </w:r>
      <w:r w:rsidR="00037C04">
        <w:t xml:space="preserve"> </w:t>
      </w:r>
    </w:p>
    <w:p w:rsidR="00921D2E" w:rsidRPr="00736ECE" w:rsidRDefault="00921D2E" w:rsidP="00921D2E">
      <w:pPr>
        <w:pStyle w:val="BodyText"/>
      </w:pPr>
      <w:r>
        <w:t>The door to the closet with the chilling unit shown in Picture 12 had a coating of dust (Picture</w:t>
      </w:r>
      <w:r w:rsidR="00945DC5">
        <w:t xml:space="preserve"> 19</w:t>
      </w:r>
      <w:r>
        <w:t>)</w:t>
      </w:r>
      <w:r w:rsidR="00945DC5">
        <w:t xml:space="preserve"> that indicates that air is being drawn into this closet.</w:t>
      </w:r>
      <w:r w:rsidR="00FB6474">
        <w:t xml:space="preserve"> The function of this unit should be investigated, as no obvious air intakes/returns were observed. If it requires a source of make-up air, a vent should be cut into this door to supply a free flow of air. If no air should be drawn into this unit, any gaps or leaks should be repaired. </w:t>
      </w:r>
      <w:r w:rsidR="001509D0">
        <w:t xml:space="preserve">There were also holes in the wall and missing ceiling tiles in this room. </w:t>
      </w:r>
      <w:r w:rsidR="00FB6474">
        <w:t>The dust shown in Picture 19 sho</w:t>
      </w:r>
      <w:r w:rsidR="00E80393">
        <w:t xml:space="preserve">uld be cleaned to prevent </w:t>
      </w:r>
      <w:proofErr w:type="spellStart"/>
      <w:r w:rsidR="00E80393">
        <w:t>reaero</w:t>
      </w:r>
      <w:r w:rsidR="00FB6474">
        <w:t>solization</w:t>
      </w:r>
      <w:proofErr w:type="spellEnd"/>
      <w:r w:rsidR="00FB6474">
        <w:t>.</w:t>
      </w:r>
    </w:p>
    <w:p w:rsidR="00A33236" w:rsidRDefault="00134FDB" w:rsidP="007F2388">
      <w:pPr>
        <w:pStyle w:val="BodyText"/>
      </w:pPr>
      <w:r>
        <w:t>In some areas, stored materials and accumulated items make it more difficult for custodial staff to clean</w:t>
      </w:r>
      <w:r w:rsidR="000001CE">
        <w:t xml:space="preserve">. </w:t>
      </w:r>
      <w:r>
        <w:t>Items should be stored neatly and moved periodically to allow for wet wiping and vacuuming of surfaces</w:t>
      </w:r>
      <w:r w:rsidR="00C308FA">
        <w:t xml:space="preserve">. </w:t>
      </w:r>
      <w:r w:rsidR="00C43B08">
        <w:t xml:space="preserve">This office has a number of storerooms, containing items such as </w:t>
      </w:r>
      <w:r w:rsidR="00A51165">
        <w:t>clothing, car seats and bicycles.</w:t>
      </w:r>
      <w:r w:rsidR="003A5F12">
        <w:t xml:space="preserve"> These storerooms should be kept clean and well organized and items should be stored so that they do not become dusty or create harborage for pests.</w:t>
      </w:r>
    </w:p>
    <w:p w:rsidR="00E80393" w:rsidRDefault="00E80393" w:rsidP="00E80393">
      <w:pPr>
        <w:pStyle w:val="BodyText"/>
      </w:pPr>
      <w:r w:rsidRPr="00E80393">
        <w:t>Personal fans were observed in a number of areas. Fan blades to some of these units had settled dust, which can be reaerosolized when the fan is activated. Some supply and exhaust vents were also dusty</w:t>
      </w:r>
      <w:r>
        <w:t>.</w:t>
      </w:r>
      <w:r w:rsidRPr="00E80393">
        <w:t xml:space="preserve"> </w:t>
      </w:r>
      <w:r>
        <w:t>Debris was observed in the trays of whiteboards. This material should be cleaned regularly so that it does not become aerosolized.</w:t>
      </w:r>
    </w:p>
    <w:p w:rsidR="00E80393" w:rsidRDefault="00E80393" w:rsidP="00E80393">
      <w:pPr>
        <w:pStyle w:val="BodyText"/>
      </w:pPr>
      <w:r w:rsidRPr="00736ECE">
        <w:t>The offices were mostly carpeted. Carpets should be cleaned annually (or semi-annually in soiled/high traffic areas) in accordance with Institute of Inspection, Cleaning and Restoration Certification (IICRC) recommendations, (IICRC, 2012).</w:t>
      </w:r>
    </w:p>
    <w:p w:rsidR="00E56F01" w:rsidRDefault="00E56F01" w:rsidP="007F2388">
      <w:pPr>
        <w:pStyle w:val="BodyText"/>
      </w:pPr>
      <w:r>
        <w:t>Upholstered furniture was observed in several offices</w:t>
      </w:r>
      <w:r w:rsidR="00E80393">
        <w:t xml:space="preserve"> and visitation rooms (Picture 20</w:t>
      </w:r>
      <w:r w:rsidR="000D66F4">
        <w:t>).</w:t>
      </w:r>
      <w:r w:rsidR="003A1CEE">
        <w:t xml:space="preserve"> </w:t>
      </w:r>
      <w:r w:rsidR="00EA4BDE" w:rsidRPr="00EA4BDE">
        <w:t xml:space="preserve">Upholstered furniture, pillows and cushions are covered with fabric that comes in contact with </w:t>
      </w:r>
      <w:r w:rsidR="00EA4BDE" w:rsidRPr="00EA4BDE">
        <w:lastRenderedPageBreak/>
        <w:t>human skin.</w:t>
      </w:r>
      <w:r w:rsidR="003A1CEE">
        <w:t xml:space="preserve"> </w:t>
      </w:r>
      <w:r w:rsidR="00EA4BDE" w:rsidRPr="00EA4BDE">
        <w:t>This type of contact can leave oils, perspiration, hair and skin cells.</w:t>
      </w:r>
      <w:r w:rsidR="003A1CEE">
        <w:t xml:space="preserve"> </w:t>
      </w:r>
      <w:r w:rsidR="00EA4BDE" w:rsidRPr="00EA4BDE">
        <w:t>Dust mites feed upon human skin cells and excrete waste products that contain allergens.</w:t>
      </w:r>
      <w:r w:rsidR="003A1CEE">
        <w:t xml:space="preserve"> </w:t>
      </w:r>
      <w:r w:rsidR="00EA4BDE" w:rsidRPr="00EA4BDE">
        <w:t>In addition, if relative humidity levels increase above 60 percent, dust mites tend to proliferate (US EPA, 1992).</w:t>
      </w:r>
      <w:r w:rsidR="003A1CEE">
        <w:t xml:space="preserve"> </w:t>
      </w:r>
      <w:r w:rsidR="00EA4BDE" w:rsidRPr="00EA4BDE">
        <w:t>In order to remove dust mites and other pollutants, frequent vacuuming of upholstered furniture is recommended (Berry, M.A., 1994).</w:t>
      </w:r>
      <w:r w:rsidR="003A1CEE">
        <w:t xml:space="preserve"> </w:t>
      </w:r>
      <w:r w:rsidR="00EA4BDE" w:rsidRPr="00EA4BDE">
        <w:t>It is also recomme</w:t>
      </w:r>
      <w:r w:rsidR="003A1CEE">
        <w:t xml:space="preserve">nded that upholstered furniture </w:t>
      </w:r>
      <w:r w:rsidR="00EA4BDE" w:rsidRPr="00EA4BDE">
        <w:t>be profession</w:t>
      </w:r>
      <w:r w:rsidR="001509D0">
        <w:t>ally cleaned on an annual basis or more frequently if needed</w:t>
      </w:r>
      <w:r w:rsidR="00EA4BDE" w:rsidRPr="00EA4BDE">
        <w:t>.</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Default="00963131" w:rsidP="00E444BA">
      <w:pPr>
        <w:pStyle w:val="BodyText"/>
        <w:numPr>
          <w:ilvl w:val="0"/>
          <w:numId w:val="7"/>
        </w:numPr>
        <w:ind w:left="720" w:hanging="720"/>
      </w:pPr>
      <w:r w:rsidRPr="00736ECE">
        <w:t>Operate supply</w:t>
      </w:r>
      <w:r w:rsidR="003E487A" w:rsidRPr="00736ECE">
        <w:t xml:space="preserve"> and exhaust</w:t>
      </w:r>
      <w:r w:rsidRPr="00736ECE">
        <w:t xml:space="preserve"> ventilation in all areas during occupied periods.</w:t>
      </w:r>
    </w:p>
    <w:p w:rsidR="001D5DA5" w:rsidRDefault="001D5DA5" w:rsidP="00E444BA">
      <w:pPr>
        <w:pStyle w:val="BodyText"/>
        <w:numPr>
          <w:ilvl w:val="0"/>
          <w:numId w:val="7"/>
        </w:numPr>
        <w:ind w:left="720" w:hanging="720"/>
      </w:pPr>
      <w:r>
        <w:t>Have the thermostat in the open area near the Legal office and related control systems investigated and repaired so that set temperatures can be accurately met. Have all thermostat and control systems set systematically to provide comfortable temperatures and constant air flow during occupied periods and reasonable setback temperatures when the offices are unoccupied.</w:t>
      </w:r>
    </w:p>
    <w:p w:rsidR="00EA4BDE" w:rsidRDefault="00EA4BDE" w:rsidP="00E444BA">
      <w:pPr>
        <w:pStyle w:val="BodyText"/>
        <w:numPr>
          <w:ilvl w:val="0"/>
          <w:numId w:val="7"/>
        </w:numPr>
        <w:ind w:left="720" w:hanging="720"/>
      </w:pPr>
      <w:r>
        <w:t>Replace the opaque plastic box over the thermostat near the Legal office with a clear plastic box such as that shown in Picture 4.</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5A24DA" w:rsidRDefault="005A24DA" w:rsidP="005A24DA">
      <w:pPr>
        <w:pStyle w:val="BodyText"/>
        <w:numPr>
          <w:ilvl w:val="0"/>
          <w:numId w:val="7"/>
        </w:numPr>
        <w:ind w:left="720"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EA4BDE" w:rsidRDefault="00EA4BDE" w:rsidP="00E444BA">
      <w:pPr>
        <w:pStyle w:val="BodyText"/>
        <w:numPr>
          <w:ilvl w:val="0"/>
          <w:numId w:val="7"/>
        </w:numPr>
        <w:ind w:left="720" w:hanging="720"/>
      </w:pPr>
      <w:r>
        <w:t>Regularly monitor the offices for leaks and ensure a system is in place to enable occupants to promptly report leaks. When leaks are detected, initiate drying with fans and removal of damaged materials as soon as possible.</w:t>
      </w:r>
    </w:p>
    <w:p w:rsidR="00EA4BDE" w:rsidRDefault="00EA4BDE" w:rsidP="00E444BA">
      <w:pPr>
        <w:pStyle w:val="BodyText"/>
        <w:numPr>
          <w:ilvl w:val="0"/>
          <w:numId w:val="7"/>
        </w:numPr>
        <w:ind w:left="720" w:hanging="720"/>
      </w:pPr>
      <w:r>
        <w:t>Replace all stained ceiling tiles, and wash water-stained walls. This will also make detecting leaks easier.</w:t>
      </w:r>
    </w:p>
    <w:p w:rsidR="00EA4BDE" w:rsidRDefault="00EA4BDE" w:rsidP="00E444BA">
      <w:pPr>
        <w:pStyle w:val="BodyText"/>
        <w:numPr>
          <w:ilvl w:val="0"/>
          <w:numId w:val="7"/>
        </w:numPr>
        <w:ind w:left="720" w:hanging="720"/>
      </w:pPr>
      <w:r>
        <w:lastRenderedPageBreak/>
        <w:t>During an unoccupied period, have the whiteboard loc</w:t>
      </w:r>
      <w:r w:rsidR="00C8371A">
        <w:t>ated in Conference room 2 r</w:t>
      </w:r>
      <w:r>
        <w:t>emoved from the wall and check the back of the whiteboard and the wall for dampness, mold colonization and moldy odors. If any such conditions exist, discard the whiteboard and remediate damaged wallboard.</w:t>
      </w:r>
    </w:p>
    <w:p w:rsidR="00EA4BDE" w:rsidRDefault="00EA4BDE" w:rsidP="00E444BA">
      <w:pPr>
        <w:pStyle w:val="BodyText"/>
        <w:numPr>
          <w:ilvl w:val="0"/>
          <w:numId w:val="7"/>
        </w:numPr>
        <w:ind w:left="720" w:hanging="720"/>
      </w:pPr>
      <w:r>
        <w:t xml:space="preserve">Given that leaks may occur again, avoid storing materials on the floors </w:t>
      </w:r>
      <w:r w:rsidR="00DB0C1E">
        <w:t xml:space="preserve">or up against </w:t>
      </w:r>
      <w:r>
        <w:t>walls to avoid water damage.</w:t>
      </w:r>
    </w:p>
    <w:p w:rsidR="009E5884" w:rsidRDefault="009E5884" w:rsidP="009E5884">
      <w:pPr>
        <w:pStyle w:val="BodyText"/>
        <w:numPr>
          <w:ilvl w:val="0"/>
          <w:numId w:val="7"/>
        </w:numPr>
        <w:ind w:left="720" w:hanging="720"/>
      </w:pPr>
      <w:r>
        <w:t xml:space="preserve">Keep </w:t>
      </w:r>
      <w:r w:rsidR="00ED7A55">
        <w:t xml:space="preserve">indoor </w:t>
      </w:r>
      <w:r>
        <w:t>plants in good condition, avoid overwatering, and avoid placing them on porous items such as carpets or paper. Also, keep plants out of the air stream of supply vents.</w:t>
      </w:r>
    </w:p>
    <w:p w:rsidR="00EA4BDE" w:rsidRDefault="00EA4BDE" w:rsidP="009E5884">
      <w:pPr>
        <w:pStyle w:val="BodyText"/>
        <w:numPr>
          <w:ilvl w:val="0"/>
          <w:numId w:val="7"/>
        </w:numPr>
        <w:ind w:left="720" w:hanging="720"/>
      </w:pPr>
      <w:r>
        <w:t>Consider moving refrigerators and water dispensers to areas without carpeting or place them on a waterproof mat.</w:t>
      </w:r>
    </w:p>
    <w:p w:rsidR="00134FDB" w:rsidRDefault="00134FDB" w:rsidP="009E5884">
      <w:pPr>
        <w:pStyle w:val="BodyText"/>
        <w:numPr>
          <w:ilvl w:val="0"/>
          <w:numId w:val="7"/>
        </w:numPr>
        <w:ind w:left="720" w:hanging="720"/>
      </w:pPr>
      <w:r>
        <w:t xml:space="preserve">Clean </w:t>
      </w:r>
      <w:r w:rsidR="00F62A29">
        <w:t>refrigerators</w:t>
      </w:r>
      <w:r>
        <w:t xml:space="preserve"> out regularly to avoid odors and microbial growth.</w:t>
      </w:r>
    </w:p>
    <w:p w:rsidR="00462EA7" w:rsidRDefault="00462EA7" w:rsidP="009E5884">
      <w:pPr>
        <w:pStyle w:val="BodyText"/>
        <w:numPr>
          <w:ilvl w:val="0"/>
          <w:numId w:val="7"/>
        </w:numPr>
        <w:ind w:left="720" w:hanging="720"/>
      </w:pPr>
      <w:r>
        <w:t xml:space="preserve">Inspect condensate pumps and piping for ductless air-conditioning </w:t>
      </w:r>
      <w:r w:rsidR="00EA4BDE">
        <w:t xml:space="preserve">and other chilling </w:t>
      </w:r>
      <w:r>
        <w:t>units regularly</w:t>
      </w:r>
      <w:r w:rsidR="005A24DA">
        <w:t xml:space="preserve"> for clogs and leaks</w:t>
      </w:r>
      <w:r>
        <w:t>.</w:t>
      </w:r>
    </w:p>
    <w:p w:rsidR="005A24DA" w:rsidRDefault="0024069E" w:rsidP="009E5884">
      <w:pPr>
        <w:pStyle w:val="BodyText"/>
        <w:numPr>
          <w:ilvl w:val="0"/>
          <w:numId w:val="7"/>
        </w:numPr>
        <w:ind w:left="720" w:hanging="720"/>
      </w:pPr>
      <w:r>
        <w:t>Continue to work with a pest control contractor to control roaches in the trash chute room.</w:t>
      </w:r>
      <w:r w:rsidR="005A24DA">
        <w:t xml:space="preserve"> </w:t>
      </w:r>
    </w:p>
    <w:p w:rsidR="0024069E" w:rsidRDefault="005A24DA" w:rsidP="009E5884">
      <w:pPr>
        <w:pStyle w:val="BodyText"/>
        <w:numPr>
          <w:ilvl w:val="0"/>
          <w:numId w:val="7"/>
        </w:numPr>
        <w:ind w:left="720" w:hanging="720"/>
      </w:pPr>
      <w:r>
        <w:t>Ensure that a regular, scheduled cleaning/sanitizing of the trash chute occurs.</w:t>
      </w:r>
    </w:p>
    <w:p w:rsidR="0024069E" w:rsidRDefault="0024069E" w:rsidP="009E5884">
      <w:pPr>
        <w:pStyle w:val="BodyText"/>
        <w:numPr>
          <w:ilvl w:val="0"/>
          <w:numId w:val="7"/>
        </w:numPr>
        <w:ind w:left="720" w:hanging="720"/>
      </w:pPr>
      <w:r>
        <w:t>Have all gaps in the walls in the trash chute room sealed with an appropriate sealant. Have stiff, tightly fitted weather</w:t>
      </w:r>
      <w:r w:rsidR="001509D0">
        <w:t>-</w:t>
      </w:r>
      <w:r>
        <w:t>stripping installed underneath the door between the trash chute room and the storage area and monitor for visible light underneath.</w:t>
      </w:r>
    </w:p>
    <w:p w:rsidR="00B97A76" w:rsidRDefault="00172859" w:rsidP="009E5884">
      <w:pPr>
        <w:pStyle w:val="BodyText"/>
        <w:numPr>
          <w:ilvl w:val="0"/>
          <w:numId w:val="7"/>
        </w:numPr>
        <w:ind w:left="720" w:hanging="720"/>
      </w:pPr>
      <w:r>
        <w:t>Ensure cooking areas</w:t>
      </w:r>
      <w:r w:rsidR="006B595D">
        <w:t>/</w:t>
      </w:r>
      <w:r>
        <w:t xml:space="preserve">equipment </w:t>
      </w:r>
      <w:proofErr w:type="gramStart"/>
      <w:r>
        <w:t>are</w:t>
      </w:r>
      <w:proofErr w:type="gramEnd"/>
      <w:r>
        <w:t xml:space="preserve"> kept clean</w:t>
      </w:r>
      <w:r w:rsidR="00C13A59">
        <w:t xml:space="preserve"> to prevent odors and pests. Consider reducing the number of areas where food is stored and locating them away from occupied areas.</w:t>
      </w:r>
      <w:r w:rsidR="0024069E">
        <w:t xml:space="preserve"> Store all food in pest-proof containers.</w:t>
      </w:r>
    </w:p>
    <w:p w:rsidR="00B97A76" w:rsidRDefault="00B97A76" w:rsidP="00B97A76">
      <w:pPr>
        <w:pStyle w:val="BodyText"/>
        <w:numPr>
          <w:ilvl w:val="0"/>
          <w:numId w:val="7"/>
        </w:numPr>
        <w:ind w:left="720" w:hanging="720"/>
      </w:pPr>
      <w:r>
        <w:t>Use other principles of Integrated Pest Management (IPM) to help control pests in the office. Refer to the “</w:t>
      </w:r>
      <w:r w:rsidRPr="00B97A76">
        <w:t xml:space="preserve">Integrated Pest Management Kit for Building Managers” (MDFW, 1996) for more information; it can be access here: </w:t>
      </w:r>
      <w:hyperlink r:id="rId10" w:history="1">
        <w:r w:rsidRPr="006B58ED">
          <w:rPr>
            <w:rStyle w:val="Hyperlink"/>
          </w:rPr>
          <w:t>http://pestweb.com/assets/fi</w:t>
        </w:r>
        <w:r w:rsidRPr="006B58ED">
          <w:rPr>
            <w:rStyle w:val="Hyperlink"/>
          </w:rPr>
          <w:t>l</w:t>
        </w:r>
        <w:r w:rsidRPr="006B58ED">
          <w:rPr>
            <w:rStyle w:val="Hyperlink"/>
          </w:rPr>
          <w:t>es/schoolipm/IPM_kit_booklet.pdf</w:t>
        </w:r>
      </w:hyperlink>
      <w:r w:rsidRPr="00B97A76">
        <w:t>.</w:t>
      </w:r>
      <w:r>
        <w:t xml:space="preserve"> </w:t>
      </w:r>
    </w:p>
    <w:p w:rsidR="005A24DA" w:rsidRDefault="005A24DA" w:rsidP="009E5884">
      <w:pPr>
        <w:pStyle w:val="BodyText"/>
        <w:numPr>
          <w:ilvl w:val="0"/>
          <w:numId w:val="7"/>
        </w:numPr>
        <w:ind w:left="720" w:hanging="720"/>
      </w:pPr>
      <w:r>
        <w:t>Investigate the function of the chilling unit shown in Picture 12. If it requires a source of make-up air to function, have the door to this room undercut or install a vent in it. If it should not be drawing air, have it repaired.</w:t>
      </w:r>
      <w:r w:rsidR="001509D0">
        <w:t xml:space="preserve"> Seal all holes in walls and maintain an intact ceiling in this room.</w:t>
      </w:r>
    </w:p>
    <w:p w:rsidR="001509D0" w:rsidRDefault="001509D0" w:rsidP="009E5884">
      <w:pPr>
        <w:pStyle w:val="BodyText"/>
        <w:numPr>
          <w:ilvl w:val="0"/>
          <w:numId w:val="7"/>
        </w:numPr>
        <w:ind w:left="720" w:hanging="720"/>
      </w:pPr>
      <w:r>
        <w:lastRenderedPageBreak/>
        <w:t>Clean the dust from the door edges in the chiller room.</w:t>
      </w:r>
    </w:p>
    <w:p w:rsidR="005A24DA" w:rsidRDefault="005A24DA" w:rsidP="009E5884">
      <w:pPr>
        <w:pStyle w:val="BodyText"/>
        <w:numPr>
          <w:ilvl w:val="0"/>
          <w:numId w:val="7"/>
        </w:numPr>
        <w:ind w:left="720" w:hanging="720"/>
      </w:pPr>
      <w:r>
        <w:t>Store items in storerooms neatly to allow for thorough cleaning and to prevent creating harborage for pests,</w:t>
      </w:r>
    </w:p>
    <w:p w:rsidR="008A7ACE" w:rsidRDefault="008A7ACE" w:rsidP="00E444BA">
      <w:pPr>
        <w:pStyle w:val="BodyText"/>
        <w:numPr>
          <w:ilvl w:val="0"/>
          <w:numId w:val="7"/>
        </w:numPr>
        <w:ind w:left="720" w:hanging="720"/>
      </w:pPr>
      <w:r>
        <w:t>Change filters on AHUs on a regular schedule at least twice a year.</w:t>
      </w:r>
      <w:r w:rsidR="00AC3F83">
        <w:t xml:space="preserve"> Repair AHU filter racks so that filters fit tightly without need for tape</w:t>
      </w:r>
      <w:r w:rsidR="003148E4">
        <w:t>.</w:t>
      </w:r>
    </w:p>
    <w:p w:rsidR="003A7F7A" w:rsidRDefault="003A7F7A" w:rsidP="00E444BA">
      <w:pPr>
        <w:pStyle w:val="BodyText"/>
        <w:numPr>
          <w:ilvl w:val="0"/>
          <w:numId w:val="7"/>
        </w:numPr>
        <w:ind w:left="720" w:hanging="720"/>
      </w:pPr>
      <w:r w:rsidRPr="00736ECE">
        <w:t>Clean carpeting in accordance with IICRC recommendations (IICRC, 2012).</w:t>
      </w:r>
    </w:p>
    <w:p w:rsidR="005A24DA" w:rsidRDefault="003A7F7A" w:rsidP="005A24D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5A24DA" w:rsidRDefault="00140CFF" w:rsidP="005A24DA">
      <w:pPr>
        <w:pStyle w:val="BodyText"/>
        <w:numPr>
          <w:ilvl w:val="0"/>
          <w:numId w:val="7"/>
        </w:numPr>
        <w:ind w:left="720" w:hanging="720"/>
      </w:pPr>
      <w:r>
        <w:t>Clean the blades of personal fans</w:t>
      </w:r>
      <w:r w:rsidR="00462EA7">
        <w:t>, supply, and exhaust vents</w:t>
      </w:r>
      <w:r>
        <w:t xml:space="preserve"> periodically to avoid aerosolizing dusts.</w:t>
      </w:r>
    </w:p>
    <w:p w:rsidR="00EA4BDE" w:rsidRDefault="00EA4BDE" w:rsidP="005A24DA">
      <w:pPr>
        <w:pStyle w:val="BodyText"/>
        <w:numPr>
          <w:ilvl w:val="0"/>
          <w:numId w:val="7"/>
        </w:numPr>
        <w:ind w:left="720" w:hanging="720"/>
      </w:pPr>
      <w:r>
        <w:t>Clean upholstered furniture, cloth curtains, stuffed animals, and pillows on a regular schedule.</w:t>
      </w:r>
      <w:r w:rsidR="003A1CEE">
        <w:t xml:space="preserve"> </w:t>
      </w:r>
      <w:r>
        <w:t xml:space="preserve">If not possible/practical, consider removing </w:t>
      </w:r>
      <w:r w:rsidR="004F2642">
        <w:t xml:space="preserve">them from </w:t>
      </w:r>
      <w:r>
        <w:t>rooms.</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history="1">
        <w:r w:rsidRPr="00736ECE">
          <w:rPr>
            <w:rStyle w:val="Hyperlink"/>
          </w:rPr>
          <w:t>http:/</w:t>
        </w:r>
        <w:r w:rsidRPr="00736ECE">
          <w:rPr>
            <w:rStyle w:val="Hyperlink"/>
          </w:rPr>
          <w:t>/</w:t>
        </w:r>
        <w:r w:rsidRPr="00736ECE">
          <w:rPr>
            <w:rStyle w:val="Hyperlink"/>
          </w:rPr>
          <w:t>m</w:t>
        </w:r>
        <w:r w:rsidRPr="00736ECE">
          <w:rPr>
            <w:rStyle w:val="Hyperlink"/>
          </w:rPr>
          <w:t>a</w:t>
        </w:r>
        <w:r w:rsidRPr="00736ECE">
          <w:rPr>
            <w:rStyle w:val="Hyperlink"/>
          </w:rPr>
          <w:t>s</w:t>
        </w:r>
        <w:r w:rsidRPr="00736ECE">
          <w:rPr>
            <w:rStyle w:val="Hyperlink"/>
          </w:rPr>
          <w:t>s</w:t>
        </w:r>
        <w:r w:rsidRPr="00736ECE">
          <w:rPr>
            <w:rStyle w:val="Hyperlink"/>
          </w:rPr>
          <w:t>.</w:t>
        </w:r>
        <w:r w:rsidRPr="00736ECE">
          <w:rPr>
            <w:rStyle w:val="Hyperlink"/>
          </w:rPr>
          <w:t>go</w:t>
        </w:r>
        <w:r w:rsidRPr="00736ECE">
          <w:rPr>
            <w:rStyle w:val="Hyperlink"/>
          </w:rPr>
          <w:t>v</w:t>
        </w:r>
        <w:r w:rsidRPr="00736ECE">
          <w:rPr>
            <w:rStyle w:val="Hyperlink"/>
          </w:rPr>
          <w:t>/dph/</w:t>
        </w:r>
        <w:r w:rsidRPr="00736ECE">
          <w:rPr>
            <w:rStyle w:val="Hyperlink"/>
          </w:rPr>
          <w:t>i</w:t>
        </w:r>
        <w:r w:rsidRPr="00736ECE">
          <w:rPr>
            <w:rStyle w:val="Hyperlink"/>
          </w:rPr>
          <w:t>aq</w:t>
        </w:r>
      </w:hyperlink>
      <w:r w:rsidRPr="00736ECE">
        <w:t>.</w:t>
      </w:r>
    </w:p>
    <w:p w:rsidR="004D05AC" w:rsidRDefault="005942C5" w:rsidP="0093560B">
      <w:pPr>
        <w:pStyle w:val="Heading1"/>
      </w:pPr>
      <w:r>
        <w:br w:type="page"/>
      </w:r>
      <w:r w:rsidR="004A28CB">
        <w:lastRenderedPageBreak/>
        <w:t>R</w:t>
      </w:r>
      <w:r w:rsidR="004D05AC" w:rsidRPr="003D4DE1">
        <w:t>eferences</w:t>
      </w:r>
    </w:p>
    <w:p w:rsidR="0067285C" w:rsidRPr="0067285C" w:rsidRDefault="0067285C" w:rsidP="0067285C"/>
    <w:p w:rsidR="005A24DA" w:rsidRPr="0067285C" w:rsidRDefault="005A24DA" w:rsidP="005A24DA">
      <w:pPr>
        <w:pStyle w:val="BodyText2"/>
      </w:pPr>
      <w:smartTag w:uri="urn:schemas-microsoft-com:office:smarttags" w:element="place">
        <w:smartTag w:uri="urn:schemas-microsoft-com:office:smarttags" w:element="State">
          <w:r w:rsidRPr="0067285C">
            <w:t>Berry</w:t>
          </w:r>
        </w:smartTag>
      </w:smartTag>
      <w:r w:rsidRPr="0067285C">
        <w:t>, M.A.</w:t>
      </w:r>
      <w:r w:rsidR="003A1CEE" w:rsidRPr="0067285C">
        <w:t xml:space="preserve"> </w:t>
      </w:r>
      <w:r w:rsidRPr="0067285C">
        <w:t>1994.</w:t>
      </w:r>
      <w:r w:rsidR="003A1CEE" w:rsidRPr="0067285C">
        <w:t xml:space="preserve"> </w:t>
      </w:r>
      <w:r w:rsidRPr="0067285C">
        <w:rPr>
          <w:i/>
          <w:iCs/>
        </w:rPr>
        <w:t xml:space="preserve">Protecting the Built Environment: Cleaning for Health, </w:t>
      </w:r>
      <w:r w:rsidRPr="0067285C">
        <w:t xml:space="preserve">Michael A. Berry, </w:t>
      </w:r>
      <w:proofErr w:type="gramStart"/>
      <w:smartTag w:uri="urn:schemas-microsoft-com:office:smarttags" w:element="place">
        <w:smartTag w:uri="urn:schemas-microsoft-com:office:smarttags" w:element="City">
          <w:r w:rsidRPr="0067285C">
            <w:t>Chapel</w:t>
          </w:r>
          <w:proofErr w:type="gramEnd"/>
          <w:r w:rsidRPr="0067285C">
            <w:t xml:space="preserve"> Hill</w:t>
          </w:r>
        </w:smartTag>
        <w:r w:rsidRPr="0067285C">
          <w:t xml:space="preserve">, </w:t>
        </w:r>
        <w:smartTag w:uri="urn:schemas-microsoft-com:office:smarttags" w:element="State">
          <w:r w:rsidRPr="0067285C">
            <w:t>NC</w:t>
          </w:r>
        </w:smartTag>
      </w:smartTag>
      <w:r w:rsidRPr="0067285C">
        <w:t xml:space="preserve">. </w:t>
      </w:r>
    </w:p>
    <w:p w:rsidR="008A4F35" w:rsidRPr="001509D0" w:rsidRDefault="008A4F35" w:rsidP="005A752D">
      <w:pPr>
        <w:pStyle w:val="References"/>
      </w:pPr>
      <w:proofErr w:type="gramStart"/>
      <w:r w:rsidRPr="001509D0">
        <w:t>IICRC.</w:t>
      </w:r>
      <w:proofErr w:type="gramEnd"/>
      <w:r w:rsidR="007D2C35" w:rsidRPr="001509D0">
        <w:t xml:space="preserve"> </w:t>
      </w:r>
      <w:r w:rsidRPr="001509D0">
        <w:t>2012.</w:t>
      </w:r>
      <w:r w:rsidR="007D2C35" w:rsidRPr="001509D0">
        <w:t xml:space="preserve"> </w:t>
      </w:r>
      <w:r w:rsidRPr="001509D0">
        <w:t>Institute of Inspection, Cleaning and Restoration Certification.</w:t>
      </w:r>
      <w:r w:rsidR="007D2C35" w:rsidRPr="001509D0">
        <w:t xml:space="preserve"> </w:t>
      </w:r>
      <w:r w:rsidRPr="001509D0">
        <w:t>Carpet Cleaning: FAQ.</w:t>
      </w:r>
      <w:r w:rsidR="007D2C35" w:rsidRPr="001509D0">
        <w:t xml:space="preserve"> </w:t>
      </w:r>
      <w:proofErr w:type="gramStart"/>
      <w:r w:rsidRPr="001509D0">
        <w:t xml:space="preserve">Retrieved from </w:t>
      </w:r>
      <w:hyperlink r:id="rId12" w:history="1">
        <w:r w:rsidR="00061ADB" w:rsidRPr="001509D0">
          <w:rPr>
            <w:rStyle w:val="Hyperlink"/>
          </w:rPr>
          <w:t>h</w:t>
        </w:r>
        <w:r w:rsidR="00061ADB" w:rsidRPr="001509D0">
          <w:rPr>
            <w:rStyle w:val="Hyperlink"/>
          </w:rPr>
          <w:t>t</w:t>
        </w:r>
        <w:r w:rsidR="00061ADB" w:rsidRPr="001509D0">
          <w:rPr>
            <w:rStyle w:val="Hyperlink"/>
          </w:rPr>
          <w:t>tp://w</w:t>
        </w:r>
        <w:r w:rsidR="00061ADB" w:rsidRPr="001509D0">
          <w:rPr>
            <w:rStyle w:val="Hyperlink"/>
          </w:rPr>
          <w:t>w</w:t>
        </w:r>
        <w:r w:rsidR="00061ADB" w:rsidRPr="001509D0">
          <w:rPr>
            <w:rStyle w:val="Hyperlink"/>
          </w:rPr>
          <w:t>w.iicrc.</w:t>
        </w:r>
        <w:r w:rsidR="00061ADB" w:rsidRPr="001509D0">
          <w:rPr>
            <w:rStyle w:val="Hyperlink"/>
          </w:rPr>
          <w:t>o</w:t>
        </w:r>
        <w:r w:rsidR="00061ADB" w:rsidRPr="001509D0">
          <w:rPr>
            <w:rStyle w:val="Hyperlink"/>
          </w:rPr>
          <w:t>r</w:t>
        </w:r>
        <w:r w:rsidR="00061ADB" w:rsidRPr="001509D0">
          <w:rPr>
            <w:rStyle w:val="Hyperlink"/>
          </w:rPr>
          <w:t>g</w:t>
        </w:r>
        <w:r w:rsidR="00061ADB" w:rsidRPr="001509D0">
          <w:rPr>
            <w:rStyle w:val="Hyperlink"/>
          </w:rPr>
          <w:t>/co</w:t>
        </w:r>
        <w:r w:rsidR="00061ADB" w:rsidRPr="001509D0">
          <w:rPr>
            <w:rStyle w:val="Hyperlink"/>
          </w:rPr>
          <w:t>n</w:t>
        </w:r>
        <w:r w:rsidR="00061ADB" w:rsidRPr="001509D0">
          <w:rPr>
            <w:rStyle w:val="Hyperlink"/>
          </w:rPr>
          <w:t>sumers/care/carp</w:t>
        </w:r>
        <w:r w:rsidR="00061ADB" w:rsidRPr="001509D0">
          <w:rPr>
            <w:rStyle w:val="Hyperlink"/>
          </w:rPr>
          <w:t>e</w:t>
        </w:r>
        <w:r w:rsidR="00061ADB" w:rsidRPr="001509D0">
          <w:rPr>
            <w:rStyle w:val="Hyperlink"/>
          </w:rPr>
          <w:t>t-c</w:t>
        </w:r>
        <w:r w:rsidR="00061ADB" w:rsidRPr="001509D0">
          <w:rPr>
            <w:rStyle w:val="Hyperlink"/>
          </w:rPr>
          <w:t>l</w:t>
        </w:r>
        <w:r w:rsidR="00061ADB" w:rsidRPr="001509D0">
          <w:rPr>
            <w:rStyle w:val="Hyperlink"/>
          </w:rPr>
          <w:t>eaning</w:t>
        </w:r>
      </w:hyperlink>
      <w:r w:rsidR="00061ADB" w:rsidRPr="001509D0">
        <w:t>.</w:t>
      </w:r>
      <w:proofErr w:type="gramEnd"/>
    </w:p>
    <w:p w:rsidR="001509D0" w:rsidRPr="005A1D50" w:rsidRDefault="001509D0" w:rsidP="001509D0">
      <w:pPr>
        <w:pStyle w:val="BodyText2"/>
        <w:rPr>
          <w:szCs w:val="24"/>
        </w:rPr>
      </w:pPr>
      <w:proofErr w:type="gramStart"/>
      <w:r w:rsidRPr="005A1D50">
        <w:rPr>
          <w:szCs w:val="24"/>
        </w:rPr>
        <w:t>MDFA.</w:t>
      </w:r>
      <w:proofErr w:type="gramEnd"/>
      <w:r w:rsidRPr="005A1D50">
        <w:rPr>
          <w:szCs w:val="24"/>
        </w:rPr>
        <w:t xml:space="preserve">  1996.  Integrated </w:t>
      </w:r>
      <w:smartTag w:uri="urn:schemas-microsoft-com:office:smarttags" w:element="place">
        <w:r w:rsidRPr="005A1D50">
          <w:rPr>
            <w:szCs w:val="24"/>
          </w:rPr>
          <w:t>Pest</w:t>
        </w:r>
      </w:smartTag>
      <w:r w:rsidRPr="005A1D50">
        <w:rPr>
          <w:szCs w:val="24"/>
        </w:rPr>
        <w:t xml:space="preserve"> Management Kit for Building Managers.  </w:t>
      </w:r>
      <w:proofErr w:type="gramStart"/>
      <w:r w:rsidRPr="005A1D50">
        <w:rPr>
          <w:szCs w:val="24"/>
        </w:rPr>
        <w:t xml:space="preserve">Massachusetts Department of Food and Agriculture, Pesticide Bureau, </w:t>
      </w:r>
      <w:smartTag w:uri="urn:schemas-microsoft-com:office:smarttags" w:element="place">
        <w:smartTag w:uri="urn:schemas-microsoft-com:office:smarttags" w:element="City">
          <w:r w:rsidRPr="005A1D50">
            <w:rPr>
              <w:szCs w:val="24"/>
            </w:rPr>
            <w:t>Boston</w:t>
          </w:r>
        </w:smartTag>
        <w:r w:rsidRPr="005A1D50">
          <w:rPr>
            <w:szCs w:val="24"/>
          </w:rPr>
          <w:t xml:space="preserve">, </w:t>
        </w:r>
        <w:smartTag w:uri="urn:schemas-microsoft-com:office:smarttags" w:element="State">
          <w:r w:rsidRPr="005A1D50">
            <w:rPr>
              <w:szCs w:val="24"/>
            </w:rPr>
            <w:t>MA</w:t>
          </w:r>
        </w:smartTag>
      </w:smartTag>
      <w:r w:rsidRPr="005A1D50">
        <w:rPr>
          <w:szCs w:val="24"/>
        </w:rPr>
        <w:t>.</w:t>
      </w:r>
      <w:proofErr w:type="gramEnd"/>
    </w:p>
    <w:p w:rsidR="008A7DD3" w:rsidRPr="001509D0" w:rsidRDefault="008A4F35" w:rsidP="008A7DD3">
      <w:pPr>
        <w:pStyle w:val="References"/>
      </w:pPr>
      <w:proofErr w:type="gramStart"/>
      <w:r w:rsidRPr="001509D0">
        <w:t>MDPH.</w:t>
      </w:r>
      <w:proofErr w:type="gramEnd"/>
      <w:r w:rsidR="007D2C35" w:rsidRPr="001509D0">
        <w:t xml:space="preserve"> </w:t>
      </w:r>
      <w:proofErr w:type="gramStart"/>
      <w:r w:rsidRPr="001509D0">
        <w:t>2015.</w:t>
      </w:r>
      <w:r w:rsidR="007D2C35" w:rsidRPr="001509D0">
        <w:t xml:space="preserve"> </w:t>
      </w:r>
      <w:r w:rsidR="003D084D" w:rsidRPr="001509D0">
        <w:t>Massachusetts Department of Public Health.</w:t>
      </w:r>
      <w:proofErr w:type="gramEnd"/>
      <w:r w:rsidR="007D2C35" w:rsidRPr="001509D0">
        <w:t xml:space="preserve"> </w:t>
      </w:r>
      <w:r w:rsidRPr="001509D0">
        <w:t>Indoor Air Quality Manual: Chapters I-III.</w:t>
      </w:r>
      <w:r w:rsidR="007D2C35" w:rsidRPr="001509D0">
        <w:t xml:space="preserve"> </w:t>
      </w:r>
      <w:r w:rsidRPr="001509D0">
        <w:t xml:space="preserve">Available at: </w:t>
      </w:r>
      <w:hyperlink r:id="rId13" w:history="1">
        <w:r w:rsidRPr="001509D0">
          <w:rPr>
            <w:rStyle w:val="Hyperlink"/>
            <w:color w:val="auto"/>
          </w:rPr>
          <w:t>http://</w:t>
        </w:r>
        <w:r w:rsidRPr="001509D0">
          <w:rPr>
            <w:rStyle w:val="Hyperlink"/>
            <w:color w:val="auto"/>
          </w:rPr>
          <w:t>w</w:t>
        </w:r>
        <w:r w:rsidRPr="001509D0">
          <w:rPr>
            <w:rStyle w:val="Hyperlink"/>
            <w:color w:val="auto"/>
          </w:rPr>
          <w:t>ww.m</w:t>
        </w:r>
        <w:r w:rsidRPr="001509D0">
          <w:rPr>
            <w:rStyle w:val="Hyperlink"/>
            <w:color w:val="auto"/>
          </w:rPr>
          <w:t>a</w:t>
        </w:r>
        <w:r w:rsidRPr="001509D0">
          <w:rPr>
            <w:rStyle w:val="Hyperlink"/>
            <w:color w:val="auto"/>
          </w:rPr>
          <w:t>ss.gov/eohhs/gov/depart</w:t>
        </w:r>
        <w:r w:rsidRPr="001509D0">
          <w:rPr>
            <w:rStyle w:val="Hyperlink"/>
            <w:color w:val="auto"/>
          </w:rPr>
          <w:t>m</w:t>
        </w:r>
        <w:r w:rsidRPr="001509D0">
          <w:rPr>
            <w:rStyle w:val="Hyperlink"/>
            <w:color w:val="auto"/>
          </w:rPr>
          <w:t>ents/dph/programs/environmental-health/exposure-topics/iaq/i</w:t>
        </w:r>
        <w:r w:rsidRPr="001509D0">
          <w:rPr>
            <w:rStyle w:val="Hyperlink"/>
            <w:color w:val="auto"/>
          </w:rPr>
          <w:t>a</w:t>
        </w:r>
        <w:r w:rsidRPr="001509D0">
          <w:rPr>
            <w:rStyle w:val="Hyperlink"/>
            <w:color w:val="auto"/>
          </w:rPr>
          <w:t>q</w:t>
        </w:r>
        <w:r w:rsidRPr="001509D0">
          <w:rPr>
            <w:rStyle w:val="Hyperlink"/>
            <w:color w:val="auto"/>
          </w:rPr>
          <w:t>-man</w:t>
        </w:r>
        <w:r w:rsidRPr="001509D0">
          <w:rPr>
            <w:rStyle w:val="Hyperlink"/>
            <w:color w:val="auto"/>
          </w:rPr>
          <w:t>u</w:t>
        </w:r>
        <w:r w:rsidRPr="001509D0">
          <w:rPr>
            <w:rStyle w:val="Hyperlink"/>
            <w:color w:val="auto"/>
          </w:rPr>
          <w:t>a</w:t>
        </w:r>
        <w:r w:rsidRPr="001509D0">
          <w:rPr>
            <w:rStyle w:val="Hyperlink"/>
            <w:color w:val="auto"/>
          </w:rPr>
          <w:t>l</w:t>
        </w:r>
        <w:r w:rsidRPr="001509D0">
          <w:rPr>
            <w:rStyle w:val="Hyperlink"/>
            <w:color w:val="auto"/>
          </w:rPr>
          <w:t>/</w:t>
        </w:r>
      </w:hyperlink>
      <w:r w:rsidR="001111F2" w:rsidRPr="001509D0">
        <w:t>.</w:t>
      </w:r>
    </w:p>
    <w:p w:rsidR="00FA3444" w:rsidRDefault="00FA3444" w:rsidP="008A7DD3">
      <w:pPr>
        <w:pStyle w:val="References"/>
        <w:rPr>
          <w:szCs w:val="24"/>
        </w:rPr>
      </w:pPr>
      <w:proofErr w:type="gramStart"/>
      <w:r w:rsidRPr="001509D0">
        <w:rPr>
          <w:szCs w:val="24"/>
        </w:rPr>
        <w:t>SMACNA.</w:t>
      </w:r>
      <w:proofErr w:type="gramEnd"/>
      <w:r w:rsidR="007D2C35" w:rsidRPr="001509D0">
        <w:rPr>
          <w:szCs w:val="24"/>
        </w:rPr>
        <w:t xml:space="preserve"> </w:t>
      </w:r>
      <w:r w:rsidRPr="001509D0">
        <w:rPr>
          <w:szCs w:val="24"/>
        </w:rPr>
        <w:t>1994.</w:t>
      </w:r>
      <w:r w:rsidR="007D2C35" w:rsidRPr="001509D0">
        <w:rPr>
          <w:szCs w:val="24"/>
        </w:rPr>
        <w:t xml:space="preserve"> </w:t>
      </w:r>
      <w:r w:rsidRPr="001509D0">
        <w:rPr>
          <w:szCs w:val="24"/>
        </w:rPr>
        <w:t>HVAC Systems Commissioning Manual.</w:t>
      </w:r>
      <w:r w:rsidR="007D2C35" w:rsidRPr="001509D0">
        <w:rPr>
          <w:szCs w:val="24"/>
        </w:rPr>
        <w:t xml:space="preserve"> </w:t>
      </w:r>
      <w:proofErr w:type="gramStart"/>
      <w:r w:rsidRPr="001509D0">
        <w:rPr>
          <w:szCs w:val="24"/>
        </w:rPr>
        <w:t>1</w:t>
      </w:r>
      <w:r w:rsidRPr="001509D0">
        <w:rPr>
          <w:szCs w:val="24"/>
          <w:vertAlign w:val="superscript"/>
        </w:rPr>
        <w:t>st</w:t>
      </w:r>
      <w:r w:rsidRPr="001509D0">
        <w:rPr>
          <w:szCs w:val="24"/>
        </w:rPr>
        <w:t xml:space="preserve"> ed.</w:t>
      </w:r>
      <w:r w:rsidR="007D2C35" w:rsidRPr="001509D0">
        <w:rPr>
          <w:szCs w:val="24"/>
        </w:rPr>
        <w:t xml:space="preserve"> </w:t>
      </w:r>
      <w:r w:rsidRPr="001509D0">
        <w:rPr>
          <w:szCs w:val="24"/>
        </w:rPr>
        <w:t>Sheet Metal and Air Conditioning Contractors’ National Association, Inc., Chantilly, VA.</w:t>
      </w:r>
      <w:proofErr w:type="gramEnd"/>
    </w:p>
    <w:p w:rsidR="00A122A7" w:rsidRPr="00687370" w:rsidRDefault="00A122A7" w:rsidP="00A122A7">
      <w:pPr>
        <w:pStyle w:val="BodyText2"/>
      </w:pPr>
      <w:proofErr w:type="gramStart"/>
      <w:smartTag w:uri="urn:schemas-microsoft-com:office:smarttags" w:element="place">
        <w:smartTag w:uri="urn:schemas-microsoft-com:office:smarttags" w:element="country-region">
          <w:r w:rsidRPr="00687370">
            <w:t>US</w:t>
          </w:r>
        </w:smartTag>
      </w:smartTag>
      <w:r w:rsidRPr="00687370">
        <w:t xml:space="preserve"> EPA.</w:t>
      </w:r>
      <w:proofErr w:type="gramEnd"/>
      <w:r w:rsidR="003A1CEE">
        <w:t xml:space="preserve"> </w:t>
      </w:r>
      <w:r w:rsidRPr="00687370">
        <w:t>1992.</w:t>
      </w:r>
      <w:r w:rsidR="003A1CEE">
        <w:t xml:space="preserve"> </w:t>
      </w:r>
      <w:r w:rsidRPr="00687370">
        <w:t>Indoor Biological Pollutants.</w:t>
      </w:r>
      <w:r w:rsidR="003A1CEE">
        <w:t xml:space="preserve"> </w:t>
      </w:r>
      <w:r w:rsidRPr="00687370">
        <w:t xml:space="preserve">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687370">
            <w:t>Triangle Park</w:t>
          </w:r>
        </w:smartTag>
        <w:r w:rsidRPr="00687370">
          <w:t xml:space="preserve">, </w:t>
        </w:r>
        <w:smartTag w:uri="urn:schemas-microsoft-com:office:smarttags" w:element="State">
          <w:r w:rsidRPr="00687370">
            <w:t>NC</w:t>
          </w:r>
        </w:smartTag>
      </w:smartTag>
      <w:r w:rsidRPr="00687370">
        <w:t>.</w:t>
      </w:r>
      <w:r w:rsidR="003A1CEE">
        <w:t xml:space="preserve"> </w:t>
      </w:r>
      <w:proofErr w:type="gramStart"/>
      <w:r w:rsidRPr="00687370">
        <w:t>EPA 600/8-91/202.</w:t>
      </w:r>
      <w:proofErr w:type="gramEnd"/>
      <w:r w:rsidR="003A1CEE">
        <w:t xml:space="preserve"> </w:t>
      </w:r>
      <w:r w:rsidRPr="00687370">
        <w:t>January 1992.</w:t>
      </w:r>
    </w:p>
    <w:p w:rsidR="00482409" w:rsidRDefault="00482409" w:rsidP="008A7DD3">
      <w:pPr>
        <w:pStyle w:val="References"/>
        <w:rPr>
          <w:szCs w:val="24"/>
        </w:rPr>
        <w:sectPr w:rsidR="00482409"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1</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2" name="Picture 1" descr="Title: Picture 1 - Description: Air handling unit in a closet; note MERV 8 filters sealed on with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ir handling unit in a closet; note MERV 8 filters sealed on with tap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Air handling unit in a closet; note MERV 8 filters sealed on with tape</w:t>
      </w:r>
    </w:p>
    <w:p w:rsidR="00482409" w:rsidRPr="00482409" w:rsidRDefault="00482409" w:rsidP="00482409">
      <w:pPr>
        <w:spacing w:after="200" w:line="276" w:lineRule="auto"/>
        <w:rPr>
          <w:rFonts w:eastAsia="Calibri"/>
          <w:b/>
          <w:szCs w:val="24"/>
        </w:rPr>
      </w:pPr>
      <w:r w:rsidRPr="00482409">
        <w:rPr>
          <w:rFonts w:eastAsia="Calibri"/>
          <w:b/>
          <w:szCs w:val="24"/>
        </w:rPr>
        <w:t>Picture 2</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3" name="Picture 2" descr="Title: Picture 2 - Description: One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One style of supply ven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One style of supply vent</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3</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4" name="Picture 3" descr="Title: Picture 3 - Description: Supply vents alo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upply vents along window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Supply vents along windows</w:t>
      </w:r>
    </w:p>
    <w:p w:rsidR="00482409" w:rsidRPr="00482409" w:rsidRDefault="00482409" w:rsidP="00482409">
      <w:pPr>
        <w:spacing w:after="200" w:line="276" w:lineRule="auto"/>
        <w:rPr>
          <w:rFonts w:eastAsia="Calibri"/>
          <w:b/>
          <w:szCs w:val="24"/>
        </w:rPr>
      </w:pPr>
      <w:r w:rsidRPr="00482409">
        <w:rPr>
          <w:rFonts w:eastAsia="Calibri"/>
          <w:b/>
          <w:szCs w:val="24"/>
        </w:rPr>
        <w:t>Picture 4</w:t>
      </w:r>
    </w:p>
    <w:p w:rsidR="00482409" w:rsidRPr="00482409" w:rsidRDefault="00F65F4C" w:rsidP="00482409">
      <w:pPr>
        <w:spacing w:after="200" w:line="276"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1171575</wp:posOffset>
                </wp:positionH>
                <wp:positionV relativeFrom="paragraph">
                  <wp:posOffset>1518285</wp:posOffset>
                </wp:positionV>
                <wp:extent cx="1238250" cy="390525"/>
                <wp:effectExtent l="0" t="19050" r="19050" b="85725"/>
                <wp:wrapNone/>
                <wp:docPr id="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390525"/>
                        </a:xfrm>
                        <a:prstGeom prst="straightConnector1">
                          <a:avLst/>
                        </a:prstGeom>
                        <a:noFill/>
                        <a:ln w="508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92.25pt;margin-top:119.55pt;width:97.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" strokecolor="#4a7ebb" strokeweight="4pt">
                <v:stroke endarrow="open"/>
                <o:lock v:ext="edit" shapetype="f"/>
              </v:shape>
            </w:pict>
          </mc:Fallback>
        </mc:AlternateContent>
      </w:r>
      <w:r>
        <w:rPr>
          <w:rFonts w:eastAsia="Calibri"/>
          <w:b/>
          <w:noProof/>
          <w:szCs w:val="24"/>
        </w:rPr>
        <w:drawing>
          <wp:inline distT="0" distB="0" distL="0" distR="0">
            <wp:extent cx="4267200" cy="3291840"/>
            <wp:effectExtent l="0" t="0" r="0" b="0"/>
            <wp:docPr id="5" name="Picture 4" descr="Title: Picture 4 - Description: Thermostat in clear plastic case with fan set to “auto”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Thermostat in clear plastic case with fan set to “auto” (arrow)"/>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26720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Thermostat in clear plastic case with fan set to “auto” (arrow)</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5</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6" name="Picture 5" descr="Title: Picture 5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Water-damaged ceiling tile</w:t>
      </w:r>
    </w:p>
    <w:p w:rsidR="00482409" w:rsidRPr="00482409" w:rsidRDefault="00482409" w:rsidP="00482409">
      <w:pPr>
        <w:spacing w:after="200" w:line="276" w:lineRule="auto"/>
        <w:rPr>
          <w:rFonts w:eastAsia="Calibri"/>
          <w:b/>
          <w:szCs w:val="24"/>
        </w:rPr>
      </w:pPr>
      <w:r w:rsidRPr="00482409">
        <w:rPr>
          <w:rFonts w:eastAsia="Calibri"/>
          <w:b/>
          <w:szCs w:val="24"/>
        </w:rPr>
        <w:t>Picture 6</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7" name="Picture 6" descr="Title: Picture 6 - Description: Water-stained ceiling tiles and streaks on wall, note whiteboard attached to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stained ceiling tiles and streaks on wall, note whiteboard attached to wall "/>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Water-stained ceiling tiles and streaks on wall, note whiteboard attached to wall</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7</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8" name="Picture 7" descr="Title: Picture 7 - Description: Water and rust stains on wall and fi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Water and rust stains on wall and fitting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Water and rust stains on wall and fittings</w:t>
      </w:r>
    </w:p>
    <w:p w:rsidR="00482409" w:rsidRPr="00482409" w:rsidRDefault="00482409" w:rsidP="00482409">
      <w:pPr>
        <w:spacing w:after="200" w:line="276" w:lineRule="auto"/>
        <w:rPr>
          <w:rFonts w:eastAsia="Calibri"/>
          <w:b/>
          <w:szCs w:val="24"/>
        </w:rPr>
      </w:pPr>
      <w:r w:rsidRPr="00482409">
        <w:rPr>
          <w:rFonts w:eastAsia="Calibri"/>
          <w:b/>
          <w:szCs w:val="24"/>
        </w:rPr>
        <w:t>Picture 8</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9" name="Picture 9" descr="Title: Picture 8 - Description: Plants on an office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8 - Description: Plants on an office shel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Plants on an office shelf</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9</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0" name="Picture 10" descr="Title: Picture 9 - Description: Dea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9 - Description: Dead plant"/>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Dead plant</w:t>
      </w:r>
    </w:p>
    <w:p w:rsidR="00482409" w:rsidRPr="00482409" w:rsidRDefault="00482409" w:rsidP="00482409">
      <w:pPr>
        <w:spacing w:after="200" w:line="276" w:lineRule="auto"/>
        <w:rPr>
          <w:rFonts w:eastAsia="Calibri"/>
          <w:b/>
          <w:szCs w:val="24"/>
        </w:rPr>
      </w:pPr>
      <w:r w:rsidRPr="00482409">
        <w:rPr>
          <w:rFonts w:eastAsia="Calibri"/>
          <w:b/>
          <w:szCs w:val="24"/>
        </w:rPr>
        <w:t>Picture 10</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2461260" cy="3291840"/>
            <wp:effectExtent l="0" t="0" r="0" b="0"/>
            <wp:docPr id="11" name="Picture 11" descr="Title: Picture 10 - Description: Refrigerator on carpet, note microwave and clean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0 - Description: Refrigerator on carpet, note microwave and cleaning product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6126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Refrigerator on carpet, note microwave and cleaning products</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11</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2" name="Picture 12" descr="Title: Picture 11 - Description: Ductless air conditioner in IT room; note water in drainag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1 - Description: Ductless air conditioner in IT room; note water in drainage tub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Ductless air conditioner in IT room; note water in drainage tube</w:t>
      </w:r>
    </w:p>
    <w:p w:rsidR="00482409" w:rsidRPr="00482409" w:rsidRDefault="00482409" w:rsidP="00482409">
      <w:pPr>
        <w:spacing w:after="200" w:line="276" w:lineRule="auto"/>
        <w:rPr>
          <w:rFonts w:eastAsia="Calibri"/>
          <w:b/>
          <w:szCs w:val="24"/>
        </w:rPr>
      </w:pPr>
      <w:r w:rsidRPr="00482409">
        <w:rPr>
          <w:rFonts w:eastAsia="Calibri"/>
          <w:b/>
          <w:szCs w:val="24"/>
        </w:rPr>
        <w:t>Picture 12</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2461260" cy="3291840"/>
            <wp:effectExtent l="0" t="0" r="0" b="0"/>
            <wp:docPr id="13" name="Picture 13" descr="Title: Picture 12 - Description: Chilling unit with condensat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2 - Description: Chilling unit with condensate pump"/>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6126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Chilling unit with condensate pump</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13</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2461260" cy="3291840"/>
            <wp:effectExtent l="0" t="0" r="0" b="0"/>
            <wp:docPr id="14" name="Picture 14" descr="Title: Picture 13 - Description: Can of pesticide and jar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3 - Description: Can of pesticide and jar of foo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6126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Can of pesticide and jar of food</w:t>
      </w:r>
    </w:p>
    <w:p w:rsidR="00482409" w:rsidRPr="00482409" w:rsidRDefault="00482409" w:rsidP="00482409">
      <w:pPr>
        <w:spacing w:after="200" w:line="276" w:lineRule="auto"/>
        <w:rPr>
          <w:rFonts w:eastAsia="Calibri"/>
          <w:b/>
          <w:szCs w:val="24"/>
        </w:rPr>
      </w:pPr>
      <w:r w:rsidRPr="00482409">
        <w:rPr>
          <w:rFonts w:eastAsia="Calibri"/>
          <w:b/>
          <w:szCs w:val="24"/>
        </w:rPr>
        <w:t>Picture 14</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5" name="Picture 15" descr="Title: Picture 14 - Description: Door to trash chute (not openable on thi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4 - Description: Door to trash chute (not openable on this level)"/>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Door to trash chute (not openable on this level)</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15</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6" name="Picture 16" descr="Title: Picture 15 - Description: Glue traps with roaches next to trash chut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5 - Description: Glue traps with roaches next to trash chute doo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Glue traps with roaches next to trash chute door</w:t>
      </w:r>
    </w:p>
    <w:p w:rsidR="00482409" w:rsidRPr="00482409" w:rsidRDefault="00482409" w:rsidP="00482409">
      <w:pPr>
        <w:spacing w:after="200" w:line="276" w:lineRule="auto"/>
        <w:rPr>
          <w:rFonts w:eastAsia="Calibri"/>
          <w:b/>
          <w:szCs w:val="24"/>
        </w:rPr>
      </w:pPr>
      <w:r w:rsidRPr="00482409">
        <w:rPr>
          <w:rFonts w:eastAsia="Calibri"/>
          <w:b/>
          <w:szCs w:val="24"/>
        </w:rPr>
        <w:t>Picture 16</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7" name="Picture 17" descr="Title: Picture 16 - Description: Holes in wall in trash chut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6 - Description: Holes in wall in trash chute room"/>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Holes in wall in trash chute room</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17</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8" name="Picture 18" descr="Title: Picture 17 - Description: Door to trash chute room as seen from storage room, note large gap unde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7 - Description: Door to trash chute room as seen from storage room, note large gap under doo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Door to trash chute room as seen from storage room, note large gap under door</w:t>
      </w:r>
    </w:p>
    <w:p w:rsidR="00482409" w:rsidRPr="00482409" w:rsidRDefault="00482409" w:rsidP="00482409">
      <w:pPr>
        <w:spacing w:after="200" w:line="276" w:lineRule="auto"/>
        <w:rPr>
          <w:rFonts w:eastAsia="Calibri"/>
          <w:b/>
          <w:szCs w:val="24"/>
        </w:rPr>
      </w:pPr>
      <w:r w:rsidRPr="00482409">
        <w:rPr>
          <w:rFonts w:eastAsia="Calibri"/>
          <w:b/>
          <w:szCs w:val="24"/>
        </w:rPr>
        <w:t>Picture 18</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9" name="Picture 19" descr="Title: Picture 18 - Description: Food left out in th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8 - Description: Food left out in the ope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Food left out in the open</w:t>
      </w:r>
    </w:p>
    <w:p w:rsidR="00482409" w:rsidRPr="00482409" w:rsidRDefault="00482409" w:rsidP="00482409">
      <w:pPr>
        <w:spacing w:after="200" w:line="276" w:lineRule="auto"/>
        <w:rPr>
          <w:rFonts w:eastAsia="Calibri"/>
          <w:b/>
          <w:szCs w:val="24"/>
        </w:rPr>
      </w:pPr>
      <w:r w:rsidRPr="00482409">
        <w:rPr>
          <w:rFonts w:eastAsia="Calibri"/>
          <w:b/>
          <w:szCs w:val="24"/>
        </w:rPr>
        <w:lastRenderedPageBreak/>
        <w:t>Picture 19</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2461260" cy="3291840"/>
            <wp:effectExtent l="0" t="0" r="0" b="0"/>
            <wp:docPr id="20" name="Picture 20" descr="Title: Picture 19 - Description: Dust along edges of door to chill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19 - Description: Dust along edges of door to chiller room"/>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61260" cy="3291840"/>
                    </a:xfrm>
                    <a:prstGeom prst="rect">
                      <a:avLst/>
                    </a:prstGeom>
                    <a:noFill/>
                    <a:ln>
                      <a:noFill/>
                    </a:ln>
                  </pic:spPr>
                </pic:pic>
              </a:graphicData>
            </a:graphic>
          </wp:inline>
        </w:drawing>
      </w:r>
    </w:p>
    <w:p w:rsidR="00482409" w:rsidRPr="00482409" w:rsidRDefault="00482409" w:rsidP="00482409">
      <w:pPr>
        <w:spacing w:after="200" w:line="276" w:lineRule="auto"/>
        <w:jc w:val="center"/>
        <w:rPr>
          <w:rFonts w:eastAsia="Calibri"/>
          <w:b/>
          <w:szCs w:val="24"/>
        </w:rPr>
      </w:pPr>
      <w:r w:rsidRPr="00482409">
        <w:rPr>
          <w:rFonts w:eastAsia="Calibri"/>
          <w:b/>
          <w:szCs w:val="24"/>
        </w:rPr>
        <w:t>Dust along edges of door to chiller room</w:t>
      </w:r>
    </w:p>
    <w:p w:rsidR="00482409" w:rsidRPr="00482409" w:rsidRDefault="00482409" w:rsidP="00482409">
      <w:pPr>
        <w:spacing w:after="200" w:line="276" w:lineRule="auto"/>
        <w:rPr>
          <w:rFonts w:eastAsia="Calibri"/>
          <w:b/>
          <w:szCs w:val="24"/>
        </w:rPr>
      </w:pPr>
      <w:r w:rsidRPr="00482409">
        <w:rPr>
          <w:rFonts w:eastAsia="Calibri"/>
          <w:b/>
          <w:szCs w:val="24"/>
        </w:rPr>
        <w:t>Picture 20</w:t>
      </w:r>
    </w:p>
    <w:p w:rsidR="00482409" w:rsidRPr="00482409" w:rsidRDefault="00F65F4C" w:rsidP="00482409">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21" name="Picture 21" descr="Title: Picture 20 - Description: Upholstered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20 - Description: Upholstered furniture"/>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482409" w:rsidRDefault="00482409" w:rsidP="00482409">
      <w:pPr>
        <w:spacing w:after="200" w:line="276" w:lineRule="auto"/>
        <w:jc w:val="center"/>
        <w:rPr>
          <w:rFonts w:eastAsia="Calibri"/>
          <w:b/>
          <w:szCs w:val="24"/>
        </w:rPr>
        <w:sectPr w:rsidR="00482409">
          <w:footerReference w:type="default" r:id="rId40"/>
          <w:pgSz w:w="12240" w:h="15840"/>
          <w:pgMar w:top="1440" w:right="1440" w:bottom="1440" w:left="1440" w:header="720" w:footer="720" w:gutter="0"/>
          <w:cols w:space="720"/>
          <w:docGrid w:linePitch="360"/>
        </w:sectPr>
      </w:pPr>
      <w:r w:rsidRPr="00482409">
        <w:rPr>
          <w:rFonts w:eastAsia="Calibri"/>
          <w:b/>
          <w:szCs w:val="24"/>
        </w:rPr>
        <w:t>Upholstered furniture</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482409" w:rsidRPr="00482409" w:rsidTr="005D07B7">
        <w:trPr>
          <w:cantSplit/>
          <w:trHeight w:val="350"/>
          <w:tblHeader/>
          <w:jc w:val="center"/>
        </w:trPr>
        <w:tc>
          <w:tcPr>
            <w:tcW w:w="1909" w:type="dxa"/>
            <w:vMerge w:val="restart"/>
            <w:tcBorders>
              <w:top w:val="single" w:sz="12" w:space="0" w:color="000000"/>
            </w:tcBorders>
            <w:vAlign w:val="bottom"/>
          </w:tcPr>
          <w:p w:rsidR="00482409" w:rsidRPr="00482409" w:rsidRDefault="00482409" w:rsidP="00482409">
            <w:pPr>
              <w:keepNext/>
              <w:jc w:val="center"/>
              <w:outlineLvl w:val="0"/>
              <w:rPr>
                <w:sz w:val="20"/>
              </w:rPr>
            </w:pPr>
            <w:r w:rsidRPr="00482409">
              <w:rPr>
                <w:sz w:val="20"/>
              </w:rPr>
              <w:lastRenderedPageBreak/>
              <w:t>Location</w:t>
            </w:r>
          </w:p>
        </w:tc>
        <w:tc>
          <w:tcPr>
            <w:tcW w:w="920"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Carbon</w:t>
            </w:r>
          </w:p>
          <w:p w:rsidR="00482409" w:rsidRPr="00482409" w:rsidRDefault="00482409" w:rsidP="00482409">
            <w:pPr>
              <w:jc w:val="center"/>
              <w:rPr>
                <w:sz w:val="20"/>
              </w:rPr>
            </w:pPr>
            <w:r w:rsidRPr="00482409">
              <w:rPr>
                <w:sz w:val="20"/>
              </w:rPr>
              <w:t>Dioxide</w:t>
            </w:r>
          </w:p>
          <w:p w:rsidR="00482409" w:rsidRPr="00482409" w:rsidRDefault="00482409" w:rsidP="00482409">
            <w:pPr>
              <w:jc w:val="center"/>
              <w:rPr>
                <w:sz w:val="20"/>
              </w:rPr>
            </w:pPr>
            <w:r w:rsidRPr="00482409">
              <w:rPr>
                <w:sz w:val="20"/>
              </w:rPr>
              <w:t>(ppm)</w:t>
            </w:r>
          </w:p>
        </w:tc>
        <w:tc>
          <w:tcPr>
            <w:tcW w:w="1136" w:type="dxa"/>
            <w:vMerge w:val="restart"/>
            <w:tcBorders>
              <w:top w:val="single" w:sz="12" w:space="0" w:color="000000"/>
            </w:tcBorders>
          </w:tcPr>
          <w:p w:rsidR="00482409" w:rsidRPr="00482409" w:rsidRDefault="00482409" w:rsidP="00482409">
            <w:pPr>
              <w:jc w:val="center"/>
              <w:rPr>
                <w:sz w:val="20"/>
              </w:rPr>
            </w:pPr>
            <w:r w:rsidRPr="00482409">
              <w:rPr>
                <w:sz w:val="20"/>
              </w:rPr>
              <w:t>Carbon Monoxide</w:t>
            </w:r>
          </w:p>
          <w:p w:rsidR="00482409" w:rsidRPr="00482409" w:rsidRDefault="00482409" w:rsidP="00482409">
            <w:pPr>
              <w:jc w:val="center"/>
              <w:rPr>
                <w:sz w:val="20"/>
              </w:rPr>
            </w:pPr>
            <w:r w:rsidRPr="00482409">
              <w:rPr>
                <w:sz w:val="20"/>
              </w:rPr>
              <w:t>(ppm)</w:t>
            </w:r>
          </w:p>
        </w:tc>
        <w:tc>
          <w:tcPr>
            <w:tcW w:w="810"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Temp</w:t>
            </w:r>
          </w:p>
          <w:p w:rsidR="00482409" w:rsidRPr="00482409" w:rsidRDefault="00482409" w:rsidP="00482409">
            <w:pPr>
              <w:jc w:val="center"/>
              <w:rPr>
                <w:sz w:val="20"/>
              </w:rPr>
            </w:pPr>
            <w:r w:rsidRPr="00482409">
              <w:rPr>
                <w:sz w:val="20"/>
              </w:rPr>
              <w:t>(°F)</w:t>
            </w:r>
          </w:p>
        </w:tc>
        <w:tc>
          <w:tcPr>
            <w:tcW w:w="1080"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Relative</w:t>
            </w:r>
          </w:p>
          <w:p w:rsidR="00482409" w:rsidRPr="00482409" w:rsidRDefault="00482409" w:rsidP="00482409">
            <w:pPr>
              <w:jc w:val="center"/>
              <w:rPr>
                <w:sz w:val="20"/>
              </w:rPr>
            </w:pPr>
            <w:r w:rsidRPr="00482409">
              <w:rPr>
                <w:sz w:val="20"/>
              </w:rPr>
              <w:t>Humidity</w:t>
            </w:r>
          </w:p>
          <w:p w:rsidR="00482409" w:rsidRPr="00482409" w:rsidRDefault="00482409" w:rsidP="00482409">
            <w:pPr>
              <w:jc w:val="center"/>
              <w:rPr>
                <w:sz w:val="20"/>
              </w:rPr>
            </w:pPr>
            <w:r w:rsidRPr="00482409">
              <w:rPr>
                <w:sz w:val="20"/>
              </w:rPr>
              <w:t>(%)</w:t>
            </w:r>
          </w:p>
        </w:tc>
        <w:tc>
          <w:tcPr>
            <w:tcW w:w="954"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PM2.5</w:t>
            </w:r>
          </w:p>
          <w:p w:rsidR="00482409" w:rsidRPr="00482409" w:rsidRDefault="00482409" w:rsidP="00482409">
            <w:pPr>
              <w:jc w:val="center"/>
              <w:rPr>
                <w:sz w:val="20"/>
              </w:rPr>
            </w:pPr>
            <w:r w:rsidRPr="00482409">
              <w:rPr>
                <w:sz w:val="20"/>
              </w:rPr>
              <w:t>(µg/m</w:t>
            </w:r>
            <w:r w:rsidRPr="00482409">
              <w:rPr>
                <w:sz w:val="20"/>
                <w:vertAlign w:val="superscript"/>
              </w:rPr>
              <w:t>3</w:t>
            </w:r>
            <w:r w:rsidRPr="00482409">
              <w:rPr>
                <w:sz w:val="20"/>
              </w:rPr>
              <w:t>)</w:t>
            </w:r>
          </w:p>
        </w:tc>
        <w:tc>
          <w:tcPr>
            <w:tcW w:w="1116"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Occupants</w:t>
            </w:r>
          </w:p>
          <w:p w:rsidR="00482409" w:rsidRPr="00482409" w:rsidRDefault="00482409" w:rsidP="00482409">
            <w:pPr>
              <w:jc w:val="center"/>
              <w:rPr>
                <w:sz w:val="20"/>
              </w:rPr>
            </w:pPr>
            <w:r w:rsidRPr="00482409">
              <w:rPr>
                <w:sz w:val="20"/>
              </w:rPr>
              <w:t>in Room</w:t>
            </w:r>
          </w:p>
        </w:tc>
        <w:tc>
          <w:tcPr>
            <w:tcW w:w="1260"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Windows</w:t>
            </w:r>
          </w:p>
          <w:p w:rsidR="00482409" w:rsidRPr="00482409" w:rsidRDefault="00482409" w:rsidP="00482409">
            <w:pPr>
              <w:jc w:val="center"/>
              <w:rPr>
                <w:sz w:val="20"/>
              </w:rPr>
            </w:pPr>
            <w:r w:rsidRPr="00482409">
              <w:rPr>
                <w:sz w:val="20"/>
              </w:rPr>
              <w:t>Openable</w:t>
            </w:r>
          </w:p>
        </w:tc>
        <w:tc>
          <w:tcPr>
            <w:tcW w:w="1890" w:type="dxa"/>
            <w:gridSpan w:val="2"/>
            <w:tcBorders>
              <w:top w:val="single" w:sz="12" w:space="0" w:color="000000"/>
              <w:left w:val="nil"/>
              <w:bottom w:val="nil"/>
            </w:tcBorders>
            <w:vAlign w:val="bottom"/>
          </w:tcPr>
          <w:p w:rsidR="00482409" w:rsidRPr="00482409" w:rsidRDefault="00482409" w:rsidP="00482409">
            <w:pPr>
              <w:ind w:left="-105"/>
              <w:jc w:val="center"/>
              <w:rPr>
                <w:sz w:val="20"/>
              </w:rPr>
            </w:pPr>
            <w:r w:rsidRPr="00482409">
              <w:rPr>
                <w:sz w:val="20"/>
              </w:rPr>
              <w:t>Ventilation</w:t>
            </w:r>
          </w:p>
        </w:tc>
        <w:tc>
          <w:tcPr>
            <w:tcW w:w="2615" w:type="dxa"/>
            <w:vMerge w:val="restart"/>
            <w:tcBorders>
              <w:top w:val="single" w:sz="12" w:space="0" w:color="000000"/>
            </w:tcBorders>
            <w:vAlign w:val="bottom"/>
          </w:tcPr>
          <w:p w:rsidR="00482409" w:rsidRPr="00482409" w:rsidRDefault="00482409" w:rsidP="00482409">
            <w:pPr>
              <w:jc w:val="center"/>
              <w:rPr>
                <w:sz w:val="20"/>
              </w:rPr>
            </w:pPr>
            <w:r w:rsidRPr="00482409">
              <w:rPr>
                <w:sz w:val="20"/>
              </w:rPr>
              <w:t>Remarks</w:t>
            </w:r>
          </w:p>
        </w:tc>
      </w:tr>
      <w:tr w:rsidR="00482409" w:rsidRPr="00482409" w:rsidTr="005D07B7">
        <w:trPr>
          <w:cantSplit/>
          <w:trHeight w:val="350"/>
          <w:tblHeader/>
          <w:jc w:val="center"/>
        </w:trPr>
        <w:tc>
          <w:tcPr>
            <w:tcW w:w="1909" w:type="dxa"/>
            <w:vMerge/>
            <w:tcBorders>
              <w:bottom w:val="single" w:sz="6" w:space="0" w:color="000000"/>
            </w:tcBorders>
            <w:vAlign w:val="bottom"/>
          </w:tcPr>
          <w:p w:rsidR="00482409" w:rsidRPr="00482409" w:rsidRDefault="00482409" w:rsidP="00482409">
            <w:pPr>
              <w:keepNext/>
              <w:jc w:val="center"/>
              <w:outlineLvl w:val="0"/>
              <w:rPr>
                <w:sz w:val="20"/>
              </w:rPr>
            </w:pPr>
          </w:p>
        </w:tc>
        <w:tc>
          <w:tcPr>
            <w:tcW w:w="920" w:type="dxa"/>
            <w:vMerge/>
            <w:tcBorders>
              <w:bottom w:val="single" w:sz="6" w:space="0" w:color="000000"/>
            </w:tcBorders>
            <w:vAlign w:val="bottom"/>
          </w:tcPr>
          <w:p w:rsidR="00482409" w:rsidRPr="00482409" w:rsidRDefault="00482409" w:rsidP="00482409">
            <w:pPr>
              <w:jc w:val="center"/>
              <w:rPr>
                <w:sz w:val="20"/>
              </w:rPr>
            </w:pPr>
          </w:p>
        </w:tc>
        <w:tc>
          <w:tcPr>
            <w:tcW w:w="1136" w:type="dxa"/>
            <w:vMerge/>
            <w:tcBorders>
              <w:bottom w:val="single" w:sz="6" w:space="0" w:color="000000"/>
            </w:tcBorders>
          </w:tcPr>
          <w:p w:rsidR="00482409" w:rsidRPr="00482409" w:rsidRDefault="00482409" w:rsidP="00482409">
            <w:pPr>
              <w:jc w:val="center"/>
              <w:rPr>
                <w:sz w:val="20"/>
              </w:rPr>
            </w:pPr>
          </w:p>
        </w:tc>
        <w:tc>
          <w:tcPr>
            <w:tcW w:w="810" w:type="dxa"/>
            <w:vMerge/>
            <w:tcBorders>
              <w:bottom w:val="single" w:sz="6" w:space="0" w:color="000000"/>
            </w:tcBorders>
            <w:vAlign w:val="bottom"/>
          </w:tcPr>
          <w:p w:rsidR="00482409" w:rsidRPr="00482409" w:rsidRDefault="00482409" w:rsidP="00482409">
            <w:pPr>
              <w:jc w:val="center"/>
              <w:rPr>
                <w:sz w:val="20"/>
              </w:rPr>
            </w:pPr>
          </w:p>
        </w:tc>
        <w:tc>
          <w:tcPr>
            <w:tcW w:w="1080" w:type="dxa"/>
            <w:vMerge/>
            <w:tcBorders>
              <w:bottom w:val="single" w:sz="6" w:space="0" w:color="000000"/>
            </w:tcBorders>
            <w:vAlign w:val="bottom"/>
          </w:tcPr>
          <w:p w:rsidR="00482409" w:rsidRPr="00482409" w:rsidRDefault="00482409" w:rsidP="00482409">
            <w:pPr>
              <w:jc w:val="center"/>
              <w:rPr>
                <w:sz w:val="20"/>
              </w:rPr>
            </w:pPr>
          </w:p>
        </w:tc>
        <w:tc>
          <w:tcPr>
            <w:tcW w:w="954" w:type="dxa"/>
            <w:vMerge/>
            <w:tcBorders>
              <w:bottom w:val="single" w:sz="6" w:space="0" w:color="000000"/>
            </w:tcBorders>
          </w:tcPr>
          <w:p w:rsidR="00482409" w:rsidRPr="00482409" w:rsidRDefault="00482409" w:rsidP="00482409">
            <w:pPr>
              <w:jc w:val="center"/>
              <w:rPr>
                <w:sz w:val="20"/>
              </w:rPr>
            </w:pPr>
          </w:p>
        </w:tc>
        <w:tc>
          <w:tcPr>
            <w:tcW w:w="1116" w:type="dxa"/>
            <w:vMerge/>
            <w:tcBorders>
              <w:bottom w:val="single" w:sz="6" w:space="0" w:color="000000"/>
            </w:tcBorders>
            <w:vAlign w:val="bottom"/>
          </w:tcPr>
          <w:p w:rsidR="00482409" w:rsidRPr="00482409" w:rsidRDefault="00482409" w:rsidP="00482409">
            <w:pPr>
              <w:jc w:val="center"/>
              <w:rPr>
                <w:sz w:val="20"/>
              </w:rPr>
            </w:pPr>
          </w:p>
        </w:tc>
        <w:tc>
          <w:tcPr>
            <w:tcW w:w="1260" w:type="dxa"/>
            <w:vMerge/>
            <w:tcBorders>
              <w:bottom w:val="single" w:sz="6" w:space="0" w:color="000000"/>
            </w:tcBorders>
            <w:vAlign w:val="bottom"/>
          </w:tcPr>
          <w:p w:rsidR="00482409" w:rsidRPr="00482409" w:rsidRDefault="00482409" w:rsidP="00482409">
            <w:pPr>
              <w:jc w:val="center"/>
              <w:rPr>
                <w:sz w:val="20"/>
              </w:rPr>
            </w:pPr>
          </w:p>
        </w:tc>
        <w:tc>
          <w:tcPr>
            <w:tcW w:w="900" w:type="dxa"/>
            <w:tcBorders>
              <w:left w:val="nil"/>
              <w:bottom w:val="single" w:sz="6" w:space="0" w:color="000000"/>
            </w:tcBorders>
            <w:vAlign w:val="bottom"/>
          </w:tcPr>
          <w:p w:rsidR="00482409" w:rsidRPr="00482409" w:rsidRDefault="00482409" w:rsidP="00482409">
            <w:pPr>
              <w:ind w:left="-105"/>
              <w:jc w:val="center"/>
              <w:rPr>
                <w:sz w:val="20"/>
              </w:rPr>
            </w:pPr>
            <w:r w:rsidRPr="00482409">
              <w:rPr>
                <w:sz w:val="20"/>
              </w:rPr>
              <w:t>Supply</w:t>
            </w:r>
          </w:p>
        </w:tc>
        <w:tc>
          <w:tcPr>
            <w:tcW w:w="990" w:type="dxa"/>
            <w:tcBorders>
              <w:left w:val="nil"/>
              <w:bottom w:val="single" w:sz="6" w:space="0" w:color="000000"/>
            </w:tcBorders>
            <w:vAlign w:val="bottom"/>
          </w:tcPr>
          <w:p w:rsidR="00482409" w:rsidRPr="00482409" w:rsidRDefault="00482409" w:rsidP="00482409">
            <w:pPr>
              <w:ind w:left="-105"/>
              <w:jc w:val="center"/>
              <w:rPr>
                <w:sz w:val="20"/>
              </w:rPr>
            </w:pPr>
            <w:r w:rsidRPr="00482409">
              <w:rPr>
                <w:sz w:val="20"/>
              </w:rPr>
              <w:t>Exhaust</w:t>
            </w:r>
          </w:p>
        </w:tc>
        <w:tc>
          <w:tcPr>
            <w:tcW w:w="2615" w:type="dxa"/>
            <w:vMerge/>
            <w:tcBorders>
              <w:bottom w:val="single" w:sz="6" w:space="0" w:color="000000"/>
            </w:tcBorders>
            <w:vAlign w:val="bottom"/>
          </w:tcPr>
          <w:p w:rsidR="00482409" w:rsidRPr="00482409" w:rsidRDefault="00482409" w:rsidP="00482409">
            <w:pPr>
              <w:jc w:val="center"/>
              <w:rPr>
                <w:sz w:val="20"/>
              </w:rPr>
            </w:pPr>
          </w:p>
        </w:tc>
      </w:tr>
      <w:tr w:rsidR="00482409" w:rsidRPr="00482409" w:rsidTr="00482409">
        <w:trPr>
          <w:cantSplit/>
          <w:trHeight w:val="648"/>
          <w:jc w:val="center"/>
        </w:trPr>
        <w:tc>
          <w:tcPr>
            <w:tcW w:w="1909"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rPr>
                <w:sz w:val="22"/>
                <w:szCs w:val="22"/>
              </w:rPr>
            </w:pPr>
            <w:r w:rsidRPr="00482409">
              <w:rPr>
                <w:sz w:val="22"/>
                <w:szCs w:val="22"/>
              </w:rPr>
              <w:t>Background</w:t>
            </w:r>
          </w:p>
        </w:tc>
        <w:tc>
          <w:tcPr>
            <w:tcW w:w="920"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r w:rsidRPr="00482409">
              <w:rPr>
                <w:sz w:val="22"/>
                <w:szCs w:val="22"/>
              </w:rPr>
              <w:t>336</w:t>
            </w:r>
          </w:p>
        </w:tc>
        <w:tc>
          <w:tcPr>
            <w:tcW w:w="1136"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r w:rsidRPr="00482409">
              <w:rPr>
                <w:sz w:val="22"/>
                <w:szCs w:val="22"/>
              </w:rPr>
              <w:t>1.3</w:t>
            </w:r>
          </w:p>
        </w:tc>
        <w:tc>
          <w:tcPr>
            <w:tcW w:w="810"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r w:rsidRPr="00482409">
              <w:rPr>
                <w:sz w:val="22"/>
                <w:szCs w:val="22"/>
              </w:rPr>
              <w:t>46</w:t>
            </w:r>
          </w:p>
        </w:tc>
        <w:tc>
          <w:tcPr>
            <w:tcW w:w="1080"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r w:rsidRPr="00482409">
              <w:rPr>
                <w:sz w:val="22"/>
                <w:szCs w:val="22"/>
              </w:rPr>
              <w:t>23</w:t>
            </w:r>
          </w:p>
        </w:tc>
        <w:tc>
          <w:tcPr>
            <w:tcW w:w="954"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r w:rsidRPr="00482409">
              <w:rPr>
                <w:sz w:val="22"/>
                <w:szCs w:val="22"/>
              </w:rPr>
              <w:t>3</w:t>
            </w:r>
          </w:p>
        </w:tc>
        <w:tc>
          <w:tcPr>
            <w:tcW w:w="1116"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482409" w:rsidRPr="00482409" w:rsidRDefault="00482409" w:rsidP="00482409">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482409" w:rsidRPr="00482409" w:rsidRDefault="00482409" w:rsidP="00482409">
            <w:pPr>
              <w:spacing w:before="60" w:after="60"/>
              <w:rPr>
                <w:sz w:val="22"/>
                <w:szCs w:val="22"/>
              </w:rPr>
            </w:pPr>
            <w:r w:rsidRPr="00482409">
              <w:rPr>
                <w:sz w:val="22"/>
                <w:szCs w:val="22"/>
              </w:rPr>
              <w:t>Cold and windy</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Kitchen</w:t>
            </w:r>
          </w:p>
        </w:tc>
        <w:tc>
          <w:tcPr>
            <w:tcW w:w="920" w:type="dxa"/>
            <w:vAlign w:val="center"/>
          </w:tcPr>
          <w:p w:rsidR="00482409" w:rsidRPr="00482409" w:rsidRDefault="00482409" w:rsidP="00482409">
            <w:pPr>
              <w:jc w:val="center"/>
              <w:rPr>
                <w:sz w:val="22"/>
                <w:szCs w:val="22"/>
              </w:rPr>
            </w:pPr>
            <w:r w:rsidRPr="00482409">
              <w:rPr>
                <w:sz w:val="22"/>
                <w:szCs w:val="22"/>
              </w:rPr>
              <w:t>733</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73</w:t>
            </w:r>
          </w:p>
        </w:tc>
        <w:tc>
          <w:tcPr>
            <w:tcW w:w="1080" w:type="dxa"/>
            <w:vAlign w:val="center"/>
          </w:tcPr>
          <w:p w:rsidR="00482409" w:rsidRPr="00482409" w:rsidRDefault="00482409" w:rsidP="00482409">
            <w:pPr>
              <w:jc w:val="center"/>
              <w:rPr>
                <w:sz w:val="22"/>
                <w:szCs w:val="22"/>
              </w:rPr>
            </w:pPr>
            <w:r w:rsidRPr="00482409">
              <w:rPr>
                <w:sz w:val="22"/>
                <w:szCs w:val="22"/>
              </w:rPr>
              <w:t>22</w:t>
            </w:r>
          </w:p>
        </w:tc>
        <w:tc>
          <w:tcPr>
            <w:tcW w:w="954" w:type="dxa"/>
            <w:vAlign w:val="center"/>
          </w:tcPr>
          <w:p w:rsidR="00482409" w:rsidRPr="00482409" w:rsidRDefault="00482409" w:rsidP="00482409">
            <w:pPr>
              <w:jc w:val="center"/>
              <w:rPr>
                <w:sz w:val="22"/>
                <w:szCs w:val="22"/>
              </w:rPr>
            </w:pPr>
            <w:r w:rsidRPr="00482409">
              <w:rPr>
                <w:sz w:val="22"/>
                <w:szCs w:val="22"/>
              </w:rPr>
              <w:t>3</w:t>
            </w:r>
          </w:p>
        </w:tc>
        <w:tc>
          <w:tcPr>
            <w:tcW w:w="1116" w:type="dxa"/>
            <w:vAlign w:val="center"/>
          </w:tcPr>
          <w:p w:rsidR="00482409" w:rsidRPr="00482409" w:rsidRDefault="00482409" w:rsidP="00482409">
            <w:pPr>
              <w:jc w:val="center"/>
              <w:rPr>
                <w:sz w:val="22"/>
                <w:szCs w:val="22"/>
              </w:rPr>
            </w:pPr>
            <w:r w:rsidRPr="00482409">
              <w:rPr>
                <w:sz w:val="22"/>
                <w:szCs w:val="22"/>
              </w:rPr>
              <w:t>4</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Fridge, stove with hood (recirculating), microwave, toaster, vending machines, NC</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Reception Desk</w:t>
            </w:r>
          </w:p>
        </w:tc>
        <w:tc>
          <w:tcPr>
            <w:tcW w:w="920" w:type="dxa"/>
            <w:vAlign w:val="center"/>
          </w:tcPr>
          <w:p w:rsidR="00482409" w:rsidRPr="00482409" w:rsidRDefault="00482409" w:rsidP="00482409">
            <w:pPr>
              <w:jc w:val="center"/>
              <w:rPr>
                <w:sz w:val="22"/>
                <w:szCs w:val="22"/>
              </w:rPr>
            </w:pPr>
            <w:r w:rsidRPr="00482409">
              <w:rPr>
                <w:sz w:val="22"/>
                <w:szCs w:val="22"/>
              </w:rPr>
              <w:t>730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Heater</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Conference 1</w:t>
            </w:r>
          </w:p>
        </w:tc>
        <w:tc>
          <w:tcPr>
            <w:tcW w:w="920" w:type="dxa"/>
            <w:vAlign w:val="center"/>
          </w:tcPr>
          <w:p w:rsidR="00482409" w:rsidRPr="00482409" w:rsidRDefault="00482409" w:rsidP="00482409">
            <w:pPr>
              <w:jc w:val="center"/>
              <w:rPr>
                <w:sz w:val="22"/>
                <w:szCs w:val="22"/>
              </w:rPr>
            </w:pPr>
            <w:r w:rsidRPr="00482409">
              <w:rPr>
                <w:sz w:val="22"/>
                <w:szCs w:val="22"/>
              </w:rPr>
              <w:t>740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20</w:t>
            </w:r>
          </w:p>
        </w:tc>
        <w:tc>
          <w:tcPr>
            <w:tcW w:w="954" w:type="dxa"/>
            <w:vAlign w:val="center"/>
          </w:tcPr>
          <w:p w:rsidR="00482409" w:rsidRPr="00482409" w:rsidRDefault="00482409" w:rsidP="00482409">
            <w:pPr>
              <w:jc w:val="center"/>
              <w:rPr>
                <w:sz w:val="22"/>
                <w:szCs w:val="22"/>
              </w:rPr>
            </w:pPr>
            <w:r w:rsidRPr="00482409">
              <w:rPr>
                <w:sz w:val="22"/>
                <w:szCs w:val="22"/>
              </w:rPr>
              <w:t>3</w:t>
            </w:r>
          </w:p>
        </w:tc>
        <w:tc>
          <w:tcPr>
            <w:tcW w:w="1116" w:type="dxa"/>
            <w:vAlign w:val="center"/>
          </w:tcPr>
          <w:p w:rsidR="00482409" w:rsidRPr="00482409" w:rsidRDefault="00482409" w:rsidP="00482409">
            <w:pPr>
              <w:jc w:val="center"/>
              <w:rPr>
                <w:sz w:val="22"/>
                <w:szCs w:val="22"/>
              </w:rPr>
            </w:pPr>
            <w:r w:rsidRPr="00482409">
              <w:rPr>
                <w:sz w:val="22"/>
                <w:szCs w:val="22"/>
              </w:rPr>
              <w:t>3</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highlight w:val="yellow"/>
              </w:rPr>
            </w:pPr>
            <w:r w:rsidRPr="00482409">
              <w:rPr>
                <w:sz w:val="22"/>
                <w:szCs w:val="22"/>
              </w:rPr>
              <w:t>Conference 2</w:t>
            </w:r>
          </w:p>
        </w:tc>
        <w:tc>
          <w:tcPr>
            <w:tcW w:w="920" w:type="dxa"/>
            <w:vAlign w:val="center"/>
          </w:tcPr>
          <w:p w:rsidR="00482409" w:rsidRPr="00482409" w:rsidRDefault="00482409" w:rsidP="00482409">
            <w:pPr>
              <w:jc w:val="center"/>
              <w:rPr>
                <w:sz w:val="22"/>
                <w:szCs w:val="22"/>
              </w:rPr>
            </w:pPr>
            <w:r w:rsidRPr="00482409">
              <w:rPr>
                <w:sz w:val="22"/>
                <w:szCs w:val="22"/>
              </w:rPr>
              <w:t>778</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73</w:t>
            </w:r>
          </w:p>
        </w:tc>
        <w:tc>
          <w:tcPr>
            <w:tcW w:w="1080" w:type="dxa"/>
            <w:vAlign w:val="center"/>
          </w:tcPr>
          <w:p w:rsidR="00482409" w:rsidRPr="00482409" w:rsidRDefault="00482409" w:rsidP="00482409">
            <w:pPr>
              <w:jc w:val="center"/>
              <w:rPr>
                <w:sz w:val="22"/>
                <w:szCs w:val="22"/>
              </w:rPr>
            </w:pPr>
            <w:r w:rsidRPr="00482409">
              <w:rPr>
                <w:sz w:val="22"/>
                <w:szCs w:val="22"/>
              </w:rPr>
              <w:t>21</w:t>
            </w:r>
          </w:p>
        </w:tc>
        <w:tc>
          <w:tcPr>
            <w:tcW w:w="954" w:type="dxa"/>
            <w:vAlign w:val="center"/>
          </w:tcPr>
          <w:p w:rsidR="00482409" w:rsidRPr="00482409" w:rsidRDefault="00482409" w:rsidP="00482409">
            <w:pPr>
              <w:jc w:val="center"/>
              <w:rPr>
                <w:sz w:val="22"/>
                <w:szCs w:val="22"/>
              </w:rPr>
            </w:pPr>
            <w:r w:rsidRPr="00482409">
              <w:rPr>
                <w:sz w:val="22"/>
                <w:szCs w:val="22"/>
              </w:rPr>
              <w:t>3</w:t>
            </w:r>
          </w:p>
        </w:tc>
        <w:tc>
          <w:tcPr>
            <w:tcW w:w="1116" w:type="dxa"/>
            <w:vAlign w:val="center"/>
          </w:tcPr>
          <w:p w:rsidR="00482409" w:rsidRPr="00482409" w:rsidRDefault="00482409" w:rsidP="00482409">
            <w:pPr>
              <w:jc w:val="center"/>
              <w:rPr>
                <w:sz w:val="22"/>
                <w:szCs w:val="22"/>
              </w:rPr>
            </w:pPr>
            <w:r w:rsidRPr="00482409">
              <w:rPr>
                <w:sz w:val="22"/>
                <w:szCs w:val="22"/>
              </w:rPr>
              <w:t>9</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WD wall and WD CT, carpet removal supposedly occurred</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IT room</w:t>
            </w:r>
          </w:p>
        </w:tc>
        <w:tc>
          <w:tcPr>
            <w:tcW w:w="920" w:type="dxa"/>
            <w:vAlign w:val="center"/>
          </w:tcPr>
          <w:p w:rsidR="00482409" w:rsidRPr="00482409" w:rsidRDefault="00482409" w:rsidP="00482409">
            <w:pPr>
              <w:jc w:val="center"/>
              <w:rPr>
                <w:sz w:val="22"/>
                <w:szCs w:val="22"/>
              </w:rPr>
            </w:pPr>
            <w:r w:rsidRPr="00482409">
              <w:rPr>
                <w:sz w:val="22"/>
                <w:szCs w:val="22"/>
              </w:rPr>
              <w:t>578</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68</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3</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Ductless AC (drain has standing water)</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Storage and trash chute area</w:t>
            </w:r>
          </w:p>
        </w:tc>
        <w:tc>
          <w:tcPr>
            <w:tcW w:w="920" w:type="dxa"/>
            <w:vAlign w:val="center"/>
          </w:tcPr>
          <w:p w:rsidR="00482409" w:rsidRPr="00482409" w:rsidRDefault="00482409" w:rsidP="00482409">
            <w:pPr>
              <w:jc w:val="center"/>
              <w:rPr>
                <w:sz w:val="22"/>
                <w:szCs w:val="22"/>
              </w:rPr>
            </w:pP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p>
        </w:tc>
        <w:tc>
          <w:tcPr>
            <w:tcW w:w="1080" w:type="dxa"/>
            <w:vAlign w:val="center"/>
          </w:tcPr>
          <w:p w:rsidR="00482409" w:rsidRPr="00482409" w:rsidRDefault="00482409" w:rsidP="00482409">
            <w:pPr>
              <w:jc w:val="center"/>
              <w:rPr>
                <w:sz w:val="22"/>
                <w:szCs w:val="22"/>
              </w:rPr>
            </w:pPr>
          </w:p>
        </w:tc>
        <w:tc>
          <w:tcPr>
            <w:tcW w:w="954" w:type="dxa"/>
            <w:vAlign w:val="center"/>
          </w:tcPr>
          <w:p w:rsidR="00482409" w:rsidRPr="00482409" w:rsidRDefault="00482409" w:rsidP="00482409">
            <w:pPr>
              <w:jc w:val="center"/>
              <w:rPr>
                <w:sz w:val="22"/>
                <w:szCs w:val="22"/>
              </w:rPr>
            </w:pPr>
          </w:p>
        </w:tc>
        <w:tc>
          <w:tcPr>
            <w:tcW w:w="1116" w:type="dxa"/>
            <w:vAlign w:val="center"/>
          </w:tcPr>
          <w:p w:rsidR="00482409" w:rsidRPr="00482409" w:rsidRDefault="00482409" w:rsidP="00482409">
            <w:pPr>
              <w:jc w:val="center"/>
              <w:rPr>
                <w:sz w:val="22"/>
                <w:szCs w:val="22"/>
              </w:rPr>
            </w:pP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N</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Holes in walls, ceiling in trash room; needs weather-stripping on door between storage and trash room, traps with pests caught.</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Unit E</w:t>
            </w:r>
          </w:p>
        </w:tc>
        <w:tc>
          <w:tcPr>
            <w:tcW w:w="920" w:type="dxa"/>
            <w:vAlign w:val="center"/>
          </w:tcPr>
          <w:p w:rsidR="00482409" w:rsidRPr="00482409" w:rsidRDefault="00482409" w:rsidP="00482409">
            <w:pPr>
              <w:jc w:val="center"/>
              <w:rPr>
                <w:sz w:val="22"/>
                <w:szCs w:val="22"/>
              </w:rPr>
            </w:pPr>
            <w:r w:rsidRPr="00482409">
              <w:rPr>
                <w:sz w:val="22"/>
                <w:szCs w:val="22"/>
              </w:rPr>
              <w:t>583</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5</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Plants, fridge on carpet, DEM</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lastRenderedPageBreak/>
              <w:t>Adoption and family resources</w:t>
            </w:r>
          </w:p>
        </w:tc>
        <w:tc>
          <w:tcPr>
            <w:tcW w:w="920" w:type="dxa"/>
            <w:vAlign w:val="center"/>
          </w:tcPr>
          <w:p w:rsidR="00482409" w:rsidRPr="00482409" w:rsidRDefault="00482409" w:rsidP="00482409">
            <w:pPr>
              <w:jc w:val="center"/>
              <w:rPr>
                <w:sz w:val="22"/>
                <w:szCs w:val="22"/>
              </w:rPr>
            </w:pPr>
            <w:r w:rsidRPr="00482409">
              <w:rPr>
                <w:sz w:val="22"/>
                <w:szCs w:val="22"/>
              </w:rPr>
              <w:t>601</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4</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DEM, plants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Adolescent unit</w:t>
            </w:r>
          </w:p>
        </w:tc>
        <w:tc>
          <w:tcPr>
            <w:tcW w:w="920" w:type="dxa"/>
            <w:vAlign w:val="center"/>
          </w:tcPr>
          <w:p w:rsidR="00482409" w:rsidRPr="00482409" w:rsidRDefault="00482409" w:rsidP="00482409">
            <w:pPr>
              <w:jc w:val="center"/>
              <w:rPr>
                <w:sz w:val="22"/>
                <w:szCs w:val="22"/>
              </w:rPr>
            </w:pPr>
            <w:r w:rsidRPr="00482409">
              <w:rPr>
                <w:sz w:val="22"/>
                <w:szCs w:val="22"/>
              </w:rPr>
              <w:t>589</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16</w:t>
            </w:r>
          </w:p>
        </w:tc>
        <w:tc>
          <w:tcPr>
            <w:tcW w:w="954" w:type="dxa"/>
            <w:vAlign w:val="center"/>
          </w:tcPr>
          <w:p w:rsidR="00482409" w:rsidRPr="00482409" w:rsidRDefault="00482409" w:rsidP="00482409">
            <w:pPr>
              <w:jc w:val="center"/>
              <w:rPr>
                <w:sz w:val="22"/>
                <w:szCs w:val="22"/>
              </w:rPr>
            </w:pPr>
            <w:r w:rsidRPr="00482409">
              <w:rPr>
                <w:sz w:val="22"/>
                <w:szCs w:val="22"/>
              </w:rPr>
              <w:t>6</w:t>
            </w:r>
          </w:p>
        </w:tc>
        <w:tc>
          <w:tcPr>
            <w:tcW w:w="1116" w:type="dxa"/>
            <w:vAlign w:val="center"/>
          </w:tcPr>
          <w:p w:rsidR="00482409" w:rsidRPr="00482409" w:rsidRDefault="00482409" w:rsidP="00482409">
            <w:pPr>
              <w:jc w:val="center"/>
              <w:rPr>
                <w:sz w:val="22"/>
                <w:szCs w:val="22"/>
              </w:rPr>
            </w:pPr>
            <w:r w:rsidRPr="00482409">
              <w:rPr>
                <w:sz w:val="22"/>
                <w:szCs w:val="22"/>
              </w:rPr>
              <w:t>2</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 (dead), fridge on carpet, CP</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 “Dreams”</w:t>
            </w:r>
          </w:p>
        </w:tc>
        <w:tc>
          <w:tcPr>
            <w:tcW w:w="920" w:type="dxa"/>
            <w:vAlign w:val="center"/>
          </w:tcPr>
          <w:p w:rsidR="00482409" w:rsidRPr="00482409" w:rsidRDefault="00482409" w:rsidP="00482409">
            <w:pPr>
              <w:jc w:val="center"/>
              <w:rPr>
                <w:sz w:val="22"/>
                <w:szCs w:val="22"/>
              </w:rPr>
            </w:pPr>
            <w:r w:rsidRPr="00482409">
              <w:rPr>
                <w:sz w:val="22"/>
                <w:szCs w:val="22"/>
              </w:rPr>
              <w:t>665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DEM</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 “Love”</w:t>
            </w:r>
          </w:p>
        </w:tc>
        <w:tc>
          <w:tcPr>
            <w:tcW w:w="920" w:type="dxa"/>
            <w:vAlign w:val="center"/>
          </w:tcPr>
          <w:p w:rsidR="00482409" w:rsidRPr="00482409" w:rsidRDefault="00482409" w:rsidP="00482409">
            <w:pPr>
              <w:jc w:val="center"/>
              <w:rPr>
                <w:sz w:val="22"/>
                <w:szCs w:val="22"/>
              </w:rPr>
            </w:pPr>
            <w:r w:rsidRPr="00482409">
              <w:rPr>
                <w:sz w:val="22"/>
                <w:szCs w:val="22"/>
              </w:rPr>
              <w:t>640</w:t>
            </w:r>
          </w:p>
        </w:tc>
        <w:tc>
          <w:tcPr>
            <w:tcW w:w="1136" w:type="dxa"/>
            <w:vAlign w:val="center"/>
          </w:tcPr>
          <w:p w:rsidR="00482409" w:rsidRPr="00482409" w:rsidRDefault="00482409" w:rsidP="00482409">
            <w:pPr>
              <w:jc w:val="center"/>
              <w:rPr>
                <w:sz w:val="22"/>
                <w:szCs w:val="22"/>
              </w:rPr>
            </w:pPr>
            <w:r w:rsidRPr="00482409">
              <w:rPr>
                <w:sz w:val="22"/>
                <w:szCs w:val="22"/>
              </w:rPr>
              <w:t xml:space="preserve"> ND</w:t>
            </w:r>
          </w:p>
        </w:tc>
        <w:tc>
          <w:tcPr>
            <w:tcW w:w="810" w:type="dxa"/>
            <w:vAlign w:val="center"/>
          </w:tcPr>
          <w:p w:rsidR="00482409" w:rsidRPr="00482409" w:rsidRDefault="00482409" w:rsidP="00482409">
            <w:pPr>
              <w:jc w:val="center"/>
              <w:rPr>
                <w:sz w:val="22"/>
                <w:szCs w:val="22"/>
              </w:rPr>
            </w:pPr>
            <w:r w:rsidRPr="00482409">
              <w:rPr>
                <w:sz w:val="22"/>
                <w:szCs w:val="22"/>
              </w:rPr>
              <w:t>77</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DO, CP, food</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 “Believe”</w:t>
            </w:r>
          </w:p>
        </w:tc>
        <w:tc>
          <w:tcPr>
            <w:tcW w:w="920" w:type="dxa"/>
            <w:vAlign w:val="center"/>
          </w:tcPr>
          <w:p w:rsidR="00482409" w:rsidRPr="00482409" w:rsidRDefault="00482409" w:rsidP="00482409">
            <w:pPr>
              <w:jc w:val="center"/>
              <w:rPr>
                <w:sz w:val="22"/>
                <w:szCs w:val="22"/>
              </w:rPr>
            </w:pPr>
            <w:r w:rsidRPr="00482409">
              <w:rPr>
                <w:sz w:val="22"/>
                <w:szCs w:val="22"/>
              </w:rPr>
              <w:t>696</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77</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DO</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Legal</w:t>
            </w:r>
          </w:p>
        </w:tc>
        <w:tc>
          <w:tcPr>
            <w:tcW w:w="920" w:type="dxa"/>
            <w:vAlign w:val="center"/>
          </w:tcPr>
          <w:p w:rsidR="00482409" w:rsidRPr="00482409" w:rsidRDefault="00482409" w:rsidP="00482409">
            <w:pPr>
              <w:jc w:val="center"/>
              <w:rPr>
                <w:sz w:val="22"/>
                <w:szCs w:val="22"/>
              </w:rPr>
            </w:pPr>
            <w:r w:rsidRPr="00482409">
              <w:rPr>
                <w:sz w:val="22"/>
                <w:szCs w:val="22"/>
              </w:rPr>
              <w:t>663</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WD wall (see pictures)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highlight w:val="yellow"/>
              </w:rPr>
            </w:pPr>
            <w:r w:rsidRPr="00482409">
              <w:rPr>
                <w:sz w:val="22"/>
                <w:szCs w:val="22"/>
              </w:rPr>
              <w:t>Open area for legal, nearby</w:t>
            </w:r>
          </w:p>
        </w:tc>
        <w:tc>
          <w:tcPr>
            <w:tcW w:w="920" w:type="dxa"/>
            <w:vAlign w:val="center"/>
          </w:tcPr>
          <w:p w:rsidR="00482409" w:rsidRPr="00482409" w:rsidRDefault="00482409" w:rsidP="00482409">
            <w:pPr>
              <w:jc w:val="center"/>
              <w:rPr>
                <w:sz w:val="22"/>
                <w:szCs w:val="22"/>
              </w:rPr>
            </w:pPr>
            <w:r w:rsidRPr="00482409">
              <w:rPr>
                <w:sz w:val="22"/>
                <w:szCs w:val="22"/>
              </w:rPr>
              <w:t>710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Thermostat (in opaque box) problems with temperature control</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Car seat/bike storage</w:t>
            </w:r>
          </w:p>
        </w:tc>
        <w:tc>
          <w:tcPr>
            <w:tcW w:w="920" w:type="dxa"/>
            <w:vAlign w:val="center"/>
          </w:tcPr>
          <w:p w:rsidR="00482409" w:rsidRPr="00482409" w:rsidRDefault="00482409" w:rsidP="00482409">
            <w:pPr>
              <w:jc w:val="center"/>
              <w:rPr>
                <w:sz w:val="22"/>
                <w:szCs w:val="22"/>
              </w:rPr>
            </w:pPr>
            <w:r w:rsidRPr="00482409">
              <w:rPr>
                <w:sz w:val="22"/>
                <w:szCs w:val="22"/>
              </w:rPr>
              <w:t>609</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15</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Thermostat set for cooling and fan “auto”; car seats and boxes on floor</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Files</w:t>
            </w:r>
          </w:p>
        </w:tc>
        <w:tc>
          <w:tcPr>
            <w:tcW w:w="920" w:type="dxa"/>
            <w:vAlign w:val="center"/>
          </w:tcPr>
          <w:p w:rsidR="00482409" w:rsidRPr="00482409" w:rsidRDefault="00482409" w:rsidP="00482409">
            <w:pPr>
              <w:jc w:val="center"/>
              <w:rPr>
                <w:sz w:val="22"/>
                <w:szCs w:val="22"/>
              </w:rPr>
            </w:pPr>
            <w:r w:rsidRPr="00482409">
              <w:rPr>
                <w:sz w:val="22"/>
                <w:szCs w:val="22"/>
              </w:rPr>
              <w:t>583</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Water-stained walls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Conference</w:t>
            </w:r>
          </w:p>
        </w:tc>
        <w:tc>
          <w:tcPr>
            <w:tcW w:w="920" w:type="dxa"/>
            <w:vAlign w:val="center"/>
          </w:tcPr>
          <w:p w:rsidR="00482409" w:rsidRPr="00482409" w:rsidRDefault="00482409" w:rsidP="00482409">
            <w:pPr>
              <w:jc w:val="center"/>
              <w:rPr>
                <w:sz w:val="22"/>
                <w:szCs w:val="22"/>
              </w:rPr>
            </w:pPr>
            <w:r w:rsidRPr="00482409">
              <w:rPr>
                <w:sz w:val="22"/>
                <w:szCs w:val="22"/>
              </w:rPr>
              <w:t>562</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Dusty vents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highlight w:val="yellow"/>
              </w:rPr>
            </w:pPr>
            <w:r w:rsidRPr="00482409">
              <w:rPr>
                <w:sz w:val="22"/>
                <w:szCs w:val="22"/>
              </w:rPr>
              <w:lastRenderedPageBreak/>
              <w:t>Files</w:t>
            </w:r>
          </w:p>
        </w:tc>
        <w:tc>
          <w:tcPr>
            <w:tcW w:w="920" w:type="dxa"/>
            <w:vAlign w:val="center"/>
          </w:tcPr>
          <w:p w:rsidR="00482409" w:rsidRPr="00482409" w:rsidRDefault="00482409" w:rsidP="00482409">
            <w:pPr>
              <w:jc w:val="center"/>
              <w:rPr>
                <w:sz w:val="22"/>
                <w:szCs w:val="22"/>
              </w:rPr>
            </w:pPr>
            <w:r w:rsidRPr="00482409">
              <w:rPr>
                <w:sz w:val="22"/>
                <w:szCs w:val="22"/>
              </w:rPr>
              <w:t>640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 next to copy machine</w:t>
            </w:r>
          </w:p>
        </w:tc>
        <w:tc>
          <w:tcPr>
            <w:tcW w:w="920" w:type="dxa"/>
            <w:vAlign w:val="center"/>
          </w:tcPr>
          <w:p w:rsidR="00482409" w:rsidRPr="00482409" w:rsidRDefault="00482409" w:rsidP="00482409">
            <w:pPr>
              <w:jc w:val="center"/>
              <w:rPr>
                <w:sz w:val="22"/>
                <w:szCs w:val="22"/>
              </w:rPr>
            </w:pPr>
            <w:r w:rsidRPr="00482409">
              <w:rPr>
                <w:sz w:val="22"/>
                <w:szCs w:val="22"/>
              </w:rPr>
              <w:t>673</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N</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 xml:space="preserve">Low walls open to main room </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w:t>
            </w:r>
          </w:p>
        </w:tc>
        <w:tc>
          <w:tcPr>
            <w:tcW w:w="920" w:type="dxa"/>
            <w:vAlign w:val="center"/>
          </w:tcPr>
          <w:p w:rsidR="00482409" w:rsidRPr="00482409" w:rsidRDefault="00482409" w:rsidP="00482409">
            <w:pPr>
              <w:jc w:val="center"/>
              <w:rPr>
                <w:sz w:val="22"/>
                <w:szCs w:val="22"/>
              </w:rPr>
            </w:pPr>
            <w:r w:rsidRPr="00482409">
              <w:rPr>
                <w:sz w:val="22"/>
                <w:szCs w:val="22"/>
              </w:rPr>
              <w:t>635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6</w:t>
            </w:r>
          </w:p>
        </w:tc>
        <w:tc>
          <w:tcPr>
            <w:tcW w:w="1116" w:type="dxa"/>
            <w:vAlign w:val="center"/>
          </w:tcPr>
          <w:p w:rsidR="00482409" w:rsidRPr="00482409" w:rsidRDefault="00482409" w:rsidP="00482409">
            <w:pPr>
              <w:jc w:val="center"/>
              <w:rPr>
                <w:sz w:val="22"/>
                <w:szCs w:val="22"/>
              </w:rPr>
            </w:pPr>
            <w:r w:rsidRPr="00482409">
              <w:rPr>
                <w:sz w:val="22"/>
                <w:szCs w:val="22"/>
              </w:rPr>
              <w:t>2</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Plants, microwave, fridge on carpet</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w:t>
            </w:r>
          </w:p>
        </w:tc>
        <w:tc>
          <w:tcPr>
            <w:tcW w:w="920" w:type="dxa"/>
            <w:vAlign w:val="center"/>
          </w:tcPr>
          <w:p w:rsidR="00482409" w:rsidRPr="00482409" w:rsidRDefault="00482409" w:rsidP="00482409">
            <w:pPr>
              <w:jc w:val="center"/>
              <w:rPr>
                <w:sz w:val="22"/>
                <w:szCs w:val="22"/>
              </w:rPr>
            </w:pPr>
            <w:r w:rsidRPr="00482409">
              <w:rPr>
                <w:sz w:val="22"/>
                <w:szCs w:val="22"/>
              </w:rPr>
              <w:t>615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DO, plants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Office</w:t>
            </w:r>
          </w:p>
        </w:tc>
        <w:tc>
          <w:tcPr>
            <w:tcW w:w="920" w:type="dxa"/>
            <w:vAlign w:val="center"/>
          </w:tcPr>
          <w:p w:rsidR="00482409" w:rsidRPr="00482409" w:rsidRDefault="00482409" w:rsidP="00482409">
            <w:pPr>
              <w:jc w:val="center"/>
              <w:rPr>
                <w:sz w:val="22"/>
                <w:szCs w:val="22"/>
              </w:rPr>
            </w:pPr>
            <w:r w:rsidRPr="00482409">
              <w:rPr>
                <w:sz w:val="22"/>
                <w:szCs w:val="22"/>
              </w:rPr>
              <w:t>619</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Food, fridge and area rug</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Open area -- intake</w:t>
            </w:r>
          </w:p>
        </w:tc>
        <w:tc>
          <w:tcPr>
            <w:tcW w:w="920" w:type="dxa"/>
            <w:vAlign w:val="center"/>
          </w:tcPr>
          <w:p w:rsidR="00482409" w:rsidRPr="00482409" w:rsidRDefault="00482409" w:rsidP="00482409">
            <w:pPr>
              <w:jc w:val="center"/>
              <w:rPr>
                <w:sz w:val="22"/>
                <w:szCs w:val="22"/>
              </w:rPr>
            </w:pPr>
            <w:r w:rsidRPr="00482409">
              <w:rPr>
                <w:sz w:val="22"/>
                <w:szCs w:val="22"/>
              </w:rPr>
              <w:t>668</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3</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Fridge and microwave, big windows (solar gain/drafts)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Manager reception</w:t>
            </w:r>
          </w:p>
        </w:tc>
        <w:tc>
          <w:tcPr>
            <w:tcW w:w="920" w:type="dxa"/>
            <w:vAlign w:val="center"/>
          </w:tcPr>
          <w:p w:rsidR="00482409" w:rsidRPr="00482409" w:rsidRDefault="00482409" w:rsidP="00482409">
            <w:pPr>
              <w:jc w:val="center"/>
              <w:rPr>
                <w:sz w:val="22"/>
                <w:szCs w:val="22"/>
              </w:rPr>
            </w:pPr>
            <w:r w:rsidRPr="00482409">
              <w:rPr>
                <w:sz w:val="22"/>
                <w:szCs w:val="22"/>
              </w:rPr>
              <w:t>690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Fridge and microwave</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APM office</w:t>
            </w:r>
          </w:p>
        </w:tc>
        <w:tc>
          <w:tcPr>
            <w:tcW w:w="920" w:type="dxa"/>
            <w:vAlign w:val="center"/>
          </w:tcPr>
          <w:p w:rsidR="00482409" w:rsidRPr="00482409" w:rsidRDefault="00482409" w:rsidP="00482409">
            <w:pPr>
              <w:jc w:val="center"/>
              <w:rPr>
                <w:sz w:val="22"/>
                <w:szCs w:val="22"/>
              </w:rPr>
            </w:pPr>
            <w:r w:rsidRPr="00482409">
              <w:rPr>
                <w:sz w:val="22"/>
                <w:szCs w:val="22"/>
              </w:rPr>
              <w:t>750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DEM, upholstered chair</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Area director office</w:t>
            </w:r>
          </w:p>
        </w:tc>
        <w:tc>
          <w:tcPr>
            <w:tcW w:w="920" w:type="dxa"/>
            <w:vAlign w:val="center"/>
          </w:tcPr>
          <w:p w:rsidR="00482409" w:rsidRPr="00482409" w:rsidRDefault="00482409" w:rsidP="00482409">
            <w:pPr>
              <w:jc w:val="center"/>
              <w:rPr>
                <w:sz w:val="22"/>
                <w:szCs w:val="22"/>
              </w:rPr>
            </w:pPr>
            <w:r w:rsidRPr="00482409">
              <w:rPr>
                <w:sz w:val="22"/>
                <w:szCs w:val="22"/>
              </w:rPr>
              <w:t>731</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20</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Draft from window</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3</w:t>
            </w:r>
          </w:p>
        </w:tc>
        <w:tc>
          <w:tcPr>
            <w:tcW w:w="920" w:type="dxa"/>
            <w:vAlign w:val="center"/>
          </w:tcPr>
          <w:p w:rsidR="00482409" w:rsidRPr="00482409" w:rsidRDefault="00482409" w:rsidP="00482409">
            <w:pPr>
              <w:jc w:val="center"/>
              <w:rPr>
                <w:sz w:val="22"/>
                <w:szCs w:val="22"/>
              </w:rPr>
            </w:pPr>
            <w:r w:rsidRPr="00482409">
              <w:rPr>
                <w:sz w:val="22"/>
                <w:szCs w:val="22"/>
              </w:rPr>
              <w:t>659</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 heater/fan, WD CT, DO</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lastRenderedPageBreak/>
              <w:t>4</w:t>
            </w:r>
          </w:p>
        </w:tc>
        <w:tc>
          <w:tcPr>
            <w:tcW w:w="920" w:type="dxa"/>
            <w:vAlign w:val="center"/>
          </w:tcPr>
          <w:p w:rsidR="00482409" w:rsidRPr="00482409" w:rsidRDefault="00482409" w:rsidP="00482409">
            <w:pPr>
              <w:jc w:val="center"/>
              <w:rPr>
                <w:sz w:val="22"/>
                <w:szCs w:val="22"/>
              </w:rPr>
            </w:pPr>
            <w:r w:rsidRPr="00482409">
              <w:rPr>
                <w:sz w:val="22"/>
                <w:szCs w:val="22"/>
              </w:rPr>
              <w:t>695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DO, plant, baseboard heater broke, dusty</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5</w:t>
            </w:r>
          </w:p>
        </w:tc>
        <w:tc>
          <w:tcPr>
            <w:tcW w:w="920" w:type="dxa"/>
            <w:vAlign w:val="center"/>
          </w:tcPr>
          <w:p w:rsidR="00482409" w:rsidRPr="00482409" w:rsidRDefault="00482409" w:rsidP="00482409">
            <w:pPr>
              <w:jc w:val="center"/>
              <w:rPr>
                <w:sz w:val="22"/>
                <w:szCs w:val="22"/>
              </w:rPr>
            </w:pPr>
            <w:r w:rsidRPr="00482409">
              <w:rPr>
                <w:sz w:val="22"/>
                <w:szCs w:val="22"/>
              </w:rPr>
              <w:t>730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20</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Food, upholstered chair, plants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6</w:t>
            </w:r>
          </w:p>
        </w:tc>
        <w:tc>
          <w:tcPr>
            <w:tcW w:w="920" w:type="dxa"/>
            <w:vAlign w:val="center"/>
          </w:tcPr>
          <w:p w:rsidR="00482409" w:rsidRPr="00482409" w:rsidRDefault="00482409" w:rsidP="00482409">
            <w:pPr>
              <w:jc w:val="center"/>
              <w:rPr>
                <w:sz w:val="22"/>
                <w:szCs w:val="22"/>
              </w:rPr>
            </w:pPr>
            <w:r w:rsidRPr="00482409">
              <w:rPr>
                <w:sz w:val="22"/>
                <w:szCs w:val="22"/>
              </w:rPr>
              <w:t>680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Open area</w:t>
            </w:r>
          </w:p>
        </w:tc>
        <w:tc>
          <w:tcPr>
            <w:tcW w:w="920" w:type="dxa"/>
            <w:vAlign w:val="center"/>
          </w:tcPr>
          <w:p w:rsidR="00482409" w:rsidRPr="00482409" w:rsidRDefault="00482409" w:rsidP="00482409">
            <w:pPr>
              <w:jc w:val="center"/>
              <w:rPr>
                <w:sz w:val="22"/>
                <w:szCs w:val="22"/>
              </w:rPr>
            </w:pPr>
            <w:r w:rsidRPr="00482409">
              <w:rPr>
                <w:sz w:val="22"/>
                <w:szCs w:val="22"/>
              </w:rPr>
              <w:t>657</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Storage (clothes)</w:t>
            </w:r>
          </w:p>
        </w:tc>
        <w:tc>
          <w:tcPr>
            <w:tcW w:w="920" w:type="dxa"/>
            <w:vAlign w:val="center"/>
          </w:tcPr>
          <w:p w:rsidR="00482409" w:rsidRPr="00482409" w:rsidRDefault="00482409" w:rsidP="00482409">
            <w:pPr>
              <w:jc w:val="center"/>
              <w:rPr>
                <w:sz w:val="22"/>
                <w:szCs w:val="22"/>
              </w:rPr>
            </w:pPr>
            <w:r w:rsidRPr="00482409">
              <w:rPr>
                <w:sz w:val="22"/>
                <w:szCs w:val="22"/>
              </w:rPr>
              <w:t>577</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73</w:t>
            </w:r>
          </w:p>
        </w:tc>
        <w:tc>
          <w:tcPr>
            <w:tcW w:w="1080" w:type="dxa"/>
            <w:vAlign w:val="center"/>
          </w:tcPr>
          <w:p w:rsidR="00482409" w:rsidRPr="00482409" w:rsidRDefault="00482409" w:rsidP="00482409">
            <w:pPr>
              <w:jc w:val="center"/>
              <w:rPr>
                <w:sz w:val="22"/>
                <w:szCs w:val="22"/>
              </w:rPr>
            </w:pPr>
            <w:r w:rsidRPr="00482409">
              <w:rPr>
                <w:sz w:val="22"/>
                <w:szCs w:val="22"/>
              </w:rPr>
              <w:t>22</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N</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Items, WD CT in interior area</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Linton</w:t>
            </w:r>
          </w:p>
        </w:tc>
        <w:tc>
          <w:tcPr>
            <w:tcW w:w="920" w:type="dxa"/>
            <w:vAlign w:val="center"/>
          </w:tcPr>
          <w:p w:rsidR="00482409" w:rsidRPr="00482409" w:rsidRDefault="00482409" w:rsidP="00482409">
            <w:pPr>
              <w:jc w:val="center"/>
              <w:rPr>
                <w:sz w:val="22"/>
                <w:szCs w:val="22"/>
              </w:rPr>
            </w:pPr>
            <w:r w:rsidRPr="00482409">
              <w:rPr>
                <w:sz w:val="22"/>
                <w:szCs w:val="22"/>
              </w:rPr>
              <w:t>627</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73</w:t>
            </w:r>
          </w:p>
        </w:tc>
        <w:tc>
          <w:tcPr>
            <w:tcW w:w="1080" w:type="dxa"/>
            <w:vAlign w:val="center"/>
          </w:tcPr>
          <w:p w:rsidR="00482409" w:rsidRPr="00482409" w:rsidRDefault="00482409" w:rsidP="00482409">
            <w:pPr>
              <w:jc w:val="center"/>
              <w:rPr>
                <w:sz w:val="22"/>
                <w:szCs w:val="22"/>
              </w:rPr>
            </w:pPr>
            <w:r w:rsidRPr="00482409">
              <w:rPr>
                <w:sz w:val="22"/>
                <w:szCs w:val="22"/>
              </w:rPr>
              <w:t>22</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Plants</w:t>
            </w:r>
          </w:p>
        </w:tc>
      </w:tr>
      <w:tr w:rsidR="00482409" w:rsidRPr="00482409" w:rsidTr="005D07B7">
        <w:trPr>
          <w:cantSplit/>
          <w:trHeight w:val="637"/>
          <w:jc w:val="center"/>
        </w:trPr>
        <w:tc>
          <w:tcPr>
            <w:tcW w:w="1909" w:type="dxa"/>
            <w:vAlign w:val="center"/>
          </w:tcPr>
          <w:p w:rsidR="00482409" w:rsidRPr="00482409" w:rsidRDefault="00482409" w:rsidP="00482409">
            <w:pPr>
              <w:rPr>
                <w:sz w:val="22"/>
                <w:szCs w:val="22"/>
              </w:rPr>
            </w:pPr>
            <w:r w:rsidRPr="00482409">
              <w:rPr>
                <w:sz w:val="22"/>
                <w:szCs w:val="22"/>
              </w:rPr>
              <w:t>Unit C</w:t>
            </w:r>
          </w:p>
        </w:tc>
        <w:tc>
          <w:tcPr>
            <w:tcW w:w="920" w:type="dxa"/>
            <w:vAlign w:val="center"/>
          </w:tcPr>
          <w:p w:rsidR="00482409" w:rsidRPr="00482409" w:rsidRDefault="00482409" w:rsidP="00482409">
            <w:pPr>
              <w:jc w:val="center"/>
              <w:rPr>
                <w:sz w:val="22"/>
                <w:szCs w:val="22"/>
              </w:rPr>
            </w:pPr>
            <w:r w:rsidRPr="00482409">
              <w:rPr>
                <w:sz w:val="22"/>
                <w:szCs w:val="22"/>
              </w:rPr>
              <w:t>630</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73</w:t>
            </w:r>
          </w:p>
        </w:tc>
        <w:tc>
          <w:tcPr>
            <w:tcW w:w="1080" w:type="dxa"/>
            <w:vAlign w:val="center"/>
          </w:tcPr>
          <w:p w:rsidR="00482409" w:rsidRPr="00482409" w:rsidRDefault="00482409" w:rsidP="00482409">
            <w:pPr>
              <w:jc w:val="center"/>
              <w:rPr>
                <w:sz w:val="22"/>
                <w:szCs w:val="22"/>
              </w:rPr>
            </w:pPr>
            <w:r w:rsidRPr="00482409">
              <w:rPr>
                <w:sz w:val="22"/>
                <w:szCs w:val="22"/>
              </w:rPr>
              <w:t>20</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Wellness room</w:t>
            </w:r>
          </w:p>
        </w:tc>
        <w:tc>
          <w:tcPr>
            <w:tcW w:w="920" w:type="dxa"/>
            <w:vAlign w:val="center"/>
          </w:tcPr>
          <w:p w:rsidR="00482409" w:rsidRPr="00482409" w:rsidRDefault="00482409" w:rsidP="00482409">
            <w:pPr>
              <w:jc w:val="center"/>
              <w:rPr>
                <w:sz w:val="22"/>
                <w:szCs w:val="22"/>
              </w:rPr>
            </w:pPr>
            <w:r w:rsidRPr="00482409">
              <w:rPr>
                <w:sz w:val="22"/>
                <w:szCs w:val="22"/>
              </w:rPr>
              <w:t>631</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Upholstered items and pillows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Virginia’s office</w:t>
            </w:r>
          </w:p>
        </w:tc>
        <w:tc>
          <w:tcPr>
            <w:tcW w:w="920" w:type="dxa"/>
            <w:vAlign w:val="center"/>
          </w:tcPr>
          <w:p w:rsidR="00482409" w:rsidRPr="00482409" w:rsidRDefault="00482409" w:rsidP="00482409">
            <w:pPr>
              <w:jc w:val="center"/>
              <w:rPr>
                <w:sz w:val="22"/>
                <w:szCs w:val="22"/>
              </w:rPr>
            </w:pPr>
            <w:r w:rsidRPr="00482409">
              <w:rPr>
                <w:sz w:val="22"/>
                <w:szCs w:val="22"/>
              </w:rPr>
              <w:t>675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DO, plants, upholstered chair</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Unit B</w:t>
            </w:r>
          </w:p>
        </w:tc>
        <w:tc>
          <w:tcPr>
            <w:tcW w:w="920" w:type="dxa"/>
            <w:vAlign w:val="center"/>
          </w:tcPr>
          <w:p w:rsidR="00482409" w:rsidRPr="00482409" w:rsidRDefault="00482409" w:rsidP="00482409">
            <w:pPr>
              <w:jc w:val="center"/>
              <w:rPr>
                <w:sz w:val="22"/>
                <w:szCs w:val="22"/>
              </w:rPr>
            </w:pPr>
            <w:r w:rsidRPr="00482409">
              <w:rPr>
                <w:sz w:val="22"/>
                <w:szCs w:val="22"/>
              </w:rPr>
              <w:t>675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Plants, items hanging on ceiling, toaster and fridge</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lastRenderedPageBreak/>
              <w:t>Encounter</w:t>
            </w:r>
          </w:p>
        </w:tc>
        <w:tc>
          <w:tcPr>
            <w:tcW w:w="920" w:type="dxa"/>
            <w:vAlign w:val="center"/>
          </w:tcPr>
          <w:p w:rsidR="00482409" w:rsidRPr="00482409" w:rsidRDefault="00482409" w:rsidP="00482409">
            <w:pPr>
              <w:jc w:val="center"/>
              <w:rPr>
                <w:sz w:val="22"/>
                <w:szCs w:val="22"/>
              </w:rPr>
            </w:pPr>
            <w:r w:rsidRPr="00482409">
              <w:rPr>
                <w:sz w:val="22"/>
                <w:szCs w:val="22"/>
              </w:rPr>
              <w:t>637</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PF –dusty, 1 WD CT, food</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Family networks</w:t>
            </w:r>
          </w:p>
        </w:tc>
        <w:tc>
          <w:tcPr>
            <w:tcW w:w="920" w:type="dxa"/>
            <w:vAlign w:val="center"/>
          </w:tcPr>
          <w:p w:rsidR="00482409" w:rsidRPr="00482409" w:rsidRDefault="00482409" w:rsidP="00482409">
            <w:pPr>
              <w:jc w:val="center"/>
              <w:rPr>
                <w:sz w:val="22"/>
                <w:szCs w:val="22"/>
              </w:rPr>
            </w:pPr>
            <w:r w:rsidRPr="00482409">
              <w:rPr>
                <w:sz w:val="22"/>
                <w:szCs w:val="22"/>
              </w:rPr>
              <w:t>701</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19</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4</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Fridge, and microwave, PF, DEM</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Chiller closet</w:t>
            </w:r>
          </w:p>
        </w:tc>
        <w:tc>
          <w:tcPr>
            <w:tcW w:w="920" w:type="dxa"/>
            <w:vAlign w:val="center"/>
          </w:tcPr>
          <w:p w:rsidR="00482409" w:rsidRPr="00482409" w:rsidRDefault="00482409" w:rsidP="00482409">
            <w:pPr>
              <w:jc w:val="center"/>
              <w:rPr>
                <w:sz w:val="22"/>
                <w:szCs w:val="22"/>
              </w:rPr>
            </w:pPr>
          </w:p>
        </w:tc>
        <w:tc>
          <w:tcPr>
            <w:tcW w:w="1136" w:type="dxa"/>
            <w:vAlign w:val="center"/>
          </w:tcPr>
          <w:p w:rsidR="00482409" w:rsidRPr="00482409" w:rsidRDefault="00482409" w:rsidP="00482409">
            <w:pPr>
              <w:jc w:val="center"/>
              <w:rPr>
                <w:sz w:val="22"/>
                <w:szCs w:val="22"/>
              </w:rPr>
            </w:pPr>
          </w:p>
        </w:tc>
        <w:tc>
          <w:tcPr>
            <w:tcW w:w="810" w:type="dxa"/>
            <w:vAlign w:val="center"/>
          </w:tcPr>
          <w:p w:rsidR="00482409" w:rsidRPr="00482409" w:rsidRDefault="00482409" w:rsidP="00482409">
            <w:pPr>
              <w:jc w:val="center"/>
              <w:rPr>
                <w:sz w:val="22"/>
                <w:szCs w:val="22"/>
              </w:rPr>
            </w:pPr>
          </w:p>
        </w:tc>
        <w:tc>
          <w:tcPr>
            <w:tcW w:w="1080" w:type="dxa"/>
            <w:vAlign w:val="center"/>
          </w:tcPr>
          <w:p w:rsidR="00482409" w:rsidRPr="00482409" w:rsidRDefault="00482409" w:rsidP="00482409">
            <w:pPr>
              <w:jc w:val="center"/>
              <w:rPr>
                <w:sz w:val="22"/>
                <w:szCs w:val="22"/>
              </w:rPr>
            </w:pPr>
          </w:p>
        </w:tc>
        <w:tc>
          <w:tcPr>
            <w:tcW w:w="954" w:type="dxa"/>
            <w:vAlign w:val="center"/>
          </w:tcPr>
          <w:p w:rsidR="00482409" w:rsidRPr="00482409" w:rsidRDefault="00482409" w:rsidP="00482409">
            <w:pPr>
              <w:jc w:val="center"/>
              <w:rPr>
                <w:sz w:val="22"/>
                <w:szCs w:val="22"/>
              </w:rPr>
            </w:pPr>
          </w:p>
        </w:tc>
        <w:tc>
          <w:tcPr>
            <w:tcW w:w="1116" w:type="dxa"/>
            <w:vAlign w:val="center"/>
          </w:tcPr>
          <w:p w:rsidR="00482409" w:rsidRPr="00482409" w:rsidRDefault="00482409" w:rsidP="00482409">
            <w:pPr>
              <w:jc w:val="center"/>
              <w:rPr>
                <w:sz w:val="22"/>
                <w:szCs w:val="22"/>
              </w:rPr>
            </w:pP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N</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Holes in ceiling/walls, dust along edges (need makeup vent?)</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11</w:t>
            </w:r>
          </w:p>
        </w:tc>
        <w:tc>
          <w:tcPr>
            <w:tcW w:w="920" w:type="dxa"/>
            <w:vAlign w:val="center"/>
          </w:tcPr>
          <w:p w:rsidR="00482409" w:rsidRPr="00482409" w:rsidRDefault="00482409" w:rsidP="00482409">
            <w:pPr>
              <w:jc w:val="center"/>
              <w:rPr>
                <w:sz w:val="22"/>
                <w:szCs w:val="22"/>
              </w:rPr>
            </w:pPr>
            <w:r w:rsidRPr="00482409">
              <w:rPr>
                <w:sz w:val="22"/>
                <w:szCs w:val="22"/>
              </w:rPr>
              <w:t>712</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1</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Area rug, plants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12</w:t>
            </w:r>
          </w:p>
        </w:tc>
        <w:tc>
          <w:tcPr>
            <w:tcW w:w="920" w:type="dxa"/>
            <w:vAlign w:val="center"/>
          </w:tcPr>
          <w:p w:rsidR="00482409" w:rsidRPr="00482409" w:rsidRDefault="00482409" w:rsidP="00482409">
            <w:pPr>
              <w:jc w:val="center"/>
              <w:rPr>
                <w:sz w:val="22"/>
                <w:szCs w:val="22"/>
              </w:rPr>
            </w:pPr>
            <w:r w:rsidRPr="00482409">
              <w:rPr>
                <w:sz w:val="22"/>
                <w:szCs w:val="22"/>
              </w:rPr>
              <w:t>708</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Plants, odor in this room (spoiled food?)</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17</w:t>
            </w:r>
          </w:p>
        </w:tc>
        <w:tc>
          <w:tcPr>
            <w:tcW w:w="920" w:type="dxa"/>
            <w:vAlign w:val="center"/>
          </w:tcPr>
          <w:p w:rsidR="00482409" w:rsidRPr="00482409" w:rsidRDefault="00482409" w:rsidP="00482409">
            <w:pPr>
              <w:jc w:val="center"/>
              <w:rPr>
                <w:sz w:val="22"/>
                <w:szCs w:val="22"/>
              </w:rPr>
            </w:pPr>
            <w:r w:rsidRPr="00482409">
              <w:rPr>
                <w:sz w:val="22"/>
                <w:szCs w:val="22"/>
              </w:rPr>
              <w:t>669</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15</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DEM, fridge</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Unit F</w:t>
            </w:r>
          </w:p>
        </w:tc>
        <w:tc>
          <w:tcPr>
            <w:tcW w:w="920" w:type="dxa"/>
            <w:vAlign w:val="center"/>
          </w:tcPr>
          <w:p w:rsidR="00482409" w:rsidRPr="00482409" w:rsidRDefault="00482409" w:rsidP="00482409">
            <w:pPr>
              <w:jc w:val="center"/>
              <w:rPr>
                <w:sz w:val="22"/>
                <w:szCs w:val="22"/>
              </w:rPr>
            </w:pPr>
            <w:r w:rsidRPr="00482409">
              <w:rPr>
                <w:sz w:val="22"/>
                <w:szCs w:val="22"/>
              </w:rPr>
              <w:t>602</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2</w:t>
            </w:r>
          </w:p>
        </w:tc>
        <w:tc>
          <w:tcPr>
            <w:tcW w:w="1260" w:type="dxa"/>
            <w:vAlign w:val="center"/>
          </w:tcPr>
          <w:p w:rsidR="00482409" w:rsidRPr="00482409" w:rsidRDefault="00482409" w:rsidP="00482409">
            <w:pPr>
              <w:jc w:val="center"/>
              <w:rPr>
                <w:sz w:val="22"/>
                <w:szCs w:val="22"/>
              </w:rPr>
            </w:pPr>
            <w:r w:rsidRPr="00482409">
              <w:rPr>
                <w:sz w:val="22"/>
                <w:szCs w:val="22"/>
              </w:rPr>
              <w:t>Y</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DEM, fridge and microwave, AI, HS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Visiting room 4</w:t>
            </w:r>
          </w:p>
        </w:tc>
        <w:tc>
          <w:tcPr>
            <w:tcW w:w="920" w:type="dxa"/>
            <w:vAlign w:val="center"/>
          </w:tcPr>
          <w:p w:rsidR="00482409" w:rsidRPr="00482409" w:rsidRDefault="00482409" w:rsidP="00482409">
            <w:pPr>
              <w:jc w:val="center"/>
              <w:rPr>
                <w:sz w:val="22"/>
                <w:szCs w:val="22"/>
              </w:rPr>
            </w:pPr>
            <w:r w:rsidRPr="00482409">
              <w:rPr>
                <w:sz w:val="22"/>
                <w:szCs w:val="22"/>
              </w:rPr>
              <w:t>587</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75</w:t>
            </w:r>
          </w:p>
        </w:tc>
        <w:tc>
          <w:tcPr>
            <w:tcW w:w="1080" w:type="dxa"/>
            <w:vAlign w:val="center"/>
          </w:tcPr>
          <w:p w:rsidR="00482409" w:rsidRPr="00482409" w:rsidRDefault="00482409" w:rsidP="00482409">
            <w:pPr>
              <w:jc w:val="center"/>
              <w:rPr>
                <w:sz w:val="22"/>
                <w:szCs w:val="22"/>
              </w:rPr>
            </w:pPr>
            <w:r w:rsidRPr="00482409">
              <w:rPr>
                <w:sz w:val="22"/>
                <w:szCs w:val="22"/>
              </w:rPr>
              <w:t>16</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NC, couch (broken, upholstered), toys, fan/AP</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Visiting room 3</w:t>
            </w:r>
          </w:p>
        </w:tc>
        <w:tc>
          <w:tcPr>
            <w:tcW w:w="920" w:type="dxa"/>
            <w:vAlign w:val="center"/>
          </w:tcPr>
          <w:p w:rsidR="00482409" w:rsidRPr="00482409" w:rsidRDefault="00482409" w:rsidP="00482409">
            <w:pPr>
              <w:jc w:val="center"/>
              <w:rPr>
                <w:sz w:val="22"/>
                <w:szCs w:val="22"/>
              </w:rPr>
            </w:pPr>
            <w:r w:rsidRPr="00482409">
              <w:rPr>
                <w:sz w:val="22"/>
                <w:szCs w:val="22"/>
              </w:rPr>
              <w:t>577</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15</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r w:rsidRPr="00482409">
              <w:rPr>
                <w:sz w:val="22"/>
                <w:szCs w:val="22"/>
              </w:rPr>
              <w:t>Area rug</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Visiting room 2</w:t>
            </w:r>
          </w:p>
        </w:tc>
        <w:tc>
          <w:tcPr>
            <w:tcW w:w="920" w:type="dxa"/>
            <w:vAlign w:val="center"/>
          </w:tcPr>
          <w:p w:rsidR="00482409" w:rsidRPr="00482409" w:rsidRDefault="00482409" w:rsidP="00482409">
            <w:pPr>
              <w:jc w:val="center"/>
              <w:rPr>
                <w:sz w:val="22"/>
                <w:szCs w:val="22"/>
              </w:rPr>
            </w:pPr>
            <w:r w:rsidRPr="00482409">
              <w:rPr>
                <w:sz w:val="22"/>
                <w:szCs w:val="22"/>
              </w:rPr>
              <w:t>574</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Powder odor/diaper changing area, NC</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lastRenderedPageBreak/>
              <w:t>Visiting room 1</w:t>
            </w:r>
          </w:p>
        </w:tc>
        <w:tc>
          <w:tcPr>
            <w:tcW w:w="920" w:type="dxa"/>
            <w:vAlign w:val="center"/>
          </w:tcPr>
          <w:p w:rsidR="00482409" w:rsidRPr="00482409" w:rsidRDefault="00482409" w:rsidP="00482409">
            <w:pPr>
              <w:jc w:val="center"/>
              <w:rPr>
                <w:sz w:val="22"/>
                <w:szCs w:val="22"/>
              </w:rPr>
            </w:pPr>
            <w:r w:rsidRPr="00482409">
              <w:rPr>
                <w:sz w:val="22"/>
                <w:szCs w:val="22"/>
              </w:rPr>
              <w:t>609</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18</w:t>
            </w:r>
          </w:p>
        </w:tc>
        <w:tc>
          <w:tcPr>
            <w:tcW w:w="954" w:type="dxa"/>
            <w:vAlign w:val="center"/>
          </w:tcPr>
          <w:p w:rsidR="00482409" w:rsidRPr="00482409" w:rsidRDefault="00482409" w:rsidP="00482409">
            <w:pPr>
              <w:jc w:val="center"/>
              <w:rPr>
                <w:sz w:val="22"/>
                <w:szCs w:val="22"/>
              </w:rPr>
            </w:pPr>
            <w:r w:rsidRPr="00482409">
              <w:rPr>
                <w:sz w:val="22"/>
                <w:szCs w:val="22"/>
              </w:rPr>
              <w:t>4</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N</w:t>
            </w:r>
          </w:p>
        </w:tc>
        <w:tc>
          <w:tcPr>
            <w:tcW w:w="2615" w:type="dxa"/>
            <w:tcBorders>
              <w:left w:val="nil"/>
            </w:tcBorders>
            <w:vAlign w:val="center"/>
          </w:tcPr>
          <w:p w:rsidR="00482409" w:rsidRPr="00482409" w:rsidRDefault="00482409" w:rsidP="00482409">
            <w:pPr>
              <w:rPr>
                <w:sz w:val="22"/>
                <w:szCs w:val="22"/>
              </w:rPr>
            </w:pPr>
            <w:r w:rsidRPr="00482409">
              <w:rPr>
                <w:sz w:val="22"/>
                <w:szCs w:val="22"/>
              </w:rPr>
              <w:t>PF, DEM, toys</w:t>
            </w: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Waiting</w:t>
            </w:r>
          </w:p>
        </w:tc>
        <w:tc>
          <w:tcPr>
            <w:tcW w:w="920" w:type="dxa"/>
            <w:vAlign w:val="center"/>
          </w:tcPr>
          <w:p w:rsidR="00482409" w:rsidRPr="00482409" w:rsidRDefault="00482409" w:rsidP="00482409">
            <w:pPr>
              <w:jc w:val="center"/>
              <w:rPr>
                <w:sz w:val="22"/>
                <w:szCs w:val="22"/>
              </w:rPr>
            </w:pPr>
            <w:r w:rsidRPr="00482409">
              <w:rPr>
                <w:sz w:val="22"/>
                <w:szCs w:val="22"/>
              </w:rPr>
              <w:t>563</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76</w:t>
            </w:r>
          </w:p>
        </w:tc>
        <w:tc>
          <w:tcPr>
            <w:tcW w:w="1080" w:type="dxa"/>
            <w:vAlign w:val="center"/>
          </w:tcPr>
          <w:p w:rsidR="00482409" w:rsidRPr="00482409" w:rsidRDefault="00482409" w:rsidP="00482409">
            <w:pPr>
              <w:jc w:val="center"/>
              <w:rPr>
                <w:sz w:val="22"/>
                <w:szCs w:val="22"/>
              </w:rPr>
            </w:pPr>
            <w:r w:rsidRPr="00482409">
              <w:rPr>
                <w:sz w:val="22"/>
                <w:szCs w:val="22"/>
              </w:rPr>
              <w:t>16</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p>
        </w:tc>
      </w:tr>
      <w:tr w:rsidR="00482409" w:rsidRPr="00482409" w:rsidTr="005D07B7">
        <w:trPr>
          <w:cantSplit/>
          <w:trHeight w:val="648"/>
          <w:jc w:val="center"/>
        </w:trPr>
        <w:tc>
          <w:tcPr>
            <w:tcW w:w="1909" w:type="dxa"/>
            <w:vAlign w:val="center"/>
          </w:tcPr>
          <w:p w:rsidR="00482409" w:rsidRPr="00482409" w:rsidRDefault="00482409" w:rsidP="00482409">
            <w:pPr>
              <w:rPr>
                <w:sz w:val="22"/>
                <w:szCs w:val="22"/>
              </w:rPr>
            </w:pPr>
            <w:r w:rsidRPr="00482409">
              <w:rPr>
                <w:sz w:val="22"/>
                <w:szCs w:val="22"/>
              </w:rPr>
              <w:t>Woman’s restroom</w:t>
            </w:r>
          </w:p>
        </w:tc>
        <w:tc>
          <w:tcPr>
            <w:tcW w:w="920" w:type="dxa"/>
            <w:vAlign w:val="center"/>
          </w:tcPr>
          <w:p w:rsidR="00482409" w:rsidRPr="00482409" w:rsidRDefault="00482409" w:rsidP="00482409">
            <w:pPr>
              <w:jc w:val="center"/>
              <w:rPr>
                <w:sz w:val="22"/>
                <w:szCs w:val="22"/>
              </w:rPr>
            </w:pPr>
            <w:r w:rsidRPr="00482409">
              <w:rPr>
                <w:sz w:val="22"/>
                <w:szCs w:val="22"/>
              </w:rPr>
              <w:t>555</w:t>
            </w:r>
          </w:p>
        </w:tc>
        <w:tc>
          <w:tcPr>
            <w:tcW w:w="1136" w:type="dxa"/>
            <w:vAlign w:val="center"/>
          </w:tcPr>
          <w:p w:rsidR="00482409" w:rsidRPr="00482409" w:rsidRDefault="00482409" w:rsidP="00482409">
            <w:pPr>
              <w:jc w:val="center"/>
              <w:rPr>
                <w:sz w:val="22"/>
                <w:szCs w:val="22"/>
              </w:rPr>
            </w:pPr>
            <w:r w:rsidRPr="00482409">
              <w:rPr>
                <w:sz w:val="22"/>
                <w:szCs w:val="22"/>
              </w:rPr>
              <w:t>ND</w:t>
            </w:r>
          </w:p>
        </w:tc>
        <w:tc>
          <w:tcPr>
            <w:tcW w:w="810" w:type="dxa"/>
            <w:vAlign w:val="center"/>
          </w:tcPr>
          <w:p w:rsidR="00482409" w:rsidRPr="00482409" w:rsidRDefault="00482409" w:rsidP="00482409">
            <w:pPr>
              <w:jc w:val="center"/>
              <w:rPr>
                <w:sz w:val="22"/>
                <w:szCs w:val="22"/>
              </w:rPr>
            </w:pPr>
            <w:r w:rsidRPr="00482409">
              <w:rPr>
                <w:sz w:val="22"/>
                <w:szCs w:val="22"/>
              </w:rPr>
              <w:t>74</w:t>
            </w:r>
          </w:p>
        </w:tc>
        <w:tc>
          <w:tcPr>
            <w:tcW w:w="1080" w:type="dxa"/>
            <w:vAlign w:val="center"/>
          </w:tcPr>
          <w:p w:rsidR="00482409" w:rsidRPr="00482409" w:rsidRDefault="00482409" w:rsidP="00482409">
            <w:pPr>
              <w:jc w:val="center"/>
              <w:rPr>
                <w:sz w:val="22"/>
                <w:szCs w:val="22"/>
              </w:rPr>
            </w:pPr>
            <w:r w:rsidRPr="00482409">
              <w:rPr>
                <w:sz w:val="22"/>
                <w:szCs w:val="22"/>
              </w:rPr>
              <w:t>17</w:t>
            </w:r>
          </w:p>
        </w:tc>
        <w:tc>
          <w:tcPr>
            <w:tcW w:w="954" w:type="dxa"/>
            <w:vAlign w:val="center"/>
          </w:tcPr>
          <w:p w:rsidR="00482409" w:rsidRPr="00482409" w:rsidRDefault="00482409" w:rsidP="00482409">
            <w:pPr>
              <w:jc w:val="center"/>
              <w:rPr>
                <w:sz w:val="22"/>
                <w:szCs w:val="22"/>
              </w:rPr>
            </w:pPr>
            <w:r w:rsidRPr="00482409">
              <w:rPr>
                <w:sz w:val="22"/>
                <w:szCs w:val="22"/>
              </w:rPr>
              <w:t>5</w:t>
            </w:r>
          </w:p>
        </w:tc>
        <w:tc>
          <w:tcPr>
            <w:tcW w:w="1116" w:type="dxa"/>
            <w:vAlign w:val="center"/>
          </w:tcPr>
          <w:p w:rsidR="00482409" w:rsidRPr="00482409" w:rsidRDefault="00482409" w:rsidP="00482409">
            <w:pPr>
              <w:jc w:val="center"/>
              <w:rPr>
                <w:sz w:val="22"/>
                <w:szCs w:val="22"/>
              </w:rPr>
            </w:pPr>
            <w:r w:rsidRPr="00482409">
              <w:rPr>
                <w:sz w:val="22"/>
                <w:szCs w:val="22"/>
              </w:rPr>
              <w:t>0</w:t>
            </w:r>
          </w:p>
        </w:tc>
        <w:tc>
          <w:tcPr>
            <w:tcW w:w="1260" w:type="dxa"/>
            <w:vAlign w:val="center"/>
          </w:tcPr>
          <w:p w:rsidR="00482409" w:rsidRPr="00482409" w:rsidRDefault="00482409" w:rsidP="00482409">
            <w:pPr>
              <w:jc w:val="center"/>
              <w:rPr>
                <w:sz w:val="22"/>
                <w:szCs w:val="22"/>
              </w:rPr>
            </w:pPr>
            <w:r w:rsidRPr="00482409">
              <w:rPr>
                <w:sz w:val="22"/>
                <w:szCs w:val="22"/>
              </w:rPr>
              <w:t>N</w:t>
            </w:r>
          </w:p>
        </w:tc>
        <w:tc>
          <w:tcPr>
            <w:tcW w:w="900" w:type="dxa"/>
            <w:vAlign w:val="center"/>
          </w:tcPr>
          <w:p w:rsidR="00482409" w:rsidRPr="00482409" w:rsidRDefault="00482409" w:rsidP="00482409">
            <w:pPr>
              <w:jc w:val="center"/>
              <w:rPr>
                <w:sz w:val="22"/>
                <w:szCs w:val="22"/>
              </w:rPr>
            </w:pPr>
            <w:r w:rsidRPr="00482409">
              <w:rPr>
                <w:sz w:val="22"/>
                <w:szCs w:val="22"/>
              </w:rPr>
              <w:t>Y</w:t>
            </w:r>
          </w:p>
        </w:tc>
        <w:tc>
          <w:tcPr>
            <w:tcW w:w="990" w:type="dxa"/>
            <w:vAlign w:val="center"/>
          </w:tcPr>
          <w:p w:rsidR="00482409" w:rsidRPr="00482409" w:rsidRDefault="00482409" w:rsidP="00482409">
            <w:pPr>
              <w:jc w:val="center"/>
              <w:rPr>
                <w:sz w:val="22"/>
                <w:szCs w:val="22"/>
              </w:rPr>
            </w:pPr>
            <w:r w:rsidRPr="00482409">
              <w:rPr>
                <w:sz w:val="22"/>
                <w:szCs w:val="22"/>
              </w:rPr>
              <w:t>Y</w:t>
            </w:r>
          </w:p>
        </w:tc>
        <w:tc>
          <w:tcPr>
            <w:tcW w:w="2615" w:type="dxa"/>
            <w:tcBorders>
              <w:left w:val="nil"/>
            </w:tcBorders>
            <w:vAlign w:val="center"/>
          </w:tcPr>
          <w:p w:rsidR="00482409" w:rsidRPr="00482409" w:rsidRDefault="00482409" w:rsidP="00482409">
            <w:pPr>
              <w:rPr>
                <w:sz w:val="22"/>
                <w:szCs w:val="22"/>
              </w:rPr>
            </w:pPr>
          </w:p>
        </w:tc>
      </w:tr>
    </w:tbl>
    <w:p w:rsidR="00482409" w:rsidRPr="00482409" w:rsidRDefault="00482409" w:rsidP="00482409"/>
    <w:p w:rsidR="00A122A7" w:rsidRPr="00482409" w:rsidRDefault="00A122A7" w:rsidP="00482409">
      <w:pPr>
        <w:spacing w:after="200" w:line="276" w:lineRule="auto"/>
        <w:rPr>
          <w:rFonts w:eastAsia="Calibri"/>
          <w:b/>
          <w:szCs w:val="24"/>
        </w:rPr>
      </w:pPr>
    </w:p>
    <w:sectPr w:rsidR="00A122A7" w:rsidRPr="00482409" w:rsidSect="00482409">
      <w:headerReference w:type="default" r:id="rId41"/>
      <w:footerReference w:type="default" r:id="rId42"/>
      <w:headerReference w:type="first" r:id="rId43"/>
      <w:footerReference w:type="first" r:id="rId44"/>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8F6" w:rsidRDefault="005158F6">
      <w:r>
        <w:separator/>
      </w:r>
    </w:p>
  </w:endnote>
  <w:endnote w:type="continuationSeparator" w:id="0">
    <w:p w:rsidR="005158F6" w:rsidRDefault="0051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5F4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09" w:rsidRDefault="004824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09" w:rsidRDefault="00482409" w:rsidP="00B7684D">
    <w:pPr>
      <w:pStyle w:val="Footer"/>
      <w:framePr w:wrap="around" w:vAnchor="text" w:hAnchor="margin" w:xAlign="center" w:y="1"/>
      <w:rPr>
        <w:rStyle w:val="PageNumber"/>
      </w:rPr>
    </w:pPr>
  </w:p>
  <w:p w:rsidR="00482409" w:rsidRDefault="004824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5D07B7" w:rsidRPr="00F374D5" w:rsidTr="005D07B7">
      <w:trPr>
        <w:trHeight w:val="300"/>
        <w:jc w:val="center"/>
      </w:trPr>
      <w:tc>
        <w:tcPr>
          <w:tcW w:w="340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AC = air conditioner</w:t>
          </w:r>
        </w:p>
      </w:tc>
      <w:tc>
        <w:tcPr>
          <w:tcW w:w="2526"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5D07B7" w:rsidRPr="00F374D5" w:rsidRDefault="005D07B7" w:rsidP="005D07B7">
          <w:pPr>
            <w:rPr>
              <w:rFonts w:ascii="Times" w:hAnsi="Times" w:cs="Times"/>
              <w:sz w:val="20"/>
            </w:rPr>
          </w:pPr>
          <w:r>
            <w:rPr>
              <w:rFonts w:ascii="Times" w:hAnsi="Times" w:cs="Times"/>
              <w:sz w:val="20"/>
            </w:rPr>
            <w:t>PF = personal fan</w:t>
          </w:r>
        </w:p>
      </w:tc>
    </w:tr>
    <w:tr w:rsidR="005D07B7" w:rsidRPr="00F374D5" w:rsidTr="005D07B7">
      <w:trPr>
        <w:trHeight w:val="300"/>
        <w:jc w:val="center"/>
      </w:trPr>
      <w:tc>
        <w:tcPr>
          <w:tcW w:w="340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5D07B7" w:rsidRDefault="005D07B7" w:rsidP="005D07B7">
          <w:pPr>
            <w:rPr>
              <w:rFonts w:ascii="Times" w:hAnsi="Times" w:cs="Times"/>
              <w:sz w:val="20"/>
            </w:rPr>
          </w:pPr>
          <w:r>
            <w:rPr>
              <w:rFonts w:ascii="Times" w:hAnsi="Times" w:cs="Times"/>
              <w:sz w:val="20"/>
            </w:rPr>
            <w:t>WD = water damaged</w:t>
          </w:r>
        </w:p>
      </w:tc>
    </w:tr>
    <w:tr w:rsidR="005D07B7" w:rsidRPr="00F374D5" w:rsidTr="005D07B7">
      <w:trPr>
        <w:trHeight w:val="300"/>
        <w:jc w:val="center"/>
      </w:trPr>
      <w:tc>
        <w:tcPr>
          <w:tcW w:w="340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5D07B7" w:rsidRDefault="005D07B7" w:rsidP="005D07B7">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shd w:val="clear" w:color="auto" w:fill="auto"/>
          <w:noWrap/>
          <w:vAlign w:val="center"/>
        </w:tcPr>
        <w:p w:rsidR="005D07B7" w:rsidRDefault="005D07B7" w:rsidP="005D07B7">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5D07B7" w:rsidRDefault="005D07B7" w:rsidP="005D07B7">
          <w:pPr>
            <w:rPr>
              <w:rFonts w:ascii="Times" w:hAnsi="Times" w:cs="Times"/>
              <w:sz w:val="20"/>
            </w:rPr>
          </w:pPr>
        </w:p>
      </w:tc>
    </w:tr>
  </w:tbl>
  <w:p w:rsidR="005D07B7" w:rsidRDefault="005D07B7" w:rsidP="005D07B7">
    <w:pPr>
      <w:tabs>
        <w:tab w:val="left" w:pos="9180"/>
      </w:tabs>
      <w:rPr>
        <w:b/>
        <w:sz w:val="20"/>
      </w:rPr>
    </w:pPr>
  </w:p>
  <w:p w:rsidR="005D07B7" w:rsidRPr="009804D7" w:rsidRDefault="005D07B7" w:rsidP="005D07B7">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D07B7" w:rsidTr="005D07B7">
      <w:tc>
        <w:tcPr>
          <w:tcW w:w="2718" w:type="dxa"/>
          <w:tcBorders>
            <w:top w:val="single" w:sz="18" w:space="0" w:color="auto"/>
          </w:tcBorders>
        </w:tcPr>
        <w:p w:rsidR="005D07B7" w:rsidRDefault="005D07B7" w:rsidP="005D07B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5D07B7" w:rsidRDefault="005D07B7" w:rsidP="005D07B7">
          <w:pPr>
            <w:rPr>
              <w:sz w:val="20"/>
            </w:rPr>
          </w:pPr>
          <w:r>
            <w:rPr>
              <w:sz w:val="20"/>
            </w:rPr>
            <w:t>&lt; 800 ppm = preferred</w:t>
          </w:r>
        </w:p>
      </w:tc>
      <w:tc>
        <w:tcPr>
          <w:tcW w:w="3600" w:type="dxa"/>
          <w:tcBorders>
            <w:top w:val="single" w:sz="18" w:space="0" w:color="auto"/>
          </w:tcBorders>
        </w:tcPr>
        <w:p w:rsidR="005D07B7" w:rsidRDefault="005D07B7" w:rsidP="005D07B7">
          <w:pPr>
            <w:jc w:val="right"/>
            <w:rPr>
              <w:sz w:val="20"/>
            </w:rPr>
          </w:pPr>
          <w:r>
            <w:rPr>
              <w:sz w:val="20"/>
            </w:rPr>
            <w:t>Temperature:</w:t>
          </w:r>
        </w:p>
      </w:tc>
      <w:tc>
        <w:tcPr>
          <w:tcW w:w="3420" w:type="dxa"/>
          <w:tcBorders>
            <w:top w:val="single" w:sz="18" w:space="0" w:color="auto"/>
          </w:tcBorders>
        </w:tcPr>
        <w:p w:rsidR="005D07B7" w:rsidRDefault="005D07B7" w:rsidP="005D07B7">
          <w:pPr>
            <w:rPr>
              <w:sz w:val="20"/>
            </w:rPr>
          </w:pPr>
          <w:r>
            <w:rPr>
              <w:sz w:val="20"/>
            </w:rPr>
            <w:t>70 - 78 °F</w:t>
          </w:r>
        </w:p>
      </w:tc>
    </w:tr>
    <w:tr w:rsidR="005D07B7" w:rsidTr="005D07B7">
      <w:tc>
        <w:tcPr>
          <w:tcW w:w="2718" w:type="dxa"/>
        </w:tcPr>
        <w:p w:rsidR="005D07B7" w:rsidRDefault="005D07B7" w:rsidP="005D07B7">
          <w:pPr>
            <w:jc w:val="right"/>
            <w:rPr>
              <w:sz w:val="20"/>
            </w:rPr>
          </w:pPr>
        </w:p>
      </w:tc>
      <w:tc>
        <w:tcPr>
          <w:tcW w:w="4860" w:type="dxa"/>
        </w:tcPr>
        <w:p w:rsidR="005D07B7" w:rsidRDefault="005D07B7" w:rsidP="005D07B7">
          <w:pPr>
            <w:rPr>
              <w:sz w:val="20"/>
            </w:rPr>
          </w:pPr>
          <w:r>
            <w:rPr>
              <w:sz w:val="20"/>
            </w:rPr>
            <w:t>&gt; 800 ppm = indicative of ventilation problems</w:t>
          </w:r>
        </w:p>
      </w:tc>
      <w:tc>
        <w:tcPr>
          <w:tcW w:w="3600" w:type="dxa"/>
        </w:tcPr>
        <w:p w:rsidR="005D07B7" w:rsidRDefault="005D07B7" w:rsidP="005D07B7">
          <w:pPr>
            <w:jc w:val="right"/>
            <w:rPr>
              <w:sz w:val="20"/>
            </w:rPr>
          </w:pPr>
          <w:r>
            <w:rPr>
              <w:sz w:val="20"/>
            </w:rPr>
            <w:t>Relative Humidity:</w:t>
          </w:r>
        </w:p>
      </w:tc>
      <w:tc>
        <w:tcPr>
          <w:tcW w:w="3420" w:type="dxa"/>
        </w:tcPr>
        <w:p w:rsidR="005D07B7" w:rsidRDefault="005D07B7" w:rsidP="005D07B7">
          <w:pPr>
            <w:rPr>
              <w:sz w:val="20"/>
            </w:rPr>
          </w:pPr>
          <w:r>
            <w:rPr>
              <w:sz w:val="20"/>
            </w:rPr>
            <w:t>40 - 60%</w:t>
          </w:r>
        </w:p>
      </w:tc>
    </w:tr>
  </w:tbl>
  <w:p w:rsidR="005D07B7" w:rsidRDefault="005D07B7" w:rsidP="005D07B7">
    <w:pPr>
      <w:pStyle w:val="Footer"/>
      <w:jc w:val="center"/>
    </w:pPr>
  </w:p>
  <w:p w:rsidR="005D07B7" w:rsidRPr="00FB37EB" w:rsidRDefault="005D07B7" w:rsidP="005D07B7">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F65F4C">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5D07B7" w:rsidRPr="00F374D5" w:rsidTr="005D07B7">
      <w:trPr>
        <w:trHeight w:val="300"/>
        <w:jc w:val="center"/>
      </w:trPr>
      <w:tc>
        <w:tcPr>
          <w:tcW w:w="340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AC = air conditioner</w:t>
          </w:r>
        </w:p>
      </w:tc>
      <w:tc>
        <w:tcPr>
          <w:tcW w:w="2526"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5D07B7" w:rsidRPr="00F374D5" w:rsidRDefault="005D07B7" w:rsidP="005D07B7">
          <w:pPr>
            <w:rPr>
              <w:rFonts w:ascii="Times" w:hAnsi="Times" w:cs="Times"/>
              <w:sz w:val="20"/>
            </w:rPr>
          </w:pPr>
          <w:r>
            <w:rPr>
              <w:rFonts w:ascii="Times" w:hAnsi="Times" w:cs="Times"/>
              <w:sz w:val="20"/>
            </w:rPr>
            <w:t>PF = personal fan</w:t>
          </w:r>
        </w:p>
      </w:tc>
    </w:tr>
    <w:tr w:rsidR="005D07B7" w:rsidRPr="00F374D5" w:rsidTr="005D07B7">
      <w:trPr>
        <w:trHeight w:val="300"/>
        <w:jc w:val="center"/>
      </w:trPr>
      <w:tc>
        <w:tcPr>
          <w:tcW w:w="340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AI = accumulated items</w:t>
          </w:r>
        </w:p>
      </w:tc>
      <w:tc>
        <w:tcPr>
          <w:tcW w:w="2526"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5D07B7" w:rsidRDefault="005D07B7" w:rsidP="005D07B7">
          <w:pPr>
            <w:rPr>
              <w:rFonts w:ascii="Times" w:hAnsi="Times" w:cs="Times"/>
              <w:sz w:val="20"/>
            </w:rPr>
          </w:pPr>
          <w:r>
            <w:rPr>
              <w:rFonts w:ascii="Times" w:hAnsi="Times" w:cs="Times"/>
              <w:sz w:val="20"/>
            </w:rPr>
            <w:t>WD = water damaged</w:t>
          </w:r>
        </w:p>
      </w:tc>
    </w:tr>
    <w:tr w:rsidR="005D07B7" w:rsidRPr="00F374D5" w:rsidTr="005D07B7">
      <w:trPr>
        <w:trHeight w:val="300"/>
        <w:jc w:val="center"/>
      </w:trPr>
      <w:tc>
        <w:tcPr>
          <w:tcW w:w="3407"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5D07B7" w:rsidRDefault="005D07B7" w:rsidP="005D07B7">
          <w:pPr>
            <w:rPr>
              <w:rFonts w:ascii="Times" w:hAnsi="Times" w:cs="Times"/>
              <w:sz w:val="20"/>
            </w:rPr>
          </w:pPr>
          <w:r>
            <w:rPr>
              <w:rFonts w:ascii="Times" w:hAnsi="Times" w:cs="Times"/>
              <w:sz w:val="20"/>
            </w:rPr>
            <w:t>AP = air purifier</w:t>
          </w:r>
        </w:p>
      </w:tc>
      <w:tc>
        <w:tcPr>
          <w:tcW w:w="2526" w:type="dxa"/>
          <w:tcBorders>
            <w:top w:val="nil"/>
            <w:left w:val="nil"/>
            <w:bottom w:val="nil"/>
            <w:right w:val="nil"/>
          </w:tcBorders>
          <w:shd w:val="clear" w:color="auto" w:fill="auto"/>
          <w:noWrap/>
          <w:vAlign w:val="center"/>
        </w:tcPr>
        <w:p w:rsidR="005D07B7" w:rsidRDefault="005D07B7" w:rsidP="005D07B7">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5D07B7" w:rsidRPr="00F374D5" w:rsidRDefault="005D07B7" w:rsidP="005D07B7">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5D07B7" w:rsidRDefault="005D07B7" w:rsidP="005D07B7">
          <w:pPr>
            <w:rPr>
              <w:rFonts w:ascii="Times" w:hAnsi="Times" w:cs="Times"/>
              <w:sz w:val="20"/>
            </w:rPr>
          </w:pPr>
        </w:p>
      </w:tc>
    </w:tr>
  </w:tbl>
  <w:p w:rsidR="005D07B7" w:rsidRDefault="005D07B7" w:rsidP="005D07B7">
    <w:pPr>
      <w:tabs>
        <w:tab w:val="left" w:pos="9180"/>
      </w:tabs>
      <w:rPr>
        <w:b/>
        <w:sz w:val="20"/>
      </w:rPr>
    </w:pPr>
  </w:p>
  <w:p w:rsidR="005D07B7" w:rsidRDefault="005D07B7" w:rsidP="005D07B7">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D07B7" w:rsidTr="005D07B7">
      <w:tc>
        <w:tcPr>
          <w:tcW w:w="2718" w:type="dxa"/>
          <w:tcBorders>
            <w:top w:val="single" w:sz="18" w:space="0" w:color="auto"/>
          </w:tcBorders>
        </w:tcPr>
        <w:p w:rsidR="005D07B7" w:rsidRDefault="005D07B7" w:rsidP="005D07B7">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5D07B7" w:rsidRDefault="005D07B7" w:rsidP="005D07B7">
          <w:pPr>
            <w:rPr>
              <w:sz w:val="20"/>
            </w:rPr>
          </w:pPr>
          <w:r>
            <w:rPr>
              <w:sz w:val="20"/>
            </w:rPr>
            <w:t>&lt; 800 ppm = preferred</w:t>
          </w:r>
        </w:p>
      </w:tc>
      <w:tc>
        <w:tcPr>
          <w:tcW w:w="3600" w:type="dxa"/>
          <w:tcBorders>
            <w:top w:val="single" w:sz="18" w:space="0" w:color="auto"/>
          </w:tcBorders>
        </w:tcPr>
        <w:p w:rsidR="005D07B7" w:rsidRDefault="005D07B7" w:rsidP="005D07B7">
          <w:pPr>
            <w:jc w:val="right"/>
            <w:rPr>
              <w:sz w:val="20"/>
            </w:rPr>
          </w:pPr>
          <w:r>
            <w:rPr>
              <w:sz w:val="20"/>
            </w:rPr>
            <w:t>Temperature:</w:t>
          </w:r>
        </w:p>
      </w:tc>
      <w:tc>
        <w:tcPr>
          <w:tcW w:w="3420" w:type="dxa"/>
          <w:tcBorders>
            <w:top w:val="single" w:sz="18" w:space="0" w:color="auto"/>
          </w:tcBorders>
        </w:tcPr>
        <w:p w:rsidR="005D07B7" w:rsidRDefault="005D07B7" w:rsidP="005D07B7">
          <w:pPr>
            <w:rPr>
              <w:sz w:val="20"/>
            </w:rPr>
          </w:pPr>
          <w:r>
            <w:rPr>
              <w:sz w:val="20"/>
            </w:rPr>
            <w:t>70 - 78 °F</w:t>
          </w:r>
        </w:p>
      </w:tc>
    </w:tr>
    <w:tr w:rsidR="005D07B7" w:rsidTr="005D07B7">
      <w:tc>
        <w:tcPr>
          <w:tcW w:w="2718" w:type="dxa"/>
        </w:tcPr>
        <w:p w:rsidR="005D07B7" w:rsidRDefault="005D07B7" w:rsidP="005D07B7">
          <w:pPr>
            <w:jc w:val="right"/>
            <w:rPr>
              <w:sz w:val="20"/>
            </w:rPr>
          </w:pPr>
        </w:p>
      </w:tc>
      <w:tc>
        <w:tcPr>
          <w:tcW w:w="4860" w:type="dxa"/>
        </w:tcPr>
        <w:p w:rsidR="005D07B7" w:rsidRDefault="005D07B7" w:rsidP="005D07B7">
          <w:pPr>
            <w:rPr>
              <w:sz w:val="20"/>
            </w:rPr>
          </w:pPr>
          <w:r>
            <w:rPr>
              <w:sz w:val="20"/>
            </w:rPr>
            <w:t>&gt; 800 ppm = indicative of ventilation problems</w:t>
          </w:r>
        </w:p>
      </w:tc>
      <w:tc>
        <w:tcPr>
          <w:tcW w:w="3600" w:type="dxa"/>
        </w:tcPr>
        <w:p w:rsidR="005D07B7" w:rsidRDefault="005D07B7" w:rsidP="005D07B7">
          <w:pPr>
            <w:jc w:val="right"/>
            <w:rPr>
              <w:sz w:val="20"/>
            </w:rPr>
          </w:pPr>
          <w:r>
            <w:rPr>
              <w:sz w:val="20"/>
            </w:rPr>
            <w:t>Relative Humidity:</w:t>
          </w:r>
        </w:p>
      </w:tc>
      <w:tc>
        <w:tcPr>
          <w:tcW w:w="3420" w:type="dxa"/>
        </w:tcPr>
        <w:p w:rsidR="005D07B7" w:rsidRDefault="005D07B7" w:rsidP="005D07B7">
          <w:pPr>
            <w:rPr>
              <w:sz w:val="20"/>
            </w:rPr>
          </w:pPr>
          <w:r>
            <w:rPr>
              <w:sz w:val="20"/>
            </w:rPr>
            <w:t>40 - 60%</w:t>
          </w:r>
        </w:p>
      </w:tc>
    </w:tr>
  </w:tbl>
  <w:p w:rsidR="005D07B7" w:rsidRDefault="005D07B7" w:rsidP="005D07B7">
    <w:pPr>
      <w:pStyle w:val="Footer"/>
      <w:jc w:val="center"/>
    </w:pPr>
  </w:p>
  <w:p w:rsidR="005D07B7" w:rsidRDefault="005D07B7" w:rsidP="005D07B7">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65F4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8F6" w:rsidRDefault="005158F6">
      <w:r>
        <w:separator/>
      </w:r>
    </w:p>
  </w:footnote>
  <w:footnote w:type="continuationSeparator" w:id="0">
    <w:p w:rsidR="005158F6" w:rsidRDefault="00515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09" w:rsidRDefault="004824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09" w:rsidRDefault="004824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09" w:rsidRDefault="004824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5D07B7" w:rsidTr="005D07B7">
      <w:trPr>
        <w:cantSplit/>
      </w:trPr>
      <w:tc>
        <w:tcPr>
          <w:tcW w:w="12258" w:type="dxa"/>
          <w:gridSpan w:val="3"/>
        </w:tcPr>
        <w:p w:rsidR="005D07B7" w:rsidRPr="00677AC6" w:rsidRDefault="005D07B7" w:rsidP="005D07B7">
          <w:pPr>
            <w:pStyle w:val="Header"/>
            <w:spacing w:before="60" w:after="60"/>
            <w:rPr>
              <w:b/>
            </w:rPr>
          </w:pPr>
          <w:r>
            <w:rPr>
              <w:b/>
            </w:rPr>
            <w:t>Location: Department of Children and Families</w:t>
          </w:r>
        </w:p>
      </w:tc>
      <w:tc>
        <w:tcPr>
          <w:tcW w:w="2358" w:type="dxa"/>
        </w:tcPr>
        <w:p w:rsidR="005D07B7" w:rsidRDefault="005D07B7" w:rsidP="005D07B7">
          <w:pPr>
            <w:pStyle w:val="Header"/>
            <w:tabs>
              <w:tab w:val="clear" w:pos="4320"/>
              <w:tab w:val="clear" w:pos="8640"/>
            </w:tabs>
            <w:spacing w:before="60" w:after="60"/>
            <w:rPr>
              <w:b/>
            </w:rPr>
          </w:pPr>
          <w:r>
            <w:rPr>
              <w:b/>
            </w:rPr>
            <w:t>Indoor Air Results</w:t>
          </w:r>
        </w:p>
      </w:tc>
    </w:tr>
    <w:tr w:rsidR="005D07B7" w:rsidTr="005D07B7">
      <w:trPr>
        <w:cantSplit/>
      </w:trPr>
      <w:tc>
        <w:tcPr>
          <w:tcW w:w="6228" w:type="dxa"/>
        </w:tcPr>
        <w:p w:rsidR="005D07B7" w:rsidRDefault="005D07B7" w:rsidP="005D07B7">
          <w:pPr>
            <w:pStyle w:val="Header"/>
            <w:spacing w:before="60" w:after="60"/>
            <w:rPr>
              <w:b/>
            </w:rPr>
          </w:pPr>
          <w:r>
            <w:rPr>
              <w:b/>
            </w:rPr>
            <w:t>Address: 810 Memorial Drive, Cambridge, MA</w:t>
          </w:r>
        </w:p>
      </w:tc>
      <w:tc>
        <w:tcPr>
          <w:tcW w:w="3516" w:type="dxa"/>
        </w:tcPr>
        <w:p w:rsidR="005D07B7" w:rsidRDefault="005D07B7" w:rsidP="005D07B7">
          <w:pPr>
            <w:pStyle w:val="Header"/>
            <w:tabs>
              <w:tab w:val="clear" w:pos="4320"/>
              <w:tab w:val="clear" w:pos="8640"/>
            </w:tabs>
            <w:spacing w:before="60" w:after="60"/>
            <w:jc w:val="center"/>
            <w:rPr>
              <w:b/>
              <w:sz w:val="28"/>
            </w:rPr>
          </w:pPr>
          <w:r>
            <w:rPr>
              <w:b/>
              <w:sz w:val="28"/>
            </w:rPr>
            <w:t>Table 1</w:t>
          </w:r>
        </w:p>
      </w:tc>
      <w:tc>
        <w:tcPr>
          <w:tcW w:w="2514" w:type="dxa"/>
        </w:tcPr>
        <w:p w:rsidR="005D07B7" w:rsidRDefault="005D07B7" w:rsidP="005D07B7">
          <w:pPr>
            <w:pStyle w:val="Header"/>
            <w:tabs>
              <w:tab w:val="clear" w:pos="4320"/>
              <w:tab w:val="clear" w:pos="8640"/>
            </w:tabs>
            <w:spacing w:before="60" w:after="60"/>
            <w:rPr>
              <w:b/>
            </w:rPr>
          </w:pPr>
        </w:p>
      </w:tc>
      <w:tc>
        <w:tcPr>
          <w:tcW w:w="2358" w:type="dxa"/>
        </w:tcPr>
        <w:p w:rsidR="005D07B7" w:rsidRDefault="005D07B7" w:rsidP="005D07B7">
          <w:pPr>
            <w:pStyle w:val="Header"/>
            <w:tabs>
              <w:tab w:val="clear" w:pos="4320"/>
              <w:tab w:val="clear" w:pos="8640"/>
            </w:tabs>
            <w:spacing w:before="60" w:after="60"/>
            <w:rPr>
              <w:b/>
            </w:rPr>
          </w:pPr>
          <w:r w:rsidRPr="00677AC6">
            <w:rPr>
              <w:b/>
            </w:rPr>
            <w:t>Date:</w:t>
          </w:r>
          <w:r>
            <w:rPr>
              <w:b/>
            </w:rPr>
            <w:t xml:space="preserve"> 11/21/2016</w:t>
          </w:r>
        </w:p>
      </w:tc>
    </w:tr>
  </w:tbl>
  <w:p w:rsidR="005D07B7" w:rsidRPr="00FB37EB" w:rsidRDefault="005D07B7" w:rsidP="005D07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5D07B7" w:rsidTr="005D07B7">
      <w:trPr>
        <w:cantSplit/>
      </w:trPr>
      <w:tc>
        <w:tcPr>
          <w:tcW w:w="12258" w:type="dxa"/>
          <w:gridSpan w:val="3"/>
        </w:tcPr>
        <w:p w:rsidR="005D07B7" w:rsidRPr="00677AC6" w:rsidRDefault="005D07B7" w:rsidP="005D07B7">
          <w:pPr>
            <w:pStyle w:val="Header"/>
            <w:spacing w:before="60" w:after="60"/>
            <w:rPr>
              <w:b/>
            </w:rPr>
          </w:pPr>
          <w:r>
            <w:rPr>
              <w:b/>
            </w:rPr>
            <w:t>Location: Department of Children and Families</w:t>
          </w:r>
        </w:p>
      </w:tc>
      <w:tc>
        <w:tcPr>
          <w:tcW w:w="2358" w:type="dxa"/>
        </w:tcPr>
        <w:p w:rsidR="005D07B7" w:rsidRDefault="005D07B7" w:rsidP="005D07B7">
          <w:pPr>
            <w:pStyle w:val="Header"/>
            <w:tabs>
              <w:tab w:val="clear" w:pos="4320"/>
              <w:tab w:val="clear" w:pos="8640"/>
            </w:tabs>
            <w:spacing w:before="60" w:after="60"/>
            <w:rPr>
              <w:b/>
            </w:rPr>
          </w:pPr>
          <w:r>
            <w:rPr>
              <w:b/>
            </w:rPr>
            <w:t>Indoor Air Results</w:t>
          </w:r>
        </w:p>
      </w:tc>
    </w:tr>
    <w:tr w:rsidR="005D07B7" w:rsidTr="005D07B7">
      <w:trPr>
        <w:cantSplit/>
      </w:trPr>
      <w:tc>
        <w:tcPr>
          <w:tcW w:w="6228" w:type="dxa"/>
        </w:tcPr>
        <w:p w:rsidR="005D07B7" w:rsidRDefault="005D07B7" w:rsidP="005D07B7">
          <w:pPr>
            <w:pStyle w:val="Header"/>
            <w:spacing w:before="60" w:after="60"/>
            <w:rPr>
              <w:b/>
            </w:rPr>
          </w:pPr>
          <w:r>
            <w:rPr>
              <w:b/>
            </w:rPr>
            <w:t>Address: 810 Memorial Drive, Cambridge, MA</w:t>
          </w:r>
        </w:p>
      </w:tc>
      <w:tc>
        <w:tcPr>
          <w:tcW w:w="3516" w:type="dxa"/>
        </w:tcPr>
        <w:p w:rsidR="005D07B7" w:rsidRDefault="005D07B7" w:rsidP="005D07B7">
          <w:pPr>
            <w:pStyle w:val="Header"/>
            <w:tabs>
              <w:tab w:val="clear" w:pos="4320"/>
              <w:tab w:val="clear" w:pos="8640"/>
            </w:tabs>
            <w:spacing w:before="60" w:after="60"/>
            <w:jc w:val="center"/>
            <w:rPr>
              <w:b/>
              <w:sz w:val="28"/>
            </w:rPr>
          </w:pPr>
          <w:r>
            <w:rPr>
              <w:b/>
              <w:sz w:val="28"/>
            </w:rPr>
            <w:t>Table 1</w:t>
          </w:r>
        </w:p>
      </w:tc>
      <w:tc>
        <w:tcPr>
          <w:tcW w:w="2514" w:type="dxa"/>
        </w:tcPr>
        <w:p w:rsidR="005D07B7" w:rsidRDefault="005D07B7" w:rsidP="005D07B7">
          <w:pPr>
            <w:pStyle w:val="Header"/>
            <w:tabs>
              <w:tab w:val="clear" w:pos="4320"/>
              <w:tab w:val="clear" w:pos="8640"/>
            </w:tabs>
            <w:spacing w:before="60" w:after="60"/>
            <w:rPr>
              <w:b/>
            </w:rPr>
          </w:pPr>
        </w:p>
      </w:tc>
      <w:tc>
        <w:tcPr>
          <w:tcW w:w="2358" w:type="dxa"/>
        </w:tcPr>
        <w:p w:rsidR="005D07B7" w:rsidRDefault="005D07B7" w:rsidP="005D07B7">
          <w:pPr>
            <w:pStyle w:val="Header"/>
            <w:tabs>
              <w:tab w:val="clear" w:pos="4320"/>
              <w:tab w:val="clear" w:pos="8640"/>
            </w:tabs>
            <w:spacing w:before="60" w:after="60"/>
            <w:rPr>
              <w:b/>
            </w:rPr>
          </w:pPr>
          <w:r w:rsidRPr="00677AC6">
            <w:rPr>
              <w:b/>
            </w:rPr>
            <w:t>Date:</w:t>
          </w:r>
          <w:r>
            <w:rPr>
              <w:b/>
            </w:rPr>
            <w:t xml:space="preserve"> 11/21/2016</w:t>
          </w:r>
        </w:p>
      </w:tc>
    </w:tr>
  </w:tbl>
  <w:p w:rsidR="005D07B7" w:rsidRDefault="005D07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1C41"/>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6BCD"/>
    <w:rsid w:val="000479ED"/>
    <w:rsid w:val="000501C4"/>
    <w:rsid w:val="000506A6"/>
    <w:rsid w:val="00050A04"/>
    <w:rsid w:val="00051245"/>
    <w:rsid w:val="00051D6A"/>
    <w:rsid w:val="0005247A"/>
    <w:rsid w:val="000534AD"/>
    <w:rsid w:val="00053D15"/>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4EAA"/>
    <w:rsid w:val="000C64E1"/>
    <w:rsid w:val="000C6AA6"/>
    <w:rsid w:val="000C72C1"/>
    <w:rsid w:val="000C7952"/>
    <w:rsid w:val="000C7FD6"/>
    <w:rsid w:val="000D1920"/>
    <w:rsid w:val="000D24E6"/>
    <w:rsid w:val="000D35ED"/>
    <w:rsid w:val="000D3F92"/>
    <w:rsid w:val="000D423F"/>
    <w:rsid w:val="000D5513"/>
    <w:rsid w:val="000D66F4"/>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357A"/>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5"/>
    <w:rsid w:val="00134FDB"/>
    <w:rsid w:val="001355AE"/>
    <w:rsid w:val="00136653"/>
    <w:rsid w:val="00140CFF"/>
    <w:rsid w:val="00141FBD"/>
    <w:rsid w:val="00143327"/>
    <w:rsid w:val="001442D6"/>
    <w:rsid w:val="0014514E"/>
    <w:rsid w:val="001466B0"/>
    <w:rsid w:val="00146E57"/>
    <w:rsid w:val="0014793F"/>
    <w:rsid w:val="00150858"/>
    <w:rsid w:val="001509D0"/>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40E"/>
    <w:rsid w:val="001649EB"/>
    <w:rsid w:val="00164A7D"/>
    <w:rsid w:val="001650A0"/>
    <w:rsid w:val="00165286"/>
    <w:rsid w:val="001653C6"/>
    <w:rsid w:val="00165A82"/>
    <w:rsid w:val="00165C0A"/>
    <w:rsid w:val="00167F86"/>
    <w:rsid w:val="00170ABD"/>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BA7"/>
    <w:rsid w:val="00194FA6"/>
    <w:rsid w:val="00196622"/>
    <w:rsid w:val="001966AA"/>
    <w:rsid w:val="001966CC"/>
    <w:rsid w:val="00196971"/>
    <w:rsid w:val="00197A4E"/>
    <w:rsid w:val="00197CCC"/>
    <w:rsid w:val="00197DED"/>
    <w:rsid w:val="001A0088"/>
    <w:rsid w:val="001A13E3"/>
    <w:rsid w:val="001A13F3"/>
    <w:rsid w:val="001A21AD"/>
    <w:rsid w:val="001A291A"/>
    <w:rsid w:val="001A2D49"/>
    <w:rsid w:val="001A3656"/>
    <w:rsid w:val="001A3882"/>
    <w:rsid w:val="001A4A0C"/>
    <w:rsid w:val="001A4B16"/>
    <w:rsid w:val="001A6E3E"/>
    <w:rsid w:val="001A6F32"/>
    <w:rsid w:val="001A7ACE"/>
    <w:rsid w:val="001B0089"/>
    <w:rsid w:val="001B0376"/>
    <w:rsid w:val="001B28EA"/>
    <w:rsid w:val="001B535E"/>
    <w:rsid w:val="001B64D5"/>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5DA5"/>
    <w:rsid w:val="001D6184"/>
    <w:rsid w:val="001D6617"/>
    <w:rsid w:val="001D67B3"/>
    <w:rsid w:val="001D67FE"/>
    <w:rsid w:val="001D6B08"/>
    <w:rsid w:val="001D6E71"/>
    <w:rsid w:val="001D74BA"/>
    <w:rsid w:val="001E1274"/>
    <w:rsid w:val="001E1665"/>
    <w:rsid w:val="001E1E70"/>
    <w:rsid w:val="001E251E"/>
    <w:rsid w:val="001E2D1B"/>
    <w:rsid w:val="001E3332"/>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69E"/>
    <w:rsid w:val="00240BBE"/>
    <w:rsid w:val="00241630"/>
    <w:rsid w:val="0024178E"/>
    <w:rsid w:val="00241DE1"/>
    <w:rsid w:val="002422D3"/>
    <w:rsid w:val="00243348"/>
    <w:rsid w:val="0024497D"/>
    <w:rsid w:val="00244B7E"/>
    <w:rsid w:val="00244FA3"/>
    <w:rsid w:val="002456CA"/>
    <w:rsid w:val="00245C46"/>
    <w:rsid w:val="00245EC2"/>
    <w:rsid w:val="00247F97"/>
    <w:rsid w:val="00251B76"/>
    <w:rsid w:val="0025271C"/>
    <w:rsid w:val="0025288A"/>
    <w:rsid w:val="00253B50"/>
    <w:rsid w:val="00253F0C"/>
    <w:rsid w:val="002549E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77D48"/>
    <w:rsid w:val="00280268"/>
    <w:rsid w:val="002815C4"/>
    <w:rsid w:val="00282303"/>
    <w:rsid w:val="002849CA"/>
    <w:rsid w:val="00284B3E"/>
    <w:rsid w:val="0028728A"/>
    <w:rsid w:val="00287A1F"/>
    <w:rsid w:val="00290ECF"/>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67"/>
    <w:rsid w:val="003074FA"/>
    <w:rsid w:val="00307ADC"/>
    <w:rsid w:val="0031007B"/>
    <w:rsid w:val="00310B8E"/>
    <w:rsid w:val="0031140A"/>
    <w:rsid w:val="0031322E"/>
    <w:rsid w:val="003139B5"/>
    <w:rsid w:val="00313D95"/>
    <w:rsid w:val="003148E4"/>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302D"/>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1CEE"/>
    <w:rsid w:val="003A2889"/>
    <w:rsid w:val="003A3149"/>
    <w:rsid w:val="003A3B7B"/>
    <w:rsid w:val="003A449E"/>
    <w:rsid w:val="003A4902"/>
    <w:rsid w:val="003A5A0D"/>
    <w:rsid w:val="003A5A15"/>
    <w:rsid w:val="003A5F12"/>
    <w:rsid w:val="003A672F"/>
    <w:rsid w:val="003A72BB"/>
    <w:rsid w:val="003A7F7A"/>
    <w:rsid w:val="003A7FE2"/>
    <w:rsid w:val="003B168C"/>
    <w:rsid w:val="003B1A38"/>
    <w:rsid w:val="003B1CD0"/>
    <w:rsid w:val="003B1DE6"/>
    <w:rsid w:val="003B2EE4"/>
    <w:rsid w:val="003B3ACF"/>
    <w:rsid w:val="003B4C3C"/>
    <w:rsid w:val="003B5CF0"/>
    <w:rsid w:val="003B610C"/>
    <w:rsid w:val="003B6252"/>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2DA"/>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10ED"/>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6F92"/>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5"/>
    <w:rsid w:val="00456C2C"/>
    <w:rsid w:val="004576F9"/>
    <w:rsid w:val="004578E9"/>
    <w:rsid w:val="004610F9"/>
    <w:rsid w:val="00462EA7"/>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409"/>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5129"/>
    <w:rsid w:val="004964D7"/>
    <w:rsid w:val="00497C3D"/>
    <w:rsid w:val="004A19CE"/>
    <w:rsid w:val="004A1D9A"/>
    <w:rsid w:val="004A235A"/>
    <w:rsid w:val="004A28CB"/>
    <w:rsid w:val="004A2ADD"/>
    <w:rsid w:val="004A380E"/>
    <w:rsid w:val="004A40B5"/>
    <w:rsid w:val="004A4AE7"/>
    <w:rsid w:val="004A515F"/>
    <w:rsid w:val="004A64E1"/>
    <w:rsid w:val="004A6811"/>
    <w:rsid w:val="004A70D1"/>
    <w:rsid w:val="004A7732"/>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9E7"/>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2642"/>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8F6"/>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6AF"/>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24DA"/>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7B7"/>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A1"/>
    <w:rsid w:val="005F61F9"/>
    <w:rsid w:val="005F7D0A"/>
    <w:rsid w:val="00600733"/>
    <w:rsid w:val="006007DD"/>
    <w:rsid w:val="00601C04"/>
    <w:rsid w:val="00602721"/>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180"/>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85C"/>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97876"/>
    <w:rsid w:val="006A2B37"/>
    <w:rsid w:val="006A3281"/>
    <w:rsid w:val="006A45C5"/>
    <w:rsid w:val="006A470B"/>
    <w:rsid w:val="006A4C27"/>
    <w:rsid w:val="006A7C9F"/>
    <w:rsid w:val="006B0B31"/>
    <w:rsid w:val="006B2768"/>
    <w:rsid w:val="006B3423"/>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6164"/>
    <w:rsid w:val="006D0FE5"/>
    <w:rsid w:val="006D1CEC"/>
    <w:rsid w:val="006D2455"/>
    <w:rsid w:val="006D2919"/>
    <w:rsid w:val="006D2DAF"/>
    <w:rsid w:val="006D35C2"/>
    <w:rsid w:val="006D4763"/>
    <w:rsid w:val="006D512D"/>
    <w:rsid w:val="006D7C06"/>
    <w:rsid w:val="006E0188"/>
    <w:rsid w:val="006E0B58"/>
    <w:rsid w:val="006E18AB"/>
    <w:rsid w:val="006E19FC"/>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CC4"/>
    <w:rsid w:val="007221EE"/>
    <w:rsid w:val="00722666"/>
    <w:rsid w:val="00722D08"/>
    <w:rsid w:val="00725EE1"/>
    <w:rsid w:val="0072689E"/>
    <w:rsid w:val="00726D89"/>
    <w:rsid w:val="00727965"/>
    <w:rsid w:val="00727DDD"/>
    <w:rsid w:val="00730096"/>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47D4C"/>
    <w:rsid w:val="00750545"/>
    <w:rsid w:val="00750BD2"/>
    <w:rsid w:val="0075126F"/>
    <w:rsid w:val="00751572"/>
    <w:rsid w:val="007515A3"/>
    <w:rsid w:val="0075353C"/>
    <w:rsid w:val="00753693"/>
    <w:rsid w:val="0075388D"/>
    <w:rsid w:val="007548B2"/>
    <w:rsid w:val="00757A0B"/>
    <w:rsid w:val="00757D0A"/>
    <w:rsid w:val="0076164D"/>
    <w:rsid w:val="00763F34"/>
    <w:rsid w:val="007659D3"/>
    <w:rsid w:val="00765A98"/>
    <w:rsid w:val="00766B6A"/>
    <w:rsid w:val="00766E6E"/>
    <w:rsid w:val="00766EE5"/>
    <w:rsid w:val="007746D5"/>
    <w:rsid w:val="00774B98"/>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09EA"/>
    <w:rsid w:val="0079151A"/>
    <w:rsid w:val="007929C0"/>
    <w:rsid w:val="00792D77"/>
    <w:rsid w:val="0079456D"/>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6F4C"/>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36F"/>
    <w:rsid w:val="00834909"/>
    <w:rsid w:val="008355B0"/>
    <w:rsid w:val="00837706"/>
    <w:rsid w:val="008400D3"/>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4986"/>
    <w:rsid w:val="00876130"/>
    <w:rsid w:val="008766F9"/>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A9"/>
    <w:rsid w:val="008B2725"/>
    <w:rsid w:val="008B281B"/>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5F3D"/>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1D2E"/>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37D93"/>
    <w:rsid w:val="00941272"/>
    <w:rsid w:val="0094161E"/>
    <w:rsid w:val="00941AAB"/>
    <w:rsid w:val="00941BA1"/>
    <w:rsid w:val="009421E4"/>
    <w:rsid w:val="00943A98"/>
    <w:rsid w:val="00943D81"/>
    <w:rsid w:val="00945DC5"/>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F74"/>
    <w:rsid w:val="00985935"/>
    <w:rsid w:val="00985AA8"/>
    <w:rsid w:val="00986EA2"/>
    <w:rsid w:val="0099118D"/>
    <w:rsid w:val="00991847"/>
    <w:rsid w:val="00991D7C"/>
    <w:rsid w:val="00991FF4"/>
    <w:rsid w:val="00992DDA"/>
    <w:rsid w:val="00993F49"/>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6A55"/>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171F"/>
    <w:rsid w:val="00A020F8"/>
    <w:rsid w:val="00A038DD"/>
    <w:rsid w:val="00A0397C"/>
    <w:rsid w:val="00A054C9"/>
    <w:rsid w:val="00A07063"/>
    <w:rsid w:val="00A07E2D"/>
    <w:rsid w:val="00A11BC9"/>
    <w:rsid w:val="00A122A7"/>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236"/>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34"/>
    <w:rsid w:val="00A47ABA"/>
    <w:rsid w:val="00A47B29"/>
    <w:rsid w:val="00A50CF4"/>
    <w:rsid w:val="00A51165"/>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58CD"/>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55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3F83"/>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076A"/>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5AB"/>
    <w:rsid w:val="00B97A76"/>
    <w:rsid w:val="00BA09FE"/>
    <w:rsid w:val="00BA19BD"/>
    <w:rsid w:val="00BA1B10"/>
    <w:rsid w:val="00BA1E04"/>
    <w:rsid w:val="00BA212F"/>
    <w:rsid w:val="00BA264D"/>
    <w:rsid w:val="00BA2ECC"/>
    <w:rsid w:val="00BA366C"/>
    <w:rsid w:val="00BA38E7"/>
    <w:rsid w:val="00BA54C5"/>
    <w:rsid w:val="00BA5B5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707"/>
    <w:rsid w:val="00BC1220"/>
    <w:rsid w:val="00BC25BB"/>
    <w:rsid w:val="00BC2B30"/>
    <w:rsid w:val="00BC43B8"/>
    <w:rsid w:val="00BC4571"/>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07537"/>
    <w:rsid w:val="00C10747"/>
    <w:rsid w:val="00C121C0"/>
    <w:rsid w:val="00C1321C"/>
    <w:rsid w:val="00C13676"/>
    <w:rsid w:val="00C13A20"/>
    <w:rsid w:val="00C13A59"/>
    <w:rsid w:val="00C14502"/>
    <w:rsid w:val="00C14637"/>
    <w:rsid w:val="00C14879"/>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08FA"/>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3B08"/>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6ADB"/>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371A"/>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53E"/>
    <w:rsid w:val="00D42DE4"/>
    <w:rsid w:val="00D44D43"/>
    <w:rsid w:val="00D4551C"/>
    <w:rsid w:val="00D5159F"/>
    <w:rsid w:val="00D51841"/>
    <w:rsid w:val="00D52C42"/>
    <w:rsid w:val="00D52DCC"/>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5306"/>
    <w:rsid w:val="00DA61B9"/>
    <w:rsid w:val="00DA6377"/>
    <w:rsid w:val="00DA685F"/>
    <w:rsid w:val="00DA750E"/>
    <w:rsid w:val="00DB0C1E"/>
    <w:rsid w:val="00DB2305"/>
    <w:rsid w:val="00DB2BA9"/>
    <w:rsid w:val="00DB2E8E"/>
    <w:rsid w:val="00DB3B2B"/>
    <w:rsid w:val="00DB4B07"/>
    <w:rsid w:val="00DB51C0"/>
    <w:rsid w:val="00DB5A6A"/>
    <w:rsid w:val="00DB7124"/>
    <w:rsid w:val="00DB7329"/>
    <w:rsid w:val="00DB7E35"/>
    <w:rsid w:val="00DC1F6D"/>
    <w:rsid w:val="00DC296A"/>
    <w:rsid w:val="00DC4407"/>
    <w:rsid w:val="00DC4961"/>
    <w:rsid w:val="00DC50C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4BA3"/>
    <w:rsid w:val="00E35884"/>
    <w:rsid w:val="00E3648A"/>
    <w:rsid w:val="00E36752"/>
    <w:rsid w:val="00E368B6"/>
    <w:rsid w:val="00E37AB4"/>
    <w:rsid w:val="00E37EAA"/>
    <w:rsid w:val="00E405B0"/>
    <w:rsid w:val="00E405BC"/>
    <w:rsid w:val="00E406D4"/>
    <w:rsid w:val="00E42A00"/>
    <w:rsid w:val="00E42BDF"/>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6F01"/>
    <w:rsid w:val="00E57138"/>
    <w:rsid w:val="00E573B2"/>
    <w:rsid w:val="00E573C6"/>
    <w:rsid w:val="00E577FD"/>
    <w:rsid w:val="00E60238"/>
    <w:rsid w:val="00E61079"/>
    <w:rsid w:val="00E611B9"/>
    <w:rsid w:val="00E61A5F"/>
    <w:rsid w:val="00E62B12"/>
    <w:rsid w:val="00E62FE2"/>
    <w:rsid w:val="00E6607A"/>
    <w:rsid w:val="00E66248"/>
    <w:rsid w:val="00E66BEA"/>
    <w:rsid w:val="00E66D0A"/>
    <w:rsid w:val="00E67EE4"/>
    <w:rsid w:val="00E703D1"/>
    <w:rsid w:val="00E70410"/>
    <w:rsid w:val="00E706A0"/>
    <w:rsid w:val="00E70EB9"/>
    <w:rsid w:val="00E7277E"/>
    <w:rsid w:val="00E728B4"/>
    <w:rsid w:val="00E72FF5"/>
    <w:rsid w:val="00E74B8A"/>
    <w:rsid w:val="00E761FD"/>
    <w:rsid w:val="00E76D00"/>
    <w:rsid w:val="00E77116"/>
    <w:rsid w:val="00E77729"/>
    <w:rsid w:val="00E80393"/>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4BDE"/>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4EB5"/>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AFB"/>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5F4C"/>
    <w:rsid w:val="00F6732A"/>
    <w:rsid w:val="00F67C33"/>
    <w:rsid w:val="00F705EC"/>
    <w:rsid w:val="00F70E45"/>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2462"/>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6474"/>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rules v:ext="edit">
        <o:r id="V:Rule1" type="connector" idref="#Straight Arrow Connector 8"/>
      </o:rules>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482409"/>
    <w:rPr>
      <w:sz w:val="24"/>
    </w:rPr>
  </w:style>
  <w:style w:type="character" w:customStyle="1" w:styleId="FooterChar">
    <w:name w:val="Footer Char"/>
    <w:link w:val="Footer"/>
    <w:uiPriority w:val="99"/>
    <w:rsid w:val="00482409"/>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482409"/>
    <w:rPr>
      <w:sz w:val="24"/>
    </w:rPr>
  </w:style>
  <w:style w:type="character" w:customStyle="1" w:styleId="FooterChar">
    <w:name w:val="Footer Char"/>
    <w:link w:val="Footer"/>
    <w:uiPriority w:val="99"/>
    <w:rsid w:val="0048240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pestweb.com/assets/files/schoolipm/IPM_kit_booklet.pdf"/>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image" Target="media/image15.png"/>
  <Relationship Id="rId34" Type="http://schemas.openxmlformats.org/officeDocument/2006/relationships/image" Target="media/image16.png"/>
  <Relationship Id="rId35" Type="http://schemas.openxmlformats.org/officeDocument/2006/relationships/image" Target="media/image17.png"/>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png"/>
  <Relationship Id="rId39" Type="http://schemas.openxmlformats.org/officeDocument/2006/relationships/image" Target="media/image21.png"/>
  <Relationship Id="rId4" Type="http://schemas.microsoft.com/office/2007/relationships/stylesWithEffects" Target="stylesWithEffects.xml"/>
  <Relationship Id="rId40" Type="http://schemas.openxmlformats.org/officeDocument/2006/relationships/footer" Target="footer4.xml"/>
  <Relationship Id="rId41" Type="http://schemas.openxmlformats.org/officeDocument/2006/relationships/header" Target="header4.xml"/>
  <Relationship Id="rId42" Type="http://schemas.openxmlformats.org/officeDocument/2006/relationships/footer" Target="footer5.xml"/>
  <Relationship Id="rId43" Type="http://schemas.openxmlformats.org/officeDocument/2006/relationships/header" Target="header5.xml"/>
  <Relationship Id="rId44" Type="http://schemas.openxmlformats.org/officeDocument/2006/relationships/footer" Target="footer6.xml"/>
  <Relationship Id="rId45" Type="http://schemas.openxmlformats.org/officeDocument/2006/relationships/fontTable" Target="fontTable.xml"/>
  <Relationship Id="rId46"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B8885-89DB-4FE2-A9C3-D8DDAC84D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3713</Words>
  <Characters>18689</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Indoor Air Quality Assessment - Department of Children and Families Office, 810 Memorial Drive, Cambridge, MA</vt:lpstr>
    </vt:vector>
  </TitlesOfParts>
  <Company>MDPH</Company>
  <LinksUpToDate>false</LinksUpToDate>
  <CharactersWithSpaces>22358</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5505025</vt:i4>
      </vt:variant>
      <vt:variant>
        <vt:i4>3</vt:i4>
      </vt:variant>
      <vt:variant>
        <vt:i4>0</vt:i4>
      </vt:variant>
      <vt:variant>
        <vt:i4>5</vt:i4>
      </vt:variant>
      <vt:variant>
        <vt:lpwstr>http://pestweb.com/assets/files/schoolipm/IPM_kit_booklet.pdf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2017-01-04T16:15:00Z</dcterms:created>
  <dc:creator>MDPH - Indoor Air Quality Program</dc:creator>
  <keywords>Department of Children and Families Office, 810 Memorial Drive, Cambridge</keywords>
  <lastModifiedBy>AutoBVT</lastModifiedBy>
  <lastPrinted>2016-11-28T15:33:00Z</lastPrinted>
  <dcterms:modified xsi:type="dcterms:W3CDTF">2017-01-04T16:15:00Z</dcterms:modified>
  <revision>2</revision>
  <dc:subject>On November 21, 2016; the MDPH Indoor Air Quality Program conducted an indoor air quality assessment at the Department of Children and Families Office, 810 Memorial Drive, Cambridge, MA because of general IAQ concerns including water damage and pests.</dc:subject>
  <dc:title>Indoor Air Quality Assessment - Department of Children and Families Office, 810 Memorial Drive, Cambridge, MA</dc:title>
</coreProperties>
</file>