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081C" w14:textId="1EFA7CFF" w:rsidR="00DB51C0" w:rsidRPr="001844EF" w:rsidRDefault="00EB5F1A" w:rsidP="001844EF">
      <w:r>
        <w:rPr>
          <w:noProof/>
        </w:rPr>
        <mc:AlternateContent>
          <mc:Choice Requires="wps">
            <w:drawing>
              <wp:inline distT="0" distB="0" distL="0" distR="0" wp14:anchorId="12D21FF5" wp14:editId="4DFB0882">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wps:spPr>
                      <wps:txb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1068F54B" w14:textId="530E92C7" w:rsidR="00E24555" w:rsidRDefault="00E24555" w:rsidP="00DB51C0">
                            <w:pPr>
                              <w:jc w:val="center"/>
                              <w:rPr>
                                <w:b/>
                                <w:sz w:val="36"/>
                              </w:rPr>
                            </w:pPr>
                            <w:r>
                              <w:rPr>
                                <w:b/>
                                <w:sz w:val="36"/>
                              </w:rPr>
                              <w:t>POST-OCCUPANCY</w:t>
                            </w:r>
                          </w:p>
                          <w:p w14:paraId="5B8C546A" w14:textId="25B0F30D"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3DF5100C" w14:textId="419F6DAD" w:rsidR="00DB51C0" w:rsidRPr="003A3D1E" w:rsidRDefault="00BA264D" w:rsidP="0095748A">
                            <w:pPr>
                              <w:jc w:val="center"/>
                              <w:rPr>
                                <w:b/>
                                <w:bCs/>
                                <w:sz w:val="28"/>
                                <w:szCs w:val="28"/>
                              </w:rPr>
                            </w:pPr>
                            <w:r w:rsidRPr="003A3D1E">
                              <w:rPr>
                                <w:b/>
                                <w:bCs/>
                                <w:sz w:val="28"/>
                                <w:szCs w:val="28"/>
                              </w:rPr>
                              <w:t>Department o</w:t>
                            </w:r>
                            <w:r w:rsidR="00E24555">
                              <w:rPr>
                                <w:b/>
                                <w:bCs/>
                                <w:sz w:val="28"/>
                                <w:szCs w:val="28"/>
                              </w:rPr>
                              <w:t>f Children and Families</w:t>
                            </w:r>
                          </w:p>
                          <w:p w14:paraId="4C906103" w14:textId="236D170F" w:rsidR="008777A7" w:rsidRPr="008D6E2C" w:rsidRDefault="00E24555" w:rsidP="008D6E2C">
                            <w:pPr>
                              <w:jc w:val="center"/>
                              <w:rPr>
                                <w:b/>
                                <w:sz w:val="28"/>
                                <w:szCs w:val="28"/>
                              </w:rPr>
                            </w:pPr>
                            <w:r>
                              <w:rPr>
                                <w:b/>
                                <w:sz w:val="28"/>
                                <w:szCs w:val="28"/>
                              </w:rPr>
                              <w:t xml:space="preserve">157 </w:t>
                            </w:r>
                            <w:r w:rsidR="008D6E2C">
                              <w:rPr>
                                <w:b/>
                                <w:sz w:val="28"/>
                                <w:szCs w:val="28"/>
                              </w:rPr>
                              <w:t>Overland Road</w:t>
                            </w:r>
                            <w:r>
                              <w:rPr>
                                <w:b/>
                                <w:sz w:val="28"/>
                                <w:szCs w:val="28"/>
                              </w:rPr>
                              <w:t xml:space="preserve"> </w:t>
                            </w:r>
                          </w:p>
                          <w:p w14:paraId="59E684AF" w14:textId="50D90B87" w:rsidR="00891A2F" w:rsidRPr="00EB32C9" w:rsidRDefault="008D6E2C" w:rsidP="00DB51C0">
                            <w:pPr>
                              <w:jc w:val="center"/>
                              <w:rPr>
                                <w:b/>
                                <w:bCs/>
                                <w:sz w:val="28"/>
                                <w:szCs w:val="28"/>
                              </w:rPr>
                            </w:pPr>
                            <w:r>
                              <w:rPr>
                                <w:b/>
                                <w:bCs/>
                                <w:sz w:val="28"/>
                                <w:szCs w:val="28"/>
                              </w:rPr>
                              <w:t xml:space="preserve">Waltham, </w:t>
                            </w:r>
                            <w:r w:rsidR="009A1390">
                              <w:rPr>
                                <w:b/>
                                <w:bCs/>
                                <w:sz w:val="28"/>
                                <w:szCs w:val="28"/>
                              </w:rPr>
                              <w:t>MA</w:t>
                            </w: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7F6EF640" w:rsidR="007A3864" w:rsidRDefault="007A3864" w:rsidP="00DB51C0">
                            <w:pPr>
                              <w:jc w:val="center"/>
                            </w:pPr>
                          </w:p>
                          <w:p w14:paraId="35288CC8" w14:textId="77777777" w:rsidR="008F32AA" w:rsidRDefault="008F32AA" w:rsidP="00DB51C0">
                            <w:pPr>
                              <w:jc w:val="center"/>
                            </w:pPr>
                          </w:p>
                          <w:p w14:paraId="6FADA5F3" w14:textId="09706B4C" w:rsidR="008F32AA" w:rsidRDefault="00981827" w:rsidP="00DB51C0">
                            <w:pPr>
                              <w:jc w:val="center"/>
                            </w:pPr>
                            <w:r>
                              <w:rPr>
                                <w:noProof/>
                              </w:rPr>
                              <w:drawing>
                                <wp:inline distT="0" distB="0" distL="0" distR="0" wp14:anchorId="1108C933" wp14:editId="1580C8BD">
                                  <wp:extent cx="4389120" cy="3291840"/>
                                  <wp:effectExtent l="0" t="0" r="0" b="3810"/>
                                  <wp:docPr id="1396237065" name="Picture 1396237065" descr="Exterior view of the building at 157 Overland Road in Waltham housing the DCF off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99158" name="Picture 1" descr="Exterior view of the building at 157 Overland Road in Waltham housing the DCF offices"/>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6270D24B" w:rsidR="00DB51C0" w:rsidRPr="00E23B51" w:rsidRDefault="00DB51C0" w:rsidP="00DB51C0">
                            <w:pPr>
                              <w:jc w:val="center"/>
                              <w:rPr>
                                <w:szCs w:val="24"/>
                              </w:rPr>
                            </w:pPr>
                            <w:r w:rsidRPr="00E23B51">
                              <w:rPr>
                                <w:szCs w:val="24"/>
                              </w:rPr>
                              <w:t xml:space="preserve">Bureau of </w:t>
                            </w:r>
                            <w:r w:rsidR="009A1390">
                              <w:rPr>
                                <w:szCs w:val="24"/>
                              </w:rPr>
                              <w:t xml:space="preserve">Climate and </w:t>
                            </w:r>
                            <w:r w:rsidRPr="00E23B51">
                              <w:rPr>
                                <w:szCs w:val="24"/>
                              </w:rPr>
                              <w:t>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65ECB2DF" w:rsidR="00DB51C0" w:rsidRPr="00E23B51" w:rsidRDefault="008D6E2C" w:rsidP="00DB51C0">
                            <w:pPr>
                              <w:jc w:val="center"/>
                              <w:rPr>
                                <w:szCs w:val="24"/>
                              </w:rPr>
                            </w:pPr>
                            <w:r>
                              <w:rPr>
                                <w:szCs w:val="24"/>
                              </w:rPr>
                              <w:t>October</w:t>
                            </w:r>
                            <w:r w:rsidR="007111FB">
                              <w:rPr>
                                <w:szCs w:val="24"/>
                              </w:rPr>
                              <w:t xml:space="preserve"> 2023</w:t>
                            </w:r>
                          </w:p>
                        </w:txbxContent>
                      </wps:txbx>
                      <wps:bodyPr rot="0" vert="horz" wrap="square" lIns="91440" tIns="45720" rIns="91440" bIns="45720" anchor="t" anchorCtr="0" upright="1">
                        <a:noAutofit/>
                      </wps:bodyPr>
                    </wps:wsp>
                  </a:graphicData>
                </a:graphic>
              </wp:inline>
            </w:drawing>
          </mc:Choice>
          <mc:Fallback>
            <w:pict>
              <v:shapetype w14:anchorId="12D21FF5"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" filled="f">
                <v:path arrowok="t"/>
                <v:textbo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1068F54B" w14:textId="530E92C7" w:rsidR="00E24555" w:rsidRDefault="00E24555" w:rsidP="00DB51C0">
                      <w:pPr>
                        <w:jc w:val="center"/>
                        <w:rPr>
                          <w:b/>
                          <w:sz w:val="36"/>
                        </w:rPr>
                      </w:pPr>
                      <w:r>
                        <w:rPr>
                          <w:b/>
                          <w:sz w:val="36"/>
                        </w:rPr>
                        <w:t>POST-OCCUPANCY</w:t>
                      </w:r>
                    </w:p>
                    <w:p w14:paraId="5B8C546A" w14:textId="25B0F30D"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3DF5100C" w14:textId="419F6DAD" w:rsidR="00DB51C0" w:rsidRPr="003A3D1E" w:rsidRDefault="00BA264D" w:rsidP="0095748A">
                      <w:pPr>
                        <w:jc w:val="center"/>
                        <w:rPr>
                          <w:b/>
                          <w:bCs/>
                          <w:sz w:val="28"/>
                          <w:szCs w:val="28"/>
                        </w:rPr>
                      </w:pPr>
                      <w:r w:rsidRPr="003A3D1E">
                        <w:rPr>
                          <w:b/>
                          <w:bCs/>
                          <w:sz w:val="28"/>
                          <w:szCs w:val="28"/>
                        </w:rPr>
                        <w:t>Department o</w:t>
                      </w:r>
                      <w:r w:rsidR="00E24555">
                        <w:rPr>
                          <w:b/>
                          <w:bCs/>
                          <w:sz w:val="28"/>
                          <w:szCs w:val="28"/>
                        </w:rPr>
                        <w:t>f Children and Families</w:t>
                      </w:r>
                    </w:p>
                    <w:p w14:paraId="4C906103" w14:textId="236D170F" w:rsidR="008777A7" w:rsidRPr="008D6E2C" w:rsidRDefault="00E24555" w:rsidP="008D6E2C">
                      <w:pPr>
                        <w:jc w:val="center"/>
                        <w:rPr>
                          <w:b/>
                          <w:sz w:val="28"/>
                          <w:szCs w:val="28"/>
                        </w:rPr>
                      </w:pPr>
                      <w:r>
                        <w:rPr>
                          <w:b/>
                          <w:sz w:val="28"/>
                          <w:szCs w:val="28"/>
                        </w:rPr>
                        <w:t xml:space="preserve">157 </w:t>
                      </w:r>
                      <w:r w:rsidR="008D6E2C">
                        <w:rPr>
                          <w:b/>
                          <w:sz w:val="28"/>
                          <w:szCs w:val="28"/>
                        </w:rPr>
                        <w:t>Overland Road</w:t>
                      </w:r>
                      <w:r>
                        <w:rPr>
                          <w:b/>
                          <w:sz w:val="28"/>
                          <w:szCs w:val="28"/>
                        </w:rPr>
                        <w:t xml:space="preserve"> </w:t>
                      </w:r>
                    </w:p>
                    <w:p w14:paraId="59E684AF" w14:textId="50D90B87" w:rsidR="00891A2F" w:rsidRPr="00EB32C9" w:rsidRDefault="008D6E2C" w:rsidP="00DB51C0">
                      <w:pPr>
                        <w:jc w:val="center"/>
                        <w:rPr>
                          <w:b/>
                          <w:bCs/>
                          <w:sz w:val="28"/>
                          <w:szCs w:val="28"/>
                        </w:rPr>
                      </w:pPr>
                      <w:r>
                        <w:rPr>
                          <w:b/>
                          <w:bCs/>
                          <w:sz w:val="28"/>
                          <w:szCs w:val="28"/>
                        </w:rPr>
                        <w:t xml:space="preserve">Waltham, </w:t>
                      </w:r>
                      <w:r w:rsidR="009A1390">
                        <w:rPr>
                          <w:b/>
                          <w:bCs/>
                          <w:sz w:val="28"/>
                          <w:szCs w:val="28"/>
                        </w:rPr>
                        <w:t>MA</w:t>
                      </w: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7F6EF640" w:rsidR="007A3864" w:rsidRDefault="007A3864" w:rsidP="00DB51C0">
                      <w:pPr>
                        <w:jc w:val="center"/>
                      </w:pPr>
                    </w:p>
                    <w:p w14:paraId="35288CC8" w14:textId="77777777" w:rsidR="008F32AA" w:rsidRDefault="008F32AA" w:rsidP="00DB51C0">
                      <w:pPr>
                        <w:jc w:val="center"/>
                      </w:pPr>
                    </w:p>
                    <w:p w14:paraId="6FADA5F3" w14:textId="09706B4C" w:rsidR="008F32AA" w:rsidRDefault="00981827" w:rsidP="00DB51C0">
                      <w:pPr>
                        <w:jc w:val="center"/>
                      </w:pPr>
                      <w:r>
                        <w:rPr>
                          <w:noProof/>
                        </w:rPr>
                        <w:drawing>
                          <wp:inline distT="0" distB="0" distL="0" distR="0" wp14:anchorId="1108C933" wp14:editId="1580C8BD">
                            <wp:extent cx="4389120" cy="3291840"/>
                            <wp:effectExtent l="0" t="0" r="0" b="3810"/>
                            <wp:docPr id="1396237065" name="Picture 1396237065" descr="Exterior view of the building at 157 Overland Road in Waltham housing the DCF off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99158" name="Picture 1" descr="Exterior view of the building at 157 Overland Road in Waltham housing the DCF offices"/>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6270D24B" w:rsidR="00DB51C0" w:rsidRPr="00E23B51" w:rsidRDefault="00DB51C0" w:rsidP="00DB51C0">
                      <w:pPr>
                        <w:jc w:val="center"/>
                        <w:rPr>
                          <w:szCs w:val="24"/>
                        </w:rPr>
                      </w:pPr>
                      <w:r w:rsidRPr="00E23B51">
                        <w:rPr>
                          <w:szCs w:val="24"/>
                        </w:rPr>
                        <w:t xml:space="preserve">Bureau of </w:t>
                      </w:r>
                      <w:r w:rsidR="009A1390">
                        <w:rPr>
                          <w:szCs w:val="24"/>
                        </w:rPr>
                        <w:t xml:space="preserve">Climate and </w:t>
                      </w:r>
                      <w:r w:rsidRPr="00E23B51">
                        <w:rPr>
                          <w:szCs w:val="24"/>
                        </w:rPr>
                        <w:t>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65ECB2DF" w:rsidR="00DB51C0" w:rsidRPr="00E23B51" w:rsidRDefault="008D6E2C" w:rsidP="00DB51C0">
                      <w:pPr>
                        <w:jc w:val="center"/>
                        <w:rPr>
                          <w:szCs w:val="24"/>
                        </w:rPr>
                      </w:pPr>
                      <w:r>
                        <w:rPr>
                          <w:szCs w:val="24"/>
                        </w:rPr>
                        <w:t>October</w:t>
                      </w:r>
                      <w:r w:rsidR="007111FB">
                        <w:rPr>
                          <w:szCs w:val="24"/>
                        </w:rPr>
                        <w:t xml:space="preserve"> 2023</w:t>
                      </w:r>
                    </w:p>
                  </w:txbxContent>
                </v:textbox>
                <w10:anchorlock/>
              </v:shape>
            </w:pict>
          </mc:Fallback>
        </mc:AlternateContent>
      </w:r>
    </w:p>
    <w:p w14:paraId="4167D152" w14:textId="5D1648EE" w:rsidR="00B530D3" w:rsidRDefault="00B530D3" w:rsidP="0007568F">
      <w:pPr>
        <w:pStyle w:val="Heading1"/>
      </w:pPr>
      <w:r w:rsidRPr="00B530D3">
        <w:lastRenderedPageBreak/>
        <w:t>B</w:t>
      </w:r>
      <w:r w:rsidR="00DC173D">
        <w:t>ACKGROUND</w:t>
      </w:r>
      <w:r w:rsidR="00DC173D">
        <w:tab/>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7B781D" w14:paraId="1F4B49C8" w14:textId="77777777" w:rsidTr="007154D5">
        <w:trPr>
          <w:jc w:val="center"/>
        </w:trPr>
        <w:tc>
          <w:tcPr>
            <w:tcW w:w="5089" w:type="dxa"/>
            <w:shd w:val="clear" w:color="auto" w:fill="auto"/>
          </w:tcPr>
          <w:p w14:paraId="46D604A4" w14:textId="77777777" w:rsidR="00966B98" w:rsidRPr="005469BF" w:rsidRDefault="00966B98" w:rsidP="00486557">
            <w:pPr>
              <w:tabs>
                <w:tab w:val="left" w:pos="1485"/>
              </w:tabs>
              <w:rPr>
                <w:rStyle w:val="BackgroundBoldedDescriptors"/>
              </w:rPr>
            </w:pPr>
            <w:r w:rsidRPr="005469BF">
              <w:rPr>
                <w:rStyle w:val="BackgroundBoldedDescriptors"/>
              </w:rPr>
              <w:t>Building:</w:t>
            </w:r>
          </w:p>
        </w:tc>
        <w:tc>
          <w:tcPr>
            <w:tcW w:w="4008" w:type="dxa"/>
            <w:shd w:val="clear" w:color="auto" w:fill="auto"/>
          </w:tcPr>
          <w:p w14:paraId="1B7CD6DB" w14:textId="72631F08" w:rsidR="00966B98" w:rsidRPr="005469BF" w:rsidRDefault="00BA264D" w:rsidP="00E23ED1">
            <w:pPr>
              <w:tabs>
                <w:tab w:val="left" w:pos="1485"/>
              </w:tabs>
              <w:rPr>
                <w:bCs/>
              </w:rPr>
            </w:pPr>
            <w:r w:rsidRPr="005469BF">
              <w:rPr>
                <w:bCs/>
              </w:rPr>
              <w:t xml:space="preserve">Department of </w:t>
            </w:r>
            <w:r w:rsidR="00981827">
              <w:rPr>
                <w:bCs/>
              </w:rPr>
              <w:t>Children and Families</w:t>
            </w:r>
            <w:r w:rsidRPr="005469BF">
              <w:rPr>
                <w:bCs/>
              </w:rPr>
              <w:t xml:space="preserve"> (D</w:t>
            </w:r>
            <w:r w:rsidR="00981827">
              <w:rPr>
                <w:bCs/>
              </w:rPr>
              <w:t>CF</w:t>
            </w:r>
            <w:r w:rsidRPr="005469BF">
              <w:rPr>
                <w:bCs/>
              </w:rPr>
              <w:t>)</w:t>
            </w:r>
            <w:r w:rsidR="00E5618F">
              <w:t xml:space="preserve"> </w:t>
            </w:r>
          </w:p>
        </w:tc>
      </w:tr>
      <w:tr w:rsidR="00966B98" w:rsidRPr="007B781D" w14:paraId="1443C507" w14:textId="77777777" w:rsidTr="007154D5">
        <w:trPr>
          <w:jc w:val="center"/>
        </w:trPr>
        <w:tc>
          <w:tcPr>
            <w:tcW w:w="5089" w:type="dxa"/>
            <w:shd w:val="clear" w:color="auto" w:fill="auto"/>
          </w:tcPr>
          <w:p w14:paraId="265A364E" w14:textId="77777777" w:rsidR="00966B98" w:rsidRPr="005524DC" w:rsidRDefault="00966B98" w:rsidP="00486557">
            <w:pPr>
              <w:tabs>
                <w:tab w:val="left" w:pos="1485"/>
              </w:tabs>
              <w:rPr>
                <w:rStyle w:val="BackgroundBoldedDescriptors"/>
              </w:rPr>
            </w:pPr>
            <w:r w:rsidRPr="005524DC">
              <w:rPr>
                <w:rStyle w:val="BackgroundBoldedDescriptors"/>
              </w:rPr>
              <w:t>Address:</w:t>
            </w:r>
          </w:p>
        </w:tc>
        <w:tc>
          <w:tcPr>
            <w:tcW w:w="4008" w:type="dxa"/>
            <w:shd w:val="clear" w:color="auto" w:fill="auto"/>
          </w:tcPr>
          <w:p w14:paraId="6DE20E19" w14:textId="0EEF167F" w:rsidR="00966B98" w:rsidRPr="005524DC" w:rsidRDefault="00981827" w:rsidP="00E62BB3">
            <w:pPr>
              <w:tabs>
                <w:tab w:val="left" w:pos="1485"/>
              </w:tabs>
              <w:rPr>
                <w:bCs/>
              </w:rPr>
            </w:pPr>
            <w:r>
              <w:rPr>
                <w:bCs/>
              </w:rPr>
              <w:t>157 Overland Road, Waltham</w:t>
            </w:r>
            <w:r w:rsidR="00E15634">
              <w:rPr>
                <w:bCs/>
              </w:rPr>
              <w:t xml:space="preserve"> MA</w:t>
            </w:r>
          </w:p>
        </w:tc>
      </w:tr>
      <w:tr w:rsidR="00966B98" w:rsidRPr="007B781D" w14:paraId="022945D0" w14:textId="77777777" w:rsidTr="007154D5">
        <w:trPr>
          <w:jc w:val="center"/>
        </w:trPr>
        <w:tc>
          <w:tcPr>
            <w:tcW w:w="5089" w:type="dxa"/>
            <w:shd w:val="clear" w:color="auto" w:fill="auto"/>
          </w:tcPr>
          <w:p w14:paraId="06EA5F69" w14:textId="77777777" w:rsidR="00966B98" w:rsidRPr="005524DC" w:rsidRDefault="00966B98" w:rsidP="00486557">
            <w:pPr>
              <w:tabs>
                <w:tab w:val="left" w:pos="1485"/>
              </w:tabs>
              <w:rPr>
                <w:rStyle w:val="BackgroundBoldedDescriptors"/>
              </w:rPr>
            </w:pPr>
            <w:r w:rsidRPr="005524DC">
              <w:rPr>
                <w:rStyle w:val="BackgroundBoldedDescriptors"/>
              </w:rPr>
              <w:t>Assessment Requested by:</w:t>
            </w:r>
          </w:p>
        </w:tc>
        <w:tc>
          <w:tcPr>
            <w:tcW w:w="4008" w:type="dxa"/>
            <w:shd w:val="clear" w:color="auto" w:fill="auto"/>
          </w:tcPr>
          <w:p w14:paraId="0D7BA85D" w14:textId="77777777" w:rsidR="00F240FD" w:rsidRDefault="008816DF" w:rsidP="008816DF">
            <w:pPr>
              <w:pStyle w:val="StaffTitleHangingIndent"/>
            </w:pPr>
            <w:r>
              <w:t>Jennifer Hart, Project Manager,</w:t>
            </w:r>
          </w:p>
          <w:p w14:paraId="27BC46C0" w14:textId="77777777" w:rsidR="00F240FD" w:rsidRDefault="008816DF" w:rsidP="008816DF">
            <w:pPr>
              <w:pStyle w:val="StaffTitleHangingIndent"/>
            </w:pPr>
            <w:r>
              <w:t>Division of Capital Asset Management</w:t>
            </w:r>
          </w:p>
          <w:p w14:paraId="5BB53971" w14:textId="77777777" w:rsidR="00F240FD" w:rsidRDefault="008816DF" w:rsidP="008816DF">
            <w:pPr>
              <w:pStyle w:val="StaffTitleHangingIndent"/>
            </w:pPr>
            <w:r>
              <w:t>&amp; Maintenance (DCAMM), Office of</w:t>
            </w:r>
          </w:p>
          <w:p w14:paraId="498A9971" w14:textId="77777777" w:rsidR="00F240FD" w:rsidRDefault="008816DF" w:rsidP="008816DF">
            <w:pPr>
              <w:pStyle w:val="StaffTitleHangingIndent"/>
            </w:pPr>
            <w:r>
              <w:t>Leasing and State Office Planning</w:t>
            </w:r>
          </w:p>
          <w:p w14:paraId="685AE5A8" w14:textId="652D59FE" w:rsidR="00966B98" w:rsidRPr="005524DC" w:rsidRDefault="008816DF" w:rsidP="008816DF">
            <w:pPr>
              <w:pStyle w:val="StaffTitleHangingIndent"/>
            </w:pPr>
            <w:r>
              <w:t>(OLSOP)</w:t>
            </w:r>
          </w:p>
        </w:tc>
      </w:tr>
      <w:tr w:rsidR="00966B98" w:rsidRPr="007B781D" w14:paraId="7AE0E7A9" w14:textId="77777777" w:rsidTr="007154D5">
        <w:trPr>
          <w:jc w:val="center"/>
        </w:trPr>
        <w:tc>
          <w:tcPr>
            <w:tcW w:w="5089" w:type="dxa"/>
            <w:shd w:val="clear" w:color="auto" w:fill="auto"/>
          </w:tcPr>
          <w:p w14:paraId="0467DFA2" w14:textId="77777777" w:rsidR="00966B98" w:rsidRPr="005524DC" w:rsidRDefault="00966B98" w:rsidP="00486557">
            <w:pPr>
              <w:tabs>
                <w:tab w:val="left" w:pos="1485"/>
              </w:tabs>
              <w:rPr>
                <w:rStyle w:val="BackgroundBoldedDescriptors"/>
              </w:rPr>
            </w:pPr>
            <w:r w:rsidRPr="005524DC">
              <w:rPr>
                <w:rStyle w:val="BackgroundBoldedDescriptors"/>
              </w:rPr>
              <w:t>Reason for Request:</w:t>
            </w:r>
          </w:p>
        </w:tc>
        <w:tc>
          <w:tcPr>
            <w:tcW w:w="4008" w:type="dxa"/>
            <w:shd w:val="clear" w:color="auto" w:fill="auto"/>
          </w:tcPr>
          <w:p w14:paraId="1FFAFDA2" w14:textId="7D6B3D6D" w:rsidR="00966B98" w:rsidRPr="005524DC" w:rsidRDefault="007111FB" w:rsidP="00DC50C1">
            <w:pPr>
              <w:tabs>
                <w:tab w:val="left" w:pos="1485"/>
              </w:tabs>
              <w:rPr>
                <w:bCs/>
              </w:rPr>
            </w:pPr>
            <w:r w:rsidRPr="005524DC">
              <w:rPr>
                <w:bCs/>
              </w:rPr>
              <w:t>P</w:t>
            </w:r>
            <w:r w:rsidR="00981827">
              <w:rPr>
                <w:bCs/>
              </w:rPr>
              <w:t>ost-occupancy indoor air quality (IAQ) assessment of newly leased space</w:t>
            </w:r>
          </w:p>
        </w:tc>
      </w:tr>
      <w:tr w:rsidR="00966B98" w:rsidRPr="007B781D" w14:paraId="39150B05" w14:textId="77777777" w:rsidTr="007154D5">
        <w:trPr>
          <w:jc w:val="center"/>
        </w:trPr>
        <w:tc>
          <w:tcPr>
            <w:tcW w:w="5089" w:type="dxa"/>
            <w:shd w:val="clear" w:color="auto" w:fill="auto"/>
          </w:tcPr>
          <w:p w14:paraId="21243BB7" w14:textId="77777777" w:rsidR="00966B98" w:rsidRPr="00A106DC" w:rsidRDefault="00966B98" w:rsidP="00486557">
            <w:pPr>
              <w:tabs>
                <w:tab w:val="left" w:pos="1485"/>
              </w:tabs>
              <w:rPr>
                <w:rStyle w:val="BackgroundBoldedDescriptors"/>
              </w:rPr>
            </w:pPr>
            <w:r w:rsidRPr="00A106DC">
              <w:rPr>
                <w:rStyle w:val="BackgroundBoldedDescriptors"/>
              </w:rPr>
              <w:t>Date of Assessment:</w:t>
            </w:r>
          </w:p>
        </w:tc>
        <w:tc>
          <w:tcPr>
            <w:tcW w:w="4008" w:type="dxa"/>
            <w:shd w:val="clear" w:color="auto" w:fill="auto"/>
          </w:tcPr>
          <w:p w14:paraId="06139A59" w14:textId="358259C8" w:rsidR="00966B98" w:rsidRPr="00A106DC" w:rsidRDefault="00981827" w:rsidP="00127952">
            <w:pPr>
              <w:tabs>
                <w:tab w:val="left" w:pos="1485"/>
              </w:tabs>
              <w:rPr>
                <w:bCs/>
              </w:rPr>
            </w:pPr>
            <w:r>
              <w:rPr>
                <w:bCs/>
              </w:rPr>
              <w:t xml:space="preserve">September </w:t>
            </w:r>
            <w:r w:rsidR="00C63728">
              <w:rPr>
                <w:bCs/>
              </w:rPr>
              <w:t>25, 2023</w:t>
            </w:r>
          </w:p>
        </w:tc>
      </w:tr>
      <w:tr w:rsidR="00966B98" w:rsidRPr="007B781D" w14:paraId="36B0F39A" w14:textId="77777777" w:rsidTr="007154D5">
        <w:trPr>
          <w:jc w:val="center"/>
        </w:trPr>
        <w:tc>
          <w:tcPr>
            <w:tcW w:w="5089" w:type="dxa"/>
            <w:shd w:val="clear" w:color="auto" w:fill="auto"/>
          </w:tcPr>
          <w:p w14:paraId="77548B9D" w14:textId="602AB385" w:rsidR="00966B98" w:rsidRPr="00A106DC" w:rsidRDefault="00966B98" w:rsidP="00486557">
            <w:pPr>
              <w:tabs>
                <w:tab w:val="left" w:pos="1485"/>
              </w:tabs>
              <w:rPr>
                <w:rStyle w:val="BackgroundBoldedDescriptors"/>
              </w:rPr>
            </w:pPr>
            <w:r w:rsidRPr="00A106DC">
              <w:rPr>
                <w:rStyle w:val="BackgroundBoldedDescriptors"/>
              </w:rPr>
              <w:t>Massachusetts Department of Public Health/Bureau of Environmental Health (MDPH/</w:t>
            </w:r>
            <w:r w:rsidR="00974CEA">
              <w:rPr>
                <w:rStyle w:val="BackgroundBoldedDescriptors"/>
              </w:rPr>
              <w:t>BCEH</w:t>
            </w:r>
            <w:r w:rsidRPr="00A106DC">
              <w:rPr>
                <w:rStyle w:val="BackgroundBoldedDescriptors"/>
              </w:rPr>
              <w:t>) Staff Conducting Assessment:</w:t>
            </w:r>
          </w:p>
        </w:tc>
        <w:tc>
          <w:tcPr>
            <w:tcW w:w="4008" w:type="dxa"/>
            <w:shd w:val="clear" w:color="auto" w:fill="auto"/>
          </w:tcPr>
          <w:p w14:paraId="3EEDFE6D" w14:textId="77777777" w:rsidR="00DC173D" w:rsidRPr="00A106DC" w:rsidRDefault="00863A05" w:rsidP="00863A05">
            <w:pPr>
              <w:pStyle w:val="StaffTitleHangingIndent"/>
              <w:rPr>
                <w:bCs/>
              </w:rPr>
            </w:pPr>
            <w:r w:rsidRPr="00A106DC">
              <w:rPr>
                <w:bCs/>
              </w:rPr>
              <w:t>Ruth Alfasso</w:t>
            </w:r>
            <w:r w:rsidR="00E23ED1" w:rsidRPr="00A106DC">
              <w:rPr>
                <w:bCs/>
              </w:rPr>
              <w:t>, Environmental</w:t>
            </w:r>
          </w:p>
          <w:p w14:paraId="357077CE" w14:textId="590FB759" w:rsidR="00CA0207" w:rsidRPr="00A106DC" w:rsidRDefault="00863A05" w:rsidP="00D365F0">
            <w:pPr>
              <w:pStyle w:val="StaffTitleHangingIndent"/>
              <w:ind w:left="0" w:firstLine="0"/>
              <w:rPr>
                <w:bCs/>
              </w:rPr>
            </w:pPr>
            <w:r w:rsidRPr="00A106DC">
              <w:rPr>
                <w:bCs/>
              </w:rPr>
              <w:t>Engineer</w:t>
            </w:r>
            <w:r w:rsidR="00C91EE7" w:rsidRPr="00A106DC">
              <w:rPr>
                <w:bCs/>
              </w:rPr>
              <w:t>/Inspector</w:t>
            </w:r>
            <w:r w:rsidR="00B944F4">
              <w:rPr>
                <w:bCs/>
              </w:rPr>
              <w:t>,</w:t>
            </w:r>
            <w:r w:rsidR="007111FB" w:rsidRPr="00A106DC">
              <w:rPr>
                <w:bCs/>
              </w:rPr>
              <w:t xml:space="preserve"> </w:t>
            </w:r>
            <w:r w:rsidR="0067520C" w:rsidRPr="00A106DC">
              <w:rPr>
                <w:bCs/>
              </w:rPr>
              <w:t>IAQ</w:t>
            </w:r>
            <w:r w:rsidR="00966B98" w:rsidRPr="00A106DC">
              <w:rPr>
                <w:bCs/>
              </w:rPr>
              <w:t xml:space="preserve"> Program</w:t>
            </w:r>
          </w:p>
        </w:tc>
      </w:tr>
      <w:tr w:rsidR="00966B98" w:rsidRPr="007B781D" w14:paraId="7E611F0B" w14:textId="77777777" w:rsidTr="007154D5">
        <w:trPr>
          <w:trHeight w:val="323"/>
          <w:jc w:val="center"/>
        </w:trPr>
        <w:tc>
          <w:tcPr>
            <w:tcW w:w="5089" w:type="dxa"/>
            <w:shd w:val="clear" w:color="auto" w:fill="auto"/>
          </w:tcPr>
          <w:p w14:paraId="3D7E311D" w14:textId="77777777" w:rsidR="00966B98" w:rsidRPr="00A106DC" w:rsidRDefault="00966B98" w:rsidP="00486557">
            <w:pPr>
              <w:tabs>
                <w:tab w:val="left" w:pos="1485"/>
              </w:tabs>
              <w:rPr>
                <w:rStyle w:val="BackgroundBoldedDescriptors"/>
              </w:rPr>
            </w:pPr>
            <w:r w:rsidRPr="00A106DC">
              <w:rPr>
                <w:rStyle w:val="BackgroundBoldedDescriptors"/>
              </w:rPr>
              <w:t>Building Description:</w:t>
            </w:r>
          </w:p>
        </w:tc>
        <w:tc>
          <w:tcPr>
            <w:tcW w:w="4008" w:type="dxa"/>
            <w:shd w:val="clear" w:color="auto" w:fill="auto"/>
          </w:tcPr>
          <w:p w14:paraId="2D2EFB08" w14:textId="43A53B27" w:rsidR="00966B98" w:rsidRPr="00A106DC" w:rsidRDefault="005524DC" w:rsidP="00127952">
            <w:pPr>
              <w:tabs>
                <w:tab w:val="left" w:pos="1485"/>
              </w:tabs>
              <w:rPr>
                <w:bCs/>
              </w:rPr>
            </w:pPr>
            <w:r w:rsidRPr="00A106DC">
              <w:rPr>
                <w:bCs/>
              </w:rPr>
              <w:t>D</w:t>
            </w:r>
            <w:r w:rsidR="008816DF">
              <w:rPr>
                <w:bCs/>
              </w:rPr>
              <w:t xml:space="preserve">CF occupies space on the </w:t>
            </w:r>
            <w:r w:rsidR="006E2D47">
              <w:rPr>
                <w:bCs/>
              </w:rPr>
              <w:t xml:space="preserve">top two floors of a building located on a side street near </w:t>
            </w:r>
            <w:r w:rsidR="002D5163">
              <w:rPr>
                <w:bCs/>
              </w:rPr>
              <w:t>I</w:t>
            </w:r>
            <w:r w:rsidR="00B64388">
              <w:rPr>
                <w:bCs/>
              </w:rPr>
              <w:t xml:space="preserve">nterstate 95 in Waltham. The bottom two floors of the building are a parking garage. The building has a flat </w:t>
            </w:r>
            <w:r w:rsidR="00B64388" w:rsidRPr="009B16BC">
              <w:rPr>
                <w:bCs/>
              </w:rPr>
              <w:t>roof and appears to be partially</w:t>
            </w:r>
            <w:r w:rsidR="009B16BC" w:rsidRPr="009B16BC">
              <w:rPr>
                <w:bCs/>
              </w:rPr>
              <w:t xml:space="preserve"> finished in brick and partially</w:t>
            </w:r>
            <w:r w:rsidR="00B64388" w:rsidRPr="009B16BC">
              <w:rPr>
                <w:bCs/>
              </w:rPr>
              <w:t xml:space="preserve"> clad in </w:t>
            </w:r>
            <w:r w:rsidR="002D5163" w:rsidRPr="009B16BC">
              <w:rPr>
                <w:bCs/>
              </w:rPr>
              <w:t xml:space="preserve">an </w:t>
            </w:r>
            <w:r w:rsidR="00B64388" w:rsidRPr="009B16BC">
              <w:rPr>
                <w:bCs/>
              </w:rPr>
              <w:t>exterior</w:t>
            </w:r>
            <w:r w:rsidR="0081256D" w:rsidRPr="009B16BC">
              <w:rPr>
                <w:bCs/>
              </w:rPr>
              <w:t xml:space="preserve"> </w:t>
            </w:r>
            <w:r w:rsidR="0081256D" w:rsidRPr="00931FF7">
              <w:rPr>
                <w:bCs/>
              </w:rPr>
              <w:t>insulation and</w:t>
            </w:r>
            <w:r w:rsidR="00B64388" w:rsidRPr="00931FF7">
              <w:rPr>
                <w:bCs/>
              </w:rPr>
              <w:t xml:space="preserve"> finish system (EIFS)</w:t>
            </w:r>
            <w:r w:rsidR="002D5163" w:rsidRPr="00931FF7">
              <w:rPr>
                <w:bCs/>
              </w:rPr>
              <w:t>.</w:t>
            </w:r>
            <w:r w:rsidR="007236BC" w:rsidRPr="00931FF7">
              <w:rPr>
                <w:bCs/>
              </w:rPr>
              <w:t xml:space="preserve"> The building was originally built in the </w:t>
            </w:r>
            <w:r w:rsidR="002D5163" w:rsidRPr="00931FF7">
              <w:rPr>
                <w:bCs/>
              </w:rPr>
              <w:t>1980s</w:t>
            </w:r>
            <w:r w:rsidR="0089397A" w:rsidRPr="00931FF7">
              <w:rPr>
                <w:bCs/>
              </w:rPr>
              <w:t xml:space="preserve">. </w:t>
            </w:r>
            <w:r w:rsidR="00A106DC" w:rsidRPr="00931FF7">
              <w:rPr>
                <w:bCs/>
              </w:rPr>
              <w:t>The D</w:t>
            </w:r>
            <w:r w:rsidR="00931FF7" w:rsidRPr="00931FF7">
              <w:rPr>
                <w:bCs/>
              </w:rPr>
              <w:t>CF</w:t>
            </w:r>
            <w:r w:rsidR="00A106DC" w:rsidRPr="00931FF7">
              <w:rPr>
                <w:bCs/>
              </w:rPr>
              <w:t xml:space="preserve"> </w:t>
            </w:r>
            <w:r w:rsidR="000B167F" w:rsidRPr="00931FF7">
              <w:rPr>
                <w:bCs/>
              </w:rPr>
              <w:t>space includes offices, open work areas, touchdown spaces, interview, visiting</w:t>
            </w:r>
            <w:r w:rsidR="0081256D" w:rsidRPr="00931FF7">
              <w:rPr>
                <w:bCs/>
              </w:rPr>
              <w:t>,</w:t>
            </w:r>
            <w:r w:rsidR="000B167F" w:rsidRPr="00931FF7">
              <w:rPr>
                <w:bCs/>
              </w:rPr>
              <w:t xml:space="preserve"> and meeting rooms, storage rooms, and a small kitchenette on each floor</w:t>
            </w:r>
            <w:r w:rsidR="00BF34A0" w:rsidRPr="00931FF7">
              <w:rPr>
                <w:bCs/>
              </w:rPr>
              <w:t>.</w:t>
            </w:r>
            <w:r w:rsidR="003A2CDA" w:rsidRPr="00931FF7">
              <w:rPr>
                <w:bCs/>
              </w:rPr>
              <w:t xml:space="preserve"> The building was significantly remodeled prior to the</w:t>
            </w:r>
            <w:r w:rsidR="003A2CDA">
              <w:rPr>
                <w:bCs/>
              </w:rPr>
              <w:t xml:space="preserve"> DCF occupancy this month.</w:t>
            </w:r>
          </w:p>
        </w:tc>
      </w:tr>
      <w:tr w:rsidR="00966B98" w:rsidRPr="007B781D" w14:paraId="0804809F" w14:textId="77777777" w:rsidTr="007154D5">
        <w:trPr>
          <w:jc w:val="center"/>
        </w:trPr>
        <w:tc>
          <w:tcPr>
            <w:tcW w:w="5089" w:type="dxa"/>
            <w:shd w:val="clear" w:color="auto" w:fill="auto"/>
          </w:tcPr>
          <w:p w14:paraId="6EF0F196" w14:textId="77777777" w:rsidR="00966B98" w:rsidRPr="00A106DC" w:rsidRDefault="00966B98" w:rsidP="00486557">
            <w:pPr>
              <w:tabs>
                <w:tab w:val="left" w:pos="1485"/>
              </w:tabs>
              <w:rPr>
                <w:rStyle w:val="BackgroundBoldedDescriptors"/>
              </w:rPr>
            </w:pPr>
            <w:r w:rsidRPr="00A106DC">
              <w:rPr>
                <w:rStyle w:val="BackgroundBoldedDescriptors"/>
              </w:rPr>
              <w:t>Windows:</w:t>
            </w:r>
          </w:p>
        </w:tc>
        <w:tc>
          <w:tcPr>
            <w:tcW w:w="4008" w:type="dxa"/>
            <w:shd w:val="clear" w:color="auto" w:fill="auto"/>
          </w:tcPr>
          <w:p w14:paraId="2C710CCB" w14:textId="576FE6D9" w:rsidR="00966B98" w:rsidRPr="00A106DC" w:rsidRDefault="009E2C19" w:rsidP="00753693">
            <w:pPr>
              <w:tabs>
                <w:tab w:val="left" w:pos="1485"/>
              </w:tabs>
              <w:rPr>
                <w:bCs/>
              </w:rPr>
            </w:pPr>
            <w:r>
              <w:rPr>
                <w:bCs/>
              </w:rPr>
              <w:t>Windows are not</w:t>
            </w:r>
            <w:r w:rsidR="004C49CB" w:rsidRPr="00A106DC">
              <w:rPr>
                <w:bCs/>
              </w:rPr>
              <w:t xml:space="preserve"> openable</w:t>
            </w:r>
          </w:p>
        </w:tc>
      </w:tr>
    </w:tbl>
    <w:p w14:paraId="332E4F3A" w14:textId="77777777" w:rsidR="00DC173D" w:rsidRPr="007B781D" w:rsidRDefault="00DC173D" w:rsidP="00127952">
      <w:pPr>
        <w:pStyle w:val="BodyText10"/>
        <w:rPr>
          <w:highlight w:val="yellow"/>
        </w:rPr>
      </w:pPr>
    </w:p>
    <w:p w14:paraId="27F9BA50" w14:textId="61445F30" w:rsidR="00F93352" w:rsidRPr="001F4650" w:rsidRDefault="00F93352" w:rsidP="00F93352">
      <w:pPr>
        <w:pStyle w:val="Heading1"/>
      </w:pPr>
      <w:r w:rsidRPr="001F4650">
        <w:t>M</w:t>
      </w:r>
      <w:r w:rsidR="00DC173D" w:rsidRPr="001F4650">
        <w:t>ETHODS</w:t>
      </w:r>
    </w:p>
    <w:p w14:paraId="326D69CE" w14:textId="2FA85017" w:rsidR="00F93352" w:rsidRPr="003C5AD5" w:rsidRDefault="00F93352" w:rsidP="00F93352">
      <w:pPr>
        <w:pStyle w:val="BodyText"/>
      </w:pPr>
      <w:r w:rsidRPr="001F4650">
        <w:t xml:space="preserve">Please refer to the IAQ Manual for methods, sampling procedures, and interpretation of </w:t>
      </w:r>
      <w:r w:rsidRPr="003C5AD5">
        <w:t>results (MDPH, 2015).</w:t>
      </w:r>
      <w:r w:rsidR="00B51715">
        <w:t xml:space="preserve"> </w:t>
      </w:r>
    </w:p>
    <w:p w14:paraId="2A80C18B" w14:textId="5E182C3F" w:rsidR="009F6242" w:rsidRPr="003C5AD5" w:rsidRDefault="00DC173D" w:rsidP="009F6242">
      <w:pPr>
        <w:pStyle w:val="Heading1"/>
      </w:pPr>
      <w:r w:rsidRPr="003C5AD5">
        <w:lastRenderedPageBreak/>
        <w:t>RESULTS AND DISCUSSION</w:t>
      </w:r>
    </w:p>
    <w:p w14:paraId="288DA815" w14:textId="012C5196" w:rsidR="00991847" w:rsidRPr="003C5AD5" w:rsidRDefault="003D09EE" w:rsidP="00DB51C0">
      <w:pPr>
        <w:pStyle w:val="BodyText"/>
      </w:pPr>
      <w:r w:rsidRPr="003D09EE">
        <w:t>The following is a summary of indoor air testing results (Table 1)</w:t>
      </w:r>
      <w:r w:rsidR="00193E42">
        <w:t>.</w:t>
      </w:r>
    </w:p>
    <w:p w14:paraId="7E6F6CF1" w14:textId="77777777" w:rsidR="00182E1B" w:rsidRPr="0081256D" w:rsidRDefault="009F6242" w:rsidP="00D27479">
      <w:pPr>
        <w:pStyle w:val="BodyText"/>
        <w:numPr>
          <w:ilvl w:val="0"/>
          <w:numId w:val="16"/>
        </w:numPr>
        <w:rPr>
          <w:b/>
          <w:bCs/>
        </w:rPr>
      </w:pPr>
      <w:r w:rsidRPr="0081256D">
        <w:rPr>
          <w:b/>
          <w:i/>
        </w:rPr>
        <w:t>C</w:t>
      </w:r>
      <w:r w:rsidR="0085418C" w:rsidRPr="0081256D">
        <w:rPr>
          <w:b/>
          <w:i/>
        </w:rPr>
        <w:t xml:space="preserve">arbon dioxide </w:t>
      </w:r>
      <w:r w:rsidR="00D73ABA" w:rsidRPr="0081256D">
        <w:rPr>
          <w:bCs/>
          <w:iCs/>
        </w:rPr>
        <w:t>measurements were below</w:t>
      </w:r>
      <w:r w:rsidR="00127952" w:rsidRPr="0081256D">
        <w:t xml:space="preserve"> the </w:t>
      </w:r>
      <w:r w:rsidR="00AD1E76" w:rsidRPr="0081256D">
        <w:t xml:space="preserve">MDPH guideline of </w:t>
      </w:r>
      <w:r w:rsidR="0085418C" w:rsidRPr="0081256D">
        <w:t xml:space="preserve">800 </w:t>
      </w:r>
      <w:r w:rsidR="00D365F0" w:rsidRPr="0081256D">
        <w:t>parts per million (</w:t>
      </w:r>
      <w:r w:rsidR="0085418C" w:rsidRPr="0081256D">
        <w:t>ppm</w:t>
      </w:r>
      <w:r w:rsidR="00D365F0" w:rsidRPr="0081256D">
        <w:t>)</w:t>
      </w:r>
      <w:r w:rsidR="0085418C" w:rsidRPr="0081256D">
        <w:t xml:space="preserve"> </w:t>
      </w:r>
      <w:r w:rsidR="00FF4228" w:rsidRPr="0081256D">
        <w:t xml:space="preserve">indicating </w:t>
      </w:r>
      <w:r w:rsidR="003A5A0D" w:rsidRPr="0081256D">
        <w:t>a</w:t>
      </w:r>
      <w:r w:rsidR="00E23ED1" w:rsidRPr="0081256D">
        <w:t>dequate fresh air</w:t>
      </w:r>
      <w:r w:rsidR="001F608A" w:rsidRPr="0081256D">
        <w:t xml:space="preserve"> in </w:t>
      </w:r>
      <w:r w:rsidR="0073731E" w:rsidRPr="0081256D">
        <w:t>the space</w:t>
      </w:r>
      <w:r w:rsidRPr="0081256D">
        <w:t>.</w:t>
      </w:r>
      <w:r w:rsidR="00127952" w:rsidRPr="0081256D">
        <w:t xml:space="preserve"> </w:t>
      </w:r>
    </w:p>
    <w:p w14:paraId="130813D8" w14:textId="21F8E7E8" w:rsidR="009F6242" w:rsidRPr="00FB6698" w:rsidRDefault="009F6242" w:rsidP="00D27479">
      <w:pPr>
        <w:pStyle w:val="BodyText"/>
        <w:numPr>
          <w:ilvl w:val="0"/>
          <w:numId w:val="16"/>
        </w:numPr>
        <w:rPr>
          <w:b/>
          <w:bCs/>
        </w:rPr>
      </w:pPr>
      <w:r w:rsidRPr="00FB6698">
        <w:rPr>
          <w:b/>
          <w:i/>
        </w:rPr>
        <w:t>Temperature</w:t>
      </w:r>
      <w:r w:rsidRPr="00FB6698">
        <w:t xml:space="preserve"> was </w:t>
      </w:r>
      <w:r w:rsidR="00D73ABA" w:rsidRPr="00FB6698">
        <w:t xml:space="preserve">within the </w:t>
      </w:r>
      <w:r w:rsidR="00991847" w:rsidRPr="00FB6698">
        <w:t xml:space="preserve">recommended </w:t>
      </w:r>
      <w:r w:rsidRPr="00FB6698">
        <w:t>range of 70°F to 78°F</w:t>
      </w:r>
      <w:r w:rsidR="00D73ABA" w:rsidRPr="00FB6698">
        <w:t xml:space="preserve"> in all </w:t>
      </w:r>
      <w:r w:rsidR="0081256D" w:rsidRPr="00FB6698">
        <w:t xml:space="preserve">but one </w:t>
      </w:r>
      <w:r w:rsidR="00D73ABA" w:rsidRPr="00FB6698">
        <w:t>area tested</w:t>
      </w:r>
      <w:r w:rsidR="0081256D" w:rsidRPr="00FB6698">
        <w:t>, which was close</w:t>
      </w:r>
      <w:r w:rsidR="003C5AD5" w:rsidRPr="00FB6698">
        <w:t>.</w:t>
      </w:r>
    </w:p>
    <w:p w14:paraId="31972415" w14:textId="16A78232" w:rsidR="006A7A33" w:rsidRPr="00FB6698" w:rsidRDefault="00DB51C0" w:rsidP="00D14778">
      <w:pPr>
        <w:pStyle w:val="BodyText"/>
        <w:numPr>
          <w:ilvl w:val="0"/>
          <w:numId w:val="18"/>
        </w:numPr>
        <w:rPr>
          <w:b/>
          <w:bCs/>
        </w:rPr>
      </w:pPr>
      <w:r w:rsidRPr="00FB6698">
        <w:rPr>
          <w:b/>
          <w:i/>
        </w:rPr>
        <w:t>Relative h</w:t>
      </w:r>
      <w:r w:rsidR="00991847" w:rsidRPr="00FB6698">
        <w:rPr>
          <w:b/>
          <w:i/>
        </w:rPr>
        <w:t>umidity</w:t>
      </w:r>
      <w:r w:rsidR="00991847" w:rsidRPr="00FB6698">
        <w:t xml:space="preserve"> was</w:t>
      </w:r>
      <w:r w:rsidR="00CF56C5" w:rsidRPr="00FB6698">
        <w:t xml:space="preserve"> slightly above</w:t>
      </w:r>
      <w:r w:rsidR="00D73ABA" w:rsidRPr="00FB6698">
        <w:t xml:space="preserve"> the </w:t>
      </w:r>
      <w:r w:rsidR="008261E3" w:rsidRPr="00FB6698">
        <w:t>recommended range of 40</w:t>
      </w:r>
      <w:r w:rsidR="00C75B43" w:rsidRPr="00FB6698">
        <w:t>%</w:t>
      </w:r>
      <w:r w:rsidR="008261E3" w:rsidRPr="00FB6698">
        <w:t xml:space="preserve"> to 60</w:t>
      </w:r>
      <w:r w:rsidR="00991847" w:rsidRPr="00FB6698">
        <w:t>%</w:t>
      </w:r>
      <w:r w:rsidR="00C27CC8" w:rsidRPr="00FB6698">
        <w:t xml:space="preserve"> in all areas tested,</w:t>
      </w:r>
      <w:r w:rsidR="008B3549" w:rsidRPr="00FB6698">
        <w:t xml:space="preserve"> </w:t>
      </w:r>
      <w:r w:rsidR="00CF56C5" w:rsidRPr="00FB6698">
        <w:t xml:space="preserve">which is reflective of </w:t>
      </w:r>
      <w:r w:rsidR="00FB6698" w:rsidRPr="00FB6698">
        <w:t>outside conditions over the previous several days.</w:t>
      </w:r>
    </w:p>
    <w:p w14:paraId="400C86BB" w14:textId="322322F9" w:rsidR="00991847" w:rsidRPr="00FB6698" w:rsidRDefault="00991847" w:rsidP="00D14778">
      <w:pPr>
        <w:pStyle w:val="BodyText"/>
        <w:numPr>
          <w:ilvl w:val="0"/>
          <w:numId w:val="18"/>
        </w:numPr>
        <w:rPr>
          <w:b/>
          <w:bCs/>
        </w:rPr>
      </w:pPr>
      <w:r w:rsidRPr="00FB6698">
        <w:rPr>
          <w:b/>
          <w:i/>
        </w:rPr>
        <w:t>Carbon monoxide</w:t>
      </w:r>
      <w:r w:rsidRPr="00FB6698">
        <w:t xml:space="preserve"> levels were non-detectable </w:t>
      </w:r>
      <w:r w:rsidR="00957804" w:rsidRPr="00FB6698">
        <w:t xml:space="preserve">(ND) </w:t>
      </w:r>
      <w:r w:rsidRPr="00FB6698">
        <w:t xml:space="preserve">in </w:t>
      </w:r>
      <w:r w:rsidR="00C27CC8" w:rsidRPr="00FB6698">
        <w:t>all areas tested</w:t>
      </w:r>
      <w:r w:rsidR="00C4264C" w:rsidRPr="00FB6698">
        <w:t>.</w:t>
      </w:r>
    </w:p>
    <w:p w14:paraId="3B999916" w14:textId="40C814B2" w:rsidR="00665B76" w:rsidRPr="00367C0D" w:rsidRDefault="00DB51C0" w:rsidP="007154D5">
      <w:pPr>
        <w:pStyle w:val="BodyText"/>
        <w:numPr>
          <w:ilvl w:val="0"/>
          <w:numId w:val="19"/>
        </w:numPr>
        <w:rPr>
          <w:b/>
          <w:bCs/>
        </w:rPr>
      </w:pPr>
      <w:r w:rsidRPr="00367C0D">
        <w:rPr>
          <w:b/>
          <w:i/>
        </w:rPr>
        <w:t>Fine particulate matter (</w:t>
      </w:r>
      <w:r w:rsidR="00991847" w:rsidRPr="00367C0D">
        <w:rPr>
          <w:b/>
          <w:i/>
        </w:rPr>
        <w:t>PM2.5</w:t>
      </w:r>
      <w:r w:rsidRPr="00367C0D">
        <w:rPr>
          <w:b/>
          <w:i/>
        </w:rPr>
        <w:t>)</w:t>
      </w:r>
      <w:r w:rsidR="00991847" w:rsidRPr="00367C0D">
        <w:rPr>
          <w:b/>
          <w:i/>
        </w:rPr>
        <w:t xml:space="preserve"> </w:t>
      </w:r>
      <w:r w:rsidR="00991847" w:rsidRPr="00367C0D">
        <w:t xml:space="preserve">concentrations </w:t>
      </w:r>
      <w:r w:rsidR="0072383F" w:rsidRPr="00367C0D">
        <w:t xml:space="preserve">were </w:t>
      </w:r>
      <w:r w:rsidR="00D73ABA" w:rsidRPr="00367C0D">
        <w:t>below</w:t>
      </w:r>
      <w:r w:rsidR="00991847" w:rsidRPr="00367C0D">
        <w:t xml:space="preserve"> the </w:t>
      </w:r>
      <w:r w:rsidR="003D499E" w:rsidRPr="00367C0D">
        <w:t>National Ambient Air Quality Standard (</w:t>
      </w:r>
      <w:r w:rsidR="00991847" w:rsidRPr="00367C0D">
        <w:t>NAAQS</w:t>
      </w:r>
      <w:r w:rsidR="003D499E" w:rsidRPr="00367C0D">
        <w:t>)</w:t>
      </w:r>
      <w:r w:rsidR="00991847" w:rsidRPr="00367C0D">
        <w:t xml:space="preserve"> l</w:t>
      </w:r>
      <w:r w:rsidR="00CF52BA" w:rsidRPr="00367C0D">
        <w:t>evel</w:t>
      </w:r>
      <w:r w:rsidR="00991847" w:rsidRPr="00367C0D">
        <w:t xml:space="preserve"> of 35 μg/m</w:t>
      </w:r>
      <w:r w:rsidR="00991847" w:rsidRPr="00367C0D">
        <w:rPr>
          <w:vertAlign w:val="superscript"/>
        </w:rPr>
        <w:t>3</w:t>
      </w:r>
      <w:r w:rsidR="00C27CC8" w:rsidRPr="00367C0D">
        <w:t xml:space="preserve"> in all areas tested.</w:t>
      </w:r>
    </w:p>
    <w:p w14:paraId="56CEC196" w14:textId="22E9EA3F" w:rsidR="00182E1B" w:rsidRPr="00367C0D" w:rsidRDefault="00182E1B" w:rsidP="007154D5">
      <w:pPr>
        <w:pStyle w:val="BodyText"/>
        <w:numPr>
          <w:ilvl w:val="0"/>
          <w:numId w:val="19"/>
        </w:numPr>
      </w:pPr>
      <w:r w:rsidRPr="00367C0D">
        <w:rPr>
          <w:b/>
          <w:i/>
        </w:rPr>
        <w:t xml:space="preserve">Total Volatile Organic Compounds (TVOC) </w:t>
      </w:r>
      <w:r w:rsidRPr="00367C0D">
        <w:t>were no</w:t>
      </w:r>
      <w:r w:rsidR="00367C0D" w:rsidRPr="00367C0D">
        <w:t>n</w:t>
      </w:r>
      <w:r w:rsidRPr="00367C0D">
        <w:t>-detectable (ND</w:t>
      </w:r>
      <w:r w:rsidR="00FB1B22" w:rsidRPr="00367C0D">
        <w:t>).</w:t>
      </w:r>
    </w:p>
    <w:p w14:paraId="2F5280D4" w14:textId="77777777" w:rsidR="00F85E13" w:rsidRPr="00823559" w:rsidRDefault="009F6242" w:rsidP="006E6262">
      <w:pPr>
        <w:pStyle w:val="Heading2"/>
      </w:pPr>
      <w:r w:rsidRPr="00823559">
        <w:t>Ventilation</w:t>
      </w:r>
    </w:p>
    <w:p w14:paraId="0B24FF17" w14:textId="1885798A" w:rsidR="00753693" w:rsidRPr="007E7DFD" w:rsidRDefault="006E6262" w:rsidP="00753693">
      <w:pPr>
        <w:pStyle w:val="BodyText"/>
      </w:pPr>
      <w:r w:rsidRPr="00DE26B7">
        <w:t xml:space="preserve">A heating, </w:t>
      </w:r>
      <w:r w:rsidR="00977F29" w:rsidRPr="00DE26B7">
        <w:t>ventilating,</w:t>
      </w:r>
      <w:r w:rsidRPr="00DE26B7">
        <w:t xml:space="preserve"> and air conditioning (HVAC) system has several functions.</w:t>
      </w:r>
      <w:r w:rsidR="007D2C35" w:rsidRPr="00DE26B7">
        <w:t xml:space="preserve"> </w:t>
      </w:r>
      <w:r w:rsidRPr="00DE26B7">
        <w:t>First</w:t>
      </w:r>
      <w:r w:rsidR="00B0255F" w:rsidRPr="00DE26B7">
        <w:t>,</w:t>
      </w:r>
      <w:r w:rsidRPr="00DE26B7">
        <w:t xml:space="preserve"> it provides heating and, if equipped, cooling.</w:t>
      </w:r>
      <w:r w:rsidR="007D2C35" w:rsidRPr="00DE26B7">
        <w:t xml:space="preserve"> </w:t>
      </w:r>
      <w:r w:rsidRPr="00DE26B7">
        <w:t>Second, it is a source of fresh air.</w:t>
      </w:r>
      <w:r w:rsidR="007D2C35" w:rsidRPr="00DE26B7">
        <w:t xml:space="preserve"> </w:t>
      </w:r>
      <w:r w:rsidRPr="00DE26B7">
        <w:t xml:space="preserve">Finally, an HVAC system </w:t>
      </w:r>
      <w:r w:rsidR="001B777E" w:rsidRPr="00DE26B7">
        <w:t xml:space="preserve">will dilute and remove </w:t>
      </w:r>
      <w:r w:rsidR="00DC173D" w:rsidRPr="00DE26B7">
        <w:t>normally occurring</w:t>
      </w:r>
      <w:r w:rsidRPr="00DE26B7">
        <w:t xml:space="preserve"> indoor environmental pollutants by not only introducing fresh air, but </w:t>
      </w:r>
      <w:r w:rsidR="00B0255F" w:rsidRPr="00DE26B7">
        <w:t>also</w:t>
      </w:r>
      <w:r w:rsidRPr="00DE26B7">
        <w:t xml:space="preserve"> filtering the airstream and ejecting stale air to the outdoors via exhaust ventilation.</w:t>
      </w:r>
      <w:r w:rsidR="007D2C35" w:rsidRPr="00DE26B7">
        <w:t xml:space="preserve"> </w:t>
      </w:r>
      <w:r w:rsidRPr="00DE26B7">
        <w:t xml:space="preserve">Even if an HVAC system is operating as designed, point sources of respiratory irritation may exist and </w:t>
      </w:r>
      <w:r w:rsidR="00B0255F" w:rsidRPr="00DE26B7">
        <w:t>affect</w:t>
      </w:r>
      <w:r w:rsidRPr="00DE26B7">
        <w:t xml:space="preserve"> symptoms in sensitive individuals.</w:t>
      </w:r>
      <w:r w:rsidR="007D2C35" w:rsidRPr="00DE26B7">
        <w:t xml:space="preserve"> </w:t>
      </w:r>
      <w:r w:rsidRPr="00DE26B7">
        <w:t xml:space="preserve">The following analysis examines and identifies components of the HVAC system and likely sources of respiratory irritant/allergen exposure due to water damage, aerosolized </w:t>
      </w:r>
      <w:r w:rsidR="00B87284" w:rsidRPr="00DE26B7">
        <w:t>dust,</w:t>
      </w:r>
      <w:r w:rsidRPr="00DE26B7">
        <w:t xml:space="preserve"> and/or chemicals </w:t>
      </w:r>
      <w:r w:rsidRPr="007E7DFD">
        <w:t>found in the indoor environment.</w:t>
      </w:r>
    </w:p>
    <w:p w14:paraId="0F448DA1" w14:textId="30E5F255" w:rsidR="006B2B70" w:rsidRPr="002760B7" w:rsidRDefault="0086208E" w:rsidP="00715BE8">
      <w:pPr>
        <w:pStyle w:val="BodyText"/>
      </w:pPr>
      <w:r w:rsidRPr="007E7DFD">
        <w:t xml:space="preserve">Fresh air is provided by </w:t>
      </w:r>
      <w:r w:rsidR="008460AB" w:rsidRPr="007E7DFD">
        <w:t>air handling units (AHUs)</w:t>
      </w:r>
      <w:r w:rsidR="007E7DFD" w:rsidRPr="007E7DFD">
        <w:t xml:space="preserve"> which appear to be located on the roof. They</w:t>
      </w:r>
      <w:r w:rsidR="005F1B81" w:rsidRPr="007E7DFD">
        <w:t xml:space="preserve"> could not be examined at the time of the assessment.</w:t>
      </w:r>
      <w:r w:rsidR="008460AB" w:rsidRPr="007E7DFD">
        <w:t xml:space="preserve"> </w:t>
      </w:r>
      <w:r w:rsidR="001B535E" w:rsidRPr="007E7DFD">
        <w:t xml:space="preserve">Air </w:t>
      </w:r>
      <w:r w:rsidR="00FF5AEB" w:rsidRPr="007E7DFD">
        <w:t>from the AHUs is</w:t>
      </w:r>
      <w:r w:rsidR="00E5424C" w:rsidRPr="007E7DFD">
        <w:t xml:space="preserve"> filtered, </w:t>
      </w:r>
      <w:r w:rsidR="00B87284" w:rsidRPr="007E7DFD">
        <w:t>heated/cooled,</w:t>
      </w:r>
      <w:r w:rsidR="001B535E" w:rsidRPr="007E7DFD">
        <w:t xml:space="preserve"> and delivered to rooms via ducted supply vents</w:t>
      </w:r>
      <w:r w:rsidR="00385BE6" w:rsidRPr="007E7DFD">
        <w:t xml:space="preserve"> (Picture</w:t>
      </w:r>
      <w:r w:rsidR="00532A30" w:rsidRPr="007E7DFD">
        <w:t xml:space="preserve"> 1</w:t>
      </w:r>
      <w:r w:rsidR="00385BE6" w:rsidRPr="007E7DFD">
        <w:t>)</w:t>
      </w:r>
      <w:r w:rsidR="004631D1" w:rsidRPr="007E7DFD">
        <w:t xml:space="preserve">. Air is drawn through </w:t>
      </w:r>
      <w:r w:rsidR="005F1B81" w:rsidRPr="007E7DFD">
        <w:t>return</w:t>
      </w:r>
      <w:r w:rsidR="009C22E4" w:rsidRPr="007E7DFD">
        <w:t xml:space="preserve"> vents</w:t>
      </w:r>
      <w:r w:rsidR="004631D1" w:rsidRPr="007E7DFD">
        <w:t xml:space="preserve"> </w:t>
      </w:r>
      <w:r w:rsidR="00613F26" w:rsidRPr="007E7DFD">
        <w:t>and</w:t>
      </w:r>
      <w:r w:rsidR="004631D1" w:rsidRPr="007E7DFD">
        <w:t xml:space="preserve"> return</w:t>
      </w:r>
      <w:r w:rsidR="00613F26" w:rsidRPr="007E7DFD">
        <w:t>ed</w:t>
      </w:r>
      <w:r w:rsidR="004631D1" w:rsidRPr="007E7DFD">
        <w:t xml:space="preserve"> to the AHU</w:t>
      </w:r>
      <w:r w:rsidR="00613F26" w:rsidRPr="007E7DFD">
        <w:t>s</w:t>
      </w:r>
      <w:r w:rsidR="00A00C81">
        <w:t xml:space="preserve"> (Picture 2)</w:t>
      </w:r>
      <w:r w:rsidR="00AC0836">
        <w:t>. The large conference room on the 3</w:t>
      </w:r>
      <w:r w:rsidR="00AC0836" w:rsidRPr="00AC0836">
        <w:rPr>
          <w:vertAlign w:val="superscript"/>
        </w:rPr>
        <w:t>rd</w:t>
      </w:r>
      <w:r w:rsidR="00AC0836">
        <w:t xml:space="preserve"> floor was equipped with two large exhaust vents (Picture 3)</w:t>
      </w:r>
      <w:r w:rsidR="002760B7">
        <w:t xml:space="preserve"> which may exhaust air directly from the building during high </w:t>
      </w:r>
      <w:r w:rsidR="002760B7" w:rsidRPr="002760B7">
        <w:t>use periods.</w:t>
      </w:r>
    </w:p>
    <w:p w14:paraId="06149B24" w14:textId="08B5260C" w:rsidR="004B5369" w:rsidRPr="002760B7" w:rsidRDefault="0030109C" w:rsidP="004B5369">
      <w:pPr>
        <w:pStyle w:val="BodyText"/>
      </w:pPr>
      <w:r w:rsidRPr="002760B7">
        <w:lastRenderedPageBreak/>
        <w:t>The ventilation system should be on and operating to supply fresh air continuously during occupied periods. Without adequate fresh air supply and removal of stale air, common indoor air pollutants can build up and cause irritation.</w:t>
      </w:r>
    </w:p>
    <w:p w14:paraId="0EB420C3" w14:textId="4D33454F" w:rsidR="000E0804" w:rsidRPr="002760B7" w:rsidRDefault="00B01025" w:rsidP="000E0804">
      <w:pPr>
        <w:pStyle w:val="BodyText10"/>
      </w:pPr>
      <w:r w:rsidRPr="002760B7">
        <w:t>It is recommended that HVAC systems be re-balanced every five years to ensure adequate air systems function (SMACNA, 1994).</w:t>
      </w:r>
      <w:r w:rsidR="00A22C1E" w:rsidRPr="002760B7">
        <w:t xml:space="preserve"> </w:t>
      </w:r>
      <w:r w:rsidR="005D1CAE" w:rsidRPr="002760B7">
        <w:t xml:space="preserve">The system was likely balanced </w:t>
      </w:r>
      <w:r w:rsidR="00363641">
        <w:t>during the remodeling prior to occupancy.</w:t>
      </w:r>
    </w:p>
    <w:p w14:paraId="7F87E808" w14:textId="77777777" w:rsidR="00436E4C" w:rsidRPr="00B41E6B" w:rsidRDefault="00436E4C" w:rsidP="00354901">
      <w:pPr>
        <w:pStyle w:val="Heading2"/>
      </w:pPr>
      <w:r w:rsidRPr="00B41E6B">
        <w:t>Microbial/Moisture Concerns</w:t>
      </w:r>
    </w:p>
    <w:p w14:paraId="67AF73DE" w14:textId="43004AB1" w:rsidR="00B41E6B" w:rsidRDefault="00434E29" w:rsidP="007C34DB">
      <w:pPr>
        <w:pStyle w:val="BodyText10"/>
      </w:pPr>
      <w:r w:rsidRPr="00CF3EB0">
        <w:t>Water damage was noted in restrooms on the 3</w:t>
      </w:r>
      <w:r w:rsidRPr="00CF3EB0">
        <w:rPr>
          <w:vertAlign w:val="superscript"/>
        </w:rPr>
        <w:t>rd</w:t>
      </w:r>
      <w:r w:rsidRPr="00CF3EB0">
        <w:t xml:space="preserve"> floor, including water stains or collected water inside a light fixture (Picture 4).</w:t>
      </w:r>
      <w:r w:rsidR="00643B13" w:rsidRPr="00CF3EB0">
        <w:t xml:space="preserve"> </w:t>
      </w:r>
      <w:r w:rsidR="00BA499F" w:rsidRPr="00CF3EB0">
        <w:t xml:space="preserve">Given the location of the damage, it is likely this is from plumbing issues </w:t>
      </w:r>
      <w:r w:rsidR="00BA5771" w:rsidRPr="00CF3EB0">
        <w:t xml:space="preserve">serving the </w:t>
      </w:r>
      <w:r w:rsidR="00CF3EB0" w:rsidRPr="00CF3EB0">
        <w:t>floor above. If water damage continues to occur, a plumber should be consulted on repairs to supply or drain piping.</w:t>
      </w:r>
    </w:p>
    <w:p w14:paraId="7D3E43C9" w14:textId="1DDD4F99" w:rsidR="00CF3EB0" w:rsidRDefault="005F7876" w:rsidP="007C34DB">
      <w:pPr>
        <w:pStyle w:val="BodyText10"/>
      </w:pPr>
      <w:r>
        <w:t xml:space="preserve">There is a portion of space on both the occupied floors that has not been remodeled and is only used by DCF for storage. </w:t>
      </w:r>
      <w:r w:rsidR="00CF3EB0">
        <w:t xml:space="preserve">Water-damaged </w:t>
      </w:r>
      <w:r w:rsidR="007F015D">
        <w:t>ceiling tiles were noted in the unused space</w:t>
      </w:r>
      <w:r w:rsidR="003A2CDA">
        <w:t xml:space="preserve"> on the 4</w:t>
      </w:r>
      <w:r w:rsidR="003A2CDA" w:rsidRPr="003A2CDA">
        <w:rPr>
          <w:vertAlign w:val="superscript"/>
        </w:rPr>
        <w:t>th</w:t>
      </w:r>
      <w:r w:rsidR="003A2CDA">
        <w:t xml:space="preserve"> floor. These appear to be </w:t>
      </w:r>
      <w:r>
        <w:t>old stains,</w:t>
      </w:r>
      <w:r w:rsidR="0037326D">
        <w:t xml:space="preserve"> </w:t>
      </w:r>
      <w:r>
        <w:t>but may indicate locations of ongoing leaks.</w:t>
      </w:r>
      <w:r w:rsidR="0037326D">
        <w:t xml:space="preserve"> Carpeting in this area was also stained and potentially water-damaged.</w:t>
      </w:r>
      <w:r w:rsidR="00561448">
        <w:t xml:space="preserve"> The unused areas should be monitored periodically, particularly during wet weather, to ensure that any leaks are noted and remediated promptly.</w:t>
      </w:r>
    </w:p>
    <w:p w14:paraId="2DFA4E1B" w14:textId="5C68550F" w:rsidR="00195B15" w:rsidRDefault="00200EAE" w:rsidP="007C34DB">
      <w:pPr>
        <w:pStyle w:val="BodyText10"/>
      </w:pPr>
      <w:r>
        <w:t>Plants were noted in a few areas</w:t>
      </w:r>
      <w:r w:rsidR="00114B7D">
        <w:t xml:space="preserve"> (Table 1)</w:t>
      </w:r>
      <w:r>
        <w:t xml:space="preserve">. Plants should be </w:t>
      </w:r>
      <w:r w:rsidR="002732DA">
        <w:t>well maintained and placed on waterproof drip pans to prevent water damage to building materials.</w:t>
      </w:r>
    </w:p>
    <w:p w14:paraId="2980DC9E" w14:textId="5F44F846" w:rsidR="00EC7A71" w:rsidRDefault="00EC7A71" w:rsidP="00AE2C53">
      <w:pPr>
        <w:pStyle w:val="BodyText10"/>
      </w:pPr>
      <w:r>
        <w:t xml:space="preserve">A musty odor was noted in the file storage room being used for older files. </w:t>
      </w:r>
      <w:r w:rsidR="00A13392">
        <w:t xml:space="preserve">No obvious signs of water damage to boxes or papers </w:t>
      </w:r>
      <w:r w:rsidR="00C03654">
        <w:t>were</w:t>
      </w:r>
      <w:r w:rsidR="00A13392">
        <w:t xml:space="preserve"> found, but</w:t>
      </w:r>
      <w:r w:rsidR="002342B3">
        <w:t xml:space="preserve"> it is likely that some of the old files had been exposed to </w:t>
      </w:r>
      <w:r w:rsidR="00C03654">
        <w:t>moisture in the past. If odors continue, items should be inspected and any that have become water</w:t>
      </w:r>
      <w:r w:rsidR="00A978B2">
        <w:t>-</w:t>
      </w:r>
      <w:r w:rsidR="00C03654">
        <w:t>damaged and have a musty odor should be copied and discarded.</w:t>
      </w:r>
      <w:r w:rsidR="00A13392">
        <w:t xml:space="preserve"> </w:t>
      </w:r>
    </w:p>
    <w:p w14:paraId="34D8A87C" w14:textId="544365CD" w:rsidR="003200D7" w:rsidRPr="00FF6747" w:rsidRDefault="00DC43A2" w:rsidP="00AE2C53">
      <w:pPr>
        <w:pStyle w:val="BodyText10"/>
      </w:pPr>
      <w:r>
        <w:t>The kitchenettes on both floors were newly installed</w:t>
      </w:r>
      <w:r w:rsidR="00336D52">
        <w:t xml:space="preserve"> and the appliances were clean and in good condition. Food preparation equipment should be kept clean to prevent odors, water </w:t>
      </w:r>
      <w:r w:rsidR="00336D52" w:rsidRPr="00335FC9">
        <w:t>damage, and pests.</w:t>
      </w:r>
      <w:r w:rsidR="00167036" w:rsidRPr="00335FC9">
        <w:t xml:space="preserve"> It was also noted that water dispensers were located on non-carpeted areas throughout the office space</w:t>
      </w:r>
      <w:r w:rsidR="00AF1C9F">
        <w:t xml:space="preserve"> which will reduce the chance of spills or leaks </w:t>
      </w:r>
      <w:r w:rsidR="00794461">
        <w:t>damaging</w:t>
      </w:r>
      <w:r w:rsidR="00AF1C9F">
        <w:t xml:space="preserve"> carpeting.</w:t>
      </w:r>
    </w:p>
    <w:p w14:paraId="61C36C61" w14:textId="393C0CE8" w:rsidR="00AF206C" w:rsidRDefault="007E4FC2" w:rsidP="00AF206C">
      <w:pPr>
        <w:pStyle w:val="BodyText10"/>
      </w:pPr>
      <w:r w:rsidRPr="00335FC9">
        <w:t>A washer and dryer</w:t>
      </w:r>
      <w:r w:rsidR="00696984" w:rsidRPr="00335FC9">
        <w:t>,</w:t>
      </w:r>
      <w:r w:rsidRPr="00335FC9">
        <w:t xml:space="preserve"> </w:t>
      </w:r>
      <w:r w:rsidR="00696984" w:rsidRPr="00335FC9">
        <w:t xml:space="preserve">both front-loading, </w:t>
      </w:r>
      <w:r w:rsidRPr="00335FC9">
        <w:t>were installed in a visitation room</w:t>
      </w:r>
      <w:r w:rsidR="00F634C6" w:rsidRPr="00335FC9">
        <w:t xml:space="preserve">, (Picture </w:t>
      </w:r>
      <w:r w:rsidR="00794461">
        <w:t>5</w:t>
      </w:r>
      <w:r w:rsidR="00F634C6" w:rsidRPr="00335FC9">
        <w:t>).</w:t>
      </w:r>
      <w:r w:rsidR="00696984" w:rsidRPr="00335FC9">
        <w:t xml:space="preserve"> Front-loading washers can develop m</w:t>
      </w:r>
      <w:r w:rsidR="007E7FBE" w:rsidRPr="00335FC9">
        <w:t>usty odors if not allowed to dry (with the door open) between cycles. The vent for th</w:t>
      </w:r>
      <w:r w:rsidR="00802D23" w:rsidRPr="00335FC9">
        <w:t xml:space="preserve">e dryer could not be accessed. Dryers, unless they are specifically </w:t>
      </w:r>
      <w:r w:rsidR="00802D23" w:rsidRPr="00335FC9">
        <w:lastRenderedPageBreak/>
        <w:t xml:space="preserve">the non-vented kind, need to be vented out of the building to </w:t>
      </w:r>
      <w:r w:rsidR="00AA3A15">
        <w:t xml:space="preserve">function and to </w:t>
      </w:r>
      <w:r w:rsidR="00802D23" w:rsidRPr="00335FC9">
        <w:t xml:space="preserve">prevent </w:t>
      </w:r>
      <w:r w:rsidR="00335FC9" w:rsidRPr="00335FC9">
        <w:t>excess moisture in the room. Dryer vents should also be accessible for periodic removal of lint build-up to maintain efficiency and prevent fires.</w:t>
      </w:r>
      <w:r w:rsidR="00F634C6" w:rsidRPr="00335FC9">
        <w:t xml:space="preserve"> </w:t>
      </w:r>
    </w:p>
    <w:p w14:paraId="0E209D63" w14:textId="3587805A" w:rsidR="00AF206C" w:rsidRPr="00AA7528" w:rsidRDefault="00AF206C" w:rsidP="00AF206C">
      <w:pPr>
        <w:pStyle w:val="BodyText10"/>
      </w:pPr>
      <w:r>
        <w:t xml:space="preserve">The exterior of the building was examined for conditions that may lead to water intrusion or other issues. The </w:t>
      </w:r>
      <w:r w:rsidRPr="00AA7528">
        <w:t xml:space="preserve">rear of the property is currently </w:t>
      </w:r>
      <w:r w:rsidR="00DA499E" w:rsidRPr="00AA7528">
        <w:t>inaccessible and</w:t>
      </w:r>
      <w:r w:rsidRPr="00AA7528">
        <w:t xml:space="preserve"> appears to be a wide margin of gravel with grass/weeds</w:t>
      </w:r>
      <w:r w:rsidR="000F1FC8" w:rsidRPr="00AA7528">
        <w:t xml:space="preserve"> (Picture 6)</w:t>
      </w:r>
      <w:r w:rsidRPr="00AA7528">
        <w:t xml:space="preserve">. This area should be maintained periodically to keep plants low and reduce pest harborage. </w:t>
      </w:r>
    </w:p>
    <w:p w14:paraId="14429358" w14:textId="6859F7C4" w:rsidR="00AF206C" w:rsidRDefault="00AF206C" w:rsidP="00AF206C">
      <w:pPr>
        <w:pStyle w:val="BodyText10"/>
      </w:pPr>
      <w:r w:rsidRPr="00AA7528">
        <w:t>The building appears to have a portion of the exterior clad in an exterior insulation and finish system (EIFS</w:t>
      </w:r>
      <w:r w:rsidR="003145A4" w:rsidRPr="00AA7528">
        <w:t>; Picture 7</w:t>
      </w:r>
      <w:r w:rsidRPr="00AA7528">
        <w:t>)</w:t>
      </w:r>
      <w:r w:rsidR="003145A4" w:rsidRPr="00AA7528">
        <w:t>.</w:t>
      </w:r>
      <w:r w:rsidRPr="00AA7528">
        <w:rPr>
          <w:snapToGrid w:val="0"/>
        </w:rPr>
        <w:t xml:space="preserve"> </w:t>
      </w:r>
      <w:r w:rsidRPr="00AA7528">
        <w:t>“An Exterior Insulation and Finish System (EIFS) is a non</w:t>
      </w:r>
      <w:r w:rsidR="00DA499E">
        <w:t>-</w:t>
      </w:r>
      <w:r w:rsidRPr="00AA7528">
        <w:t>load bearing, exterior wall cladding system that consists of an insulation board attached either adhesively or mechanically, or both, to the substrate</w:t>
      </w:r>
      <w:r w:rsidRPr="00FF6747">
        <w:t xml:space="preserve">; an integrally reinforced base coat; and a textured protective finish coat.” (EIMA, 2023) </w:t>
      </w:r>
      <w:r>
        <w:t>More recent</w:t>
      </w:r>
      <w:r w:rsidRPr="00FF6747">
        <w:t xml:space="preserve"> EIFS</w:t>
      </w:r>
      <w:r>
        <w:t xml:space="preserve"> installations include a drainage plane to allow any water that penetrates the surface to be removed. Given the age of the building, this installation may or may not have a drainage plane.</w:t>
      </w:r>
    </w:p>
    <w:p w14:paraId="6415DA8B" w14:textId="236EDE6C" w:rsidR="00176853" w:rsidRPr="00335FC9" w:rsidRDefault="00AF206C" w:rsidP="007F373C">
      <w:pPr>
        <w:pStyle w:val="BodyText10"/>
      </w:pPr>
      <w:r>
        <w:t>EIFS systems can fail due to improper installation or damage/weathering over time. If damage is noted to the coating, or water intrusion is noted inside, particularly during wind-driven rain, the cladding may need repair. No issues with water infiltration</w:t>
      </w:r>
      <w:r w:rsidR="007F373C">
        <w:t xml:space="preserve"> from the sides of the building</w:t>
      </w:r>
      <w:r>
        <w:t>, including around windows, were noted at the time of the visit.</w:t>
      </w:r>
    </w:p>
    <w:p w14:paraId="1CEDBA4B" w14:textId="77777777" w:rsidR="001801F0" w:rsidRPr="000E5135" w:rsidRDefault="00436E4C" w:rsidP="006E6262">
      <w:pPr>
        <w:pStyle w:val="Heading2"/>
      </w:pPr>
      <w:r w:rsidRPr="000E5135">
        <w:t xml:space="preserve">Other IAQ </w:t>
      </w:r>
      <w:r w:rsidR="001D16B6" w:rsidRPr="000E5135">
        <w:t>Concer</w:t>
      </w:r>
      <w:r w:rsidR="00810CC7" w:rsidRPr="000E5135">
        <w:t>n</w:t>
      </w:r>
      <w:r w:rsidR="001D16B6" w:rsidRPr="000E5135">
        <w:t>s</w:t>
      </w:r>
    </w:p>
    <w:p w14:paraId="4D235DBD" w14:textId="77DDD661" w:rsidR="00753A31" w:rsidRDefault="00373AB2" w:rsidP="00753A31">
      <w:pPr>
        <w:spacing w:line="360" w:lineRule="auto"/>
        <w:ind w:firstLine="720"/>
      </w:pPr>
      <w:r w:rsidRPr="000E5135">
        <w:t xml:space="preserve">Sampling for total volatile organic compounds (TVOC) was conducted, with all readings being non-detect (ND). </w:t>
      </w:r>
      <w:r w:rsidR="00753A31" w:rsidRPr="000E5135">
        <w:t xml:space="preserve">An examination was conducted for products that may be a source of VOCs in indoor air. Products such as dry erase markers, hand sanitizers, and other cleaners were found in </w:t>
      </w:r>
      <w:r w:rsidR="008838F6" w:rsidRPr="000E5135">
        <w:t>offices and common areas</w:t>
      </w:r>
      <w:r w:rsidR="00753A31" w:rsidRPr="000E5135">
        <w:t xml:space="preserve"> (</w:t>
      </w:r>
      <w:r w:rsidR="008838F6" w:rsidRPr="000E5135">
        <w:t xml:space="preserve">Picture </w:t>
      </w:r>
      <w:r w:rsidR="003145A4">
        <w:t>8</w:t>
      </w:r>
      <w:r w:rsidR="00753A31" w:rsidRPr="000E5135">
        <w:t>). In the absence of adequate fresh air and exhaust ventilation, VOCs from these products can build up and lead to irritation of the mucous membranes or irritating odors.</w:t>
      </w:r>
    </w:p>
    <w:p w14:paraId="00FEBEE4" w14:textId="2DF78D43" w:rsidR="00421ECB" w:rsidRPr="00373AB2" w:rsidRDefault="00421ECB" w:rsidP="00753A31">
      <w:pPr>
        <w:spacing w:line="360" w:lineRule="auto"/>
        <w:ind w:firstLine="720"/>
      </w:pPr>
      <w:r>
        <w:t>As noted above, this location has two levels of garage underneath. While the garages have passive vents to the outside</w:t>
      </w:r>
      <w:r w:rsidR="00711485">
        <w:t xml:space="preserve"> (Picture </w:t>
      </w:r>
      <w:r w:rsidR="00DB5973">
        <w:t>7)</w:t>
      </w:r>
      <w:r>
        <w:t>, products of combustion from cars in the garages may impact occupied space.</w:t>
      </w:r>
      <w:r w:rsidR="007B30C4">
        <w:t xml:space="preserve"> Doors to the stairwells between the garages and the upper floors should be tightly-fitted and equipped with weather-stripping to prevent products of combustion and odors from the garage from entering occupied space. </w:t>
      </w:r>
      <w:r w:rsidR="004670C3">
        <w:t>Consider installing a</w:t>
      </w:r>
      <w:r w:rsidR="001A7C2F">
        <w:t xml:space="preserve"> carbon monoxide </w:t>
      </w:r>
      <w:r w:rsidR="003366DC">
        <w:lastRenderedPageBreak/>
        <w:t xml:space="preserve">(CO) </w:t>
      </w:r>
      <w:r w:rsidR="001A7C2F">
        <w:t xml:space="preserve">sensor with alarm </w:t>
      </w:r>
      <w:r w:rsidR="003366DC">
        <w:t>near each garage door to notify occupants of high levels of CO. Signage may also be helpful to discourage idling</w:t>
      </w:r>
      <w:r w:rsidR="00F63DA1">
        <w:t xml:space="preserve"> in the garage area.</w:t>
      </w:r>
    </w:p>
    <w:p w14:paraId="73BAC09A" w14:textId="7C85236A" w:rsidR="000E6551" w:rsidRDefault="00D86F82" w:rsidP="00753A31">
      <w:pPr>
        <w:spacing w:line="360" w:lineRule="auto"/>
        <w:ind w:firstLine="720"/>
      </w:pPr>
      <w:r w:rsidRPr="00373AB2">
        <w:t xml:space="preserve">Lockers are present in this location for staff </w:t>
      </w:r>
      <w:r w:rsidR="000E6551" w:rsidRPr="00373AB2">
        <w:t xml:space="preserve">to store </w:t>
      </w:r>
      <w:r w:rsidRPr="00373AB2">
        <w:t xml:space="preserve">work-related and </w:t>
      </w:r>
      <w:r w:rsidR="000E6551" w:rsidRPr="00373AB2">
        <w:t>personal items</w:t>
      </w:r>
      <w:r w:rsidR="00C33F15">
        <w:t xml:space="preserve"> (Picture 9)</w:t>
      </w:r>
      <w:r w:rsidR="000E6551" w:rsidRPr="00373AB2">
        <w:t>. Lockers should be cleaned out periodically to pre</w:t>
      </w:r>
      <w:r w:rsidR="003755E5" w:rsidRPr="00373AB2">
        <w:t>vent odors or pest issues due to storage of food or other items.</w:t>
      </w:r>
    </w:p>
    <w:p w14:paraId="6D3CF201" w14:textId="3E526B57" w:rsidR="0023551F" w:rsidRDefault="00317446" w:rsidP="00753A31">
      <w:pPr>
        <w:spacing w:line="360" w:lineRule="auto"/>
        <w:ind w:firstLine="720"/>
      </w:pPr>
      <w:r>
        <w:t>The configuration of some of the workstations leaves aisles between the workstations and the wall</w:t>
      </w:r>
      <w:r w:rsidR="00AB275D">
        <w:t xml:space="preserve"> (Picture </w:t>
      </w:r>
      <w:r w:rsidR="001F5645">
        <w:t>10</w:t>
      </w:r>
      <w:r w:rsidR="00AB275D">
        <w:t>)</w:t>
      </w:r>
      <w:r>
        <w:t xml:space="preserve">. These areas can become </w:t>
      </w:r>
      <w:r w:rsidR="00AB275D">
        <w:t>cluttered with dropped or stored items, and can become a source of dust, odors, or pest harborage.</w:t>
      </w:r>
      <w:r w:rsidR="00AF280A">
        <w:t xml:space="preserve"> These areas should be a part of the regular building cleaning program.</w:t>
      </w:r>
      <w:r w:rsidR="002326E6">
        <w:t xml:space="preserve"> Clutter/items were also noted in a few offices (</w:t>
      </w:r>
      <w:r w:rsidR="00E04CE5">
        <w:t xml:space="preserve">Table 1; </w:t>
      </w:r>
      <w:r w:rsidR="002326E6">
        <w:t xml:space="preserve">Picture </w:t>
      </w:r>
      <w:r w:rsidR="00E04CE5">
        <w:t>11</w:t>
      </w:r>
      <w:r w:rsidR="002326E6">
        <w:t>). Having a large amount of items in offices can make it difficult for custodial staff to clean</w:t>
      </w:r>
      <w:r w:rsidR="0023551F">
        <w:t>. Items should be stored neatly and excess items removed.</w:t>
      </w:r>
    </w:p>
    <w:p w14:paraId="071558C8" w14:textId="03F092DA" w:rsidR="006D46FF" w:rsidRDefault="0023551F" w:rsidP="00753A31">
      <w:pPr>
        <w:spacing w:line="360" w:lineRule="auto"/>
        <w:ind w:firstLine="720"/>
      </w:pPr>
      <w:r>
        <w:t>It was noted that this office has several well-equipped storage areas for clothing, files, and other necessary items. The available shelves and cubbies should be used, along with water resistant totes where needed, and items should not be left on floors or stored</w:t>
      </w:r>
      <w:r w:rsidR="00EC7A71">
        <w:t xml:space="preserve"> in offices.</w:t>
      </w:r>
    </w:p>
    <w:p w14:paraId="11397722" w14:textId="38673A2A" w:rsidR="00F33A07" w:rsidRPr="00753A31" w:rsidRDefault="00F63DA1" w:rsidP="00AF206C">
      <w:pPr>
        <w:spacing w:line="360" w:lineRule="auto"/>
        <w:ind w:firstLine="720"/>
      </w:pPr>
      <w:r>
        <w:t>Many of the agency-side offices are</w:t>
      </w:r>
      <w:r w:rsidRPr="00753A31">
        <w:t xml:space="preserve"> carpeted. Carpets should be cleaned regularly in accordance with Institute of Inspection, Cleaning and Restoration Certification (IICRC) recommendations (IICRC, 2012).</w:t>
      </w:r>
      <w:r w:rsidR="00C203CC">
        <w:t xml:space="preserve"> Area rugs and plush furniture were also noted in some rooms. These should also be cleaned regularly to remove dust and debris.</w:t>
      </w:r>
    </w:p>
    <w:p w14:paraId="2A6517CC" w14:textId="178BB768" w:rsidR="004D05AC" w:rsidRPr="00B25A60" w:rsidRDefault="0038692E" w:rsidP="00845CAC">
      <w:pPr>
        <w:pStyle w:val="Heading1"/>
      </w:pPr>
      <w:r w:rsidRPr="00B25A60">
        <w:t>CONCLUSIONS</w:t>
      </w:r>
      <w:r w:rsidR="00DC173D" w:rsidRPr="00B25A60">
        <w:t>/RECOMMENDATIONS</w:t>
      </w:r>
    </w:p>
    <w:p w14:paraId="034EB14C" w14:textId="05B97AD4" w:rsidR="005942C5" w:rsidRPr="00CC7E4F" w:rsidRDefault="00753A31" w:rsidP="00753A31">
      <w:pPr>
        <w:pStyle w:val="BodyText1"/>
      </w:pPr>
      <w:r w:rsidRPr="00CC7E4F">
        <w:t xml:space="preserve">The following are recommendations made to </w:t>
      </w:r>
      <w:r w:rsidR="0075641A" w:rsidRPr="00CC7E4F">
        <w:t>maintain</w:t>
      </w:r>
      <w:r w:rsidRPr="00CC7E4F">
        <w:t xml:space="preserve"> IAQ:</w:t>
      </w:r>
    </w:p>
    <w:p w14:paraId="6DE70174" w14:textId="74994CEC" w:rsidR="006C5EB6" w:rsidRPr="00CC7E4F" w:rsidRDefault="006C5EB6" w:rsidP="006C5EB6">
      <w:pPr>
        <w:pStyle w:val="Heading2"/>
      </w:pPr>
      <w:r w:rsidRPr="00CC7E4F">
        <w:t>Ventilation recommendations</w:t>
      </w:r>
    </w:p>
    <w:p w14:paraId="7CF46F52" w14:textId="77777777" w:rsidR="00AC21F4" w:rsidRPr="00CC7E4F" w:rsidRDefault="00963131" w:rsidP="00E444BA">
      <w:pPr>
        <w:pStyle w:val="BodyText"/>
        <w:numPr>
          <w:ilvl w:val="0"/>
          <w:numId w:val="7"/>
        </w:numPr>
        <w:ind w:left="720" w:hanging="720"/>
      </w:pPr>
      <w:r w:rsidRPr="00CC7E4F">
        <w:t>Operate supply</w:t>
      </w:r>
      <w:r w:rsidR="003E487A" w:rsidRPr="00CC7E4F">
        <w:t xml:space="preserve"> and exhaust</w:t>
      </w:r>
      <w:r w:rsidRPr="00CC7E4F">
        <w:t xml:space="preserve"> ventilation in all areas during occupied periods.</w:t>
      </w:r>
    </w:p>
    <w:p w14:paraId="174782D4" w14:textId="26A008D2" w:rsidR="00AC21F4" w:rsidRPr="0075641A" w:rsidRDefault="00AC21F4" w:rsidP="0096632E">
      <w:pPr>
        <w:pStyle w:val="BodyText"/>
        <w:numPr>
          <w:ilvl w:val="0"/>
          <w:numId w:val="7"/>
        </w:numPr>
        <w:ind w:left="720" w:hanging="720"/>
      </w:pPr>
      <w:r w:rsidRPr="00CC7E4F">
        <w:t>Ensure filters are replaced on HVAC</w:t>
      </w:r>
      <w:r w:rsidRPr="0075641A">
        <w:t xml:space="preserve"> units at least twice a year. If feasible, use filters with a minimum efficiency rating value (MERV) of 8 or better.</w:t>
      </w:r>
    </w:p>
    <w:p w14:paraId="7EDC6467" w14:textId="1F81C332" w:rsidR="00C240AA" w:rsidRDefault="00C240AA" w:rsidP="000F5099">
      <w:pPr>
        <w:pStyle w:val="BodyText"/>
        <w:numPr>
          <w:ilvl w:val="0"/>
          <w:numId w:val="7"/>
        </w:numPr>
        <w:ind w:left="720" w:hanging="720"/>
      </w:pPr>
      <w:r w:rsidRPr="00A321E8">
        <w:t>It is recommended that HVAC systems be re-balanced every five years to ensure adequate air systems function (SMACNA, 1994).</w:t>
      </w:r>
      <w:r w:rsidR="00193DC0">
        <w:t xml:space="preserve"> </w:t>
      </w:r>
    </w:p>
    <w:p w14:paraId="1E9FBC7E" w14:textId="5E6D3C38" w:rsidR="006C5EB6" w:rsidRPr="00A321E8" w:rsidRDefault="006C5EB6" w:rsidP="006C5EB6">
      <w:pPr>
        <w:pStyle w:val="Heading2"/>
      </w:pPr>
      <w:r w:rsidRPr="00A321E8">
        <w:lastRenderedPageBreak/>
        <w:t>Water damage recommendations</w:t>
      </w:r>
    </w:p>
    <w:p w14:paraId="2620E10E" w14:textId="4FCB51BF" w:rsidR="00D05CCE" w:rsidRDefault="00D05CCE" w:rsidP="00F37576">
      <w:pPr>
        <w:pStyle w:val="BodyText"/>
        <w:numPr>
          <w:ilvl w:val="0"/>
          <w:numId w:val="7"/>
        </w:numPr>
        <w:ind w:left="720" w:hanging="720"/>
      </w:pPr>
      <w:r>
        <w:t>Investigate and remediate the source of water damage to third-floor restrooms.</w:t>
      </w:r>
    </w:p>
    <w:p w14:paraId="460BF596" w14:textId="5E602C6B" w:rsidR="00D05CCE" w:rsidRDefault="00F15928" w:rsidP="00F37576">
      <w:pPr>
        <w:pStyle w:val="BodyText"/>
        <w:numPr>
          <w:ilvl w:val="0"/>
          <w:numId w:val="7"/>
        </w:numPr>
        <w:ind w:left="720" w:hanging="720"/>
      </w:pPr>
      <w:r>
        <w:t>Monitor the unoccupied, remodeled spaces on both floors periodically for water intrusion/leaks and remediate promptly. Areas with a history of leaks should not be used for storage.</w:t>
      </w:r>
    </w:p>
    <w:p w14:paraId="2A94DFE9" w14:textId="57FEF41C" w:rsidR="00F15928" w:rsidRDefault="00F15928" w:rsidP="00F37576">
      <w:pPr>
        <w:pStyle w:val="BodyText"/>
        <w:numPr>
          <w:ilvl w:val="0"/>
          <w:numId w:val="7"/>
        </w:numPr>
        <w:ind w:left="720" w:hanging="720"/>
      </w:pPr>
      <w:r>
        <w:t>Keep plants well-maintained and place on waterproof drip pans.</w:t>
      </w:r>
    </w:p>
    <w:p w14:paraId="6AE7C118" w14:textId="67E22A08" w:rsidR="00DA7111" w:rsidRDefault="00DA7111" w:rsidP="00F37576">
      <w:pPr>
        <w:pStyle w:val="BodyText"/>
        <w:numPr>
          <w:ilvl w:val="0"/>
          <w:numId w:val="7"/>
        </w:numPr>
        <w:ind w:left="720" w:hanging="720"/>
      </w:pPr>
      <w:r>
        <w:t xml:space="preserve">If odors continue, check items in the long-term file storage room and identify any water-damaged, musty items. </w:t>
      </w:r>
      <w:r w:rsidR="009E14D4">
        <w:t>Damaged i</w:t>
      </w:r>
      <w:r>
        <w:t xml:space="preserve">tems which </w:t>
      </w:r>
      <w:r w:rsidR="009E14D4">
        <w:t>need to be kept should be copied to fresh paper.</w:t>
      </w:r>
    </w:p>
    <w:p w14:paraId="4F99595A" w14:textId="6A7353B0" w:rsidR="00AA5D51" w:rsidRDefault="00D83665" w:rsidP="00F37576">
      <w:pPr>
        <w:pStyle w:val="BodyText"/>
        <w:numPr>
          <w:ilvl w:val="0"/>
          <w:numId w:val="7"/>
        </w:numPr>
        <w:ind w:left="720" w:hanging="720"/>
      </w:pPr>
      <w:r w:rsidRPr="00A321E8">
        <w:t>Keep refrigerators and other food-preparation appliances clean</w:t>
      </w:r>
      <w:r w:rsidR="00AA5D51" w:rsidRPr="00A321E8">
        <w:t>.</w:t>
      </w:r>
    </w:p>
    <w:p w14:paraId="655E7E85" w14:textId="60EC2E04" w:rsidR="009E14D4" w:rsidRDefault="00023CA7" w:rsidP="00F37576">
      <w:pPr>
        <w:pStyle w:val="BodyText"/>
        <w:numPr>
          <w:ilvl w:val="0"/>
          <w:numId w:val="7"/>
        </w:numPr>
        <w:ind w:left="720" w:hanging="720"/>
      </w:pPr>
      <w:r>
        <w:t>Ensure the washing machine is allowed to dry between loads to prevent odors.</w:t>
      </w:r>
    </w:p>
    <w:p w14:paraId="5FAE40AB" w14:textId="0B140DA6" w:rsidR="00023CA7" w:rsidRDefault="00027ED4" w:rsidP="00F37576">
      <w:pPr>
        <w:pStyle w:val="BodyText"/>
        <w:numPr>
          <w:ilvl w:val="0"/>
          <w:numId w:val="7"/>
        </w:numPr>
        <w:ind w:left="720" w:hanging="720"/>
      </w:pPr>
      <w:r>
        <w:t>Ensure the dryer is vented out of the building and that the vent can be accessed for inspection/lint removal.</w:t>
      </w:r>
    </w:p>
    <w:p w14:paraId="1B5C4883" w14:textId="7EDFDAF1" w:rsidR="00027ED4" w:rsidRDefault="00027ED4" w:rsidP="00F37576">
      <w:pPr>
        <w:pStyle w:val="BodyText"/>
        <w:numPr>
          <w:ilvl w:val="0"/>
          <w:numId w:val="7"/>
        </w:numPr>
        <w:ind w:left="720" w:hanging="720"/>
      </w:pPr>
      <w:r>
        <w:t>Ensure that vegetation at the rear of the building is kept short.</w:t>
      </w:r>
    </w:p>
    <w:p w14:paraId="6CDF4735" w14:textId="48C7BDC8" w:rsidR="00027ED4" w:rsidRPr="00A321E8" w:rsidRDefault="003F1F39" w:rsidP="00F37576">
      <w:pPr>
        <w:pStyle w:val="BodyText"/>
        <w:numPr>
          <w:ilvl w:val="0"/>
          <w:numId w:val="7"/>
        </w:numPr>
        <w:ind w:left="720" w:hanging="720"/>
      </w:pPr>
      <w:r>
        <w:t xml:space="preserve">If issues with water infiltration along the sides of the building occur, consider </w:t>
      </w:r>
      <w:r w:rsidR="006D5091">
        <w:t>updating</w:t>
      </w:r>
      <w:r>
        <w:t>/repairing the cladding.</w:t>
      </w:r>
    </w:p>
    <w:p w14:paraId="3451A42A" w14:textId="6C9F7CFF" w:rsidR="00AA5D51" w:rsidRPr="00A321E8" w:rsidRDefault="00AA5D51" w:rsidP="00AA5D51">
      <w:pPr>
        <w:pStyle w:val="Heading2"/>
      </w:pPr>
      <w:r w:rsidRPr="00A321E8">
        <w:t>Other recommendations</w:t>
      </w:r>
    </w:p>
    <w:p w14:paraId="127D7D27" w14:textId="7954F574" w:rsidR="0016056D" w:rsidRPr="00A321E8" w:rsidRDefault="0016056D" w:rsidP="00AC21F4">
      <w:pPr>
        <w:pStyle w:val="BodyText"/>
        <w:numPr>
          <w:ilvl w:val="0"/>
          <w:numId w:val="7"/>
        </w:numPr>
        <w:ind w:left="720" w:hanging="720"/>
      </w:pPr>
      <w:r w:rsidRPr="00A321E8">
        <w:t>Use VOC-containing products in areas with good ventilation and keep tightly closed when not in use.</w:t>
      </w:r>
      <w:r w:rsidR="00AE7993">
        <w:t xml:space="preserve"> Avoid products with strong scents and avoid mixing incompatible products.</w:t>
      </w:r>
    </w:p>
    <w:p w14:paraId="5703E87D" w14:textId="6234EC05" w:rsidR="003F1F39" w:rsidRDefault="003F1F39" w:rsidP="00AC21F4">
      <w:pPr>
        <w:pStyle w:val="BodyText"/>
        <w:numPr>
          <w:ilvl w:val="0"/>
          <w:numId w:val="7"/>
        </w:numPr>
        <w:ind w:left="720" w:hanging="720"/>
      </w:pPr>
      <w:r>
        <w:t xml:space="preserve">Ensure the doors from the garages are </w:t>
      </w:r>
      <w:r w:rsidR="00DA499E">
        <w:t>tightly fitted</w:t>
      </w:r>
      <w:r>
        <w:t xml:space="preserve"> and </w:t>
      </w:r>
      <w:r w:rsidR="004670C3">
        <w:t>kept closed to prevent migration of products of combustion to occupied areas.</w:t>
      </w:r>
    </w:p>
    <w:p w14:paraId="0474F24C" w14:textId="284EFDE8" w:rsidR="004670C3" w:rsidRDefault="004670C3" w:rsidP="00AC21F4">
      <w:pPr>
        <w:pStyle w:val="BodyText"/>
        <w:numPr>
          <w:ilvl w:val="0"/>
          <w:numId w:val="7"/>
        </w:numPr>
        <w:ind w:left="720" w:hanging="720"/>
      </w:pPr>
      <w:r>
        <w:t xml:space="preserve">Consider adding carbon monoxide sensors near </w:t>
      </w:r>
      <w:r w:rsidR="00F609A8">
        <w:t>the doors from the garages.</w:t>
      </w:r>
    </w:p>
    <w:p w14:paraId="796F7224" w14:textId="15E19499" w:rsidR="00F609A8" w:rsidRDefault="007B78CD" w:rsidP="00AC21F4">
      <w:pPr>
        <w:pStyle w:val="BodyText"/>
        <w:numPr>
          <w:ilvl w:val="0"/>
          <w:numId w:val="7"/>
        </w:numPr>
        <w:ind w:left="720" w:hanging="720"/>
      </w:pPr>
      <w:r>
        <w:t xml:space="preserve">Consider adding signage discouraging idling of cars. </w:t>
      </w:r>
    </w:p>
    <w:p w14:paraId="451C121E" w14:textId="3267E689" w:rsidR="00A321E8" w:rsidRPr="00A321E8" w:rsidRDefault="00A321E8" w:rsidP="00AC21F4">
      <w:pPr>
        <w:pStyle w:val="BodyText"/>
        <w:numPr>
          <w:ilvl w:val="0"/>
          <w:numId w:val="7"/>
        </w:numPr>
        <w:ind w:left="720" w:hanging="720"/>
      </w:pPr>
      <w:r w:rsidRPr="00A321E8">
        <w:t>Ensure lockers are cleaned out periodically.</w:t>
      </w:r>
    </w:p>
    <w:p w14:paraId="3ED5FD6C" w14:textId="3C285537" w:rsidR="003F1F39" w:rsidRDefault="00CC7D34" w:rsidP="00AC21F4">
      <w:pPr>
        <w:pStyle w:val="BodyText"/>
        <w:numPr>
          <w:ilvl w:val="0"/>
          <w:numId w:val="7"/>
        </w:numPr>
        <w:ind w:left="720" w:hanging="720"/>
      </w:pPr>
      <w:r>
        <w:t>Keep items in offices neat and off of floors for ease of cleaning. Store excess items elsewhere.</w:t>
      </w:r>
    </w:p>
    <w:p w14:paraId="7259F6B8" w14:textId="3E37AE5E" w:rsidR="00CC7D34" w:rsidRDefault="00CC7D34" w:rsidP="00AC21F4">
      <w:pPr>
        <w:pStyle w:val="BodyText"/>
        <w:numPr>
          <w:ilvl w:val="0"/>
          <w:numId w:val="7"/>
        </w:numPr>
        <w:ind w:left="720" w:hanging="720"/>
      </w:pPr>
      <w:r>
        <w:t>Continue to use</w:t>
      </w:r>
      <w:r w:rsidR="006961B9">
        <w:t xml:space="preserve"> dedicated</w:t>
      </w:r>
      <w:r>
        <w:t xml:space="preserve"> storage areas for items</w:t>
      </w:r>
      <w:r w:rsidR="006961B9">
        <w:t xml:space="preserve"> such as clothing, shoes, and car seats.</w:t>
      </w:r>
    </w:p>
    <w:p w14:paraId="4CE9F9B9" w14:textId="49CC5497" w:rsidR="0016056D" w:rsidRPr="00A321E8" w:rsidRDefault="0016056D" w:rsidP="00AC21F4">
      <w:pPr>
        <w:pStyle w:val="BodyText"/>
        <w:numPr>
          <w:ilvl w:val="0"/>
          <w:numId w:val="7"/>
        </w:numPr>
        <w:ind w:left="720" w:hanging="720"/>
      </w:pPr>
      <w:r w:rsidRPr="00A321E8">
        <w:t>Clean carpeting in accordance with IICRC recommendations (IICRC, 2012).</w:t>
      </w:r>
    </w:p>
    <w:p w14:paraId="05CC77CB" w14:textId="72B8ABB4" w:rsidR="000E3EAE" w:rsidRPr="00A321E8" w:rsidRDefault="000E3EAE" w:rsidP="000E3EAE">
      <w:pPr>
        <w:pStyle w:val="BodyText"/>
        <w:numPr>
          <w:ilvl w:val="0"/>
          <w:numId w:val="7"/>
        </w:numPr>
        <w:ind w:left="720" w:hanging="720"/>
      </w:pPr>
      <w:r w:rsidRPr="00A321E8">
        <w:lastRenderedPageBreak/>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w:t>
      </w:r>
      <w:r w:rsidR="00E44DE5" w:rsidRPr="00A321E8">
        <w:t>dust</w:t>
      </w:r>
      <w:r w:rsidRPr="00A321E8">
        <w:t>,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14:paraId="06CBDA84" w14:textId="77777777" w:rsidR="007B5977" w:rsidRPr="00A321E8" w:rsidRDefault="007B5977" w:rsidP="00E444BA">
      <w:pPr>
        <w:pStyle w:val="BodyText"/>
        <w:numPr>
          <w:ilvl w:val="0"/>
          <w:numId w:val="7"/>
        </w:numPr>
        <w:ind w:left="720" w:hanging="720"/>
      </w:pPr>
      <w:r w:rsidRPr="00A321E8">
        <w:t>Refer to resource manual and other related IAQ documents located on the MDPH’s website for further building-wide evaluations and advice on maintaining public buildings.</w:t>
      </w:r>
      <w:r w:rsidR="007D2C35" w:rsidRPr="00A321E8">
        <w:t xml:space="preserve"> </w:t>
      </w:r>
      <w:r w:rsidRPr="00A321E8">
        <w:t xml:space="preserve">These documents are available at: </w:t>
      </w:r>
      <w:hyperlink r:id="rId10" w:history="1">
        <w:r w:rsidRPr="00A321E8">
          <w:rPr>
            <w:rStyle w:val="Hyperlink"/>
          </w:rPr>
          <w:t>http://mass.gov/dph/iaq</w:t>
        </w:r>
      </w:hyperlink>
      <w:r w:rsidRPr="00A321E8">
        <w:t>.</w:t>
      </w:r>
    </w:p>
    <w:p w14:paraId="2CCDDDF3" w14:textId="515C6F9F" w:rsidR="009A3BD3" w:rsidRPr="00711BFB" w:rsidRDefault="005942C5" w:rsidP="006829A9">
      <w:pPr>
        <w:pStyle w:val="Heading1"/>
      </w:pPr>
      <w:r w:rsidRPr="001C1AF8">
        <w:rPr>
          <w:highlight w:val="yellow"/>
        </w:rPr>
        <w:br w:type="page"/>
      </w:r>
      <w:r w:rsidR="004A28CB" w:rsidRPr="001B2CBB">
        <w:lastRenderedPageBreak/>
        <w:t>R</w:t>
      </w:r>
      <w:r w:rsidR="00DC173D" w:rsidRPr="001B2CBB">
        <w:t>EFERENCES</w:t>
      </w:r>
    </w:p>
    <w:p w14:paraId="5D561E8B" w14:textId="77777777" w:rsidR="00FE49E8" w:rsidRPr="005C7089" w:rsidRDefault="00FE49E8" w:rsidP="00FE49E8"/>
    <w:p w14:paraId="3314AA63" w14:textId="3E3AEDA8" w:rsidR="006829A9" w:rsidRDefault="00FE49E8" w:rsidP="006829A9">
      <w:pPr>
        <w:spacing w:after="240"/>
      </w:pPr>
      <w:r w:rsidRPr="005C7089">
        <w:t xml:space="preserve">EIMA. 2023. EIFS Industry Members Association. About EIFS. </w:t>
      </w:r>
      <w:hyperlink r:id="rId11" w:history="1">
        <w:r w:rsidRPr="005C7089">
          <w:rPr>
            <w:rStyle w:val="Hyperlink"/>
          </w:rPr>
          <w:t>https://www.eima.com/eifs</w:t>
        </w:r>
      </w:hyperlink>
      <w:r w:rsidRPr="005C7089">
        <w:t>.</w:t>
      </w:r>
      <w:r>
        <w:t xml:space="preserve"> </w:t>
      </w:r>
    </w:p>
    <w:p w14:paraId="575E142E" w14:textId="67AE4077" w:rsidR="006829A9" w:rsidRDefault="00E92A92" w:rsidP="006829A9">
      <w:pPr>
        <w:spacing w:after="240"/>
      </w:pPr>
      <w:r w:rsidRPr="001B2CBB">
        <w:t>IICRC. 2012. Institute of Inspection, Cleaning and Restoration Certification. Carpet Cleaning: FAQ.</w:t>
      </w:r>
    </w:p>
    <w:p w14:paraId="58F439DA" w14:textId="698967C0" w:rsidR="008A7DD3" w:rsidRPr="001B2CBB" w:rsidRDefault="008A4F35" w:rsidP="006829A9">
      <w:pPr>
        <w:pStyle w:val="References"/>
      </w:pPr>
      <w:r w:rsidRPr="001B2CBB">
        <w:t>MDPH.</w:t>
      </w:r>
      <w:r w:rsidR="007D2C35" w:rsidRPr="001B2CBB">
        <w:t xml:space="preserve"> </w:t>
      </w:r>
      <w:r w:rsidRPr="001B2CBB">
        <w:t>2015.</w:t>
      </w:r>
      <w:r w:rsidR="007D2C35" w:rsidRPr="001B2CBB">
        <w:t xml:space="preserve"> </w:t>
      </w:r>
      <w:r w:rsidR="003D084D" w:rsidRPr="001B2CBB">
        <w:t>Massachusetts Department of Public Health.</w:t>
      </w:r>
      <w:r w:rsidR="007D2C35" w:rsidRPr="001B2CBB">
        <w:t xml:space="preserve"> </w:t>
      </w:r>
      <w:r w:rsidRPr="001B2CBB">
        <w:t>Indoor Air Quality Manual: Chapters I-III.</w:t>
      </w:r>
      <w:r w:rsidR="007D2C35" w:rsidRPr="001B2CBB">
        <w:t xml:space="preserve"> </w:t>
      </w:r>
      <w:r w:rsidRPr="001B2CBB">
        <w:t xml:space="preserve">Available at: </w:t>
      </w:r>
      <w:hyperlink r:id="rId12" w:history="1">
        <w:r w:rsidR="00C6745E" w:rsidRPr="001B2CBB">
          <w:rPr>
            <w:rStyle w:val="Hyperlink"/>
          </w:rPr>
          <w:t>https://www.mass.gov/lists/indoor-air-quality-manual-and-appendices</w:t>
        </w:r>
      </w:hyperlink>
      <w:r w:rsidR="00C6745E" w:rsidRPr="001B2CBB">
        <w:t>.</w:t>
      </w:r>
    </w:p>
    <w:p w14:paraId="7A31B98B" w14:textId="77777777" w:rsidR="008642B2" w:rsidRDefault="00FA3444" w:rsidP="006829A9">
      <w:pPr>
        <w:pStyle w:val="References"/>
        <w:rPr>
          <w:szCs w:val="24"/>
        </w:rPr>
      </w:pPr>
      <w:r w:rsidRPr="001B2CBB">
        <w:rPr>
          <w:szCs w:val="24"/>
        </w:rPr>
        <w:t>SMACNA.</w:t>
      </w:r>
      <w:r w:rsidR="007D2C35" w:rsidRPr="001B2CBB">
        <w:rPr>
          <w:szCs w:val="24"/>
        </w:rPr>
        <w:t xml:space="preserve"> </w:t>
      </w:r>
      <w:r w:rsidRPr="001B2CBB">
        <w:rPr>
          <w:szCs w:val="24"/>
        </w:rPr>
        <w:t>1994.</w:t>
      </w:r>
      <w:r w:rsidR="007D2C35" w:rsidRPr="001B2CBB">
        <w:rPr>
          <w:szCs w:val="24"/>
        </w:rPr>
        <w:t xml:space="preserve"> </w:t>
      </w:r>
      <w:r w:rsidRPr="001B2CBB">
        <w:rPr>
          <w:szCs w:val="24"/>
        </w:rPr>
        <w:t>HVAC Systems Commissioning Manual.</w:t>
      </w:r>
      <w:r w:rsidR="007D2C35" w:rsidRPr="001B2CBB">
        <w:rPr>
          <w:szCs w:val="24"/>
        </w:rPr>
        <w:t xml:space="preserve"> </w:t>
      </w:r>
      <w:r w:rsidRPr="001B2CBB">
        <w:rPr>
          <w:szCs w:val="24"/>
        </w:rPr>
        <w:t>1</w:t>
      </w:r>
      <w:r w:rsidRPr="001B2CBB">
        <w:rPr>
          <w:szCs w:val="24"/>
          <w:vertAlign w:val="superscript"/>
        </w:rPr>
        <w:t>st</w:t>
      </w:r>
      <w:r w:rsidRPr="001B2CBB">
        <w:rPr>
          <w:szCs w:val="24"/>
        </w:rPr>
        <w:t xml:space="preserve"> ed.</w:t>
      </w:r>
      <w:r w:rsidR="007D2C35" w:rsidRPr="001B2CBB">
        <w:rPr>
          <w:szCs w:val="24"/>
        </w:rPr>
        <w:t xml:space="preserve"> </w:t>
      </w:r>
      <w:r w:rsidRPr="001B2CBB">
        <w:rPr>
          <w:szCs w:val="24"/>
        </w:rPr>
        <w:t>Sheet Metal and Air Conditioning Contractors’ National Association, Inc., Chantilly, VA.</w:t>
      </w:r>
      <w:r w:rsidR="006E171C" w:rsidRPr="005A1D50">
        <w:rPr>
          <w:szCs w:val="24"/>
        </w:rPr>
        <w:t xml:space="preserve"> </w:t>
      </w:r>
    </w:p>
    <w:p w14:paraId="6B66388A" w14:textId="2B381660" w:rsidR="00E92A92" w:rsidRDefault="00E92A92" w:rsidP="004B3A72">
      <w:pPr>
        <w:pStyle w:val="References"/>
        <w:rPr>
          <w:szCs w:val="24"/>
        </w:rPr>
        <w:sectPr w:rsidR="00E92A92" w:rsidSect="00B0444B">
          <w:footerReference w:type="even" r:id="rId13"/>
          <w:footerReference w:type="default" r:id="rId14"/>
          <w:pgSz w:w="12240" w:h="15840" w:code="1"/>
          <w:pgMar w:top="1440" w:right="1440" w:bottom="1440" w:left="1440" w:header="720" w:footer="720" w:gutter="0"/>
          <w:cols w:space="720"/>
          <w:noEndnote/>
          <w:titlePg/>
          <w:docGrid w:linePitch="254"/>
        </w:sectPr>
      </w:pPr>
    </w:p>
    <w:p w14:paraId="127C13C6" w14:textId="160E8EF1" w:rsidR="0011000C" w:rsidRDefault="00833871" w:rsidP="0011000C">
      <w:pPr>
        <w:pStyle w:val="BodyText2"/>
        <w:spacing w:after="0" w:line="480" w:lineRule="auto"/>
        <w:contextualSpacing/>
        <w:rPr>
          <w:b/>
          <w:bCs/>
          <w:szCs w:val="24"/>
        </w:rPr>
      </w:pPr>
      <w:r w:rsidRPr="002A1309">
        <w:rPr>
          <w:b/>
          <w:bCs/>
          <w:szCs w:val="24"/>
        </w:rPr>
        <w:lastRenderedPageBreak/>
        <w:t>Picture 1</w:t>
      </w:r>
    </w:p>
    <w:p w14:paraId="478E6048" w14:textId="0A5189C5" w:rsidR="0073039C" w:rsidRDefault="00F14E7A" w:rsidP="00F12B9C">
      <w:pPr>
        <w:pStyle w:val="BodyText2"/>
        <w:spacing w:after="0" w:line="480" w:lineRule="auto"/>
        <w:contextualSpacing/>
        <w:jc w:val="center"/>
        <w:rPr>
          <w:b/>
          <w:bCs/>
          <w:szCs w:val="24"/>
        </w:rPr>
      </w:pPr>
      <w:r>
        <w:rPr>
          <w:noProof/>
        </w:rPr>
        <w:drawing>
          <wp:inline distT="0" distB="0" distL="0" distR="0" wp14:anchorId="767D51F3" wp14:editId="5CD18216">
            <wp:extent cx="4389120" cy="3291840"/>
            <wp:effectExtent l="0" t="0" r="0" b="3810"/>
            <wp:docPr id="417908609" name="Picture 1" descr="Typical supply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08609" name="Picture 1" descr="Typical supply vent"/>
                    <pic:cNvPicPr/>
                  </pic:nvPicPr>
                  <pic:blipFill>
                    <a:blip r:embed="rId15"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751EFF76" w14:textId="0304664A" w:rsidR="00F14E7A" w:rsidRDefault="00F14E7A" w:rsidP="00F12B9C">
      <w:pPr>
        <w:pStyle w:val="BodyText2"/>
        <w:spacing w:after="0" w:line="480" w:lineRule="auto"/>
        <w:contextualSpacing/>
        <w:jc w:val="center"/>
        <w:rPr>
          <w:b/>
          <w:bCs/>
          <w:szCs w:val="24"/>
        </w:rPr>
      </w:pPr>
      <w:r>
        <w:rPr>
          <w:b/>
          <w:bCs/>
          <w:szCs w:val="24"/>
        </w:rPr>
        <w:t>Typical supply vent</w:t>
      </w:r>
    </w:p>
    <w:p w14:paraId="5DEE06A4" w14:textId="2B260F04" w:rsidR="006C18A7" w:rsidRPr="006C18A7" w:rsidRDefault="00F14E7A" w:rsidP="0011000C">
      <w:pPr>
        <w:pStyle w:val="BodyText2"/>
        <w:spacing w:after="0" w:line="480" w:lineRule="auto"/>
        <w:contextualSpacing/>
        <w:rPr>
          <w:b/>
          <w:bCs/>
          <w:szCs w:val="24"/>
        </w:rPr>
      </w:pPr>
      <w:r>
        <w:rPr>
          <w:b/>
          <w:bCs/>
          <w:szCs w:val="24"/>
        </w:rPr>
        <w:t>Picture 2</w:t>
      </w:r>
    </w:p>
    <w:p w14:paraId="4CEFE923" w14:textId="166F718A" w:rsidR="00F14E7A" w:rsidRDefault="006C18A7" w:rsidP="00A50A73">
      <w:pPr>
        <w:pStyle w:val="BodyText2"/>
        <w:spacing w:after="0" w:line="480" w:lineRule="auto"/>
        <w:contextualSpacing/>
        <w:jc w:val="center"/>
        <w:rPr>
          <w:b/>
          <w:bCs/>
          <w:szCs w:val="24"/>
        </w:rPr>
      </w:pPr>
      <w:r>
        <w:rPr>
          <w:noProof/>
        </w:rPr>
        <w:drawing>
          <wp:inline distT="0" distB="0" distL="0" distR="0" wp14:anchorId="54C9C16E" wp14:editId="4D4EA30A">
            <wp:extent cx="3877056" cy="3291840"/>
            <wp:effectExtent l="0" t="0" r="9525" b="3810"/>
            <wp:docPr id="1432757999" name="Picture 1" descr="Typical return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57999" name="Picture 1" descr="Typical return vent"/>
                    <pic:cNvPicPr/>
                  </pic:nvPicPr>
                  <pic:blipFill rotWithShape="1">
                    <a:blip r:embed="rId16" cstate="screen">
                      <a:extLst>
                        <a:ext uri="{BEBA8EAE-BF5A-486C-A8C5-ECC9F3942E4B}">
                          <a14:imgProps xmlns:a14="http://schemas.microsoft.com/office/drawing/2010/main">
                            <a14:imgLayer r:embed="rId17">
                              <a14:imgEffect>
                                <a14:brightnessContrast bright="40000"/>
                              </a14:imgEffect>
                            </a14:imgLayer>
                          </a14:imgProps>
                        </a:ext>
                        <a:ext uri="{28A0092B-C50C-407E-A947-70E740481C1C}">
                          <a14:useLocalDpi xmlns:a14="http://schemas.microsoft.com/office/drawing/2010/main"/>
                        </a:ext>
                      </a:extLst>
                    </a:blip>
                    <a:srcRect/>
                    <a:stretch/>
                  </pic:blipFill>
                  <pic:spPr bwMode="auto">
                    <a:xfrm>
                      <a:off x="0" y="0"/>
                      <a:ext cx="3877056" cy="3291840"/>
                    </a:xfrm>
                    <a:prstGeom prst="rect">
                      <a:avLst/>
                    </a:prstGeom>
                    <a:ln>
                      <a:noFill/>
                    </a:ln>
                    <a:extLst>
                      <a:ext uri="{53640926-AAD7-44D8-BBD7-CCE9431645EC}">
                        <a14:shadowObscured xmlns:a14="http://schemas.microsoft.com/office/drawing/2010/main"/>
                      </a:ext>
                    </a:extLst>
                  </pic:spPr>
                </pic:pic>
              </a:graphicData>
            </a:graphic>
          </wp:inline>
        </w:drawing>
      </w:r>
    </w:p>
    <w:p w14:paraId="4C637C18" w14:textId="401D9244" w:rsidR="006C18A7" w:rsidRDefault="006C18A7" w:rsidP="00A50A73">
      <w:pPr>
        <w:pStyle w:val="BodyText2"/>
        <w:spacing w:after="0" w:line="480" w:lineRule="auto"/>
        <w:contextualSpacing/>
        <w:jc w:val="center"/>
        <w:rPr>
          <w:b/>
          <w:bCs/>
          <w:szCs w:val="24"/>
        </w:rPr>
      </w:pPr>
      <w:r>
        <w:rPr>
          <w:b/>
          <w:bCs/>
          <w:szCs w:val="24"/>
        </w:rPr>
        <w:t>Typical return vent</w:t>
      </w:r>
    </w:p>
    <w:p w14:paraId="06E78156" w14:textId="740C32E3" w:rsidR="00265BE4" w:rsidRDefault="006C18A7" w:rsidP="006C18A7">
      <w:pPr>
        <w:pStyle w:val="BodyText2"/>
        <w:spacing w:after="0" w:line="480" w:lineRule="auto"/>
        <w:contextualSpacing/>
        <w:rPr>
          <w:b/>
          <w:bCs/>
          <w:szCs w:val="24"/>
        </w:rPr>
      </w:pPr>
      <w:r>
        <w:rPr>
          <w:b/>
          <w:bCs/>
          <w:szCs w:val="24"/>
        </w:rPr>
        <w:lastRenderedPageBreak/>
        <w:t>Picture 3</w:t>
      </w:r>
    </w:p>
    <w:p w14:paraId="4DE3E282" w14:textId="0115BA0B" w:rsidR="006C18A7" w:rsidRDefault="0073039C" w:rsidP="00216DD4">
      <w:pPr>
        <w:pStyle w:val="BodyText2"/>
        <w:spacing w:after="0" w:line="480" w:lineRule="auto"/>
        <w:contextualSpacing/>
        <w:jc w:val="center"/>
        <w:rPr>
          <w:b/>
          <w:bCs/>
          <w:szCs w:val="24"/>
        </w:rPr>
      </w:pPr>
      <w:r>
        <w:rPr>
          <w:noProof/>
        </w:rPr>
        <w:drawing>
          <wp:inline distT="0" distB="0" distL="0" distR="0" wp14:anchorId="36A1A1BD" wp14:editId="5BE07753">
            <wp:extent cx="4389120" cy="3291840"/>
            <wp:effectExtent l="0" t="0" r="0" b="3810"/>
            <wp:docPr id="1498082367" name="Picture 1" descr="Extra-large exhaust vent in the 3rd floor conferenc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82367" name="Picture 1" descr="Extra-large exhaust vent in the 3rd floor conference room"/>
                    <pic:cNvPicPr/>
                  </pic:nvPicPr>
                  <pic:blipFill>
                    <a:blip r:embed="rId18"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4E9EF378" w14:textId="0F31E7C5" w:rsidR="006C18A7" w:rsidRDefault="006C18A7" w:rsidP="00216DD4">
      <w:pPr>
        <w:pStyle w:val="BodyText2"/>
        <w:spacing w:after="0" w:line="480" w:lineRule="auto"/>
        <w:contextualSpacing/>
        <w:jc w:val="center"/>
        <w:rPr>
          <w:b/>
          <w:bCs/>
          <w:szCs w:val="24"/>
        </w:rPr>
      </w:pPr>
      <w:r>
        <w:rPr>
          <w:b/>
          <w:bCs/>
          <w:szCs w:val="24"/>
        </w:rPr>
        <w:t>Extra-large exhaust vent in the 3</w:t>
      </w:r>
      <w:r w:rsidRPr="006C18A7">
        <w:rPr>
          <w:b/>
          <w:bCs/>
          <w:szCs w:val="24"/>
          <w:vertAlign w:val="superscript"/>
        </w:rPr>
        <w:t>rd</w:t>
      </w:r>
      <w:r>
        <w:rPr>
          <w:b/>
          <w:bCs/>
          <w:szCs w:val="24"/>
        </w:rPr>
        <w:t xml:space="preserve"> floor conference room</w:t>
      </w:r>
    </w:p>
    <w:p w14:paraId="251DFE8C" w14:textId="77777777" w:rsidR="006C18A7" w:rsidRDefault="006C18A7" w:rsidP="006C18A7">
      <w:pPr>
        <w:pStyle w:val="BodyText2"/>
        <w:spacing w:after="0" w:line="480" w:lineRule="auto"/>
        <w:contextualSpacing/>
        <w:rPr>
          <w:b/>
          <w:bCs/>
          <w:szCs w:val="24"/>
        </w:rPr>
      </w:pPr>
      <w:r>
        <w:rPr>
          <w:b/>
          <w:bCs/>
          <w:szCs w:val="24"/>
        </w:rPr>
        <w:t>Picture 4</w:t>
      </w:r>
    </w:p>
    <w:p w14:paraId="5C806C92" w14:textId="77777777" w:rsidR="006C18A7" w:rsidRDefault="00216DD4" w:rsidP="00A50A73">
      <w:pPr>
        <w:pStyle w:val="BodyText2"/>
        <w:spacing w:after="0" w:line="480" w:lineRule="auto"/>
        <w:contextualSpacing/>
        <w:jc w:val="center"/>
        <w:rPr>
          <w:b/>
          <w:bCs/>
          <w:szCs w:val="24"/>
        </w:rPr>
      </w:pPr>
      <w:r>
        <w:rPr>
          <w:noProof/>
        </w:rPr>
        <w:drawing>
          <wp:inline distT="0" distB="0" distL="0" distR="0" wp14:anchorId="5DEFCD99" wp14:editId="6503BFC3">
            <wp:extent cx="2468880" cy="3291840"/>
            <wp:effectExtent l="0" t="0" r="7620" b="3810"/>
            <wp:docPr id="346087247" name="Picture 1" descr="Water or water stain inside light fixture in a third floor rest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87247" name="Picture 1" descr="Water or water stain inside light fixture in a third floor restroom"/>
                    <pic:cNvPicPr/>
                  </pic:nvPicPr>
                  <pic:blipFill>
                    <a:blip r:embed="rId19" cstate="screen">
                      <a:extLst>
                        <a:ext uri="{BEBA8EAE-BF5A-486C-A8C5-ECC9F3942E4B}">
                          <a14:imgProps xmlns:a14="http://schemas.microsoft.com/office/drawing/2010/main">
                            <a14:imgLayer r:embed="rId20">
                              <a14:imgEffect>
                                <a14:brightnessContrast bright="-20000" contrast="35000"/>
                              </a14:imgEffect>
                            </a14:imgLayer>
                          </a14:imgProps>
                        </a:ex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14:paraId="41FFF3DD" w14:textId="4D5B3723" w:rsidR="00216DD4" w:rsidRDefault="00216DD4" w:rsidP="00A50A73">
      <w:pPr>
        <w:pStyle w:val="BodyText2"/>
        <w:spacing w:after="0" w:line="480" w:lineRule="auto"/>
        <w:contextualSpacing/>
        <w:jc w:val="center"/>
        <w:rPr>
          <w:b/>
          <w:bCs/>
          <w:szCs w:val="24"/>
        </w:rPr>
      </w:pPr>
      <w:r>
        <w:rPr>
          <w:b/>
          <w:bCs/>
          <w:szCs w:val="24"/>
        </w:rPr>
        <w:t xml:space="preserve">Water or water stain inside light fixture in a </w:t>
      </w:r>
      <w:r w:rsidR="00A50A73">
        <w:rPr>
          <w:b/>
          <w:bCs/>
          <w:szCs w:val="24"/>
        </w:rPr>
        <w:t>third-floor</w:t>
      </w:r>
      <w:r>
        <w:rPr>
          <w:b/>
          <w:bCs/>
          <w:szCs w:val="24"/>
        </w:rPr>
        <w:t xml:space="preserve"> restroom</w:t>
      </w:r>
    </w:p>
    <w:p w14:paraId="62FF8470" w14:textId="2ED8C7DF" w:rsidR="001E4F34" w:rsidRDefault="001E4F34" w:rsidP="006C18A7">
      <w:pPr>
        <w:pStyle w:val="BodyText2"/>
        <w:spacing w:after="0" w:line="480" w:lineRule="auto"/>
        <w:contextualSpacing/>
        <w:rPr>
          <w:b/>
          <w:bCs/>
          <w:szCs w:val="24"/>
        </w:rPr>
      </w:pPr>
      <w:r>
        <w:rPr>
          <w:b/>
          <w:bCs/>
          <w:szCs w:val="24"/>
        </w:rPr>
        <w:lastRenderedPageBreak/>
        <w:t>Picture 5</w:t>
      </w:r>
    </w:p>
    <w:p w14:paraId="4D78874F" w14:textId="63A25072" w:rsidR="001E4F34" w:rsidRDefault="000F1FC8" w:rsidP="00A50A73">
      <w:pPr>
        <w:pStyle w:val="BodyText2"/>
        <w:spacing w:after="0" w:line="480" w:lineRule="auto"/>
        <w:contextualSpacing/>
        <w:jc w:val="center"/>
        <w:rPr>
          <w:b/>
          <w:bCs/>
          <w:szCs w:val="24"/>
        </w:rPr>
      </w:pPr>
      <w:r>
        <w:rPr>
          <w:noProof/>
        </w:rPr>
        <w:drawing>
          <wp:inline distT="0" distB="0" distL="0" distR="0" wp14:anchorId="3D8CC27D" wp14:editId="04A91127">
            <wp:extent cx="4389120" cy="3291840"/>
            <wp:effectExtent l="0" t="0" r="0" b="3810"/>
            <wp:docPr id="1517540694" name="Picture 1" descr="Washing machine and dryer in visitation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40694" name="Picture 1" descr="Washing machine and dryer in visitation room"/>
                    <pic:cNvPicPr/>
                  </pic:nvPicPr>
                  <pic:blipFill>
                    <a:blip r:embed="rId21"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64F50000" w14:textId="5571DB08" w:rsidR="000F1FC8" w:rsidRDefault="000F1FC8" w:rsidP="00A50A73">
      <w:pPr>
        <w:pStyle w:val="BodyText2"/>
        <w:spacing w:after="0" w:line="480" w:lineRule="auto"/>
        <w:contextualSpacing/>
        <w:jc w:val="center"/>
        <w:rPr>
          <w:b/>
          <w:bCs/>
          <w:szCs w:val="24"/>
        </w:rPr>
      </w:pPr>
      <w:r>
        <w:rPr>
          <w:b/>
          <w:bCs/>
          <w:szCs w:val="24"/>
        </w:rPr>
        <w:t>Washing machine and dryer in visitation room</w:t>
      </w:r>
    </w:p>
    <w:p w14:paraId="0BEC9EE5" w14:textId="66A454E7" w:rsidR="00707D57" w:rsidRDefault="00707D57" w:rsidP="006C18A7">
      <w:pPr>
        <w:pStyle w:val="BodyText2"/>
        <w:spacing w:after="0" w:line="480" w:lineRule="auto"/>
        <w:contextualSpacing/>
        <w:rPr>
          <w:b/>
          <w:bCs/>
          <w:szCs w:val="24"/>
        </w:rPr>
      </w:pPr>
      <w:r>
        <w:rPr>
          <w:b/>
          <w:bCs/>
          <w:szCs w:val="24"/>
        </w:rPr>
        <w:t>Picture 6</w:t>
      </w:r>
    </w:p>
    <w:p w14:paraId="104F4399" w14:textId="76584015" w:rsidR="000F1FC8" w:rsidRDefault="00707D57" w:rsidP="00A50A73">
      <w:pPr>
        <w:pStyle w:val="BodyText2"/>
        <w:spacing w:after="0" w:line="480" w:lineRule="auto"/>
        <w:contextualSpacing/>
        <w:jc w:val="center"/>
        <w:rPr>
          <w:b/>
          <w:bCs/>
          <w:szCs w:val="24"/>
        </w:rPr>
      </w:pPr>
      <w:r>
        <w:rPr>
          <w:noProof/>
        </w:rPr>
        <w:drawing>
          <wp:inline distT="0" distB="0" distL="0" distR="0" wp14:anchorId="3B1CBEDE" wp14:editId="2D1B200B">
            <wp:extent cx="2468880" cy="3291840"/>
            <wp:effectExtent l="0" t="0" r="7620" b="3810"/>
            <wp:docPr id="1714068300" name="Picture 1" descr="Rear exterior of th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68300" name="Picture 1" descr="Rear exterior of the building"/>
                    <pic:cNvPicPr/>
                  </pic:nvPicPr>
                  <pic:blipFill>
                    <a:blip r:embed="rId22" cstate="screen">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14:paraId="329F6276" w14:textId="08EB5DC5" w:rsidR="00707D57" w:rsidRDefault="00707D57" w:rsidP="00A50A73">
      <w:pPr>
        <w:pStyle w:val="BodyText2"/>
        <w:spacing w:after="0" w:line="480" w:lineRule="auto"/>
        <w:contextualSpacing/>
        <w:jc w:val="center"/>
        <w:rPr>
          <w:b/>
          <w:bCs/>
          <w:szCs w:val="24"/>
        </w:rPr>
      </w:pPr>
      <w:r>
        <w:rPr>
          <w:b/>
          <w:bCs/>
          <w:szCs w:val="24"/>
        </w:rPr>
        <w:t>Rear exterior of the building</w:t>
      </w:r>
    </w:p>
    <w:p w14:paraId="4878FB00" w14:textId="1EE9BB7D" w:rsidR="00D7746F" w:rsidRDefault="00D7746F" w:rsidP="006C18A7">
      <w:pPr>
        <w:pStyle w:val="BodyText2"/>
        <w:spacing w:after="0" w:line="480" w:lineRule="auto"/>
        <w:contextualSpacing/>
        <w:rPr>
          <w:b/>
          <w:bCs/>
          <w:szCs w:val="24"/>
        </w:rPr>
      </w:pPr>
      <w:r>
        <w:rPr>
          <w:b/>
          <w:bCs/>
          <w:szCs w:val="24"/>
        </w:rPr>
        <w:lastRenderedPageBreak/>
        <w:t>Picture 7</w:t>
      </w:r>
    </w:p>
    <w:p w14:paraId="07CA70B2" w14:textId="13B0A725" w:rsidR="00D7746F" w:rsidRDefault="00A735CD" w:rsidP="00A50A73">
      <w:pPr>
        <w:pStyle w:val="BodyText2"/>
        <w:spacing w:after="0" w:line="480" w:lineRule="auto"/>
        <w:contextualSpacing/>
        <w:jc w:val="center"/>
        <w:rPr>
          <w:b/>
          <w:bCs/>
          <w:szCs w:val="24"/>
        </w:rPr>
      </w:pPr>
      <w:r>
        <w:rPr>
          <w:noProof/>
        </w:rPr>
        <w:drawing>
          <wp:inline distT="0" distB="0" distL="0" distR="0" wp14:anchorId="0A7481CB" wp14:editId="706350AE">
            <wp:extent cx="4389120" cy="3291840"/>
            <wp:effectExtent l="0" t="0" r="0" b="3810"/>
            <wp:docPr id="1907113719" name="Picture 1" descr="Exterior showing cladding that may be Exterior Insulation and Finish System (EIFS); also note passive vents to the garage under the occupied building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113719" name="Picture 1" descr="Exterior showing cladding that may be Exterior Insulation and Finish System (EIFS); also note passive vents to the garage under the occupied building space"/>
                    <pic:cNvPicPr/>
                  </pic:nvPicPr>
                  <pic:blipFill>
                    <a:blip r:embed="rId23"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7B08ED6F" w14:textId="47E8AD5A" w:rsidR="00A735CD" w:rsidRDefault="00A735CD" w:rsidP="00A50A73">
      <w:pPr>
        <w:pStyle w:val="BodyText2"/>
        <w:spacing w:after="0"/>
        <w:contextualSpacing/>
        <w:jc w:val="center"/>
        <w:rPr>
          <w:b/>
          <w:bCs/>
          <w:szCs w:val="24"/>
        </w:rPr>
      </w:pPr>
      <w:r>
        <w:rPr>
          <w:b/>
          <w:bCs/>
          <w:szCs w:val="24"/>
        </w:rPr>
        <w:t>Exterior showing cladding that may be Exterior Insulation and Finish System (EIFS)</w:t>
      </w:r>
      <w:r w:rsidR="00DB5973">
        <w:rPr>
          <w:b/>
          <w:bCs/>
          <w:szCs w:val="24"/>
        </w:rPr>
        <w:t>; also note passive vents to the garage under the occupied building space</w:t>
      </w:r>
    </w:p>
    <w:p w14:paraId="444F29EA" w14:textId="77777777" w:rsidR="00DB5973" w:rsidRDefault="00DB5973" w:rsidP="00DB5973">
      <w:pPr>
        <w:pStyle w:val="BodyText2"/>
        <w:spacing w:after="0"/>
        <w:contextualSpacing/>
        <w:rPr>
          <w:b/>
          <w:bCs/>
          <w:szCs w:val="24"/>
        </w:rPr>
      </w:pPr>
    </w:p>
    <w:p w14:paraId="02CDFF92" w14:textId="02D094DF" w:rsidR="009664DA" w:rsidRPr="009664DA" w:rsidRDefault="003145A4" w:rsidP="006C18A7">
      <w:pPr>
        <w:pStyle w:val="BodyText2"/>
        <w:spacing w:after="0" w:line="480" w:lineRule="auto"/>
        <w:contextualSpacing/>
        <w:rPr>
          <w:b/>
          <w:bCs/>
          <w:szCs w:val="24"/>
        </w:rPr>
      </w:pPr>
      <w:r>
        <w:rPr>
          <w:b/>
          <w:bCs/>
          <w:szCs w:val="24"/>
        </w:rPr>
        <w:t>Picture 8</w:t>
      </w:r>
    </w:p>
    <w:p w14:paraId="626D463E" w14:textId="4586EA6F" w:rsidR="00216DD4" w:rsidRDefault="009664DA" w:rsidP="00A50A73">
      <w:pPr>
        <w:pStyle w:val="BodyText2"/>
        <w:spacing w:after="0" w:line="480" w:lineRule="auto"/>
        <w:contextualSpacing/>
        <w:jc w:val="center"/>
        <w:rPr>
          <w:b/>
          <w:bCs/>
          <w:szCs w:val="24"/>
        </w:rPr>
      </w:pPr>
      <w:r>
        <w:rPr>
          <w:noProof/>
        </w:rPr>
        <w:drawing>
          <wp:inline distT="0" distB="0" distL="0" distR="0" wp14:anchorId="394465BB" wp14:editId="567CFCA4">
            <wp:extent cx="4306824" cy="3108960"/>
            <wp:effectExtent l="0" t="0" r="0" b="0"/>
            <wp:docPr id="916777585" name="Picture 1" descr="Cleaning product and air freshener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77585" name="Picture 1" descr="Cleaning product and air freshener in an office"/>
                    <pic:cNvPicPr/>
                  </pic:nvPicPr>
                  <pic:blipFill rotWithShape="1">
                    <a:blip r:embed="rId24" cstate="screen">
                      <a:extLst>
                        <a:ext uri="{28A0092B-C50C-407E-A947-70E740481C1C}">
                          <a14:useLocalDpi xmlns:a14="http://schemas.microsoft.com/office/drawing/2010/main"/>
                        </a:ext>
                      </a:extLst>
                    </a:blip>
                    <a:srcRect/>
                    <a:stretch/>
                  </pic:blipFill>
                  <pic:spPr bwMode="auto">
                    <a:xfrm>
                      <a:off x="0" y="0"/>
                      <a:ext cx="4306824" cy="3108960"/>
                    </a:xfrm>
                    <a:prstGeom prst="rect">
                      <a:avLst/>
                    </a:prstGeom>
                    <a:ln>
                      <a:noFill/>
                    </a:ln>
                    <a:extLst>
                      <a:ext uri="{53640926-AAD7-44D8-BBD7-CCE9431645EC}">
                        <a14:shadowObscured xmlns:a14="http://schemas.microsoft.com/office/drawing/2010/main"/>
                      </a:ext>
                    </a:extLst>
                  </pic:spPr>
                </pic:pic>
              </a:graphicData>
            </a:graphic>
          </wp:inline>
        </w:drawing>
      </w:r>
    </w:p>
    <w:p w14:paraId="2BF8D396" w14:textId="5F712CAA" w:rsidR="00711485" w:rsidRDefault="00711485" w:rsidP="00A50A73">
      <w:pPr>
        <w:pStyle w:val="BodyText2"/>
        <w:spacing w:after="0" w:line="480" w:lineRule="auto"/>
        <w:contextualSpacing/>
        <w:jc w:val="center"/>
        <w:rPr>
          <w:b/>
          <w:bCs/>
          <w:szCs w:val="24"/>
        </w:rPr>
      </w:pPr>
      <w:r>
        <w:rPr>
          <w:b/>
          <w:bCs/>
          <w:szCs w:val="24"/>
        </w:rPr>
        <w:t>Cleaning product and air freshener in an office</w:t>
      </w:r>
    </w:p>
    <w:p w14:paraId="15039F2A" w14:textId="3ED5B280" w:rsidR="00C33F15" w:rsidRDefault="00216DD4" w:rsidP="006C18A7">
      <w:pPr>
        <w:pStyle w:val="BodyText2"/>
        <w:spacing w:after="0" w:line="480" w:lineRule="auto"/>
        <w:contextualSpacing/>
        <w:rPr>
          <w:b/>
          <w:bCs/>
          <w:szCs w:val="24"/>
        </w:rPr>
      </w:pPr>
      <w:r>
        <w:rPr>
          <w:b/>
          <w:bCs/>
          <w:szCs w:val="24"/>
        </w:rPr>
        <w:lastRenderedPageBreak/>
        <w:t xml:space="preserve">Picture </w:t>
      </w:r>
      <w:r w:rsidR="00711485">
        <w:rPr>
          <w:b/>
          <w:bCs/>
          <w:szCs w:val="24"/>
        </w:rPr>
        <w:t>9</w:t>
      </w:r>
    </w:p>
    <w:p w14:paraId="560914DA" w14:textId="03C3763E" w:rsidR="001F5645" w:rsidRDefault="001F5645" w:rsidP="00A50A73">
      <w:pPr>
        <w:pStyle w:val="BodyText2"/>
        <w:spacing w:after="0" w:line="480" w:lineRule="auto"/>
        <w:contextualSpacing/>
        <w:jc w:val="center"/>
        <w:rPr>
          <w:b/>
          <w:bCs/>
          <w:szCs w:val="24"/>
        </w:rPr>
      </w:pPr>
      <w:r>
        <w:rPr>
          <w:noProof/>
        </w:rPr>
        <w:drawing>
          <wp:inline distT="0" distB="0" distL="0" distR="0" wp14:anchorId="01D5D20E" wp14:editId="44218F23">
            <wp:extent cx="4389120" cy="3291840"/>
            <wp:effectExtent l="0" t="0" r="0" b="3810"/>
            <wp:docPr id="802385588" name="Picture 1" descr="Lockers in the hal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5588" name="Picture 1" descr="Lockers in the hallway"/>
                    <pic:cNvPicPr/>
                  </pic:nvPicPr>
                  <pic:blipFill>
                    <a:blip r:embed="rId25"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01A7456F" w14:textId="77777777" w:rsidR="001F5645" w:rsidRDefault="001F5645" w:rsidP="00A50A73">
      <w:pPr>
        <w:pStyle w:val="BodyText2"/>
        <w:spacing w:after="0" w:line="480" w:lineRule="auto"/>
        <w:contextualSpacing/>
        <w:jc w:val="center"/>
        <w:rPr>
          <w:b/>
          <w:bCs/>
          <w:szCs w:val="24"/>
        </w:rPr>
      </w:pPr>
      <w:r>
        <w:rPr>
          <w:b/>
          <w:bCs/>
          <w:szCs w:val="24"/>
        </w:rPr>
        <w:t>Lockers in the hallway</w:t>
      </w:r>
    </w:p>
    <w:p w14:paraId="173B7B2E" w14:textId="6CD7F3A1" w:rsidR="001F5645" w:rsidRDefault="00E04CE5" w:rsidP="006C18A7">
      <w:pPr>
        <w:pStyle w:val="BodyText2"/>
        <w:spacing w:after="0" w:line="480" w:lineRule="auto"/>
        <w:contextualSpacing/>
        <w:rPr>
          <w:b/>
          <w:bCs/>
          <w:szCs w:val="24"/>
        </w:rPr>
      </w:pPr>
      <w:r>
        <w:rPr>
          <w:b/>
          <w:bCs/>
          <w:szCs w:val="24"/>
        </w:rPr>
        <w:t>Picture 10</w:t>
      </w:r>
    </w:p>
    <w:p w14:paraId="28ACA1D4" w14:textId="77777777" w:rsidR="00E04CE5" w:rsidRDefault="00E04CE5" w:rsidP="00A50A73">
      <w:pPr>
        <w:pStyle w:val="BodyText2"/>
        <w:spacing w:after="0" w:line="480" w:lineRule="auto"/>
        <w:contextualSpacing/>
        <w:jc w:val="center"/>
        <w:rPr>
          <w:b/>
          <w:bCs/>
          <w:szCs w:val="24"/>
        </w:rPr>
      </w:pPr>
      <w:r>
        <w:rPr>
          <w:noProof/>
        </w:rPr>
        <w:drawing>
          <wp:inline distT="0" distB="0" distL="0" distR="0" wp14:anchorId="19DC1A9E" wp14:editId="506169B8">
            <wp:extent cx="2468880" cy="3291840"/>
            <wp:effectExtent l="0" t="0" r="7620" b="3810"/>
            <wp:docPr id="1750360790" name="Picture 1" descr="Aisle between workstation and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60790" name="Picture 1" descr="Aisle between workstation and wall"/>
                    <pic:cNvPicPr/>
                  </pic:nvPicPr>
                  <pic:blipFill>
                    <a:blip r:embed="rId26" cstate="screen">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14:paraId="5B1C2C4D" w14:textId="77777777" w:rsidR="001F5645" w:rsidRDefault="00E04CE5" w:rsidP="00A50A73">
      <w:pPr>
        <w:pStyle w:val="BodyText2"/>
        <w:spacing w:after="0" w:line="480" w:lineRule="auto"/>
        <w:contextualSpacing/>
        <w:jc w:val="center"/>
        <w:rPr>
          <w:b/>
          <w:bCs/>
          <w:szCs w:val="24"/>
        </w:rPr>
      </w:pPr>
      <w:r>
        <w:rPr>
          <w:b/>
          <w:bCs/>
          <w:szCs w:val="24"/>
        </w:rPr>
        <w:t>Aisle between workstation and wall</w:t>
      </w:r>
    </w:p>
    <w:p w14:paraId="2CE76871" w14:textId="730C608D" w:rsidR="00E04CE5" w:rsidRDefault="00E04CE5" w:rsidP="006C18A7">
      <w:pPr>
        <w:pStyle w:val="BodyText2"/>
        <w:spacing w:after="0" w:line="480" w:lineRule="auto"/>
        <w:contextualSpacing/>
        <w:rPr>
          <w:b/>
          <w:bCs/>
          <w:szCs w:val="24"/>
        </w:rPr>
      </w:pPr>
      <w:r>
        <w:rPr>
          <w:b/>
          <w:bCs/>
          <w:szCs w:val="24"/>
        </w:rPr>
        <w:lastRenderedPageBreak/>
        <w:t>Picture 11</w:t>
      </w:r>
    </w:p>
    <w:p w14:paraId="3CE10925" w14:textId="281BE06D" w:rsidR="005D296A" w:rsidRDefault="005D296A" w:rsidP="00A50A73">
      <w:pPr>
        <w:pStyle w:val="BodyText2"/>
        <w:spacing w:after="0" w:line="480" w:lineRule="auto"/>
        <w:contextualSpacing/>
        <w:jc w:val="center"/>
        <w:rPr>
          <w:b/>
          <w:bCs/>
          <w:szCs w:val="24"/>
        </w:rPr>
      </w:pPr>
      <w:r>
        <w:rPr>
          <w:noProof/>
        </w:rPr>
        <w:drawing>
          <wp:inline distT="0" distB="0" distL="0" distR="0" wp14:anchorId="056CCF77" wp14:editId="3A961DA6">
            <wp:extent cx="4389120" cy="3291840"/>
            <wp:effectExtent l="0" t="0" r="0" b="3810"/>
            <wp:docPr id="1416736081" name="Picture 1" descr="Clutter on an office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36081" name="Picture 1" descr="Clutter on an office floor"/>
                    <pic:cNvPicPr/>
                  </pic:nvPicPr>
                  <pic:blipFill>
                    <a:blip r:embed="rId27"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507D876B" w14:textId="37B25A43" w:rsidR="005D296A" w:rsidRDefault="005D296A" w:rsidP="00A50A73">
      <w:pPr>
        <w:pStyle w:val="BodyText2"/>
        <w:spacing w:after="0" w:line="480" w:lineRule="auto"/>
        <w:contextualSpacing/>
        <w:jc w:val="center"/>
        <w:rPr>
          <w:b/>
          <w:bCs/>
          <w:szCs w:val="24"/>
        </w:rPr>
      </w:pPr>
      <w:r>
        <w:rPr>
          <w:b/>
          <w:bCs/>
          <w:szCs w:val="24"/>
        </w:rPr>
        <w:t>Clutter on an office floor</w:t>
      </w:r>
    </w:p>
    <w:p w14:paraId="10CD7C27" w14:textId="77777777" w:rsidR="00E04CE5" w:rsidRDefault="00E04CE5" w:rsidP="006C18A7">
      <w:pPr>
        <w:pStyle w:val="BodyText2"/>
        <w:spacing w:after="0" w:line="480" w:lineRule="auto"/>
        <w:contextualSpacing/>
        <w:rPr>
          <w:b/>
          <w:bCs/>
          <w:szCs w:val="24"/>
        </w:rPr>
      </w:pPr>
    </w:p>
    <w:p w14:paraId="4B94092F" w14:textId="449E87D3" w:rsidR="00E04CE5" w:rsidRPr="002A1309" w:rsidRDefault="00E04CE5" w:rsidP="006C18A7">
      <w:pPr>
        <w:pStyle w:val="BodyText2"/>
        <w:spacing w:after="0" w:line="480" w:lineRule="auto"/>
        <w:contextualSpacing/>
        <w:rPr>
          <w:b/>
          <w:bCs/>
          <w:szCs w:val="24"/>
        </w:rPr>
        <w:sectPr w:rsidR="00E04CE5" w:rsidRPr="002A1309" w:rsidSect="00B0444B">
          <w:footerReference w:type="default" r:id="rId28"/>
          <w:pgSz w:w="12240" w:h="15840" w:code="1"/>
          <w:pgMar w:top="1440" w:right="1440" w:bottom="1440" w:left="1440" w:header="720" w:footer="720" w:gutter="0"/>
          <w:cols w:space="720"/>
          <w:noEndnote/>
          <w:titlePg/>
          <w:docGrid w:linePitch="254"/>
        </w:sectPr>
      </w:pPr>
    </w:p>
    <w:tbl>
      <w:tblPr>
        <w:tblW w:w="140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145"/>
        <w:gridCol w:w="990"/>
        <w:gridCol w:w="1080"/>
        <w:gridCol w:w="900"/>
        <w:gridCol w:w="990"/>
        <w:gridCol w:w="990"/>
        <w:gridCol w:w="810"/>
        <w:gridCol w:w="1170"/>
        <w:gridCol w:w="990"/>
        <w:gridCol w:w="720"/>
        <w:gridCol w:w="810"/>
        <w:gridCol w:w="2430"/>
      </w:tblGrid>
      <w:tr w:rsidR="00850DBD" w:rsidRPr="00E94F46" w14:paraId="17101B03" w14:textId="77777777" w:rsidTr="00850DBD">
        <w:trPr>
          <w:cantSplit/>
          <w:trHeight w:val="240"/>
          <w:tblHeader/>
          <w:jc w:val="center"/>
        </w:trPr>
        <w:tc>
          <w:tcPr>
            <w:tcW w:w="2145" w:type="dxa"/>
            <w:vMerge w:val="restart"/>
            <w:tcBorders>
              <w:top w:val="single" w:sz="12" w:space="0" w:color="000000"/>
              <w:left w:val="single" w:sz="12" w:space="0" w:color="000000"/>
              <w:bottom w:val="single" w:sz="6" w:space="0" w:color="000000"/>
              <w:right w:val="single" w:sz="6" w:space="0" w:color="000000"/>
            </w:tcBorders>
            <w:vAlign w:val="bottom"/>
            <w:hideMark/>
          </w:tcPr>
          <w:p w14:paraId="42DC7F64" w14:textId="77777777" w:rsidR="00850DBD" w:rsidRPr="00E94F46" w:rsidRDefault="00850DBD" w:rsidP="00E94F46">
            <w:pPr>
              <w:keepNext/>
              <w:jc w:val="center"/>
              <w:outlineLvl w:val="0"/>
              <w:rPr>
                <w:b/>
                <w:sz w:val="18"/>
              </w:rPr>
            </w:pPr>
            <w:r w:rsidRPr="00E94F46">
              <w:rPr>
                <w:b/>
                <w:sz w:val="18"/>
              </w:rPr>
              <w:lastRenderedPageBreak/>
              <w:t>Location</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00FFA8E" w14:textId="77777777" w:rsidR="00850DBD" w:rsidRPr="00E94F46" w:rsidRDefault="00850DBD" w:rsidP="00E94F46">
            <w:pPr>
              <w:jc w:val="center"/>
              <w:rPr>
                <w:b/>
                <w:sz w:val="18"/>
              </w:rPr>
            </w:pPr>
            <w:r w:rsidRPr="00E94F46">
              <w:rPr>
                <w:b/>
                <w:sz w:val="18"/>
              </w:rPr>
              <w:t>Carbon</w:t>
            </w:r>
          </w:p>
          <w:p w14:paraId="200BCEF0" w14:textId="77777777" w:rsidR="00850DBD" w:rsidRPr="00E94F46" w:rsidRDefault="00850DBD" w:rsidP="00E94F46">
            <w:pPr>
              <w:jc w:val="center"/>
              <w:rPr>
                <w:b/>
                <w:sz w:val="18"/>
              </w:rPr>
            </w:pPr>
            <w:r w:rsidRPr="00E94F46">
              <w:rPr>
                <w:b/>
                <w:sz w:val="18"/>
              </w:rPr>
              <w:t>Dioxide</w:t>
            </w:r>
          </w:p>
          <w:p w14:paraId="000E8D41" w14:textId="77777777" w:rsidR="00850DBD" w:rsidRPr="00E94F46" w:rsidRDefault="00850DBD" w:rsidP="00E94F46">
            <w:pPr>
              <w:jc w:val="center"/>
              <w:rPr>
                <w:b/>
                <w:sz w:val="18"/>
              </w:rPr>
            </w:pPr>
            <w:r w:rsidRPr="00E94F46">
              <w:rPr>
                <w:b/>
                <w:sz w:val="18"/>
              </w:rPr>
              <w:t>(ppm)</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494DB5B4" w14:textId="77777777" w:rsidR="00850DBD" w:rsidRPr="00E94F46" w:rsidRDefault="00850DBD" w:rsidP="00E94F46">
            <w:pPr>
              <w:jc w:val="center"/>
              <w:rPr>
                <w:b/>
                <w:sz w:val="18"/>
              </w:rPr>
            </w:pPr>
            <w:r w:rsidRPr="00E94F46">
              <w:rPr>
                <w:b/>
                <w:sz w:val="18"/>
              </w:rPr>
              <w:t>Carbon Monoxide</w:t>
            </w:r>
          </w:p>
          <w:p w14:paraId="454091FC" w14:textId="77777777" w:rsidR="00850DBD" w:rsidRPr="00E94F46" w:rsidRDefault="00850DBD" w:rsidP="00E94F46">
            <w:pPr>
              <w:jc w:val="center"/>
              <w:rPr>
                <w:b/>
                <w:sz w:val="18"/>
              </w:rPr>
            </w:pPr>
            <w:r w:rsidRPr="00E94F46">
              <w:rPr>
                <w:b/>
                <w:sz w:val="18"/>
              </w:rPr>
              <w:t>(ppm)</w:t>
            </w:r>
          </w:p>
        </w:tc>
        <w:tc>
          <w:tcPr>
            <w:tcW w:w="900" w:type="dxa"/>
            <w:vMerge w:val="restart"/>
            <w:tcBorders>
              <w:top w:val="single" w:sz="12" w:space="0" w:color="000000"/>
              <w:left w:val="single" w:sz="6" w:space="0" w:color="000000"/>
              <w:bottom w:val="single" w:sz="6" w:space="0" w:color="000000"/>
              <w:right w:val="single" w:sz="6" w:space="0" w:color="000000"/>
            </w:tcBorders>
            <w:vAlign w:val="bottom"/>
            <w:hideMark/>
          </w:tcPr>
          <w:p w14:paraId="592D3E9F" w14:textId="77777777" w:rsidR="00850DBD" w:rsidRPr="00E94F46" w:rsidRDefault="00850DBD" w:rsidP="00E94F46">
            <w:pPr>
              <w:jc w:val="center"/>
              <w:rPr>
                <w:b/>
                <w:sz w:val="18"/>
              </w:rPr>
            </w:pPr>
            <w:r w:rsidRPr="00E94F46">
              <w:rPr>
                <w:b/>
                <w:sz w:val="18"/>
              </w:rPr>
              <w:t>Temp</w:t>
            </w:r>
          </w:p>
          <w:p w14:paraId="37C83DF1" w14:textId="77777777" w:rsidR="00850DBD" w:rsidRPr="00E94F46" w:rsidRDefault="00850DBD" w:rsidP="00E94F46">
            <w:pPr>
              <w:jc w:val="center"/>
              <w:rPr>
                <w:b/>
                <w:sz w:val="18"/>
              </w:rPr>
            </w:pPr>
            <w:r w:rsidRPr="00E94F46">
              <w:rPr>
                <w:b/>
                <w:sz w:val="18"/>
              </w:rPr>
              <w:t>(°F)</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17FD1AC6" w14:textId="77777777" w:rsidR="00850DBD" w:rsidRPr="00E94F46" w:rsidRDefault="00850DBD" w:rsidP="00E94F46">
            <w:pPr>
              <w:jc w:val="center"/>
              <w:rPr>
                <w:b/>
                <w:sz w:val="18"/>
              </w:rPr>
            </w:pPr>
            <w:r w:rsidRPr="00E94F46">
              <w:rPr>
                <w:b/>
                <w:sz w:val="18"/>
              </w:rPr>
              <w:t>Relative</w:t>
            </w:r>
          </w:p>
          <w:p w14:paraId="63F8D7B3" w14:textId="77777777" w:rsidR="00850DBD" w:rsidRPr="00E94F46" w:rsidRDefault="00850DBD" w:rsidP="00E94F46">
            <w:pPr>
              <w:jc w:val="center"/>
              <w:rPr>
                <w:b/>
                <w:sz w:val="18"/>
              </w:rPr>
            </w:pPr>
            <w:r w:rsidRPr="00E94F46">
              <w:rPr>
                <w:b/>
                <w:sz w:val="18"/>
              </w:rPr>
              <w:t>Humidity</w:t>
            </w:r>
          </w:p>
          <w:p w14:paraId="5C77C997" w14:textId="77777777" w:rsidR="00850DBD" w:rsidRPr="00E94F46" w:rsidRDefault="00850DBD" w:rsidP="00E94F46">
            <w:pPr>
              <w:jc w:val="center"/>
              <w:rPr>
                <w:b/>
                <w:sz w:val="18"/>
              </w:rPr>
            </w:pPr>
            <w:r w:rsidRPr="00E94F46">
              <w:rPr>
                <w:b/>
                <w:sz w:val="18"/>
              </w:rPr>
              <w:t>(%)</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7A7D7E58" w14:textId="77777777" w:rsidR="00850DBD" w:rsidRPr="00E94F46" w:rsidRDefault="00850DBD" w:rsidP="00E94F46">
            <w:pPr>
              <w:jc w:val="center"/>
              <w:rPr>
                <w:b/>
                <w:sz w:val="18"/>
                <w:szCs w:val="18"/>
              </w:rPr>
            </w:pPr>
            <w:r w:rsidRPr="00E94F46">
              <w:rPr>
                <w:b/>
                <w:sz w:val="18"/>
                <w:szCs w:val="18"/>
              </w:rPr>
              <w:t>PM2.5</w:t>
            </w:r>
          </w:p>
          <w:p w14:paraId="3B64E3AA" w14:textId="77777777" w:rsidR="00850DBD" w:rsidRPr="00E94F46" w:rsidRDefault="00850DBD" w:rsidP="00E94F46">
            <w:pPr>
              <w:jc w:val="center"/>
              <w:rPr>
                <w:b/>
                <w:sz w:val="18"/>
                <w:szCs w:val="18"/>
              </w:rPr>
            </w:pPr>
            <w:r w:rsidRPr="00E94F46">
              <w:rPr>
                <w:b/>
                <w:sz w:val="18"/>
                <w:szCs w:val="18"/>
              </w:rPr>
              <w:t>(µg/m</w:t>
            </w:r>
            <w:r w:rsidRPr="00E94F46">
              <w:rPr>
                <w:b/>
                <w:sz w:val="18"/>
                <w:szCs w:val="18"/>
                <w:vertAlign w:val="superscript"/>
              </w:rPr>
              <w:t>3</w:t>
            </w:r>
            <w:r w:rsidRPr="00E94F46">
              <w:rPr>
                <w:b/>
                <w:sz w:val="18"/>
                <w:szCs w:val="18"/>
              </w:rPr>
              <w:t>)</w:t>
            </w:r>
          </w:p>
        </w:tc>
        <w:tc>
          <w:tcPr>
            <w:tcW w:w="810" w:type="dxa"/>
            <w:vMerge w:val="restart"/>
            <w:tcBorders>
              <w:top w:val="single" w:sz="12" w:space="0" w:color="000000"/>
              <w:left w:val="single" w:sz="6" w:space="0" w:color="000000"/>
              <w:right w:val="single" w:sz="6" w:space="0" w:color="000000"/>
            </w:tcBorders>
            <w:vAlign w:val="bottom"/>
          </w:tcPr>
          <w:p w14:paraId="082E685B" w14:textId="77777777" w:rsidR="00850DBD" w:rsidRDefault="00850DBD" w:rsidP="00E94F46">
            <w:pPr>
              <w:jc w:val="center"/>
              <w:rPr>
                <w:b/>
                <w:sz w:val="18"/>
                <w:szCs w:val="18"/>
              </w:rPr>
            </w:pPr>
            <w:r>
              <w:rPr>
                <w:b/>
                <w:sz w:val="18"/>
                <w:szCs w:val="18"/>
              </w:rPr>
              <w:t>TVOC</w:t>
            </w:r>
          </w:p>
          <w:p w14:paraId="68F0B9E3" w14:textId="25561EED" w:rsidR="00850DBD" w:rsidRPr="00E94F46" w:rsidRDefault="00850DBD" w:rsidP="00E94F46">
            <w:pPr>
              <w:jc w:val="center"/>
              <w:rPr>
                <w:b/>
                <w:sz w:val="18"/>
                <w:szCs w:val="18"/>
              </w:rPr>
            </w:pPr>
            <w:r>
              <w:rPr>
                <w:b/>
                <w:sz w:val="18"/>
                <w:szCs w:val="18"/>
              </w:rPr>
              <w:t>(ppm)</w:t>
            </w:r>
          </w:p>
        </w:tc>
        <w:tc>
          <w:tcPr>
            <w:tcW w:w="1170" w:type="dxa"/>
            <w:vMerge w:val="restart"/>
            <w:tcBorders>
              <w:top w:val="single" w:sz="12" w:space="0" w:color="000000"/>
              <w:left w:val="single" w:sz="6" w:space="0" w:color="000000"/>
              <w:bottom w:val="single" w:sz="6" w:space="0" w:color="000000"/>
              <w:right w:val="single" w:sz="6" w:space="0" w:color="000000"/>
            </w:tcBorders>
            <w:vAlign w:val="bottom"/>
            <w:hideMark/>
          </w:tcPr>
          <w:p w14:paraId="287EC79A" w14:textId="6BB71014" w:rsidR="00850DBD" w:rsidRPr="00E94F46" w:rsidRDefault="00850DBD" w:rsidP="00E94F46">
            <w:pPr>
              <w:jc w:val="center"/>
              <w:rPr>
                <w:b/>
                <w:sz w:val="18"/>
                <w:szCs w:val="18"/>
              </w:rPr>
            </w:pPr>
            <w:r w:rsidRPr="00E94F46">
              <w:rPr>
                <w:b/>
                <w:sz w:val="18"/>
                <w:szCs w:val="18"/>
              </w:rPr>
              <w:t>Occupants</w:t>
            </w:r>
          </w:p>
          <w:p w14:paraId="22BC266E" w14:textId="77777777" w:rsidR="00850DBD" w:rsidRPr="00E94F46" w:rsidRDefault="00850DBD" w:rsidP="00E94F46">
            <w:pPr>
              <w:jc w:val="center"/>
              <w:rPr>
                <w:b/>
                <w:sz w:val="21"/>
                <w:szCs w:val="21"/>
              </w:rPr>
            </w:pPr>
            <w:r w:rsidRPr="00E94F46">
              <w:rPr>
                <w:b/>
                <w:sz w:val="18"/>
                <w:szCs w:val="18"/>
              </w:rPr>
              <w:t>in Room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71B0861" w14:textId="77777777" w:rsidR="00850DBD" w:rsidRPr="00E94F46" w:rsidRDefault="00850DBD" w:rsidP="00E94F46">
            <w:pPr>
              <w:jc w:val="center"/>
              <w:rPr>
                <w:b/>
                <w:sz w:val="18"/>
              </w:rPr>
            </w:pPr>
            <w:r w:rsidRPr="00E94F46">
              <w:rPr>
                <w:b/>
                <w:sz w:val="18"/>
              </w:rPr>
              <w:t>Windows</w:t>
            </w:r>
          </w:p>
          <w:p w14:paraId="531D307A" w14:textId="77777777" w:rsidR="00850DBD" w:rsidRPr="00E94F46" w:rsidRDefault="00850DBD" w:rsidP="00E94F46">
            <w:pPr>
              <w:jc w:val="center"/>
              <w:rPr>
                <w:b/>
                <w:sz w:val="18"/>
              </w:rPr>
            </w:pPr>
            <w:r w:rsidRPr="00E94F46">
              <w:rPr>
                <w:b/>
                <w:sz w:val="18"/>
              </w:rPr>
              <w:t>Openable</w:t>
            </w:r>
          </w:p>
        </w:tc>
        <w:tc>
          <w:tcPr>
            <w:tcW w:w="1530" w:type="dxa"/>
            <w:gridSpan w:val="2"/>
            <w:tcBorders>
              <w:top w:val="single" w:sz="12" w:space="0" w:color="000000"/>
              <w:left w:val="nil"/>
              <w:bottom w:val="nil"/>
              <w:right w:val="single" w:sz="6" w:space="0" w:color="000000"/>
            </w:tcBorders>
            <w:vAlign w:val="bottom"/>
            <w:hideMark/>
          </w:tcPr>
          <w:p w14:paraId="21D99DDA" w14:textId="77777777" w:rsidR="00850DBD" w:rsidRPr="00E94F46" w:rsidRDefault="00850DBD" w:rsidP="00E94F46">
            <w:pPr>
              <w:ind w:left="-105"/>
              <w:jc w:val="center"/>
              <w:rPr>
                <w:b/>
                <w:sz w:val="18"/>
              </w:rPr>
            </w:pPr>
            <w:r w:rsidRPr="00E94F46">
              <w:rPr>
                <w:b/>
                <w:sz w:val="18"/>
              </w:rPr>
              <w:t>Ventilation</w:t>
            </w:r>
          </w:p>
        </w:tc>
        <w:tc>
          <w:tcPr>
            <w:tcW w:w="2430" w:type="dxa"/>
            <w:vMerge w:val="restart"/>
            <w:tcBorders>
              <w:top w:val="single" w:sz="12" w:space="0" w:color="000000"/>
              <w:left w:val="single" w:sz="6" w:space="0" w:color="000000"/>
              <w:bottom w:val="single" w:sz="6" w:space="0" w:color="000000"/>
              <w:right w:val="single" w:sz="12" w:space="0" w:color="000000"/>
            </w:tcBorders>
            <w:vAlign w:val="bottom"/>
            <w:hideMark/>
          </w:tcPr>
          <w:p w14:paraId="34896C64" w14:textId="77777777" w:rsidR="00850DBD" w:rsidRPr="00E94F46" w:rsidRDefault="00850DBD" w:rsidP="00E94F46">
            <w:pPr>
              <w:jc w:val="center"/>
              <w:rPr>
                <w:b/>
                <w:sz w:val="18"/>
              </w:rPr>
            </w:pPr>
            <w:r w:rsidRPr="00E94F46">
              <w:rPr>
                <w:b/>
                <w:sz w:val="18"/>
              </w:rPr>
              <w:t>Remarks</w:t>
            </w:r>
          </w:p>
        </w:tc>
      </w:tr>
      <w:tr w:rsidR="00850DBD" w:rsidRPr="00E94F46" w14:paraId="26EAB7C5" w14:textId="77777777" w:rsidTr="00850DBD">
        <w:trPr>
          <w:cantSplit/>
          <w:trHeight w:val="240"/>
          <w:tblHeader/>
          <w:jc w:val="center"/>
        </w:trPr>
        <w:tc>
          <w:tcPr>
            <w:tcW w:w="2145" w:type="dxa"/>
            <w:vMerge/>
            <w:tcBorders>
              <w:top w:val="single" w:sz="12" w:space="0" w:color="000000"/>
              <w:left w:val="single" w:sz="12" w:space="0" w:color="000000"/>
              <w:bottom w:val="single" w:sz="6" w:space="0" w:color="000000"/>
              <w:right w:val="single" w:sz="6" w:space="0" w:color="000000"/>
            </w:tcBorders>
            <w:vAlign w:val="center"/>
            <w:hideMark/>
          </w:tcPr>
          <w:p w14:paraId="5FE8FE08"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08665EBD" w14:textId="77777777" w:rsidR="00850DBD" w:rsidRPr="00E94F46" w:rsidRDefault="00850DBD" w:rsidP="00E94F46">
            <w:pPr>
              <w:rPr>
                <w:b/>
                <w:sz w:val="18"/>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5A4D265D" w14:textId="77777777" w:rsidR="00850DBD" w:rsidRPr="00E94F46" w:rsidRDefault="00850DBD" w:rsidP="00E94F46">
            <w:pPr>
              <w:rPr>
                <w:b/>
                <w:sz w:val="18"/>
              </w:rPr>
            </w:pPr>
          </w:p>
        </w:tc>
        <w:tc>
          <w:tcPr>
            <w:tcW w:w="900" w:type="dxa"/>
            <w:vMerge/>
            <w:tcBorders>
              <w:top w:val="single" w:sz="12" w:space="0" w:color="000000"/>
              <w:left w:val="single" w:sz="6" w:space="0" w:color="000000"/>
              <w:bottom w:val="single" w:sz="6" w:space="0" w:color="000000"/>
              <w:right w:val="single" w:sz="6" w:space="0" w:color="000000"/>
            </w:tcBorders>
            <w:vAlign w:val="center"/>
            <w:hideMark/>
          </w:tcPr>
          <w:p w14:paraId="5CC5B658"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27F131C6"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6B0F50AB" w14:textId="77777777" w:rsidR="00850DBD" w:rsidRPr="00E94F46" w:rsidRDefault="00850DBD" w:rsidP="00E94F46">
            <w:pPr>
              <w:rPr>
                <w:b/>
                <w:sz w:val="18"/>
                <w:szCs w:val="18"/>
              </w:rPr>
            </w:pPr>
          </w:p>
        </w:tc>
        <w:tc>
          <w:tcPr>
            <w:tcW w:w="810" w:type="dxa"/>
            <w:vMerge/>
            <w:tcBorders>
              <w:left w:val="single" w:sz="6" w:space="0" w:color="000000"/>
              <w:bottom w:val="single" w:sz="6" w:space="0" w:color="000000"/>
              <w:right w:val="single" w:sz="6" w:space="0" w:color="000000"/>
            </w:tcBorders>
          </w:tcPr>
          <w:p w14:paraId="29C6BD57" w14:textId="77777777" w:rsidR="00850DBD" w:rsidRPr="00E94F46" w:rsidRDefault="00850DBD" w:rsidP="00E94F46">
            <w:pPr>
              <w:rPr>
                <w:b/>
                <w:sz w:val="21"/>
                <w:szCs w:val="21"/>
              </w:rPr>
            </w:pPr>
          </w:p>
        </w:tc>
        <w:tc>
          <w:tcPr>
            <w:tcW w:w="1170" w:type="dxa"/>
            <w:vMerge/>
            <w:tcBorders>
              <w:top w:val="single" w:sz="12" w:space="0" w:color="000000"/>
              <w:left w:val="single" w:sz="6" w:space="0" w:color="000000"/>
              <w:bottom w:val="single" w:sz="6" w:space="0" w:color="000000"/>
              <w:right w:val="single" w:sz="6" w:space="0" w:color="000000"/>
            </w:tcBorders>
            <w:vAlign w:val="center"/>
            <w:hideMark/>
          </w:tcPr>
          <w:p w14:paraId="4596A4DC" w14:textId="5D4B3896" w:rsidR="00850DBD" w:rsidRPr="00E94F46" w:rsidRDefault="00850DBD" w:rsidP="00E94F46">
            <w:pPr>
              <w:rPr>
                <w:b/>
                <w:sz w:val="21"/>
                <w:szCs w:val="21"/>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3F3F65C3" w14:textId="77777777" w:rsidR="00850DBD" w:rsidRPr="00E94F46" w:rsidRDefault="00850DBD" w:rsidP="00E94F46">
            <w:pPr>
              <w:rPr>
                <w:b/>
                <w:sz w:val="18"/>
              </w:rPr>
            </w:pPr>
          </w:p>
        </w:tc>
        <w:tc>
          <w:tcPr>
            <w:tcW w:w="720" w:type="dxa"/>
            <w:tcBorders>
              <w:top w:val="single" w:sz="6" w:space="0" w:color="000000"/>
              <w:left w:val="single" w:sz="6" w:space="0" w:color="000000"/>
              <w:bottom w:val="nil"/>
              <w:right w:val="single" w:sz="6" w:space="0" w:color="000000"/>
            </w:tcBorders>
            <w:vAlign w:val="bottom"/>
            <w:hideMark/>
          </w:tcPr>
          <w:p w14:paraId="7E2FBB82" w14:textId="77777777" w:rsidR="00850DBD" w:rsidRPr="00E94F46" w:rsidRDefault="00850DBD" w:rsidP="00E94F46">
            <w:pPr>
              <w:jc w:val="center"/>
              <w:rPr>
                <w:sz w:val="16"/>
              </w:rPr>
            </w:pPr>
            <w:r w:rsidRPr="00E94F46">
              <w:rPr>
                <w:b/>
                <w:sz w:val="16"/>
              </w:rPr>
              <w:t>Supply</w:t>
            </w:r>
          </w:p>
        </w:tc>
        <w:tc>
          <w:tcPr>
            <w:tcW w:w="810" w:type="dxa"/>
            <w:tcBorders>
              <w:top w:val="single" w:sz="6" w:space="0" w:color="000000"/>
              <w:left w:val="single" w:sz="6" w:space="0" w:color="000000"/>
              <w:bottom w:val="nil"/>
              <w:right w:val="single" w:sz="6" w:space="0" w:color="000000"/>
            </w:tcBorders>
            <w:vAlign w:val="bottom"/>
            <w:hideMark/>
          </w:tcPr>
          <w:p w14:paraId="083969FC" w14:textId="77777777" w:rsidR="00850DBD" w:rsidRPr="00E94F46" w:rsidRDefault="00850DBD" w:rsidP="00E94F46">
            <w:pPr>
              <w:jc w:val="center"/>
              <w:rPr>
                <w:sz w:val="16"/>
              </w:rPr>
            </w:pPr>
            <w:r w:rsidRPr="00E94F46">
              <w:rPr>
                <w:b/>
                <w:sz w:val="16"/>
              </w:rPr>
              <w:t>Exhaust</w:t>
            </w:r>
          </w:p>
        </w:tc>
        <w:tc>
          <w:tcPr>
            <w:tcW w:w="2430" w:type="dxa"/>
            <w:vMerge/>
            <w:tcBorders>
              <w:top w:val="single" w:sz="12" w:space="0" w:color="000000"/>
              <w:left w:val="single" w:sz="6" w:space="0" w:color="000000"/>
              <w:bottom w:val="single" w:sz="6" w:space="0" w:color="000000"/>
              <w:right w:val="single" w:sz="12" w:space="0" w:color="000000"/>
            </w:tcBorders>
            <w:vAlign w:val="center"/>
            <w:hideMark/>
          </w:tcPr>
          <w:p w14:paraId="1DA3907C" w14:textId="77777777" w:rsidR="00850DBD" w:rsidRPr="00E94F46" w:rsidRDefault="00850DBD" w:rsidP="00E94F46">
            <w:pPr>
              <w:rPr>
                <w:b/>
                <w:sz w:val="18"/>
              </w:rPr>
            </w:pPr>
          </w:p>
        </w:tc>
      </w:tr>
      <w:tr w:rsidR="00850DBD" w:rsidRPr="00E94F46" w14:paraId="241A709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hideMark/>
          </w:tcPr>
          <w:p w14:paraId="1598C86D" w14:textId="77777777" w:rsidR="00850DBD" w:rsidRPr="00E94F46" w:rsidRDefault="00850DBD" w:rsidP="00E94F46">
            <w:pPr>
              <w:spacing w:before="60" w:after="60"/>
              <w:rPr>
                <w:szCs w:val="24"/>
              </w:rPr>
            </w:pPr>
            <w:r w:rsidRPr="00E94F46">
              <w:rPr>
                <w:szCs w:val="24"/>
              </w:rPr>
              <w:t>Background</w:t>
            </w:r>
          </w:p>
        </w:tc>
        <w:tc>
          <w:tcPr>
            <w:tcW w:w="990" w:type="dxa"/>
            <w:tcBorders>
              <w:top w:val="single" w:sz="6" w:space="0" w:color="000000"/>
              <w:left w:val="single" w:sz="6" w:space="0" w:color="000000"/>
              <w:bottom w:val="single" w:sz="6" w:space="0" w:color="000000"/>
              <w:right w:val="single" w:sz="6" w:space="0" w:color="000000"/>
            </w:tcBorders>
            <w:vAlign w:val="center"/>
          </w:tcPr>
          <w:p w14:paraId="214DB87E" w14:textId="2291D9BF" w:rsidR="00850DBD" w:rsidRPr="00E94F46" w:rsidRDefault="007F49D5" w:rsidP="00E94F46">
            <w:pPr>
              <w:spacing w:before="60" w:after="60"/>
              <w:jc w:val="center"/>
              <w:rPr>
                <w:szCs w:val="24"/>
              </w:rPr>
            </w:pPr>
            <w:r>
              <w:rPr>
                <w:szCs w:val="24"/>
              </w:rPr>
              <w:t>363</w:t>
            </w:r>
          </w:p>
        </w:tc>
        <w:tc>
          <w:tcPr>
            <w:tcW w:w="1080" w:type="dxa"/>
            <w:tcBorders>
              <w:top w:val="single" w:sz="6" w:space="0" w:color="000000"/>
              <w:left w:val="single" w:sz="6" w:space="0" w:color="000000"/>
              <w:bottom w:val="single" w:sz="6" w:space="0" w:color="000000"/>
              <w:right w:val="single" w:sz="6" w:space="0" w:color="000000"/>
            </w:tcBorders>
            <w:vAlign w:val="center"/>
          </w:tcPr>
          <w:p w14:paraId="3DAB8AC5" w14:textId="583CAB1B" w:rsidR="00850DBD" w:rsidRPr="00E94F46" w:rsidRDefault="007F49D5"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8F78EF7" w14:textId="4F7D37EE" w:rsidR="00850DBD" w:rsidRPr="00E94F46" w:rsidRDefault="00A70980" w:rsidP="00E94F46">
            <w:pPr>
              <w:spacing w:before="60" w:after="60"/>
              <w:jc w:val="center"/>
              <w:rPr>
                <w:szCs w:val="24"/>
              </w:rPr>
            </w:pPr>
            <w:r>
              <w:rPr>
                <w:szCs w:val="24"/>
              </w:rPr>
              <w:t>64</w:t>
            </w:r>
          </w:p>
        </w:tc>
        <w:tc>
          <w:tcPr>
            <w:tcW w:w="990" w:type="dxa"/>
            <w:tcBorders>
              <w:top w:val="single" w:sz="6" w:space="0" w:color="000000"/>
              <w:left w:val="single" w:sz="6" w:space="0" w:color="000000"/>
              <w:bottom w:val="single" w:sz="6" w:space="0" w:color="000000"/>
              <w:right w:val="single" w:sz="6" w:space="0" w:color="000000"/>
            </w:tcBorders>
            <w:vAlign w:val="center"/>
          </w:tcPr>
          <w:p w14:paraId="4C348D0B" w14:textId="123BAA28" w:rsidR="00850DBD" w:rsidRPr="00E94F46" w:rsidRDefault="007F49D5" w:rsidP="00E94F46">
            <w:pPr>
              <w:spacing w:before="60" w:after="60"/>
              <w:jc w:val="center"/>
              <w:rPr>
                <w:szCs w:val="24"/>
              </w:rPr>
            </w:pPr>
            <w:r>
              <w:rPr>
                <w:szCs w:val="24"/>
              </w:rPr>
              <w:t>7</w:t>
            </w:r>
            <w:r w:rsidR="00A70980">
              <w:rPr>
                <w:szCs w:val="2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1713CDD1" w14:textId="0C08DBFD" w:rsidR="00850DBD" w:rsidRPr="00E94F46" w:rsidRDefault="007F49D5" w:rsidP="00E94F46">
            <w:pPr>
              <w:jc w:val="center"/>
              <w:rPr>
                <w:szCs w:val="24"/>
              </w:rPr>
            </w:pPr>
            <w:r>
              <w:rPr>
                <w:szCs w:val="24"/>
              </w:rPr>
              <w:t>13</w:t>
            </w:r>
          </w:p>
        </w:tc>
        <w:tc>
          <w:tcPr>
            <w:tcW w:w="810" w:type="dxa"/>
            <w:tcBorders>
              <w:top w:val="single" w:sz="6" w:space="0" w:color="000000"/>
              <w:left w:val="single" w:sz="6" w:space="0" w:color="000000"/>
              <w:bottom w:val="single" w:sz="6" w:space="0" w:color="000000"/>
              <w:right w:val="single" w:sz="6" w:space="0" w:color="000000"/>
            </w:tcBorders>
          </w:tcPr>
          <w:p w14:paraId="389C2BDB" w14:textId="77777777" w:rsidR="00850DBD" w:rsidRPr="00E94F46" w:rsidRDefault="00850DBD" w:rsidP="00E94F46">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6DCB9733" w14:textId="506B1F4A" w:rsidR="00850DBD" w:rsidRPr="00E94F46" w:rsidRDefault="00850DBD" w:rsidP="00E94F46">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6747C49" w14:textId="77777777" w:rsidR="00850DBD" w:rsidRPr="00E94F46" w:rsidRDefault="00850DBD" w:rsidP="00E94F46">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DD0C0A1" w14:textId="77777777" w:rsidR="00850DBD" w:rsidRPr="00E94F46" w:rsidRDefault="00850DBD" w:rsidP="00E94F46">
            <w:pPr>
              <w:spacing w:before="60" w:after="60"/>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C7ABE99" w14:textId="77777777" w:rsidR="00850DBD" w:rsidRPr="00E94F46" w:rsidRDefault="00850DBD" w:rsidP="00E94F46">
            <w:pPr>
              <w:spacing w:before="60" w:after="60"/>
              <w:jc w:val="center"/>
              <w:rPr>
                <w:szCs w:val="24"/>
              </w:rPr>
            </w:pPr>
          </w:p>
        </w:tc>
        <w:tc>
          <w:tcPr>
            <w:tcW w:w="2430" w:type="dxa"/>
            <w:tcBorders>
              <w:top w:val="single" w:sz="6" w:space="0" w:color="000000"/>
              <w:left w:val="nil"/>
              <w:bottom w:val="single" w:sz="6" w:space="0" w:color="000000"/>
              <w:right w:val="single" w:sz="12" w:space="0" w:color="000000"/>
            </w:tcBorders>
            <w:vAlign w:val="center"/>
          </w:tcPr>
          <w:p w14:paraId="4BEED2D1" w14:textId="2BA0E683" w:rsidR="00850DBD" w:rsidRPr="00850DBD" w:rsidRDefault="00726296" w:rsidP="00E94F46">
            <w:pPr>
              <w:spacing w:before="60" w:after="60"/>
              <w:rPr>
                <w:sz w:val="22"/>
                <w:szCs w:val="22"/>
              </w:rPr>
            </w:pPr>
            <w:r>
              <w:rPr>
                <w:sz w:val="22"/>
                <w:szCs w:val="22"/>
              </w:rPr>
              <w:t>Cloudy and light rain</w:t>
            </w:r>
          </w:p>
        </w:tc>
      </w:tr>
      <w:tr w:rsidR="00591192" w:rsidRPr="00E94F46" w14:paraId="67E976FF" w14:textId="77777777" w:rsidTr="003273A1">
        <w:trPr>
          <w:cantSplit/>
          <w:trHeight w:val="560"/>
          <w:jc w:val="center"/>
        </w:trPr>
        <w:tc>
          <w:tcPr>
            <w:tcW w:w="14025" w:type="dxa"/>
            <w:gridSpan w:val="12"/>
            <w:tcBorders>
              <w:top w:val="single" w:sz="6" w:space="0" w:color="000000"/>
              <w:left w:val="single" w:sz="12" w:space="0" w:color="000000"/>
              <w:bottom w:val="single" w:sz="6" w:space="0" w:color="000000"/>
              <w:right w:val="single" w:sz="12" w:space="0" w:color="000000"/>
            </w:tcBorders>
            <w:vAlign w:val="center"/>
          </w:tcPr>
          <w:p w14:paraId="082754B6" w14:textId="25A42F5D" w:rsidR="00591192" w:rsidRPr="00A85F15" w:rsidRDefault="00591192" w:rsidP="00E94F46">
            <w:pPr>
              <w:spacing w:before="60" w:after="60"/>
              <w:rPr>
                <w:sz w:val="22"/>
                <w:szCs w:val="22"/>
              </w:rPr>
            </w:pPr>
            <w:r>
              <w:rPr>
                <w:szCs w:val="24"/>
              </w:rPr>
              <w:t>Third Floor</w:t>
            </w:r>
          </w:p>
        </w:tc>
      </w:tr>
      <w:tr w:rsidR="00850DBD" w:rsidRPr="00E94F46" w14:paraId="1C03E42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2870D46" w14:textId="24B3321D" w:rsidR="00850DBD" w:rsidRPr="00E94F46" w:rsidRDefault="00B86561" w:rsidP="00E94F46">
            <w:pPr>
              <w:spacing w:before="60" w:after="60"/>
              <w:rPr>
                <w:szCs w:val="24"/>
              </w:rPr>
            </w:pPr>
            <w:r>
              <w:rPr>
                <w:szCs w:val="24"/>
              </w:rPr>
              <w:t>Large Conference</w:t>
            </w:r>
          </w:p>
        </w:tc>
        <w:tc>
          <w:tcPr>
            <w:tcW w:w="990" w:type="dxa"/>
            <w:tcBorders>
              <w:top w:val="single" w:sz="6" w:space="0" w:color="000000"/>
              <w:left w:val="single" w:sz="6" w:space="0" w:color="000000"/>
              <w:bottom w:val="single" w:sz="6" w:space="0" w:color="000000"/>
              <w:right w:val="single" w:sz="6" w:space="0" w:color="000000"/>
            </w:tcBorders>
            <w:vAlign w:val="center"/>
          </w:tcPr>
          <w:p w14:paraId="1214FAD8" w14:textId="23447AFA" w:rsidR="00850DBD" w:rsidRPr="00E94F46" w:rsidRDefault="00FB196C" w:rsidP="00E94F46">
            <w:pPr>
              <w:spacing w:before="60" w:after="60"/>
              <w:jc w:val="center"/>
              <w:rPr>
                <w:szCs w:val="24"/>
              </w:rPr>
            </w:pPr>
            <w:r>
              <w:rPr>
                <w:szCs w:val="24"/>
              </w:rPr>
              <w:t>409</w:t>
            </w:r>
          </w:p>
        </w:tc>
        <w:tc>
          <w:tcPr>
            <w:tcW w:w="1080" w:type="dxa"/>
            <w:tcBorders>
              <w:top w:val="single" w:sz="6" w:space="0" w:color="000000"/>
              <w:left w:val="single" w:sz="6" w:space="0" w:color="000000"/>
              <w:bottom w:val="single" w:sz="6" w:space="0" w:color="000000"/>
              <w:right w:val="single" w:sz="6" w:space="0" w:color="000000"/>
            </w:tcBorders>
            <w:vAlign w:val="center"/>
          </w:tcPr>
          <w:p w14:paraId="49E7DDBA" w14:textId="063C3D94" w:rsidR="00850DBD" w:rsidRPr="00E94F46" w:rsidRDefault="00734305"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F320E52" w14:textId="24150CD8" w:rsidR="00850DBD" w:rsidRPr="00E94F46" w:rsidRDefault="007C7E41" w:rsidP="00E94F46">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1E5C5342" w14:textId="56BC9B19" w:rsidR="00850DBD" w:rsidRPr="00E94F46" w:rsidRDefault="0002015A" w:rsidP="00E94F46">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56F2BAEE" w14:textId="1C96EA8C" w:rsidR="00850DBD" w:rsidRPr="00E94F46" w:rsidRDefault="0002015A" w:rsidP="00E94F46">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3EBAC37B" w14:textId="1B573E58" w:rsidR="00850DBD" w:rsidRPr="00E94F46" w:rsidRDefault="00395C37"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8FA1FE4" w14:textId="7CFF70EF" w:rsidR="00850DBD" w:rsidRPr="00E94F46" w:rsidRDefault="00395C37" w:rsidP="00E94F46">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6EA64917" w14:textId="1FAD7D42" w:rsidR="00850DBD" w:rsidRPr="00E94F46" w:rsidRDefault="00CF371F" w:rsidP="00E94F46">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C4EDA55" w14:textId="5DAB05FF" w:rsidR="00850DBD" w:rsidRPr="00E94F46" w:rsidRDefault="00CF371F"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81AED21" w14:textId="018FB666" w:rsidR="00850DBD" w:rsidRPr="00E94F46" w:rsidRDefault="00CF371F"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C080DBD" w14:textId="2DD5123E" w:rsidR="00850DBD" w:rsidRPr="00A85F15" w:rsidRDefault="00CF371F" w:rsidP="00E94F46">
            <w:pPr>
              <w:spacing w:before="60" w:after="60"/>
              <w:rPr>
                <w:sz w:val="22"/>
                <w:szCs w:val="22"/>
              </w:rPr>
            </w:pPr>
            <w:r>
              <w:rPr>
                <w:sz w:val="22"/>
                <w:szCs w:val="22"/>
              </w:rPr>
              <w:t xml:space="preserve"> 2 extra</w:t>
            </w:r>
            <w:r w:rsidR="00323831">
              <w:rPr>
                <w:sz w:val="22"/>
                <w:szCs w:val="22"/>
              </w:rPr>
              <w:t>-</w:t>
            </w:r>
            <w:r>
              <w:rPr>
                <w:sz w:val="22"/>
                <w:szCs w:val="22"/>
              </w:rPr>
              <w:t>large exhaust vents</w:t>
            </w:r>
          </w:p>
        </w:tc>
      </w:tr>
      <w:tr w:rsidR="00850DBD" w:rsidRPr="00E94F46" w14:paraId="34E1024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C547380" w14:textId="1AF8401E" w:rsidR="00850DBD" w:rsidRPr="00E94F46" w:rsidRDefault="00B86561" w:rsidP="00E94F46">
            <w:pPr>
              <w:spacing w:before="60" w:after="60"/>
              <w:rPr>
                <w:szCs w:val="24"/>
              </w:rPr>
            </w:pPr>
            <w:r>
              <w:rPr>
                <w:szCs w:val="24"/>
              </w:rPr>
              <w:t>Mail/Copy</w:t>
            </w:r>
          </w:p>
        </w:tc>
        <w:tc>
          <w:tcPr>
            <w:tcW w:w="990" w:type="dxa"/>
            <w:tcBorders>
              <w:top w:val="single" w:sz="6" w:space="0" w:color="000000"/>
              <w:left w:val="single" w:sz="6" w:space="0" w:color="000000"/>
              <w:bottom w:val="single" w:sz="6" w:space="0" w:color="000000"/>
              <w:right w:val="single" w:sz="6" w:space="0" w:color="000000"/>
            </w:tcBorders>
            <w:vAlign w:val="center"/>
          </w:tcPr>
          <w:p w14:paraId="2EDFCC58" w14:textId="677E3153" w:rsidR="00850DBD" w:rsidRPr="00E94F46" w:rsidRDefault="00FB196C" w:rsidP="00E94F46">
            <w:pPr>
              <w:spacing w:before="60" w:after="60"/>
              <w:jc w:val="center"/>
              <w:rPr>
                <w:szCs w:val="24"/>
              </w:rPr>
            </w:pPr>
            <w:r>
              <w:rPr>
                <w:szCs w:val="24"/>
              </w:rPr>
              <w:t>471</w:t>
            </w:r>
          </w:p>
        </w:tc>
        <w:tc>
          <w:tcPr>
            <w:tcW w:w="1080" w:type="dxa"/>
            <w:tcBorders>
              <w:top w:val="single" w:sz="6" w:space="0" w:color="000000"/>
              <w:left w:val="single" w:sz="6" w:space="0" w:color="000000"/>
              <w:bottom w:val="single" w:sz="6" w:space="0" w:color="000000"/>
              <w:right w:val="single" w:sz="6" w:space="0" w:color="000000"/>
            </w:tcBorders>
            <w:vAlign w:val="center"/>
          </w:tcPr>
          <w:p w14:paraId="5AAF1373" w14:textId="083FDE63" w:rsidR="00850DBD" w:rsidRPr="00E94F46" w:rsidRDefault="00734305"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98A078F" w14:textId="01B45DD6" w:rsidR="00850DBD" w:rsidRPr="00E94F46" w:rsidRDefault="007C7E41" w:rsidP="00E94F46">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0F50B831" w14:textId="6CADC675" w:rsidR="00850DBD" w:rsidRPr="00E94F46" w:rsidRDefault="0002015A" w:rsidP="00E94F46">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26B6EEF8" w14:textId="6A3E5B57" w:rsidR="00850DBD" w:rsidRPr="00E94F46" w:rsidRDefault="0002015A" w:rsidP="00E94F46">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38B16FC" w14:textId="289F7E06" w:rsidR="00850DBD" w:rsidRPr="00E94F46" w:rsidRDefault="00395C37"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2FA584A" w14:textId="53E2CD0B" w:rsidR="00850DBD" w:rsidRPr="00E94F46" w:rsidRDefault="00CF371F" w:rsidP="00E94F46">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919F190" w14:textId="3BF42147" w:rsidR="00850DBD" w:rsidRPr="00E94F46" w:rsidRDefault="00CF371F" w:rsidP="00E94F46">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355039F" w14:textId="0511EA3F" w:rsidR="00850DBD" w:rsidRPr="00E94F46" w:rsidRDefault="00CF371F"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F78AA3B" w14:textId="21D4F38A" w:rsidR="00850DBD" w:rsidRPr="00E94F46" w:rsidRDefault="00CF371F"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3274724" w14:textId="49CBA9B0" w:rsidR="00850DBD" w:rsidRPr="00A85F15" w:rsidRDefault="00323831" w:rsidP="00E94F46">
            <w:pPr>
              <w:spacing w:before="60" w:after="60"/>
              <w:rPr>
                <w:sz w:val="22"/>
                <w:szCs w:val="22"/>
              </w:rPr>
            </w:pPr>
            <w:r>
              <w:rPr>
                <w:sz w:val="22"/>
                <w:szCs w:val="22"/>
              </w:rPr>
              <w:t>Copy machine</w:t>
            </w:r>
          </w:p>
        </w:tc>
      </w:tr>
      <w:tr w:rsidR="00850DBD" w:rsidRPr="00E94F46" w14:paraId="198CA0AC"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7211B3C" w14:textId="23C615BC" w:rsidR="00850DBD" w:rsidRPr="00E94F46" w:rsidRDefault="00C91501" w:rsidP="00E94F46">
            <w:pPr>
              <w:spacing w:before="60" w:after="60"/>
              <w:rPr>
                <w:szCs w:val="24"/>
              </w:rPr>
            </w:pPr>
            <w:r>
              <w:rPr>
                <w:szCs w:val="24"/>
              </w:rPr>
              <w:t>361</w:t>
            </w:r>
          </w:p>
        </w:tc>
        <w:tc>
          <w:tcPr>
            <w:tcW w:w="990" w:type="dxa"/>
            <w:tcBorders>
              <w:top w:val="single" w:sz="6" w:space="0" w:color="000000"/>
              <w:left w:val="single" w:sz="6" w:space="0" w:color="000000"/>
              <w:bottom w:val="single" w:sz="6" w:space="0" w:color="000000"/>
              <w:right w:val="single" w:sz="6" w:space="0" w:color="000000"/>
            </w:tcBorders>
            <w:vAlign w:val="center"/>
          </w:tcPr>
          <w:p w14:paraId="0C1EA48B" w14:textId="02ED5F19" w:rsidR="00850DBD" w:rsidRPr="00E94F46" w:rsidRDefault="00FB196C" w:rsidP="00E94F46">
            <w:pPr>
              <w:spacing w:before="60" w:after="60"/>
              <w:jc w:val="center"/>
              <w:rPr>
                <w:szCs w:val="24"/>
              </w:rPr>
            </w:pPr>
            <w:r>
              <w:rPr>
                <w:szCs w:val="24"/>
              </w:rPr>
              <w:t>447</w:t>
            </w:r>
          </w:p>
        </w:tc>
        <w:tc>
          <w:tcPr>
            <w:tcW w:w="1080" w:type="dxa"/>
            <w:tcBorders>
              <w:top w:val="single" w:sz="6" w:space="0" w:color="000000"/>
              <w:left w:val="single" w:sz="6" w:space="0" w:color="000000"/>
              <w:bottom w:val="single" w:sz="6" w:space="0" w:color="000000"/>
              <w:right w:val="single" w:sz="6" w:space="0" w:color="000000"/>
            </w:tcBorders>
            <w:vAlign w:val="center"/>
          </w:tcPr>
          <w:p w14:paraId="0E9B1083" w14:textId="4AFBF0B1" w:rsidR="00850DBD" w:rsidRPr="00E94F46" w:rsidRDefault="00734305"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DD524EA" w14:textId="7EEE8DC5" w:rsidR="00850DBD" w:rsidRPr="00E94F46" w:rsidRDefault="007C7E41" w:rsidP="00E94F46">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4F60F1C" w14:textId="4CF70454" w:rsidR="00850DBD" w:rsidRPr="00E94F46" w:rsidRDefault="007C7E41" w:rsidP="00E94F46">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0EAE6072" w14:textId="75431A4E" w:rsidR="00850DBD" w:rsidRPr="00E94F46" w:rsidRDefault="0002015A" w:rsidP="00E94F46">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0D32AF3F" w14:textId="375F1B16" w:rsidR="00850DBD" w:rsidRPr="00E94F46" w:rsidRDefault="00395C37"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2B69C87" w14:textId="3EE0F850" w:rsidR="00850DBD" w:rsidRPr="00E94F46" w:rsidRDefault="00CF371F" w:rsidP="00E94F46">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29FB9D7" w14:textId="070A949E" w:rsidR="00850DBD" w:rsidRPr="00E94F46" w:rsidRDefault="00CF371F" w:rsidP="00E94F46">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4A93BEF" w14:textId="1B5427DD" w:rsidR="00850DBD" w:rsidRPr="00E94F46" w:rsidRDefault="00CF371F"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B6CF698" w14:textId="7FCE2100" w:rsidR="00850DBD" w:rsidRPr="00E94F46" w:rsidRDefault="00CF371F"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E3D1CF4" w14:textId="1ACB82FC" w:rsidR="00850DBD" w:rsidRPr="00A85F15" w:rsidRDefault="00850DBD" w:rsidP="00E94F46">
            <w:pPr>
              <w:spacing w:before="60" w:after="60"/>
              <w:rPr>
                <w:sz w:val="22"/>
                <w:szCs w:val="22"/>
              </w:rPr>
            </w:pPr>
          </w:p>
        </w:tc>
      </w:tr>
      <w:tr w:rsidR="00850DBD" w:rsidRPr="00E94F46" w14:paraId="4214708A"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2FCACC4" w14:textId="195E7341" w:rsidR="00850DBD" w:rsidRPr="00E94F46" w:rsidRDefault="00C91501" w:rsidP="00E94F46">
            <w:pPr>
              <w:spacing w:before="60" w:after="60"/>
              <w:rPr>
                <w:szCs w:val="24"/>
              </w:rPr>
            </w:pPr>
            <w:r>
              <w:rPr>
                <w:szCs w:val="24"/>
              </w:rPr>
              <w:t>Mother’s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727CC393" w14:textId="44619101" w:rsidR="00850DBD" w:rsidRPr="00E94F46" w:rsidRDefault="00FB196C" w:rsidP="00E94F46">
            <w:pPr>
              <w:spacing w:before="60" w:after="60"/>
              <w:jc w:val="center"/>
              <w:rPr>
                <w:szCs w:val="24"/>
              </w:rPr>
            </w:pPr>
            <w:r>
              <w:rPr>
                <w:szCs w:val="24"/>
              </w:rPr>
              <w:t>479</w:t>
            </w:r>
          </w:p>
        </w:tc>
        <w:tc>
          <w:tcPr>
            <w:tcW w:w="1080" w:type="dxa"/>
            <w:tcBorders>
              <w:top w:val="single" w:sz="6" w:space="0" w:color="000000"/>
              <w:left w:val="single" w:sz="6" w:space="0" w:color="000000"/>
              <w:bottom w:val="single" w:sz="6" w:space="0" w:color="000000"/>
              <w:right w:val="single" w:sz="6" w:space="0" w:color="000000"/>
            </w:tcBorders>
            <w:vAlign w:val="center"/>
          </w:tcPr>
          <w:p w14:paraId="3767DF94" w14:textId="40EA4363" w:rsidR="00850DBD" w:rsidRPr="00E94F46" w:rsidRDefault="00734305"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6F9104D" w14:textId="41987625" w:rsidR="00850DBD" w:rsidRPr="00E94F46" w:rsidRDefault="007C7E41" w:rsidP="00E94F46">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BF32427" w14:textId="3B6DF0CB" w:rsidR="00850DBD" w:rsidRPr="00E94F46" w:rsidRDefault="007C7E41" w:rsidP="00E94F46">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79BEBF43" w14:textId="2A550C49" w:rsidR="00850DBD" w:rsidRPr="00E94F46" w:rsidRDefault="0002015A" w:rsidP="00E94F46">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62599519" w14:textId="72B06042" w:rsidR="00850DBD" w:rsidRPr="00E94F46" w:rsidRDefault="00395C37"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5BC580A" w14:textId="57A2DC51" w:rsidR="00850DBD" w:rsidRPr="00E94F46" w:rsidRDefault="00CF371F" w:rsidP="00E94F46">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58A4449" w14:textId="7BEB2580" w:rsidR="00850DBD" w:rsidRPr="00E94F46" w:rsidRDefault="00CF371F" w:rsidP="00E94F46">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46A7763" w14:textId="068A0CE0" w:rsidR="00850DBD" w:rsidRPr="00E94F46" w:rsidRDefault="00CF371F"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3730D1F" w14:textId="320B8A87" w:rsidR="00850DBD" w:rsidRPr="00E94F46" w:rsidRDefault="00CF371F"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FCB3747" w14:textId="4EA18C9F" w:rsidR="00850DBD" w:rsidRPr="00A85F15" w:rsidRDefault="00323831" w:rsidP="00E94F46">
            <w:pPr>
              <w:spacing w:before="60" w:after="60"/>
              <w:rPr>
                <w:sz w:val="22"/>
                <w:szCs w:val="22"/>
              </w:rPr>
            </w:pPr>
            <w:r>
              <w:rPr>
                <w:sz w:val="22"/>
                <w:szCs w:val="22"/>
              </w:rPr>
              <w:t>Plush furniture</w:t>
            </w:r>
          </w:p>
        </w:tc>
      </w:tr>
      <w:tr w:rsidR="00850DBD" w:rsidRPr="00E94F46" w14:paraId="1A3F37F2"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52E3E7E" w14:textId="540100CD" w:rsidR="00850DBD" w:rsidRPr="00E94F46" w:rsidRDefault="00C91501" w:rsidP="00E94F46">
            <w:pPr>
              <w:spacing w:before="60" w:after="60"/>
              <w:rPr>
                <w:szCs w:val="24"/>
              </w:rPr>
            </w:pPr>
            <w:r>
              <w:rPr>
                <w:szCs w:val="24"/>
              </w:rPr>
              <w:t>392 cubes</w:t>
            </w:r>
          </w:p>
        </w:tc>
        <w:tc>
          <w:tcPr>
            <w:tcW w:w="990" w:type="dxa"/>
            <w:tcBorders>
              <w:top w:val="single" w:sz="6" w:space="0" w:color="000000"/>
              <w:left w:val="single" w:sz="6" w:space="0" w:color="000000"/>
              <w:bottom w:val="single" w:sz="6" w:space="0" w:color="000000"/>
              <w:right w:val="single" w:sz="6" w:space="0" w:color="000000"/>
            </w:tcBorders>
            <w:vAlign w:val="center"/>
          </w:tcPr>
          <w:p w14:paraId="7A2031E0" w14:textId="18E1003A" w:rsidR="00850DBD" w:rsidRPr="00E94F46" w:rsidRDefault="00FA4819" w:rsidP="00E94F46">
            <w:pPr>
              <w:spacing w:before="60" w:after="60"/>
              <w:jc w:val="center"/>
              <w:rPr>
                <w:szCs w:val="24"/>
              </w:rPr>
            </w:pPr>
            <w:r>
              <w:rPr>
                <w:szCs w:val="24"/>
              </w:rPr>
              <w:t>470</w:t>
            </w:r>
          </w:p>
        </w:tc>
        <w:tc>
          <w:tcPr>
            <w:tcW w:w="1080" w:type="dxa"/>
            <w:tcBorders>
              <w:top w:val="single" w:sz="6" w:space="0" w:color="000000"/>
              <w:left w:val="single" w:sz="6" w:space="0" w:color="000000"/>
              <w:bottom w:val="single" w:sz="6" w:space="0" w:color="000000"/>
              <w:right w:val="single" w:sz="6" w:space="0" w:color="000000"/>
            </w:tcBorders>
            <w:vAlign w:val="center"/>
          </w:tcPr>
          <w:p w14:paraId="402650DE" w14:textId="79B95192" w:rsidR="00850DBD" w:rsidRPr="00E94F46" w:rsidRDefault="00734305"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8F91D1B" w14:textId="44692068" w:rsidR="00850DBD" w:rsidRPr="00E94F46" w:rsidRDefault="007C7E41" w:rsidP="00E94F46">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7DE6116" w14:textId="7B080078" w:rsidR="00850DBD" w:rsidRPr="00E94F46" w:rsidRDefault="007C7E41" w:rsidP="00E94F46">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193F5F63" w14:textId="1BC5205E" w:rsidR="00850DBD" w:rsidRPr="00E94F46" w:rsidRDefault="0002015A" w:rsidP="00E94F46">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77F07605" w14:textId="29E30EB9" w:rsidR="00850DBD" w:rsidRPr="00E94F46" w:rsidRDefault="00395C37"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F3B1D00" w14:textId="1DEB05AA" w:rsidR="00850DBD" w:rsidRPr="00E94F46" w:rsidRDefault="00CF371F" w:rsidP="00E94F46">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09D46025" w14:textId="5F167749" w:rsidR="00850DBD" w:rsidRPr="00E94F46" w:rsidRDefault="00CF371F" w:rsidP="00E94F46">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379286F" w14:textId="791C9AB4" w:rsidR="00850DBD" w:rsidRPr="00E94F46" w:rsidRDefault="00CF371F"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A10FE9E" w14:textId="17FBCD9C" w:rsidR="00850DBD" w:rsidRPr="00E94F46" w:rsidRDefault="00CF371F"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904DA81" w14:textId="182FCB56" w:rsidR="00850DBD" w:rsidRPr="00A85F15" w:rsidRDefault="00323831" w:rsidP="00E94F46">
            <w:pPr>
              <w:spacing w:before="60" w:after="60"/>
              <w:rPr>
                <w:sz w:val="22"/>
                <w:szCs w:val="22"/>
              </w:rPr>
            </w:pPr>
            <w:r>
              <w:rPr>
                <w:sz w:val="22"/>
                <w:szCs w:val="22"/>
              </w:rPr>
              <w:t>Plants/flowers</w:t>
            </w:r>
          </w:p>
        </w:tc>
      </w:tr>
      <w:tr w:rsidR="00850DBD" w:rsidRPr="00E94F46" w14:paraId="5481539A"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651F16B" w14:textId="349769CD" w:rsidR="00850DBD" w:rsidRPr="00E94F46" w:rsidRDefault="009650E3" w:rsidP="00E94F46">
            <w:pPr>
              <w:spacing w:before="60" w:after="60"/>
              <w:rPr>
                <w:szCs w:val="24"/>
              </w:rPr>
            </w:pPr>
            <w:r>
              <w:rPr>
                <w:szCs w:val="24"/>
              </w:rPr>
              <w:t>343</w:t>
            </w:r>
          </w:p>
        </w:tc>
        <w:tc>
          <w:tcPr>
            <w:tcW w:w="990" w:type="dxa"/>
            <w:tcBorders>
              <w:top w:val="single" w:sz="6" w:space="0" w:color="000000"/>
              <w:left w:val="single" w:sz="6" w:space="0" w:color="000000"/>
              <w:bottom w:val="single" w:sz="6" w:space="0" w:color="000000"/>
              <w:right w:val="single" w:sz="6" w:space="0" w:color="000000"/>
            </w:tcBorders>
            <w:vAlign w:val="center"/>
          </w:tcPr>
          <w:p w14:paraId="10A759AF" w14:textId="6751824D" w:rsidR="00850DBD" w:rsidRPr="00E94F46" w:rsidRDefault="00FA4819" w:rsidP="00E94F46">
            <w:pPr>
              <w:spacing w:before="60" w:after="60"/>
              <w:jc w:val="center"/>
              <w:rPr>
                <w:szCs w:val="24"/>
              </w:rPr>
            </w:pPr>
            <w:r>
              <w:rPr>
                <w:szCs w:val="24"/>
              </w:rPr>
              <w:t>493</w:t>
            </w:r>
          </w:p>
        </w:tc>
        <w:tc>
          <w:tcPr>
            <w:tcW w:w="1080" w:type="dxa"/>
            <w:tcBorders>
              <w:top w:val="single" w:sz="6" w:space="0" w:color="000000"/>
              <w:left w:val="single" w:sz="6" w:space="0" w:color="000000"/>
              <w:bottom w:val="single" w:sz="6" w:space="0" w:color="000000"/>
              <w:right w:val="single" w:sz="6" w:space="0" w:color="000000"/>
            </w:tcBorders>
            <w:vAlign w:val="center"/>
          </w:tcPr>
          <w:p w14:paraId="7F2850CF" w14:textId="77E561B7" w:rsidR="00850DBD" w:rsidRPr="00E94F46" w:rsidRDefault="00734305"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48B104EB" w14:textId="61A6E6B7" w:rsidR="00850DBD" w:rsidRPr="00E94F46" w:rsidRDefault="007C7E41" w:rsidP="00E94F46">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4A167E9E" w14:textId="45411093" w:rsidR="00850DBD" w:rsidRPr="00E94F46" w:rsidRDefault="007C7E41" w:rsidP="00E94F46">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5C0445AB" w14:textId="74777370" w:rsidR="00850DBD" w:rsidRPr="00E94F46" w:rsidRDefault="0002015A" w:rsidP="00E94F46">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59325588" w14:textId="35FD2FC6" w:rsidR="00850DBD" w:rsidRPr="00E94F46" w:rsidRDefault="00395C37"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AF19BE5" w14:textId="5C45165C" w:rsidR="00850DBD" w:rsidRPr="00E94F46" w:rsidRDefault="00CF371F" w:rsidP="00E94F46">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1F673D1" w14:textId="27756E55" w:rsidR="00850DBD" w:rsidRPr="00E94F46" w:rsidRDefault="00CF371F" w:rsidP="00E94F46">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6C5C150" w14:textId="5967E778" w:rsidR="00850DBD" w:rsidRPr="00E94F46" w:rsidRDefault="00CF371F"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B95F03B" w14:textId="4E8323A8" w:rsidR="00850DBD" w:rsidRPr="00E94F46" w:rsidRDefault="00CF371F"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22DDCEE" w14:textId="30A6F376" w:rsidR="00850DBD" w:rsidRPr="00A85F15" w:rsidRDefault="00323831" w:rsidP="00E94F46">
            <w:pPr>
              <w:spacing w:before="60" w:after="60"/>
              <w:rPr>
                <w:sz w:val="22"/>
                <w:szCs w:val="22"/>
              </w:rPr>
            </w:pPr>
            <w:r>
              <w:rPr>
                <w:sz w:val="22"/>
                <w:szCs w:val="22"/>
              </w:rPr>
              <w:t xml:space="preserve">Food, </w:t>
            </w:r>
            <w:r w:rsidR="006F72C8">
              <w:rPr>
                <w:sz w:val="22"/>
                <w:szCs w:val="22"/>
              </w:rPr>
              <w:t>personal fan</w:t>
            </w:r>
          </w:p>
        </w:tc>
      </w:tr>
      <w:tr w:rsidR="00850DBD" w:rsidRPr="00E94F46" w14:paraId="3581708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0711D2E" w14:textId="3DDC3498" w:rsidR="00850DBD" w:rsidRPr="00E94F46" w:rsidRDefault="009650E3" w:rsidP="00E94F46">
            <w:pPr>
              <w:spacing w:before="60" w:after="60"/>
              <w:rPr>
                <w:szCs w:val="24"/>
              </w:rPr>
            </w:pPr>
            <w:r>
              <w:rPr>
                <w:szCs w:val="24"/>
              </w:rPr>
              <w:t>344 huddle</w:t>
            </w:r>
          </w:p>
        </w:tc>
        <w:tc>
          <w:tcPr>
            <w:tcW w:w="990" w:type="dxa"/>
            <w:tcBorders>
              <w:top w:val="single" w:sz="6" w:space="0" w:color="000000"/>
              <w:left w:val="single" w:sz="6" w:space="0" w:color="000000"/>
              <w:bottom w:val="single" w:sz="6" w:space="0" w:color="000000"/>
              <w:right w:val="single" w:sz="6" w:space="0" w:color="000000"/>
            </w:tcBorders>
            <w:vAlign w:val="center"/>
          </w:tcPr>
          <w:p w14:paraId="0E792636" w14:textId="209C65A9" w:rsidR="00850DBD" w:rsidRPr="00E94F46" w:rsidRDefault="00FA4819" w:rsidP="00E94F46">
            <w:pPr>
              <w:spacing w:before="60" w:after="60"/>
              <w:jc w:val="center"/>
              <w:rPr>
                <w:szCs w:val="24"/>
              </w:rPr>
            </w:pPr>
            <w:r>
              <w:rPr>
                <w:szCs w:val="24"/>
              </w:rPr>
              <w:t>479</w:t>
            </w:r>
          </w:p>
        </w:tc>
        <w:tc>
          <w:tcPr>
            <w:tcW w:w="1080" w:type="dxa"/>
            <w:tcBorders>
              <w:top w:val="single" w:sz="6" w:space="0" w:color="000000"/>
              <w:left w:val="single" w:sz="6" w:space="0" w:color="000000"/>
              <w:bottom w:val="single" w:sz="6" w:space="0" w:color="000000"/>
              <w:right w:val="single" w:sz="6" w:space="0" w:color="000000"/>
            </w:tcBorders>
            <w:vAlign w:val="center"/>
          </w:tcPr>
          <w:p w14:paraId="58BB9772" w14:textId="503EB6CE" w:rsidR="00850DBD" w:rsidRPr="00E94F46" w:rsidRDefault="00734305"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FADCDBD" w14:textId="7286AD7B" w:rsidR="00850DBD" w:rsidRPr="00E94F46" w:rsidRDefault="007C7E41" w:rsidP="00E94F46">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9BA9B3C" w14:textId="5728730F" w:rsidR="00850DBD" w:rsidRPr="00E94F46" w:rsidRDefault="007C7E41" w:rsidP="00E94F46">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46E222E4" w14:textId="25947FDB" w:rsidR="00850DBD" w:rsidRPr="00E94F46" w:rsidRDefault="0002015A" w:rsidP="00E94F46">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2AB8FD25" w14:textId="6491E325" w:rsidR="00850DBD" w:rsidRPr="00E94F46" w:rsidRDefault="00395C37"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C61535A" w14:textId="6177ABD3" w:rsidR="00850DBD" w:rsidRPr="00E94F46" w:rsidRDefault="00CF371F" w:rsidP="00E94F46">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6CC78B52" w14:textId="35054D5B" w:rsidR="00850DBD" w:rsidRPr="00E94F46" w:rsidRDefault="00CF371F" w:rsidP="00E94F46">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E38AAB9" w14:textId="0227DF02" w:rsidR="00850DBD" w:rsidRPr="00E94F46" w:rsidRDefault="00CF371F"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EFA3E45" w14:textId="52E24BCF" w:rsidR="00850DBD" w:rsidRPr="00E94F46" w:rsidRDefault="00CF371F"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133A65A" w14:textId="2280BDC7" w:rsidR="00850DBD" w:rsidRPr="00A85F15" w:rsidRDefault="00850DBD" w:rsidP="00E94F46">
            <w:pPr>
              <w:spacing w:before="60" w:after="60"/>
              <w:rPr>
                <w:sz w:val="22"/>
                <w:szCs w:val="22"/>
              </w:rPr>
            </w:pPr>
          </w:p>
        </w:tc>
      </w:tr>
      <w:tr w:rsidR="005A377B" w:rsidRPr="00E94F46" w14:paraId="3E4F7DBD"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1C70732" w14:textId="07B64F42" w:rsidR="005A377B" w:rsidRPr="00E94F46" w:rsidRDefault="005A377B" w:rsidP="005A377B">
            <w:pPr>
              <w:spacing w:before="60" w:after="60"/>
              <w:rPr>
                <w:szCs w:val="24"/>
              </w:rPr>
            </w:pPr>
            <w:r>
              <w:rPr>
                <w:szCs w:val="24"/>
              </w:rPr>
              <w:t>346 wellness</w:t>
            </w:r>
          </w:p>
        </w:tc>
        <w:tc>
          <w:tcPr>
            <w:tcW w:w="990" w:type="dxa"/>
            <w:tcBorders>
              <w:top w:val="single" w:sz="6" w:space="0" w:color="000000"/>
              <w:left w:val="single" w:sz="6" w:space="0" w:color="000000"/>
              <w:bottom w:val="single" w:sz="6" w:space="0" w:color="000000"/>
              <w:right w:val="single" w:sz="6" w:space="0" w:color="000000"/>
            </w:tcBorders>
            <w:vAlign w:val="center"/>
          </w:tcPr>
          <w:p w14:paraId="0B6BDCCA" w14:textId="7B27332E" w:rsidR="005A377B" w:rsidRPr="00E94F46" w:rsidRDefault="005A377B" w:rsidP="005A377B">
            <w:pPr>
              <w:spacing w:before="60" w:after="60"/>
              <w:jc w:val="center"/>
              <w:rPr>
                <w:szCs w:val="24"/>
              </w:rPr>
            </w:pPr>
            <w:r>
              <w:rPr>
                <w:szCs w:val="24"/>
              </w:rPr>
              <w:t>445</w:t>
            </w:r>
          </w:p>
        </w:tc>
        <w:tc>
          <w:tcPr>
            <w:tcW w:w="1080" w:type="dxa"/>
            <w:tcBorders>
              <w:top w:val="single" w:sz="6" w:space="0" w:color="000000"/>
              <w:left w:val="single" w:sz="6" w:space="0" w:color="000000"/>
              <w:bottom w:val="single" w:sz="6" w:space="0" w:color="000000"/>
              <w:right w:val="single" w:sz="6" w:space="0" w:color="000000"/>
            </w:tcBorders>
            <w:vAlign w:val="center"/>
          </w:tcPr>
          <w:p w14:paraId="4401D9C5" w14:textId="106C0B95"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60C30BD" w14:textId="0CB7FD64" w:rsidR="005A377B" w:rsidRPr="00E94F46" w:rsidRDefault="007C7E41" w:rsidP="005A377B">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6CB671CA" w14:textId="2667F6B5" w:rsidR="005A377B" w:rsidRPr="00E94F46" w:rsidRDefault="007C7E41" w:rsidP="005A377B">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2E3835E4" w14:textId="11EF56D6" w:rsidR="005A377B" w:rsidRPr="00E94F46" w:rsidRDefault="00395C37" w:rsidP="005A377B">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7B4DDA7D" w14:textId="65A2D11B" w:rsidR="005A377B" w:rsidRPr="00E94F46" w:rsidRDefault="00395C3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D7827B2" w14:textId="4707A6C7" w:rsidR="005A377B" w:rsidRPr="00E94F46" w:rsidRDefault="00CF371F"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597B686" w14:textId="42D308CC" w:rsidR="005A377B" w:rsidRPr="00E94F46" w:rsidRDefault="00CF371F"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8420ADE" w14:textId="4EA2FF3B" w:rsidR="005A377B" w:rsidRPr="00E94F46" w:rsidRDefault="00CF371F"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8A7DED5" w14:textId="0BC6561D" w:rsidR="005A377B" w:rsidRPr="00E94F46" w:rsidRDefault="00CF371F"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B1C78B4" w14:textId="00AEE242" w:rsidR="005A377B" w:rsidRPr="00A85F15" w:rsidRDefault="00323831" w:rsidP="005A377B">
            <w:pPr>
              <w:spacing w:before="60" w:after="60"/>
              <w:rPr>
                <w:sz w:val="22"/>
                <w:szCs w:val="22"/>
              </w:rPr>
            </w:pPr>
            <w:r>
              <w:rPr>
                <w:sz w:val="22"/>
                <w:szCs w:val="22"/>
              </w:rPr>
              <w:t>Carpet</w:t>
            </w:r>
          </w:p>
        </w:tc>
      </w:tr>
      <w:tr w:rsidR="005A377B" w:rsidRPr="00E94F46" w14:paraId="04793D04"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A978851" w14:textId="780B5BD5" w:rsidR="005A377B" w:rsidRPr="00E94F46" w:rsidRDefault="005A377B" w:rsidP="005A377B">
            <w:pPr>
              <w:spacing w:before="60" w:after="60"/>
              <w:rPr>
                <w:szCs w:val="24"/>
              </w:rPr>
            </w:pPr>
            <w:r>
              <w:rPr>
                <w:szCs w:val="24"/>
              </w:rPr>
              <w:t>349</w:t>
            </w:r>
          </w:p>
        </w:tc>
        <w:tc>
          <w:tcPr>
            <w:tcW w:w="990" w:type="dxa"/>
            <w:tcBorders>
              <w:top w:val="single" w:sz="6" w:space="0" w:color="000000"/>
              <w:left w:val="single" w:sz="6" w:space="0" w:color="000000"/>
              <w:bottom w:val="single" w:sz="6" w:space="0" w:color="000000"/>
              <w:right w:val="single" w:sz="6" w:space="0" w:color="000000"/>
            </w:tcBorders>
            <w:vAlign w:val="center"/>
          </w:tcPr>
          <w:p w14:paraId="725537EE" w14:textId="7A4DE664" w:rsidR="005A377B" w:rsidRPr="00E94F46" w:rsidRDefault="005A377B" w:rsidP="005A377B">
            <w:pPr>
              <w:spacing w:before="60" w:after="60"/>
              <w:jc w:val="center"/>
              <w:rPr>
                <w:szCs w:val="24"/>
              </w:rPr>
            </w:pPr>
            <w:r>
              <w:rPr>
                <w:szCs w:val="24"/>
              </w:rPr>
              <w:t>434</w:t>
            </w:r>
          </w:p>
        </w:tc>
        <w:tc>
          <w:tcPr>
            <w:tcW w:w="1080" w:type="dxa"/>
            <w:tcBorders>
              <w:top w:val="single" w:sz="6" w:space="0" w:color="000000"/>
              <w:left w:val="single" w:sz="6" w:space="0" w:color="000000"/>
              <w:bottom w:val="single" w:sz="6" w:space="0" w:color="000000"/>
              <w:right w:val="single" w:sz="6" w:space="0" w:color="000000"/>
            </w:tcBorders>
            <w:vAlign w:val="center"/>
          </w:tcPr>
          <w:p w14:paraId="4A4FA19E" w14:textId="075F9F8C"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BF8037C" w14:textId="407ACA72" w:rsidR="005A377B" w:rsidRPr="00E94F46" w:rsidRDefault="007C7E41" w:rsidP="005A377B">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4AAAB21" w14:textId="1C6DDBF5" w:rsidR="005A377B" w:rsidRPr="00E94F46" w:rsidRDefault="007C7E41" w:rsidP="005A377B">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4273C6DD" w14:textId="129D3A65" w:rsidR="005A377B" w:rsidRPr="00E94F46" w:rsidRDefault="00395C37" w:rsidP="005A377B">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8D25CB5" w14:textId="60EFD5B0" w:rsidR="005A377B" w:rsidRPr="00E94F46" w:rsidRDefault="00395C3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EA0D6C3" w14:textId="0B95F411" w:rsidR="005A377B" w:rsidRPr="00E94F46" w:rsidRDefault="00CF371F"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B5BE5CF" w14:textId="77A65335" w:rsidR="005A377B" w:rsidRPr="00E94F46" w:rsidRDefault="00CF371F"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F8C107C" w14:textId="5E265A6B" w:rsidR="005A377B" w:rsidRPr="00E94F46" w:rsidRDefault="00CF371F"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B616088" w14:textId="5E3AAB31" w:rsidR="005A377B" w:rsidRPr="00E94F46" w:rsidRDefault="00CF371F"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1C10212" w14:textId="3755EB8C" w:rsidR="005A377B" w:rsidRPr="00A85F15" w:rsidRDefault="00323831" w:rsidP="005A377B">
            <w:pPr>
              <w:spacing w:before="60" w:after="60"/>
              <w:rPr>
                <w:sz w:val="22"/>
                <w:szCs w:val="22"/>
              </w:rPr>
            </w:pPr>
            <w:r>
              <w:rPr>
                <w:sz w:val="22"/>
                <w:szCs w:val="22"/>
              </w:rPr>
              <w:t>Boxes on floor</w:t>
            </w:r>
          </w:p>
        </w:tc>
      </w:tr>
      <w:tr w:rsidR="005A377B" w:rsidRPr="00E94F46" w14:paraId="029E65E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A267914" w14:textId="66CEF7CF" w:rsidR="005A377B" w:rsidRPr="00E94F46" w:rsidRDefault="005A377B" w:rsidP="005A377B">
            <w:pPr>
              <w:spacing w:before="60" w:after="60"/>
              <w:rPr>
                <w:szCs w:val="24"/>
              </w:rPr>
            </w:pPr>
            <w:r>
              <w:rPr>
                <w:szCs w:val="24"/>
              </w:rPr>
              <w:lastRenderedPageBreak/>
              <w:t>345</w:t>
            </w:r>
          </w:p>
        </w:tc>
        <w:tc>
          <w:tcPr>
            <w:tcW w:w="990" w:type="dxa"/>
            <w:tcBorders>
              <w:top w:val="single" w:sz="6" w:space="0" w:color="000000"/>
              <w:left w:val="single" w:sz="6" w:space="0" w:color="000000"/>
              <w:bottom w:val="single" w:sz="6" w:space="0" w:color="000000"/>
              <w:right w:val="single" w:sz="6" w:space="0" w:color="000000"/>
            </w:tcBorders>
            <w:vAlign w:val="center"/>
          </w:tcPr>
          <w:p w14:paraId="70FFB7B3" w14:textId="4E61C5BE" w:rsidR="005A377B" w:rsidRPr="00E94F46" w:rsidRDefault="005A377B" w:rsidP="005A377B">
            <w:pPr>
              <w:spacing w:before="60" w:after="60"/>
              <w:jc w:val="center"/>
              <w:rPr>
                <w:szCs w:val="24"/>
              </w:rPr>
            </w:pPr>
            <w:r>
              <w:rPr>
                <w:szCs w:val="24"/>
              </w:rPr>
              <w:t>451</w:t>
            </w:r>
          </w:p>
        </w:tc>
        <w:tc>
          <w:tcPr>
            <w:tcW w:w="1080" w:type="dxa"/>
            <w:tcBorders>
              <w:top w:val="single" w:sz="6" w:space="0" w:color="000000"/>
              <w:left w:val="single" w:sz="6" w:space="0" w:color="000000"/>
              <w:bottom w:val="single" w:sz="6" w:space="0" w:color="000000"/>
              <w:right w:val="single" w:sz="6" w:space="0" w:color="000000"/>
            </w:tcBorders>
            <w:vAlign w:val="center"/>
          </w:tcPr>
          <w:p w14:paraId="1D373A27" w14:textId="775EFBE8"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ABEA1D6" w14:textId="61ADB6CC" w:rsidR="005A377B" w:rsidRPr="00E94F46" w:rsidRDefault="007C7E41" w:rsidP="005A377B">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E538D5F" w14:textId="1FD56D81" w:rsidR="005A377B" w:rsidRPr="00E94F46" w:rsidRDefault="007C7E41" w:rsidP="005A377B">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56634E4D" w14:textId="34D5FC19" w:rsidR="005A377B" w:rsidRPr="00E94F46" w:rsidRDefault="00395C37" w:rsidP="005A377B">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4DABEB3B" w14:textId="67404D87" w:rsidR="005A377B" w:rsidRPr="00E94F46" w:rsidRDefault="00395C3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ABFC32E" w14:textId="12C0E680" w:rsidR="005A377B" w:rsidRPr="00E94F46" w:rsidRDefault="00CF371F" w:rsidP="005A377B">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9AF8211" w14:textId="59C50D91" w:rsidR="005A377B" w:rsidRPr="00E94F46" w:rsidRDefault="00CF371F"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D1DB586" w14:textId="00679F81" w:rsidR="005A377B" w:rsidRPr="00E94F46" w:rsidRDefault="00CF371F"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7C98602" w14:textId="067F5709" w:rsidR="005A377B" w:rsidRPr="00E94F46" w:rsidRDefault="00CF371F"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926DAA3" w14:textId="2EED20D0" w:rsidR="005A377B" w:rsidRPr="00A85F15" w:rsidRDefault="004C5C88" w:rsidP="005A377B">
            <w:pPr>
              <w:spacing w:before="60" w:after="60"/>
              <w:rPr>
                <w:sz w:val="22"/>
                <w:szCs w:val="22"/>
              </w:rPr>
            </w:pPr>
            <w:r>
              <w:rPr>
                <w:sz w:val="22"/>
                <w:szCs w:val="22"/>
              </w:rPr>
              <w:t>F</w:t>
            </w:r>
            <w:r w:rsidR="00323831">
              <w:rPr>
                <w:sz w:val="22"/>
                <w:szCs w:val="22"/>
              </w:rPr>
              <w:t>ood</w:t>
            </w:r>
          </w:p>
        </w:tc>
      </w:tr>
      <w:tr w:rsidR="005A377B" w:rsidRPr="00E94F46" w14:paraId="55329172"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1B700DE" w14:textId="2D059CBD" w:rsidR="005A377B" w:rsidRPr="00E94F46" w:rsidRDefault="005A377B" w:rsidP="005A377B">
            <w:pPr>
              <w:spacing w:before="60" w:after="60"/>
              <w:rPr>
                <w:szCs w:val="24"/>
              </w:rPr>
            </w:pPr>
            <w:r>
              <w:rPr>
                <w:szCs w:val="24"/>
              </w:rPr>
              <w:t>348</w:t>
            </w:r>
          </w:p>
        </w:tc>
        <w:tc>
          <w:tcPr>
            <w:tcW w:w="990" w:type="dxa"/>
            <w:tcBorders>
              <w:top w:val="single" w:sz="6" w:space="0" w:color="000000"/>
              <w:left w:val="single" w:sz="6" w:space="0" w:color="000000"/>
              <w:bottom w:val="single" w:sz="6" w:space="0" w:color="000000"/>
              <w:right w:val="single" w:sz="6" w:space="0" w:color="000000"/>
            </w:tcBorders>
            <w:vAlign w:val="center"/>
          </w:tcPr>
          <w:p w14:paraId="34A90ADC" w14:textId="60786677" w:rsidR="005A377B" w:rsidRPr="00E94F46" w:rsidRDefault="005A377B" w:rsidP="005A377B">
            <w:pPr>
              <w:spacing w:before="60" w:after="60"/>
              <w:jc w:val="center"/>
              <w:rPr>
                <w:szCs w:val="24"/>
              </w:rPr>
            </w:pPr>
            <w:r>
              <w:rPr>
                <w:szCs w:val="24"/>
              </w:rPr>
              <w:t>452</w:t>
            </w:r>
          </w:p>
        </w:tc>
        <w:tc>
          <w:tcPr>
            <w:tcW w:w="1080" w:type="dxa"/>
            <w:tcBorders>
              <w:top w:val="single" w:sz="6" w:space="0" w:color="000000"/>
              <w:left w:val="single" w:sz="6" w:space="0" w:color="000000"/>
              <w:bottom w:val="single" w:sz="6" w:space="0" w:color="000000"/>
              <w:right w:val="single" w:sz="6" w:space="0" w:color="000000"/>
            </w:tcBorders>
            <w:vAlign w:val="center"/>
          </w:tcPr>
          <w:p w14:paraId="54126BF8" w14:textId="2E0C8979"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1C4DEF6" w14:textId="26A9604E" w:rsidR="005A377B" w:rsidRPr="00E94F46" w:rsidRDefault="007C7E41" w:rsidP="005A377B">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58AA6359" w14:textId="1B2E565D" w:rsidR="005A377B" w:rsidRPr="00E94F46" w:rsidRDefault="007C7E41" w:rsidP="005A377B">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1BB24153" w14:textId="626E9C8D" w:rsidR="005A377B" w:rsidRPr="00E94F46" w:rsidRDefault="00395C37" w:rsidP="005A377B">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5DB5130" w14:textId="595FEEF4" w:rsidR="005A377B" w:rsidRPr="00E94F46" w:rsidRDefault="00395C3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080C786" w14:textId="0D578A6E" w:rsidR="005A377B" w:rsidRPr="00E94F46" w:rsidRDefault="00CF371F"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7732644" w14:textId="72664DD6" w:rsidR="005A377B" w:rsidRPr="00E94F46" w:rsidRDefault="00CF371F"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78FB639" w14:textId="225EC92B" w:rsidR="005A377B" w:rsidRPr="00E94F46" w:rsidRDefault="00CF371F"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F4E9967" w14:textId="601AFD96" w:rsidR="005A377B" w:rsidRPr="00E94F46" w:rsidRDefault="00CF371F"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55FBF16" w14:textId="66AA01B2" w:rsidR="005A377B" w:rsidRPr="00A85F15" w:rsidRDefault="005A377B" w:rsidP="005A377B">
            <w:pPr>
              <w:spacing w:before="60" w:after="60"/>
              <w:rPr>
                <w:sz w:val="22"/>
                <w:szCs w:val="22"/>
              </w:rPr>
            </w:pPr>
          </w:p>
        </w:tc>
      </w:tr>
      <w:tr w:rsidR="005A377B" w:rsidRPr="00E94F46" w14:paraId="29D396A8"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002B62E" w14:textId="410BBC55" w:rsidR="00443291" w:rsidRPr="00E94F46" w:rsidRDefault="00443291" w:rsidP="005A377B">
            <w:pPr>
              <w:spacing w:before="60" w:after="60"/>
              <w:rPr>
                <w:szCs w:val="24"/>
              </w:rPr>
            </w:pPr>
            <w:r>
              <w:rPr>
                <w:szCs w:val="24"/>
              </w:rPr>
              <w:t>360</w:t>
            </w:r>
          </w:p>
        </w:tc>
        <w:tc>
          <w:tcPr>
            <w:tcW w:w="990" w:type="dxa"/>
            <w:tcBorders>
              <w:top w:val="single" w:sz="6" w:space="0" w:color="000000"/>
              <w:left w:val="single" w:sz="6" w:space="0" w:color="000000"/>
              <w:bottom w:val="single" w:sz="6" w:space="0" w:color="000000"/>
              <w:right w:val="single" w:sz="6" w:space="0" w:color="000000"/>
            </w:tcBorders>
            <w:vAlign w:val="center"/>
          </w:tcPr>
          <w:p w14:paraId="5313CE8A" w14:textId="51330A23" w:rsidR="005A377B" w:rsidRPr="00E94F46" w:rsidRDefault="001B64A3" w:rsidP="005A377B">
            <w:pPr>
              <w:spacing w:before="60" w:after="60"/>
              <w:jc w:val="center"/>
              <w:rPr>
                <w:szCs w:val="24"/>
              </w:rPr>
            </w:pPr>
            <w:r>
              <w:rPr>
                <w:szCs w:val="24"/>
              </w:rPr>
              <w:t>458</w:t>
            </w:r>
          </w:p>
        </w:tc>
        <w:tc>
          <w:tcPr>
            <w:tcW w:w="1080" w:type="dxa"/>
            <w:tcBorders>
              <w:top w:val="single" w:sz="6" w:space="0" w:color="000000"/>
              <w:left w:val="single" w:sz="6" w:space="0" w:color="000000"/>
              <w:bottom w:val="single" w:sz="6" w:space="0" w:color="000000"/>
              <w:right w:val="single" w:sz="6" w:space="0" w:color="000000"/>
            </w:tcBorders>
            <w:vAlign w:val="center"/>
          </w:tcPr>
          <w:p w14:paraId="39E75714" w14:textId="29D43B86"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B047706" w14:textId="04E214F6" w:rsidR="005A377B" w:rsidRPr="00E94F46" w:rsidRDefault="001B64A3" w:rsidP="005A377B">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75571C6F" w14:textId="618CB83A" w:rsidR="005A377B" w:rsidRPr="00E94F46" w:rsidRDefault="001B64A3" w:rsidP="005A377B">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29EAC6E3" w14:textId="6E848107" w:rsidR="005A377B" w:rsidRPr="00E94F46" w:rsidRDefault="001B64A3" w:rsidP="005A377B">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0C6F92B0" w14:textId="5714BA6C"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EDCAFFB" w14:textId="5140A0EB"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3580EE4" w14:textId="7AC2C927"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44403172" w14:textId="29583E08" w:rsidR="005A377B" w:rsidRPr="00E94F46" w:rsidRDefault="00CF371F"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DB5BC7A" w14:textId="39507EBD" w:rsidR="005A377B" w:rsidRPr="00E94F46" w:rsidRDefault="00CF371F"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00C7AE5" w14:textId="17EAAF22" w:rsidR="005A377B" w:rsidRPr="00A85F15" w:rsidRDefault="0037369C" w:rsidP="005A377B">
            <w:pPr>
              <w:spacing w:before="60" w:after="60"/>
              <w:rPr>
                <w:sz w:val="22"/>
                <w:szCs w:val="22"/>
              </w:rPr>
            </w:pPr>
            <w:r>
              <w:rPr>
                <w:sz w:val="22"/>
                <w:szCs w:val="22"/>
              </w:rPr>
              <w:t xml:space="preserve">DEM, </w:t>
            </w:r>
            <w:r w:rsidR="00AC188E">
              <w:rPr>
                <w:sz w:val="22"/>
                <w:szCs w:val="22"/>
              </w:rPr>
              <w:t>bike, NC</w:t>
            </w:r>
          </w:p>
        </w:tc>
      </w:tr>
      <w:tr w:rsidR="005A377B" w:rsidRPr="00E94F46" w14:paraId="04E3F1E2"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547816D" w14:textId="1DE0A62C" w:rsidR="005A377B" w:rsidRPr="00E94F46" w:rsidRDefault="00CD1374" w:rsidP="005A377B">
            <w:pPr>
              <w:spacing w:before="60" w:after="60"/>
              <w:rPr>
                <w:szCs w:val="24"/>
              </w:rPr>
            </w:pPr>
            <w:r>
              <w:rPr>
                <w:szCs w:val="24"/>
              </w:rPr>
              <w:t>363 visitation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133CF6A3" w14:textId="38ACCBA4" w:rsidR="005A377B" w:rsidRPr="00E94F46" w:rsidRDefault="001B64A3" w:rsidP="005A377B">
            <w:pPr>
              <w:spacing w:before="60" w:after="60"/>
              <w:jc w:val="center"/>
              <w:rPr>
                <w:szCs w:val="24"/>
              </w:rPr>
            </w:pPr>
            <w:r>
              <w:rPr>
                <w:szCs w:val="24"/>
              </w:rPr>
              <w:t>457</w:t>
            </w:r>
          </w:p>
        </w:tc>
        <w:tc>
          <w:tcPr>
            <w:tcW w:w="1080" w:type="dxa"/>
            <w:tcBorders>
              <w:top w:val="single" w:sz="6" w:space="0" w:color="000000"/>
              <w:left w:val="single" w:sz="6" w:space="0" w:color="000000"/>
              <w:bottom w:val="single" w:sz="6" w:space="0" w:color="000000"/>
              <w:right w:val="single" w:sz="6" w:space="0" w:color="000000"/>
            </w:tcBorders>
            <w:vAlign w:val="center"/>
          </w:tcPr>
          <w:p w14:paraId="24CE7BFF" w14:textId="61835831"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077A2A1" w14:textId="0216512C" w:rsidR="005A377B" w:rsidRPr="00E94F46" w:rsidRDefault="001B64A3" w:rsidP="005A377B">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8A6CEC9" w14:textId="3FC23FCC" w:rsidR="005A377B" w:rsidRPr="00E94F46" w:rsidRDefault="001B64A3" w:rsidP="005A377B">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2257B5C2" w14:textId="600D0F4B" w:rsidR="005A377B" w:rsidRPr="00E94F46" w:rsidRDefault="001B64A3" w:rsidP="005A377B">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8633B00" w14:textId="682657C8"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9E4AAEC" w14:textId="376A2F7D"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47DD23C" w14:textId="1DABD821"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9F731F9" w14:textId="227C1F30" w:rsidR="005A377B" w:rsidRPr="00E94F46" w:rsidRDefault="003C127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B44DFC5" w14:textId="0EC5479C" w:rsidR="005A377B" w:rsidRPr="00E94F46" w:rsidRDefault="003C127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C4958E3" w14:textId="42EE769E" w:rsidR="005A377B" w:rsidRPr="00A85F15" w:rsidRDefault="0037369C" w:rsidP="005A377B">
            <w:pPr>
              <w:spacing w:before="60" w:after="60"/>
              <w:rPr>
                <w:sz w:val="22"/>
                <w:szCs w:val="22"/>
              </w:rPr>
            </w:pPr>
            <w:r>
              <w:rPr>
                <w:sz w:val="22"/>
                <w:szCs w:val="22"/>
              </w:rPr>
              <w:t>Washer and dryer, attached restroom</w:t>
            </w:r>
          </w:p>
        </w:tc>
      </w:tr>
      <w:tr w:rsidR="005A377B" w:rsidRPr="00E94F46" w14:paraId="4E6D5EB3"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7C3106B" w14:textId="7904EC18" w:rsidR="005A377B" w:rsidRPr="00E94F46" w:rsidRDefault="00CD1374" w:rsidP="005A377B">
            <w:pPr>
              <w:spacing w:before="60" w:after="60"/>
              <w:rPr>
                <w:szCs w:val="24"/>
              </w:rPr>
            </w:pPr>
            <w:r>
              <w:rPr>
                <w:szCs w:val="24"/>
              </w:rPr>
              <w:t>333 visitation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51599DE1" w14:textId="6B90437C" w:rsidR="005A377B" w:rsidRPr="00E94F46" w:rsidRDefault="001B64A3" w:rsidP="005A377B">
            <w:pPr>
              <w:spacing w:before="60" w:after="60"/>
              <w:jc w:val="center"/>
              <w:rPr>
                <w:szCs w:val="24"/>
              </w:rPr>
            </w:pPr>
            <w:r>
              <w:rPr>
                <w:szCs w:val="24"/>
              </w:rPr>
              <w:t>450</w:t>
            </w:r>
          </w:p>
        </w:tc>
        <w:tc>
          <w:tcPr>
            <w:tcW w:w="1080" w:type="dxa"/>
            <w:tcBorders>
              <w:top w:val="single" w:sz="6" w:space="0" w:color="000000"/>
              <w:left w:val="single" w:sz="6" w:space="0" w:color="000000"/>
              <w:bottom w:val="single" w:sz="6" w:space="0" w:color="000000"/>
              <w:right w:val="single" w:sz="6" w:space="0" w:color="000000"/>
            </w:tcBorders>
            <w:vAlign w:val="center"/>
          </w:tcPr>
          <w:p w14:paraId="760AA5BD" w14:textId="21FB9D31"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1853E2C" w14:textId="57D2385B" w:rsidR="005A377B" w:rsidRPr="00E94F46" w:rsidRDefault="001B64A3" w:rsidP="005A377B">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FAED0DC" w14:textId="4B0AA9F6" w:rsidR="005A377B" w:rsidRPr="00E94F46" w:rsidRDefault="001B64A3" w:rsidP="005A377B">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308F6E93" w14:textId="701093F9" w:rsidR="005A377B" w:rsidRPr="00E94F46" w:rsidRDefault="001B64A3" w:rsidP="005A377B">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188CC790" w14:textId="25CE6D08"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991D167" w14:textId="7FAC9943"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A1B0149" w14:textId="648F204F"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90D0F15" w14:textId="39DB05D9" w:rsidR="005A377B" w:rsidRPr="00E94F46" w:rsidRDefault="003C127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5086FFF" w14:textId="4158F6FA" w:rsidR="005A377B" w:rsidRPr="00E94F46" w:rsidRDefault="003C127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FBD5B88" w14:textId="79727444" w:rsidR="005A377B" w:rsidRPr="00A85F15" w:rsidRDefault="0037369C" w:rsidP="005A377B">
            <w:pPr>
              <w:spacing w:before="60" w:after="60"/>
              <w:rPr>
                <w:sz w:val="22"/>
                <w:szCs w:val="22"/>
              </w:rPr>
            </w:pPr>
            <w:r>
              <w:rPr>
                <w:sz w:val="22"/>
                <w:szCs w:val="22"/>
              </w:rPr>
              <w:t>Plush couch, area rug</w:t>
            </w:r>
          </w:p>
        </w:tc>
      </w:tr>
      <w:tr w:rsidR="005A377B" w:rsidRPr="00E94F46" w14:paraId="44A6E10A"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4D6E140" w14:textId="12F63BB7" w:rsidR="005A377B" w:rsidRPr="00E94F46" w:rsidRDefault="00CD1374" w:rsidP="005A377B">
            <w:pPr>
              <w:spacing w:before="60" w:after="60"/>
              <w:rPr>
                <w:szCs w:val="24"/>
              </w:rPr>
            </w:pPr>
            <w:r>
              <w:rPr>
                <w:szCs w:val="24"/>
              </w:rPr>
              <w:t>341</w:t>
            </w:r>
          </w:p>
        </w:tc>
        <w:tc>
          <w:tcPr>
            <w:tcW w:w="990" w:type="dxa"/>
            <w:tcBorders>
              <w:top w:val="single" w:sz="6" w:space="0" w:color="000000"/>
              <w:left w:val="single" w:sz="6" w:space="0" w:color="000000"/>
              <w:bottom w:val="single" w:sz="6" w:space="0" w:color="000000"/>
              <w:right w:val="single" w:sz="6" w:space="0" w:color="000000"/>
            </w:tcBorders>
            <w:vAlign w:val="center"/>
          </w:tcPr>
          <w:p w14:paraId="528C477D" w14:textId="1662F4CD" w:rsidR="005A377B" w:rsidRPr="00E94F46" w:rsidRDefault="00CD1374" w:rsidP="005A377B">
            <w:pPr>
              <w:spacing w:before="60" w:after="60"/>
              <w:jc w:val="center"/>
              <w:rPr>
                <w:szCs w:val="24"/>
              </w:rPr>
            </w:pPr>
            <w:r>
              <w:rPr>
                <w:szCs w:val="24"/>
              </w:rPr>
              <w:t>449</w:t>
            </w:r>
          </w:p>
        </w:tc>
        <w:tc>
          <w:tcPr>
            <w:tcW w:w="1080" w:type="dxa"/>
            <w:tcBorders>
              <w:top w:val="single" w:sz="6" w:space="0" w:color="000000"/>
              <w:left w:val="single" w:sz="6" w:space="0" w:color="000000"/>
              <w:bottom w:val="single" w:sz="6" w:space="0" w:color="000000"/>
              <w:right w:val="single" w:sz="6" w:space="0" w:color="000000"/>
            </w:tcBorders>
            <w:vAlign w:val="center"/>
          </w:tcPr>
          <w:p w14:paraId="6A9F6E2F" w14:textId="0044D049"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152F0DF" w14:textId="51B06C52" w:rsidR="005A377B" w:rsidRPr="00E94F46" w:rsidRDefault="001B64A3" w:rsidP="005A377B">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65EF4EC9" w14:textId="41665506" w:rsidR="005A377B" w:rsidRPr="00E94F46" w:rsidRDefault="001B64A3" w:rsidP="005A377B">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28AE6291" w14:textId="4709AE98" w:rsidR="005A377B" w:rsidRPr="00E94F46" w:rsidRDefault="001B64A3" w:rsidP="005A377B">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6C1051D6" w14:textId="7051878E"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508290C" w14:textId="1B808ACA"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51B7910" w14:textId="61D76AFC"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A00547E" w14:textId="0BE0604C" w:rsidR="005A377B" w:rsidRPr="00E94F46" w:rsidRDefault="003C127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9B66561" w14:textId="0D079D5B" w:rsidR="005A377B" w:rsidRPr="00E94F46" w:rsidRDefault="003C127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55BFA87" w14:textId="59C9CFA5" w:rsidR="005A377B" w:rsidRPr="00A85F15" w:rsidRDefault="0037369C" w:rsidP="005A377B">
            <w:pPr>
              <w:spacing w:before="60" w:after="60"/>
              <w:rPr>
                <w:sz w:val="22"/>
                <w:szCs w:val="22"/>
              </w:rPr>
            </w:pPr>
            <w:r>
              <w:rPr>
                <w:sz w:val="22"/>
                <w:szCs w:val="22"/>
              </w:rPr>
              <w:t>NC</w:t>
            </w:r>
          </w:p>
        </w:tc>
      </w:tr>
      <w:tr w:rsidR="005A377B" w:rsidRPr="00E94F46" w14:paraId="4FFD5E3E"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A2B4183" w14:textId="137C111C" w:rsidR="005A377B" w:rsidRPr="00E94F46" w:rsidRDefault="00CD1374" w:rsidP="005A377B">
            <w:pPr>
              <w:spacing w:before="60" w:after="60"/>
              <w:rPr>
                <w:szCs w:val="24"/>
              </w:rPr>
            </w:pPr>
            <w:r>
              <w:rPr>
                <w:szCs w:val="24"/>
              </w:rPr>
              <w:t>334 visitation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687D3D37" w14:textId="4945294B" w:rsidR="005A377B" w:rsidRPr="00E94F46" w:rsidRDefault="00CD1374" w:rsidP="005A377B">
            <w:pPr>
              <w:spacing w:before="60" w:after="60"/>
              <w:jc w:val="center"/>
              <w:rPr>
                <w:szCs w:val="24"/>
              </w:rPr>
            </w:pPr>
            <w:r>
              <w:rPr>
                <w:szCs w:val="24"/>
              </w:rPr>
              <w:t>426</w:t>
            </w:r>
          </w:p>
        </w:tc>
        <w:tc>
          <w:tcPr>
            <w:tcW w:w="1080" w:type="dxa"/>
            <w:tcBorders>
              <w:top w:val="single" w:sz="6" w:space="0" w:color="000000"/>
              <w:left w:val="single" w:sz="6" w:space="0" w:color="000000"/>
              <w:bottom w:val="single" w:sz="6" w:space="0" w:color="000000"/>
              <w:right w:val="single" w:sz="6" w:space="0" w:color="000000"/>
            </w:tcBorders>
            <w:vAlign w:val="center"/>
          </w:tcPr>
          <w:p w14:paraId="27A26649" w14:textId="2AA65763"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C3AC94D" w14:textId="27154583" w:rsidR="005A377B" w:rsidRPr="00E94F46" w:rsidRDefault="001B64A3" w:rsidP="005A377B">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16494D17" w14:textId="34299FB7" w:rsidR="005A377B" w:rsidRPr="00E94F46" w:rsidRDefault="001B64A3" w:rsidP="005A377B">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151F3516" w14:textId="597BCFDD" w:rsidR="005A377B" w:rsidRPr="00E94F46" w:rsidRDefault="001B64A3" w:rsidP="005A377B">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69445CA4" w14:textId="3B71A0D0"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EA2DCA3" w14:textId="2D592D24"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8F749FB" w14:textId="0C8D8EB2"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1DE0A42" w14:textId="6597CEAB" w:rsidR="005A377B" w:rsidRPr="00E94F46" w:rsidRDefault="003C127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E3C6B47" w14:textId="782C58F0" w:rsidR="005A377B" w:rsidRPr="00E94F46" w:rsidRDefault="003C127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EEC72CF" w14:textId="6E7F0F33" w:rsidR="005A377B" w:rsidRPr="00A85F15" w:rsidRDefault="0037369C" w:rsidP="005A377B">
            <w:pPr>
              <w:spacing w:before="60" w:after="60"/>
              <w:rPr>
                <w:sz w:val="22"/>
                <w:szCs w:val="22"/>
              </w:rPr>
            </w:pPr>
            <w:r>
              <w:rPr>
                <w:sz w:val="22"/>
                <w:szCs w:val="22"/>
              </w:rPr>
              <w:t>Area rug</w:t>
            </w:r>
          </w:p>
        </w:tc>
      </w:tr>
      <w:tr w:rsidR="005A377B" w:rsidRPr="00E94F46" w14:paraId="640A5B2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61551DB" w14:textId="39B5F562" w:rsidR="005A377B" w:rsidRPr="00E94F46" w:rsidRDefault="00CD1374" w:rsidP="005A377B">
            <w:pPr>
              <w:spacing w:before="60" w:after="60"/>
              <w:rPr>
                <w:szCs w:val="24"/>
              </w:rPr>
            </w:pPr>
            <w:r>
              <w:rPr>
                <w:szCs w:val="24"/>
              </w:rPr>
              <w:t>335 interview</w:t>
            </w:r>
          </w:p>
        </w:tc>
        <w:tc>
          <w:tcPr>
            <w:tcW w:w="990" w:type="dxa"/>
            <w:tcBorders>
              <w:top w:val="single" w:sz="6" w:space="0" w:color="000000"/>
              <w:left w:val="single" w:sz="6" w:space="0" w:color="000000"/>
              <w:bottom w:val="single" w:sz="6" w:space="0" w:color="000000"/>
              <w:right w:val="single" w:sz="6" w:space="0" w:color="000000"/>
            </w:tcBorders>
            <w:vAlign w:val="center"/>
          </w:tcPr>
          <w:p w14:paraId="3AF21686" w14:textId="2ABA1D4D" w:rsidR="005A377B" w:rsidRPr="00E94F46" w:rsidRDefault="00CD1374" w:rsidP="005A377B">
            <w:pPr>
              <w:spacing w:before="60" w:after="60"/>
              <w:jc w:val="center"/>
              <w:rPr>
                <w:szCs w:val="24"/>
              </w:rPr>
            </w:pPr>
            <w:r>
              <w:rPr>
                <w:szCs w:val="24"/>
              </w:rPr>
              <w:t>443</w:t>
            </w:r>
          </w:p>
        </w:tc>
        <w:tc>
          <w:tcPr>
            <w:tcW w:w="1080" w:type="dxa"/>
            <w:tcBorders>
              <w:top w:val="single" w:sz="6" w:space="0" w:color="000000"/>
              <w:left w:val="single" w:sz="6" w:space="0" w:color="000000"/>
              <w:bottom w:val="single" w:sz="6" w:space="0" w:color="000000"/>
              <w:right w:val="single" w:sz="6" w:space="0" w:color="000000"/>
            </w:tcBorders>
            <w:vAlign w:val="center"/>
          </w:tcPr>
          <w:p w14:paraId="7456F5F5" w14:textId="411E3422"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4726ABB1" w14:textId="26C4AA27" w:rsidR="005A377B" w:rsidRPr="00E94F46" w:rsidRDefault="001B64A3" w:rsidP="005A377B">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31959086" w14:textId="2CDBE5C6" w:rsidR="005A377B" w:rsidRPr="00E94F46" w:rsidRDefault="001B64A3" w:rsidP="005A377B">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51D63BBF" w14:textId="7DE23888" w:rsidR="005A377B" w:rsidRPr="00E94F46" w:rsidRDefault="001B64A3" w:rsidP="005A377B">
            <w:pPr>
              <w:jc w:val="center"/>
              <w:rPr>
                <w:szCs w:val="24"/>
              </w:rPr>
            </w:pPr>
            <w:r>
              <w:rPr>
                <w:szCs w:val="24"/>
              </w:rPr>
              <w:t>3</w:t>
            </w:r>
          </w:p>
        </w:tc>
        <w:tc>
          <w:tcPr>
            <w:tcW w:w="810" w:type="dxa"/>
            <w:tcBorders>
              <w:top w:val="single" w:sz="6" w:space="0" w:color="000000"/>
              <w:left w:val="single" w:sz="6" w:space="0" w:color="000000"/>
              <w:bottom w:val="single" w:sz="6" w:space="0" w:color="000000"/>
              <w:right w:val="single" w:sz="6" w:space="0" w:color="000000"/>
            </w:tcBorders>
            <w:vAlign w:val="center"/>
          </w:tcPr>
          <w:p w14:paraId="22BEEAC7" w14:textId="4E239FE4"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1418659" w14:textId="51259C0A"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9CBC4B3" w14:textId="20304228"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945BBA1" w14:textId="7E142336" w:rsidR="005A377B" w:rsidRPr="00E94F46" w:rsidRDefault="003C127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33BD698" w14:textId="585CE7D2" w:rsidR="005A377B" w:rsidRPr="00E94F46" w:rsidRDefault="003C127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9A46D84" w14:textId="097AE504" w:rsidR="005A377B" w:rsidRPr="00A85F15" w:rsidRDefault="0037369C" w:rsidP="005A377B">
            <w:pPr>
              <w:spacing w:before="60" w:after="60"/>
              <w:rPr>
                <w:sz w:val="22"/>
                <w:szCs w:val="22"/>
              </w:rPr>
            </w:pPr>
            <w:r>
              <w:rPr>
                <w:sz w:val="22"/>
                <w:szCs w:val="22"/>
              </w:rPr>
              <w:t>NC</w:t>
            </w:r>
          </w:p>
        </w:tc>
      </w:tr>
      <w:tr w:rsidR="005A377B" w:rsidRPr="00E94F46" w14:paraId="77E152C5"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C58178C" w14:textId="6368BDE9" w:rsidR="005A377B" w:rsidRPr="00E94F46" w:rsidRDefault="00CD1374" w:rsidP="005A377B">
            <w:pPr>
              <w:spacing w:before="60" w:after="60"/>
              <w:rPr>
                <w:szCs w:val="24"/>
              </w:rPr>
            </w:pPr>
            <w:r>
              <w:rPr>
                <w:szCs w:val="24"/>
              </w:rPr>
              <w:t>336 interview</w:t>
            </w:r>
          </w:p>
        </w:tc>
        <w:tc>
          <w:tcPr>
            <w:tcW w:w="990" w:type="dxa"/>
            <w:tcBorders>
              <w:top w:val="single" w:sz="6" w:space="0" w:color="000000"/>
              <w:left w:val="single" w:sz="6" w:space="0" w:color="000000"/>
              <w:bottom w:val="single" w:sz="6" w:space="0" w:color="000000"/>
              <w:right w:val="single" w:sz="6" w:space="0" w:color="000000"/>
            </w:tcBorders>
            <w:vAlign w:val="center"/>
          </w:tcPr>
          <w:p w14:paraId="5A8C4607" w14:textId="357A951E" w:rsidR="005A377B" w:rsidRPr="00E94F46" w:rsidRDefault="00CD1374" w:rsidP="005A377B">
            <w:pPr>
              <w:spacing w:before="60" w:after="60"/>
              <w:jc w:val="center"/>
              <w:rPr>
                <w:szCs w:val="24"/>
              </w:rPr>
            </w:pPr>
            <w:r>
              <w:rPr>
                <w:szCs w:val="24"/>
              </w:rPr>
              <w:t>431</w:t>
            </w:r>
          </w:p>
        </w:tc>
        <w:tc>
          <w:tcPr>
            <w:tcW w:w="1080" w:type="dxa"/>
            <w:tcBorders>
              <w:top w:val="single" w:sz="6" w:space="0" w:color="000000"/>
              <w:left w:val="single" w:sz="6" w:space="0" w:color="000000"/>
              <w:bottom w:val="single" w:sz="6" w:space="0" w:color="000000"/>
              <w:right w:val="single" w:sz="6" w:space="0" w:color="000000"/>
            </w:tcBorders>
            <w:vAlign w:val="center"/>
          </w:tcPr>
          <w:p w14:paraId="5267513C" w14:textId="53272CE7"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0A44AB4" w14:textId="2BDC68AE" w:rsidR="005A377B" w:rsidRPr="00E94F46" w:rsidRDefault="001B64A3" w:rsidP="005A377B">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19D2C86A" w14:textId="468FF0E3" w:rsidR="005A377B" w:rsidRPr="00E94F46" w:rsidRDefault="001B64A3" w:rsidP="005A377B">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465F48FF" w14:textId="6A9FC525" w:rsidR="005A377B" w:rsidRPr="00E94F46" w:rsidRDefault="001B64A3" w:rsidP="005A377B">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50804B35" w14:textId="351C3581"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4D211A9" w14:textId="2ADFFCEE"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9FC5F54" w14:textId="7666AEA0"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1E1F8AD" w14:textId="6038CCC2" w:rsidR="005A377B" w:rsidRPr="00E94F46" w:rsidRDefault="003C127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50DD28D" w14:textId="7F364E35" w:rsidR="005A377B" w:rsidRPr="00E94F46" w:rsidRDefault="003C127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E532C90" w14:textId="60F7B561" w:rsidR="005A377B" w:rsidRPr="00A85F15" w:rsidRDefault="003C1277" w:rsidP="005A377B">
            <w:pPr>
              <w:spacing w:before="60" w:after="60"/>
              <w:rPr>
                <w:sz w:val="22"/>
                <w:szCs w:val="22"/>
              </w:rPr>
            </w:pPr>
            <w:r>
              <w:rPr>
                <w:sz w:val="22"/>
                <w:szCs w:val="22"/>
              </w:rPr>
              <w:t>NC</w:t>
            </w:r>
          </w:p>
        </w:tc>
      </w:tr>
      <w:tr w:rsidR="005A377B" w:rsidRPr="00E94F46" w14:paraId="64ACE6E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A315431" w14:textId="61D821AD" w:rsidR="005A377B" w:rsidRPr="00E94F46" w:rsidRDefault="00CD1374" w:rsidP="005A377B">
            <w:pPr>
              <w:spacing w:before="60" w:after="60"/>
              <w:rPr>
                <w:szCs w:val="24"/>
              </w:rPr>
            </w:pPr>
            <w:r>
              <w:rPr>
                <w:szCs w:val="24"/>
              </w:rPr>
              <w:t>340</w:t>
            </w:r>
          </w:p>
        </w:tc>
        <w:tc>
          <w:tcPr>
            <w:tcW w:w="990" w:type="dxa"/>
            <w:tcBorders>
              <w:top w:val="single" w:sz="6" w:space="0" w:color="000000"/>
              <w:left w:val="single" w:sz="6" w:space="0" w:color="000000"/>
              <w:bottom w:val="single" w:sz="6" w:space="0" w:color="000000"/>
              <w:right w:val="single" w:sz="6" w:space="0" w:color="000000"/>
            </w:tcBorders>
            <w:vAlign w:val="center"/>
          </w:tcPr>
          <w:p w14:paraId="7177A2C1" w14:textId="0BAE1401" w:rsidR="005A377B" w:rsidRPr="00E94F46" w:rsidRDefault="00CD1374" w:rsidP="005A377B">
            <w:pPr>
              <w:spacing w:before="60" w:after="60"/>
              <w:jc w:val="center"/>
              <w:rPr>
                <w:szCs w:val="24"/>
              </w:rPr>
            </w:pPr>
            <w:r>
              <w:rPr>
                <w:szCs w:val="24"/>
              </w:rPr>
              <w:t>429</w:t>
            </w:r>
          </w:p>
        </w:tc>
        <w:tc>
          <w:tcPr>
            <w:tcW w:w="1080" w:type="dxa"/>
            <w:tcBorders>
              <w:top w:val="single" w:sz="6" w:space="0" w:color="000000"/>
              <w:left w:val="single" w:sz="6" w:space="0" w:color="000000"/>
              <w:bottom w:val="single" w:sz="6" w:space="0" w:color="000000"/>
              <w:right w:val="single" w:sz="6" w:space="0" w:color="000000"/>
            </w:tcBorders>
            <w:vAlign w:val="center"/>
          </w:tcPr>
          <w:p w14:paraId="15ABC6D8" w14:textId="132F8A0B"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9F80257" w14:textId="7EFA539E" w:rsidR="005A377B" w:rsidRPr="00E94F46" w:rsidRDefault="001B64A3" w:rsidP="005A377B">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3A7EB473" w14:textId="392E9A21" w:rsidR="005A377B" w:rsidRPr="00E94F46" w:rsidRDefault="001B64A3" w:rsidP="005A377B">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29DD6889" w14:textId="57080764" w:rsidR="005A377B" w:rsidRPr="00E94F46" w:rsidRDefault="001B64A3" w:rsidP="005A377B">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E00118F" w14:textId="032D86C0"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3AE60DB" w14:textId="6DF7135F"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3C69D74" w14:textId="5C4635DF"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5935A8F" w14:textId="1DFBCECA" w:rsidR="005A377B" w:rsidRPr="00E94F46" w:rsidRDefault="003C127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105FD9D" w14:textId="61634F2C" w:rsidR="005A377B" w:rsidRPr="00E94F46" w:rsidRDefault="003C127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DDF2576" w14:textId="31481A28" w:rsidR="005A377B" w:rsidRPr="00A85F15" w:rsidRDefault="003C1277" w:rsidP="005A377B">
            <w:pPr>
              <w:spacing w:before="60" w:after="60"/>
              <w:rPr>
                <w:sz w:val="22"/>
                <w:szCs w:val="22"/>
              </w:rPr>
            </w:pPr>
            <w:r>
              <w:rPr>
                <w:sz w:val="22"/>
                <w:szCs w:val="22"/>
              </w:rPr>
              <w:t>NC</w:t>
            </w:r>
          </w:p>
        </w:tc>
      </w:tr>
      <w:tr w:rsidR="005A377B" w:rsidRPr="00E94F46" w14:paraId="09E5E6C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822E6E3" w14:textId="3636AB45" w:rsidR="005A377B" w:rsidRPr="00E94F46" w:rsidRDefault="00CD1374" w:rsidP="005A377B">
            <w:pPr>
              <w:spacing w:before="60" w:after="60"/>
              <w:rPr>
                <w:szCs w:val="24"/>
              </w:rPr>
            </w:pPr>
            <w:r>
              <w:rPr>
                <w:szCs w:val="24"/>
              </w:rPr>
              <w:lastRenderedPageBreak/>
              <w:t>339 visitation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4E006A6E" w14:textId="7C36DADE" w:rsidR="005A377B" w:rsidRPr="00E94F46" w:rsidRDefault="00CD1374" w:rsidP="005A377B">
            <w:pPr>
              <w:spacing w:before="60" w:after="60"/>
              <w:jc w:val="center"/>
              <w:rPr>
                <w:szCs w:val="24"/>
              </w:rPr>
            </w:pPr>
            <w:r>
              <w:rPr>
                <w:szCs w:val="24"/>
              </w:rPr>
              <w:t>432</w:t>
            </w:r>
          </w:p>
        </w:tc>
        <w:tc>
          <w:tcPr>
            <w:tcW w:w="1080" w:type="dxa"/>
            <w:tcBorders>
              <w:top w:val="single" w:sz="6" w:space="0" w:color="000000"/>
              <w:left w:val="single" w:sz="6" w:space="0" w:color="000000"/>
              <w:bottom w:val="single" w:sz="6" w:space="0" w:color="000000"/>
              <w:right w:val="single" w:sz="6" w:space="0" w:color="000000"/>
            </w:tcBorders>
            <w:vAlign w:val="center"/>
          </w:tcPr>
          <w:p w14:paraId="00FFE13F" w14:textId="328F424C"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370D4D9" w14:textId="56D776A0" w:rsidR="005A377B" w:rsidRPr="00E94F46" w:rsidRDefault="001B64A3" w:rsidP="005A377B">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4AA2740E" w14:textId="71F057E1" w:rsidR="005A377B" w:rsidRPr="00E94F46" w:rsidRDefault="001B64A3" w:rsidP="005A377B">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554B1FC4" w14:textId="6A1064C3" w:rsidR="005A377B" w:rsidRPr="00E94F46" w:rsidRDefault="001B64A3" w:rsidP="005A377B">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3E0E8482" w14:textId="3CCF4828"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DFE550E" w14:textId="3AAF0658"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111CE28" w14:textId="2DA7FE9C"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31EA6BB" w14:textId="771C9136" w:rsidR="005A377B" w:rsidRPr="00E94F46" w:rsidRDefault="003C127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9EF1161" w14:textId="39E13801" w:rsidR="005A377B" w:rsidRPr="00E94F46" w:rsidRDefault="003C127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37A679F" w14:textId="2327A76B" w:rsidR="005A377B" w:rsidRPr="00A85F15" w:rsidRDefault="003C1277" w:rsidP="005A377B">
            <w:pPr>
              <w:spacing w:before="60" w:after="60"/>
              <w:rPr>
                <w:sz w:val="22"/>
                <w:szCs w:val="22"/>
              </w:rPr>
            </w:pPr>
            <w:r>
              <w:rPr>
                <w:sz w:val="22"/>
                <w:szCs w:val="22"/>
              </w:rPr>
              <w:t>Area rug</w:t>
            </w:r>
          </w:p>
        </w:tc>
      </w:tr>
      <w:tr w:rsidR="005A377B" w:rsidRPr="00E94F46" w14:paraId="7FC3A703"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3D3139E" w14:textId="67DD24CD" w:rsidR="005A377B" w:rsidRPr="00E94F46" w:rsidRDefault="00CD1374" w:rsidP="005A377B">
            <w:pPr>
              <w:spacing w:before="60" w:after="60"/>
              <w:rPr>
                <w:szCs w:val="24"/>
              </w:rPr>
            </w:pPr>
            <w:r>
              <w:rPr>
                <w:szCs w:val="24"/>
              </w:rPr>
              <w:t>337 visitation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63A47E7F" w14:textId="24350313" w:rsidR="005A377B" w:rsidRPr="00E94F46" w:rsidRDefault="00CD1374" w:rsidP="005A377B">
            <w:pPr>
              <w:spacing w:before="60" w:after="60"/>
              <w:jc w:val="center"/>
              <w:rPr>
                <w:szCs w:val="24"/>
              </w:rPr>
            </w:pPr>
            <w:r>
              <w:rPr>
                <w:szCs w:val="24"/>
              </w:rPr>
              <w:t>431</w:t>
            </w:r>
          </w:p>
        </w:tc>
        <w:tc>
          <w:tcPr>
            <w:tcW w:w="1080" w:type="dxa"/>
            <w:tcBorders>
              <w:top w:val="single" w:sz="6" w:space="0" w:color="000000"/>
              <w:left w:val="single" w:sz="6" w:space="0" w:color="000000"/>
              <w:bottom w:val="single" w:sz="6" w:space="0" w:color="000000"/>
              <w:right w:val="single" w:sz="6" w:space="0" w:color="000000"/>
            </w:tcBorders>
            <w:vAlign w:val="center"/>
          </w:tcPr>
          <w:p w14:paraId="3895AFC5" w14:textId="40F27FA8" w:rsidR="005A377B" w:rsidRPr="00E94F46" w:rsidRDefault="00734305" w:rsidP="005A377B">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184E60A" w14:textId="39ACC839" w:rsidR="005A377B" w:rsidRPr="00E94F46" w:rsidRDefault="001B64A3" w:rsidP="005A377B">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427A06CB" w14:textId="2E0A944D" w:rsidR="005A377B" w:rsidRPr="00E94F46" w:rsidRDefault="001B64A3" w:rsidP="005A377B">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5E636892" w14:textId="11F67A17" w:rsidR="005A377B" w:rsidRPr="00E94F46" w:rsidRDefault="001B64A3" w:rsidP="005A377B">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26AF862D" w14:textId="3D7869DA" w:rsidR="005A377B" w:rsidRPr="00E94F46" w:rsidRDefault="003C1277" w:rsidP="005A377B">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6BB3DB8" w14:textId="679327EC" w:rsidR="005A377B" w:rsidRPr="00E94F46" w:rsidRDefault="003C1277" w:rsidP="005A377B">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83B9FB9" w14:textId="20DF6623" w:rsidR="005A377B" w:rsidRPr="00E94F46" w:rsidRDefault="003C127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26B5AEB" w14:textId="355E20C9" w:rsidR="005A377B" w:rsidRPr="00E94F46" w:rsidRDefault="003C127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B8BB3A0" w14:textId="102E6338" w:rsidR="005A377B" w:rsidRPr="00E94F46" w:rsidRDefault="003C127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976DB31" w14:textId="786560F4" w:rsidR="005A377B" w:rsidRPr="00A85F15" w:rsidRDefault="003C1277" w:rsidP="005A377B">
            <w:pPr>
              <w:spacing w:before="60" w:after="60"/>
              <w:rPr>
                <w:sz w:val="22"/>
                <w:szCs w:val="22"/>
              </w:rPr>
            </w:pPr>
            <w:r>
              <w:rPr>
                <w:sz w:val="22"/>
                <w:szCs w:val="22"/>
              </w:rPr>
              <w:t>Plush chair</w:t>
            </w:r>
          </w:p>
        </w:tc>
      </w:tr>
      <w:tr w:rsidR="005A377B" w:rsidRPr="00E94F46" w14:paraId="5A5EE96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FEB117C" w14:textId="1F0DE3A4" w:rsidR="005A377B" w:rsidRPr="00E94F46" w:rsidRDefault="00FF7947" w:rsidP="005A377B">
            <w:pPr>
              <w:spacing w:before="60" w:after="60"/>
              <w:rPr>
                <w:szCs w:val="24"/>
              </w:rPr>
            </w:pPr>
            <w:r>
              <w:rPr>
                <w:szCs w:val="24"/>
              </w:rPr>
              <w:t>Public side men’s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480A6B08" w14:textId="77777777" w:rsidR="005A377B" w:rsidRPr="00E94F46" w:rsidRDefault="005A377B" w:rsidP="005A377B">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2B8F975" w14:textId="11DE841C" w:rsidR="005A377B" w:rsidRPr="00E94F46" w:rsidRDefault="005A377B" w:rsidP="005A377B">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1D46D865" w14:textId="77777777" w:rsidR="005A377B" w:rsidRPr="00E94F46" w:rsidRDefault="005A377B" w:rsidP="005A377B">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1E85AD5" w14:textId="77777777" w:rsidR="005A377B" w:rsidRPr="00E94F46" w:rsidRDefault="005A377B" w:rsidP="005A377B">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9F16371" w14:textId="77777777" w:rsidR="005A377B" w:rsidRPr="00E94F46" w:rsidRDefault="005A377B" w:rsidP="005A377B">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0C809329" w14:textId="77777777" w:rsidR="005A377B" w:rsidRPr="00E94F46" w:rsidRDefault="005A377B" w:rsidP="005A377B">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3B9A4CB5" w14:textId="77777777" w:rsidR="005A377B" w:rsidRPr="00E94F46" w:rsidRDefault="005A377B" w:rsidP="005A377B">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297D9A2A" w14:textId="15E11F33" w:rsidR="005A377B" w:rsidRPr="00E94F46" w:rsidRDefault="006079C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2901200" w14:textId="014B8548" w:rsidR="005A377B" w:rsidRPr="00E94F46" w:rsidRDefault="006079C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C0F748B" w14:textId="4944D560" w:rsidR="005A377B" w:rsidRPr="00E94F46" w:rsidRDefault="006079C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7F703EF" w14:textId="77777777" w:rsidR="005A377B" w:rsidRPr="00A85F15" w:rsidRDefault="005A377B" w:rsidP="005A377B">
            <w:pPr>
              <w:spacing w:before="60" w:after="60"/>
              <w:rPr>
                <w:sz w:val="22"/>
                <w:szCs w:val="22"/>
              </w:rPr>
            </w:pPr>
          </w:p>
        </w:tc>
      </w:tr>
      <w:tr w:rsidR="005A377B" w:rsidRPr="00E94F46" w14:paraId="3E229AFF"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62BE3F7" w14:textId="6822B6D2" w:rsidR="005A377B" w:rsidRPr="00E94F46" w:rsidRDefault="00FF7947" w:rsidP="005A377B">
            <w:pPr>
              <w:spacing w:before="60" w:after="60"/>
              <w:rPr>
                <w:szCs w:val="24"/>
              </w:rPr>
            </w:pPr>
            <w:r>
              <w:rPr>
                <w:szCs w:val="24"/>
              </w:rPr>
              <w:t>Public side women’s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5CD53745" w14:textId="77777777" w:rsidR="005A377B" w:rsidRPr="00E94F46" w:rsidRDefault="005A377B" w:rsidP="005A377B">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AB64946" w14:textId="77777777" w:rsidR="005A377B" w:rsidRPr="00E94F46" w:rsidRDefault="005A377B" w:rsidP="005A377B">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E260242" w14:textId="77777777" w:rsidR="005A377B" w:rsidRPr="00E94F46" w:rsidRDefault="005A377B" w:rsidP="005A377B">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53317352" w14:textId="77777777" w:rsidR="005A377B" w:rsidRPr="00E94F46" w:rsidRDefault="005A377B" w:rsidP="005A377B">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2B21E65C" w14:textId="77777777" w:rsidR="005A377B" w:rsidRPr="00E94F46" w:rsidRDefault="005A377B" w:rsidP="005A377B">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4E8F1B88" w14:textId="77777777" w:rsidR="005A377B" w:rsidRPr="00E94F46" w:rsidRDefault="005A377B" w:rsidP="005A377B">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63200E84" w14:textId="77777777" w:rsidR="005A377B" w:rsidRPr="00E94F46" w:rsidRDefault="005A377B" w:rsidP="005A377B">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5FD9BD2F" w14:textId="634FE450" w:rsidR="005A377B" w:rsidRPr="00E94F46" w:rsidRDefault="006079C7" w:rsidP="005A377B">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F3BAF1B" w14:textId="70BAA2E2" w:rsidR="005A377B" w:rsidRPr="00E94F46" w:rsidRDefault="006079C7" w:rsidP="005A377B">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FB98263" w14:textId="4307A9B1" w:rsidR="005A377B" w:rsidRPr="00E94F46" w:rsidRDefault="006079C7" w:rsidP="005A377B">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ACBF92A" w14:textId="5219D9CB" w:rsidR="005A377B" w:rsidRPr="00A85F15" w:rsidRDefault="006079C7" w:rsidP="005A377B">
            <w:pPr>
              <w:spacing w:before="60" w:after="60"/>
              <w:rPr>
                <w:sz w:val="22"/>
                <w:szCs w:val="22"/>
              </w:rPr>
            </w:pPr>
            <w:r>
              <w:rPr>
                <w:sz w:val="22"/>
                <w:szCs w:val="22"/>
              </w:rPr>
              <w:t>W</w:t>
            </w:r>
            <w:r w:rsidR="000E55D0">
              <w:rPr>
                <w:sz w:val="22"/>
                <w:szCs w:val="22"/>
              </w:rPr>
              <w:t>ater or water stain</w:t>
            </w:r>
            <w:r>
              <w:rPr>
                <w:sz w:val="22"/>
                <w:szCs w:val="22"/>
              </w:rPr>
              <w:t xml:space="preserve"> in light</w:t>
            </w:r>
          </w:p>
        </w:tc>
      </w:tr>
      <w:tr w:rsidR="00520871" w:rsidRPr="00E94F46" w14:paraId="0D7E0F8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0A10134" w14:textId="298D26DB" w:rsidR="00520871" w:rsidRPr="00E94F46" w:rsidRDefault="00520871" w:rsidP="00520871">
            <w:pPr>
              <w:spacing w:before="60" w:after="60"/>
              <w:rPr>
                <w:szCs w:val="24"/>
              </w:rPr>
            </w:pPr>
            <w:r>
              <w:rPr>
                <w:szCs w:val="24"/>
              </w:rPr>
              <w:t>Waiting area</w:t>
            </w:r>
          </w:p>
        </w:tc>
        <w:tc>
          <w:tcPr>
            <w:tcW w:w="990" w:type="dxa"/>
            <w:tcBorders>
              <w:top w:val="single" w:sz="6" w:space="0" w:color="000000"/>
              <w:left w:val="single" w:sz="6" w:space="0" w:color="000000"/>
              <w:bottom w:val="single" w:sz="6" w:space="0" w:color="000000"/>
              <w:right w:val="single" w:sz="6" w:space="0" w:color="000000"/>
            </w:tcBorders>
            <w:vAlign w:val="center"/>
          </w:tcPr>
          <w:p w14:paraId="4BB7F631" w14:textId="0EC2E148" w:rsidR="00520871" w:rsidRPr="00E94F46" w:rsidRDefault="00520871" w:rsidP="00520871">
            <w:pPr>
              <w:spacing w:before="60" w:after="60"/>
              <w:jc w:val="center"/>
              <w:rPr>
                <w:szCs w:val="24"/>
              </w:rPr>
            </w:pPr>
            <w:r>
              <w:rPr>
                <w:szCs w:val="24"/>
              </w:rPr>
              <w:t>446</w:t>
            </w:r>
          </w:p>
        </w:tc>
        <w:tc>
          <w:tcPr>
            <w:tcW w:w="1080" w:type="dxa"/>
            <w:tcBorders>
              <w:top w:val="single" w:sz="6" w:space="0" w:color="000000"/>
              <w:left w:val="single" w:sz="6" w:space="0" w:color="000000"/>
              <w:bottom w:val="single" w:sz="6" w:space="0" w:color="000000"/>
              <w:right w:val="single" w:sz="6" w:space="0" w:color="000000"/>
            </w:tcBorders>
            <w:vAlign w:val="center"/>
          </w:tcPr>
          <w:p w14:paraId="6B6C8885" w14:textId="18E0517F" w:rsidR="00520871" w:rsidRPr="00E94F46" w:rsidRDefault="00520871"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DBE4489" w14:textId="428CF057" w:rsidR="00520871" w:rsidRPr="00E94F46" w:rsidRDefault="00520871"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47581D1A" w14:textId="223A32F7" w:rsidR="00520871" w:rsidRPr="00E94F46" w:rsidRDefault="00520871"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1A61466A" w14:textId="4B4C4CD5" w:rsidR="00520871" w:rsidRPr="00E94F46" w:rsidRDefault="00520871"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20D70D6D" w14:textId="2E9CE07A" w:rsidR="00520871" w:rsidRPr="00E94F46" w:rsidRDefault="00520871"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52ADBEC" w14:textId="5BBE4D00" w:rsidR="00520871" w:rsidRPr="00E94F46" w:rsidRDefault="00520871" w:rsidP="00520871">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0843D7F6" w14:textId="39E294F1"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DC0A926" w14:textId="5EBEBAFF"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325D3CC" w14:textId="325FE779"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D3B0D67" w14:textId="0D465302" w:rsidR="00520871" w:rsidRPr="00A85F15" w:rsidRDefault="009F35C1" w:rsidP="00520871">
            <w:pPr>
              <w:spacing w:before="60" w:after="60"/>
              <w:rPr>
                <w:sz w:val="22"/>
                <w:szCs w:val="22"/>
              </w:rPr>
            </w:pPr>
            <w:r>
              <w:rPr>
                <w:sz w:val="22"/>
                <w:szCs w:val="22"/>
              </w:rPr>
              <w:t>NC</w:t>
            </w:r>
          </w:p>
        </w:tc>
      </w:tr>
      <w:tr w:rsidR="00520871" w:rsidRPr="00E94F46" w14:paraId="31AF44EF"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82638C2" w14:textId="6C9369BD" w:rsidR="00520871" w:rsidRPr="00E94F46" w:rsidRDefault="00520871" w:rsidP="00520871">
            <w:pPr>
              <w:spacing w:before="60" w:after="60"/>
              <w:rPr>
                <w:szCs w:val="24"/>
              </w:rPr>
            </w:pPr>
            <w:r>
              <w:rPr>
                <w:szCs w:val="24"/>
              </w:rPr>
              <w:t>357</w:t>
            </w:r>
          </w:p>
        </w:tc>
        <w:tc>
          <w:tcPr>
            <w:tcW w:w="990" w:type="dxa"/>
            <w:tcBorders>
              <w:top w:val="single" w:sz="6" w:space="0" w:color="000000"/>
              <w:left w:val="single" w:sz="6" w:space="0" w:color="000000"/>
              <w:bottom w:val="single" w:sz="6" w:space="0" w:color="000000"/>
              <w:right w:val="single" w:sz="6" w:space="0" w:color="000000"/>
            </w:tcBorders>
            <w:vAlign w:val="center"/>
          </w:tcPr>
          <w:p w14:paraId="2D5C4358" w14:textId="4BF8BBC0" w:rsidR="00520871" w:rsidRPr="00E94F46" w:rsidRDefault="00520871" w:rsidP="00520871">
            <w:pPr>
              <w:spacing w:before="60" w:after="60"/>
              <w:jc w:val="center"/>
              <w:rPr>
                <w:szCs w:val="24"/>
              </w:rPr>
            </w:pPr>
            <w:r>
              <w:rPr>
                <w:szCs w:val="24"/>
              </w:rPr>
              <w:t>476</w:t>
            </w:r>
          </w:p>
        </w:tc>
        <w:tc>
          <w:tcPr>
            <w:tcW w:w="1080" w:type="dxa"/>
            <w:tcBorders>
              <w:top w:val="single" w:sz="6" w:space="0" w:color="000000"/>
              <w:left w:val="single" w:sz="6" w:space="0" w:color="000000"/>
              <w:bottom w:val="single" w:sz="6" w:space="0" w:color="000000"/>
              <w:right w:val="single" w:sz="6" w:space="0" w:color="000000"/>
            </w:tcBorders>
            <w:vAlign w:val="center"/>
          </w:tcPr>
          <w:p w14:paraId="47904AC7" w14:textId="3994E801" w:rsidR="00520871" w:rsidRPr="00E94F46" w:rsidRDefault="00520871"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5919CE6" w14:textId="27FBDA81" w:rsidR="00520871" w:rsidRPr="00E94F46" w:rsidRDefault="00520871"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E3CC68C" w14:textId="032B7172" w:rsidR="00520871" w:rsidRPr="00E94F46" w:rsidRDefault="00520871"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3C99BC08" w14:textId="588A437F" w:rsidR="00520871" w:rsidRPr="00E94F46" w:rsidRDefault="00520871" w:rsidP="00520871">
            <w:pPr>
              <w:jc w:val="center"/>
              <w:rPr>
                <w:szCs w:val="24"/>
              </w:rPr>
            </w:pPr>
            <w:r>
              <w:rPr>
                <w:szCs w:val="24"/>
              </w:rPr>
              <w:t>3</w:t>
            </w:r>
          </w:p>
        </w:tc>
        <w:tc>
          <w:tcPr>
            <w:tcW w:w="810" w:type="dxa"/>
            <w:tcBorders>
              <w:top w:val="single" w:sz="6" w:space="0" w:color="000000"/>
              <w:left w:val="single" w:sz="6" w:space="0" w:color="000000"/>
              <w:bottom w:val="single" w:sz="6" w:space="0" w:color="000000"/>
              <w:right w:val="single" w:sz="6" w:space="0" w:color="000000"/>
            </w:tcBorders>
            <w:vAlign w:val="center"/>
          </w:tcPr>
          <w:p w14:paraId="70CF4A35" w14:textId="1E171AC9" w:rsidR="00520871" w:rsidRPr="00E94F46" w:rsidRDefault="00520871"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B5EC225" w14:textId="14F37AE5" w:rsidR="00520871" w:rsidRPr="00E94F46" w:rsidRDefault="00520871"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D4AFF0C" w14:textId="4478A49D"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12767FF" w14:textId="5618B967"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FCD660B" w14:textId="75ECA7BE"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5D0ADFC" w14:textId="20C78D84" w:rsidR="00520871" w:rsidRPr="00A85F15" w:rsidRDefault="009F35C1" w:rsidP="00520871">
            <w:pPr>
              <w:spacing w:before="60" w:after="60"/>
              <w:rPr>
                <w:sz w:val="22"/>
                <w:szCs w:val="22"/>
              </w:rPr>
            </w:pPr>
            <w:r>
              <w:rPr>
                <w:sz w:val="22"/>
                <w:szCs w:val="22"/>
              </w:rPr>
              <w:t>NC</w:t>
            </w:r>
          </w:p>
        </w:tc>
      </w:tr>
      <w:tr w:rsidR="00520871" w:rsidRPr="00E94F46" w14:paraId="647B27FC"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BF45AFE" w14:textId="5AF1EA44" w:rsidR="00520871" w:rsidRPr="00E94F46" w:rsidRDefault="00520871" w:rsidP="00520871">
            <w:pPr>
              <w:spacing w:before="60" w:after="60"/>
              <w:rPr>
                <w:szCs w:val="24"/>
              </w:rPr>
            </w:pPr>
            <w:r>
              <w:rPr>
                <w:szCs w:val="24"/>
              </w:rPr>
              <w:t>356</w:t>
            </w:r>
          </w:p>
        </w:tc>
        <w:tc>
          <w:tcPr>
            <w:tcW w:w="990" w:type="dxa"/>
            <w:tcBorders>
              <w:top w:val="single" w:sz="6" w:space="0" w:color="000000"/>
              <w:left w:val="single" w:sz="6" w:space="0" w:color="000000"/>
              <w:bottom w:val="single" w:sz="6" w:space="0" w:color="000000"/>
              <w:right w:val="single" w:sz="6" w:space="0" w:color="000000"/>
            </w:tcBorders>
            <w:vAlign w:val="center"/>
          </w:tcPr>
          <w:p w14:paraId="585397C4" w14:textId="7D6B29D2" w:rsidR="00520871" w:rsidRPr="00E94F46" w:rsidRDefault="00520871" w:rsidP="00520871">
            <w:pPr>
              <w:spacing w:before="60" w:after="60"/>
              <w:jc w:val="center"/>
              <w:rPr>
                <w:szCs w:val="24"/>
              </w:rPr>
            </w:pPr>
            <w:r>
              <w:rPr>
                <w:szCs w:val="24"/>
              </w:rPr>
              <w:t>483</w:t>
            </w:r>
          </w:p>
        </w:tc>
        <w:tc>
          <w:tcPr>
            <w:tcW w:w="1080" w:type="dxa"/>
            <w:tcBorders>
              <w:top w:val="single" w:sz="6" w:space="0" w:color="000000"/>
              <w:left w:val="single" w:sz="6" w:space="0" w:color="000000"/>
              <w:bottom w:val="single" w:sz="6" w:space="0" w:color="000000"/>
              <w:right w:val="single" w:sz="6" w:space="0" w:color="000000"/>
            </w:tcBorders>
            <w:vAlign w:val="center"/>
          </w:tcPr>
          <w:p w14:paraId="19F21DB6" w14:textId="1FAAE300" w:rsidR="00520871" w:rsidRPr="00E94F46" w:rsidRDefault="00520871"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86A8AFB" w14:textId="3357995D" w:rsidR="00520871" w:rsidRPr="00E94F46" w:rsidRDefault="00520871" w:rsidP="0052087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2A62C468" w14:textId="3EFA2059" w:rsidR="00520871" w:rsidRPr="00E94F46" w:rsidRDefault="00520871" w:rsidP="00520871">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2A15A220" w14:textId="512A22EA" w:rsidR="00520871" w:rsidRPr="00E94F46" w:rsidRDefault="00520871"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1AF95F06" w14:textId="6BEA0E61" w:rsidR="00520871" w:rsidRPr="00E94F46" w:rsidRDefault="00520871"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BBF21E6" w14:textId="23F23DF9" w:rsidR="00520871" w:rsidRPr="00E94F46" w:rsidRDefault="00520871"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E8461A7" w14:textId="0AF6C3A2"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7A30920" w14:textId="0D8D8C6C"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4A1F914" w14:textId="14E6D100"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4DD2FAE" w14:textId="77777777" w:rsidR="00520871" w:rsidRPr="00A85F15" w:rsidRDefault="00520871" w:rsidP="00520871">
            <w:pPr>
              <w:spacing w:before="60" w:after="60"/>
              <w:rPr>
                <w:sz w:val="22"/>
                <w:szCs w:val="22"/>
              </w:rPr>
            </w:pPr>
          </w:p>
        </w:tc>
      </w:tr>
      <w:tr w:rsidR="00520871" w:rsidRPr="00E94F46" w14:paraId="785B2B24"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3B9DF76" w14:textId="09498D43" w:rsidR="00520871" w:rsidRPr="00E94F46" w:rsidRDefault="00520871" w:rsidP="00520871">
            <w:pPr>
              <w:spacing w:before="60" w:after="60"/>
              <w:rPr>
                <w:szCs w:val="24"/>
              </w:rPr>
            </w:pPr>
            <w:r>
              <w:rPr>
                <w:szCs w:val="24"/>
              </w:rPr>
              <w:t>327 huddle</w:t>
            </w:r>
          </w:p>
        </w:tc>
        <w:tc>
          <w:tcPr>
            <w:tcW w:w="990" w:type="dxa"/>
            <w:tcBorders>
              <w:top w:val="single" w:sz="6" w:space="0" w:color="000000"/>
              <w:left w:val="single" w:sz="6" w:space="0" w:color="000000"/>
              <w:bottom w:val="single" w:sz="6" w:space="0" w:color="000000"/>
              <w:right w:val="single" w:sz="6" w:space="0" w:color="000000"/>
            </w:tcBorders>
            <w:vAlign w:val="center"/>
          </w:tcPr>
          <w:p w14:paraId="6CBEA7CD" w14:textId="2621745A" w:rsidR="00520871" w:rsidRPr="00E94F46" w:rsidRDefault="00520871" w:rsidP="00520871">
            <w:pPr>
              <w:spacing w:before="60" w:after="60"/>
              <w:jc w:val="center"/>
              <w:rPr>
                <w:szCs w:val="24"/>
              </w:rPr>
            </w:pPr>
            <w:r>
              <w:rPr>
                <w:szCs w:val="24"/>
              </w:rPr>
              <w:t>461</w:t>
            </w:r>
          </w:p>
        </w:tc>
        <w:tc>
          <w:tcPr>
            <w:tcW w:w="1080" w:type="dxa"/>
            <w:tcBorders>
              <w:top w:val="single" w:sz="6" w:space="0" w:color="000000"/>
              <w:left w:val="single" w:sz="6" w:space="0" w:color="000000"/>
              <w:bottom w:val="single" w:sz="6" w:space="0" w:color="000000"/>
              <w:right w:val="single" w:sz="6" w:space="0" w:color="000000"/>
            </w:tcBorders>
            <w:vAlign w:val="center"/>
          </w:tcPr>
          <w:p w14:paraId="69385FED" w14:textId="4E108572" w:rsidR="00520871" w:rsidRPr="00E94F46" w:rsidRDefault="00520871"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2C4FC10" w14:textId="0D419687" w:rsidR="00520871" w:rsidRPr="00E94F46" w:rsidRDefault="00520871"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4A06BA0B" w14:textId="52721CE3" w:rsidR="00520871" w:rsidRPr="00E94F46" w:rsidRDefault="00520871" w:rsidP="00520871">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7F1C15BA" w14:textId="496C0C8C" w:rsidR="00520871" w:rsidRPr="00E94F46" w:rsidRDefault="00520871"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737A89B0" w14:textId="02E8CB4D" w:rsidR="00520871" w:rsidRPr="00E94F46" w:rsidRDefault="00520871"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F010E5D" w14:textId="1F4046C9" w:rsidR="00520871" w:rsidRPr="00E94F46" w:rsidRDefault="00520871"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690CF24" w14:textId="37BBC6EA"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C676B40" w14:textId="0A50C336"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68A418E" w14:textId="45DEF196"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101AD1E" w14:textId="69FE11FC" w:rsidR="00520871" w:rsidRPr="00A85F15" w:rsidRDefault="0010290C" w:rsidP="00520871">
            <w:pPr>
              <w:spacing w:before="60" w:after="60"/>
              <w:rPr>
                <w:sz w:val="22"/>
                <w:szCs w:val="22"/>
              </w:rPr>
            </w:pPr>
            <w:r>
              <w:rPr>
                <w:sz w:val="22"/>
                <w:szCs w:val="22"/>
              </w:rPr>
              <w:t>Carpet</w:t>
            </w:r>
          </w:p>
        </w:tc>
      </w:tr>
      <w:tr w:rsidR="00520871" w:rsidRPr="00E94F46" w14:paraId="48AFF91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C92FCB6" w14:textId="58D22B15" w:rsidR="00520871" w:rsidRPr="00E94F46" w:rsidRDefault="00520871" w:rsidP="00520871">
            <w:pPr>
              <w:spacing w:before="60" w:after="60"/>
              <w:rPr>
                <w:szCs w:val="24"/>
              </w:rPr>
            </w:pPr>
            <w:r>
              <w:rPr>
                <w:szCs w:val="24"/>
              </w:rPr>
              <w:t>324 IT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0DF5BD0B" w14:textId="1B0762D7" w:rsidR="00520871" w:rsidRPr="00E94F46" w:rsidRDefault="00520871" w:rsidP="00520871">
            <w:pPr>
              <w:spacing w:before="60" w:after="60"/>
              <w:jc w:val="center"/>
              <w:rPr>
                <w:szCs w:val="24"/>
              </w:rPr>
            </w:pPr>
            <w:r>
              <w:rPr>
                <w:szCs w:val="24"/>
              </w:rPr>
              <w:t>443</w:t>
            </w:r>
          </w:p>
        </w:tc>
        <w:tc>
          <w:tcPr>
            <w:tcW w:w="1080" w:type="dxa"/>
            <w:tcBorders>
              <w:top w:val="single" w:sz="6" w:space="0" w:color="000000"/>
              <w:left w:val="single" w:sz="6" w:space="0" w:color="000000"/>
              <w:bottom w:val="single" w:sz="6" w:space="0" w:color="000000"/>
              <w:right w:val="single" w:sz="6" w:space="0" w:color="000000"/>
            </w:tcBorders>
            <w:vAlign w:val="center"/>
          </w:tcPr>
          <w:p w14:paraId="27620A31" w14:textId="76CC5112" w:rsidR="00520871" w:rsidRPr="00E94F46" w:rsidRDefault="00520871"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72DC04E" w14:textId="1A821B24" w:rsidR="00520871" w:rsidRPr="00E94F46" w:rsidRDefault="00520871"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1376D9E" w14:textId="5236D764" w:rsidR="00520871" w:rsidRPr="00E94F46" w:rsidRDefault="00520871"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367514D9" w14:textId="02AD3237" w:rsidR="00520871" w:rsidRPr="00E94F46" w:rsidRDefault="00520871" w:rsidP="00520871">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44ADA97D" w14:textId="29EDDEF1" w:rsidR="00520871" w:rsidRPr="00E94F46" w:rsidRDefault="00520871"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54C0663" w14:textId="7FE851E0" w:rsidR="00520871" w:rsidRPr="00E94F46" w:rsidRDefault="00520871"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09DE5F8" w14:textId="39CAC72A"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48C4B6A" w14:textId="575D9607"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535DFB3" w14:textId="2C94070B"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ED3A6B9" w14:textId="7BB5D51F" w:rsidR="00520871" w:rsidRPr="00A85F15" w:rsidRDefault="0010290C" w:rsidP="00520871">
            <w:pPr>
              <w:spacing w:before="60" w:after="60"/>
              <w:rPr>
                <w:sz w:val="22"/>
                <w:szCs w:val="22"/>
              </w:rPr>
            </w:pPr>
            <w:r>
              <w:rPr>
                <w:sz w:val="22"/>
                <w:szCs w:val="22"/>
              </w:rPr>
              <w:t>Carpet</w:t>
            </w:r>
          </w:p>
        </w:tc>
      </w:tr>
      <w:tr w:rsidR="00520871" w:rsidRPr="00E94F46" w14:paraId="1C4B5FC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1F41185" w14:textId="2E211F7C" w:rsidR="00520871" w:rsidRPr="00E94F46" w:rsidRDefault="00520871" w:rsidP="00520871">
            <w:pPr>
              <w:spacing w:before="60" w:after="60"/>
              <w:rPr>
                <w:szCs w:val="24"/>
              </w:rPr>
            </w:pPr>
            <w:r>
              <w:rPr>
                <w:szCs w:val="24"/>
              </w:rPr>
              <w:t>Kitchen</w:t>
            </w:r>
          </w:p>
        </w:tc>
        <w:tc>
          <w:tcPr>
            <w:tcW w:w="990" w:type="dxa"/>
            <w:tcBorders>
              <w:top w:val="single" w:sz="6" w:space="0" w:color="000000"/>
              <w:left w:val="single" w:sz="6" w:space="0" w:color="000000"/>
              <w:bottom w:val="single" w:sz="6" w:space="0" w:color="000000"/>
              <w:right w:val="single" w:sz="6" w:space="0" w:color="000000"/>
            </w:tcBorders>
            <w:vAlign w:val="center"/>
          </w:tcPr>
          <w:p w14:paraId="2B50E233" w14:textId="0C7113DD" w:rsidR="00520871" w:rsidRPr="00E94F46" w:rsidRDefault="00520871" w:rsidP="00520871">
            <w:pPr>
              <w:spacing w:before="60" w:after="60"/>
              <w:jc w:val="center"/>
              <w:rPr>
                <w:szCs w:val="24"/>
              </w:rPr>
            </w:pPr>
            <w:r>
              <w:rPr>
                <w:szCs w:val="24"/>
              </w:rPr>
              <w:t>425</w:t>
            </w:r>
          </w:p>
        </w:tc>
        <w:tc>
          <w:tcPr>
            <w:tcW w:w="1080" w:type="dxa"/>
            <w:tcBorders>
              <w:top w:val="single" w:sz="6" w:space="0" w:color="000000"/>
              <w:left w:val="single" w:sz="6" w:space="0" w:color="000000"/>
              <w:bottom w:val="single" w:sz="6" w:space="0" w:color="000000"/>
              <w:right w:val="single" w:sz="6" w:space="0" w:color="000000"/>
            </w:tcBorders>
            <w:vAlign w:val="center"/>
          </w:tcPr>
          <w:p w14:paraId="590291EC" w14:textId="018D363E" w:rsidR="00520871" w:rsidRPr="00E94F46" w:rsidRDefault="00520871"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2A4EAF1" w14:textId="2765D5B4" w:rsidR="00520871" w:rsidRPr="00E94F46" w:rsidRDefault="00520871"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1BD60216" w14:textId="085654F4" w:rsidR="00520871" w:rsidRPr="00E94F46" w:rsidRDefault="00520871" w:rsidP="00520871">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7C1AB3FF" w14:textId="347EE1E7" w:rsidR="00520871" w:rsidRPr="00E94F46" w:rsidRDefault="00520871"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27782BB5" w14:textId="68BAB3B5" w:rsidR="00520871" w:rsidRPr="00E94F46" w:rsidRDefault="00520871"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8319226" w14:textId="0E99FBCF" w:rsidR="00520871" w:rsidRPr="00E94F46" w:rsidRDefault="00520871"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0C09C04" w14:textId="33476D07"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82E019E" w14:textId="586DB56C"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8010521" w14:textId="3DBD91ED"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A2EB10E" w14:textId="39404495" w:rsidR="00520871" w:rsidRPr="00A85F15" w:rsidRDefault="0010290C" w:rsidP="00520871">
            <w:pPr>
              <w:spacing w:before="60" w:after="60"/>
              <w:rPr>
                <w:sz w:val="22"/>
                <w:szCs w:val="22"/>
              </w:rPr>
            </w:pPr>
            <w:r>
              <w:rPr>
                <w:sz w:val="22"/>
                <w:szCs w:val="22"/>
              </w:rPr>
              <w:t>Sink, microwave, fridge, NC</w:t>
            </w:r>
          </w:p>
        </w:tc>
      </w:tr>
      <w:tr w:rsidR="00520871" w:rsidRPr="00E94F46" w14:paraId="54236D61"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2A5E1CF" w14:textId="226E0A5D" w:rsidR="00520871" w:rsidRPr="00E94F46" w:rsidRDefault="00520871" w:rsidP="00520871">
            <w:pPr>
              <w:spacing w:before="60" w:after="60"/>
              <w:rPr>
                <w:szCs w:val="24"/>
              </w:rPr>
            </w:pPr>
            <w:r>
              <w:rPr>
                <w:szCs w:val="24"/>
              </w:rPr>
              <w:lastRenderedPageBreak/>
              <w:t>360 clothes storage</w:t>
            </w:r>
          </w:p>
        </w:tc>
        <w:tc>
          <w:tcPr>
            <w:tcW w:w="990" w:type="dxa"/>
            <w:tcBorders>
              <w:top w:val="single" w:sz="6" w:space="0" w:color="000000"/>
              <w:left w:val="single" w:sz="6" w:space="0" w:color="000000"/>
              <w:bottom w:val="single" w:sz="6" w:space="0" w:color="000000"/>
              <w:right w:val="single" w:sz="6" w:space="0" w:color="000000"/>
            </w:tcBorders>
            <w:vAlign w:val="center"/>
          </w:tcPr>
          <w:p w14:paraId="00D4827E" w14:textId="78CD53D9" w:rsidR="00520871" w:rsidRPr="00E94F46" w:rsidRDefault="00520871" w:rsidP="00520871">
            <w:pPr>
              <w:spacing w:before="60" w:after="60"/>
              <w:jc w:val="center"/>
              <w:rPr>
                <w:szCs w:val="24"/>
              </w:rPr>
            </w:pPr>
            <w:r>
              <w:rPr>
                <w:szCs w:val="24"/>
              </w:rPr>
              <w:t>420</w:t>
            </w:r>
          </w:p>
        </w:tc>
        <w:tc>
          <w:tcPr>
            <w:tcW w:w="1080" w:type="dxa"/>
            <w:tcBorders>
              <w:top w:val="single" w:sz="6" w:space="0" w:color="000000"/>
              <w:left w:val="single" w:sz="6" w:space="0" w:color="000000"/>
              <w:bottom w:val="single" w:sz="6" w:space="0" w:color="000000"/>
              <w:right w:val="single" w:sz="6" w:space="0" w:color="000000"/>
            </w:tcBorders>
            <w:vAlign w:val="center"/>
          </w:tcPr>
          <w:p w14:paraId="739EC967" w14:textId="4669FECE" w:rsidR="00520871" w:rsidRPr="00E94F46" w:rsidRDefault="00520871"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DA16603" w14:textId="10ABEA1E" w:rsidR="00520871" w:rsidRPr="00E94F46" w:rsidRDefault="00520871"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3D34E31" w14:textId="3F064224" w:rsidR="00520871" w:rsidRPr="00E94F46" w:rsidRDefault="00520871"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7C6B841D" w14:textId="5E711D53" w:rsidR="00520871" w:rsidRPr="00E94F46" w:rsidRDefault="00520871"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43B85654" w14:textId="0A2AE18B" w:rsidR="00520871" w:rsidRPr="00E94F46" w:rsidRDefault="00520871"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1D4AFDB" w14:textId="445DEA5F" w:rsidR="00520871" w:rsidRPr="00E94F46" w:rsidRDefault="00520871"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76B2825" w14:textId="562E660E"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4EFE723" w14:textId="361683B9"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282FF70" w14:textId="03B7D045"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68E175F" w14:textId="3FE35DBD" w:rsidR="00520871" w:rsidRPr="00A85F15" w:rsidRDefault="0010290C" w:rsidP="00520871">
            <w:pPr>
              <w:spacing w:before="60" w:after="60"/>
              <w:rPr>
                <w:sz w:val="22"/>
                <w:szCs w:val="22"/>
              </w:rPr>
            </w:pPr>
            <w:r>
              <w:rPr>
                <w:sz w:val="22"/>
                <w:szCs w:val="22"/>
              </w:rPr>
              <w:t>Cubbies and totes for storage</w:t>
            </w:r>
          </w:p>
        </w:tc>
      </w:tr>
      <w:tr w:rsidR="00520871" w:rsidRPr="00E94F46" w14:paraId="4099A833"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E280238" w14:textId="03B0E96E" w:rsidR="00520871" w:rsidRPr="00E94F46" w:rsidRDefault="00520871" w:rsidP="00520871">
            <w:pPr>
              <w:spacing w:before="60" w:after="60"/>
              <w:rPr>
                <w:szCs w:val="24"/>
              </w:rPr>
            </w:pPr>
            <w:r>
              <w:rPr>
                <w:szCs w:val="24"/>
              </w:rPr>
              <w:t xml:space="preserve">319 </w:t>
            </w:r>
          </w:p>
        </w:tc>
        <w:tc>
          <w:tcPr>
            <w:tcW w:w="990" w:type="dxa"/>
            <w:tcBorders>
              <w:top w:val="single" w:sz="6" w:space="0" w:color="000000"/>
              <w:left w:val="single" w:sz="6" w:space="0" w:color="000000"/>
              <w:bottom w:val="single" w:sz="6" w:space="0" w:color="000000"/>
              <w:right w:val="single" w:sz="6" w:space="0" w:color="000000"/>
            </w:tcBorders>
            <w:vAlign w:val="center"/>
          </w:tcPr>
          <w:p w14:paraId="0FEA1256" w14:textId="4183AA55" w:rsidR="00520871" w:rsidRPr="00E94F46" w:rsidRDefault="00520871" w:rsidP="00520871">
            <w:pPr>
              <w:spacing w:before="60" w:after="60"/>
              <w:jc w:val="center"/>
              <w:rPr>
                <w:szCs w:val="24"/>
              </w:rPr>
            </w:pPr>
            <w:r>
              <w:rPr>
                <w:szCs w:val="24"/>
              </w:rPr>
              <w:t>431</w:t>
            </w:r>
          </w:p>
        </w:tc>
        <w:tc>
          <w:tcPr>
            <w:tcW w:w="1080" w:type="dxa"/>
            <w:tcBorders>
              <w:top w:val="single" w:sz="6" w:space="0" w:color="000000"/>
              <w:left w:val="single" w:sz="6" w:space="0" w:color="000000"/>
              <w:bottom w:val="single" w:sz="6" w:space="0" w:color="000000"/>
              <w:right w:val="single" w:sz="6" w:space="0" w:color="000000"/>
            </w:tcBorders>
            <w:vAlign w:val="center"/>
          </w:tcPr>
          <w:p w14:paraId="21CE279D" w14:textId="46D633CE" w:rsidR="00520871" w:rsidRPr="00E94F46" w:rsidRDefault="00520871"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CD2789D" w14:textId="56803CDE" w:rsidR="00520871" w:rsidRPr="00E94F46" w:rsidRDefault="00520871"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316A2349" w14:textId="7E4C652E" w:rsidR="00520871" w:rsidRPr="00E94F46" w:rsidRDefault="00520871"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4FD871EC" w14:textId="5FA88131" w:rsidR="00520871" w:rsidRPr="00E94F46" w:rsidRDefault="00520871"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3D9752BC" w14:textId="7343155A" w:rsidR="00520871" w:rsidRPr="00E94F46" w:rsidRDefault="00520871"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14DD4A1" w14:textId="61F524DD" w:rsidR="00520871" w:rsidRPr="00E94F46" w:rsidRDefault="00520871"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1E318A0" w14:textId="4D0E0FFC"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034A0F2" w14:textId="18C820C2"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E0F3031" w14:textId="5C2B49B7"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7B89E32" w14:textId="06394CCB" w:rsidR="00520871" w:rsidRPr="00A85F15" w:rsidRDefault="0010290C" w:rsidP="00520871">
            <w:pPr>
              <w:spacing w:before="60" w:after="60"/>
              <w:rPr>
                <w:sz w:val="22"/>
                <w:szCs w:val="22"/>
              </w:rPr>
            </w:pPr>
            <w:r>
              <w:rPr>
                <w:sz w:val="22"/>
                <w:szCs w:val="22"/>
              </w:rPr>
              <w:t>Plants, carpet</w:t>
            </w:r>
          </w:p>
        </w:tc>
      </w:tr>
      <w:tr w:rsidR="00520871" w:rsidRPr="00E94F46" w14:paraId="21E12F9D"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75A173D" w14:textId="08392177" w:rsidR="00520871" w:rsidRDefault="00520871" w:rsidP="00520871">
            <w:pPr>
              <w:spacing w:before="60" w:after="60"/>
              <w:rPr>
                <w:szCs w:val="24"/>
              </w:rPr>
            </w:pPr>
            <w:r>
              <w:rPr>
                <w:szCs w:val="24"/>
              </w:rPr>
              <w:t>Open lounge area</w:t>
            </w:r>
          </w:p>
        </w:tc>
        <w:tc>
          <w:tcPr>
            <w:tcW w:w="990" w:type="dxa"/>
            <w:tcBorders>
              <w:top w:val="single" w:sz="6" w:space="0" w:color="000000"/>
              <w:left w:val="single" w:sz="6" w:space="0" w:color="000000"/>
              <w:bottom w:val="single" w:sz="6" w:space="0" w:color="000000"/>
              <w:right w:val="single" w:sz="6" w:space="0" w:color="000000"/>
            </w:tcBorders>
            <w:vAlign w:val="center"/>
          </w:tcPr>
          <w:p w14:paraId="563A7685" w14:textId="1213BAD6" w:rsidR="00520871" w:rsidRPr="00E94F46" w:rsidRDefault="00520871" w:rsidP="00520871">
            <w:pPr>
              <w:spacing w:before="60" w:after="60"/>
              <w:jc w:val="center"/>
              <w:rPr>
                <w:szCs w:val="24"/>
              </w:rPr>
            </w:pPr>
            <w:r>
              <w:rPr>
                <w:szCs w:val="24"/>
              </w:rPr>
              <w:t>427</w:t>
            </w:r>
          </w:p>
        </w:tc>
        <w:tc>
          <w:tcPr>
            <w:tcW w:w="1080" w:type="dxa"/>
            <w:tcBorders>
              <w:top w:val="single" w:sz="6" w:space="0" w:color="000000"/>
              <w:left w:val="single" w:sz="6" w:space="0" w:color="000000"/>
              <w:bottom w:val="single" w:sz="6" w:space="0" w:color="000000"/>
              <w:right w:val="single" w:sz="6" w:space="0" w:color="000000"/>
            </w:tcBorders>
            <w:vAlign w:val="center"/>
          </w:tcPr>
          <w:p w14:paraId="1BE1B3CB" w14:textId="2A488FC8" w:rsidR="00520871" w:rsidRPr="00E94F46" w:rsidRDefault="00520871"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CBB46AB" w14:textId="191BB1C9" w:rsidR="00520871" w:rsidRPr="00E94F46" w:rsidRDefault="00520871"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7792D261" w14:textId="4D86A984" w:rsidR="00520871" w:rsidRPr="00E94F46" w:rsidRDefault="00520871" w:rsidP="00520871">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569DBF49" w14:textId="3181E7DB" w:rsidR="00520871" w:rsidRPr="00E94F46" w:rsidRDefault="00520871" w:rsidP="00520871">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CC02AA8" w14:textId="0F9CFDC2" w:rsidR="00520871" w:rsidRPr="00E94F46" w:rsidRDefault="00520871"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33178BF" w14:textId="149410C6" w:rsidR="00520871" w:rsidRPr="00E94F46" w:rsidRDefault="00520871"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BF23232" w14:textId="2F881BC7"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57C76EA" w14:textId="509D7011"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2EAC52D" w14:textId="164124BE"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39B24D7" w14:textId="213B70DE" w:rsidR="00520871" w:rsidRPr="00A85F15" w:rsidRDefault="0010290C" w:rsidP="00520871">
            <w:pPr>
              <w:spacing w:before="60" w:after="60"/>
              <w:rPr>
                <w:sz w:val="22"/>
                <w:szCs w:val="22"/>
              </w:rPr>
            </w:pPr>
            <w:r>
              <w:rPr>
                <w:sz w:val="22"/>
                <w:szCs w:val="22"/>
              </w:rPr>
              <w:t>Carpet, couch</w:t>
            </w:r>
          </w:p>
        </w:tc>
      </w:tr>
      <w:tr w:rsidR="00520871" w:rsidRPr="00E94F46" w14:paraId="4767A272"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6EC55E7" w14:textId="7EF2FCBE" w:rsidR="00520871" w:rsidRDefault="000C7A5A" w:rsidP="00520871">
            <w:pPr>
              <w:spacing w:before="60" w:after="60"/>
              <w:rPr>
                <w:szCs w:val="24"/>
              </w:rPr>
            </w:pPr>
            <w:r>
              <w:rPr>
                <w:szCs w:val="24"/>
              </w:rPr>
              <w:t>370-372 cubes</w:t>
            </w:r>
          </w:p>
        </w:tc>
        <w:tc>
          <w:tcPr>
            <w:tcW w:w="990" w:type="dxa"/>
            <w:tcBorders>
              <w:top w:val="single" w:sz="6" w:space="0" w:color="000000"/>
              <w:left w:val="single" w:sz="6" w:space="0" w:color="000000"/>
              <w:bottom w:val="single" w:sz="6" w:space="0" w:color="000000"/>
              <w:right w:val="single" w:sz="6" w:space="0" w:color="000000"/>
            </w:tcBorders>
            <w:vAlign w:val="center"/>
          </w:tcPr>
          <w:p w14:paraId="43A85DC7" w14:textId="11A68835" w:rsidR="00520871" w:rsidRPr="00E94F46" w:rsidRDefault="002927C6" w:rsidP="00520871">
            <w:pPr>
              <w:spacing w:before="60" w:after="60"/>
              <w:jc w:val="center"/>
              <w:rPr>
                <w:szCs w:val="24"/>
              </w:rPr>
            </w:pPr>
            <w:r>
              <w:rPr>
                <w:szCs w:val="24"/>
              </w:rPr>
              <w:t>438</w:t>
            </w:r>
          </w:p>
        </w:tc>
        <w:tc>
          <w:tcPr>
            <w:tcW w:w="1080" w:type="dxa"/>
            <w:tcBorders>
              <w:top w:val="single" w:sz="6" w:space="0" w:color="000000"/>
              <w:left w:val="single" w:sz="6" w:space="0" w:color="000000"/>
              <w:bottom w:val="single" w:sz="6" w:space="0" w:color="000000"/>
              <w:right w:val="single" w:sz="6" w:space="0" w:color="000000"/>
            </w:tcBorders>
            <w:vAlign w:val="center"/>
          </w:tcPr>
          <w:p w14:paraId="2D22737C" w14:textId="3B4E6890"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DB52DDF" w14:textId="1CB9596E" w:rsidR="00520871" w:rsidRPr="00E94F46" w:rsidRDefault="00630C60"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4AAD84F9" w14:textId="295102F1" w:rsidR="00520871" w:rsidRPr="00E94F46" w:rsidRDefault="00630C60" w:rsidP="00520871">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7DD330CD" w14:textId="23EA9D9C" w:rsidR="00520871" w:rsidRPr="00E94F46" w:rsidRDefault="00630C60" w:rsidP="00520871">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2A041B57" w14:textId="38300677"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A999D9C" w14:textId="2574DC66" w:rsidR="00520871" w:rsidRPr="00E94F46" w:rsidRDefault="00630C60" w:rsidP="0052087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72407509" w14:textId="139E63FB"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DD6D4C7" w14:textId="42E121DB" w:rsidR="00520871" w:rsidRPr="00E94F46" w:rsidRDefault="009F35C1"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5ADAF89" w14:textId="51DC94B1" w:rsidR="00520871" w:rsidRPr="00E94F46" w:rsidRDefault="009F35C1"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333DB10" w14:textId="77D93440" w:rsidR="00520871" w:rsidRPr="00A85F15" w:rsidRDefault="00501B65" w:rsidP="00520871">
            <w:pPr>
              <w:spacing w:before="60" w:after="60"/>
              <w:rPr>
                <w:sz w:val="22"/>
                <w:szCs w:val="22"/>
              </w:rPr>
            </w:pPr>
            <w:r>
              <w:rPr>
                <w:sz w:val="22"/>
                <w:szCs w:val="22"/>
              </w:rPr>
              <w:t>Foos, carpeted</w:t>
            </w:r>
          </w:p>
        </w:tc>
      </w:tr>
      <w:tr w:rsidR="00520871" w:rsidRPr="00E94F46" w14:paraId="0CE10F7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DCFBAA4" w14:textId="70C6B2BE" w:rsidR="00520871" w:rsidRDefault="000C7A5A" w:rsidP="00520871">
            <w:pPr>
              <w:spacing w:before="60" w:after="60"/>
              <w:rPr>
                <w:szCs w:val="24"/>
              </w:rPr>
            </w:pPr>
            <w:r>
              <w:rPr>
                <w:szCs w:val="24"/>
              </w:rPr>
              <w:t>376 open area</w:t>
            </w:r>
          </w:p>
        </w:tc>
        <w:tc>
          <w:tcPr>
            <w:tcW w:w="990" w:type="dxa"/>
            <w:tcBorders>
              <w:top w:val="single" w:sz="6" w:space="0" w:color="000000"/>
              <w:left w:val="single" w:sz="6" w:space="0" w:color="000000"/>
              <w:bottom w:val="single" w:sz="6" w:space="0" w:color="000000"/>
              <w:right w:val="single" w:sz="6" w:space="0" w:color="000000"/>
            </w:tcBorders>
            <w:vAlign w:val="center"/>
          </w:tcPr>
          <w:p w14:paraId="55380D81" w14:textId="32A70DE7" w:rsidR="00520871" w:rsidRPr="00E94F46" w:rsidRDefault="002927C6" w:rsidP="00520871">
            <w:pPr>
              <w:spacing w:before="60" w:after="60"/>
              <w:jc w:val="center"/>
              <w:rPr>
                <w:szCs w:val="24"/>
              </w:rPr>
            </w:pPr>
            <w:r>
              <w:rPr>
                <w:szCs w:val="24"/>
              </w:rPr>
              <w:t>439</w:t>
            </w:r>
          </w:p>
        </w:tc>
        <w:tc>
          <w:tcPr>
            <w:tcW w:w="1080" w:type="dxa"/>
            <w:tcBorders>
              <w:top w:val="single" w:sz="6" w:space="0" w:color="000000"/>
              <w:left w:val="single" w:sz="6" w:space="0" w:color="000000"/>
              <w:bottom w:val="single" w:sz="6" w:space="0" w:color="000000"/>
              <w:right w:val="single" w:sz="6" w:space="0" w:color="000000"/>
            </w:tcBorders>
            <w:vAlign w:val="center"/>
          </w:tcPr>
          <w:p w14:paraId="626AE54E" w14:textId="3C6295F6"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9EBBA34" w14:textId="185D26CA" w:rsidR="00520871" w:rsidRPr="00E94F46" w:rsidRDefault="00630C60"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35320B4" w14:textId="543B23C4" w:rsidR="00520871" w:rsidRPr="00E94F46" w:rsidRDefault="00630C60"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471A5BA1" w14:textId="7AAD3D24" w:rsidR="00520871" w:rsidRPr="00E94F46" w:rsidRDefault="00630C60"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5939F8D8" w14:textId="747059CD"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00C49A4" w14:textId="0F37EE61" w:rsidR="00520871" w:rsidRPr="00E94F46" w:rsidRDefault="00630C60"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271E3E2" w14:textId="3E6E60FC"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6401DA2" w14:textId="430737AF"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4BDA319" w14:textId="17AD8DE2"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A26C85B" w14:textId="33AD0526" w:rsidR="00520871" w:rsidRPr="00A85F15" w:rsidRDefault="00501B65" w:rsidP="00520871">
            <w:pPr>
              <w:spacing w:before="60" w:after="60"/>
              <w:rPr>
                <w:sz w:val="22"/>
                <w:szCs w:val="22"/>
              </w:rPr>
            </w:pPr>
            <w:r>
              <w:rPr>
                <w:sz w:val="22"/>
                <w:szCs w:val="22"/>
              </w:rPr>
              <w:t>Carpet</w:t>
            </w:r>
          </w:p>
        </w:tc>
      </w:tr>
      <w:tr w:rsidR="00520871" w:rsidRPr="00E94F46" w14:paraId="10AB056C"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11B4237" w14:textId="333707A1" w:rsidR="00520871" w:rsidRDefault="000C7A5A" w:rsidP="00520871">
            <w:pPr>
              <w:spacing w:before="60" w:after="60"/>
              <w:rPr>
                <w:szCs w:val="24"/>
              </w:rPr>
            </w:pPr>
            <w:r>
              <w:rPr>
                <w:szCs w:val="24"/>
              </w:rPr>
              <w:t>318 huddle</w:t>
            </w:r>
          </w:p>
        </w:tc>
        <w:tc>
          <w:tcPr>
            <w:tcW w:w="990" w:type="dxa"/>
            <w:tcBorders>
              <w:top w:val="single" w:sz="6" w:space="0" w:color="000000"/>
              <w:left w:val="single" w:sz="6" w:space="0" w:color="000000"/>
              <w:bottom w:val="single" w:sz="6" w:space="0" w:color="000000"/>
              <w:right w:val="single" w:sz="6" w:space="0" w:color="000000"/>
            </w:tcBorders>
            <w:vAlign w:val="center"/>
          </w:tcPr>
          <w:p w14:paraId="7DC806BA" w14:textId="1DEA3228" w:rsidR="00520871" w:rsidRPr="00E94F46" w:rsidRDefault="002927C6" w:rsidP="00520871">
            <w:pPr>
              <w:spacing w:before="60" w:after="60"/>
              <w:jc w:val="center"/>
              <w:rPr>
                <w:szCs w:val="24"/>
              </w:rPr>
            </w:pPr>
            <w:r>
              <w:rPr>
                <w:szCs w:val="24"/>
              </w:rPr>
              <w:t>436</w:t>
            </w:r>
          </w:p>
        </w:tc>
        <w:tc>
          <w:tcPr>
            <w:tcW w:w="1080" w:type="dxa"/>
            <w:tcBorders>
              <w:top w:val="single" w:sz="6" w:space="0" w:color="000000"/>
              <w:left w:val="single" w:sz="6" w:space="0" w:color="000000"/>
              <w:bottom w:val="single" w:sz="6" w:space="0" w:color="000000"/>
              <w:right w:val="single" w:sz="6" w:space="0" w:color="000000"/>
            </w:tcBorders>
            <w:vAlign w:val="center"/>
          </w:tcPr>
          <w:p w14:paraId="7DB70A19" w14:textId="3B3DB192"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20B5D16" w14:textId="1B772FD6" w:rsidR="00520871" w:rsidRPr="00E94F46" w:rsidRDefault="00630C60"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38FF0682" w14:textId="33771786" w:rsidR="00520871" w:rsidRPr="00E94F46" w:rsidRDefault="00630C60"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2AA98A43" w14:textId="630F7541" w:rsidR="00520871" w:rsidRPr="00E94F46" w:rsidRDefault="00630C60"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4529E86F" w14:textId="19D8546D"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3C6B7B9" w14:textId="6FC0B0FD" w:rsidR="00520871" w:rsidRPr="00E94F46" w:rsidRDefault="00630C60"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9832666" w14:textId="2B8B845B"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764EA01" w14:textId="06F00E44"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571DEC2" w14:textId="3CA4C1DA"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C7BB3BB" w14:textId="50D6BDB9" w:rsidR="00520871" w:rsidRPr="00A85F15" w:rsidRDefault="00501B65" w:rsidP="00520871">
            <w:pPr>
              <w:spacing w:before="60" w:after="60"/>
              <w:rPr>
                <w:sz w:val="22"/>
                <w:szCs w:val="22"/>
              </w:rPr>
            </w:pPr>
            <w:r>
              <w:rPr>
                <w:sz w:val="22"/>
                <w:szCs w:val="22"/>
              </w:rPr>
              <w:t>Carpet</w:t>
            </w:r>
          </w:p>
        </w:tc>
      </w:tr>
      <w:tr w:rsidR="00520871" w:rsidRPr="00E94F46" w14:paraId="598B722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BFBB6B6" w14:textId="24298EA0" w:rsidR="00520871" w:rsidRDefault="000C7A5A" w:rsidP="00520871">
            <w:pPr>
              <w:spacing w:before="60" w:after="60"/>
              <w:rPr>
                <w:szCs w:val="24"/>
              </w:rPr>
            </w:pPr>
            <w:r>
              <w:rPr>
                <w:szCs w:val="24"/>
              </w:rPr>
              <w:t>317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529D199D" w14:textId="1619AE42" w:rsidR="00520871" w:rsidRPr="00E94F46" w:rsidRDefault="002927C6" w:rsidP="00520871">
            <w:pPr>
              <w:spacing w:before="60" w:after="60"/>
              <w:jc w:val="center"/>
              <w:rPr>
                <w:szCs w:val="24"/>
              </w:rPr>
            </w:pPr>
            <w:r>
              <w:rPr>
                <w:szCs w:val="24"/>
              </w:rPr>
              <w:t>441</w:t>
            </w:r>
          </w:p>
        </w:tc>
        <w:tc>
          <w:tcPr>
            <w:tcW w:w="1080" w:type="dxa"/>
            <w:tcBorders>
              <w:top w:val="single" w:sz="6" w:space="0" w:color="000000"/>
              <w:left w:val="single" w:sz="6" w:space="0" w:color="000000"/>
              <w:bottom w:val="single" w:sz="6" w:space="0" w:color="000000"/>
              <w:right w:val="single" w:sz="6" w:space="0" w:color="000000"/>
            </w:tcBorders>
            <w:vAlign w:val="center"/>
          </w:tcPr>
          <w:p w14:paraId="6FEC9065" w14:textId="1436752E"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16C7644" w14:textId="41FCCA10" w:rsidR="00520871" w:rsidRPr="00E94F46" w:rsidRDefault="00630C60"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1901E70C" w14:textId="5039B320" w:rsidR="00520871" w:rsidRPr="00E94F46" w:rsidRDefault="00630C60" w:rsidP="00520871">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790970C0" w14:textId="48F323CB" w:rsidR="00520871" w:rsidRPr="00E94F46" w:rsidRDefault="00630C60" w:rsidP="00520871">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A377B32" w14:textId="43D883F1"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D7E1A56" w14:textId="4E52CB20" w:rsidR="00520871" w:rsidRPr="00E94F46" w:rsidRDefault="00630C60" w:rsidP="00520871">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29C521BF" w14:textId="2261649D"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AAC6153" w14:textId="42600A70"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21E64D4" w14:textId="33180C83"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30ECAEB" w14:textId="18535F47" w:rsidR="00520871" w:rsidRPr="00A85F15" w:rsidRDefault="00501B65" w:rsidP="00520871">
            <w:pPr>
              <w:spacing w:before="60" w:after="60"/>
              <w:rPr>
                <w:sz w:val="22"/>
                <w:szCs w:val="22"/>
              </w:rPr>
            </w:pPr>
            <w:r>
              <w:rPr>
                <w:sz w:val="22"/>
                <w:szCs w:val="22"/>
              </w:rPr>
              <w:t>Food, plant, walking desk, carpet</w:t>
            </w:r>
          </w:p>
        </w:tc>
      </w:tr>
      <w:tr w:rsidR="00520871" w:rsidRPr="00E94F46" w14:paraId="49EC0F6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5A77219" w14:textId="63E44032" w:rsidR="00520871" w:rsidRDefault="000C7A5A" w:rsidP="00520871">
            <w:pPr>
              <w:spacing w:before="60" w:after="60"/>
              <w:rPr>
                <w:szCs w:val="24"/>
              </w:rPr>
            </w:pPr>
            <w:r>
              <w:rPr>
                <w:szCs w:val="24"/>
              </w:rPr>
              <w:t>316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13D115CE" w14:textId="72779D09" w:rsidR="00520871" w:rsidRPr="00E94F46" w:rsidRDefault="002927C6" w:rsidP="00520871">
            <w:pPr>
              <w:spacing w:before="60" w:after="60"/>
              <w:jc w:val="center"/>
              <w:rPr>
                <w:szCs w:val="24"/>
              </w:rPr>
            </w:pPr>
            <w:r>
              <w:rPr>
                <w:szCs w:val="24"/>
              </w:rPr>
              <w:t>481</w:t>
            </w:r>
          </w:p>
        </w:tc>
        <w:tc>
          <w:tcPr>
            <w:tcW w:w="1080" w:type="dxa"/>
            <w:tcBorders>
              <w:top w:val="single" w:sz="6" w:space="0" w:color="000000"/>
              <w:left w:val="single" w:sz="6" w:space="0" w:color="000000"/>
              <w:bottom w:val="single" w:sz="6" w:space="0" w:color="000000"/>
              <w:right w:val="single" w:sz="6" w:space="0" w:color="000000"/>
            </w:tcBorders>
            <w:vAlign w:val="center"/>
          </w:tcPr>
          <w:p w14:paraId="573E48D1" w14:textId="59691A9E"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B7C509F" w14:textId="5A5E4D10" w:rsidR="00520871" w:rsidRPr="00E94F46" w:rsidRDefault="00630C60"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3B2D9D4F" w14:textId="62115B7B" w:rsidR="00520871" w:rsidRPr="00E94F46" w:rsidRDefault="00630C60"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5FF8A65B" w14:textId="32B1092D" w:rsidR="00520871" w:rsidRPr="00E94F46" w:rsidRDefault="00630C60"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6112D5E9" w14:textId="2140EBF8"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AA53838" w14:textId="59477625" w:rsidR="00520871" w:rsidRPr="00E94F46" w:rsidRDefault="00630C60"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F6A7764" w14:textId="0D5D8E70"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272EFE6" w14:textId="797D4C51"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E6A29B7" w14:textId="644E8382"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9CF1F2E" w14:textId="7B5CADE6" w:rsidR="00520871" w:rsidRPr="00A85F15" w:rsidRDefault="00501B65" w:rsidP="00520871">
            <w:pPr>
              <w:spacing w:before="60" w:after="60"/>
              <w:rPr>
                <w:sz w:val="22"/>
                <w:szCs w:val="22"/>
              </w:rPr>
            </w:pPr>
            <w:r>
              <w:rPr>
                <w:sz w:val="22"/>
                <w:szCs w:val="22"/>
              </w:rPr>
              <w:t>Plant, carpet</w:t>
            </w:r>
          </w:p>
        </w:tc>
      </w:tr>
      <w:tr w:rsidR="00520871" w:rsidRPr="00E94F46" w14:paraId="13E4670F"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01817F9" w14:textId="19B2463D" w:rsidR="00520871" w:rsidRDefault="004D23CE" w:rsidP="00520871">
            <w:pPr>
              <w:spacing w:before="60" w:after="60"/>
              <w:rPr>
                <w:szCs w:val="24"/>
              </w:rPr>
            </w:pPr>
            <w:r>
              <w:rPr>
                <w:szCs w:val="24"/>
              </w:rPr>
              <w:t>378-382 cubes</w:t>
            </w:r>
          </w:p>
        </w:tc>
        <w:tc>
          <w:tcPr>
            <w:tcW w:w="990" w:type="dxa"/>
            <w:tcBorders>
              <w:top w:val="single" w:sz="6" w:space="0" w:color="000000"/>
              <w:left w:val="single" w:sz="6" w:space="0" w:color="000000"/>
              <w:bottom w:val="single" w:sz="6" w:space="0" w:color="000000"/>
              <w:right w:val="single" w:sz="6" w:space="0" w:color="000000"/>
            </w:tcBorders>
            <w:vAlign w:val="center"/>
          </w:tcPr>
          <w:p w14:paraId="375C635B" w14:textId="1FB9DB02" w:rsidR="00520871" w:rsidRPr="00E94F46" w:rsidRDefault="002927C6" w:rsidP="00520871">
            <w:pPr>
              <w:spacing w:before="60" w:after="60"/>
              <w:jc w:val="center"/>
              <w:rPr>
                <w:szCs w:val="24"/>
              </w:rPr>
            </w:pPr>
            <w:r>
              <w:rPr>
                <w:szCs w:val="24"/>
              </w:rPr>
              <w:t>448</w:t>
            </w:r>
          </w:p>
        </w:tc>
        <w:tc>
          <w:tcPr>
            <w:tcW w:w="1080" w:type="dxa"/>
            <w:tcBorders>
              <w:top w:val="single" w:sz="6" w:space="0" w:color="000000"/>
              <w:left w:val="single" w:sz="6" w:space="0" w:color="000000"/>
              <w:bottom w:val="single" w:sz="6" w:space="0" w:color="000000"/>
              <w:right w:val="single" w:sz="6" w:space="0" w:color="000000"/>
            </w:tcBorders>
            <w:vAlign w:val="center"/>
          </w:tcPr>
          <w:p w14:paraId="6E5C60DD" w14:textId="2F917D85"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8FCFEB6" w14:textId="3993E8D7" w:rsidR="00520871" w:rsidRPr="00E94F46" w:rsidRDefault="00630C60"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4CC472D8" w14:textId="0EFFFAA8" w:rsidR="00520871" w:rsidRPr="00E94F46" w:rsidRDefault="00630C60"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2776A36F" w14:textId="4CB9C270" w:rsidR="00520871" w:rsidRPr="00E94F46" w:rsidRDefault="00630C60" w:rsidP="00520871">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0D68A06F" w14:textId="70D43E21"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1DF8444" w14:textId="258C5C62" w:rsidR="00520871" w:rsidRPr="00E94F46" w:rsidRDefault="00630C60"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6E1D22E" w14:textId="592E2964"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04938BB" w14:textId="56E5B344"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4123ED1" w14:textId="4E67199D"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B00AC71" w14:textId="104EBDF1" w:rsidR="00520871" w:rsidRPr="00A85F15" w:rsidRDefault="00501B65" w:rsidP="00520871">
            <w:pPr>
              <w:spacing w:before="60" w:after="60"/>
              <w:rPr>
                <w:sz w:val="22"/>
                <w:szCs w:val="22"/>
              </w:rPr>
            </w:pPr>
            <w:r>
              <w:rPr>
                <w:sz w:val="22"/>
                <w:szCs w:val="22"/>
              </w:rPr>
              <w:t>Carpet</w:t>
            </w:r>
          </w:p>
        </w:tc>
      </w:tr>
      <w:tr w:rsidR="00520871" w:rsidRPr="00E94F46" w14:paraId="5CEFCB7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C52759A" w14:textId="47E12701" w:rsidR="00520871" w:rsidRDefault="004D23CE" w:rsidP="00520871">
            <w:pPr>
              <w:spacing w:before="60" w:after="60"/>
              <w:rPr>
                <w:szCs w:val="24"/>
              </w:rPr>
            </w:pPr>
            <w:r>
              <w:rPr>
                <w:szCs w:val="24"/>
              </w:rPr>
              <w:t>315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427675E7" w14:textId="19A47472" w:rsidR="00520871" w:rsidRPr="00E94F46" w:rsidRDefault="002927C6" w:rsidP="00520871">
            <w:pPr>
              <w:spacing w:before="60" w:after="60"/>
              <w:jc w:val="center"/>
              <w:rPr>
                <w:szCs w:val="24"/>
              </w:rPr>
            </w:pPr>
            <w:r>
              <w:rPr>
                <w:szCs w:val="24"/>
              </w:rPr>
              <w:t>443</w:t>
            </w:r>
          </w:p>
        </w:tc>
        <w:tc>
          <w:tcPr>
            <w:tcW w:w="1080" w:type="dxa"/>
            <w:tcBorders>
              <w:top w:val="single" w:sz="6" w:space="0" w:color="000000"/>
              <w:left w:val="single" w:sz="6" w:space="0" w:color="000000"/>
              <w:bottom w:val="single" w:sz="6" w:space="0" w:color="000000"/>
              <w:right w:val="single" w:sz="6" w:space="0" w:color="000000"/>
            </w:tcBorders>
            <w:vAlign w:val="center"/>
          </w:tcPr>
          <w:p w14:paraId="5595FA68" w14:textId="5F92005A"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5B4394D" w14:textId="291AFAA0" w:rsidR="00520871" w:rsidRPr="00E94F46" w:rsidRDefault="00630C60" w:rsidP="0052087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1E0730CB" w14:textId="5CA8238F" w:rsidR="00520871" w:rsidRPr="00E94F46" w:rsidRDefault="00630C60"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14E78BEE" w14:textId="0D651A48" w:rsidR="00520871" w:rsidRPr="00E94F46" w:rsidRDefault="00630C60" w:rsidP="00520871">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11EFD513" w14:textId="6EF997F6"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8CDE270" w14:textId="14C0E782" w:rsidR="00520871" w:rsidRPr="00E94F46" w:rsidRDefault="00630C60"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D74C6CB" w14:textId="5AF6BED6"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3FB2700" w14:textId="451B0AA6"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513E8E5" w14:textId="461FD625"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7DA4E05" w14:textId="31BBB860" w:rsidR="00520871" w:rsidRPr="00A85F15" w:rsidRDefault="00501B65" w:rsidP="00520871">
            <w:pPr>
              <w:spacing w:before="60" w:after="60"/>
              <w:rPr>
                <w:sz w:val="22"/>
                <w:szCs w:val="22"/>
              </w:rPr>
            </w:pPr>
            <w:r>
              <w:rPr>
                <w:sz w:val="22"/>
                <w:szCs w:val="22"/>
              </w:rPr>
              <w:t>Carpet</w:t>
            </w:r>
          </w:p>
        </w:tc>
      </w:tr>
      <w:tr w:rsidR="00520871" w:rsidRPr="00E94F46" w14:paraId="14F3BA3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65D702A" w14:textId="65018E90" w:rsidR="00520871" w:rsidRDefault="004D23CE" w:rsidP="00520871">
            <w:pPr>
              <w:spacing w:before="60" w:after="60"/>
              <w:rPr>
                <w:szCs w:val="24"/>
              </w:rPr>
            </w:pPr>
            <w:r>
              <w:rPr>
                <w:szCs w:val="24"/>
              </w:rPr>
              <w:lastRenderedPageBreak/>
              <w:t>386 touchdown area</w:t>
            </w:r>
          </w:p>
        </w:tc>
        <w:tc>
          <w:tcPr>
            <w:tcW w:w="990" w:type="dxa"/>
            <w:tcBorders>
              <w:top w:val="single" w:sz="6" w:space="0" w:color="000000"/>
              <w:left w:val="single" w:sz="6" w:space="0" w:color="000000"/>
              <w:bottom w:val="single" w:sz="6" w:space="0" w:color="000000"/>
              <w:right w:val="single" w:sz="6" w:space="0" w:color="000000"/>
            </w:tcBorders>
            <w:vAlign w:val="center"/>
          </w:tcPr>
          <w:p w14:paraId="79A4F696" w14:textId="68AF5D85" w:rsidR="00520871" w:rsidRPr="00E94F46" w:rsidRDefault="002927C6" w:rsidP="00520871">
            <w:pPr>
              <w:spacing w:before="60" w:after="60"/>
              <w:jc w:val="center"/>
              <w:rPr>
                <w:szCs w:val="24"/>
              </w:rPr>
            </w:pPr>
            <w:r>
              <w:rPr>
                <w:szCs w:val="24"/>
              </w:rPr>
              <w:t>469</w:t>
            </w:r>
          </w:p>
        </w:tc>
        <w:tc>
          <w:tcPr>
            <w:tcW w:w="1080" w:type="dxa"/>
            <w:tcBorders>
              <w:top w:val="single" w:sz="6" w:space="0" w:color="000000"/>
              <w:left w:val="single" w:sz="6" w:space="0" w:color="000000"/>
              <w:bottom w:val="single" w:sz="6" w:space="0" w:color="000000"/>
              <w:right w:val="single" w:sz="6" w:space="0" w:color="000000"/>
            </w:tcBorders>
            <w:vAlign w:val="center"/>
          </w:tcPr>
          <w:p w14:paraId="4894D818" w14:textId="7839C99C"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132F773" w14:textId="21B0F3ED" w:rsidR="00520871" w:rsidRPr="00E94F46" w:rsidRDefault="00630C60"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6B4BAB60" w14:textId="3B693028" w:rsidR="00520871" w:rsidRPr="00E94F46" w:rsidRDefault="00630C60"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50FA6F58" w14:textId="7AADFC97" w:rsidR="00520871" w:rsidRPr="00E94F46" w:rsidRDefault="00630C60"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328E6B58" w14:textId="793CD1B4"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CB8E9C9" w14:textId="477E19C7" w:rsidR="00520871" w:rsidRPr="00E94F46" w:rsidRDefault="00630C60"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CED7D30" w14:textId="47040BF5" w:rsidR="00520871" w:rsidRPr="00E94F46" w:rsidRDefault="00520871"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DE88AFB" w14:textId="39745F11"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D28926E" w14:textId="6841F9FA"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886583C" w14:textId="45ACF29B" w:rsidR="00520871" w:rsidRPr="00A85F15" w:rsidRDefault="00501B65" w:rsidP="00520871">
            <w:pPr>
              <w:spacing w:before="60" w:after="60"/>
              <w:rPr>
                <w:sz w:val="22"/>
                <w:szCs w:val="22"/>
              </w:rPr>
            </w:pPr>
            <w:r>
              <w:rPr>
                <w:sz w:val="22"/>
                <w:szCs w:val="22"/>
              </w:rPr>
              <w:t>Carpet</w:t>
            </w:r>
          </w:p>
        </w:tc>
      </w:tr>
      <w:tr w:rsidR="00520871" w:rsidRPr="00E94F46" w14:paraId="6149AAA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53B56DF" w14:textId="31C48FBE" w:rsidR="00520871" w:rsidRDefault="004D23CE" w:rsidP="00520871">
            <w:pPr>
              <w:spacing w:before="60" w:after="60"/>
              <w:rPr>
                <w:szCs w:val="24"/>
              </w:rPr>
            </w:pPr>
            <w:r>
              <w:rPr>
                <w:szCs w:val="24"/>
              </w:rPr>
              <w:t>389-</w:t>
            </w:r>
            <w:r w:rsidR="002927C6">
              <w:rPr>
                <w:szCs w:val="24"/>
              </w:rPr>
              <w:t>391 cubes</w:t>
            </w:r>
          </w:p>
        </w:tc>
        <w:tc>
          <w:tcPr>
            <w:tcW w:w="990" w:type="dxa"/>
            <w:tcBorders>
              <w:top w:val="single" w:sz="6" w:space="0" w:color="000000"/>
              <w:left w:val="single" w:sz="6" w:space="0" w:color="000000"/>
              <w:bottom w:val="single" w:sz="6" w:space="0" w:color="000000"/>
              <w:right w:val="single" w:sz="6" w:space="0" w:color="000000"/>
            </w:tcBorders>
            <w:vAlign w:val="center"/>
          </w:tcPr>
          <w:p w14:paraId="30809E20" w14:textId="39974A8F" w:rsidR="00520871" w:rsidRPr="00E94F46" w:rsidRDefault="002927C6" w:rsidP="00520871">
            <w:pPr>
              <w:spacing w:before="60" w:after="60"/>
              <w:jc w:val="center"/>
              <w:rPr>
                <w:szCs w:val="24"/>
              </w:rPr>
            </w:pPr>
            <w:r>
              <w:rPr>
                <w:szCs w:val="24"/>
              </w:rPr>
              <w:t>468</w:t>
            </w:r>
          </w:p>
        </w:tc>
        <w:tc>
          <w:tcPr>
            <w:tcW w:w="1080" w:type="dxa"/>
            <w:tcBorders>
              <w:top w:val="single" w:sz="6" w:space="0" w:color="000000"/>
              <w:left w:val="single" w:sz="6" w:space="0" w:color="000000"/>
              <w:bottom w:val="single" w:sz="6" w:space="0" w:color="000000"/>
              <w:right w:val="single" w:sz="6" w:space="0" w:color="000000"/>
            </w:tcBorders>
            <w:vAlign w:val="center"/>
          </w:tcPr>
          <w:p w14:paraId="513F07CB" w14:textId="3005AD61"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A1ACC3C" w14:textId="0CC12A0E" w:rsidR="00520871" w:rsidRPr="00E94F46" w:rsidRDefault="00630C60"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711A23AA" w14:textId="135DC621" w:rsidR="00520871" w:rsidRPr="00E94F46" w:rsidRDefault="00630C60"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12D712FE" w14:textId="7FC03525" w:rsidR="00520871" w:rsidRPr="00E94F46" w:rsidRDefault="00630C60" w:rsidP="00520871">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600052D8" w14:textId="3DC1A4D7"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77707A2" w14:textId="4BAFBFEF" w:rsidR="00520871" w:rsidRPr="00E94F46" w:rsidRDefault="00630C60" w:rsidP="0052087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7C6C7930" w14:textId="77D50AAB" w:rsidR="00520871" w:rsidRPr="00E94F46" w:rsidRDefault="00630C60"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8720E23" w14:textId="406FE412"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A953D89" w14:textId="093F9BA0"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A66B564" w14:textId="1B75E153" w:rsidR="00520871" w:rsidRPr="00A85F15" w:rsidRDefault="00430D49" w:rsidP="00520871">
            <w:pPr>
              <w:spacing w:before="60" w:after="60"/>
              <w:rPr>
                <w:sz w:val="22"/>
                <w:szCs w:val="22"/>
              </w:rPr>
            </w:pPr>
            <w:r>
              <w:rPr>
                <w:sz w:val="22"/>
                <w:szCs w:val="22"/>
              </w:rPr>
              <w:t>Carpet, hand sanitizer</w:t>
            </w:r>
          </w:p>
        </w:tc>
      </w:tr>
      <w:tr w:rsidR="00520871" w:rsidRPr="00E94F46" w14:paraId="730E197F"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2247CAB" w14:textId="21835070" w:rsidR="00520871" w:rsidRDefault="002927C6" w:rsidP="00520871">
            <w:pPr>
              <w:spacing w:before="60" w:after="60"/>
              <w:rPr>
                <w:szCs w:val="24"/>
              </w:rPr>
            </w:pPr>
            <w:r>
              <w:rPr>
                <w:szCs w:val="24"/>
              </w:rPr>
              <w:t>311</w:t>
            </w:r>
          </w:p>
        </w:tc>
        <w:tc>
          <w:tcPr>
            <w:tcW w:w="990" w:type="dxa"/>
            <w:tcBorders>
              <w:top w:val="single" w:sz="6" w:space="0" w:color="000000"/>
              <w:left w:val="single" w:sz="6" w:space="0" w:color="000000"/>
              <w:bottom w:val="single" w:sz="6" w:space="0" w:color="000000"/>
              <w:right w:val="single" w:sz="6" w:space="0" w:color="000000"/>
            </w:tcBorders>
            <w:vAlign w:val="center"/>
          </w:tcPr>
          <w:p w14:paraId="2CCF8836" w14:textId="53CDF662" w:rsidR="00520871" w:rsidRPr="00E94F46" w:rsidRDefault="002927C6" w:rsidP="00520871">
            <w:pPr>
              <w:spacing w:before="60" w:after="60"/>
              <w:jc w:val="center"/>
              <w:rPr>
                <w:szCs w:val="24"/>
              </w:rPr>
            </w:pPr>
            <w:r>
              <w:rPr>
                <w:szCs w:val="24"/>
              </w:rPr>
              <w:t>443</w:t>
            </w:r>
          </w:p>
        </w:tc>
        <w:tc>
          <w:tcPr>
            <w:tcW w:w="1080" w:type="dxa"/>
            <w:tcBorders>
              <w:top w:val="single" w:sz="6" w:space="0" w:color="000000"/>
              <w:left w:val="single" w:sz="6" w:space="0" w:color="000000"/>
              <w:bottom w:val="single" w:sz="6" w:space="0" w:color="000000"/>
              <w:right w:val="single" w:sz="6" w:space="0" w:color="000000"/>
            </w:tcBorders>
            <w:vAlign w:val="center"/>
          </w:tcPr>
          <w:p w14:paraId="30A93C29" w14:textId="3A2D9CE4"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775C1BD" w14:textId="1725FF9C" w:rsidR="00520871" w:rsidRPr="00E94F46" w:rsidRDefault="00630C60"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B966F7D" w14:textId="54DACE11" w:rsidR="00520871" w:rsidRPr="00E94F46" w:rsidRDefault="00630C60" w:rsidP="00520871">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453FE39B" w14:textId="0BC3DC3B" w:rsidR="00520871" w:rsidRPr="00E94F46" w:rsidRDefault="00630C60" w:rsidP="0052087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3F0B78F1" w14:textId="3413289D"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62B81E7" w14:textId="30630918" w:rsidR="00520871" w:rsidRPr="00E94F46" w:rsidRDefault="00630C60" w:rsidP="00520871">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3E235847" w14:textId="0F8B8E0C" w:rsidR="00520871" w:rsidRPr="00E94F46" w:rsidRDefault="00630C60"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CFE8211" w14:textId="1F8D58AA"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AD0C40D" w14:textId="1AC4C17D"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5FE2CEC" w14:textId="468C7496" w:rsidR="00520871" w:rsidRPr="00A85F15" w:rsidRDefault="00430D49" w:rsidP="00520871">
            <w:pPr>
              <w:spacing w:before="60" w:after="60"/>
              <w:rPr>
                <w:sz w:val="22"/>
                <w:szCs w:val="22"/>
              </w:rPr>
            </w:pPr>
            <w:r>
              <w:rPr>
                <w:sz w:val="22"/>
                <w:szCs w:val="22"/>
              </w:rPr>
              <w:t>Food</w:t>
            </w:r>
          </w:p>
        </w:tc>
      </w:tr>
      <w:tr w:rsidR="00520871" w:rsidRPr="00E94F46" w14:paraId="72DE780B"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EF50D13" w14:textId="7C26CF09" w:rsidR="00520871" w:rsidRDefault="002927C6" w:rsidP="00520871">
            <w:pPr>
              <w:spacing w:before="60" w:after="60"/>
              <w:rPr>
                <w:szCs w:val="24"/>
              </w:rPr>
            </w:pPr>
            <w:r>
              <w:rPr>
                <w:szCs w:val="24"/>
              </w:rPr>
              <w:t>312</w:t>
            </w:r>
          </w:p>
        </w:tc>
        <w:tc>
          <w:tcPr>
            <w:tcW w:w="990" w:type="dxa"/>
            <w:tcBorders>
              <w:top w:val="single" w:sz="6" w:space="0" w:color="000000"/>
              <w:left w:val="single" w:sz="6" w:space="0" w:color="000000"/>
              <w:bottom w:val="single" w:sz="6" w:space="0" w:color="000000"/>
              <w:right w:val="single" w:sz="6" w:space="0" w:color="000000"/>
            </w:tcBorders>
            <w:vAlign w:val="center"/>
          </w:tcPr>
          <w:p w14:paraId="1A03A07E" w14:textId="0C759B85" w:rsidR="00520871" w:rsidRPr="00E94F46" w:rsidRDefault="002927C6" w:rsidP="00520871">
            <w:pPr>
              <w:spacing w:before="60" w:after="60"/>
              <w:jc w:val="center"/>
              <w:rPr>
                <w:szCs w:val="24"/>
              </w:rPr>
            </w:pPr>
            <w:r>
              <w:rPr>
                <w:szCs w:val="24"/>
              </w:rPr>
              <w:t>501</w:t>
            </w:r>
          </w:p>
        </w:tc>
        <w:tc>
          <w:tcPr>
            <w:tcW w:w="1080" w:type="dxa"/>
            <w:tcBorders>
              <w:top w:val="single" w:sz="6" w:space="0" w:color="000000"/>
              <w:left w:val="single" w:sz="6" w:space="0" w:color="000000"/>
              <w:bottom w:val="single" w:sz="6" w:space="0" w:color="000000"/>
              <w:right w:val="single" w:sz="6" w:space="0" w:color="000000"/>
            </w:tcBorders>
            <w:vAlign w:val="center"/>
          </w:tcPr>
          <w:p w14:paraId="1830CEBA" w14:textId="6E7DAFD4"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3777DF4" w14:textId="4D383EBC" w:rsidR="00520871" w:rsidRPr="00E94F46" w:rsidRDefault="00630C60"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A27BEF3" w14:textId="7FA50AC6" w:rsidR="00520871" w:rsidRPr="00E94F46" w:rsidRDefault="00630C60" w:rsidP="00520871">
            <w:pPr>
              <w:spacing w:before="60" w:after="60"/>
              <w:jc w:val="center"/>
              <w:rPr>
                <w:szCs w:val="24"/>
              </w:rPr>
            </w:pPr>
            <w:r>
              <w:rPr>
                <w:szCs w:val="24"/>
              </w:rPr>
              <w:t>62</w:t>
            </w:r>
          </w:p>
        </w:tc>
        <w:tc>
          <w:tcPr>
            <w:tcW w:w="990" w:type="dxa"/>
            <w:tcBorders>
              <w:top w:val="single" w:sz="6" w:space="0" w:color="000000"/>
              <w:left w:val="single" w:sz="6" w:space="0" w:color="000000"/>
              <w:bottom w:val="single" w:sz="6" w:space="0" w:color="000000"/>
              <w:right w:val="single" w:sz="6" w:space="0" w:color="000000"/>
            </w:tcBorders>
            <w:vAlign w:val="center"/>
          </w:tcPr>
          <w:p w14:paraId="21D54ACB" w14:textId="73E48CC9" w:rsidR="00520871" w:rsidRPr="00E94F46" w:rsidRDefault="00630C60" w:rsidP="00520871">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0EA31169" w14:textId="564D0516"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0DF9D72" w14:textId="6260AC51" w:rsidR="00520871" w:rsidRPr="00E94F46" w:rsidRDefault="00630C60" w:rsidP="00520871">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3DA7F003" w14:textId="1DF9B46D" w:rsidR="00520871" w:rsidRPr="00E94F46" w:rsidRDefault="00630C60"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EAF7582" w14:textId="0C8F283C"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C3BF4EF" w14:textId="66425BB3"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33066A5" w14:textId="2CFA358A" w:rsidR="00520871" w:rsidRPr="00A85F15" w:rsidRDefault="00430D49" w:rsidP="00520871">
            <w:pPr>
              <w:spacing w:before="60" w:after="60"/>
              <w:rPr>
                <w:sz w:val="22"/>
                <w:szCs w:val="22"/>
              </w:rPr>
            </w:pPr>
            <w:r>
              <w:rPr>
                <w:sz w:val="22"/>
                <w:szCs w:val="22"/>
              </w:rPr>
              <w:t>Carpet</w:t>
            </w:r>
          </w:p>
        </w:tc>
      </w:tr>
      <w:tr w:rsidR="00520871" w:rsidRPr="00E94F46" w14:paraId="3B6C3302"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BB02F5D" w14:textId="25C90FD9" w:rsidR="00520871" w:rsidRDefault="002927C6" w:rsidP="00520871">
            <w:pPr>
              <w:spacing w:before="60" w:after="60"/>
              <w:rPr>
                <w:szCs w:val="24"/>
              </w:rPr>
            </w:pPr>
            <w:r>
              <w:rPr>
                <w:szCs w:val="24"/>
              </w:rPr>
              <w:t>314</w:t>
            </w:r>
          </w:p>
        </w:tc>
        <w:tc>
          <w:tcPr>
            <w:tcW w:w="990" w:type="dxa"/>
            <w:tcBorders>
              <w:top w:val="single" w:sz="6" w:space="0" w:color="000000"/>
              <w:left w:val="single" w:sz="6" w:space="0" w:color="000000"/>
              <w:bottom w:val="single" w:sz="6" w:space="0" w:color="000000"/>
              <w:right w:val="single" w:sz="6" w:space="0" w:color="000000"/>
            </w:tcBorders>
            <w:vAlign w:val="center"/>
          </w:tcPr>
          <w:p w14:paraId="1115ECD0" w14:textId="4C09B7D1" w:rsidR="00520871" w:rsidRPr="00E94F46" w:rsidRDefault="002927C6" w:rsidP="00520871">
            <w:pPr>
              <w:spacing w:before="60" w:after="60"/>
              <w:jc w:val="center"/>
              <w:rPr>
                <w:szCs w:val="24"/>
              </w:rPr>
            </w:pPr>
            <w:r>
              <w:rPr>
                <w:szCs w:val="24"/>
              </w:rPr>
              <w:t>499</w:t>
            </w:r>
          </w:p>
        </w:tc>
        <w:tc>
          <w:tcPr>
            <w:tcW w:w="1080" w:type="dxa"/>
            <w:tcBorders>
              <w:top w:val="single" w:sz="6" w:space="0" w:color="000000"/>
              <w:left w:val="single" w:sz="6" w:space="0" w:color="000000"/>
              <w:bottom w:val="single" w:sz="6" w:space="0" w:color="000000"/>
              <w:right w:val="single" w:sz="6" w:space="0" w:color="000000"/>
            </w:tcBorders>
            <w:vAlign w:val="center"/>
          </w:tcPr>
          <w:p w14:paraId="112A9BDE" w14:textId="639B7C46"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AAA3EE2" w14:textId="79F6DEEF" w:rsidR="00520871" w:rsidRPr="00E94F46" w:rsidRDefault="00630C60"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603B3685" w14:textId="6DA1FF8F" w:rsidR="00520871" w:rsidRPr="00E94F46" w:rsidRDefault="00630C60" w:rsidP="00520871">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5AA78506" w14:textId="0D27B70B" w:rsidR="00520871" w:rsidRPr="00E94F46" w:rsidRDefault="00630C60" w:rsidP="00520871">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7A728EB" w14:textId="632EC23C"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2D9B53D" w14:textId="31BF8E05" w:rsidR="00520871" w:rsidRPr="00E94F46" w:rsidRDefault="00630C60" w:rsidP="0052087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50A8DEC" w14:textId="1A468219" w:rsidR="00520871" w:rsidRPr="00E94F46" w:rsidRDefault="00630C60"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40F36961" w14:textId="6B073B4B"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51E957D" w14:textId="67D15F50"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159C1CB" w14:textId="41A1BE5E" w:rsidR="00520871" w:rsidRPr="00A85F15" w:rsidRDefault="00430D49" w:rsidP="00520871">
            <w:pPr>
              <w:spacing w:before="60" w:after="60"/>
              <w:rPr>
                <w:sz w:val="22"/>
                <w:szCs w:val="22"/>
              </w:rPr>
            </w:pPr>
            <w:r>
              <w:rPr>
                <w:sz w:val="22"/>
                <w:szCs w:val="22"/>
              </w:rPr>
              <w:t>Carpet</w:t>
            </w:r>
          </w:p>
        </w:tc>
      </w:tr>
      <w:tr w:rsidR="00520871" w:rsidRPr="00E94F46" w14:paraId="04CE85DE"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0ED9849" w14:textId="5B86FBDA" w:rsidR="00520871" w:rsidRDefault="002927C6" w:rsidP="00520871">
            <w:pPr>
              <w:spacing w:before="60" w:after="60"/>
              <w:rPr>
                <w:szCs w:val="24"/>
              </w:rPr>
            </w:pPr>
            <w:r>
              <w:rPr>
                <w:szCs w:val="24"/>
              </w:rPr>
              <w:t>310 teaming</w:t>
            </w:r>
          </w:p>
        </w:tc>
        <w:tc>
          <w:tcPr>
            <w:tcW w:w="990" w:type="dxa"/>
            <w:tcBorders>
              <w:top w:val="single" w:sz="6" w:space="0" w:color="000000"/>
              <w:left w:val="single" w:sz="6" w:space="0" w:color="000000"/>
              <w:bottom w:val="single" w:sz="6" w:space="0" w:color="000000"/>
              <w:right w:val="single" w:sz="6" w:space="0" w:color="000000"/>
            </w:tcBorders>
            <w:vAlign w:val="center"/>
          </w:tcPr>
          <w:p w14:paraId="75F80A13" w14:textId="15AFD288" w:rsidR="00520871" w:rsidRPr="00E94F46" w:rsidRDefault="002927C6" w:rsidP="00520871">
            <w:pPr>
              <w:spacing w:before="60" w:after="60"/>
              <w:jc w:val="center"/>
              <w:rPr>
                <w:szCs w:val="24"/>
              </w:rPr>
            </w:pPr>
            <w:r>
              <w:rPr>
                <w:szCs w:val="24"/>
              </w:rPr>
              <w:t>499</w:t>
            </w:r>
          </w:p>
        </w:tc>
        <w:tc>
          <w:tcPr>
            <w:tcW w:w="1080" w:type="dxa"/>
            <w:tcBorders>
              <w:top w:val="single" w:sz="6" w:space="0" w:color="000000"/>
              <w:left w:val="single" w:sz="6" w:space="0" w:color="000000"/>
              <w:bottom w:val="single" w:sz="6" w:space="0" w:color="000000"/>
              <w:right w:val="single" w:sz="6" w:space="0" w:color="000000"/>
            </w:tcBorders>
            <w:vAlign w:val="center"/>
          </w:tcPr>
          <w:p w14:paraId="47A767C6" w14:textId="7E30CD9B" w:rsidR="00520871" w:rsidRPr="00E94F46" w:rsidRDefault="00630C60" w:rsidP="0052087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C44EDEB" w14:textId="607BFC5F" w:rsidR="00520871" w:rsidRPr="00E94F46" w:rsidRDefault="00630C60" w:rsidP="0052087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7B684C26" w14:textId="4C7C901C" w:rsidR="00520871" w:rsidRPr="00E94F46" w:rsidRDefault="00630C60" w:rsidP="00520871">
            <w:pPr>
              <w:spacing w:before="60" w:after="60"/>
              <w:jc w:val="center"/>
              <w:rPr>
                <w:szCs w:val="24"/>
              </w:rPr>
            </w:pPr>
            <w:r>
              <w:rPr>
                <w:szCs w:val="24"/>
              </w:rPr>
              <w:t>61</w:t>
            </w:r>
          </w:p>
        </w:tc>
        <w:tc>
          <w:tcPr>
            <w:tcW w:w="990" w:type="dxa"/>
            <w:tcBorders>
              <w:top w:val="single" w:sz="6" w:space="0" w:color="000000"/>
              <w:left w:val="single" w:sz="6" w:space="0" w:color="000000"/>
              <w:bottom w:val="single" w:sz="6" w:space="0" w:color="000000"/>
              <w:right w:val="single" w:sz="6" w:space="0" w:color="000000"/>
            </w:tcBorders>
            <w:vAlign w:val="center"/>
          </w:tcPr>
          <w:p w14:paraId="6B3E50B4" w14:textId="3F539D73" w:rsidR="00520871" w:rsidRPr="00E94F46" w:rsidRDefault="00630C60" w:rsidP="00520871">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50AAEFD1" w14:textId="01B9D0D8" w:rsidR="00520871" w:rsidRPr="00E94F46" w:rsidRDefault="00630C60" w:rsidP="0052087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8BF0A74" w14:textId="1CB8338E" w:rsidR="00520871" w:rsidRPr="00E94F46" w:rsidRDefault="00630C60"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400E2B3" w14:textId="619E8AFA" w:rsidR="00520871" w:rsidRPr="00E94F46" w:rsidRDefault="00630C60"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105CFB6" w14:textId="0F7AA09D" w:rsidR="00520871" w:rsidRPr="00E94F46" w:rsidRDefault="00630C6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6FE3510" w14:textId="6E705DF5" w:rsidR="00520871" w:rsidRPr="00E94F46" w:rsidRDefault="00630C6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1466648" w14:textId="055AE270" w:rsidR="00520871" w:rsidRPr="00A85F15" w:rsidRDefault="00430D49" w:rsidP="00520871">
            <w:pPr>
              <w:spacing w:before="60" w:after="60"/>
              <w:rPr>
                <w:sz w:val="22"/>
                <w:szCs w:val="22"/>
              </w:rPr>
            </w:pPr>
            <w:r>
              <w:rPr>
                <w:sz w:val="22"/>
                <w:szCs w:val="22"/>
              </w:rPr>
              <w:t>Carpet</w:t>
            </w:r>
          </w:p>
        </w:tc>
      </w:tr>
      <w:tr w:rsidR="00071750" w:rsidRPr="00E94F46" w14:paraId="1ED606EB"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DA45507" w14:textId="760E72C9" w:rsidR="00071750" w:rsidRDefault="00071750" w:rsidP="00520871">
            <w:pPr>
              <w:spacing w:before="60" w:after="60"/>
              <w:rPr>
                <w:szCs w:val="24"/>
              </w:rPr>
            </w:pPr>
            <w:r>
              <w:rPr>
                <w:szCs w:val="24"/>
              </w:rPr>
              <w:t>Restrooms, staff side</w:t>
            </w:r>
          </w:p>
        </w:tc>
        <w:tc>
          <w:tcPr>
            <w:tcW w:w="990" w:type="dxa"/>
            <w:tcBorders>
              <w:top w:val="single" w:sz="6" w:space="0" w:color="000000"/>
              <w:left w:val="single" w:sz="6" w:space="0" w:color="000000"/>
              <w:bottom w:val="single" w:sz="6" w:space="0" w:color="000000"/>
              <w:right w:val="single" w:sz="6" w:space="0" w:color="000000"/>
            </w:tcBorders>
            <w:vAlign w:val="center"/>
          </w:tcPr>
          <w:p w14:paraId="145EA66B" w14:textId="77777777" w:rsidR="00071750" w:rsidRDefault="00071750" w:rsidP="00520871">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E23052E" w14:textId="77777777" w:rsidR="00071750" w:rsidRDefault="00071750" w:rsidP="00520871">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708A72ED" w14:textId="77777777" w:rsidR="00071750" w:rsidRDefault="00071750" w:rsidP="0052087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A67D74D" w14:textId="77777777" w:rsidR="00071750" w:rsidRDefault="00071750" w:rsidP="0052087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CBB5959" w14:textId="77777777" w:rsidR="00071750" w:rsidRDefault="00071750" w:rsidP="00520871">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4A5F83E6" w14:textId="77777777" w:rsidR="00071750" w:rsidRDefault="00071750" w:rsidP="00520871">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4D53DCDB" w14:textId="0FD6BAA8" w:rsidR="00071750" w:rsidRDefault="006F72C8"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54C9048" w14:textId="1EACE9D8" w:rsidR="00071750" w:rsidRDefault="00071750"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547E204" w14:textId="6A93BC0A" w:rsidR="00071750" w:rsidRDefault="0007175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1B66E59" w14:textId="40A1AACB" w:rsidR="00071750" w:rsidRDefault="0007175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EB41D54" w14:textId="54BC5025" w:rsidR="00071750" w:rsidRDefault="00071750" w:rsidP="00520871">
            <w:pPr>
              <w:spacing w:before="60" w:after="60"/>
              <w:rPr>
                <w:sz w:val="22"/>
                <w:szCs w:val="22"/>
              </w:rPr>
            </w:pPr>
            <w:r>
              <w:rPr>
                <w:sz w:val="22"/>
                <w:szCs w:val="22"/>
              </w:rPr>
              <w:t>Both men’s and women’s similar</w:t>
            </w:r>
          </w:p>
        </w:tc>
      </w:tr>
      <w:tr w:rsidR="00430D49" w:rsidRPr="00E94F46" w14:paraId="70D0783A" w14:textId="77777777" w:rsidTr="00235FB2">
        <w:trPr>
          <w:cantSplit/>
          <w:trHeight w:val="560"/>
          <w:jc w:val="center"/>
        </w:trPr>
        <w:tc>
          <w:tcPr>
            <w:tcW w:w="14025" w:type="dxa"/>
            <w:gridSpan w:val="12"/>
            <w:tcBorders>
              <w:top w:val="single" w:sz="6" w:space="0" w:color="000000"/>
              <w:left w:val="single" w:sz="12" w:space="0" w:color="000000"/>
              <w:bottom w:val="single" w:sz="6" w:space="0" w:color="000000"/>
              <w:right w:val="single" w:sz="12" w:space="0" w:color="000000"/>
            </w:tcBorders>
            <w:vAlign w:val="center"/>
          </w:tcPr>
          <w:p w14:paraId="443643B6" w14:textId="56567FD5" w:rsidR="00430D49" w:rsidRPr="00A85F15" w:rsidRDefault="00430D49" w:rsidP="00520871">
            <w:pPr>
              <w:spacing w:before="60" w:after="60"/>
              <w:rPr>
                <w:sz w:val="22"/>
                <w:szCs w:val="22"/>
              </w:rPr>
            </w:pPr>
            <w:r>
              <w:rPr>
                <w:sz w:val="22"/>
                <w:szCs w:val="22"/>
              </w:rPr>
              <w:t>Fourth floor</w:t>
            </w:r>
          </w:p>
        </w:tc>
      </w:tr>
      <w:tr w:rsidR="00520871" w:rsidRPr="00E94F46" w14:paraId="4271A82B"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8A1447B" w14:textId="7F94F942" w:rsidR="00520871" w:rsidRDefault="00AD47C1" w:rsidP="00520871">
            <w:pPr>
              <w:spacing w:before="60" w:after="60"/>
              <w:rPr>
                <w:szCs w:val="24"/>
              </w:rPr>
            </w:pPr>
            <w:r>
              <w:rPr>
                <w:szCs w:val="24"/>
              </w:rPr>
              <w:t>Restrooms, public side</w:t>
            </w:r>
          </w:p>
        </w:tc>
        <w:tc>
          <w:tcPr>
            <w:tcW w:w="990" w:type="dxa"/>
            <w:tcBorders>
              <w:top w:val="single" w:sz="6" w:space="0" w:color="000000"/>
              <w:left w:val="single" w:sz="6" w:space="0" w:color="000000"/>
              <w:bottom w:val="single" w:sz="6" w:space="0" w:color="000000"/>
              <w:right w:val="single" w:sz="6" w:space="0" w:color="000000"/>
            </w:tcBorders>
            <w:vAlign w:val="center"/>
          </w:tcPr>
          <w:p w14:paraId="2DCCDC74" w14:textId="77777777" w:rsidR="00520871" w:rsidRPr="00E94F46" w:rsidRDefault="00520871" w:rsidP="00520871">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73229B4" w14:textId="77777777" w:rsidR="00520871" w:rsidRPr="00E94F46" w:rsidRDefault="00520871" w:rsidP="00520871">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4A76B6E1" w14:textId="77777777" w:rsidR="00520871" w:rsidRPr="00E94F46" w:rsidRDefault="00520871" w:rsidP="0052087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752C36F" w14:textId="77777777" w:rsidR="00520871" w:rsidRPr="00E94F46" w:rsidRDefault="00520871" w:rsidP="0052087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D20502A" w14:textId="77777777" w:rsidR="00520871" w:rsidRPr="00E94F46" w:rsidRDefault="00520871" w:rsidP="00520871">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6BB0491A" w14:textId="77777777" w:rsidR="00520871" w:rsidRPr="00E94F46" w:rsidRDefault="00520871" w:rsidP="00520871">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64F14F39" w14:textId="3BC368C4" w:rsidR="00520871" w:rsidRPr="00E94F46" w:rsidRDefault="006F72C8"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8792363" w14:textId="23569297" w:rsidR="00520871" w:rsidRPr="00E94F46" w:rsidRDefault="00071750"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A4F5318" w14:textId="4EFE13F6" w:rsidR="00520871" w:rsidRPr="00E94F46" w:rsidRDefault="0007175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033C085" w14:textId="23596E5C" w:rsidR="00520871" w:rsidRPr="00E94F46" w:rsidRDefault="0007175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C6D9172" w14:textId="57F7A724" w:rsidR="00520871" w:rsidRPr="00A85F15" w:rsidRDefault="00B97411" w:rsidP="00520871">
            <w:pPr>
              <w:spacing w:before="60" w:after="60"/>
              <w:rPr>
                <w:sz w:val="22"/>
                <w:szCs w:val="22"/>
              </w:rPr>
            </w:pPr>
            <w:r>
              <w:rPr>
                <w:sz w:val="22"/>
                <w:szCs w:val="22"/>
              </w:rPr>
              <w:t>Both men’s and women’s similar</w:t>
            </w:r>
          </w:p>
        </w:tc>
      </w:tr>
      <w:tr w:rsidR="00520871" w:rsidRPr="00E94F46" w14:paraId="1552E62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D4D46E0" w14:textId="32C46CDC" w:rsidR="00520871" w:rsidRDefault="00AD47C1" w:rsidP="00520871">
            <w:pPr>
              <w:spacing w:before="60" w:after="60"/>
              <w:rPr>
                <w:szCs w:val="24"/>
              </w:rPr>
            </w:pPr>
            <w:r>
              <w:rPr>
                <w:szCs w:val="24"/>
              </w:rPr>
              <w:t>Restrooms, staff side</w:t>
            </w:r>
          </w:p>
        </w:tc>
        <w:tc>
          <w:tcPr>
            <w:tcW w:w="990" w:type="dxa"/>
            <w:tcBorders>
              <w:top w:val="single" w:sz="6" w:space="0" w:color="000000"/>
              <w:left w:val="single" w:sz="6" w:space="0" w:color="000000"/>
              <w:bottom w:val="single" w:sz="6" w:space="0" w:color="000000"/>
              <w:right w:val="single" w:sz="6" w:space="0" w:color="000000"/>
            </w:tcBorders>
            <w:vAlign w:val="center"/>
          </w:tcPr>
          <w:p w14:paraId="38A4BD44" w14:textId="77777777" w:rsidR="00520871" w:rsidRPr="00E94F46" w:rsidRDefault="00520871" w:rsidP="00520871">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2FDB4E5" w14:textId="77777777" w:rsidR="00520871" w:rsidRPr="00E94F46" w:rsidRDefault="00520871" w:rsidP="00520871">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7A116AD6" w14:textId="77777777" w:rsidR="00520871" w:rsidRPr="00E94F46" w:rsidRDefault="00520871" w:rsidP="0052087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93C960C" w14:textId="75DEEED5" w:rsidR="00520871" w:rsidRPr="00E94F46" w:rsidRDefault="00520871" w:rsidP="0052087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454F909" w14:textId="77777777" w:rsidR="00520871" w:rsidRPr="00E94F46" w:rsidRDefault="00520871" w:rsidP="00520871">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7AE2D4B0" w14:textId="5A14CF19" w:rsidR="00520871" w:rsidRPr="00E94F46" w:rsidRDefault="00520871" w:rsidP="00520871">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6B065F0B" w14:textId="529707B6" w:rsidR="00520871" w:rsidRPr="00E94F46" w:rsidRDefault="006F72C8" w:rsidP="0052087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E79139E" w14:textId="0370E5D1" w:rsidR="00520871" w:rsidRPr="00E94F46" w:rsidRDefault="00071750" w:rsidP="0052087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5F28085" w14:textId="04509B10" w:rsidR="00520871" w:rsidRPr="00E94F46" w:rsidRDefault="00071750" w:rsidP="0052087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3394C5A" w14:textId="35A17907" w:rsidR="00520871" w:rsidRPr="00E94F46" w:rsidRDefault="00071750" w:rsidP="0052087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832F0F6" w14:textId="77777777" w:rsidR="00520871" w:rsidRPr="00A85F15" w:rsidRDefault="00520871" w:rsidP="00520871">
            <w:pPr>
              <w:spacing w:before="60" w:after="60"/>
              <w:rPr>
                <w:sz w:val="22"/>
                <w:szCs w:val="22"/>
              </w:rPr>
            </w:pPr>
          </w:p>
        </w:tc>
      </w:tr>
      <w:tr w:rsidR="00AA0439" w:rsidRPr="00E94F46" w14:paraId="50FF4804"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8546FBD" w14:textId="58301320" w:rsidR="00AA0439" w:rsidRDefault="00AA0439" w:rsidP="00AA0439">
            <w:pPr>
              <w:spacing w:before="60" w:after="60"/>
              <w:rPr>
                <w:szCs w:val="24"/>
              </w:rPr>
            </w:pPr>
            <w:r>
              <w:rPr>
                <w:szCs w:val="24"/>
              </w:rPr>
              <w:lastRenderedPageBreak/>
              <w:t>432</w:t>
            </w:r>
          </w:p>
        </w:tc>
        <w:tc>
          <w:tcPr>
            <w:tcW w:w="990" w:type="dxa"/>
            <w:tcBorders>
              <w:top w:val="single" w:sz="6" w:space="0" w:color="000000"/>
              <w:left w:val="single" w:sz="6" w:space="0" w:color="000000"/>
              <w:bottom w:val="single" w:sz="6" w:space="0" w:color="000000"/>
              <w:right w:val="single" w:sz="6" w:space="0" w:color="000000"/>
            </w:tcBorders>
            <w:vAlign w:val="center"/>
          </w:tcPr>
          <w:p w14:paraId="4A4F6C04" w14:textId="609D3912" w:rsidR="00AA0439" w:rsidRPr="00E94F46" w:rsidRDefault="00AA0439" w:rsidP="00AA0439">
            <w:pPr>
              <w:spacing w:before="60" w:after="60"/>
              <w:jc w:val="center"/>
              <w:rPr>
                <w:szCs w:val="24"/>
              </w:rPr>
            </w:pPr>
            <w:r>
              <w:rPr>
                <w:szCs w:val="24"/>
              </w:rPr>
              <w:t>404</w:t>
            </w:r>
          </w:p>
        </w:tc>
        <w:tc>
          <w:tcPr>
            <w:tcW w:w="1080" w:type="dxa"/>
            <w:tcBorders>
              <w:top w:val="single" w:sz="6" w:space="0" w:color="000000"/>
              <w:left w:val="single" w:sz="6" w:space="0" w:color="000000"/>
              <w:bottom w:val="single" w:sz="6" w:space="0" w:color="000000"/>
              <w:right w:val="single" w:sz="6" w:space="0" w:color="000000"/>
            </w:tcBorders>
            <w:vAlign w:val="center"/>
          </w:tcPr>
          <w:p w14:paraId="63EFC4CB" w14:textId="29916CA7" w:rsidR="00AA0439" w:rsidRPr="00E94F46" w:rsidRDefault="00AA0439"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05D9CCE" w14:textId="04B87FE7" w:rsidR="00AA0439" w:rsidRPr="00E94F46" w:rsidRDefault="00AA0439" w:rsidP="00AA0439">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2554462" w14:textId="137ABFE8" w:rsidR="00AA0439" w:rsidRPr="00E94F46" w:rsidRDefault="00FA3471" w:rsidP="00AA0439">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3C2D2A43" w14:textId="047D47F6" w:rsidR="00AA0439" w:rsidRPr="00E94F46" w:rsidRDefault="00FA3471" w:rsidP="00AA0439">
            <w:pPr>
              <w:jc w:val="center"/>
              <w:rPr>
                <w:szCs w:val="24"/>
              </w:rPr>
            </w:pPr>
            <w:r>
              <w:rPr>
                <w:szCs w:val="24"/>
              </w:rPr>
              <w:t>3</w:t>
            </w:r>
          </w:p>
        </w:tc>
        <w:tc>
          <w:tcPr>
            <w:tcW w:w="810" w:type="dxa"/>
            <w:tcBorders>
              <w:top w:val="single" w:sz="6" w:space="0" w:color="000000"/>
              <w:left w:val="single" w:sz="6" w:space="0" w:color="000000"/>
              <w:bottom w:val="single" w:sz="6" w:space="0" w:color="000000"/>
              <w:right w:val="single" w:sz="6" w:space="0" w:color="000000"/>
            </w:tcBorders>
            <w:vAlign w:val="center"/>
          </w:tcPr>
          <w:p w14:paraId="2BBB1938" w14:textId="01B1B157" w:rsidR="00AA0439" w:rsidRPr="00E94F46" w:rsidRDefault="00FA3471" w:rsidP="00AA0439">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3C33AC2" w14:textId="6B59E099" w:rsidR="00AA0439" w:rsidRPr="00E94F46" w:rsidRDefault="00FA347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3B1EDE8" w14:textId="57346882" w:rsidR="00AA0439" w:rsidRPr="00E94F46" w:rsidRDefault="000D2A64"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4C00B76B" w14:textId="1D2D3B59" w:rsidR="00AA0439" w:rsidRPr="00E94F46" w:rsidRDefault="000D2A64"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289716A" w14:textId="5F695D7B" w:rsidR="00AA0439" w:rsidRPr="00E94F46" w:rsidRDefault="000D2A64"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DD0DEC6" w14:textId="616DADAA" w:rsidR="00AA0439" w:rsidRPr="00A85F15" w:rsidRDefault="000D2A64" w:rsidP="00AA0439">
            <w:pPr>
              <w:spacing w:before="60" w:after="60"/>
              <w:rPr>
                <w:sz w:val="22"/>
                <w:szCs w:val="22"/>
              </w:rPr>
            </w:pPr>
            <w:r>
              <w:rPr>
                <w:sz w:val="22"/>
                <w:szCs w:val="22"/>
              </w:rPr>
              <w:t>Carpet</w:t>
            </w:r>
          </w:p>
        </w:tc>
      </w:tr>
      <w:tr w:rsidR="00AA0439" w:rsidRPr="00E94F46" w14:paraId="196F259F"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C7AA57B" w14:textId="0BE1C62B" w:rsidR="00AA0439" w:rsidRDefault="00AA0439" w:rsidP="00AA0439">
            <w:pPr>
              <w:spacing w:before="60" w:after="60"/>
              <w:rPr>
                <w:szCs w:val="24"/>
              </w:rPr>
            </w:pPr>
            <w:r>
              <w:rPr>
                <w:szCs w:val="24"/>
              </w:rPr>
              <w:t>433</w:t>
            </w:r>
          </w:p>
        </w:tc>
        <w:tc>
          <w:tcPr>
            <w:tcW w:w="990" w:type="dxa"/>
            <w:tcBorders>
              <w:top w:val="single" w:sz="6" w:space="0" w:color="000000"/>
              <w:left w:val="single" w:sz="6" w:space="0" w:color="000000"/>
              <w:bottom w:val="single" w:sz="6" w:space="0" w:color="000000"/>
              <w:right w:val="single" w:sz="6" w:space="0" w:color="000000"/>
            </w:tcBorders>
            <w:vAlign w:val="center"/>
          </w:tcPr>
          <w:p w14:paraId="382B4C55" w14:textId="2661B806" w:rsidR="00AA0439" w:rsidRPr="00E94F46" w:rsidRDefault="00AA0439" w:rsidP="00AA0439">
            <w:pPr>
              <w:spacing w:before="60" w:after="60"/>
              <w:jc w:val="center"/>
              <w:rPr>
                <w:szCs w:val="24"/>
              </w:rPr>
            </w:pPr>
            <w:r>
              <w:rPr>
                <w:szCs w:val="24"/>
              </w:rPr>
              <w:t>405</w:t>
            </w:r>
          </w:p>
        </w:tc>
        <w:tc>
          <w:tcPr>
            <w:tcW w:w="1080" w:type="dxa"/>
            <w:tcBorders>
              <w:top w:val="single" w:sz="6" w:space="0" w:color="000000"/>
              <w:left w:val="single" w:sz="6" w:space="0" w:color="000000"/>
              <w:bottom w:val="single" w:sz="6" w:space="0" w:color="000000"/>
              <w:right w:val="single" w:sz="6" w:space="0" w:color="000000"/>
            </w:tcBorders>
            <w:vAlign w:val="center"/>
          </w:tcPr>
          <w:p w14:paraId="701C1B0A" w14:textId="4B021038" w:rsidR="00AA0439" w:rsidRPr="00E94F46" w:rsidRDefault="00AA0439"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1463763" w14:textId="2CCE99EB" w:rsidR="00AA0439" w:rsidRPr="00E94F46" w:rsidRDefault="00AA0439" w:rsidP="00AA0439">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7DC7820A" w14:textId="04061A62" w:rsidR="00AA0439" w:rsidRPr="00E94F46" w:rsidRDefault="00FA3471" w:rsidP="00AA0439">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69D4B8DC" w14:textId="553E4F1B" w:rsidR="00AA0439" w:rsidRPr="00E94F46" w:rsidRDefault="00FA3471" w:rsidP="00AA0439">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20C4C5A3" w14:textId="263B38B9" w:rsidR="00AA0439" w:rsidRPr="00E94F46" w:rsidRDefault="00FA3471" w:rsidP="00AA0439">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7DEBF67" w14:textId="720A4AB6" w:rsidR="00AA0439" w:rsidRPr="00E94F46" w:rsidRDefault="00FA347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761AD4E" w14:textId="7C5154F0" w:rsidR="00AA0439" w:rsidRPr="00E94F46" w:rsidRDefault="000D2A64"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9426FD6" w14:textId="4DD0A013" w:rsidR="00AA0439" w:rsidRPr="00E94F46" w:rsidRDefault="000D2A64"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4C9512B" w14:textId="15119AB9" w:rsidR="00AA0439" w:rsidRPr="00E94F46" w:rsidRDefault="000D2A64"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A3B8BCE" w14:textId="197FE398" w:rsidR="00AA0439" w:rsidRPr="00A85F15" w:rsidRDefault="000D2A64" w:rsidP="00AA0439">
            <w:pPr>
              <w:spacing w:before="60" w:after="60"/>
              <w:rPr>
                <w:sz w:val="22"/>
                <w:szCs w:val="22"/>
              </w:rPr>
            </w:pPr>
            <w:r>
              <w:rPr>
                <w:sz w:val="22"/>
                <w:szCs w:val="22"/>
              </w:rPr>
              <w:t>Items/clutter, plant, carpet</w:t>
            </w:r>
          </w:p>
        </w:tc>
      </w:tr>
      <w:tr w:rsidR="00AA0439" w:rsidRPr="00E94F46" w14:paraId="70507A0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802F8B0" w14:textId="48815DB8" w:rsidR="00AA0439" w:rsidRDefault="00AA0439" w:rsidP="00AA0439">
            <w:pPr>
              <w:spacing w:before="60" w:after="60"/>
              <w:rPr>
                <w:szCs w:val="24"/>
              </w:rPr>
            </w:pPr>
            <w:r>
              <w:rPr>
                <w:szCs w:val="24"/>
              </w:rPr>
              <w:t>434</w:t>
            </w:r>
          </w:p>
        </w:tc>
        <w:tc>
          <w:tcPr>
            <w:tcW w:w="990" w:type="dxa"/>
            <w:tcBorders>
              <w:top w:val="single" w:sz="6" w:space="0" w:color="000000"/>
              <w:left w:val="single" w:sz="6" w:space="0" w:color="000000"/>
              <w:bottom w:val="single" w:sz="6" w:space="0" w:color="000000"/>
              <w:right w:val="single" w:sz="6" w:space="0" w:color="000000"/>
            </w:tcBorders>
            <w:vAlign w:val="center"/>
          </w:tcPr>
          <w:p w14:paraId="050B4D0F" w14:textId="52F9D1AC" w:rsidR="00AA0439" w:rsidRPr="00E94F46" w:rsidRDefault="00AA0439" w:rsidP="00AA0439">
            <w:pPr>
              <w:spacing w:before="60" w:after="60"/>
              <w:jc w:val="center"/>
              <w:rPr>
                <w:szCs w:val="24"/>
              </w:rPr>
            </w:pPr>
            <w:r>
              <w:rPr>
                <w:szCs w:val="24"/>
              </w:rPr>
              <w:t>396</w:t>
            </w:r>
          </w:p>
        </w:tc>
        <w:tc>
          <w:tcPr>
            <w:tcW w:w="1080" w:type="dxa"/>
            <w:tcBorders>
              <w:top w:val="single" w:sz="6" w:space="0" w:color="000000"/>
              <w:left w:val="single" w:sz="6" w:space="0" w:color="000000"/>
              <w:bottom w:val="single" w:sz="6" w:space="0" w:color="000000"/>
              <w:right w:val="single" w:sz="6" w:space="0" w:color="000000"/>
            </w:tcBorders>
            <w:vAlign w:val="center"/>
          </w:tcPr>
          <w:p w14:paraId="1D97F91D" w14:textId="29350E1C" w:rsidR="00AA0439" w:rsidRPr="00E94F46" w:rsidRDefault="00AA0439"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A3C9E02" w14:textId="0CF38A7D" w:rsidR="00AA0439" w:rsidRPr="00E94F46" w:rsidRDefault="00AA0439" w:rsidP="00AA0439">
            <w:pPr>
              <w:spacing w:before="60" w:after="60"/>
              <w:jc w:val="center"/>
              <w:rPr>
                <w:szCs w:val="24"/>
              </w:rPr>
            </w:pPr>
            <w:r>
              <w:rPr>
                <w:szCs w:val="24"/>
              </w:rPr>
              <w:t>7</w:t>
            </w:r>
          </w:p>
        </w:tc>
        <w:tc>
          <w:tcPr>
            <w:tcW w:w="990" w:type="dxa"/>
            <w:tcBorders>
              <w:top w:val="single" w:sz="6" w:space="0" w:color="000000"/>
              <w:left w:val="single" w:sz="6" w:space="0" w:color="000000"/>
              <w:bottom w:val="single" w:sz="6" w:space="0" w:color="000000"/>
              <w:right w:val="single" w:sz="6" w:space="0" w:color="000000"/>
            </w:tcBorders>
            <w:vAlign w:val="center"/>
          </w:tcPr>
          <w:p w14:paraId="32868FB7" w14:textId="243FC6AE" w:rsidR="00AA0439" w:rsidRPr="00E94F46" w:rsidRDefault="00FA3471" w:rsidP="00AA0439">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6F4422EA" w14:textId="526D9520" w:rsidR="00AA0439" w:rsidRPr="00E94F46" w:rsidRDefault="00FA3471"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23FC5722" w14:textId="760C39B5" w:rsidR="00AA0439" w:rsidRPr="00E94F46" w:rsidRDefault="00FA3471" w:rsidP="00AA0439">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2A76B07" w14:textId="0FE10F26" w:rsidR="00AA0439" w:rsidRPr="00E94F46" w:rsidRDefault="00FA347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BC19D73" w14:textId="303BAC64" w:rsidR="00AA0439" w:rsidRPr="00E94F46" w:rsidRDefault="000D2A64"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DC1F735" w14:textId="3F217112" w:rsidR="00AA0439" w:rsidRPr="00E94F46" w:rsidRDefault="000D2A64"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5356919" w14:textId="200C5B27" w:rsidR="00AA0439" w:rsidRPr="00E94F46" w:rsidRDefault="000D2A64"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D0DAA70" w14:textId="29CBC704" w:rsidR="00AA0439" w:rsidRPr="00A85F15" w:rsidRDefault="000D2A64" w:rsidP="00AA0439">
            <w:pPr>
              <w:spacing w:before="60" w:after="60"/>
              <w:rPr>
                <w:sz w:val="22"/>
                <w:szCs w:val="22"/>
              </w:rPr>
            </w:pPr>
            <w:r>
              <w:rPr>
                <w:sz w:val="22"/>
                <w:szCs w:val="22"/>
              </w:rPr>
              <w:t>Carpet</w:t>
            </w:r>
          </w:p>
        </w:tc>
      </w:tr>
      <w:tr w:rsidR="00AA0439" w:rsidRPr="00E94F46" w14:paraId="1070012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A665B99" w14:textId="6AAB898C" w:rsidR="00AA0439" w:rsidRDefault="00AA0439" w:rsidP="00AA0439">
            <w:pPr>
              <w:spacing w:before="60" w:after="60"/>
              <w:rPr>
                <w:szCs w:val="24"/>
              </w:rPr>
            </w:pPr>
            <w:r>
              <w:rPr>
                <w:szCs w:val="24"/>
              </w:rPr>
              <w:t>Kitchenette</w:t>
            </w:r>
          </w:p>
        </w:tc>
        <w:tc>
          <w:tcPr>
            <w:tcW w:w="990" w:type="dxa"/>
            <w:tcBorders>
              <w:top w:val="single" w:sz="6" w:space="0" w:color="000000"/>
              <w:left w:val="single" w:sz="6" w:space="0" w:color="000000"/>
              <w:bottom w:val="single" w:sz="6" w:space="0" w:color="000000"/>
              <w:right w:val="single" w:sz="6" w:space="0" w:color="000000"/>
            </w:tcBorders>
            <w:vAlign w:val="center"/>
          </w:tcPr>
          <w:p w14:paraId="23D4DC91" w14:textId="2AC88C5F" w:rsidR="00AA0439" w:rsidRPr="00E94F46" w:rsidRDefault="00AA0439" w:rsidP="00AA0439">
            <w:pPr>
              <w:spacing w:before="60" w:after="60"/>
              <w:jc w:val="center"/>
              <w:rPr>
                <w:szCs w:val="24"/>
              </w:rPr>
            </w:pPr>
            <w:r>
              <w:rPr>
                <w:szCs w:val="24"/>
              </w:rPr>
              <w:t>407</w:t>
            </w:r>
          </w:p>
        </w:tc>
        <w:tc>
          <w:tcPr>
            <w:tcW w:w="1080" w:type="dxa"/>
            <w:tcBorders>
              <w:top w:val="single" w:sz="6" w:space="0" w:color="000000"/>
              <w:left w:val="single" w:sz="6" w:space="0" w:color="000000"/>
              <w:bottom w:val="single" w:sz="6" w:space="0" w:color="000000"/>
              <w:right w:val="single" w:sz="6" w:space="0" w:color="000000"/>
            </w:tcBorders>
            <w:vAlign w:val="center"/>
          </w:tcPr>
          <w:p w14:paraId="381E744D" w14:textId="736B12DF" w:rsidR="00AA0439" w:rsidRPr="00E94F46" w:rsidRDefault="00AA0439"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3608EB6" w14:textId="115CDFBB" w:rsidR="00AA0439" w:rsidRPr="00E94F46" w:rsidRDefault="00AA0439" w:rsidP="00AA0439">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A4F7C57" w14:textId="0A2B0A05" w:rsidR="00AA0439" w:rsidRPr="00E94F46" w:rsidRDefault="00FA3471" w:rsidP="00AA0439">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4661CD21" w14:textId="50FED00E" w:rsidR="00AA0439" w:rsidRPr="00E94F46" w:rsidRDefault="00FA3471"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31073552" w14:textId="5570BEB4" w:rsidR="00AA0439" w:rsidRPr="00E94F46" w:rsidRDefault="00FA3471" w:rsidP="00AA0439">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C954574" w14:textId="480ECEFD" w:rsidR="00AA0439" w:rsidRPr="00E94F46" w:rsidRDefault="00FA347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5967BF7" w14:textId="046BA23D" w:rsidR="00AA0439" w:rsidRPr="00E94F46" w:rsidRDefault="000D2A64"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91E59EA" w14:textId="00FB9004" w:rsidR="00AA0439" w:rsidRPr="00E94F46" w:rsidRDefault="000D2A64"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C6C6623" w14:textId="3A9C7A4B" w:rsidR="00AA0439" w:rsidRPr="00E94F46" w:rsidRDefault="000D2A64"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5971792" w14:textId="27705205" w:rsidR="00AA0439" w:rsidRPr="00A85F15" w:rsidRDefault="000D2A64" w:rsidP="00AA0439">
            <w:pPr>
              <w:spacing w:before="60" w:after="60"/>
              <w:rPr>
                <w:sz w:val="22"/>
                <w:szCs w:val="22"/>
              </w:rPr>
            </w:pPr>
            <w:r>
              <w:rPr>
                <w:sz w:val="22"/>
                <w:szCs w:val="22"/>
              </w:rPr>
              <w:t>NC</w:t>
            </w:r>
          </w:p>
        </w:tc>
      </w:tr>
      <w:tr w:rsidR="00AA0439" w:rsidRPr="00E94F46" w14:paraId="511A985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3E7EE3C" w14:textId="2BA4736E" w:rsidR="00AA0439" w:rsidRDefault="00AA0439" w:rsidP="00AA0439">
            <w:pPr>
              <w:spacing w:before="60" w:after="60"/>
              <w:rPr>
                <w:szCs w:val="24"/>
              </w:rPr>
            </w:pPr>
            <w:r>
              <w:rPr>
                <w:szCs w:val="24"/>
              </w:rPr>
              <w:t>435</w:t>
            </w:r>
          </w:p>
        </w:tc>
        <w:tc>
          <w:tcPr>
            <w:tcW w:w="990" w:type="dxa"/>
            <w:tcBorders>
              <w:top w:val="single" w:sz="6" w:space="0" w:color="000000"/>
              <w:left w:val="single" w:sz="6" w:space="0" w:color="000000"/>
              <w:bottom w:val="single" w:sz="6" w:space="0" w:color="000000"/>
              <w:right w:val="single" w:sz="6" w:space="0" w:color="000000"/>
            </w:tcBorders>
            <w:vAlign w:val="center"/>
          </w:tcPr>
          <w:p w14:paraId="63AB43D2" w14:textId="3947F620" w:rsidR="00AA0439" w:rsidRPr="00E94F46" w:rsidRDefault="00AA0439" w:rsidP="00AA0439">
            <w:pPr>
              <w:spacing w:before="60" w:after="60"/>
              <w:jc w:val="center"/>
              <w:rPr>
                <w:szCs w:val="24"/>
              </w:rPr>
            </w:pPr>
            <w:r>
              <w:rPr>
                <w:szCs w:val="24"/>
              </w:rPr>
              <w:t>399</w:t>
            </w:r>
          </w:p>
        </w:tc>
        <w:tc>
          <w:tcPr>
            <w:tcW w:w="1080" w:type="dxa"/>
            <w:tcBorders>
              <w:top w:val="single" w:sz="6" w:space="0" w:color="000000"/>
              <w:left w:val="single" w:sz="6" w:space="0" w:color="000000"/>
              <w:bottom w:val="single" w:sz="6" w:space="0" w:color="000000"/>
              <w:right w:val="single" w:sz="6" w:space="0" w:color="000000"/>
            </w:tcBorders>
            <w:vAlign w:val="center"/>
          </w:tcPr>
          <w:p w14:paraId="3C55A8D4" w14:textId="6DBFF8E2" w:rsidR="00AA0439" w:rsidRPr="00E94F46" w:rsidRDefault="00AA0439"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D3AA92E" w14:textId="186A5421" w:rsidR="00AA0439" w:rsidRPr="00E94F46" w:rsidRDefault="00AA0439" w:rsidP="00AA0439">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0E790D3A" w14:textId="11582DDB" w:rsidR="00AA0439" w:rsidRPr="00E94F46" w:rsidRDefault="00FA3471" w:rsidP="00AA0439">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54FD106F" w14:textId="5A808459" w:rsidR="00AA0439" w:rsidRPr="00E94F46" w:rsidRDefault="00FA3471" w:rsidP="00AA0439">
            <w:pPr>
              <w:jc w:val="center"/>
              <w:rPr>
                <w:szCs w:val="24"/>
              </w:rPr>
            </w:pPr>
            <w:r>
              <w:rPr>
                <w:szCs w:val="24"/>
              </w:rPr>
              <w:t>3</w:t>
            </w:r>
          </w:p>
        </w:tc>
        <w:tc>
          <w:tcPr>
            <w:tcW w:w="810" w:type="dxa"/>
            <w:tcBorders>
              <w:top w:val="single" w:sz="6" w:space="0" w:color="000000"/>
              <w:left w:val="single" w:sz="6" w:space="0" w:color="000000"/>
              <w:bottom w:val="single" w:sz="6" w:space="0" w:color="000000"/>
              <w:right w:val="single" w:sz="6" w:space="0" w:color="000000"/>
            </w:tcBorders>
            <w:vAlign w:val="center"/>
          </w:tcPr>
          <w:p w14:paraId="0B6C4C2B" w14:textId="703CEF19" w:rsidR="00AA0439" w:rsidRPr="00E94F46" w:rsidRDefault="00FA3471" w:rsidP="00AA0439">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4B2B8EE" w14:textId="7B27A3DC" w:rsidR="00AA0439" w:rsidRPr="00E94F46" w:rsidRDefault="00FA347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76D5BD9" w14:textId="65DDAE11" w:rsidR="00AA0439" w:rsidRPr="00E94F46" w:rsidRDefault="000D2A64"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969886B" w14:textId="5799E2B3" w:rsidR="00AA0439" w:rsidRPr="00E94F46" w:rsidRDefault="000D2A64"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0A362FD" w14:textId="404F3B23" w:rsidR="00AA0439" w:rsidRPr="00E94F46" w:rsidRDefault="000D2A64"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7194FE3" w14:textId="351C9FC2" w:rsidR="00AA0439" w:rsidRPr="00A85F15" w:rsidRDefault="000D2A64" w:rsidP="00AA0439">
            <w:pPr>
              <w:spacing w:before="60" w:after="60"/>
              <w:rPr>
                <w:sz w:val="22"/>
                <w:szCs w:val="22"/>
              </w:rPr>
            </w:pPr>
            <w:r>
              <w:rPr>
                <w:sz w:val="22"/>
                <w:szCs w:val="22"/>
              </w:rPr>
              <w:t>Carpet</w:t>
            </w:r>
          </w:p>
        </w:tc>
      </w:tr>
      <w:tr w:rsidR="00AA0439" w:rsidRPr="00E94F46" w14:paraId="373AAFA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9FB28F6" w14:textId="2F7F82CA" w:rsidR="00AA0439" w:rsidRDefault="00AA0439" w:rsidP="00AA0439">
            <w:pPr>
              <w:spacing w:before="60" w:after="60"/>
              <w:rPr>
                <w:szCs w:val="24"/>
              </w:rPr>
            </w:pPr>
            <w:r>
              <w:rPr>
                <w:szCs w:val="24"/>
              </w:rPr>
              <w:t>436 management conference rm</w:t>
            </w:r>
          </w:p>
        </w:tc>
        <w:tc>
          <w:tcPr>
            <w:tcW w:w="990" w:type="dxa"/>
            <w:tcBorders>
              <w:top w:val="single" w:sz="6" w:space="0" w:color="000000"/>
              <w:left w:val="single" w:sz="6" w:space="0" w:color="000000"/>
              <w:bottom w:val="single" w:sz="6" w:space="0" w:color="000000"/>
              <w:right w:val="single" w:sz="6" w:space="0" w:color="000000"/>
            </w:tcBorders>
            <w:vAlign w:val="center"/>
          </w:tcPr>
          <w:p w14:paraId="135F40B5" w14:textId="2C72FC3B" w:rsidR="00AA0439" w:rsidRPr="00E94F46" w:rsidRDefault="00AA0439" w:rsidP="00AA0439">
            <w:pPr>
              <w:spacing w:before="60" w:after="60"/>
              <w:jc w:val="center"/>
              <w:rPr>
                <w:szCs w:val="24"/>
              </w:rPr>
            </w:pPr>
            <w:r>
              <w:rPr>
                <w:szCs w:val="24"/>
              </w:rPr>
              <w:t>403</w:t>
            </w:r>
          </w:p>
        </w:tc>
        <w:tc>
          <w:tcPr>
            <w:tcW w:w="1080" w:type="dxa"/>
            <w:tcBorders>
              <w:top w:val="single" w:sz="6" w:space="0" w:color="000000"/>
              <w:left w:val="single" w:sz="6" w:space="0" w:color="000000"/>
              <w:bottom w:val="single" w:sz="6" w:space="0" w:color="000000"/>
              <w:right w:val="single" w:sz="6" w:space="0" w:color="000000"/>
            </w:tcBorders>
            <w:vAlign w:val="center"/>
          </w:tcPr>
          <w:p w14:paraId="48422357" w14:textId="78BBEA50" w:rsidR="00AA0439" w:rsidRPr="00E94F46" w:rsidRDefault="00AA0439"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C52944D" w14:textId="6806BA92" w:rsidR="00AA0439" w:rsidRPr="00E94F46" w:rsidRDefault="00AA0439"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771023B0" w14:textId="1A5588C6" w:rsidR="00AA0439" w:rsidRPr="00E94F46" w:rsidRDefault="00FA3471" w:rsidP="00AA0439">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41360F59" w14:textId="0F622D51" w:rsidR="00AA0439" w:rsidRPr="00E94F46" w:rsidRDefault="00FA3471" w:rsidP="00AA0439">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51F79F46" w14:textId="626509E0" w:rsidR="00AA0439" w:rsidRPr="00E94F46" w:rsidRDefault="00FA3471" w:rsidP="00AA0439">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3A62762" w14:textId="3AC63AF7" w:rsidR="00AA0439" w:rsidRPr="00E94F46" w:rsidRDefault="00FA347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841A41B" w14:textId="157FE0BF" w:rsidR="00AA0439" w:rsidRPr="00E94F46" w:rsidRDefault="000D2A64"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494180EA" w14:textId="459AE49D" w:rsidR="00AA0439" w:rsidRPr="00E94F46" w:rsidRDefault="000D2A64"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0FB7A6E" w14:textId="472DBA41" w:rsidR="00AA0439" w:rsidRPr="00E94F46" w:rsidRDefault="000D2A64"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A94BD9A" w14:textId="6A253C8F" w:rsidR="00AA0439" w:rsidRPr="00A85F15" w:rsidRDefault="000D2A64" w:rsidP="00AA0439">
            <w:pPr>
              <w:spacing w:before="60" w:after="60"/>
              <w:rPr>
                <w:sz w:val="22"/>
                <w:szCs w:val="22"/>
              </w:rPr>
            </w:pPr>
            <w:r>
              <w:rPr>
                <w:sz w:val="22"/>
                <w:szCs w:val="22"/>
              </w:rPr>
              <w:t>Carpet</w:t>
            </w:r>
          </w:p>
        </w:tc>
      </w:tr>
      <w:tr w:rsidR="00AA0439" w:rsidRPr="00E94F46" w14:paraId="49FBDF6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171C3D4" w14:textId="366785CE" w:rsidR="00AA0439" w:rsidRDefault="00AA0439" w:rsidP="00AA0439">
            <w:pPr>
              <w:spacing w:before="60" w:after="60"/>
              <w:rPr>
                <w:szCs w:val="24"/>
              </w:rPr>
            </w:pPr>
            <w:r>
              <w:rPr>
                <w:szCs w:val="24"/>
              </w:rPr>
              <w:t>439</w:t>
            </w:r>
          </w:p>
        </w:tc>
        <w:tc>
          <w:tcPr>
            <w:tcW w:w="990" w:type="dxa"/>
            <w:tcBorders>
              <w:top w:val="single" w:sz="6" w:space="0" w:color="000000"/>
              <w:left w:val="single" w:sz="6" w:space="0" w:color="000000"/>
              <w:bottom w:val="single" w:sz="6" w:space="0" w:color="000000"/>
              <w:right w:val="single" w:sz="6" w:space="0" w:color="000000"/>
            </w:tcBorders>
            <w:vAlign w:val="center"/>
          </w:tcPr>
          <w:p w14:paraId="64728942" w14:textId="4D958565" w:rsidR="00AA0439" w:rsidRPr="00E94F46" w:rsidRDefault="00AA0439" w:rsidP="00AA0439">
            <w:pPr>
              <w:spacing w:before="60" w:after="60"/>
              <w:jc w:val="center"/>
              <w:rPr>
                <w:szCs w:val="24"/>
              </w:rPr>
            </w:pPr>
            <w:r>
              <w:rPr>
                <w:szCs w:val="24"/>
              </w:rPr>
              <w:t>348</w:t>
            </w:r>
          </w:p>
        </w:tc>
        <w:tc>
          <w:tcPr>
            <w:tcW w:w="1080" w:type="dxa"/>
            <w:tcBorders>
              <w:top w:val="single" w:sz="6" w:space="0" w:color="000000"/>
              <w:left w:val="single" w:sz="6" w:space="0" w:color="000000"/>
              <w:bottom w:val="single" w:sz="6" w:space="0" w:color="000000"/>
              <w:right w:val="single" w:sz="6" w:space="0" w:color="000000"/>
            </w:tcBorders>
            <w:vAlign w:val="center"/>
          </w:tcPr>
          <w:p w14:paraId="1908A2BD" w14:textId="5C18F4C6" w:rsidR="00AA0439" w:rsidRPr="00E94F46" w:rsidRDefault="00AA0439"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B57E680" w14:textId="0C6BFE19" w:rsidR="00AA0439" w:rsidRPr="00E94F46" w:rsidRDefault="00AA0439"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7632C564" w14:textId="789A4299" w:rsidR="00AA0439" w:rsidRPr="00E94F46" w:rsidRDefault="00FA3471" w:rsidP="00AA0439">
            <w:pPr>
              <w:spacing w:before="60" w:after="60"/>
              <w:jc w:val="center"/>
              <w:rPr>
                <w:szCs w:val="24"/>
              </w:rPr>
            </w:pPr>
            <w:r>
              <w:rPr>
                <w:szCs w:val="24"/>
              </w:rPr>
              <w:t>64</w:t>
            </w:r>
          </w:p>
        </w:tc>
        <w:tc>
          <w:tcPr>
            <w:tcW w:w="990" w:type="dxa"/>
            <w:tcBorders>
              <w:top w:val="single" w:sz="6" w:space="0" w:color="000000"/>
              <w:left w:val="single" w:sz="6" w:space="0" w:color="000000"/>
              <w:bottom w:val="single" w:sz="6" w:space="0" w:color="000000"/>
              <w:right w:val="single" w:sz="6" w:space="0" w:color="000000"/>
            </w:tcBorders>
            <w:vAlign w:val="center"/>
          </w:tcPr>
          <w:p w14:paraId="14CB8823" w14:textId="44712DE1" w:rsidR="00AA0439" w:rsidRPr="00E94F46" w:rsidRDefault="00FA3471" w:rsidP="00AA0439">
            <w:pPr>
              <w:jc w:val="center"/>
              <w:rPr>
                <w:szCs w:val="24"/>
              </w:rPr>
            </w:pPr>
            <w:r>
              <w:rPr>
                <w:szCs w:val="24"/>
              </w:rPr>
              <w:t>3</w:t>
            </w:r>
          </w:p>
        </w:tc>
        <w:tc>
          <w:tcPr>
            <w:tcW w:w="810" w:type="dxa"/>
            <w:tcBorders>
              <w:top w:val="single" w:sz="6" w:space="0" w:color="000000"/>
              <w:left w:val="single" w:sz="6" w:space="0" w:color="000000"/>
              <w:bottom w:val="single" w:sz="6" w:space="0" w:color="000000"/>
              <w:right w:val="single" w:sz="6" w:space="0" w:color="000000"/>
            </w:tcBorders>
            <w:vAlign w:val="center"/>
          </w:tcPr>
          <w:p w14:paraId="5F327577" w14:textId="6CDD0760" w:rsidR="00AA0439" w:rsidRPr="00E94F46" w:rsidRDefault="00FA3471" w:rsidP="00AA0439">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DD12C66" w14:textId="61D0DBF0" w:rsidR="00AA0439" w:rsidRPr="00E94F46" w:rsidRDefault="00FA347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CA11A8C" w14:textId="7E476F25" w:rsidR="00AA0439" w:rsidRPr="00E94F46" w:rsidRDefault="000D2A64"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B84505D" w14:textId="624130FA" w:rsidR="00AA0439" w:rsidRPr="00E94F46" w:rsidRDefault="000D2A64"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E0BE203" w14:textId="1BE1F982" w:rsidR="00AA0439" w:rsidRPr="00E94F46" w:rsidRDefault="000D2A64"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8EA9250" w14:textId="65FBB8D6" w:rsidR="00AA0439" w:rsidRPr="00A85F15" w:rsidRDefault="000D2A64" w:rsidP="00AA0439">
            <w:pPr>
              <w:spacing w:before="60" w:after="60"/>
              <w:rPr>
                <w:sz w:val="22"/>
                <w:szCs w:val="22"/>
              </w:rPr>
            </w:pPr>
            <w:r>
              <w:rPr>
                <w:sz w:val="22"/>
                <w:szCs w:val="22"/>
              </w:rPr>
              <w:t>Carpet, DEM</w:t>
            </w:r>
          </w:p>
        </w:tc>
      </w:tr>
      <w:tr w:rsidR="00AA0439" w:rsidRPr="00E94F46" w14:paraId="042F468B"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EB6522D" w14:textId="19C74899" w:rsidR="00AA0439" w:rsidRDefault="00AA0439" w:rsidP="00AA0439">
            <w:pPr>
              <w:spacing w:before="60" w:after="60"/>
              <w:rPr>
                <w:szCs w:val="24"/>
              </w:rPr>
            </w:pPr>
            <w:r>
              <w:rPr>
                <w:szCs w:val="24"/>
              </w:rPr>
              <w:t>438</w:t>
            </w:r>
          </w:p>
        </w:tc>
        <w:tc>
          <w:tcPr>
            <w:tcW w:w="990" w:type="dxa"/>
            <w:tcBorders>
              <w:top w:val="single" w:sz="6" w:space="0" w:color="000000"/>
              <w:left w:val="single" w:sz="6" w:space="0" w:color="000000"/>
              <w:bottom w:val="single" w:sz="6" w:space="0" w:color="000000"/>
              <w:right w:val="single" w:sz="6" w:space="0" w:color="000000"/>
            </w:tcBorders>
            <w:vAlign w:val="center"/>
          </w:tcPr>
          <w:p w14:paraId="137B676F" w14:textId="2BE13319" w:rsidR="00AA0439" w:rsidRPr="00E94F46" w:rsidRDefault="00AA0439" w:rsidP="00AA0439">
            <w:pPr>
              <w:spacing w:before="60" w:after="60"/>
              <w:jc w:val="center"/>
              <w:rPr>
                <w:szCs w:val="24"/>
              </w:rPr>
            </w:pPr>
            <w:r>
              <w:rPr>
                <w:szCs w:val="24"/>
              </w:rPr>
              <w:t>460</w:t>
            </w:r>
          </w:p>
        </w:tc>
        <w:tc>
          <w:tcPr>
            <w:tcW w:w="1080" w:type="dxa"/>
            <w:tcBorders>
              <w:top w:val="single" w:sz="6" w:space="0" w:color="000000"/>
              <w:left w:val="single" w:sz="6" w:space="0" w:color="000000"/>
              <w:bottom w:val="single" w:sz="6" w:space="0" w:color="000000"/>
              <w:right w:val="single" w:sz="6" w:space="0" w:color="000000"/>
            </w:tcBorders>
            <w:vAlign w:val="center"/>
          </w:tcPr>
          <w:p w14:paraId="003BD410" w14:textId="4473378E" w:rsidR="00AA0439" w:rsidRPr="00E94F46" w:rsidRDefault="00AA0439"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24308E9" w14:textId="6040C1A2" w:rsidR="00AA0439" w:rsidRPr="00E94F46" w:rsidRDefault="00AA0439"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30B994BC" w14:textId="5AD0B6C6" w:rsidR="00AA0439" w:rsidRPr="00E94F46" w:rsidRDefault="00FA3471" w:rsidP="00AA0439">
            <w:pPr>
              <w:spacing w:before="60" w:after="60"/>
              <w:jc w:val="center"/>
              <w:rPr>
                <w:szCs w:val="24"/>
              </w:rPr>
            </w:pPr>
            <w:r>
              <w:rPr>
                <w:szCs w:val="24"/>
              </w:rPr>
              <w:t>64</w:t>
            </w:r>
          </w:p>
        </w:tc>
        <w:tc>
          <w:tcPr>
            <w:tcW w:w="990" w:type="dxa"/>
            <w:tcBorders>
              <w:top w:val="single" w:sz="6" w:space="0" w:color="000000"/>
              <w:left w:val="single" w:sz="6" w:space="0" w:color="000000"/>
              <w:bottom w:val="single" w:sz="6" w:space="0" w:color="000000"/>
              <w:right w:val="single" w:sz="6" w:space="0" w:color="000000"/>
            </w:tcBorders>
            <w:vAlign w:val="center"/>
          </w:tcPr>
          <w:p w14:paraId="5A8BBA15" w14:textId="44F9E615" w:rsidR="00AA0439" w:rsidRPr="00E94F46" w:rsidRDefault="00FA3471" w:rsidP="00AA0439">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3D6E961D" w14:textId="6C8BE362" w:rsidR="00AA0439" w:rsidRPr="00E94F46" w:rsidRDefault="00FA3471" w:rsidP="00AA0439">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681B23F" w14:textId="24926799" w:rsidR="00AA0439" w:rsidRPr="00E94F46" w:rsidRDefault="00FA3471" w:rsidP="00AA0439">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8A00150" w14:textId="6C8325A0" w:rsidR="00AA0439" w:rsidRPr="00E94F46" w:rsidRDefault="000D2A64"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D5F3F84" w14:textId="7A00CDC5" w:rsidR="00AA0439" w:rsidRPr="00E94F46" w:rsidRDefault="000D2A64"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A14828C" w14:textId="6F7072E7" w:rsidR="00AA0439" w:rsidRPr="00E94F46" w:rsidRDefault="000D2A64"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FE0F54C" w14:textId="4266E061" w:rsidR="00AA0439" w:rsidRPr="00A85F15" w:rsidRDefault="000D2A64" w:rsidP="00AA0439">
            <w:pPr>
              <w:spacing w:before="60" w:after="60"/>
              <w:rPr>
                <w:sz w:val="22"/>
                <w:szCs w:val="22"/>
              </w:rPr>
            </w:pPr>
            <w:r>
              <w:rPr>
                <w:sz w:val="22"/>
                <w:szCs w:val="22"/>
              </w:rPr>
              <w:t>Carpet, DEM</w:t>
            </w:r>
          </w:p>
        </w:tc>
      </w:tr>
      <w:tr w:rsidR="00AA0439" w:rsidRPr="00E94F46" w14:paraId="71227A8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4B2057C" w14:textId="798EE521" w:rsidR="00AA0439" w:rsidRDefault="00CB664A" w:rsidP="00AA0439">
            <w:pPr>
              <w:spacing w:before="60" w:after="60"/>
              <w:rPr>
                <w:szCs w:val="24"/>
              </w:rPr>
            </w:pPr>
            <w:r>
              <w:rPr>
                <w:szCs w:val="24"/>
              </w:rPr>
              <w:t>410</w:t>
            </w:r>
          </w:p>
        </w:tc>
        <w:tc>
          <w:tcPr>
            <w:tcW w:w="990" w:type="dxa"/>
            <w:tcBorders>
              <w:top w:val="single" w:sz="6" w:space="0" w:color="000000"/>
              <w:left w:val="single" w:sz="6" w:space="0" w:color="000000"/>
              <w:bottom w:val="single" w:sz="6" w:space="0" w:color="000000"/>
              <w:right w:val="single" w:sz="6" w:space="0" w:color="000000"/>
            </w:tcBorders>
            <w:vAlign w:val="center"/>
          </w:tcPr>
          <w:p w14:paraId="5C89285B" w14:textId="7C630BE5" w:rsidR="00AA0439" w:rsidRPr="00E94F46" w:rsidRDefault="00B966DF" w:rsidP="00AA0439">
            <w:pPr>
              <w:spacing w:before="60" w:after="60"/>
              <w:jc w:val="center"/>
              <w:rPr>
                <w:szCs w:val="24"/>
              </w:rPr>
            </w:pPr>
            <w:r>
              <w:rPr>
                <w:szCs w:val="24"/>
              </w:rPr>
              <w:t>446</w:t>
            </w:r>
          </w:p>
        </w:tc>
        <w:tc>
          <w:tcPr>
            <w:tcW w:w="1080" w:type="dxa"/>
            <w:tcBorders>
              <w:top w:val="single" w:sz="6" w:space="0" w:color="000000"/>
              <w:left w:val="single" w:sz="6" w:space="0" w:color="000000"/>
              <w:bottom w:val="single" w:sz="6" w:space="0" w:color="000000"/>
              <w:right w:val="single" w:sz="6" w:space="0" w:color="000000"/>
            </w:tcBorders>
            <w:vAlign w:val="center"/>
          </w:tcPr>
          <w:p w14:paraId="14DE21BF" w14:textId="5BCEE404"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8C16B70" w14:textId="73FCB089"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1F43735E" w14:textId="19E3620F" w:rsidR="00AA0439" w:rsidRPr="00E94F46" w:rsidRDefault="000D5DB8" w:rsidP="00AA0439">
            <w:pPr>
              <w:spacing w:before="60" w:after="60"/>
              <w:jc w:val="center"/>
              <w:rPr>
                <w:szCs w:val="24"/>
              </w:rPr>
            </w:pPr>
            <w:r>
              <w:rPr>
                <w:szCs w:val="24"/>
              </w:rPr>
              <w:t>64</w:t>
            </w:r>
          </w:p>
        </w:tc>
        <w:tc>
          <w:tcPr>
            <w:tcW w:w="990" w:type="dxa"/>
            <w:tcBorders>
              <w:top w:val="single" w:sz="6" w:space="0" w:color="000000"/>
              <w:left w:val="single" w:sz="6" w:space="0" w:color="000000"/>
              <w:bottom w:val="single" w:sz="6" w:space="0" w:color="000000"/>
              <w:right w:val="single" w:sz="6" w:space="0" w:color="000000"/>
            </w:tcBorders>
            <w:vAlign w:val="center"/>
          </w:tcPr>
          <w:p w14:paraId="79ADA227" w14:textId="5D4EBFBB" w:rsidR="00AA0439" w:rsidRPr="00E94F46" w:rsidRDefault="000D5DB8"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1532BD8A" w14:textId="06520693" w:rsidR="00AA0439" w:rsidRPr="00194108" w:rsidRDefault="001177C1" w:rsidP="00AA0439">
            <w:pPr>
              <w:jc w:val="center"/>
              <w:rPr>
                <w:szCs w:val="24"/>
              </w:rPr>
            </w:pPr>
            <w:r w:rsidRPr="00194108">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69E04EA" w14:textId="52F418A4" w:rsidR="00AA0439" w:rsidRPr="00E94F46" w:rsidRDefault="001177C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72F5E2D" w14:textId="67B0F258"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F3C9DAB" w14:textId="0A4E142E"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379813D" w14:textId="05ABAE8A"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75FCC04" w14:textId="5131C45F" w:rsidR="00AA0439" w:rsidRPr="00A85F15" w:rsidRDefault="002E21A5" w:rsidP="00AA0439">
            <w:pPr>
              <w:spacing w:before="60" w:after="60"/>
              <w:rPr>
                <w:sz w:val="22"/>
                <w:szCs w:val="22"/>
              </w:rPr>
            </w:pPr>
            <w:r>
              <w:rPr>
                <w:sz w:val="22"/>
                <w:szCs w:val="22"/>
              </w:rPr>
              <w:t>Carpet</w:t>
            </w:r>
          </w:p>
        </w:tc>
      </w:tr>
      <w:tr w:rsidR="00AA0439" w:rsidRPr="00E94F46" w14:paraId="00A68E2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2C3C5BE" w14:textId="3AC1DA57" w:rsidR="00AA0439" w:rsidRDefault="00CB664A" w:rsidP="00AA0439">
            <w:pPr>
              <w:spacing w:before="60" w:after="60"/>
              <w:rPr>
                <w:szCs w:val="24"/>
              </w:rPr>
            </w:pPr>
            <w:r>
              <w:rPr>
                <w:szCs w:val="24"/>
              </w:rPr>
              <w:t>489-491 cubes</w:t>
            </w:r>
          </w:p>
        </w:tc>
        <w:tc>
          <w:tcPr>
            <w:tcW w:w="990" w:type="dxa"/>
            <w:tcBorders>
              <w:top w:val="single" w:sz="6" w:space="0" w:color="000000"/>
              <w:left w:val="single" w:sz="6" w:space="0" w:color="000000"/>
              <w:bottom w:val="single" w:sz="6" w:space="0" w:color="000000"/>
              <w:right w:val="single" w:sz="6" w:space="0" w:color="000000"/>
            </w:tcBorders>
            <w:vAlign w:val="center"/>
          </w:tcPr>
          <w:p w14:paraId="3B85DA1F" w14:textId="62A47157" w:rsidR="00AA0439" w:rsidRPr="00E94F46" w:rsidRDefault="00B966DF" w:rsidP="00AA0439">
            <w:pPr>
              <w:spacing w:before="60" w:after="60"/>
              <w:jc w:val="center"/>
              <w:rPr>
                <w:szCs w:val="24"/>
              </w:rPr>
            </w:pPr>
            <w:r>
              <w:rPr>
                <w:szCs w:val="24"/>
              </w:rPr>
              <w:t>470</w:t>
            </w:r>
          </w:p>
        </w:tc>
        <w:tc>
          <w:tcPr>
            <w:tcW w:w="1080" w:type="dxa"/>
            <w:tcBorders>
              <w:top w:val="single" w:sz="6" w:space="0" w:color="000000"/>
              <w:left w:val="single" w:sz="6" w:space="0" w:color="000000"/>
              <w:bottom w:val="single" w:sz="6" w:space="0" w:color="000000"/>
              <w:right w:val="single" w:sz="6" w:space="0" w:color="000000"/>
            </w:tcBorders>
            <w:vAlign w:val="center"/>
          </w:tcPr>
          <w:p w14:paraId="190DB7C6" w14:textId="082401AA"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E4FD89C" w14:textId="5FD19C6D"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18359C8F" w14:textId="6634A1E0" w:rsidR="00AA0439" w:rsidRPr="00E94F46" w:rsidRDefault="000D5DB8" w:rsidP="00AA0439">
            <w:pPr>
              <w:spacing w:before="60" w:after="60"/>
              <w:jc w:val="center"/>
              <w:rPr>
                <w:szCs w:val="24"/>
              </w:rPr>
            </w:pPr>
            <w:r>
              <w:rPr>
                <w:szCs w:val="24"/>
              </w:rPr>
              <w:t>64</w:t>
            </w:r>
          </w:p>
        </w:tc>
        <w:tc>
          <w:tcPr>
            <w:tcW w:w="990" w:type="dxa"/>
            <w:tcBorders>
              <w:top w:val="single" w:sz="6" w:space="0" w:color="000000"/>
              <w:left w:val="single" w:sz="6" w:space="0" w:color="000000"/>
              <w:bottom w:val="single" w:sz="6" w:space="0" w:color="000000"/>
              <w:right w:val="single" w:sz="6" w:space="0" w:color="000000"/>
            </w:tcBorders>
            <w:vAlign w:val="center"/>
          </w:tcPr>
          <w:p w14:paraId="5BC3E327" w14:textId="6EDD3B0C" w:rsidR="00AA0439" w:rsidRPr="00E94F46" w:rsidRDefault="000D5DB8"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04EE3AC5" w14:textId="1D39F18B" w:rsidR="00AA0439" w:rsidRPr="00194108" w:rsidRDefault="001177C1" w:rsidP="00AA0439">
            <w:pPr>
              <w:jc w:val="center"/>
              <w:rPr>
                <w:szCs w:val="24"/>
              </w:rPr>
            </w:pPr>
            <w:r w:rsidRPr="00194108">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25144C0" w14:textId="79623FCA" w:rsidR="00AA0439" w:rsidRPr="00E94F46" w:rsidRDefault="001177C1" w:rsidP="00AA0439">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2C74188" w14:textId="2E35F97D"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129D8B1" w14:textId="7068E600"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D6AF9C8" w14:textId="5EE155F6"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BFD54AF" w14:textId="39DF553E" w:rsidR="00AA0439" w:rsidRPr="00A85F15" w:rsidRDefault="00617563" w:rsidP="00AA0439">
            <w:pPr>
              <w:spacing w:before="60" w:after="60"/>
              <w:rPr>
                <w:sz w:val="22"/>
                <w:szCs w:val="22"/>
              </w:rPr>
            </w:pPr>
            <w:r>
              <w:rPr>
                <w:sz w:val="22"/>
                <w:szCs w:val="22"/>
              </w:rPr>
              <w:t>Carpet</w:t>
            </w:r>
          </w:p>
        </w:tc>
      </w:tr>
      <w:tr w:rsidR="00AA0439" w:rsidRPr="00E94F46" w14:paraId="2841E65B"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0A71F38" w14:textId="2BBFD6E8" w:rsidR="00AA0439" w:rsidRDefault="00CB664A" w:rsidP="00AA0439">
            <w:pPr>
              <w:spacing w:before="60" w:after="60"/>
              <w:rPr>
                <w:szCs w:val="24"/>
              </w:rPr>
            </w:pPr>
            <w:r>
              <w:rPr>
                <w:szCs w:val="24"/>
              </w:rPr>
              <w:lastRenderedPageBreak/>
              <w:t>484-488</w:t>
            </w:r>
          </w:p>
        </w:tc>
        <w:tc>
          <w:tcPr>
            <w:tcW w:w="990" w:type="dxa"/>
            <w:tcBorders>
              <w:top w:val="single" w:sz="6" w:space="0" w:color="000000"/>
              <w:left w:val="single" w:sz="6" w:space="0" w:color="000000"/>
              <w:bottom w:val="single" w:sz="6" w:space="0" w:color="000000"/>
              <w:right w:val="single" w:sz="6" w:space="0" w:color="000000"/>
            </w:tcBorders>
            <w:vAlign w:val="center"/>
          </w:tcPr>
          <w:p w14:paraId="766566A8" w14:textId="5FDF5D79" w:rsidR="00AA0439" w:rsidRPr="00E94F46" w:rsidRDefault="00B966DF" w:rsidP="00AA0439">
            <w:pPr>
              <w:spacing w:before="60" w:after="60"/>
              <w:jc w:val="center"/>
              <w:rPr>
                <w:szCs w:val="24"/>
              </w:rPr>
            </w:pPr>
            <w:r>
              <w:rPr>
                <w:szCs w:val="24"/>
              </w:rPr>
              <w:t>477</w:t>
            </w:r>
          </w:p>
        </w:tc>
        <w:tc>
          <w:tcPr>
            <w:tcW w:w="1080" w:type="dxa"/>
            <w:tcBorders>
              <w:top w:val="single" w:sz="6" w:space="0" w:color="000000"/>
              <w:left w:val="single" w:sz="6" w:space="0" w:color="000000"/>
              <w:bottom w:val="single" w:sz="6" w:space="0" w:color="000000"/>
              <w:right w:val="single" w:sz="6" w:space="0" w:color="000000"/>
            </w:tcBorders>
            <w:vAlign w:val="center"/>
          </w:tcPr>
          <w:p w14:paraId="2B203308" w14:textId="4F599DA0"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D527CAC" w14:textId="2C766692"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30857FE4" w14:textId="74B1ED21" w:rsidR="00AA0439" w:rsidRPr="00E94F46" w:rsidRDefault="000D5DB8" w:rsidP="00AA0439">
            <w:pPr>
              <w:spacing w:before="60" w:after="60"/>
              <w:jc w:val="center"/>
              <w:rPr>
                <w:szCs w:val="24"/>
              </w:rPr>
            </w:pPr>
            <w:r>
              <w:rPr>
                <w:szCs w:val="24"/>
              </w:rPr>
              <w:t>65</w:t>
            </w:r>
          </w:p>
        </w:tc>
        <w:tc>
          <w:tcPr>
            <w:tcW w:w="990" w:type="dxa"/>
            <w:tcBorders>
              <w:top w:val="single" w:sz="6" w:space="0" w:color="000000"/>
              <w:left w:val="single" w:sz="6" w:space="0" w:color="000000"/>
              <w:bottom w:val="single" w:sz="6" w:space="0" w:color="000000"/>
              <w:right w:val="single" w:sz="6" w:space="0" w:color="000000"/>
            </w:tcBorders>
            <w:vAlign w:val="center"/>
          </w:tcPr>
          <w:p w14:paraId="0C882A85" w14:textId="04F06D60" w:rsidR="00AA0439" w:rsidRPr="00E94F46" w:rsidRDefault="000D5DB8" w:rsidP="00AA0439">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5ED3D7E1" w14:textId="7D75B641" w:rsidR="00AA0439" w:rsidRPr="0027243D" w:rsidRDefault="001177C1" w:rsidP="00AA0439">
            <w:pPr>
              <w:jc w:val="center"/>
              <w:rPr>
                <w:szCs w:val="24"/>
              </w:rPr>
            </w:pPr>
            <w:r w:rsidRPr="0027243D">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00DA8FC" w14:textId="49361E05" w:rsidR="00AA0439" w:rsidRPr="00E94F46" w:rsidRDefault="001177C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71881A6" w14:textId="212BF3D5"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2327653" w14:textId="034C7E2C"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4F23E66" w14:textId="656E989B"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C50866E" w14:textId="66EAA942" w:rsidR="00AA0439" w:rsidRPr="00A85F15" w:rsidRDefault="00617563" w:rsidP="00AA0439">
            <w:pPr>
              <w:spacing w:before="60" w:after="60"/>
              <w:rPr>
                <w:sz w:val="22"/>
                <w:szCs w:val="22"/>
              </w:rPr>
            </w:pPr>
            <w:r>
              <w:rPr>
                <w:sz w:val="22"/>
                <w:szCs w:val="22"/>
              </w:rPr>
              <w:t xml:space="preserve">Carpet, </w:t>
            </w:r>
            <w:r w:rsidR="009455F5">
              <w:rPr>
                <w:sz w:val="22"/>
                <w:szCs w:val="22"/>
              </w:rPr>
              <w:t>aisle behind stations</w:t>
            </w:r>
          </w:p>
        </w:tc>
      </w:tr>
      <w:tr w:rsidR="00AA0439" w:rsidRPr="00E94F46" w14:paraId="7B861C8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32EF3F9" w14:textId="19345269" w:rsidR="00AA0439" w:rsidRDefault="00CB664A" w:rsidP="00AA0439">
            <w:pPr>
              <w:spacing w:before="60" w:after="60"/>
              <w:rPr>
                <w:szCs w:val="24"/>
              </w:rPr>
            </w:pPr>
            <w:r>
              <w:rPr>
                <w:szCs w:val="24"/>
              </w:rPr>
              <w:t>480 cubes</w:t>
            </w:r>
          </w:p>
        </w:tc>
        <w:tc>
          <w:tcPr>
            <w:tcW w:w="990" w:type="dxa"/>
            <w:tcBorders>
              <w:top w:val="single" w:sz="6" w:space="0" w:color="000000"/>
              <w:left w:val="single" w:sz="6" w:space="0" w:color="000000"/>
              <w:bottom w:val="single" w:sz="6" w:space="0" w:color="000000"/>
              <w:right w:val="single" w:sz="6" w:space="0" w:color="000000"/>
            </w:tcBorders>
            <w:vAlign w:val="center"/>
          </w:tcPr>
          <w:p w14:paraId="3B5252CD" w14:textId="0DFE1360" w:rsidR="00AA0439" w:rsidRPr="00E94F46" w:rsidRDefault="00B966DF" w:rsidP="00AA0439">
            <w:pPr>
              <w:spacing w:before="60" w:after="60"/>
              <w:jc w:val="center"/>
              <w:rPr>
                <w:szCs w:val="24"/>
              </w:rPr>
            </w:pPr>
            <w:r>
              <w:rPr>
                <w:szCs w:val="24"/>
              </w:rPr>
              <w:t>491</w:t>
            </w:r>
          </w:p>
        </w:tc>
        <w:tc>
          <w:tcPr>
            <w:tcW w:w="1080" w:type="dxa"/>
            <w:tcBorders>
              <w:top w:val="single" w:sz="6" w:space="0" w:color="000000"/>
              <w:left w:val="single" w:sz="6" w:space="0" w:color="000000"/>
              <w:bottom w:val="single" w:sz="6" w:space="0" w:color="000000"/>
              <w:right w:val="single" w:sz="6" w:space="0" w:color="000000"/>
            </w:tcBorders>
            <w:vAlign w:val="center"/>
          </w:tcPr>
          <w:p w14:paraId="603F56EB" w14:textId="2255766A"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8F65B0C" w14:textId="0B334B56"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1E0FC7DC" w14:textId="2CE900EE" w:rsidR="00AA0439" w:rsidRPr="00E94F46" w:rsidRDefault="000D5DB8" w:rsidP="00AA0439">
            <w:pPr>
              <w:spacing w:before="60" w:after="60"/>
              <w:jc w:val="center"/>
              <w:rPr>
                <w:szCs w:val="24"/>
              </w:rPr>
            </w:pPr>
            <w:r>
              <w:rPr>
                <w:szCs w:val="24"/>
              </w:rPr>
              <w:t>65</w:t>
            </w:r>
          </w:p>
        </w:tc>
        <w:tc>
          <w:tcPr>
            <w:tcW w:w="990" w:type="dxa"/>
            <w:tcBorders>
              <w:top w:val="single" w:sz="6" w:space="0" w:color="000000"/>
              <w:left w:val="single" w:sz="6" w:space="0" w:color="000000"/>
              <w:bottom w:val="single" w:sz="6" w:space="0" w:color="000000"/>
              <w:right w:val="single" w:sz="6" w:space="0" w:color="000000"/>
            </w:tcBorders>
            <w:vAlign w:val="center"/>
          </w:tcPr>
          <w:p w14:paraId="5E72F6FF" w14:textId="2F8D692F" w:rsidR="00AA0439" w:rsidRPr="00E94F46" w:rsidRDefault="000D5DB8" w:rsidP="00AA0439">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B7A77B0" w14:textId="4FB7F1DC" w:rsidR="00AA0439" w:rsidRPr="0027243D" w:rsidRDefault="001177C1" w:rsidP="00AA0439">
            <w:pPr>
              <w:jc w:val="center"/>
              <w:rPr>
                <w:szCs w:val="24"/>
              </w:rPr>
            </w:pPr>
            <w:r w:rsidRPr="0027243D">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44EA016" w14:textId="3C2A868D" w:rsidR="00AA0439" w:rsidRPr="00E94F46" w:rsidRDefault="001177C1" w:rsidP="00AA0439">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77603D49" w14:textId="09587277"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421C1CCB" w14:textId="28910E51"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B897A93" w14:textId="3ED0A59F"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43049A4" w14:textId="503A730F" w:rsidR="00AA0439" w:rsidRPr="00A85F15" w:rsidRDefault="000B4B12" w:rsidP="00AA0439">
            <w:pPr>
              <w:spacing w:before="60" w:after="60"/>
              <w:rPr>
                <w:sz w:val="22"/>
                <w:szCs w:val="22"/>
              </w:rPr>
            </w:pPr>
            <w:r>
              <w:rPr>
                <w:sz w:val="22"/>
                <w:szCs w:val="22"/>
              </w:rPr>
              <w:t>Carpet</w:t>
            </w:r>
          </w:p>
        </w:tc>
      </w:tr>
      <w:tr w:rsidR="00AA0439" w:rsidRPr="00E94F46" w14:paraId="36913FB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3013BEF" w14:textId="4F2EDFB1" w:rsidR="00AA0439" w:rsidRDefault="00CB664A" w:rsidP="00AA0439">
            <w:pPr>
              <w:spacing w:before="60" w:after="60"/>
              <w:rPr>
                <w:szCs w:val="24"/>
              </w:rPr>
            </w:pPr>
            <w:r>
              <w:rPr>
                <w:szCs w:val="24"/>
              </w:rPr>
              <w:t>472 cubes</w:t>
            </w:r>
          </w:p>
        </w:tc>
        <w:tc>
          <w:tcPr>
            <w:tcW w:w="990" w:type="dxa"/>
            <w:tcBorders>
              <w:top w:val="single" w:sz="6" w:space="0" w:color="000000"/>
              <w:left w:val="single" w:sz="6" w:space="0" w:color="000000"/>
              <w:bottom w:val="single" w:sz="6" w:space="0" w:color="000000"/>
              <w:right w:val="single" w:sz="6" w:space="0" w:color="000000"/>
            </w:tcBorders>
            <w:vAlign w:val="center"/>
          </w:tcPr>
          <w:p w14:paraId="41653862" w14:textId="6F05750C" w:rsidR="00AA0439" w:rsidRPr="00E94F46" w:rsidRDefault="00B966DF" w:rsidP="00AA0439">
            <w:pPr>
              <w:spacing w:before="60" w:after="60"/>
              <w:jc w:val="center"/>
              <w:rPr>
                <w:szCs w:val="24"/>
              </w:rPr>
            </w:pPr>
            <w:r>
              <w:rPr>
                <w:szCs w:val="24"/>
              </w:rPr>
              <w:t>513</w:t>
            </w:r>
          </w:p>
        </w:tc>
        <w:tc>
          <w:tcPr>
            <w:tcW w:w="1080" w:type="dxa"/>
            <w:tcBorders>
              <w:top w:val="single" w:sz="6" w:space="0" w:color="000000"/>
              <w:left w:val="single" w:sz="6" w:space="0" w:color="000000"/>
              <w:bottom w:val="single" w:sz="6" w:space="0" w:color="000000"/>
              <w:right w:val="single" w:sz="6" w:space="0" w:color="000000"/>
            </w:tcBorders>
            <w:vAlign w:val="center"/>
          </w:tcPr>
          <w:p w14:paraId="6330EB67" w14:textId="7F3D3A6B"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6C3CC85" w14:textId="5E03A986"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0089FF0F" w14:textId="224CDE71" w:rsidR="00AA0439" w:rsidRPr="00E94F46" w:rsidRDefault="000D5DB8" w:rsidP="00AA0439">
            <w:pPr>
              <w:spacing w:before="60" w:after="60"/>
              <w:jc w:val="center"/>
              <w:rPr>
                <w:szCs w:val="24"/>
              </w:rPr>
            </w:pPr>
            <w:r>
              <w:rPr>
                <w:szCs w:val="24"/>
              </w:rPr>
              <w:t>65</w:t>
            </w:r>
          </w:p>
        </w:tc>
        <w:tc>
          <w:tcPr>
            <w:tcW w:w="990" w:type="dxa"/>
            <w:tcBorders>
              <w:top w:val="single" w:sz="6" w:space="0" w:color="000000"/>
              <w:left w:val="single" w:sz="6" w:space="0" w:color="000000"/>
              <w:bottom w:val="single" w:sz="6" w:space="0" w:color="000000"/>
              <w:right w:val="single" w:sz="6" w:space="0" w:color="000000"/>
            </w:tcBorders>
            <w:vAlign w:val="center"/>
          </w:tcPr>
          <w:p w14:paraId="490A95C6" w14:textId="5F090617" w:rsidR="00AA0439" w:rsidRPr="00E94F46" w:rsidRDefault="000D5DB8"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3620B708" w14:textId="7E62DE74" w:rsidR="00AA0439" w:rsidRPr="0027243D" w:rsidRDefault="001177C1" w:rsidP="00AA0439">
            <w:pPr>
              <w:jc w:val="center"/>
              <w:rPr>
                <w:szCs w:val="24"/>
              </w:rPr>
            </w:pPr>
            <w:r w:rsidRPr="0027243D">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01A74A4" w14:textId="467895CE" w:rsidR="00AA0439" w:rsidRPr="00E94F46" w:rsidRDefault="001177C1" w:rsidP="00AA0439">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31F97D0A" w14:textId="0A2A06ED"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4B3EAAB8" w14:textId="5FDEF2F9"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E2836A0" w14:textId="2FD5F97B"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7C4738A" w14:textId="27FA91D4" w:rsidR="00AA0439" w:rsidRPr="00A85F15" w:rsidRDefault="000B4B12" w:rsidP="00AA0439">
            <w:pPr>
              <w:spacing w:before="60" w:after="60"/>
              <w:rPr>
                <w:sz w:val="22"/>
                <w:szCs w:val="22"/>
              </w:rPr>
            </w:pPr>
            <w:r>
              <w:rPr>
                <w:sz w:val="22"/>
                <w:szCs w:val="22"/>
              </w:rPr>
              <w:t>Carpet</w:t>
            </w:r>
          </w:p>
        </w:tc>
      </w:tr>
      <w:tr w:rsidR="00AA0439" w:rsidRPr="00E94F46" w14:paraId="244F204D"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D451282" w14:textId="16C0AB79" w:rsidR="00AA0439" w:rsidRDefault="00CB664A" w:rsidP="00AA0439">
            <w:pPr>
              <w:spacing w:before="60" w:after="60"/>
              <w:rPr>
                <w:szCs w:val="24"/>
              </w:rPr>
            </w:pPr>
            <w:r>
              <w:rPr>
                <w:szCs w:val="24"/>
              </w:rPr>
              <w:t>419 teaming</w:t>
            </w:r>
          </w:p>
        </w:tc>
        <w:tc>
          <w:tcPr>
            <w:tcW w:w="990" w:type="dxa"/>
            <w:tcBorders>
              <w:top w:val="single" w:sz="6" w:space="0" w:color="000000"/>
              <w:left w:val="single" w:sz="6" w:space="0" w:color="000000"/>
              <w:bottom w:val="single" w:sz="6" w:space="0" w:color="000000"/>
              <w:right w:val="single" w:sz="6" w:space="0" w:color="000000"/>
            </w:tcBorders>
            <w:vAlign w:val="center"/>
          </w:tcPr>
          <w:p w14:paraId="5DE401AE" w14:textId="5CF70252" w:rsidR="00AA0439" w:rsidRPr="00E94F46" w:rsidRDefault="00B966DF" w:rsidP="00AA0439">
            <w:pPr>
              <w:spacing w:before="60" w:after="60"/>
              <w:jc w:val="center"/>
              <w:rPr>
                <w:szCs w:val="24"/>
              </w:rPr>
            </w:pPr>
            <w:r>
              <w:rPr>
                <w:szCs w:val="24"/>
              </w:rPr>
              <w:t>505</w:t>
            </w:r>
          </w:p>
        </w:tc>
        <w:tc>
          <w:tcPr>
            <w:tcW w:w="1080" w:type="dxa"/>
            <w:tcBorders>
              <w:top w:val="single" w:sz="6" w:space="0" w:color="000000"/>
              <w:left w:val="single" w:sz="6" w:space="0" w:color="000000"/>
              <w:bottom w:val="single" w:sz="6" w:space="0" w:color="000000"/>
              <w:right w:val="single" w:sz="6" w:space="0" w:color="000000"/>
            </w:tcBorders>
            <w:vAlign w:val="center"/>
          </w:tcPr>
          <w:p w14:paraId="0F21652D" w14:textId="0C3D83C5"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F333795" w14:textId="76E471E8"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3AE80680" w14:textId="7D4B8E61" w:rsidR="00AA0439" w:rsidRPr="00E94F46" w:rsidRDefault="000D5DB8" w:rsidP="00AA0439">
            <w:pPr>
              <w:spacing w:before="60" w:after="60"/>
              <w:jc w:val="center"/>
              <w:rPr>
                <w:szCs w:val="24"/>
              </w:rPr>
            </w:pPr>
            <w:r>
              <w:rPr>
                <w:szCs w:val="24"/>
              </w:rPr>
              <w:t>65</w:t>
            </w:r>
          </w:p>
        </w:tc>
        <w:tc>
          <w:tcPr>
            <w:tcW w:w="990" w:type="dxa"/>
            <w:tcBorders>
              <w:top w:val="single" w:sz="6" w:space="0" w:color="000000"/>
              <w:left w:val="single" w:sz="6" w:space="0" w:color="000000"/>
              <w:bottom w:val="single" w:sz="6" w:space="0" w:color="000000"/>
              <w:right w:val="single" w:sz="6" w:space="0" w:color="000000"/>
            </w:tcBorders>
            <w:vAlign w:val="center"/>
          </w:tcPr>
          <w:p w14:paraId="724E3F41" w14:textId="1FCDFF2E" w:rsidR="00AA0439" w:rsidRPr="00E94F46" w:rsidRDefault="000D5DB8" w:rsidP="00AA0439">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EDD89E3" w14:textId="7AC7C670" w:rsidR="00AA0439" w:rsidRPr="0027243D" w:rsidRDefault="001177C1" w:rsidP="00AA0439">
            <w:pPr>
              <w:jc w:val="center"/>
              <w:rPr>
                <w:szCs w:val="24"/>
              </w:rPr>
            </w:pPr>
            <w:r w:rsidRPr="0027243D">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3FFAB3F" w14:textId="1B17DDB9" w:rsidR="00AA0439" w:rsidRPr="00E94F46" w:rsidRDefault="001177C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2596B4D" w14:textId="6B2BCB7A"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B763388" w14:textId="071C181F"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0A3919E" w14:textId="278837EB"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E16307E" w14:textId="2C2B22C1" w:rsidR="00AA0439" w:rsidRPr="00A85F15" w:rsidRDefault="000B4B12" w:rsidP="00AA0439">
            <w:pPr>
              <w:spacing w:before="60" w:after="60"/>
              <w:rPr>
                <w:sz w:val="22"/>
                <w:szCs w:val="22"/>
              </w:rPr>
            </w:pPr>
            <w:r>
              <w:rPr>
                <w:sz w:val="22"/>
                <w:szCs w:val="22"/>
              </w:rPr>
              <w:t>Carpet</w:t>
            </w:r>
          </w:p>
        </w:tc>
      </w:tr>
      <w:tr w:rsidR="00AA0439" w:rsidRPr="00E94F46" w14:paraId="43DD6DC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A96EB3D" w14:textId="7BA80F44" w:rsidR="00AA0439" w:rsidRDefault="00CB664A" w:rsidP="00AA0439">
            <w:pPr>
              <w:spacing w:before="60" w:after="60"/>
              <w:rPr>
                <w:szCs w:val="24"/>
              </w:rPr>
            </w:pPr>
            <w:r>
              <w:rPr>
                <w:szCs w:val="24"/>
              </w:rPr>
              <w:t>418</w:t>
            </w:r>
          </w:p>
        </w:tc>
        <w:tc>
          <w:tcPr>
            <w:tcW w:w="990" w:type="dxa"/>
            <w:tcBorders>
              <w:top w:val="single" w:sz="6" w:space="0" w:color="000000"/>
              <w:left w:val="single" w:sz="6" w:space="0" w:color="000000"/>
              <w:bottom w:val="single" w:sz="6" w:space="0" w:color="000000"/>
              <w:right w:val="single" w:sz="6" w:space="0" w:color="000000"/>
            </w:tcBorders>
            <w:vAlign w:val="center"/>
          </w:tcPr>
          <w:p w14:paraId="5ACB3EA7" w14:textId="696655EC" w:rsidR="00AA0439" w:rsidRPr="00E94F46" w:rsidRDefault="00B966DF" w:rsidP="00AA0439">
            <w:pPr>
              <w:spacing w:before="60" w:after="60"/>
              <w:jc w:val="center"/>
              <w:rPr>
                <w:szCs w:val="24"/>
              </w:rPr>
            </w:pPr>
            <w:r>
              <w:rPr>
                <w:szCs w:val="24"/>
              </w:rPr>
              <w:t>493</w:t>
            </w:r>
          </w:p>
        </w:tc>
        <w:tc>
          <w:tcPr>
            <w:tcW w:w="1080" w:type="dxa"/>
            <w:tcBorders>
              <w:top w:val="single" w:sz="6" w:space="0" w:color="000000"/>
              <w:left w:val="single" w:sz="6" w:space="0" w:color="000000"/>
              <w:bottom w:val="single" w:sz="6" w:space="0" w:color="000000"/>
              <w:right w:val="single" w:sz="6" w:space="0" w:color="000000"/>
            </w:tcBorders>
            <w:vAlign w:val="center"/>
          </w:tcPr>
          <w:p w14:paraId="422F6F0D" w14:textId="3E426862"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0C40C28" w14:textId="7127461B" w:rsidR="00AA0439" w:rsidRPr="00E94F46" w:rsidRDefault="000D5DB8" w:rsidP="00AA0439">
            <w:pPr>
              <w:spacing w:before="60" w:after="60"/>
              <w:jc w:val="center"/>
              <w:rPr>
                <w:szCs w:val="24"/>
              </w:rPr>
            </w:pPr>
            <w:r>
              <w:rPr>
                <w:szCs w:val="24"/>
              </w:rPr>
              <w:t>69</w:t>
            </w:r>
          </w:p>
        </w:tc>
        <w:tc>
          <w:tcPr>
            <w:tcW w:w="990" w:type="dxa"/>
            <w:tcBorders>
              <w:top w:val="single" w:sz="6" w:space="0" w:color="000000"/>
              <w:left w:val="single" w:sz="6" w:space="0" w:color="000000"/>
              <w:bottom w:val="single" w:sz="6" w:space="0" w:color="000000"/>
              <w:right w:val="single" w:sz="6" w:space="0" w:color="000000"/>
            </w:tcBorders>
            <w:vAlign w:val="center"/>
          </w:tcPr>
          <w:p w14:paraId="6C132A7A" w14:textId="1D9ED26E" w:rsidR="00AA0439" w:rsidRPr="00E94F46" w:rsidRDefault="000D5DB8" w:rsidP="00AA0439">
            <w:pPr>
              <w:spacing w:before="60" w:after="60"/>
              <w:jc w:val="center"/>
              <w:rPr>
                <w:szCs w:val="24"/>
              </w:rPr>
            </w:pPr>
            <w:r>
              <w:rPr>
                <w:szCs w:val="24"/>
              </w:rPr>
              <w:t>65</w:t>
            </w:r>
          </w:p>
        </w:tc>
        <w:tc>
          <w:tcPr>
            <w:tcW w:w="990" w:type="dxa"/>
            <w:tcBorders>
              <w:top w:val="single" w:sz="6" w:space="0" w:color="000000"/>
              <w:left w:val="single" w:sz="6" w:space="0" w:color="000000"/>
              <w:bottom w:val="single" w:sz="6" w:space="0" w:color="000000"/>
              <w:right w:val="single" w:sz="6" w:space="0" w:color="000000"/>
            </w:tcBorders>
            <w:vAlign w:val="center"/>
          </w:tcPr>
          <w:p w14:paraId="36518341" w14:textId="3CC342FB" w:rsidR="00AA0439" w:rsidRPr="00E94F46" w:rsidRDefault="000D5DB8" w:rsidP="00AA0439">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7025350B" w14:textId="285DF445" w:rsidR="00AA0439" w:rsidRPr="0027243D" w:rsidRDefault="001177C1" w:rsidP="00AA0439">
            <w:pPr>
              <w:jc w:val="center"/>
              <w:rPr>
                <w:szCs w:val="24"/>
              </w:rPr>
            </w:pPr>
            <w:r w:rsidRPr="0027243D">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E70DE6E" w14:textId="7DA1CC88" w:rsidR="00AA0439" w:rsidRPr="00E94F46" w:rsidRDefault="001177C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B12107B" w14:textId="50E7E43D"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F0F1573" w14:textId="5BD612AF"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0B6C3A8" w14:textId="3FC29984"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E7CC6A4" w14:textId="72FB2BD9" w:rsidR="00AA0439" w:rsidRPr="00A85F15" w:rsidRDefault="000B4B12" w:rsidP="00AA0439">
            <w:pPr>
              <w:spacing w:before="60" w:after="60"/>
              <w:rPr>
                <w:sz w:val="22"/>
                <w:szCs w:val="22"/>
              </w:rPr>
            </w:pPr>
            <w:r>
              <w:rPr>
                <w:sz w:val="22"/>
                <w:szCs w:val="22"/>
              </w:rPr>
              <w:t>Carpet</w:t>
            </w:r>
          </w:p>
        </w:tc>
      </w:tr>
      <w:tr w:rsidR="00AA0439" w:rsidRPr="00E94F46" w14:paraId="6DE9E831"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0C929DC" w14:textId="7EB1C2E8" w:rsidR="00AA0439" w:rsidRDefault="00B966DF" w:rsidP="00AA0439">
            <w:pPr>
              <w:spacing w:before="60" w:after="60"/>
              <w:rPr>
                <w:szCs w:val="24"/>
              </w:rPr>
            </w:pPr>
            <w:r>
              <w:rPr>
                <w:szCs w:val="24"/>
              </w:rPr>
              <w:t>418</w:t>
            </w:r>
          </w:p>
        </w:tc>
        <w:tc>
          <w:tcPr>
            <w:tcW w:w="990" w:type="dxa"/>
            <w:tcBorders>
              <w:top w:val="single" w:sz="6" w:space="0" w:color="000000"/>
              <w:left w:val="single" w:sz="6" w:space="0" w:color="000000"/>
              <w:bottom w:val="single" w:sz="6" w:space="0" w:color="000000"/>
              <w:right w:val="single" w:sz="6" w:space="0" w:color="000000"/>
            </w:tcBorders>
            <w:vAlign w:val="center"/>
          </w:tcPr>
          <w:p w14:paraId="6057AA19" w14:textId="21C77560" w:rsidR="00AA0439" w:rsidRPr="00E94F46" w:rsidRDefault="00B966DF" w:rsidP="00AA0439">
            <w:pPr>
              <w:spacing w:before="60" w:after="60"/>
              <w:jc w:val="center"/>
              <w:rPr>
                <w:szCs w:val="24"/>
              </w:rPr>
            </w:pPr>
            <w:r>
              <w:rPr>
                <w:szCs w:val="24"/>
              </w:rPr>
              <w:t>502</w:t>
            </w:r>
          </w:p>
        </w:tc>
        <w:tc>
          <w:tcPr>
            <w:tcW w:w="1080" w:type="dxa"/>
            <w:tcBorders>
              <w:top w:val="single" w:sz="6" w:space="0" w:color="000000"/>
              <w:left w:val="single" w:sz="6" w:space="0" w:color="000000"/>
              <w:bottom w:val="single" w:sz="6" w:space="0" w:color="000000"/>
              <w:right w:val="single" w:sz="6" w:space="0" w:color="000000"/>
            </w:tcBorders>
            <w:vAlign w:val="center"/>
          </w:tcPr>
          <w:p w14:paraId="1E255E5F" w14:textId="728ADAA9"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AA21B76" w14:textId="0825FB4B"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58043324" w14:textId="7E517A12" w:rsidR="00AA0439" w:rsidRPr="00E94F46" w:rsidRDefault="000D5DB8" w:rsidP="00AA0439">
            <w:pPr>
              <w:spacing w:before="60" w:after="60"/>
              <w:jc w:val="center"/>
              <w:rPr>
                <w:szCs w:val="24"/>
              </w:rPr>
            </w:pPr>
            <w:r>
              <w:rPr>
                <w:szCs w:val="24"/>
              </w:rPr>
              <w:t>65</w:t>
            </w:r>
          </w:p>
        </w:tc>
        <w:tc>
          <w:tcPr>
            <w:tcW w:w="990" w:type="dxa"/>
            <w:tcBorders>
              <w:top w:val="single" w:sz="6" w:space="0" w:color="000000"/>
              <w:left w:val="single" w:sz="6" w:space="0" w:color="000000"/>
              <w:bottom w:val="single" w:sz="6" w:space="0" w:color="000000"/>
              <w:right w:val="single" w:sz="6" w:space="0" w:color="000000"/>
            </w:tcBorders>
            <w:vAlign w:val="center"/>
          </w:tcPr>
          <w:p w14:paraId="342ACB8A" w14:textId="29ED64A9" w:rsidR="00AA0439" w:rsidRPr="00E94F46" w:rsidRDefault="000D5DB8"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68CF3057" w14:textId="30058A72" w:rsidR="00AA0439" w:rsidRPr="0027243D" w:rsidRDefault="001177C1" w:rsidP="00AA0439">
            <w:pPr>
              <w:jc w:val="center"/>
              <w:rPr>
                <w:szCs w:val="24"/>
              </w:rPr>
            </w:pPr>
            <w:r w:rsidRPr="0027243D">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F7E772F" w14:textId="433084CD" w:rsidR="00AA0439" w:rsidRPr="00E94F46" w:rsidRDefault="001177C1" w:rsidP="00AA0439">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1AF3065" w14:textId="5DDBB627"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8E0894E" w14:textId="3E97B0F8"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9003D6A" w14:textId="1EC67D53"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94101AC" w14:textId="0453822A" w:rsidR="00AA0439" w:rsidRPr="00A85F15" w:rsidRDefault="000B4B12" w:rsidP="00AA0439">
            <w:pPr>
              <w:spacing w:before="60" w:after="60"/>
              <w:rPr>
                <w:sz w:val="22"/>
                <w:szCs w:val="22"/>
              </w:rPr>
            </w:pPr>
            <w:r>
              <w:rPr>
                <w:sz w:val="22"/>
                <w:szCs w:val="22"/>
              </w:rPr>
              <w:t>Carpet</w:t>
            </w:r>
          </w:p>
        </w:tc>
      </w:tr>
      <w:tr w:rsidR="00AA0439" w:rsidRPr="00E94F46" w14:paraId="1628086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17D8F4B" w14:textId="2A8BAFB9" w:rsidR="00AA0439" w:rsidRDefault="00B966DF" w:rsidP="00AA0439">
            <w:pPr>
              <w:spacing w:before="60" w:after="60"/>
              <w:rPr>
                <w:szCs w:val="24"/>
              </w:rPr>
            </w:pPr>
            <w:r>
              <w:rPr>
                <w:szCs w:val="24"/>
              </w:rPr>
              <w:t>416</w:t>
            </w:r>
          </w:p>
        </w:tc>
        <w:tc>
          <w:tcPr>
            <w:tcW w:w="990" w:type="dxa"/>
            <w:tcBorders>
              <w:top w:val="single" w:sz="6" w:space="0" w:color="000000"/>
              <w:left w:val="single" w:sz="6" w:space="0" w:color="000000"/>
              <w:bottom w:val="single" w:sz="6" w:space="0" w:color="000000"/>
              <w:right w:val="single" w:sz="6" w:space="0" w:color="000000"/>
            </w:tcBorders>
            <w:vAlign w:val="center"/>
          </w:tcPr>
          <w:p w14:paraId="08EF14E1" w14:textId="775225E5" w:rsidR="00AA0439" w:rsidRPr="00E94F46" w:rsidRDefault="00B966DF" w:rsidP="00AA0439">
            <w:pPr>
              <w:spacing w:before="60" w:after="60"/>
              <w:jc w:val="center"/>
              <w:rPr>
                <w:szCs w:val="24"/>
              </w:rPr>
            </w:pPr>
            <w:r>
              <w:rPr>
                <w:szCs w:val="24"/>
              </w:rPr>
              <w:t>620</w:t>
            </w:r>
          </w:p>
        </w:tc>
        <w:tc>
          <w:tcPr>
            <w:tcW w:w="1080" w:type="dxa"/>
            <w:tcBorders>
              <w:top w:val="single" w:sz="6" w:space="0" w:color="000000"/>
              <w:left w:val="single" w:sz="6" w:space="0" w:color="000000"/>
              <w:bottom w:val="single" w:sz="6" w:space="0" w:color="000000"/>
              <w:right w:val="single" w:sz="6" w:space="0" w:color="000000"/>
            </w:tcBorders>
            <w:vAlign w:val="center"/>
          </w:tcPr>
          <w:p w14:paraId="5700AD0A" w14:textId="1A56DB29"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4FFB4667" w14:textId="3428FE90"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75C8BB3A" w14:textId="74585A29" w:rsidR="00AA0439" w:rsidRPr="00E94F46" w:rsidRDefault="000D5DB8" w:rsidP="00AA0439">
            <w:pPr>
              <w:spacing w:before="60" w:after="60"/>
              <w:jc w:val="center"/>
              <w:rPr>
                <w:szCs w:val="24"/>
              </w:rPr>
            </w:pPr>
            <w:r>
              <w:rPr>
                <w:szCs w:val="24"/>
              </w:rPr>
              <w:t>66</w:t>
            </w:r>
          </w:p>
        </w:tc>
        <w:tc>
          <w:tcPr>
            <w:tcW w:w="990" w:type="dxa"/>
            <w:tcBorders>
              <w:top w:val="single" w:sz="6" w:space="0" w:color="000000"/>
              <w:left w:val="single" w:sz="6" w:space="0" w:color="000000"/>
              <w:bottom w:val="single" w:sz="6" w:space="0" w:color="000000"/>
              <w:right w:val="single" w:sz="6" w:space="0" w:color="000000"/>
            </w:tcBorders>
            <w:vAlign w:val="center"/>
          </w:tcPr>
          <w:p w14:paraId="30C389CC" w14:textId="133B7A31" w:rsidR="00AA0439" w:rsidRPr="00E94F46" w:rsidRDefault="000D5DB8"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588A15F9" w14:textId="36215B3B" w:rsidR="00AA0439" w:rsidRPr="0027243D" w:rsidRDefault="001177C1" w:rsidP="00AA0439">
            <w:pPr>
              <w:jc w:val="center"/>
              <w:rPr>
                <w:szCs w:val="24"/>
              </w:rPr>
            </w:pPr>
            <w:r w:rsidRPr="0027243D">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479DA82" w14:textId="37638F01" w:rsidR="00AA0439" w:rsidRPr="00E94F46" w:rsidRDefault="001177C1" w:rsidP="00AA0439">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11C07A08" w14:textId="25919A5D"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0163F5A" w14:textId="5C6CFB6D"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0892D40" w14:textId="7BEF1A07"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999A3A6" w14:textId="1D663CAB" w:rsidR="00AA0439" w:rsidRPr="00A85F15" w:rsidRDefault="000B4B12" w:rsidP="00AA0439">
            <w:pPr>
              <w:spacing w:before="60" w:after="60"/>
              <w:rPr>
                <w:sz w:val="22"/>
                <w:szCs w:val="22"/>
              </w:rPr>
            </w:pPr>
            <w:r>
              <w:rPr>
                <w:sz w:val="22"/>
                <w:szCs w:val="22"/>
              </w:rPr>
              <w:t>Carpet</w:t>
            </w:r>
          </w:p>
        </w:tc>
      </w:tr>
      <w:tr w:rsidR="00AA0439" w:rsidRPr="00E94F46" w14:paraId="58AA6483"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8D6021A" w14:textId="2C7C4161" w:rsidR="00AA0439" w:rsidRDefault="00B966DF" w:rsidP="00AA0439">
            <w:pPr>
              <w:spacing w:before="60" w:after="60"/>
              <w:rPr>
                <w:szCs w:val="24"/>
              </w:rPr>
            </w:pPr>
            <w:r>
              <w:rPr>
                <w:szCs w:val="24"/>
              </w:rPr>
              <w:t>414</w:t>
            </w:r>
          </w:p>
        </w:tc>
        <w:tc>
          <w:tcPr>
            <w:tcW w:w="990" w:type="dxa"/>
            <w:tcBorders>
              <w:top w:val="single" w:sz="6" w:space="0" w:color="000000"/>
              <w:left w:val="single" w:sz="6" w:space="0" w:color="000000"/>
              <w:bottom w:val="single" w:sz="6" w:space="0" w:color="000000"/>
              <w:right w:val="single" w:sz="6" w:space="0" w:color="000000"/>
            </w:tcBorders>
            <w:vAlign w:val="center"/>
          </w:tcPr>
          <w:p w14:paraId="651B4DE6" w14:textId="555FD894" w:rsidR="00AA0439" w:rsidRPr="00E94F46" w:rsidRDefault="00B966DF" w:rsidP="00AA0439">
            <w:pPr>
              <w:spacing w:before="60" w:after="60"/>
              <w:jc w:val="center"/>
              <w:rPr>
                <w:szCs w:val="24"/>
              </w:rPr>
            </w:pPr>
            <w:r>
              <w:rPr>
                <w:szCs w:val="24"/>
              </w:rPr>
              <w:t>568</w:t>
            </w:r>
          </w:p>
        </w:tc>
        <w:tc>
          <w:tcPr>
            <w:tcW w:w="1080" w:type="dxa"/>
            <w:tcBorders>
              <w:top w:val="single" w:sz="6" w:space="0" w:color="000000"/>
              <w:left w:val="single" w:sz="6" w:space="0" w:color="000000"/>
              <w:bottom w:val="single" w:sz="6" w:space="0" w:color="000000"/>
              <w:right w:val="single" w:sz="6" w:space="0" w:color="000000"/>
            </w:tcBorders>
            <w:vAlign w:val="center"/>
          </w:tcPr>
          <w:p w14:paraId="63886212" w14:textId="2D1E6F9F"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2272D80" w14:textId="4BBAF80E"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34093CA0" w14:textId="0E82A0AF" w:rsidR="00AA0439" w:rsidRPr="00E94F46" w:rsidRDefault="000D5DB8" w:rsidP="00AA0439">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616797A6" w14:textId="6BCB789F" w:rsidR="00AA0439" w:rsidRPr="00E94F46" w:rsidRDefault="000D5DB8"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5E319DC2" w14:textId="370DF83A" w:rsidR="00AA0439" w:rsidRPr="0027243D" w:rsidRDefault="001177C1" w:rsidP="00AA0439">
            <w:pPr>
              <w:jc w:val="center"/>
              <w:rPr>
                <w:szCs w:val="24"/>
              </w:rPr>
            </w:pPr>
            <w:r w:rsidRPr="0027243D">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07E0F3E" w14:textId="0171EDBD" w:rsidR="00AA0439" w:rsidRPr="00E94F46" w:rsidRDefault="001177C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F1B8959" w14:textId="5680C850"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E7114A5" w14:textId="5BF65C90"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331B46B" w14:textId="34C16FE9"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4E3225F" w14:textId="2175A858" w:rsidR="00AA0439" w:rsidRPr="00A85F15" w:rsidRDefault="000B4B12" w:rsidP="00AA0439">
            <w:pPr>
              <w:spacing w:before="60" w:after="60"/>
              <w:rPr>
                <w:sz w:val="22"/>
                <w:szCs w:val="22"/>
              </w:rPr>
            </w:pPr>
            <w:r>
              <w:rPr>
                <w:sz w:val="22"/>
                <w:szCs w:val="22"/>
              </w:rPr>
              <w:t>Carpet</w:t>
            </w:r>
          </w:p>
        </w:tc>
      </w:tr>
      <w:tr w:rsidR="00AA0439" w:rsidRPr="00E94F46" w14:paraId="4EE0BA3C"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BDED2CE" w14:textId="22A37901" w:rsidR="00AA0439" w:rsidRDefault="00B966DF" w:rsidP="00AA0439">
            <w:pPr>
              <w:spacing w:before="60" w:after="60"/>
              <w:rPr>
                <w:szCs w:val="24"/>
              </w:rPr>
            </w:pPr>
            <w:r>
              <w:rPr>
                <w:szCs w:val="24"/>
              </w:rPr>
              <w:t>412</w:t>
            </w:r>
          </w:p>
        </w:tc>
        <w:tc>
          <w:tcPr>
            <w:tcW w:w="990" w:type="dxa"/>
            <w:tcBorders>
              <w:top w:val="single" w:sz="6" w:space="0" w:color="000000"/>
              <w:left w:val="single" w:sz="6" w:space="0" w:color="000000"/>
              <w:bottom w:val="single" w:sz="6" w:space="0" w:color="000000"/>
              <w:right w:val="single" w:sz="6" w:space="0" w:color="000000"/>
            </w:tcBorders>
            <w:vAlign w:val="center"/>
          </w:tcPr>
          <w:p w14:paraId="4E49DAD0" w14:textId="3A6A7BB3" w:rsidR="00AA0439" w:rsidRPr="00E94F46" w:rsidRDefault="00B966DF" w:rsidP="00AA0439">
            <w:pPr>
              <w:spacing w:before="60" w:after="60"/>
              <w:jc w:val="center"/>
              <w:rPr>
                <w:szCs w:val="24"/>
              </w:rPr>
            </w:pPr>
            <w:r>
              <w:rPr>
                <w:szCs w:val="24"/>
              </w:rPr>
              <w:t>470</w:t>
            </w:r>
          </w:p>
        </w:tc>
        <w:tc>
          <w:tcPr>
            <w:tcW w:w="1080" w:type="dxa"/>
            <w:tcBorders>
              <w:top w:val="single" w:sz="6" w:space="0" w:color="000000"/>
              <w:left w:val="single" w:sz="6" w:space="0" w:color="000000"/>
              <w:bottom w:val="single" w:sz="6" w:space="0" w:color="000000"/>
              <w:right w:val="single" w:sz="6" w:space="0" w:color="000000"/>
            </w:tcBorders>
            <w:vAlign w:val="center"/>
          </w:tcPr>
          <w:p w14:paraId="025C3D53" w14:textId="1A3E9432" w:rsidR="00AA0439" w:rsidRPr="00E94F46" w:rsidRDefault="00B966DF"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7A951E0" w14:textId="31297858" w:rsidR="00AA0439" w:rsidRPr="00E94F46" w:rsidRDefault="000D5DB8" w:rsidP="00AA0439">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25B6C51D" w14:textId="0F74BB81" w:rsidR="00AA0439" w:rsidRPr="00E94F46" w:rsidRDefault="000D5DB8" w:rsidP="00AA0439">
            <w:pPr>
              <w:spacing w:before="60" w:after="60"/>
              <w:jc w:val="center"/>
              <w:rPr>
                <w:szCs w:val="24"/>
              </w:rPr>
            </w:pPr>
            <w:r>
              <w:rPr>
                <w:szCs w:val="24"/>
              </w:rPr>
              <w:t>64</w:t>
            </w:r>
          </w:p>
        </w:tc>
        <w:tc>
          <w:tcPr>
            <w:tcW w:w="990" w:type="dxa"/>
            <w:tcBorders>
              <w:top w:val="single" w:sz="6" w:space="0" w:color="000000"/>
              <w:left w:val="single" w:sz="6" w:space="0" w:color="000000"/>
              <w:bottom w:val="single" w:sz="6" w:space="0" w:color="000000"/>
              <w:right w:val="single" w:sz="6" w:space="0" w:color="000000"/>
            </w:tcBorders>
            <w:vAlign w:val="center"/>
          </w:tcPr>
          <w:p w14:paraId="6FB49FA1" w14:textId="77DF6F42" w:rsidR="00AA0439" w:rsidRPr="00E94F46" w:rsidRDefault="000D5DB8"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7F5CE93B" w14:textId="65BE5C93" w:rsidR="00AA0439" w:rsidRPr="0027243D" w:rsidRDefault="001177C1" w:rsidP="00AA0439">
            <w:pPr>
              <w:jc w:val="center"/>
              <w:rPr>
                <w:szCs w:val="24"/>
              </w:rPr>
            </w:pPr>
            <w:r w:rsidRPr="0027243D">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A6C857B" w14:textId="0ABA0D02" w:rsidR="00AA0439" w:rsidRPr="00E94F46" w:rsidRDefault="001177C1" w:rsidP="00AA0439">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0497BB4" w14:textId="1E91B2B0" w:rsidR="00AA0439" w:rsidRPr="00E94F46" w:rsidRDefault="001177C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E1B6ED3" w14:textId="1549E398"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D77649A" w14:textId="5FA0BEB8" w:rsidR="00AA0439" w:rsidRPr="00E94F46" w:rsidRDefault="001177C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85B3A85" w14:textId="695C3EDB" w:rsidR="00AA0439" w:rsidRPr="00A85F15" w:rsidRDefault="000B4B12" w:rsidP="00AA0439">
            <w:pPr>
              <w:spacing w:before="60" w:after="60"/>
              <w:rPr>
                <w:sz w:val="22"/>
                <w:szCs w:val="22"/>
              </w:rPr>
            </w:pPr>
            <w:r>
              <w:rPr>
                <w:sz w:val="22"/>
                <w:szCs w:val="22"/>
              </w:rPr>
              <w:t>Carpet</w:t>
            </w:r>
          </w:p>
        </w:tc>
      </w:tr>
      <w:tr w:rsidR="00AA0439" w:rsidRPr="00E94F46" w14:paraId="1FA8D16D"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E55794C" w14:textId="26040729" w:rsidR="00AA0439" w:rsidRDefault="009455F5" w:rsidP="00AA0439">
            <w:pPr>
              <w:spacing w:before="60" w:after="60"/>
              <w:rPr>
                <w:szCs w:val="24"/>
              </w:rPr>
            </w:pPr>
            <w:r>
              <w:rPr>
                <w:szCs w:val="24"/>
              </w:rPr>
              <w:t>411</w:t>
            </w:r>
          </w:p>
        </w:tc>
        <w:tc>
          <w:tcPr>
            <w:tcW w:w="990" w:type="dxa"/>
            <w:tcBorders>
              <w:top w:val="single" w:sz="6" w:space="0" w:color="000000"/>
              <w:left w:val="single" w:sz="6" w:space="0" w:color="000000"/>
              <w:bottom w:val="single" w:sz="6" w:space="0" w:color="000000"/>
              <w:right w:val="single" w:sz="6" w:space="0" w:color="000000"/>
            </w:tcBorders>
            <w:vAlign w:val="center"/>
          </w:tcPr>
          <w:p w14:paraId="501B28DB" w14:textId="04249B66" w:rsidR="00AA0439" w:rsidRPr="00E94F46" w:rsidRDefault="0054799B" w:rsidP="00AA0439">
            <w:pPr>
              <w:spacing w:before="60" w:after="60"/>
              <w:jc w:val="center"/>
              <w:rPr>
                <w:szCs w:val="24"/>
              </w:rPr>
            </w:pPr>
            <w:r>
              <w:rPr>
                <w:szCs w:val="24"/>
              </w:rPr>
              <w:t>551</w:t>
            </w:r>
          </w:p>
        </w:tc>
        <w:tc>
          <w:tcPr>
            <w:tcW w:w="1080" w:type="dxa"/>
            <w:tcBorders>
              <w:top w:val="single" w:sz="6" w:space="0" w:color="000000"/>
              <w:left w:val="single" w:sz="6" w:space="0" w:color="000000"/>
              <w:bottom w:val="single" w:sz="6" w:space="0" w:color="000000"/>
              <w:right w:val="single" w:sz="6" w:space="0" w:color="000000"/>
            </w:tcBorders>
            <w:vAlign w:val="center"/>
          </w:tcPr>
          <w:p w14:paraId="3CFB4801" w14:textId="08FA2568" w:rsidR="00AA0439" w:rsidRPr="00E94F46" w:rsidRDefault="0054799B" w:rsidP="00AA0439">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F061E2A" w14:textId="1D21283D" w:rsidR="00AA0439" w:rsidRPr="00E94F46" w:rsidRDefault="0054799B" w:rsidP="00AA0439">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78BFF5E4" w14:textId="61B70013" w:rsidR="00AA0439" w:rsidRPr="00E94F46" w:rsidRDefault="0054799B" w:rsidP="00AA0439">
            <w:pPr>
              <w:spacing w:before="60" w:after="60"/>
              <w:jc w:val="center"/>
              <w:rPr>
                <w:szCs w:val="24"/>
              </w:rPr>
            </w:pPr>
            <w:r>
              <w:rPr>
                <w:szCs w:val="24"/>
              </w:rPr>
              <w:t>65</w:t>
            </w:r>
          </w:p>
        </w:tc>
        <w:tc>
          <w:tcPr>
            <w:tcW w:w="990" w:type="dxa"/>
            <w:tcBorders>
              <w:top w:val="single" w:sz="6" w:space="0" w:color="000000"/>
              <w:left w:val="single" w:sz="6" w:space="0" w:color="000000"/>
              <w:bottom w:val="single" w:sz="6" w:space="0" w:color="000000"/>
              <w:right w:val="single" w:sz="6" w:space="0" w:color="000000"/>
            </w:tcBorders>
            <w:vAlign w:val="center"/>
          </w:tcPr>
          <w:p w14:paraId="7749145A" w14:textId="28AA6931" w:rsidR="00AA0439" w:rsidRPr="00E94F46" w:rsidRDefault="0054799B" w:rsidP="00AA0439">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499EA985" w14:textId="77777777" w:rsidR="00AA0439" w:rsidRPr="00E94F46" w:rsidRDefault="00AA0439" w:rsidP="00AA0439">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66DA31A6" w14:textId="2C925465" w:rsidR="00AA0439" w:rsidRPr="00E94F46" w:rsidRDefault="0054799B" w:rsidP="00AA0439">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5BAFA171" w14:textId="211B2FED" w:rsidR="00AA0439" w:rsidRPr="00E94F46" w:rsidRDefault="00A23681" w:rsidP="00AA0439">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BD15AB7" w14:textId="4EAD0B8B" w:rsidR="00AA0439" w:rsidRPr="00E94F46" w:rsidRDefault="001177C1" w:rsidP="00AA0439">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992298D" w14:textId="2B0A6746" w:rsidR="00AA0439" w:rsidRPr="00E94F46" w:rsidRDefault="00A23681" w:rsidP="00AA0439">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750BE7E" w14:textId="19F77BE1" w:rsidR="00AA0439" w:rsidRPr="00A85F15" w:rsidRDefault="00A23681" w:rsidP="00AA0439">
            <w:pPr>
              <w:spacing w:before="60" w:after="60"/>
              <w:rPr>
                <w:sz w:val="22"/>
                <w:szCs w:val="22"/>
              </w:rPr>
            </w:pPr>
            <w:r>
              <w:rPr>
                <w:sz w:val="22"/>
                <w:szCs w:val="22"/>
              </w:rPr>
              <w:t>Carpet</w:t>
            </w:r>
          </w:p>
        </w:tc>
      </w:tr>
      <w:tr w:rsidR="00A23681" w:rsidRPr="00E94F46" w14:paraId="0CA95C63"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A76FA6C" w14:textId="22E67448" w:rsidR="00A23681" w:rsidRDefault="00A23681" w:rsidP="00A23681">
            <w:pPr>
              <w:spacing w:before="60" w:after="60"/>
              <w:rPr>
                <w:szCs w:val="24"/>
              </w:rPr>
            </w:pPr>
            <w:r>
              <w:rPr>
                <w:szCs w:val="24"/>
              </w:rPr>
              <w:lastRenderedPageBreak/>
              <w:t>427</w:t>
            </w:r>
          </w:p>
        </w:tc>
        <w:tc>
          <w:tcPr>
            <w:tcW w:w="990" w:type="dxa"/>
            <w:tcBorders>
              <w:top w:val="single" w:sz="6" w:space="0" w:color="000000"/>
              <w:left w:val="single" w:sz="6" w:space="0" w:color="000000"/>
              <w:bottom w:val="single" w:sz="6" w:space="0" w:color="000000"/>
              <w:right w:val="single" w:sz="6" w:space="0" w:color="000000"/>
            </w:tcBorders>
            <w:vAlign w:val="center"/>
          </w:tcPr>
          <w:p w14:paraId="3171C113" w14:textId="2B02DE7E" w:rsidR="00A23681" w:rsidRPr="00E94F46" w:rsidRDefault="00A23681" w:rsidP="00A23681">
            <w:pPr>
              <w:spacing w:before="60" w:after="60"/>
              <w:jc w:val="center"/>
              <w:rPr>
                <w:szCs w:val="24"/>
              </w:rPr>
            </w:pPr>
            <w:r>
              <w:rPr>
                <w:szCs w:val="24"/>
              </w:rPr>
              <w:t>469</w:t>
            </w:r>
          </w:p>
        </w:tc>
        <w:tc>
          <w:tcPr>
            <w:tcW w:w="1080" w:type="dxa"/>
            <w:tcBorders>
              <w:top w:val="single" w:sz="6" w:space="0" w:color="000000"/>
              <w:left w:val="single" w:sz="6" w:space="0" w:color="000000"/>
              <w:bottom w:val="single" w:sz="6" w:space="0" w:color="000000"/>
              <w:right w:val="single" w:sz="6" w:space="0" w:color="000000"/>
            </w:tcBorders>
            <w:vAlign w:val="center"/>
          </w:tcPr>
          <w:p w14:paraId="7408C673" w14:textId="7E91A920" w:rsidR="00A23681" w:rsidRPr="00E94F46" w:rsidRDefault="00A23681" w:rsidP="00A2368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FB20DBC" w14:textId="1F1B1414" w:rsidR="00A23681" w:rsidRPr="00E94F46" w:rsidRDefault="00A23681" w:rsidP="00A2368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3CC5A4C3" w14:textId="1AC0D4A0" w:rsidR="00A23681" w:rsidRPr="00E94F46" w:rsidRDefault="00A23681" w:rsidP="00A23681">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054EA0EA" w14:textId="12963CE2" w:rsidR="00A23681" w:rsidRPr="00E94F46" w:rsidRDefault="00A23681" w:rsidP="00A23681">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347FDCD8" w14:textId="77B6818C" w:rsidR="00A23681" w:rsidRPr="00E94F46" w:rsidRDefault="0027243D" w:rsidP="00A2368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84807E9" w14:textId="04BC6722" w:rsidR="00A23681" w:rsidRPr="00E94F46" w:rsidRDefault="00A23681" w:rsidP="00A2368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E644D62" w14:textId="38188E63" w:rsidR="00A23681" w:rsidRPr="00E94F46" w:rsidRDefault="00A23681" w:rsidP="00A2368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8F99D58" w14:textId="431CAD74" w:rsidR="00A23681" w:rsidRPr="00E94F46" w:rsidRDefault="00A23681" w:rsidP="00A2368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B15EC72" w14:textId="2A449152" w:rsidR="00A23681" w:rsidRPr="00E94F46" w:rsidRDefault="00A23681" w:rsidP="00A2368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31CA316" w14:textId="5F34B0C7" w:rsidR="00A23681" w:rsidRPr="00A85F15" w:rsidRDefault="00A23681" w:rsidP="00A23681">
            <w:pPr>
              <w:spacing w:before="60" w:after="60"/>
              <w:rPr>
                <w:sz w:val="22"/>
                <w:szCs w:val="22"/>
              </w:rPr>
            </w:pPr>
            <w:r>
              <w:rPr>
                <w:sz w:val="22"/>
                <w:szCs w:val="22"/>
              </w:rPr>
              <w:t>Carpet</w:t>
            </w:r>
          </w:p>
        </w:tc>
      </w:tr>
      <w:tr w:rsidR="00A23681" w:rsidRPr="00E94F46" w14:paraId="2EC1EA4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849E9D3" w14:textId="6BE3A287" w:rsidR="00A23681" w:rsidRDefault="00A23681" w:rsidP="00A23681">
            <w:pPr>
              <w:spacing w:before="60" w:after="60"/>
              <w:rPr>
                <w:szCs w:val="24"/>
              </w:rPr>
            </w:pPr>
            <w:r>
              <w:rPr>
                <w:szCs w:val="24"/>
              </w:rPr>
              <w:t>Old file storage</w:t>
            </w:r>
          </w:p>
        </w:tc>
        <w:tc>
          <w:tcPr>
            <w:tcW w:w="990" w:type="dxa"/>
            <w:tcBorders>
              <w:top w:val="single" w:sz="6" w:space="0" w:color="000000"/>
              <w:left w:val="single" w:sz="6" w:space="0" w:color="000000"/>
              <w:bottom w:val="single" w:sz="6" w:space="0" w:color="000000"/>
              <w:right w:val="single" w:sz="6" w:space="0" w:color="000000"/>
            </w:tcBorders>
            <w:vAlign w:val="center"/>
          </w:tcPr>
          <w:p w14:paraId="269C35C5" w14:textId="77777777" w:rsidR="00A23681" w:rsidRPr="00E94F46" w:rsidRDefault="00A23681" w:rsidP="00A23681">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1C7928B" w14:textId="77777777" w:rsidR="00A23681" w:rsidRPr="00E94F46" w:rsidRDefault="00A23681" w:rsidP="00A23681">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704DBF60" w14:textId="77777777" w:rsidR="00A23681" w:rsidRPr="00E94F46" w:rsidRDefault="00A23681" w:rsidP="00A2368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1B3C0C1" w14:textId="77777777" w:rsidR="00A23681" w:rsidRPr="00E94F46" w:rsidRDefault="00A23681" w:rsidP="00A2368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17F6A81F" w14:textId="77777777" w:rsidR="00A23681" w:rsidRPr="00E94F46" w:rsidRDefault="00A23681" w:rsidP="00A23681">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6C9C786A" w14:textId="77777777" w:rsidR="00A23681" w:rsidRPr="00E94F46" w:rsidRDefault="00A23681" w:rsidP="00A23681">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49C45B77" w14:textId="77777777" w:rsidR="00A23681" w:rsidRPr="00E94F46" w:rsidRDefault="00A23681" w:rsidP="00A23681">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CF5BFDF" w14:textId="57216B27" w:rsidR="00A23681" w:rsidRPr="00E94F46" w:rsidRDefault="00A23681" w:rsidP="00A2368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4ACE871B" w14:textId="3E370BD7" w:rsidR="00A23681" w:rsidRPr="00E94F46" w:rsidRDefault="00A23681" w:rsidP="00A2368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0220061" w14:textId="2387AD57" w:rsidR="00A23681" w:rsidRPr="00E94F46" w:rsidRDefault="00A23681" w:rsidP="00A2368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37586D1" w14:textId="00BF37AA" w:rsidR="00A23681" w:rsidRPr="00A85F15" w:rsidRDefault="008304F9" w:rsidP="00A23681">
            <w:pPr>
              <w:spacing w:before="60" w:after="60"/>
              <w:rPr>
                <w:sz w:val="22"/>
                <w:szCs w:val="22"/>
              </w:rPr>
            </w:pPr>
            <w:r>
              <w:rPr>
                <w:sz w:val="22"/>
                <w:szCs w:val="22"/>
              </w:rPr>
              <w:t>Wet cardboard odor, NC</w:t>
            </w:r>
          </w:p>
        </w:tc>
      </w:tr>
      <w:tr w:rsidR="00A23681" w:rsidRPr="00E94F46" w14:paraId="4BEC7AD5"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044696C" w14:textId="42935F96" w:rsidR="00A23681" w:rsidRDefault="00A23681" w:rsidP="00A23681">
            <w:pPr>
              <w:spacing w:before="60" w:after="60"/>
              <w:rPr>
                <w:szCs w:val="24"/>
              </w:rPr>
            </w:pPr>
            <w:r>
              <w:rPr>
                <w:szCs w:val="24"/>
              </w:rPr>
              <w:t>Recent file storage</w:t>
            </w:r>
          </w:p>
        </w:tc>
        <w:tc>
          <w:tcPr>
            <w:tcW w:w="990" w:type="dxa"/>
            <w:tcBorders>
              <w:top w:val="single" w:sz="6" w:space="0" w:color="000000"/>
              <w:left w:val="single" w:sz="6" w:space="0" w:color="000000"/>
              <w:bottom w:val="single" w:sz="6" w:space="0" w:color="000000"/>
              <w:right w:val="single" w:sz="6" w:space="0" w:color="000000"/>
            </w:tcBorders>
            <w:vAlign w:val="center"/>
          </w:tcPr>
          <w:p w14:paraId="3B8D3BB6" w14:textId="153A7BE4" w:rsidR="00A23681" w:rsidRPr="00E94F46" w:rsidRDefault="00A23681" w:rsidP="00A23681">
            <w:pPr>
              <w:spacing w:before="60" w:after="60"/>
              <w:jc w:val="center"/>
              <w:rPr>
                <w:szCs w:val="24"/>
              </w:rPr>
            </w:pPr>
            <w:r>
              <w:rPr>
                <w:szCs w:val="24"/>
              </w:rPr>
              <w:t>446</w:t>
            </w:r>
          </w:p>
        </w:tc>
        <w:tc>
          <w:tcPr>
            <w:tcW w:w="1080" w:type="dxa"/>
            <w:tcBorders>
              <w:top w:val="single" w:sz="6" w:space="0" w:color="000000"/>
              <w:left w:val="single" w:sz="6" w:space="0" w:color="000000"/>
              <w:bottom w:val="single" w:sz="6" w:space="0" w:color="000000"/>
              <w:right w:val="single" w:sz="6" w:space="0" w:color="000000"/>
            </w:tcBorders>
            <w:vAlign w:val="center"/>
          </w:tcPr>
          <w:p w14:paraId="3438890A" w14:textId="13D71E90" w:rsidR="00A23681" w:rsidRPr="00E94F46" w:rsidRDefault="00A23681" w:rsidP="00A2368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7EE08E4" w14:textId="3509449F" w:rsidR="00A23681" w:rsidRPr="00E94F46" w:rsidRDefault="00A23681" w:rsidP="00A23681">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01D7FEE1" w14:textId="750EDB98" w:rsidR="00A23681" w:rsidRPr="00E94F46" w:rsidRDefault="00A23681" w:rsidP="00A23681">
            <w:pPr>
              <w:spacing w:before="60" w:after="60"/>
              <w:jc w:val="center"/>
              <w:rPr>
                <w:szCs w:val="24"/>
              </w:rPr>
            </w:pPr>
            <w:r>
              <w:rPr>
                <w:szCs w:val="24"/>
              </w:rPr>
              <w:t>63</w:t>
            </w:r>
          </w:p>
        </w:tc>
        <w:tc>
          <w:tcPr>
            <w:tcW w:w="990" w:type="dxa"/>
            <w:tcBorders>
              <w:top w:val="single" w:sz="6" w:space="0" w:color="000000"/>
              <w:left w:val="single" w:sz="6" w:space="0" w:color="000000"/>
              <w:bottom w:val="single" w:sz="6" w:space="0" w:color="000000"/>
              <w:right w:val="single" w:sz="6" w:space="0" w:color="000000"/>
            </w:tcBorders>
            <w:vAlign w:val="center"/>
          </w:tcPr>
          <w:p w14:paraId="5659AE84" w14:textId="0E05E105" w:rsidR="00A23681" w:rsidRPr="00E94F46" w:rsidRDefault="00A23681" w:rsidP="00A23681">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4988E14F" w14:textId="7C9EEAA4" w:rsidR="00A23681" w:rsidRPr="00E94F46" w:rsidRDefault="0027243D" w:rsidP="00A2368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3387F00" w14:textId="4ACD3EEB" w:rsidR="00A23681" w:rsidRPr="00E94F46" w:rsidRDefault="00A23681" w:rsidP="00A2368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96CDAAC" w14:textId="1290C6A5" w:rsidR="00A23681" w:rsidRPr="00E94F46" w:rsidRDefault="00A23681" w:rsidP="00A2368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00DD0BF" w14:textId="60CE02A2" w:rsidR="00A23681" w:rsidRPr="00E94F46" w:rsidRDefault="00A23681" w:rsidP="00A2368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D0E2E8A" w14:textId="27119F13" w:rsidR="00A23681" w:rsidRPr="00E94F46" w:rsidRDefault="00A23681" w:rsidP="00A2368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41C476B" w14:textId="52EB5F11" w:rsidR="00A23681" w:rsidRPr="00A85F15" w:rsidRDefault="008304F9" w:rsidP="00A23681">
            <w:pPr>
              <w:spacing w:before="60" w:after="60"/>
              <w:rPr>
                <w:sz w:val="22"/>
                <w:szCs w:val="22"/>
              </w:rPr>
            </w:pPr>
            <w:r>
              <w:rPr>
                <w:sz w:val="22"/>
                <w:szCs w:val="22"/>
              </w:rPr>
              <w:t>No odor, NC</w:t>
            </w:r>
          </w:p>
        </w:tc>
      </w:tr>
      <w:tr w:rsidR="00A23681" w:rsidRPr="00E94F46" w14:paraId="5EC3E75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A31289A" w14:textId="7E43A484" w:rsidR="00A23681" w:rsidRDefault="00A23681" w:rsidP="00A23681">
            <w:pPr>
              <w:spacing w:before="60" w:after="60"/>
              <w:rPr>
                <w:szCs w:val="24"/>
              </w:rPr>
            </w:pPr>
            <w:r>
              <w:rPr>
                <w:szCs w:val="24"/>
              </w:rPr>
              <w:t>File archive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5AEF7303" w14:textId="77777777" w:rsidR="00A23681" w:rsidRPr="00E94F46" w:rsidRDefault="00A23681" w:rsidP="00A23681">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F1C167A" w14:textId="77777777" w:rsidR="00A23681" w:rsidRPr="00E94F46" w:rsidRDefault="00A23681" w:rsidP="00A23681">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63971EBC" w14:textId="77777777" w:rsidR="00A23681" w:rsidRPr="00E94F46" w:rsidRDefault="00A23681" w:rsidP="00A2368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782F906" w14:textId="77777777" w:rsidR="00A23681" w:rsidRPr="00E94F46" w:rsidRDefault="00A23681" w:rsidP="00A23681">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6983625" w14:textId="77777777" w:rsidR="00A23681" w:rsidRPr="00E94F46" w:rsidRDefault="00A23681" w:rsidP="00A23681">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0861F08D" w14:textId="77777777" w:rsidR="00A23681" w:rsidRPr="00E94F46" w:rsidRDefault="00A23681" w:rsidP="00A23681">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30561329" w14:textId="77777777" w:rsidR="00A23681" w:rsidRPr="00E94F46" w:rsidRDefault="00A23681" w:rsidP="00A23681">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129DFBD" w14:textId="2D1ED2FC" w:rsidR="00A23681" w:rsidRPr="00E94F46" w:rsidRDefault="00A23681" w:rsidP="00A2368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E793950" w14:textId="5A47DE49" w:rsidR="00A23681" w:rsidRPr="00E94F46" w:rsidRDefault="00A23681" w:rsidP="00A2368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B98A261" w14:textId="6A1065C8" w:rsidR="00A23681" w:rsidRPr="00E94F46" w:rsidRDefault="00A23681" w:rsidP="00A2368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99A47DD" w14:textId="77777777" w:rsidR="00A23681" w:rsidRPr="00A85F15" w:rsidRDefault="00A23681" w:rsidP="00A23681">
            <w:pPr>
              <w:spacing w:before="60" w:after="60"/>
              <w:rPr>
                <w:sz w:val="22"/>
                <w:szCs w:val="22"/>
              </w:rPr>
            </w:pPr>
          </w:p>
        </w:tc>
      </w:tr>
      <w:tr w:rsidR="00A23681" w:rsidRPr="00E94F46" w14:paraId="43771743"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C8DD5D6" w14:textId="39923B89" w:rsidR="00A23681" w:rsidRDefault="00A23681" w:rsidP="00A23681">
            <w:pPr>
              <w:spacing w:before="60" w:after="60"/>
              <w:rPr>
                <w:szCs w:val="24"/>
              </w:rPr>
            </w:pPr>
            <w:r>
              <w:rPr>
                <w:szCs w:val="24"/>
              </w:rPr>
              <w:t>415</w:t>
            </w:r>
          </w:p>
        </w:tc>
        <w:tc>
          <w:tcPr>
            <w:tcW w:w="990" w:type="dxa"/>
            <w:tcBorders>
              <w:top w:val="single" w:sz="6" w:space="0" w:color="000000"/>
              <w:left w:val="single" w:sz="6" w:space="0" w:color="000000"/>
              <w:bottom w:val="single" w:sz="6" w:space="0" w:color="000000"/>
              <w:right w:val="single" w:sz="6" w:space="0" w:color="000000"/>
            </w:tcBorders>
            <w:vAlign w:val="center"/>
          </w:tcPr>
          <w:p w14:paraId="08512A31" w14:textId="533D0ABF" w:rsidR="00A23681" w:rsidRPr="00E94F46" w:rsidRDefault="00A23681" w:rsidP="00A23681">
            <w:pPr>
              <w:spacing w:before="60" w:after="60"/>
              <w:jc w:val="center"/>
              <w:rPr>
                <w:szCs w:val="24"/>
              </w:rPr>
            </w:pPr>
            <w:r>
              <w:rPr>
                <w:szCs w:val="24"/>
              </w:rPr>
              <w:t>571</w:t>
            </w:r>
          </w:p>
        </w:tc>
        <w:tc>
          <w:tcPr>
            <w:tcW w:w="1080" w:type="dxa"/>
            <w:tcBorders>
              <w:top w:val="single" w:sz="6" w:space="0" w:color="000000"/>
              <w:left w:val="single" w:sz="6" w:space="0" w:color="000000"/>
              <w:bottom w:val="single" w:sz="6" w:space="0" w:color="000000"/>
              <w:right w:val="single" w:sz="6" w:space="0" w:color="000000"/>
            </w:tcBorders>
            <w:vAlign w:val="center"/>
          </w:tcPr>
          <w:p w14:paraId="2CCC5D2A" w14:textId="53D69452" w:rsidR="00A23681" w:rsidRPr="00E94F46" w:rsidRDefault="00A23681" w:rsidP="00A2368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71ED30C" w14:textId="237BFA84" w:rsidR="00A23681" w:rsidRPr="00E94F46" w:rsidRDefault="00A23681" w:rsidP="00A2368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34935571" w14:textId="0B3BC7C7" w:rsidR="00A23681" w:rsidRPr="00E94F46" w:rsidRDefault="00A23681" w:rsidP="00A23681">
            <w:pPr>
              <w:spacing w:before="60" w:after="60"/>
              <w:jc w:val="center"/>
              <w:rPr>
                <w:szCs w:val="24"/>
              </w:rPr>
            </w:pPr>
            <w:r>
              <w:rPr>
                <w:szCs w:val="24"/>
              </w:rPr>
              <w:t>64</w:t>
            </w:r>
          </w:p>
        </w:tc>
        <w:tc>
          <w:tcPr>
            <w:tcW w:w="990" w:type="dxa"/>
            <w:tcBorders>
              <w:top w:val="single" w:sz="6" w:space="0" w:color="000000"/>
              <w:left w:val="single" w:sz="6" w:space="0" w:color="000000"/>
              <w:bottom w:val="single" w:sz="6" w:space="0" w:color="000000"/>
              <w:right w:val="single" w:sz="6" w:space="0" w:color="000000"/>
            </w:tcBorders>
            <w:vAlign w:val="center"/>
          </w:tcPr>
          <w:p w14:paraId="1341A0FA" w14:textId="56257132" w:rsidR="00A23681" w:rsidRPr="00E94F46" w:rsidRDefault="00A23681" w:rsidP="00A23681">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57C950E3" w14:textId="77777777" w:rsidR="00A23681" w:rsidRPr="00E94F46" w:rsidRDefault="00A23681" w:rsidP="00A23681">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61310BE6" w14:textId="3EF3A6B8" w:rsidR="00A23681" w:rsidRPr="00E94F46" w:rsidRDefault="00A23681" w:rsidP="00A2368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31A264ED" w14:textId="3A10AF38" w:rsidR="00A23681" w:rsidRPr="00E94F46" w:rsidRDefault="00A23681" w:rsidP="00A2368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E06A0EE" w14:textId="122783C5" w:rsidR="00A23681" w:rsidRPr="00E94F46" w:rsidRDefault="00A23681" w:rsidP="00A2368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F589338" w14:textId="121D873F" w:rsidR="00A23681" w:rsidRPr="00E94F46" w:rsidRDefault="00A23681" w:rsidP="00A2368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4148D22" w14:textId="0B1DBC75" w:rsidR="00A23681" w:rsidRPr="00A85F15" w:rsidRDefault="008304F9" w:rsidP="00A23681">
            <w:pPr>
              <w:spacing w:before="60" w:after="60"/>
              <w:rPr>
                <w:sz w:val="22"/>
                <w:szCs w:val="22"/>
              </w:rPr>
            </w:pPr>
            <w:r>
              <w:rPr>
                <w:sz w:val="22"/>
                <w:szCs w:val="22"/>
              </w:rPr>
              <w:t>Carpet</w:t>
            </w:r>
          </w:p>
        </w:tc>
      </w:tr>
      <w:tr w:rsidR="00A23681" w:rsidRPr="00E94F46" w14:paraId="63FB5A3B"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AC42ADF" w14:textId="4CEB0CA1" w:rsidR="00A23681" w:rsidRDefault="00A23681" w:rsidP="00A23681">
            <w:pPr>
              <w:spacing w:before="60" w:after="60"/>
              <w:rPr>
                <w:szCs w:val="24"/>
              </w:rPr>
            </w:pPr>
            <w:r>
              <w:rPr>
                <w:szCs w:val="24"/>
              </w:rPr>
              <w:t>Unused space</w:t>
            </w:r>
          </w:p>
        </w:tc>
        <w:tc>
          <w:tcPr>
            <w:tcW w:w="990" w:type="dxa"/>
            <w:tcBorders>
              <w:top w:val="single" w:sz="6" w:space="0" w:color="000000"/>
              <w:left w:val="single" w:sz="6" w:space="0" w:color="000000"/>
              <w:bottom w:val="single" w:sz="6" w:space="0" w:color="000000"/>
              <w:right w:val="single" w:sz="6" w:space="0" w:color="000000"/>
            </w:tcBorders>
            <w:vAlign w:val="center"/>
          </w:tcPr>
          <w:p w14:paraId="62AD9C6E" w14:textId="4334818E" w:rsidR="00A23681" w:rsidRPr="00E94F46" w:rsidRDefault="00A23681" w:rsidP="00A23681">
            <w:pPr>
              <w:spacing w:before="60" w:after="60"/>
              <w:jc w:val="center"/>
              <w:rPr>
                <w:szCs w:val="24"/>
              </w:rPr>
            </w:pPr>
            <w:r>
              <w:rPr>
                <w:szCs w:val="24"/>
              </w:rPr>
              <w:t>425</w:t>
            </w:r>
          </w:p>
        </w:tc>
        <w:tc>
          <w:tcPr>
            <w:tcW w:w="1080" w:type="dxa"/>
            <w:tcBorders>
              <w:top w:val="single" w:sz="6" w:space="0" w:color="000000"/>
              <w:left w:val="single" w:sz="6" w:space="0" w:color="000000"/>
              <w:bottom w:val="single" w:sz="6" w:space="0" w:color="000000"/>
              <w:right w:val="single" w:sz="6" w:space="0" w:color="000000"/>
            </w:tcBorders>
            <w:vAlign w:val="center"/>
          </w:tcPr>
          <w:p w14:paraId="3957059F" w14:textId="5C4799DA" w:rsidR="00A23681" w:rsidRPr="00E94F46" w:rsidRDefault="00A23681" w:rsidP="00A23681">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A7F808C" w14:textId="3750111A" w:rsidR="00A23681" w:rsidRPr="00E94F46" w:rsidRDefault="00A23681" w:rsidP="00A2368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68736841" w14:textId="38EF67D0" w:rsidR="00A23681" w:rsidRPr="00E94F46" w:rsidRDefault="00A23681" w:rsidP="00A23681">
            <w:pPr>
              <w:spacing w:before="60" w:after="60"/>
              <w:jc w:val="center"/>
              <w:rPr>
                <w:szCs w:val="24"/>
              </w:rPr>
            </w:pPr>
            <w:r>
              <w:rPr>
                <w:szCs w:val="24"/>
              </w:rPr>
              <w:t>64</w:t>
            </w:r>
          </w:p>
        </w:tc>
        <w:tc>
          <w:tcPr>
            <w:tcW w:w="990" w:type="dxa"/>
            <w:tcBorders>
              <w:top w:val="single" w:sz="6" w:space="0" w:color="000000"/>
              <w:left w:val="single" w:sz="6" w:space="0" w:color="000000"/>
              <w:bottom w:val="single" w:sz="6" w:space="0" w:color="000000"/>
              <w:right w:val="single" w:sz="6" w:space="0" w:color="000000"/>
            </w:tcBorders>
            <w:vAlign w:val="center"/>
          </w:tcPr>
          <w:p w14:paraId="2E7366F2" w14:textId="4E3158B8" w:rsidR="00A23681" w:rsidRPr="00E94F46" w:rsidRDefault="00A23681" w:rsidP="00A23681">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1C4129E2" w14:textId="4DAC4582" w:rsidR="00A23681" w:rsidRPr="00E94F46" w:rsidRDefault="0027243D" w:rsidP="00A23681">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AF08006" w14:textId="244FC985" w:rsidR="00A23681" w:rsidRPr="00E94F46" w:rsidRDefault="00A23681" w:rsidP="00A2368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76C0D24" w14:textId="79973D1E" w:rsidR="00A23681" w:rsidRPr="00E94F46" w:rsidRDefault="00A23681" w:rsidP="00A23681">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741094E" w14:textId="10F6C99A" w:rsidR="00A23681" w:rsidRPr="00E94F46" w:rsidRDefault="00A23681" w:rsidP="00A23681">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50EA60A" w14:textId="11DA2A58" w:rsidR="00A23681" w:rsidRPr="00E94F46" w:rsidRDefault="00A23681" w:rsidP="00A23681">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E04AA06" w14:textId="3F43C6D5" w:rsidR="00A23681" w:rsidRPr="00A85F15" w:rsidRDefault="000E55D0" w:rsidP="00A23681">
            <w:pPr>
              <w:spacing w:before="60" w:after="60"/>
              <w:rPr>
                <w:sz w:val="22"/>
                <w:szCs w:val="22"/>
              </w:rPr>
            </w:pPr>
            <w:r>
              <w:rPr>
                <w:sz w:val="22"/>
                <w:szCs w:val="22"/>
              </w:rPr>
              <w:t xml:space="preserve">Water-damaged ceiling tiles, </w:t>
            </w:r>
            <w:r w:rsidR="0027243D">
              <w:rPr>
                <w:sz w:val="22"/>
                <w:szCs w:val="22"/>
              </w:rPr>
              <w:t>old, stained</w:t>
            </w:r>
            <w:r w:rsidR="008304F9">
              <w:rPr>
                <w:sz w:val="22"/>
                <w:szCs w:val="22"/>
              </w:rPr>
              <w:t xml:space="preserve"> carpet</w:t>
            </w:r>
          </w:p>
        </w:tc>
      </w:tr>
    </w:tbl>
    <w:p w14:paraId="00C29CB2" w14:textId="0BB50C55" w:rsidR="00E94F46" w:rsidRPr="00E94F46" w:rsidRDefault="00E94F46" w:rsidP="00E94F46">
      <w:pPr>
        <w:rPr>
          <w:sz w:val="20"/>
        </w:rPr>
      </w:pPr>
    </w:p>
    <w:p w14:paraId="6CC3138E" w14:textId="77777777" w:rsidR="006E171C" w:rsidRPr="005A1D50" w:rsidRDefault="006E171C" w:rsidP="006E171C">
      <w:pPr>
        <w:pStyle w:val="BodyText2"/>
        <w:rPr>
          <w:szCs w:val="24"/>
        </w:rPr>
      </w:pPr>
    </w:p>
    <w:sectPr w:rsidR="006E171C" w:rsidRPr="005A1D50" w:rsidSect="0042626F">
      <w:headerReference w:type="default" r:id="rId29"/>
      <w:footerReference w:type="default" r:id="rId30"/>
      <w:headerReference w:type="first" r:id="rId31"/>
      <w:footerReference w:type="first" r:id="rId32"/>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F8B3" w14:textId="77777777" w:rsidR="00AA7256" w:rsidRDefault="00AA7256">
      <w:r>
        <w:separator/>
      </w:r>
    </w:p>
  </w:endnote>
  <w:endnote w:type="continuationSeparator" w:id="0">
    <w:p w14:paraId="3F4E5597" w14:textId="77777777" w:rsidR="00AA7256" w:rsidRDefault="00AA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EEB1" w14:textId="07489CF8"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44D">
      <w:rPr>
        <w:rStyle w:val="PageNumber"/>
        <w:noProof/>
      </w:rPr>
      <w:t>7</w:t>
    </w:r>
    <w:r>
      <w:rPr>
        <w:rStyle w:val="PageNumber"/>
      </w:rPr>
      <w:fldChar w:fldCharType="end"/>
    </w:r>
  </w:p>
  <w:p w14:paraId="633DBC83"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CC89"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98E">
      <w:rPr>
        <w:rStyle w:val="PageNumber"/>
        <w:noProof/>
      </w:rPr>
      <w:t>4</w:t>
    </w:r>
    <w:r>
      <w:rPr>
        <w:rStyle w:val="PageNumber"/>
      </w:rPr>
      <w:fldChar w:fldCharType="end"/>
    </w:r>
  </w:p>
  <w:p w14:paraId="5D6764F5" w14:textId="77777777"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DCCC" w14:textId="77777777" w:rsidR="00FA76EF" w:rsidRDefault="00FA76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0" w:type="dxa"/>
      <w:jc w:val="center"/>
      <w:tblLayout w:type="fixed"/>
      <w:tblLook w:val="0000" w:firstRow="0" w:lastRow="0" w:firstColumn="0" w:lastColumn="0" w:noHBand="0" w:noVBand="0"/>
    </w:tblPr>
    <w:tblGrid>
      <w:gridCol w:w="3146"/>
      <w:gridCol w:w="2542"/>
      <w:gridCol w:w="2542"/>
    </w:tblGrid>
    <w:tr w:rsidR="00256D73" w:rsidRPr="00612CC3" w14:paraId="3A0D01EA" w14:textId="77777777" w:rsidTr="00BF295B">
      <w:trPr>
        <w:trHeight w:val="313"/>
        <w:jc w:val="center"/>
      </w:trPr>
      <w:tc>
        <w:tcPr>
          <w:tcW w:w="3146" w:type="dxa"/>
          <w:tcBorders>
            <w:top w:val="nil"/>
            <w:left w:val="nil"/>
            <w:bottom w:val="nil"/>
            <w:right w:val="nil"/>
          </w:tcBorders>
          <w:noWrap/>
          <w:vAlign w:val="center"/>
        </w:tcPr>
        <w:p w14:paraId="2CF8DA0C" w14:textId="77777777" w:rsidR="00256D73" w:rsidRPr="00612CC3" w:rsidRDefault="00256D73" w:rsidP="00256D73">
          <w:pPr>
            <w:rPr>
              <w:rFonts w:ascii="Times" w:hAnsi="Times" w:cs="Times"/>
              <w:sz w:val="18"/>
            </w:rPr>
          </w:pPr>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2542" w:type="dxa"/>
          <w:tcBorders>
            <w:top w:val="nil"/>
            <w:left w:val="nil"/>
            <w:bottom w:val="nil"/>
            <w:right w:val="nil"/>
          </w:tcBorders>
          <w:vAlign w:val="center"/>
        </w:tcPr>
        <w:p w14:paraId="61D1CE9B" w14:textId="77777777" w:rsidR="00256D73" w:rsidRDefault="00256D73" w:rsidP="00256D73">
          <w:pPr>
            <w:rPr>
              <w:rFonts w:ascii="Times" w:hAnsi="Times" w:cs="Times"/>
              <w:sz w:val="18"/>
            </w:rPr>
          </w:pPr>
          <w:r>
            <w:rPr>
              <w:rFonts w:ascii="Times" w:hAnsi="Times" w:cs="Times"/>
              <w:sz w:val="18"/>
            </w:rPr>
            <w:t>DEM = dry erase materials</w:t>
          </w:r>
        </w:p>
      </w:tc>
      <w:tc>
        <w:tcPr>
          <w:tcW w:w="2542" w:type="dxa"/>
          <w:tcBorders>
            <w:top w:val="nil"/>
            <w:left w:val="nil"/>
            <w:bottom w:val="nil"/>
            <w:right w:val="nil"/>
          </w:tcBorders>
          <w:vAlign w:val="center"/>
        </w:tcPr>
        <w:p w14:paraId="48EFFEC1" w14:textId="77777777" w:rsidR="00256D73" w:rsidRDefault="00256D73" w:rsidP="00256D73">
          <w:pPr>
            <w:rPr>
              <w:rFonts w:ascii="Times" w:hAnsi="Times" w:cs="Times"/>
              <w:sz w:val="18"/>
            </w:rPr>
          </w:pPr>
          <w:r w:rsidRPr="003C4A71">
            <w:rPr>
              <w:rFonts w:ascii="Times" w:hAnsi="Times" w:cs="Times"/>
              <w:sz w:val="18"/>
            </w:rPr>
            <w:t>NC = non-carpeted</w:t>
          </w:r>
        </w:p>
      </w:tc>
    </w:tr>
    <w:tr w:rsidR="00256D73" w:rsidRPr="00612CC3" w14:paraId="25198176" w14:textId="77777777" w:rsidTr="00BF295B">
      <w:trPr>
        <w:trHeight w:val="313"/>
        <w:jc w:val="center"/>
      </w:trPr>
      <w:tc>
        <w:tcPr>
          <w:tcW w:w="3146" w:type="dxa"/>
          <w:tcBorders>
            <w:top w:val="nil"/>
            <w:left w:val="nil"/>
            <w:bottom w:val="nil"/>
            <w:right w:val="nil"/>
          </w:tcBorders>
          <w:noWrap/>
          <w:vAlign w:val="center"/>
        </w:tcPr>
        <w:p w14:paraId="200F32A5" w14:textId="77777777" w:rsidR="00256D73" w:rsidRPr="00612CC3" w:rsidRDefault="00256D73" w:rsidP="00256D73">
          <w:pPr>
            <w:rPr>
              <w:sz w:val="18"/>
              <w:szCs w:val="21"/>
            </w:rPr>
          </w:pPr>
          <w:r w:rsidRPr="00612CC3">
            <w:rPr>
              <w:rFonts w:ascii="Times" w:hAnsi="Times" w:cs="Times"/>
              <w:sz w:val="18"/>
            </w:rPr>
            <w:t>ppm = parts per million</w:t>
          </w:r>
        </w:p>
      </w:tc>
      <w:tc>
        <w:tcPr>
          <w:tcW w:w="2542" w:type="dxa"/>
          <w:tcBorders>
            <w:top w:val="nil"/>
            <w:left w:val="nil"/>
            <w:bottom w:val="nil"/>
            <w:right w:val="nil"/>
          </w:tcBorders>
          <w:vAlign w:val="center"/>
        </w:tcPr>
        <w:p w14:paraId="0216A61B" w14:textId="77777777" w:rsidR="00256D73" w:rsidRPr="003C4A71" w:rsidRDefault="00256D73" w:rsidP="00256D73">
          <w:pPr>
            <w:rPr>
              <w:rFonts w:ascii="Times" w:hAnsi="Times" w:cs="Times"/>
              <w:sz w:val="18"/>
            </w:rPr>
          </w:pPr>
          <w:r>
            <w:rPr>
              <w:rFonts w:ascii="Times" w:hAnsi="Times" w:cs="Times"/>
              <w:sz w:val="18"/>
            </w:rPr>
            <w:t>HS = hand sanitizer</w:t>
          </w:r>
        </w:p>
      </w:tc>
      <w:tc>
        <w:tcPr>
          <w:tcW w:w="2542" w:type="dxa"/>
          <w:tcBorders>
            <w:top w:val="nil"/>
            <w:left w:val="nil"/>
            <w:bottom w:val="nil"/>
            <w:right w:val="nil"/>
          </w:tcBorders>
          <w:vAlign w:val="center"/>
        </w:tcPr>
        <w:p w14:paraId="39EF1C32" w14:textId="77777777" w:rsidR="00256D73" w:rsidRPr="003C4A71" w:rsidRDefault="00256D73" w:rsidP="00256D73">
          <w:pPr>
            <w:rPr>
              <w:rFonts w:ascii="Times" w:hAnsi="Times" w:cs="Times"/>
              <w:sz w:val="18"/>
            </w:rPr>
          </w:pPr>
          <w:r w:rsidRPr="00D467F7">
            <w:rPr>
              <w:rFonts w:ascii="Times" w:hAnsi="Times" w:cs="Times"/>
              <w:sz w:val="18"/>
            </w:rPr>
            <w:t>ND = non detect</w:t>
          </w:r>
        </w:p>
      </w:tc>
    </w:tr>
  </w:tbl>
  <w:p w14:paraId="5E88476F" w14:textId="77777777" w:rsidR="00256D73" w:rsidRPr="00612CC3" w:rsidRDefault="00256D73" w:rsidP="00256D73">
    <w:pPr>
      <w:tabs>
        <w:tab w:val="left" w:pos="9180"/>
      </w:tabs>
      <w:rPr>
        <w:b/>
        <w:sz w:val="20"/>
      </w:rPr>
    </w:pPr>
  </w:p>
  <w:p w14:paraId="2D2956AD" w14:textId="77777777" w:rsidR="00256D73" w:rsidRPr="00612CC3" w:rsidRDefault="00256D73" w:rsidP="00256D73">
    <w:pPr>
      <w:tabs>
        <w:tab w:val="left" w:pos="9180"/>
      </w:tabs>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256D73" w:rsidRPr="00612CC3" w14:paraId="1011C886" w14:textId="77777777" w:rsidTr="00BF295B">
      <w:trPr>
        <w:jc w:val="center"/>
      </w:trPr>
      <w:tc>
        <w:tcPr>
          <w:tcW w:w="2201" w:type="dxa"/>
        </w:tcPr>
        <w:p w14:paraId="25EEED29" w14:textId="77777777" w:rsidR="00256D73" w:rsidRPr="00612CC3" w:rsidRDefault="00256D73" w:rsidP="00256D73">
          <w:pPr>
            <w:jc w:val="center"/>
            <w:rPr>
              <w:sz w:val="18"/>
              <w:szCs w:val="18"/>
            </w:rPr>
          </w:pPr>
          <w:r w:rsidRPr="00612CC3">
            <w:rPr>
              <w:sz w:val="18"/>
              <w:szCs w:val="18"/>
            </w:rPr>
            <w:t>Carbon Dioxide:</w:t>
          </w:r>
        </w:p>
      </w:tc>
      <w:tc>
        <w:tcPr>
          <w:tcW w:w="4860" w:type="dxa"/>
        </w:tcPr>
        <w:p w14:paraId="5A0D0E37" w14:textId="77777777" w:rsidR="00256D73" w:rsidRPr="00612CC3" w:rsidRDefault="00256D73" w:rsidP="00256D73">
          <w:pPr>
            <w:rPr>
              <w:sz w:val="18"/>
              <w:szCs w:val="18"/>
            </w:rPr>
          </w:pPr>
          <w:r w:rsidRPr="00612CC3">
            <w:rPr>
              <w:sz w:val="18"/>
              <w:szCs w:val="18"/>
            </w:rPr>
            <w:t>&lt; 800 ppm = preferred</w:t>
          </w:r>
        </w:p>
      </w:tc>
      <w:tc>
        <w:tcPr>
          <w:tcW w:w="3600" w:type="dxa"/>
        </w:tcPr>
        <w:p w14:paraId="41E74965" w14:textId="77777777" w:rsidR="00256D73" w:rsidRPr="00612CC3" w:rsidRDefault="00256D73" w:rsidP="00256D73">
          <w:pPr>
            <w:rPr>
              <w:sz w:val="18"/>
              <w:szCs w:val="18"/>
            </w:rPr>
          </w:pPr>
          <w:r w:rsidRPr="00612CC3">
            <w:rPr>
              <w:sz w:val="18"/>
              <w:szCs w:val="18"/>
            </w:rPr>
            <w:t>Temperature:</w:t>
          </w:r>
        </w:p>
      </w:tc>
      <w:tc>
        <w:tcPr>
          <w:tcW w:w="1080" w:type="dxa"/>
        </w:tcPr>
        <w:p w14:paraId="60F7735E" w14:textId="77777777" w:rsidR="00256D73" w:rsidRPr="00612CC3" w:rsidRDefault="00256D73" w:rsidP="00256D73">
          <w:pPr>
            <w:rPr>
              <w:sz w:val="18"/>
              <w:szCs w:val="18"/>
            </w:rPr>
          </w:pPr>
          <w:r w:rsidRPr="00612CC3">
            <w:rPr>
              <w:sz w:val="18"/>
              <w:szCs w:val="18"/>
            </w:rPr>
            <w:t>70 - 78 °F</w:t>
          </w:r>
        </w:p>
      </w:tc>
    </w:tr>
    <w:tr w:rsidR="00256D73" w:rsidRPr="00612CC3" w14:paraId="0A935157" w14:textId="77777777" w:rsidTr="00BF295B">
      <w:trPr>
        <w:jc w:val="center"/>
      </w:trPr>
      <w:tc>
        <w:tcPr>
          <w:tcW w:w="2201" w:type="dxa"/>
        </w:tcPr>
        <w:p w14:paraId="15467B53" w14:textId="77777777" w:rsidR="00256D73" w:rsidRPr="00612CC3" w:rsidRDefault="00256D73" w:rsidP="00256D73">
          <w:pPr>
            <w:rPr>
              <w:sz w:val="18"/>
              <w:szCs w:val="18"/>
            </w:rPr>
          </w:pPr>
        </w:p>
      </w:tc>
      <w:tc>
        <w:tcPr>
          <w:tcW w:w="4860" w:type="dxa"/>
        </w:tcPr>
        <w:p w14:paraId="4BF5CCEF" w14:textId="77777777" w:rsidR="00256D73" w:rsidRPr="00612CC3" w:rsidRDefault="00256D73" w:rsidP="00256D73">
          <w:pPr>
            <w:rPr>
              <w:sz w:val="18"/>
              <w:szCs w:val="18"/>
            </w:rPr>
          </w:pPr>
          <w:r w:rsidRPr="00612CC3">
            <w:rPr>
              <w:sz w:val="18"/>
              <w:szCs w:val="18"/>
            </w:rPr>
            <w:t>&gt; 800 ppm = indicative of ventilation problems</w:t>
          </w:r>
        </w:p>
      </w:tc>
      <w:tc>
        <w:tcPr>
          <w:tcW w:w="3600" w:type="dxa"/>
        </w:tcPr>
        <w:p w14:paraId="2FC3C5FD" w14:textId="77777777" w:rsidR="00256D73" w:rsidRPr="00612CC3" w:rsidRDefault="00256D73" w:rsidP="00256D73">
          <w:pPr>
            <w:rPr>
              <w:sz w:val="18"/>
              <w:szCs w:val="18"/>
            </w:rPr>
          </w:pPr>
          <w:r w:rsidRPr="00612CC3">
            <w:rPr>
              <w:sz w:val="18"/>
              <w:szCs w:val="18"/>
            </w:rPr>
            <w:t>Relative Humidity:</w:t>
          </w:r>
        </w:p>
      </w:tc>
      <w:tc>
        <w:tcPr>
          <w:tcW w:w="1080" w:type="dxa"/>
        </w:tcPr>
        <w:p w14:paraId="048F5A99" w14:textId="77777777" w:rsidR="00256D73" w:rsidRPr="00612CC3" w:rsidRDefault="00256D73" w:rsidP="00256D73">
          <w:pPr>
            <w:rPr>
              <w:sz w:val="18"/>
              <w:szCs w:val="18"/>
            </w:rPr>
          </w:pPr>
          <w:r w:rsidRPr="00612CC3">
            <w:rPr>
              <w:sz w:val="18"/>
              <w:szCs w:val="18"/>
            </w:rPr>
            <w:t>40 - 60%</w:t>
          </w:r>
        </w:p>
      </w:tc>
    </w:tr>
  </w:tbl>
  <w:p w14:paraId="50A41B18" w14:textId="77777777" w:rsidR="00256D73" w:rsidRPr="00612CC3" w:rsidRDefault="00256D73" w:rsidP="00256D73">
    <w:pPr>
      <w:pStyle w:val="Footer"/>
      <w:jc w:val="center"/>
    </w:pPr>
  </w:p>
  <w:p w14:paraId="52D96347" w14:textId="1AC0DB0C" w:rsidR="006F194A" w:rsidRPr="00256D73" w:rsidRDefault="00256D73" w:rsidP="00256D73">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1</w:t>
    </w:r>
    <w:r w:rsidRPr="00612CC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0" w:type="dxa"/>
      <w:jc w:val="center"/>
      <w:tblLayout w:type="fixed"/>
      <w:tblLook w:val="0000" w:firstRow="0" w:lastRow="0" w:firstColumn="0" w:lastColumn="0" w:noHBand="0" w:noVBand="0"/>
    </w:tblPr>
    <w:tblGrid>
      <w:gridCol w:w="3146"/>
      <w:gridCol w:w="2542"/>
      <w:gridCol w:w="2542"/>
    </w:tblGrid>
    <w:tr w:rsidR="00256D73" w:rsidRPr="00612CC3" w14:paraId="3518DE04" w14:textId="77777777" w:rsidTr="00256D73">
      <w:trPr>
        <w:trHeight w:val="313"/>
        <w:jc w:val="center"/>
      </w:trPr>
      <w:tc>
        <w:tcPr>
          <w:tcW w:w="3146" w:type="dxa"/>
          <w:tcBorders>
            <w:top w:val="nil"/>
            <w:left w:val="nil"/>
            <w:bottom w:val="nil"/>
            <w:right w:val="nil"/>
          </w:tcBorders>
          <w:noWrap/>
          <w:vAlign w:val="center"/>
        </w:tcPr>
        <w:p w14:paraId="69ADAE5C" w14:textId="77777777" w:rsidR="00256D73" w:rsidRPr="00612CC3" w:rsidRDefault="00256D73" w:rsidP="001149A6">
          <w:pPr>
            <w:rPr>
              <w:rFonts w:ascii="Times" w:hAnsi="Times" w:cs="Times"/>
              <w:sz w:val="18"/>
            </w:rPr>
          </w:pPr>
          <w:bookmarkStart w:id="1" w:name="_Hlk134780302"/>
          <w:bookmarkStart w:id="2" w:name="_Hlk134780303"/>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2542" w:type="dxa"/>
          <w:tcBorders>
            <w:top w:val="nil"/>
            <w:left w:val="nil"/>
            <w:bottom w:val="nil"/>
            <w:right w:val="nil"/>
          </w:tcBorders>
          <w:vAlign w:val="center"/>
        </w:tcPr>
        <w:p w14:paraId="2C4315A5" w14:textId="6B25D162" w:rsidR="00256D73" w:rsidRDefault="00256D73" w:rsidP="001149A6">
          <w:pPr>
            <w:rPr>
              <w:rFonts w:ascii="Times" w:hAnsi="Times" w:cs="Times"/>
              <w:sz w:val="18"/>
            </w:rPr>
          </w:pPr>
          <w:r>
            <w:rPr>
              <w:rFonts w:ascii="Times" w:hAnsi="Times" w:cs="Times"/>
              <w:sz w:val="18"/>
            </w:rPr>
            <w:t>DEM = dry erase materials</w:t>
          </w:r>
        </w:p>
      </w:tc>
      <w:tc>
        <w:tcPr>
          <w:tcW w:w="2542" w:type="dxa"/>
          <w:tcBorders>
            <w:top w:val="nil"/>
            <w:left w:val="nil"/>
            <w:bottom w:val="nil"/>
            <w:right w:val="nil"/>
          </w:tcBorders>
          <w:vAlign w:val="center"/>
        </w:tcPr>
        <w:p w14:paraId="5E68EBC6" w14:textId="5E41C001" w:rsidR="00256D73" w:rsidRDefault="00256D73" w:rsidP="001149A6">
          <w:pPr>
            <w:rPr>
              <w:rFonts w:ascii="Times" w:hAnsi="Times" w:cs="Times"/>
              <w:sz w:val="18"/>
            </w:rPr>
          </w:pPr>
          <w:r w:rsidRPr="003C4A71">
            <w:rPr>
              <w:rFonts w:ascii="Times" w:hAnsi="Times" w:cs="Times"/>
              <w:sz w:val="18"/>
            </w:rPr>
            <w:t>NC = non-carpeted</w:t>
          </w:r>
        </w:p>
      </w:tc>
    </w:tr>
    <w:tr w:rsidR="00256D73" w:rsidRPr="00612CC3" w14:paraId="110F5BBA" w14:textId="77777777" w:rsidTr="00256D73">
      <w:trPr>
        <w:trHeight w:val="313"/>
        <w:jc w:val="center"/>
      </w:trPr>
      <w:tc>
        <w:tcPr>
          <w:tcW w:w="3146" w:type="dxa"/>
          <w:tcBorders>
            <w:top w:val="nil"/>
            <w:left w:val="nil"/>
            <w:bottom w:val="nil"/>
            <w:right w:val="nil"/>
          </w:tcBorders>
          <w:noWrap/>
          <w:vAlign w:val="center"/>
        </w:tcPr>
        <w:p w14:paraId="160A0537" w14:textId="77777777" w:rsidR="00256D73" w:rsidRPr="00612CC3" w:rsidRDefault="00256D73" w:rsidP="00380ECE">
          <w:pPr>
            <w:rPr>
              <w:sz w:val="18"/>
              <w:szCs w:val="21"/>
            </w:rPr>
          </w:pPr>
          <w:r w:rsidRPr="00612CC3">
            <w:rPr>
              <w:rFonts w:ascii="Times" w:hAnsi="Times" w:cs="Times"/>
              <w:sz w:val="18"/>
            </w:rPr>
            <w:t>ppm = parts per million</w:t>
          </w:r>
        </w:p>
      </w:tc>
      <w:tc>
        <w:tcPr>
          <w:tcW w:w="2542" w:type="dxa"/>
          <w:tcBorders>
            <w:top w:val="nil"/>
            <w:left w:val="nil"/>
            <w:bottom w:val="nil"/>
            <w:right w:val="nil"/>
          </w:tcBorders>
          <w:vAlign w:val="center"/>
        </w:tcPr>
        <w:p w14:paraId="61E028BD" w14:textId="7ED0C229" w:rsidR="00256D73" w:rsidRPr="003C4A71" w:rsidRDefault="00256D73" w:rsidP="00380ECE">
          <w:pPr>
            <w:rPr>
              <w:rFonts w:ascii="Times" w:hAnsi="Times" w:cs="Times"/>
              <w:sz w:val="18"/>
            </w:rPr>
          </w:pPr>
          <w:r>
            <w:rPr>
              <w:rFonts w:ascii="Times" w:hAnsi="Times" w:cs="Times"/>
              <w:sz w:val="18"/>
            </w:rPr>
            <w:t>HS = hand sanitizer</w:t>
          </w:r>
        </w:p>
      </w:tc>
      <w:tc>
        <w:tcPr>
          <w:tcW w:w="2542" w:type="dxa"/>
          <w:tcBorders>
            <w:top w:val="nil"/>
            <w:left w:val="nil"/>
            <w:bottom w:val="nil"/>
            <w:right w:val="nil"/>
          </w:tcBorders>
          <w:vAlign w:val="center"/>
        </w:tcPr>
        <w:p w14:paraId="6B5034EC" w14:textId="7F950F31" w:rsidR="00256D73" w:rsidRPr="003C4A71" w:rsidRDefault="00256D73" w:rsidP="00380ECE">
          <w:pPr>
            <w:rPr>
              <w:rFonts w:ascii="Times" w:hAnsi="Times" w:cs="Times"/>
              <w:sz w:val="18"/>
            </w:rPr>
          </w:pPr>
          <w:r w:rsidRPr="00D467F7">
            <w:rPr>
              <w:rFonts w:ascii="Times" w:hAnsi="Times" w:cs="Times"/>
              <w:sz w:val="18"/>
            </w:rPr>
            <w:t>ND = non detect</w:t>
          </w:r>
        </w:p>
      </w:tc>
    </w:tr>
  </w:tbl>
  <w:p w14:paraId="153EAB0A" w14:textId="77777777" w:rsidR="001B2CBB" w:rsidRPr="00612CC3" w:rsidRDefault="001B2CBB" w:rsidP="001B2CBB">
    <w:pPr>
      <w:tabs>
        <w:tab w:val="left" w:pos="9180"/>
      </w:tabs>
      <w:rPr>
        <w:b/>
        <w:sz w:val="20"/>
      </w:rPr>
    </w:pPr>
  </w:p>
  <w:p w14:paraId="20346884" w14:textId="77777777" w:rsidR="001B2CBB" w:rsidRPr="00612CC3" w:rsidRDefault="001B2CBB" w:rsidP="001B2CBB">
    <w:pPr>
      <w:tabs>
        <w:tab w:val="left" w:pos="9180"/>
      </w:tabs>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1B2CBB" w:rsidRPr="00612CC3" w14:paraId="1490ADF5" w14:textId="77777777" w:rsidTr="00B80150">
      <w:trPr>
        <w:jc w:val="center"/>
      </w:trPr>
      <w:tc>
        <w:tcPr>
          <w:tcW w:w="2201" w:type="dxa"/>
        </w:tcPr>
        <w:p w14:paraId="159A472E" w14:textId="77777777" w:rsidR="001B2CBB" w:rsidRPr="00612CC3" w:rsidRDefault="001B2CBB" w:rsidP="001B2CBB">
          <w:pPr>
            <w:jc w:val="center"/>
            <w:rPr>
              <w:sz w:val="18"/>
              <w:szCs w:val="18"/>
            </w:rPr>
          </w:pPr>
          <w:r w:rsidRPr="00612CC3">
            <w:rPr>
              <w:sz w:val="18"/>
              <w:szCs w:val="18"/>
            </w:rPr>
            <w:t>Carbon Dioxide:</w:t>
          </w:r>
        </w:p>
      </w:tc>
      <w:tc>
        <w:tcPr>
          <w:tcW w:w="4860" w:type="dxa"/>
        </w:tcPr>
        <w:p w14:paraId="5AA95E2A" w14:textId="77777777" w:rsidR="001B2CBB" w:rsidRPr="00612CC3" w:rsidRDefault="001B2CBB" w:rsidP="001B2CBB">
          <w:pPr>
            <w:rPr>
              <w:sz w:val="18"/>
              <w:szCs w:val="18"/>
            </w:rPr>
          </w:pPr>
          <w:r w:rsidRPr="00612CC3">
            <w:rPr>
              <w:sz w:val="18"/>
              <w:szCs w:val="18"/>
            </w:rPr>
            <w:t>&lt; 800 ppm = preferred</w:t>
          </w:r>
        </w:p>
      </w:tc>
      <w:tc>
        <w:tcPr>
          <w:tcW w:w="3600" w:type="dxa"/>
        </w:tcPr>
        <w:p w14:paraId="2E8E62C7" w14:textId="77777777" w:rsidR="001B2CBB" w:rsidRPr="00612CC3" w:rsidRDefault="001B2CBB" w:rsidP="001B2CBB">
          <w:pPr>
            <w:rPr>
              <w:sz w:val="18"/>
              <w:szCs w:val="18"/>
            </w:rPr>
          </w:pPr>
          <w:r w:rsidRPr="00612CC3">
            <w:rPr>
              <w:sz w:val="18"/>
              <w:szCs w:val="18"/>
            </w:rPr>
            <w:t>Temperature:</w:t>
          </w:r>
        </w:p>
      </w:tc>
      <w:tc>
        <w:tcPr>
          <w:tcW w:w="1080" w:type="dxa"/>
        </w:tcPr>
        <w:p w14:paraId="277026E4" w14:textId="77777777" w:rsidR="001B2CBB" w:rsidRPr="00612CC3" w:rsidRDefault="001B2CBB" w:rsidP="001B2CBB">
          <w:pPr>
            <w:rPr>
              <w:sz w:val="18"/>
              <w:szCs w:val="18"/>
            </w:rPr>
          </w:pPr>
          <w:r w:rsidRPr="00612CC3">
            <w:rPr>
              <w:sz w:val="18"/>
              <w:szCs w:val="18"/>
            </w:rPr>
            <w:t>70 - 78 °F</w:t>
          </w:r>
        </w:p>
      </w:tc>
    </w:tr>
    <w:tr w:rsidR="001B2CBB" w:rsidRPr="00612CC3" w14:paraId="49A28128" w14:textId="77777777" w:rsidTr="00B80150">
      <w:trPr>
        <w:jc w:val="center"/>
      </w:trPr>
      <w:tc>
        <w:tcPr>
          <w:tcW w:w="2201" w:type="dxa"/>
        </w:tcPr>
        <w:p w14:paraId="0D6E3B2B" w14:textId="77777777" w:rsidR="001B2CBB" w:rsidRPr="00612CC3" w:rsidRDefault="001B2CBB" w:rsidP="001B2CBB">
          <w:pPr>
            <w:rPr>
              <w:sz w:val="18"/>
              <w:szCs w:val="18"/>
            </w:rPr>
          </w:pPr>
        </w:p>
      </w:tc>
      <w:tc>
        <w:tcPr>
          <w:tcW w:w="4860" w:type="dxa"/>
        </w:tcPr>
        <w:p w14:paraId="58E085B6" w14:textId="77777777" w:rsidR="001B2CBB" w:rsidRPr="00612CC3" w:rsidRDefault="001B2CBB" w:rsidP="001B2CBB">
          <w:pPr>
            <w:rPr>
              <w:sz w:val="18"/>
              <w:szCs w:val="18"/>
            </w:rPr>
          </w:pPr>
          <w:r w:rsidRPr="00612CC3">
            <w:rPr>
              <w:sz w:val="18"/>
              <w:szCs w:val="18"/>
            </w:rPr>
            <w:t>&gt; 800 ppm = indicative of ventilation problems</w:t>
          </w:r>
        </w:p>
      </w:tc>
      <w:tc>
        <w:tcPr>
          <w:tcW w:w="3600" w:type="dxa"/>
        </w:tcPr>
        <w:p w14:paraId="38766D96" w14:textId="77777777" w:rsidR="001B2CBB" w:rsidRPr="00612CC3" w:rsidRDefault="001B2CBB" w:rsidP="001B2CBB">
          <w:pPr>
            <w:rPr>
              <w:sz w:val="18"/>
              <w:szCs w:val="18"/>
            </w:rPr>
          </w:pPr>
          <w:r w:rsidRPr="00612CC3">
            <w:rPr>
              <w:sz w:val="18"/>
              <w:szCs w:val="18"/>
            </w:rPr>
            <w:t>Relative Humidity:</w:t>
          </w:r>
        </w:p>
      </w:tc>
      <w:tc>
        <w:tcPr>
          <w:tcW w:w="1080" w:type="dxa"/>
        </w:tcPr>
        <w:p w14:paraId="3256DE7F" w14:textId="77777777" w:rsidR="001B2CBB" w:rsidRPr="00612CC3" w:rsidRDefault="001B2CBB" w:rsidP="001B2CBB">
          <w:pPr>
            <w:rPr>
              <w:sz w:val="18"/>
              <w:szCs w:val="18"/>
            </w:rPr>
          </w:pPr>
          <w:r w:rsidRPr="00612CC3">
            <w:rPr>
              <w:sz w:val="18"/>
              <w:szCs w:val="18"/>
            </w:rPr>
            <w:t>40 - 60%</w:t>
          </w:r>
        </w:p>
      </w:tc>
    </w:tr>
  </w:tbl>
  <w:p w14:paraId="7A41BF42" w14:textId="77777777" w:rsidR="001B2CBB" w:rsidRPr="00612CC3" w:rsidRDefault="001B2CBB" w:rsidP="001B2CBB">
    <w:pPr>
      <w:pStyle w:val="Footer"/>
      <w:jc w:val="center"/>
    </w:pPr>
  </w:p>
  <w:p w14:paraId="0F6DFC18" w14:textId="6ACE7ABE" w:rsidR="006F194A" w:rsidRPr="001B2CBB" w:rsidRDefault="001B2CBB" w:rsidP="001B2CBB">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3</w:t>
    </w:r>
    <w:r w:rsidRPr="00612CC3">
      <w:rPr>
        <w:noProof/>
      </w:rPr>
      <w:fldChar w:fldCharType="end"/>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5CA0" w14:textId="77777777" w:rsidR="00AA7256" w:rsidRDefault="00AA7256">
      <w:r>
        <w:separator/>
      </w:r>
    </w:p>
  </w:footnote>
  <w:footnote w:type="continuationSeparator" w:id="0">
    <w:p w14:paraId="1D138685" w14:textId="77777777" w:rsidR="00AA7256" w:rsidRDefault="00AA7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0" w:type="dxa"/>
      <w:tblLook w:val="0000" w:firstRow="0" w:lastRow="0" w:firstColumn="0" w:lastColumn="0" w:noHBand="0" w:noVBand="0"/>
    </w:tblPr>
    <w:tblGrid>
      <w:gridCol w:w="4744"/>
      <w:gridCol w:w="2419"/>
      <w:gridCol w:w="1447"/>
      <w:gridCol w:w="1830"/>
    </w:tblGrid>
    <w:tr w:rsidR="000B2B1E" w:rsidRPr="004A4AD0" w14:paraId="1B133652" w14:textId="77777777" w:rsidTr="00AB23BD">
      <w:trPr>
        <w:cantSplit/>
      </w:trPr>
      <w:tc>
        <w:tcPr>
          <w:tcW w:w="11887" w:type="dxa"/>
          <w:gridSpan w:val="3"/>
        </w:tcPr>
        <w:p w14:paraId="3859966E" w14:textId="77777777" w:rsidR="000B2B1E" w:rsidRPr="001B2CBB" w:rsidRDefault="000B2B1E" w:rsidP="000B2B1E">
          <w:pPr>
            <w:pStyle w:val="Header"/>
            <w:spacing w:before="60" w:after="60"/>
            <w:rPr>
              <w:b/>
              <w:szCs w:val="24"/>
            </w:rPr>
          </w:pPr>
          <w:r w:rsidRPr="001B2CBB">
            <w:rPr>
              <w:b/>
              <w:szCs w:val="24"/>
            </w:rPr>
            <w:t xml:space="preserve">Location: </w:t>
          </w:r>
          <w:r>
            <w:rPr>
              <w:b/>
              <w:szCs w:val="24"/>
            </w:rPr>
            <w:t>Department of Children and Families Office</w:t>
          </w:r>
        </w:p>
      </w:tc>
      <w:tc>
        <w:tcPr>
          <w:tcW w:w="2153" w:type="dxa"/>
        </w:tcPr>
        <w:p w14:paraId="5FECD0CD" w14:textId="77777777" w:rsidR="000B2B1E" w:rsidRPr="001B2CBB" w:rsidRDefault="000B2B1E" w:rsidP="000B2B1E">
          <w:pPr>
            <w:pStyle w:val="Header"/>
            <w:tabs>
              <w:tab w:val="clear" w:pos="4320"/>
              <w:tab w:val="clear" w:pos="8640"/>
            </w:tabs>
            <w:spacing w:before="60" w:after="60"/>
            <w:rPr>
              <w:b/>
              <w:szCs w:val="24"/>
            </w:rPr>
          </w:pPr>
          <w:r w:rsidRPr="001B2CBB">
            <w:rPr>
              <w:b/>
              <w:szCs w:val="24"/>
            </w:rPr>
            <w:t>Indoor Air Results</w:t>
          </w:r>
        </w:p>
      </w:tc>
    </w:tr>
    <w:tr w:rsidR="000B2B1E" w:rsidRPr="00C27AF8" w14:paraId="204D4117" w14:textId="77777777" w:rsidTr="00AB23BD">
      <w:trPr>
        <w:cantSplit/>
      </w:trPr>
      <w:tc>
        <w:tcPr>
          <w:tcW w:w="6750" w:type="dxa"/>
        </w:tcPr>
        <w:p w14:paraId="4B17A634" w14:textId="77777777" w:rsidR="000B2B1E" w:rsidRPr="001B2CBB" w:rsidRDefault="000B2B1E" w:rsidP="000B2B1E">
          <w:pPr>
            <w:pStyle w:val="Header"/>
            <w:tabs>
              <w:tab w:val="clear" w:pos="4320"/>
              <w:tab w:val="clear" w:pos="8640"/>
            </w:tabs>
            <w:spacing w:before="60" w:after="60"/>
            <w:rPr>
              <w:b/>
              <w:szCs w:val="24"/>
            </w:rPr>
          </w:pPr>
          <w:r w:rsidRPr="001B2CBB">
            <w:rPr>
              <w:b/>
              <w:szCs w:val="24"/>
            </w:rPr>
            <w:t xml:space="preserve">Address: </w:t>
          </w:r>
          <w:r>
            <w:rPr>
              <w:b/>
              <w:szCs w:val="24"/>
            </w:rPr>
            <w:t>157 Overland Road, Waltham</w:t>
          </w:r>
        </w:p>
      </w:tc>
      <w:tc>
        <w:tcPr>
          <w:tcW w:w="2999" w:type="dxa"/>
        </w:tcPr>
        <w:p w14:paraId="654FFE7E" w14:textId="77777777" w:rsidR="000B2B1E" w:rsidRPr="001B2CBB" w:rsidRDefault="000B2B1E" w:rsidP="000B2B1E">
          <w:pPr>
            <w:pStyle w:val="Header"/>
            <w:tabs>
              <w:tab w:val="clear" w:pos="4320"/>
              <w:tab w:val="clear" w:pos="8640"/>
              <w:tab w:val="left" w:pos="1560"/>
              <w:tab w:val="center" w:pos="2328"/>
            </w:tabs>
            <w:spacing w:before="60" w:after="60"/>
            <w:jc w:val="center"/>
            <w:rPr>
              <w:b/>
              <w:szCs w:val="24"/>
            </w:rPr>
          </w:pPr>
          <w:r w:rsidRPr="001B2CBB">
            <w:rPr>
              <w:b/>
              <w:szCs w:val="24"/>
            </w:rPr>
            <w:t>Table 1</w:t>
          </w:r>
          <w:r>
            <w:rPr>
              <w:b/>
              <w:szCs w:val="24"/>
            </w:rPr>
            <w:t xml:space="preserve"> (continued)</w:t>
          </w:r>
        </w:p>
      </w:tc>
      <w:tc>
        <w:tcPr>
          <w:tcW w:w="2138" w:type="dxa"/>
        </w:tcPr>
        <w:p w14:paraId="48E30D4D" w14:textId="77777777" w:rsidR="000B2B1E" w:rsidRPr="001B2CBB" w:rsidRDefault="000B2B1E" w:rsidP="000B2B1E">
          <w:pPr>
            <w:pStyle w:val="Header"/>
            <w:tabs>
              <w:tab w:val="clear" w:pos="4320"/>
              <w:tab w:val="clear" w:pos="8640"/>
            </w:tabs>
            <w:spacing w:before="60" w:after="60"/>
            <w:rPr>
              <w:b/>
              <w:szCs w:val="24"/>
            </w:rPr>
          </w:pPr>
        </w:p>
      </w:tc>
      <w:tc>
        <w:tcPr>
          <w:tcW w:w="2153" w:type="dxa"/>
        </w:tcPr>
        <w:p w14:paraId="49822188" w14:textId="77777777" w:rsidR="000B2B1E" w:rsidRPr="001B2CBB" w:rsidRDefault="000B2B1E" w:rsidP="000B2B1E">
          <w:pPr>
            <w:pStyle w:val="Header"/>
            <w:tabs>
              <w:tab w:val="clear" w:pos="4320"/>
              <w:tab w:val="clear" w:pos="8640"/>
            </w:tabs>
            <w:spacing w:before="60" w:after="60"/>
            <w:rPr>
              <w:b/>
              <w:szCs w:val="24"/>
            </w:rPr>
          </w:pPr>
          <w:r w:rsidRPr="001B2CBB">
            <w:rPr>
              <w:b/>
              <w:szCs w:val="24"/>
            </w:rPr>
            <w:t xml:space="preserve">Date: </w:t>
          </w:r>
          <w:r>
            <w:rPr>
              <w:b/>
              <w:szCs w:val="24"/>
            </w:rPr>
            <w:t>9/25/</w:t>
          </w:r>
          <w:r w:rsidRPr="001B2CBB">
            <w:rPr>
              <w:b/>
              <w:szCs w:val="24"/>
            </w:rPr>
            <w:t>/2023</w:t>
          </w:r>
        </w:p>
      </w:tc>
    </w:tr>
  </w:tbl>
  <w:p w14:paraId="2E45B8EB" w14:textId="77777777" w:rsidR="006F194A"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0" w:type="dxa"/>
      <w:tblLook w:val="0000" w:firstRow="0" w:lastRow="0" w:firstColumn="0" w:lastColumn="0" w:noHBand="0" w:noVBand="0"/>
    </w:tblPr>
    <w:tblGrid>
      <w:gridCol w:w="6750"/>
      <w:gridCol w:w="2999"/>
      <w:gridCol w:w="2138"/>
      <w:gridCol w:w="2153"/>
    </w:tblGrid>
    <w:tr w:rsidR="006F194A" w:rsidRPr="004A4AD0" w14:paraId="5924B223" w14:textId="77777777" w:rsidTr="00103DF7">
      <w:trPr>
        <w:cantSplit/>
      </w:trPr>
      <w:tc>
        <w:tcPr>
          <w:tcW w:w="11887" w:type="dxa"/>
          <w:gridSpan w:val="3"/>
        </w:tcPr>
        <w:p w14:paraId="58C1A859" w14:textId="771A1DBA" w:rsidR="006F194A" w:rsidRPr="001B2CBB" w:rsidRDefault="009D4B9E" w:rsidP="00A86E12">
          <w:pPr>
            <w:pStyle w:val="Header"/>
            <w:spacing w:before="60" w:after="60"/>
            <w:rPr>
              <w:b/>
              <w:szCs w:val="24"/>
            </w:rPr>
          </w:pPr>
          <w:bookmarkStart w:id="0" w:name="_Hlk131157269"/>
          <w:r w:rsidRPr="001B2CBB">
            <w:rPr>
              <w:b/>
              <w:szCs w:val="24"/>
            </w:rPr>
            <w:t xml:space="preserve">Location: </w:t>
          </w:r>
          <w:r w:rsidR="0011000C">
            <w:rPr>
              <w:b/>
              <w:szCs w:val="24"/>
            </w:rPr>
            <w:t xml:space="preserve">Department of Children and Families </w:t>
          </w:r>
          <w:r w:rsidR="00726296">
            <w:rPr>
              <w:b/>
              <w:szCs w:val="24"/>
            </w:rPr>
            <w:t>Office</w:t>
          </w:r>
        </w:p>
      </w:tc>
      <w:tc>
        <w:tcPr>
          <w:tcW w:w="2153" w:type="dxa"/>
        </w:tcPr>
        <w:p w14:paraId="1864412A" w14:textId="77777777" w:rsidR="006F194A" w:rsidRPr="001B2CBB" w:rsidRDefault="009D4B9E" w:rsidP="00A86E12">
          <w:pPr>
            <w:pStyle w:val="Header"/>
            <w:tabs>
              <w:tab w:val="clear" w:pos="4320"/>
              <w:tab w:val="clear" w:pos="8640"/>
            </w:tabs>
            <w:spacing w:before="60" w:after="60"/>
            <w:rPr>
              <w:b/>
              <w:szCs w:val="24"/>
            </w:rPr>
          </w:pPr>
          <w:r w:rsidRPr="001B2CBB">
            <w:rPr>
              <w:b/>
              <w:szCs w:val="24"/>
            </w:rPr>
            <w:t>Indoor Air Results</w:t>
          </w:r>
        </w:p>
      </w:tc>
    </w:tr>
    <w:tr w:rsidR="006F194A" w:rsidRPr="00C27AF8" w14:paraId="6BD65713" w14:textId="77777777" w:rsidTr="001B2CBB">
      <w:trPr>
        <w:cantSplit/>
      </w:trPr>
      <w:tc>
        <w:tcPr>
          <w:tcW w:w="6750" w:type="dxa"/>
        </w:tcPr>
        <w:p w14:paraId="6FD2C64C" w14:textId="373D03A8" w:rsidR="006F194A" w:rsidRPr="001B2CBB" w:rsidRDefault="009D4B9E" w:rsidP="00A86E12">
          <w:pPr>
            <w:pStyle w:val="Header"/>
            <w:tabs>
              <w:tab w:val="clear" w:pos="4320"/>
              <w:tab w:val="clear" w:pos="8640"/>
            </w:tabs>
            <w:spacing w:before="60" w:after="60"/>
            <w:rPr>
              <w:b/>
              <w:szCs w:val="24"/>
            </w:rPr>
          </w:pPr>
          <w:r w:rsidRPr="001B2CBB">
            <w:rPr>
              <w:b/>
              <w:szCs w:val="24"/>
            </w:rPr>
            <w:t xml:space="preserve">Address: </w:t>
          </w:r>
          <w:r w:rsidR="00726296">
            <w:rPr>
              <w:b/>
              <w:szCs w:val="24"/>
            </w:rPr>
            <w:t>157 Overland Road, Waltham</w:t>
          </w:r>
        </w:p>
      </w:tc>
      <w:tc>
        <w:tcPr>
          <w:tcW w:w="2999" w:type="dxa"/>
        </w:tcPr>
        <w:p w14:paraId="040E4CCC" w14:textId="7340F442" w:rsidR="006F194A" w:rsidRPr="001B2CBB" w:rsidRDefault="009D4B9E" w:rsidP="001B2CBB">
          <w:pPr>
            <w:pStyle w:val="Header"/>
            <w:tabs>
              <w:tab w:val="clear" w:pos="4320"/>
              <w:tab w:val="clear" w:pos="8640"/>
              <w:tab w:val="left" w:pos="1560"/>
              <w:tab w:val="center" w:pos="2328"/>
            </w:tabs>
            <w:spacing w:before="60" w:after="60"/>
            <w:jc w:val="center"/>
            <w:rPr>
              <w:b/>
              <w:szCs w:val="24"/>
            </w:rPr>
          </w:pPr>
          <w:r w:rsidRPr="001B2CBB">
            <w:rPr>
              <w:b/>
              <w:szCs w:val="24"/>
            </w:rPr>
            <w:t>Table 1</w:t>
          </w:r>
        </w:p>
      </w:tc>
      <w:tc>
        <w:tcPr>
          <w:tcW w:w="2138" w:type="dxa"/>
        </w:tcPr>
        <w:p w14:paraId="33A4D2E6" w14:textId="77777777" w:rsidR="006F194A" w:rsidRPr="001B2CBB" w:rsidRDefault="00000000" w:rsidP="00A86E12">
          <w:pPr>
            <w:pStyle w:val="Header"/>
            <w:tabs>
              <w:tab w:val="clear" w:pos="4320"/>
              <w:tab w:val="clear" w:pos="8640"/>
            </w:tabs>
            <w:spacing w:before="60" w:after="60"/>
            <w:rPr>
              <w:b/>
              <w:szCs w:val="24"/>
            </w:rPr>
          </w:pPr>
        </w:p>
      </w:tc>
      <w:tc>
        <w:tcPr>
          <w:tcW w:w="2153" w:type="dxa"/>
        </w:tcPr>
        <w:p w14:paraId="553BA283" w14:textId="2C82EA24" w:rsidR="006F194A" w:rsidRPr="001B2CBB" w:rsidRDefault="009D4B9E" w:rsidP="00A86E12">
          <w:pPr>
            <w:pStyle w:val="Header"/>
            <w:tabs>
              <w:tab w:val="clear" w:pos="4320"/>
              <w:tab w:val="clear" w:pos="8640"/>
            </w:tabs>
            <w:spacing w:before="60" w:after="60"/>
            <w:rPr>
              <w:b/>
              <w:szCs w:val="24"/>
            </w:rPr>
          </w:pPr>
          <w:r w:rsidRPr="001B2CBB">
            <w:rPr>
              <w:b/>
              <w:szCs w:val="24"/>
            </w:rPr>
            <w:t xml:space="preserve">Date: </w:t>
          </w:r>
          <w:r w:rsidR="00726296">
            <w:rPr>
              <w:b/>
              <w:szCs w:val="24"/>
            </w:rPr>
            <w:t>9/25/</w:t>
          </w:r>
          <w:r w:rsidRPr="001B2CBB">
            <w:rPr>
              <w:b/>
              <w:szCs w:val="24"/>
            </w:rPr>
            <w:t>/2023</w:t>
          </w:r>
        </w:p>
      </w:tc>
    </w:tr>
    <w:bookmarkEnd w:id="0"/>
  </w:tbl>
  <w:p w14:paraId="18D76BCA" w14:textId="77777777" w:rsidR="006F194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7556B7"/>
    <w:multiLevelType w:val="hybridMultilevel"/>
    <w:tmpl w:val="E534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83F2D3A"/>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AD30EED"/>
    <w:multiLevelType w:val="multilevel"/>
    <w:tmpl w:val="1762915E"/>
    <w:numStyleLink w:val="StyleBulletedSymbolsymbolBoldLeft0Hanging0251"/>
  </w:abstractNum>
  <w:abstractNum w:abstractNumId="11"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402C0D6D"/>
    <w:multiLevelType w:val="hybridMultilevel"/>
    <w:tmpl w:val="676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60E80"/>
    <w:multiLevelType w:val="hybridMultilevel"/>
    <w:tmpl w:val="03FC45B6"/>
    <w:lvl w:ilvl="0" w:tplc="EBDE3B72">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64FC6D8A"/>
    <w:multiLevelType w:val="multilevel"/>
    <w:tmpl w:val="1762915E"/>
    <w:numStyleLink w:val="StyleBulletedSymbolsymbolBoldLeft0Hanging0251"/>
  </w:abstractNum>
  <w:abstractNum w:abstractNumId="26" w15:restartNumberingAfterBreak="0">
    <w:nsid w:val="709A0506"/>
    <w:multiLevelType w:val="hybridMultilevel"/>
    <w:tmpl w:val="5E44E4B0"/>
    <w:lvl w:ilvl="0" w:tplc="0409000F">
      <w:start w:val="1"/>
      <w:numFmt w:val="decimal"/>
      <w:lvlText w:val="%1."/>
      <w:lvlJc w:val="left"/>
      <w:pPr>
        <w:ind w:left="36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6606673">
    <w:abstractNumId w:val="13"/>
  </w:num>
  <w:num w:numId="2" w16cid:durableId="1250843632">
    <w:abstractNumId w:val="0"/>
  </w:num>
  <w:num w:numId="3" w16cid:durableId="820344239">
    <w:abstractNumId w:val="11"/>
  </w:num>
  <w:num w:numId="4" w16cid:durableId="204145396">
    <w:abstractNumId w:val="14"/>
  </w:num>
  <w:num w:numId="5" w16cid:durableId="1886090874">
    <w:abstractNumId w:val="15"/>
  </w:num>
  <w:num w:numId="6" w16cid:durableId="1981690303">
    <w:abstractNumId w:val="27"/>
  </w:num>
  <w:num w:numId="7" w16cid:durableId="1587036796">
    <w:abstractNumId w:val="26"/>
  </w:num>
  <w:num w:numId="8" w16cid:durableId="2022663863">
    <w:abstractNumId w:val="7"/>
  </w:num>
  <w:num w:numId="9" w16cid:durableId="1522469472">
    <w:abstractNumId w:val="2"/>
  </w:num>
  <w:num w:numId="10" w16cid:durableId="222839969">
    <w:abstractNumId w:val="8"/>
  </w:num>
  <w:num w:numId="11" w16cid:durableId="550726773">
    <w:abstractNumId w:val="20"/>
  </w:num>
  <w:num w:numId="12" w16cid:durableId="2097552972">
    <w:abstractNumId w:val="6"/>
  </w:num>
  <w:num w:numId="13" w16cid:durableId="342628187">
    <w:abstractNumId w:val="24"/>
  </w:num>
  <w:num w:numId="14" w16cid:durableId="453670005">
    <w:abstractNumId w:val="19"/>
  </w:num>
  <w:num w:numId="15" w16cid:durableId="1685861097">
    <w:abstractNumId w:val="5"/>
  </w:num>
  <w:num w:numId="16" w16cid:durableId="212696278">
    <w:abstractNumId w:val="16"/>
  </w:num>
  <w:num w:numId="17" w16cid:durableId="373433240">
    <w:abstractNumId w:val="4"/>
  </w:num>
  <w:num w:numId="18" w16cid:durableId="1364087142">
    <w:abstractNumId w:val="10"/>
  </w:num>
  <w:num w:numId="19" w16cid:durableId="742029973">
    <w:abstractNumId w:val="25"/>
  </w:num>
  <w:num w:numId="20" w16cid:durableId="312636701">
    <w:abstractNumId w:val="21"/>
  </w:num>
  <w:num w:numId="21" w16cid:durableId="680085311">
    <w:abstractNumId w:val="22"/>
  </w:num>
  <w:num w:numId="22" w16cid:durableId="861362535">
    <w:abstractNumId w:val="3"/>
  </w:num>
  <w:num w:numId="23" w16cid:durableId="1111509582">
    <w:abstractNumId w:val="23"/>
  </w:num>
  <w:num w:numId="24" w16cid:durableId="127821556">
    <w:abstractNumId w:val="28"/>
  </w:num>
  <w:num w:numId="25" w16cid:durableId="836043635">
    <w:abstractNumId w:val="9"/>
  </w:num>
  <w:num w:numId="26" w16cid:durableId="935677395">
    <w:abstractNumId w:val="1"/>
  </w:num>
  <w:num w:numId="27" w16cid:durableId="928739104">
    <w:abstractNumId w:val="17"/>
  </w:num>
  <w:num w:numId="28" w16cid:durableId="223219661">
    <w:abstractNumId w:val="18"/>
  </w:num>
  <w:num w:numId="29" w16cid:durableId="164824614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0372"/>
    <w:rsid w:val="0000133C"/>
    <w:rsid w:val="00001C41"/>
    <w:rsid w:val="00002DC6"/>
    <w:rsid w:val="00003CDA"/>
    <w:rsid w:val="00003E0B"/>
    <w:rsid w:val="00005661"/>
    <w:rsid w:val="000105AD"/>
    <w:rsid w:val="00010835"/>
    <w:rsid w:val="000108ED"/>
    <w:rsid w:val="0001171B"/>
    <w:rsid w:val="00011F77"/>
    <w:rsid w:val="00012827"/>
    <w:rsid w:val="00012980"/>
    <w:rsid w:val="00012B49"/>
    <w:rsid w:val="00014D2C"/>
    <w:rsid w:val="0001560D"/>
    <w:rsid w:val="0002015A"/>
    <w:rsid w:val="00020432"/>
    <w:rsid w:val="00021A0F"/>
    <w:rsid w:val="00023943"/>
    <w:rsid w:val="00023CA7"/>
    <w:rsid w:val="00024D15"/>
    <w:rsid w:val="000258C5"/>
    <w:rsid w:val="00025B08"/>
    <w:rsid w:val="00026472"/>
    <w:rsid w:val="00027ED4"/>
    <w:rsid w:val="00027FA9"/>
    <w:rsid w:val="000307F4"/>
    <w:rsid w:val="00032C01"/>
    <w:rsid w:val="00032DB2"/>
    <w:rsid w:val="00033BBE"/>
    <w:rsid w:val="00034C32"/>
    <w:rsid w:val="00034E7F"/>
    <w:rsid w:val="000350D8"/>
    <w:rsid w:val="000359F8"/>
    <w:rsid w:val="00036831"/>
    <w:rsid w:val="00036AC8"/>
    <w:rsid w:val="000371AB"/>
    <w:rsid w:val="00037C04"/>
    <w:rsid w:val="00040134"/>
    <w:rsid w:val="0004147F"/>
    <w:rsid w:val="00042E30"/>
    <w:rsid w:val="00044AAC"/>
    <w:rsid w:val="0004505E"/>
    <w:rsid w:val="00045144"/>
    <w:rsid w:val="0004591A"/>
    <w:rsid w:val="00045A46"/>
    <w:rsid w:val="00045DAC"/>
    <w:rsid w:val="000479ED"/>
    <w:rsid w:val="000501C4"/>
    <w:rsid w:val="000506A6"/>
    <w:rsid w:val="00050A04"/>
    <w:rsid w:val="00051245"/>
    <w:rsid w:val="00051D6A"/>
    <w:rsid w:val="0005227B"/>
    <w:rsid w:val="00053D15"/>
    <w:rsid w:val="000547F8"/>
    <w:rsid w:val="00054D1C"/>
    <w:rsid w:val="00054FB7"/>
    <w:rsid w:val="0005561F"/>
    <w:rsid w:val="0005565A"/>
    <w:rsid w:val="00056AED"/>
    <w:rsid w:val="0005754A"/>
    <w:rsid w:val="00057A3E"/>
    <w:rsid w:val="00057C6A"/>
    <w:rsid w:val="00060C25"/>
    <w:rsid w:val="00061ADB"/>
    <w:rsid w:val="00061C5B"/>
    <w:rsid w:val="000622DC"/>
    <w:rsid w:val="00064961"/>
    <w:rsid w:val="00064E64"/>
    <w:rsid w:val="00066FDF"/>
    <w:rsid w:val="00067AF2"/>
    <w:rsid w:val="00067F0A"/>
    <w:rsid w:val="00070644"/>
    <w:rsid w:val="00070900"/>
    <w:rsid w:val="00071750"/>
    <w:rsid w:val="00071FD1"/>
    <w:rsid w:val="000723F3"/>
    <w:rsid w:val="00073BC9"/>
    <w:rsid w:val="000747FD"/>
    <w:rsid w:val="00074CF6"/>
    <w:rsid w:val="00074DFE"/>
    <w:rsid w:val="000754DA"/>
    <w:rsid w:val="000755A9"/>
    <w:rsid w:val="0007568F"/>
    <w:rsid w:val="00076A4B"/>
    <w:rsid w:val="00076CDF"/>
    <w:rsid w:val="000770C5"/>
    <w:rsid w:val="000771D8"/>
    <w:rsid w:val="0007732E"/>
    <w:rsid w:val="000811AA"/>
    <w:rsid w:val="00081B88"/>
    <w:rsid w:val="000820A7"/>
    <w:rsid w:val="000824E4"/>
    <w:rsid w:val="000835D9"/>
    <w:rsid w:val="00084CDC"/>
    <w:rsid w:val="000858A8"/>
    <w:rsid w:val="00085C64"/>
    <w:rsid w:val="00085FDB"/>
    <w:rsid w:val="00085FFB"/>
    <w:rsid w:val="00086A56"/>
    <w:rsid w:val="000875E3"/>
    <w:rsid w:val="00087AFD"/>
    <w:rsid w:val="0009163D"/>
    <w:rsid w:val="000919E3"/>
    <w:rsid w:val="0009271D"/>
    <w:rsid w:val="00092A24"/>
    <w:rsid w:val="000948B2"/>
    <w:rsid w:val="00095083"/>
    <w:rsid w:val="00095B19"/>
    <w:rsid w:val="00096155"/>
    <w:rsid w:val="0009667C"/>
    <w:rsid w:val="00096A50"/>
    <w:rsid w:val="00097DE2"/>
    <w:rsid w:val="000A03DB"/>
    <w:rsid w:val="000A0F5E"/>
    <w:rsid w:val="000A0F93"/>
    <w:rsid w:val="000A1EC4"/>
    <w:rsid w:val="000A25DA"/>
    <w:rsid w:val="000A3089"/>
    <w:rsid w:val="000A3B69"/>
    <w:rsid w:val="000A3C8E"/>
    <w:rsid w:val="000A3E8D"/>
    <w:rsid w:val="000A485F"/>
    <w:rsid w:val="000A4A43"/>
    <w:rsid w:val="000A5DA4"/>
    <w:rsid w:val="000A6A90"/>
    <w:rsid w:val="000A77BF"/>
    <w:rsid w:val="000A7B4D"/>
    <w:rsid w:val="000B03EB"/>
    <w:rsid w:val="000B0925"/>
    <w:rsid w:val="000B154B"/>
    <w:rsid w:val="000B167F"/>
    <w:rsid w:val="000B1B9C"/>
    <w:rsid w:val="000B22E9"/>
    <w:rsid w:val="000B2419"/>
    <w:rsid w:val="000B2B1E"/>
    <w:rsid w:val="000B30BF"/>
    <w:rsid w:val="000B40AE"/>
    <w:rsid w:val="000B4B12"/>
    <w:rsid w:val="000B5560"/>
    <w:rsid w:val="000B58F8"/>
    <w:rsid w:val="000B6296"/>
    <w:rsid w:val="000B6402"/>
    <w:rsid w:val="000B6C64"/>
    <w:rsid w:val="000B722C"/>
    <w:rsid w:val="000B75AE"/>
    <w:rsid w:val="000C0F0F"/>
    <w:rsid w:val="000C0FC9"/>
    <w:rsid w:val="000C1128"/>
    <w:rsid w:val="000C2E30"/>
    <w:rsid w:val="000C3F97"/>
    <w:rsid w:val="000C4769"/>
    <w:rsid w:val="000C587A"/>
    <w:rsid w:val="000C64E1"/>
    <w:rsid w:val="000C6AA6"/>
    <w:rsid w:val="000C72C1"/>
    <w:rsid w:val="000C7952"/>
    <w:rsid w:val="000C7A5A"/>
    <w:rsid w:val="000C7FD6"/>
    <w:rsid w:val="000D1920"/>
    <w:rsid w:val="000D1AF8"/>
    <w:rsid w:val="000D24E6"/>
    <w:rsid w:val="000D2A64"/>
    <w:rsid w:val="000D35ED"/>
    <w:rsid w:val="000D3F92"/>
    <w:rsid w:val="000D423F"/>
    <w:rsid w:val="000D5513"/>
    <w:rsid w:val="000D5DB8"/>
    <w:rsid w:val="000D6993"/>
    <w:rsid w:val="000D6D88"/>
    <w:rsid w:val="000D6E60"/>
    <w:rsid w:val="000D7274"/>
    <w:rsid w:val="000D77C0"/>
    <w:rsid w:val="000D7BC7"/>
    <w:rsid w:val="000E0804"/>
    <w:rsid w:val="000E3262"/>
    <w:rsid w:val="000E3EA9"/>
    <w:rsid w:val="000E3EAE"/>
    <w:rsid w:val="000E5135"/>
    <w:rsid w:val="000E55D0"/>
    <w:rsid w:val="000E6551"/>
    <w:rsid w:val="000E7B19"/>
    <w:rsid w:val="000F07EE"/>
    <w:rsid w:val="000F1FC8"/>
    <w:rsid w:val="000F247D"/>
    <w:rsid w:val="000F2B46"/>
    <w:rsid w:val="000F2C90"/>
    <w:rsid w:val="000F2DD2"/>
    <w:rsid w:val="000F5099"/>
    <w:rsid w:val="000F5F97"/>
    <w:rsid w:val="000F694B"/>
    <w:rsid w:val="0010091C"/>
    <w:rsid w:val="00101E4B"/>
    <w:rsid w:val="00102288"/>
    <w:rsid w:val="001022AC"/>
    <w:rsid w:val="0010290C"/>
    <w:rsid w:val="00104030"/>
    <w:rsid w:val="001045D4"/>
    <w:rsid w:val="00104BB6"/>
    <w:rsid w:val="00104BBD"/>
    <w:rsid w:val="00104C3D"/>
    <w:rsid w:val="001062F9"/>
    <w:rsid w:val="00107443"/>
    <w:rsid w:val="00107957"/>
    <w:rsid w:val="0011000C"/>
    <w:rsid w:val="001111F2"/>
    <w:rsid w:val="00111B85"/>
    <w:rsid w:val="00111DBB"/>
    <w:rsid w:val="001129E9"/>
    <w:rsid w:val="001133C6"/>
    <w:rsid w:val="001138EF"/>
    <w:rsid w:val="00113A6B"/>
    <w:rsid w:val="00114236"/>
    <w:rsid w:val="001149A6"/>
    <w:rsid w:val="00114B18"/>
    <w:rsid w:val="00114B7D"/>
    <w:rsid w:val="00114C4D"/>
    <w:rsid w:val="0011553E"/>
    <w:rsid w:val="00116A02"/>
    <w:rsid w:val="001174D9"/>
    <w:rsid w:val="001177C1"/>
    <w:rsid w:val="00120030"/>
    <w:rsid w:val="0012097F"/>
    <w:rsid w:val="00120991"/>
    <w:rsid w:val="00121426"/>
    <w:rsid w:val="001216C4"/>
    <w:rsid w:val="001219A9"/>
    <w:rsid w:val="00121A72"/>
    <w:rsid w:val="00122112"/>
    <w:rsid w:val="001236C0"/>
    <w:rsid w:val="0012387A"/>
    <w:rsid w:val="0012409A"/>
    <w:rsid w:val="00124354"/>
    <w:rsid w:val="001243B8"/>
    <w:rsid w:val="00124545"/>
    <w:rsid w:val="00124C6D"/>
    <w:rsid w:val="00125115"/>
    <w:rsid w:val="001267EA"/>
    <w:rsid w:val="00126A13"/>
    <w:rsid w:val="00126D99"/>
    <w:rsid w:val="001274EF"/>
    <w:rsid w:val="001276F0"/>
    <w:rsid w:val="00127952"/>
    <w:rsid w:val="001304A4"/>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531C"/>
    <w:rsid w:val="001466B0"/>
    <w:rsid w:val="00146E57"/>
    <w:rsid w:val="0014793F"/>
    <w:rsid w:val="00150625"/>
    <w:rsid w:val="00150858"/>
    <w:rsid w:val="00151E76"/>
    <w:rsid w:val="00152B5F"/>
    <w:rsid w:val="00152F19"/>
    <w:rsid w:val="001537A1"/>
    <w:rsid w:val="00154071"/>
    <w:rsid w:val="0015463D"/>
    <w:rsid w:val="00154F51"/>
    <w:rsid w:val="00154F99"/>
    <w:rsid w:val="00156698"/>
    <w:rsid w:val="00156DA3"/>
    <w:rsid w:val="0015758A"/>
    <w:rsid w:val="00157B58"/>
    <w:rsid w:val="0016056D"/>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66D9"/>
    <w:rsid w:val="00167036"/>
    <w:rsid w:val="00167F86"/>
    <w:rsid w:val="00170ABD"/>
    <w:rsid w:val="001726A9"/>
    <w:rsid w:val="00172859"/>
    <w:rsid w:val="0017429F"/>
    <w:rsid w:val="00175559"/>
    <w:rsid w:val="0017560B"/>
    <w:rsid w:val="00175AD9"/>
    <w:rsid w:val="00176853"/>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E1B"/>
    <w:rsid w:val="00182F45"/>
    <w:rsid w:val="001835DB"/>
    <w:rsid w:val="001838C1"/>
    <w:rsid w:val="00183D48"/>
    <w:rsid w:val="001844EF"/>
    <w:rsid w:val="001845F7"/>
    <w:rsid w:val="001848D9"/>
    <w:rsid w:val="00184974"/>
    <w:rsid w:val="001851A1"/>
    <w:rsid w:val="001854B1"/>
    <w:rsid w:val="001869A2"/>
    <w:rsid w:val="00187326"/>
    <w:rsid w:val="0018765B"/>
    <w:rsid w:val="00190190"/>
    <w:rsid w:val="00190F27"/>
    <w:rsid w:val="001922AF"/>
    <w:rsid w:val="00192C3D"/>
    <w:rsid w:val="00193271"/>
    <w:rsid w:val="001936AB"/>
    <w:rsid w:val="00193DC0"/>
    <w:rsid w:val="00193E42"/>
    <w:rsid w:val="00194108"/>
    <w:rsid w:val="00194486"/>
    <w:rsid w:val="00194FA6"/>
    <w:rsid w:val="00195B15"/>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5760"/>
    <w:rsid w:val="001A6E3E"/>
    <w:rsid w:val="001A6F32"/>
    <w:rsid w:val="001A7ACE"/>
    <w:rsid w:val="001A7C2F"/>
    <w:rsid w:val="001B0089"/>
    <w:rsid w:val="001B0376"/>
    <w:rsid w:val="001B28EA"/>
    <w:rsid w:val="001B2CBB"/>
    <w:rsid w:val="001B535E"/>
    <w:rsid w:val="001B566F"/>
    <w:rsid w:val="001B64A3"/>
    <w:rsid w:val="001B64D5"/>
    <w:rsid w:val="001B6509"/>
    <w:rsid w:val="001B777E"/>
    <w:rsid w:val="001B7980"/>
    <w:rsid w:val="001B7C7D"/>
    <w:rsid w:val="001C07FF"/>
    <w:rsid w:val="001C0838"/>
    <w:rsid w:val="001C12F4"/>
    <w:rsid w:val="001C1AF8"/>
    <w:rsid w:val="001C1B40"/>
    <w:rsid w:val="001C2019"/>
    <w:rsid w:val="001C29FC"/>
    <w:rsid w:val="001C2A88"/>
    <w:rsid w:val="001C2B30"/>
    <w:rsid w:val="001C31E6"/>
    <w:rsid w:val="001C326C"/>
    <w:rsid w:val="001C3E0A"/>
    <w:rsid w:val="001C3E94"/>
    <w:rsid w:val="001C4DAD"/>
    <w:rsid w:val="001C55F5"/>
    <w:rsid w:val="001C6278"/>
    <w:rsid w:val="001C6964"/>
    <w:rsid w:val="001C6BCA"/>
    <w:rsid w:val="001C70D9"/>
    <w:rsid w:val="001C7614"/>
    <w:rsid w:val="001C788B"/>
    <w:rsid w:val="001C7FBF"/>
    <w:rsid w:val="001D0381"/>
    <w:rsid w:val="001D039B"/>
    <w:rsid w:val="001D0505"/>
    <w:rsid w:val="001D1270"/>
    <w:rsid w:val="001D16B6"/>
    <w:rsid w:val="001D1D82"/>
    <w:rsid w:val="001D205B"/>
    <w:rsid w:val="001D2A94"/>
    <w:rsid w:val="001D41A9"/>
    <w:rsid w:val="001D5357"/>
    <w:rsid w:val="001D5490"/>
    <w:rsid w:val="001D6184"/>
    <w:rsid w:val="001D6617"/>
    <w:rsid w:val="001D67B3"/>
    <w:rsid w:val="001D67FE"/>
    <w:rsid w:val="001D6B08"/>
    <w:rsid w:val="001D6E71"/>
    <w:rsid w:val="001D718E"/>
    <w:rsid w:val="001E1274"/>
    <w:rsid w:val="001E1665"/>
    <w:rsid w:val="001E1E70"/>
    <w:rsid w:val="001E251E"/>
    <w:rsid w:val="001E2D1B"/>
    <w:rsid w:val="001E4548"/>
    <w:rsid w:val="001E4F34"/>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4650"/>
    <w:rsid w:val="001F5317"/>
    <w:rsid w:val="001F5645"/>
    <w:rsid w:val="001F608A"/>
    <w:rsid w:val="001F7C6C"/>
    <w:rsid w:val="00200C34"/>
    <w:rsid w:val="00200D84"/>
    <w:rsid w:val="00200EAE"/>
    <w:rsid w:val="002027DF"/>
    <w:rsid w:val="0020367A"/>
    <w:rsid w:val="0020481E"/>
    <w:rsid w:val="0020490E"/>
    <w:rsid w:val="00204E93"/>
    <w:rsid w:val="00204FA6"/>
    <w:rsid w:val="002050C5"/>
    <w:rsid w:val="002050F5"/>
    <w:rsid w:val="002051EB"/>
    <w:rsid w:val="00205552"/>
    <w:rsid w:val="0020559A"/>
    <w:rsid w:val="0020573F"/>
    <w:rsid w:val="002074C3"/>
    <w:rsid w:val="002100BB"/>
    <w:rsid w:val="002102DD"/>
    <w:rsid w:val="00210D5C"/>
    <w:rsid w:val="00211F13"/>
    <w:rsid w:val="002124B1"/>
    <w:rsid w:val="00213DC0"/>
    <w:rsid w:val="00213E67"/>
    <w:rsid w:val="0021544D"/>
    <w:rsid w:val="002154A0"/>
    <w:rsid w:val="00215E5F"/>
    <w:rsid w:val="00216078"/>
    <w:rsid w:val="00216912"/>
    <w:rsid w:val="00216DD4"/>
    <w:rsid w:val="0022034E"/>
    <w:rsid w:val="002205CB"/>
    <w:rsid w:val="002208FE"/>
    <w:rsid w:val="00221ECE"/>
    <w:rsid w:val="0022290D"/>
    <w:rsid w:val="00224299"/>
    <w:rsid w:val="00224C35"/>
    <w:rsid w:val="00224E98"/>
    <w:rsid w:val="00225FC8"/>
    <w:rsid w:val="00226C7A"/>
    <w:rsid w:val="00227AA1"/>
    <w:rsid w:val="002302C2"/>
    <w:rsid w:val="002306EA"/>
    <w:rsid w:val="00231532"/>
    <w:rsid w:val="00232365"/>
    <w:rsid w:val="002326E6"/>
    <w:rsid w:val="002342B3"/>
    <w:rsid w:val="002343B4"/>
    <w:rsid w:val="0023478B"/>
    <w:rsid w:val="00234F3C"/>
    <w:rsid w:val="0023551F"/>
    <w:rsid w:val="00235E59"/>
    <w:rsid w:val="002360D5"/>
    <w:rsid w:val="00236A38"/>
    <w:rsid w:val="00236BDF"/>
    <w:rsid w:val="00236F45"/>
    <w:rsid w:val="00236F68"/>
    <w:rsid w:val="00237456"/>
    <w:rsid w:val="00240BBE"/>
    <w:rsid w:val="00241630"/>
    <w:rsid w:val="0024178E"/>
    <w:rsid w:val="00241DE1"/>
    <w:rsid w:val="00243348"/>
    <w:rsid w:val="00243859"/>
    <w:rsid w:val="00244513"/>
    <w:rsid w:val="0024497D"/>
    <w:rsid w:val="00244B7E"/>
    <w:rsid w:val="00244FA3"/>
    <w:rsid w:val="002456CA"/>
    <w:rsid w:val="00245C46"/>
    <w:rsid w:val="00245EC2"/>
    <w:rsid w:val="002479E7"/>
    <w:rsid w:val="00247F97"/>
    <w:rsid w:val="002505A4"/>
    <w:rsid w:val="00250953"/>
    <w:rsid w:val="00251B76"/>
    <w:rsid w:val="0025271C"/>
    <w:rsid w:val="0025288A"/>
    <w:rsid w:val="00253B50"/>
    <w:rsid w:val="00253F0C"/>
    <w:rsid w:val="00254237"/>
    <w:rsid w:val="00255988"/>
    <w:rsid w:val="00256D73"/>
    <w:rsid w:val="00257350"/>
    <w:rsid w:val="002604BB"/>
    <w:rsid w:val="0026107E"/>
    <w:rsid w:val="00261269"/>
    <w:rsid w:val="0026198B"/>
    <w:rsid w:val="00262919"/>
    <w:rsid w:val="00262D45"/>
    <w:rsid w:val="00264059"/>
    <w:rsid w:val="00264AB2"/>
    <w:rsid w:val="00264AFB"/>
    <w:rsid w:val="00265723"/>
    <w:rsid w:val="00265BE4"/>
    <w:rsid w:val="00265E63"/>
    <w:rsid w:val="002660FC"/>
    <w:rsid w:val="00270588"/>
    <w:rsid w:val="00270760"/>
    <w:rsid w:val="002707EF"/>
    <w:rsid w:val="00270ACD"/>
    <w:rsid w:val="00271AD3"/>
    <w:rsid w:val="0027243D"/>
    <w:rsid w:val="00272607"/>
    <w:rsid w:val="00272C40"/>
    <w:rsid w:val="002732DA"/>
    <w:rsid w:val="00273B44"/>
    <w:rsid w:val="00274E4A"/>
    <w:rsid w:val="0027518C"/>
    <w:rsid w:val="002759DC"/>
    <w:rsid w:val="0027605D"/>
    <w:rsid w:val="002760B7"/>
    <w:rsid w:val="00276168"/>
    <w:rsid w:val="00276422"/>
    <w:rsid w:val="00276427"/>
    <w:rsid w:val="0027734A"/>
    <w:rsid w:val="00277D48"/>
    <w:rsid w:val="00280268"/>
    <w:rsid w:val="002815C4"/>
    <w:rsid w:val="00282303"/>
    <w:rsid w:val="002823E9"/>
    <w:rsid w:val="002849CA"/>
    <w:rsid w:val="00284B3E"/>
    <w:rsid w:val="00286205"/>
    <w:rsid w:val="0028728A"/>
    <w:rsid w:val="00287A1F"/>
    <w:rsid w:val="00290ECF"/>
    <w:rsid w:val="00291986"/>
    <w:rsid w:val="00291A33"/>
    <w:rsid w:val="00291A6F"/>
    <w:rsid w:val="00292287"/>
    <w:rsid w:val="002927C6"/>
    <w:rsid w:val="0029445C"/>
    <w:rsid w:val="00295D73"/>
    <w:rsid w:val="00295E08"/>
    <w:rsid w:val="00296582"/>
    <w:rsid w:val="00296C7E"/>
    <w:rsid w:val="00296FF3"/>
    <w:rsid w:val="002970DE"/>
    <w:rsid w:val="002971B7"/>
    <w:rsid w:val="00297580"/>
    <w:rsid w:val="00297AEF"/>
    <w:rsid w:val="00297E73"/>
    <w:rsid w:val="002A0D83"/>
    <w:rsid w:val="002A11B7"/>
    <w:rsid w:val="002A1309"/>
    <w:rsid w:val="002A270E"/>
    <w:rsid w:val="002A2A03"/>
    <w:rsid w:val="002A4534"/>
    <w:rsid w:val="002A4CCF"/>
    <w:rsid w:val="002A53B6"/>
    <w:rsid w:val="002A5ED1"/>
    <w:rsid w:val="002A7AAB"/>
    <w:rsid w:val="002B0CC8"/>
    <w:rsid w:val="002B1B82"/>
    <w:rsid w:val="002B23C6"/>
    <w:rsid w:val="002B2762"/>
    <w:rsid w:val="002B32DC"/>
    <w:rsid w:val="002B383A"/>
    <w:rsid w:val="002B38FA"/>
    <w:rsid w:val="002B4164"/>
    <w:rsid w:val="002B48AC"/>
    <w:rsid w:val="002B4ABB"/>
    <w:rsid w:val="002B4D1D"/>
    <w:rsid w:val="002B5003"/>
    <w:rsid w:val="002B55E6"/>
    <w:rsid w:val="002B5A0B"/>
    <w:rsid w:val="002B7F3F"/>
    <w:rsid w:val="002C15D3"/>
    <w:rsid w:val="002C3B44"/>
    <w:rsid w:val="002C4BB4"/>
    <w:rsid w:val="002C57AC"/>
    <w:rsid w:val="002C5A97"/>
    <w:rsid w:val="002C5E64"/>
    <w:rsid w:val="002D0295"/>
    <w:rsid w:val="002D0789"/>
    <w:rsid w:val="002D1507"/>
    <w:rsid w:val="002D2ABC"/>
    <w:rsid w:val="002D2EDD"/>
    <w:rsid w:val="002D472B"/>
    <w:rsid w:val="002D4F2F"/>
    <w:rsid w:val="002D5163"/>
    <w:rsid w:val="002D54F6"/>
    <w:rsid w:val="002D5685"/>
    <w:rsid w:val="002D5739"/>
    <w:rsid w:val="002D5C1C"/>
    <w:rsid w:val="002D6722"/>
    <w:rsid w:val="002D772C"/>
    <w:rsid w:val="002E18EF"/>
    <w:rsid w:val="002E21A5"/>
    <w:rsid w:val="002E21D7"/>
    <w:rsid w:val="002E2EDF"/>
    <w:rsid w:val="002E378D"/>
    <w:rsid w:val="002E3BBA"/>
    <w:rsid w:val="002E418D"/>
    <w:rsid w:val="002E5125"/>
    <w:rsid w:val="002E6748"/>
    <w:rsid w:val="002E6F58"/>
    <w:rsid w:val="002E745A"/>
    <w:rsid w:val="002E7719"/>
    <w:rsid w:val="002E7DCA"/>
    <w:rsid w:val="002F0C77"/>
    <w:rsid w:val="002F10EA"/>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6F99"/>
    <w:rsid w:val="002F78FA"/>
    <w:rsid w:val="0030109C"/>
    <w:rsid w:val="00301C65"/>
    <w:rsid w:val="00301E9F"/>
    <w:rsid w:val="003021FA"/>
    <w:rsid w:val="00302D1B"/>
    <w:rsid w:val="003039B3"/>
    <w:rsid w:val="00304457"/>
    <w:rsid w:val="003047A7"/>
    <w:rsid w:val="0030518E"/>
    <w:rsid w:val="00306422"/>
    <w:rsid w:val="00306C60"/>
    <w:rsid w:val="00306D62"/>
    <w:rsid w:val="003074FA"/>
    <w:rsid w:val="00307ADC"/>
    <w:rsid w:val="0031007B"/>
    <w:rsid w:val="00310B8E"/>
    <w:rsid w:val="00310BEC"/>
    <w:rsid w:val="0031140A"/>
    <w:rsid w:val="0031322E"/>
    <w:rsid w:val="003139B5"/>
    <w:rsid w:val="00313D95"/>
    <w:rsid w:val="003145A4"/>
    <w:rsid w:val="00315921"/>
    <w:rsid w:val="00316BF9"/>
    <w:rsid w:val="00317446"/>
    <w:rsid w:val="003200D7"/>
    <w:rsid w:val="00320889"/>
    <w:rsid w:val="0032210B"/>
    <w:rsid w:val="00322A5C"/>
    <w:rsid w:val="00323374"/>
    <w:rsid w:val="00323608"/>
    <w:rsid w:val="00323831"/>
    <w:rsid w:val="00323F52"/>
    <w:rsid w:val="00324A6A"/>
    <w:rsid w:val="00325A05"/>
    <w:rsid w:val="00325E7E"/>
    <w:rsid w:val="00330468"/>
    <w:rsid w:val="0033092B"/>
    <w:rsid w:val="00330F06"/>
    <w:rsid w:val="00330F29"/>
    <w:rsid w:val="003341D9"/>
    <w:rsid w:val="003343D6"/>
    <w:rsid w:val="003351C0"/>
    <w:rsid w:val="00335919"/>
    <w:rsid w:val="00335FC9"/>
    <w:rsid w:val="003366DC"/>
    <w:rsid w:val="00336A6A"/>
    <w:rsid w:val="00336D52"/>
    <w:rsid w:val="003375EE"/>
    <w:rsid w:val="003378F3"/>
    <w:rsid w:val="00337A18"/>
    <w:rsid w:val="00340473"/>
    <w:rsid w:val="00341095"/>
    <w:rsid w:val="00343CFB"/>
    <w:rsid w:val="00344AB2"/>
    <w:rsid w:val="00345127"/>
    <w:rsid w:val="00345178"/>
    <w:rsid w:val="003454EB"/>
    <w:rsid w:val="0034587D"/>
    <w:rsid w:val="003458C3"/>
    <w:rsid w:val="00345944"/>
    <w:rsid w:val="00346463"/>
    <w:rsid w:val="00346B72"/>
    <w:rsid w:val="00346BE2"/>
    <w:rsid w:val="003471E2"/>
    <w:rsid w:val="00347C0D"/>
    <w:rsid w:val="00350571"/>
    <w:rsid w:val="0035123E"/>
    <w:rsid w:val="00351496"/>
    <w:rsid w:val="003518E7"/>
    <w:rsid w:val="00352E82"/>
    <w:rsid w:val="00353CB0"/>
    <w:rsid w:val="003541F9"/>
    <w:rsid w:val="00354532"/>
    <w:rsid w:val="00354901"/>
    <w:rsid w:val="00354D40"/>
    <w:rsid w:val="00354EEA"/>
    <w:rsid w:val="00355280"/>
    <w:rsid w:val="00355B10"/>
    <w:rsid w:val="00356121"/>
    <w:rsid w:val="00356C15"/>
    <w:rsid w:val="00357BD9"/>
    <w:rsid w:val="00357CB2"/>
    <w:rsid w:val="003601DC"/>
    <w:rsid w:val="003609C4"/>
    <w:rsid w:val="0036112D"/>
    <w:rsid w:val="0036119D"/>
    <w:rsid w:val="00363641"/>
    <w:rsid w:val="00365C53"/>
    <w:rsid w:val="00367B9E"/>
    <w:rsid w:val="00367C0D"/>
    <w:rsid w:val="00370275"/>
    <w:rsid w:val="00370784"/>
    <w:rsid w:val="00371434"/>
    <w:rsid w:val="00372350"/>
    <w:rsid w:val="00372A91"/>
    <w:rsid w:val="0037326D"/>
    <w:rsid w:val="0037369C"/>
    <w:rsid w:val="00373943"/>
    <w:rsid w:val="00373AB2"/>
    <w:rsid w:val="00373B4E"/>
    <w:rsid w:val="003754B2"/>
    <w:rsid w:val="003755E5"/>
    <w:rsid w:val="0037757C"/>
    <w:rsid w:val="00380ECE"/>
    <w:rsid w:val="003820B3"/>
    <w:rsid w:val="00382A79"/>
    <w:rsid w:val="00382BFA"/>
    <w:rsid w:val="003835AD"/>
    <w:rsid w:val="00383BB7"/>
    <w:rsid w:val="00385BE6"/>
    <w:rsid w:val="0038692E"/>
    <w:rsid w:val="00386FE9"/>
    <w:rsid w:val="0038729C"/>
    <w:rsid w:val="00387FDE"/>
    <w:rsid w:val="00390663"/>
    <w:rsid w:val="0039069F"/>
    <w:rsid w:val="00392217"/>
    <w:rsid w:val="00392607"/>
    <w:rsid w:val="0039263A"/>
    <w:rsid w:val="00393091"/>
    <w:rsid w:val="0039418E"/>
    <w:rsid w:val="003949F8"/>
    <w:rsid w:val="00395A5C"/>
    <w:rsid w:val="00395C37"/>
    <w:rsid w:val="00395D10"/>
    <w:rsid w:val="00395FA5"/>
    <w:rsid w:val="003967B7"/>
    <w:rsid w:val="003969B4"/>
    <w:rsid w:val="003A07CA"/>
    <w:rsid w:val="003A082B"/>
    <w:rsid w:val="003A0E79"/>
    <w:rsid w:val="003A16E2"/>
    <w:rsid w:val="003A1721"/>
    <w:rsid w:val="003A2889"/>
    <w:rsid w:val="003A2CDA"/>
    <w:rsid w:val="003A3149"/>
    <w:rsid w:val="003A34CC"/>
    <w:rsid w:val="003A3B7B"/>
    <w:rsid w:val="003A3D1E"/>
    <w:rsid w:val="003A449E"/>
    <w:rsid w:val="003A4902"/>
    <w:rsid w:val="003A5A0D"/>
    <w:rsid w:val="003A5A15"/>
    <w:rsid w:val="003A672F"/>
    <w:rsid w:val="003A72BB"/>
    <w:rsid w:val="003A7F7A"/>
    <w:rsid w:val="003A7FE2"/>
    <w:rsid w:val="003B0BDD"/>
    <w:rsid w:val="003B168C"/>
    <w:rsid w:val="003B1A38"/>
    <w:rsid w:val="003B1DE6"/>
    <w:rsid w:val="003B2EE4"/>
    <w:rsid w:val="003B3ACF"/>
    <w:rsid w:val="003B4C3C"/>
    <w:rsid w:val="003B5CF0"/>
    <w:rsid w:val="003B610C"/>
    <w:rsid w:val="003B6252"/>
    <w:rsid w:val="003B669A"/>
    <w:rsid w:val="003B70BE"/>
    <w:rsid w:val="003B78B1"/>
    <w:rsid w:val="003C1277"/>
    <w:rsid w:val="003C1744"/>
    <w:rsid w:val="003C25E4"/>
    <w:rsid w:val="003C4303"/>
    <w:rsid w:val="003C4A71"/>
    <w:rsid w:val="003C5AD5"/>
    <w:rsid w:val="003C644B"/>
    <w:rsid w:val="003C6BEA"/>
    <w:rsid w:val="003D00A3"/>
    <w:rsid w:val="003D084D"/>
    <w:rsid w:val="003D09EE"/>
    <w:rsid w:val="003D2262"/>
    <w:rsid w:val="003D2695"/>
    <w:rsid w:val="003D2ED3"/>
    <w:rsid w:val="003D311D"/>
    <w:rsid w:val="003D40DF"/>
    <w:rsid w:val="003D4368"/>
    <w:rsid w:val="003D471A"/>
    <w:rsid w:val="003D499E"/>
    <w:rsid w:val="003D4DE1"/>
    <w:rsid w:val="003D5E73"/>
    <w:rsid w:val="003D6242"/>
    <w:rsid w:val="003D624E"/>
    <w:rsid w:val="003D67C7"/>
    <w:rsid w:val="003D697C"/>
    <w:rsid w:val="003D7273"/>
    <w:rsid w:val="003E05CC"/>
    <w:rsid w:val="003E1308"/>
    <w:rsid w:val="003E196A"/>
    <w:rsid w:val="003E3476"/>
    <w:rsid w:val="003E3AE2"/>
    <w:rsid w:val="003E3B77"/>
    <w:rsid w:val="003E429D"/>
    <w:rsid w:val="003E4691"/>
    <w:rsid w:val="003E47EE"/>
    <w:rsid w:val="003E487A"/>
    <w:rsid w:val="003E5C45"/>
    <w:rsid w:val="003E643C"/>
    <w:rsid w:val="003E6482"/>
    <w:rsid w:val="003E7326"/>
    <w:rsid w:val="003E740D"/>
    <w:rsid w:val="003E7BD5"/>
    <w:rsid w:val="003F0A01"/>
    <w:rsid w:val="003F1A28"/>
    <w:rsid w:val="003F1B3B"/>
    <w:rsid w:val="003F1F39"/>
    <w:rsid w:val="003F2F5F"/>
    <w:rsid w:val="003F33C1"/>
    <w:rsid w:val="003F377E"/>
    <w:rsid w:val="003F4EC3"/>
    <w:rsid w:val="003F4F8C"/>
    <w:rsid w:val="003F54C4"/>
    <w:rsid w:val="003F66CC"/>
    <w:rsid w:val="003F6DB7"/>
    <w:rsid w:val="003F765D"/>
    <w:rsid w:val="004000AE"/>
    <w:rsid w:val="00400B5B"/>
    <w:rsid w:val="0040151C"/>
    <w:rsid w:val="00401927"/>
    <w:rsid w:val="0040335E"/>
    <w:rsid w:val="00403858"/>
    <w:rsid w:val="00404F8A"/>
    <w:rsid w:val="0040505D"/>
    <w:rsid w:val="00405E06"/>
    <w:rsid w:val="00406079"/>
    <w:rsid w:val="00406760"/>
    <w:rsid w:val="0041005C"/>
    <w:rsid w:val="0041006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1ECB"/>
    <w:rsid w:val="0042251C"/>
    <w:rsid w:val="0042497C"/>
    <w:rsid w:val="00425FC6"/>
    <w:rsid w:val="00426137"/>
    <w:rsid w:val="00426402"/>
    <w:rsid w:val="0042699C"/>
    <w:rsid w:val="004275C1"/>
    <w:rsid w:val="004301A4"/>
    <w:rsid w:val="004302AF"/>
    <w:rsid w:val="0043075D"/>
    <w:rsid w:val="00430C1F"/>
    <w:rsid w:val="00430D49"/>
    <w:rsid w:val="00430E0D"/>
    <w:rsid w:val="0043143C"/>
    <w:rsid w:val="00432201"/>
    <w:rsid w:val="0043332C"/>
    <w:rsid w:val="00433F00"/>
    <w:rsid w:val="004340D7"/>
    <w:rsid w:val="00434E29"/>
    <w:rsid w:val="00436E4C"/>
    <w:rsid w:val="00437F04"/>
    <w:rsid w:val="004409C4"/>
    <w:rsid w:val="004411D8"/>
    <w:rsid w:val="00441201"/>
    <w:rsid w:val="00441790"/>
    <w:rsid w:val="004424CC"/>
    <w:rsid w:val="004424F9"/>
    <w:rsid w:val="00443291"/>
    <w:rsid w:val="0044477F"/>
    <w:rsid w:val="00445006"/>
    <w:rsid w:val="0044643A"/>
    <w:rsid w:val="0045416E"/>
    <w:rsid w:val="004543CC"/>
    <w:rsid w:val="004545E3"/>
    <w:rsid w:val="00454B4A"/>
    <w:rsid w:val="00454D42"/>
    <w:rsid w:val="00455543"/>
    <w:rsid w:val="00456277"/>
    <w:rsid w:val="00456C25"/>
    <w:rsid w:val="00456C2C"/>
    <w:rsid w:val="004576F9"/>
    <w:rsid w:val="004578E9"/>
    <w:rsid w:val="0046104E"/>
    <w:rsid w:val="004610F9"/>
    <w:rsid w:val="00462EA7"/>
    <w:rsid w:val="004631D1"/>
    <w:rsid w:val="004631F0"/>
    <w:rsid w:val="00465C6E"/>
    <w:rsid w:val="00466D0B"/>
    <w:rsid w:val="004670C3"/>
    <w:rsid w:val="004677C2"/>
    <w:rsid w:val="00467DBA"/>
    <w:rsid w:val="00470AAE"/>
    <w:rsid w:val="00470E3A"/>
    <w:rsid w:val="004717C7"/>
    <w:rsid w:val="00472D50"/>
    <w:rsid w:val="004737A0"/>
    <w:rsid w:val="004741D1"/>
    <w:rsid w:val="00474CC3"/>
    <w:rsid w:val="00474D3D"/>
    <w:rsid w:val="00475175"/>
    <w:rsid w:val="00475F77"/>
    <w:rsid w:val="00475FB4"/>
    <w:rsid w:val="00476616"/>
    <w:rsid w:val="00476A34"/>
    <w:rsid w:val="00476C2E"/>
    <w:rsid w:val="0047705A"/>
    <w:rsid w:val="00480358"/>
    <w:rsid w:val="00482E41"/>
    <w:rsid w:val="00483CFB"/>
    <w:rsid w:val="004841FA"/>
    <w:rsid w:val="004843C9"/>
    <w:rsid w:val="00484665"/>
    <w:rsid w:val="00484A74"/>
    <w:rsid w:val="00484AD7"/>
    <w:rsid w:val="00485739"/>
    <w:rsid w:val="004862E3"/>
    <w:rsid w:val="00486557"/>
    <w:rsid w:val="0049028D"/>
    <w:rsid w:val="00491149"/>
    <w:rsid w:val="00491DC6"/>
    <w:rsid w:val="00492676"/>
    <w:rsid w:val="0049417E"/>
    <w:rsid w:val="00495129"/>
    <w:rsid w:val="004964D7"/>
    <w:rsid w:val="00497C3D"/>
    <w:rsid w:val="004A19CE"/>
    <w:rsid w:val="004A1D9A"/>
    <w:rsid w:val="004A235A"/>
    <w:rsid w:val="004A28CB"/>
    <w:rsid w:val="004A2ADD"/>
    <w:rsid w:val="004A380E"/>
    <w:rsid w:val="004A40B5"/>
    <w:rsid w:val="004A4AD0"/>
    <w:rsid w:val="004A4AE7"/>
    <w:rsid w:val="004A4B5E"/>
    <w:rsid w:val="004A515F"/>
    <w:rsid w:val="004A64E1"/>
    <w:rsid w:val="004A6811"/>
    <w:rsid w:val="004A70D1"/>
    <w:rsid w:val="004A7732"/>
    <w:rsid w:val="004A79DD"/>
    <w:rsid w:val="004B006E"/>
    <w:rsid w:val="004B0951"/>
    <w:rsid w:val="004B1323"/>
    <w:rsid w:val="004B13C2"/>
    <w:rsid w:val="004B16D4"/>
    <w:rsid w:val="004B2D9F"/>
    <w:rsid w:val="004B2F3C"/>
    <w:rsid w:val="004B30D7"/>
    <w:rsid w:val="004B3A72"/>
    <w:rsid w:val="004B4E23"/>
    <w:rsid w:val="004B5369"/>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49CB"/>
    <w:rsid w:val="004C5162"/>
    <w:rsid w:val="004C5340"/>
    <w:rsid w:val="004C5C88"/>
    <w:rsid w:val="004C5E82"/>
    <w:rsid w:val="004C5ED1"/>
    <w:rsid w:val="004C676E"/>
    <w:rsid w:val="004C7434"/>
    <w:rsid w:val="004C7C88"/>
    <w:rsid w:val="004D05AC"/>
    <w:rsid w:val="004D096C"/>
    <w:rsid w:val="004D1416"/>
    <w:rsid w:val="004D1E43"/>
    <w:rsid w:val="004D23CE"/>
    <w:rsid w:val="004D33D9"/>
    <w:rsid w:val="004D3418"/>
    <w:rsid w:val="004D3506"/>
    <w:rsid w:val="004D3C11"/>
    <w:rsid w:val="004D4309"/>
    <w:rsid w:val="004D46C4"/>
    <w:rsid w:val="004D57A4"/>
    <w:rsid w:val="004D6546"/>
    <w:rsid w:val="004D6EC9"/>
    <w:rsid w:val="004D6F37"/>
    <w:rsid w:val="004E041D"/>
    <w:rsid w:val="004E0702"/>
    <w:rsid w:val="004E0D72"/>
    <w:rsid w:val="004E0FD8"/>
    <w:rsid w:val="004E135E"/>
    <w:rsid w:val="004E2AB1"/>
    <w:rsid w:val="004E2B04"/>
    <w:rsid w:val="004E33F2"/>
    <w:rsid w:val="004E3404"/>
    <w:rsid w:val="004E4487"/>
    <w:rsid w:val="004E5910"/>
    <w:rsid w:val="004E6D12"/>
    <w:rsid w:val="004E6E17"/>
    <w:rsid w:val="004F0262"/>
    <w:rsid w:val="004F0B28"/>
    <w:rsid w:val="004F2560"/>
    <w:rsid w:val="004F3E9F"/>
    <w:rsid w:val="004F51C6"/>
    <w:rsid w:val="004F5F26"/>
    <w:rsid w:val="004F67B2"/>
    <w:rsid w:val="004F72C4"/>
    <w:rsid w:val="004F7390"/>
    <w:rsid w:val="004F786B"/>
    <w:rsid w:val="005004B3"/>
    <w:rsid w:val="00500EEB"/>
    <w:rsid w:val="00501086"/>
    <w:rsid w:val="00501B65"/>
    <w:rsid w:val="00502819"/>
    <w:rsid w:val="00504AD7"/>
    <w:rsid w:val="0050537D"/>
    <w:rsid w:val="00505C1D"/>
    <w:rsid w:val="005107C0"/>
    <w:rsid w:val="00510971"/>
    <w:rsid w:val="00510F5C"/>
    <w:rsid w:val="0051146E"/>
    <w:rsid w:val="00511DA7"/>
    <w:rsid w:val="00511E11"/>
    <w:rsid w:val="00511E2A"/>
    <w:rsid w:val="00512131"/>
    <w:rsid w:val="005127CC"/>
    <w:rsid w:val="005133BC"/>
    <w:rsid w:val="005139EA"/>
    <w:rsid w:val="0051411F"/>
    <w:rsid w:val="00514DA5"/>
    <w:rsid w:val="0051531C"/>
    <w:rsid w:val="00515C4A"/>
    <w:rsid w:val="005166C3"/>
    <w:rsid w:val="00516F75"/>
    <w:rsid w:val="00520166"/>
    <w:rsid w:val="0052037F"/>
    <w:rsid w:val="00520871"/>
    <w:rsid w:val="0052175C"/>
    <w:rsid w:val="00521831"/>
    <w:rsid w:val="00521D14"/>
    <w:rsid w:val="00521E5B"/>
    <w:rsid w:val="005223F5"/>
    <w:rsid w:val="00523553"/>
    <w:rsid w:val="00524456"/>
    <w:rsid w:val="0052514D"/>
    <w:rsid w:val="00526EA9"/>
    <w:rsid w:val="00527EE3"/>
    <w:rsid w:val="00531136"/>
    <w:rsid w:val="00531E02"/>
    <w:rsid w:val="00532279"/>
    <w:rsid w:val="00532778"/>
    <w:rsid w:val="00532A30"/>
    <w:rsid w:val="005333E0"/>
    <w:rsid w:val="005335FD"/>
    <w:rsid w:val="005338A3"/>
    <w:rsid w:val="00534E93"/>
    <w:rsid w:val="0053564D"/>
    <w:rsid w:val="00536481"/>
    <w:rsid w:val="00537575"/>
    <w:rsid w:val="005405FD"/>
    <w:rsid w:val="00540FF1"/>
    <w:rsid w:val="0054209D"/>
    <w:rsid w:val="005426C2"/>
    <w:rsid w:val="0054325D"/>
    <w:rsid w:val="00543603"/>
    <w:rsid w:val="0054564F"/>
    <w:rsid w:val="00545D22"/>
    <w:rsid w:val="00546215"/>
    <w:rsid w:val="00546548"/>
    <w:rsid w:val="005469BF"/>
    <w:rsid w:val="00546D5E"/>
    <w:rsid w:val="0054736B"/>
    <w:rsid w:val="0054799B"/>
    <w:rsid w:val="00550503"/>
    <w:rsid w:val="005514BC"/>
    <w:rsid w:val="005524DC"/>
    <w:rsid w:val="00552888"/>
    <w:rsid w:val="0055289E"/>
    <w:rsid w:val="00552AB1"/>
    <w:rsid w:val="00552D99"/>
    <w:rsid w:val="00552DF6"/>
    <w:rsid w:val="005538DE"/>
    <w:rsid w:val="005555D6"/>
    <w:rsid w:val="00555930"/>
    <w:rsid w:val="00555963"/>
    <w:rsid w:val="00555CAD"/>
    <w:rsid w:val="00555CE4"/>
    <w:rsid w:val="00555D17"/>
    <w:rsid w:val="00555DB1"/>
    <w:rsid w:val="005568C5"/>
    <w:rsid w:val="00556E7A"/>
    <w:rsid w:val="00557541"/>
    <w:rsid w:val="00557A4E"/>
    <w:rsid w:val="00557CB1"/>
    <w:rsid w:val="005601C5"/>
    <w:rsid w:val="005605BB"/>
    <w:rsid w:val="00560C65"/>
    <w:rsid w:val="00561448"/>
    <w:rsid w:val="00561D94"/>
    <w:rsid w:val="005622D4"/>
    <w:rsid w:val="005629B4"/>
    <w:rsid w:val="005629D2"/>
    <w:rsid w:val="00562A10"/>
    <w:rsid w:val="00562EA0"/>
    <w:rsid w:val="00563768"/>
    <w:rsid w:val="00563822"/>
    <w:rsid w:val="0056390E"/>
    <w:rsid w:val="00563F3E"/>
    <w:rsid w:val="0056415B"/>
    <w:rsid w:val="005647FF"/>
    <w:rsid w:val="005665BB"/>
    <w:rsid w:val="00567480"/>
    <w:rsid w:val="005678CB"/>
    <w:rsid w:val="005724EB"/>
    <w:rsid w:val="005730B6"/>
    <w:rsid w:val="005736A2"/>
    <w:rsid w:val="00575B9A"/>
    <w:rsid w:val="00582C5A"/>
    <w:rsid w:val="00583227"/>
    <w:rsid w:val="005835A3"/>
    <w:rsid w:val="00583B1C"/>
    <w:rsid w:val="0058447C"/>
    <w:rsid w:val="00584656"/>
    <w:rsid w:val="0058486D"/>
    <w:rsid w:val="005859C3"/>
    <w:rsid w:val="00585A3D"/>
    <w:rsid w:val="00585EE0"/>
    <w:rsid w:val="00587592"/>
    <w:rsid w:val="005875E3"/>
    <w:rsid w:val="005876EF"/>
    <w:rsid w:val="00587AF3"/>
    <w:rsid w:val="00590A8B"/>
    <w:rsid w:val="00590C8F"/>
    <w:rsid w:val="00590E8E"/>
    <w:rsid w:val="00591192"/>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0C35"/>
    <w:rsid w:val="005A3396"/>
    <w:rsid w:val="005A376F"/>
    <w:rsid w:val="005A377B"/>
    <w:rsid w:val="005A615E"/>
    <w:rsid w:val="005A752D"/>
    <w:rsid w:val="005A7AF9"/>
    <w:rsid w:val="005B026A"/>
    <w:rsid w:val="005B030A"/>
    <w:rsid w:val="005B0859"/>
    <w:rsid w:val="005B1834"/>
    <w:rsid w:val="005B2685"/>
    <w:rsid w:val="005B278C"/>
    <w:rsid w:val="005B2A74"/>
    <w:rsid w:val="005B3F09"/>
    <w:rsid w:val="005B4262"/>
    <w:rsid w:val="005B4518"/>
    <w:rsid w:val="005B4697"/>
    <w:rsid w:val="005B4E63"/>
    <w:rsid w:val="005B4EAD"/>
    <w:rsid w:val="005B65FA"/>
    <w:rsid w:val="005B74EC"/>
    <w:rsid w:val="005C0389"/>
    <w:rsid w:val="005C1B04"/>
    <w:rsid w:val="005C2AA9"/>
    <w:rsid w:val="005C31E4"/>
    <w:rsid w:val="005C31EF"/>
    <w:rsid w:val="005C389B"/>
    <w:rsid w:val="005C3C4B"/>
    <w:rsid w:val="005C3D78"/>
    <w:rsid w:val="005C452B"/>
    <w:rsid w:val="005C48D9"/>
    <w:rsid w:val="005C4D17"/>
    <w:rsid w:val="005C52FE"/>
    <w:rsid w:val="005C5781"/>
    <w:rsid w:val="005C58D7"/>
    <w:rsid w:val="005C5E11"/>
    <w:rsid w:val="005C63F5"/>
    <w:rsid w:val="005C6985"/>
    <w:rsid w:val="005C75EA"/>
    <w:rsid w:val="005C7C8A"/>
    <w:rsid w:val="005C7FB2"/>
    <w:rsid w:val="005D08FC"/>
    <w:rsid w:val="005D105E"/>
    <w:rsid w:val="005D1CAE"/>
    <w:rsid w:val="005D1E45"/>
    <w:rsid w:val="005D2230"/>
    <w:rsid w:val="005D23AC"/>
    <w:rsid w:val="005D28D9"/>
    <w:rsid w:val="005D296A"/>
    <w:rsid w:val="005D3372"/>
    <w:rsid w:val="005D33EA"/>
    <w:rsid w:val="005D3FFD"/>
    <w:rsid w:val="005D43DF"/>
    <w:rsid w:val="005D56EC"/>
    <w:rsid w:val="005D5715"/>
    <w:rsid w:val="005D5966"/>
    <w:rsid w:val="005D5F26"/>
    <w:rsid w:val="005D770E"/>
    <w:rsid w:val="005D7BB7"/>
    <w:rsid w:val="005D7BBB"/>
    <w:rsid w:val="005D7E6C"/>
    <w:rsid w:val="005D7EB2"/>
    <w:rsid w:val="005E0CAC"/>
    <w:rsid w:val="005E1264"/>
    <w:rsid w:val="005E165B"/>
    <w:rsid w:val="005E18E1"/>
    <w:rsid w:val="005E2E28"/>
    <w:rsid w:val="005E3066"/>
    <w:rsid w:val="005E3E05"/>
    <w:rsid w:val="005E3F73"/>
    <w:rsid w:val="005E458D"/>
    <w:rsid w:val="005E4BC9"/>
    <w:rsid w:val="005E4F95"/>
    <w:rsid w:val="005E5004"/>
    <w:rsid w:val="005E524F"/>
    <w:rsid w:val="005E65BB"/>
    <w:rsid w:val="005E6668"/>
    <w:rsid w:val="005F0CE4"/>
    <w:rsid w:val="005F0F3C"/>
    <w:rsid w:val="005F1B81"/>
    <w:rsid w:val="005F2FDA"/>
    <w:rsid w:val="005F3246"/>
    <w:rsid w:val="005F38D7"/>
    <w:rsid w:val="005F4329"/>
    <w:rsid w:val="005F44CA"/>
    <w:rsid w:val="005F49FE"/>
    <w:rsid w:val="005F4D5B"/>
    <w:rsid w:val="005F56B6"/>
    <w:rsid w:val="005F5B7B"/>
    <w:rsid w:val="005F5BD3"/>
    <w:rsid w:val="005F5CDE"/>
    <w:rsid w:val="005F5F70"/>
    <w:rsid w:val="005F6100"/>
    <w:rsid w:val="005F61F9"/>
    <w:rsid w:val="005F7389"/>
    <w:rsid w:val="005F7876"/>
    <w:rsid w:val="005F7D0A"/>
    <w:rsid w:val="00600733"/>
    <w:rsid w:val="006007DD"/>
    <w:rsid w:val="00601C04"/>
    <w:rsid w:val="00602721"/>
    <w:rsid w:val="006033DE"/>
    <w:rsid w:val="0060439A"/>
    <w:rsid w:val="00606D1D"/>
    <w:rsid w:val="00607722"/>
    <w:rsid w:val="00607980"/>
    <w:rsid w:val="006079C7"/>
    <w:rsid w:val="00607B34"/>
    <w:rsid w:val="0061056E"/>
    <w:rsid w:val="00610F72"/>
    <w:rsid w:val="00611E42"/>
    <w:rsid w:val="006120FB"/>
    <w:rsid w:val="00612DA9"/>
    <w:rsid w:val="00613F26"/>
    <w:rsid w:val="0061467A"/>
    <w:rsid w:val="00615818"/>
    <w:rsid w:val="00617563"/>
    <w:rsid w:val="00617E42"/>
    <w:rsid w:val="00617FA4"/>
    <w:rsid w:val="00620BAA"/>
    <w:rsid w:val="0062143B"/>
    <w:rsid w:val="00621440"/>
    <w:rsid w:val="00621945"/>
    <w:rsid w:val="006219D4"/>
    <w:rsid w:val="00625477"/>
    <w:rsid w:val="00625614"/>
    <w:rsid w:val="006256F3"/>
    <w:rsid w:val="0062770A"/>
    <w:rsid w:val="0062787A"/>
    <w:rsid w:val="00627895"/>
    <w:rsid w:val="006304F6"/>
    <w:rsid w:val="0063061F"/>
    <w:rsid w:val="00630C60"/>
    <w:rsid w:val="006329B8"/>
    <w:rsid w:val="00633747"/>
    <w:rsid w:val="00634327"/>
    <w:rsid w:val="00634D90"/>
    <w:rsid w:val="00634E61"/>
    <w:rsid w:val="006352A5"/>
    <w:rsid w:val="00635311"/>
    <w:rsid w:val="006362ED"/>
    <w:rsid w:val="00640074"/>
    <w:rsid w:val="00640206"/>
    <w:rsid w:val="0064114F"/>
    <w:rsid w:val="00641DDA"/>
    <w:rsid w:val="00642771"/>
    <w:rsid w:val="00643B13"/>
    <w:rsid w:val="00644180"/>
    <w:rsid w:val="00644811"/>
    <w:rsid w:val="0064541B"/>
    <w:rsid w:val="0064547F"/>
    <w:rsid w:val="0064548F"/>
    <w:rsid w:val="00646E09"/>
    <w:rsid w:val="0064774C"/>
    <w:rsid w:val="0065123D"/>
    <w:rsid w:val="00651657"/>
    <w:rsid w:val="00651C6A"/>
    <w:rsid w:val="00651F00"/>
    <w:rsid w:val="00651F95"/>
    <w:rsid w:val="00652F0C"/>
    <w:rsid w:val="00653719"/>
    <w:rsid w:val="00654A5A"/>
    <w:rsid w:val="006553B9"/>
    <w:rsid w:val="006554FC"/>
    <w:rsid w:val="006559F1"/>
    <w:rsid w:val="00656404"/>
    <w:rsid w:val="00656CBF"/>
    <w:rsid w:val="00656F3E"/>
    <w:rsid w:val="00657631"/>
    <w:rsid w:val="00657D1D"/>
    <w:rsid w:val="00660270"/>
    <w:rsid w:val="00660791"/>
    <w:rsid w:val="00661A14"/>
    <w:rsid w:val="00662616"/>
    <w:rsid w:val="00662C22"/>
    <w:rsid w:val="00663BA5"/>
    <w:rsid w:val="00664675"/>
    <w:rsid w:val="006646AD"/>
    <w:rsid w:val="00665252"/>
    <w:rsid w:val="00665279"/>
    <w:rsid w:val="00665B76"/>
    <w:rsid w:val="00665D91"/>
    <w:rsid w:val="00666231"/>
    <w:rsid w:val="00666970"/>
    <w:rsid w:val="00666CEA"/>
    <w:rsid w:val="0066720E"/>
    <w:rsid w:val="00667214"/>
    <w:rsid w:val="00667335"/>
    <w:rsid w:val="0066792E"/>
    <w:rsid w:val="00667B32"/>
    <w:rsid w:val="00670226"/>
    <w:rsid w:val="00671F13"/>
    <w:rsid w:val="00672C5A"/>
    <w:rsid w:val="00674624"/>
    <w:rsid w:val="006748CE"/>
    <w:rsid w:val="00674959"/>
    <w:rsid w:val="0067520C"/>
    <w:rsid w:val="00675BD2"/>
    <w:rsid w:val="00676296"/>
    <w:rsid w:val="00676A91"/>
    <w:rsid w:val="0067766C"/>
    <w:rsid w:val="00677F31"/>
    <w:rsid w:val="00680180"/>
    <w:rsid w:val="006816D1"/>
    <w:rsid w:val="00682779"/>
    <w:rsid w:val="006829A9"/>
    <w:rsid w:val="00682E02"/>
    <w:rsid w:val="006830A7"/>
    <w:rsid w:val="00684E5D"/>
    <w:rsid w:val="0068520B"/>
    <w:rsid w:val="006859E5"/>
    <w:rsid w:val="00687A3E"/>
    <w:rsid w:val="00687F30"/>
    <w:rsid w:val="00690032"/>
    <w:rsid w:val="006905B5"/>
    <w:rsid w:val="006910F0"/>
    <w:rsid w:val="00691F29"/>
    <w:rsid w:val="00691F89"/>
    <w:rsid w:val="00692948"/>
    <w:rsid w:val="00692B06"/>
    <w:rsid w:val="006934DD"/>
    <w:rsid w:val="00693971"/>
    <w:rsid w:val="00694994"/>
    <w:rsid w:val="00695BC4"/>
    <w:rsid w:val="00695C98"/>
    <w:rsid w:val="0069614F"/>
    <w:rsid w:val="006961B9"/>
    <w:rsid w:val="00696289"/>
    <w:rsid w:val="006962BD"/>
    <w:rsid w:val="0069635A"/>
    <w:rsid w:val="00696699"/>
    <w:rsid w:val="0069675D"/>
    <w:rsid w:val="00696984"/>
    <w:rsid w:val="0069711B"/>
    <w:rsid w:val="00697417"/>
    <w:rsid w:val="006976C4"/>
    <w:rsid w:val="006A2B37"/>
    <w:rsid w:val="006A3281"/>
    <w:rsid w:val="006A3331"/>
    <w:rsid w:val="006A45C5"/>
    <w:rsid w:val="006A4C27"/>
    <w:rsid w:val="006A76A7"/>
    <w:rsid w:val="006A7A33"/>
    <w:rsid w:val="006A7C9F"/>
    <w:rsid w:val="006B08A0"/>
    <w:rsid w:val="006B0B31"/>
    <w:rsid w:val="006B134F"/>
    <w:rsid w:val="006B2503"/>
    <w:rsid w:val="006B2768"/>
    <w:rsid w:val="006B2B70"/>
    <w:rsid w:val="006B3423"/>
    <w:rsid w:val="006B4175"/>
    <w:rsid w:val="006B4FAF"/>
    <w:rsid w:val="006B55F3"/>
    <w:rsid w:val="006B595D"/>
    <w:rsid w:val="006B5D6C"/>
    <w:rsid w:val="006B6B4F"/>
    <w:rsid w:val="006B6FE8"/>
    <w:rsid w:val="006B7347"/>
    <w:rsid w:val="006B73BF"/>
    <w:rsid w:val="006C15B9"/>
    <w:rsid w:val="006C18A7"/>
    <w:rsid w:val="006C2A1B"/>
    <w:rsid w:val="006C3292"/>
    <w:rsid w:val="006C3B58"/>
    <w:rsid w:val="006C3D2B"/>
    <w:rsid w:val="006C3E48"/>
    <w:rsid w:val="006C449C"/>
    <w:rsid w:val="006C4C1B"/>
    <w:rsid w:val="006C572C"/>
    <w:rsid w:val="006C5E13"/>
    <w:rsid w:val="006C5EB6"/>
    <w:rsid w:val="006C5ECD"/>
    <w:rsid w:val="006C5FAF"/>
    <w:rsid w:val="006C746D"/>
    <w:rsid w:val="006C7C17"/>
    <w:rsid w:val="006D0FE5"/>
    <w:rsid w:val="006D1CEC"/>
    <w:rsid w:val="006D2455"/>
    <w:rsid w:val="006D2919"/>
    <w:rsid w:val="006D2DAF"/>
    <w:rsid w:val="006D35C2"/>
    <w:rsid w:val="006D3CCF"/>
    <w:rsid w:val="006D4577"/>
    <w:rsid w:val="006D46FF"/>
    <w:rsid w:val="006D4763"/>
    <w:rsid w:val="006D5091"/>
    <w:rsid w:val="006D512D"/>
    <w:rsid w:val="006D6B23"/>
    <w:rsid w:val="006D7C06"/>
    <w:rsid w:val="006E0188"/>
    <w:rsid w:val="006E0B58"/>
    <w:rsid w:val="006E171C"/>
    <w:rsid w:val="006E1728"/>
    <w:rsid w:val="006E18AB"/>
    <w:rsid w:val="006E2C0C"/>
    <w:rsid w:val="006E2D47"/>
    <w:rsid w:val="006E30C9"/>
    <w:rsid w:val="006E33A0"/>
    <w:rsid w:val="006E4BB5"/>
    <w:rsid w:val="006E4C6E"/>
    <w:rsid w:val="006E61E4"/>
    <w:rsid w:val="006E6262"/>
    <w:rsid w:val="006E689E"/>
    <w:rsid w:val="006E75A5"/>
    <w:rsid w:val="006E7729"/>
    <w:rsid w:val="006E7737"/>
    <w:rsid w:val="006E7982"/>
    <w:rsid w:val="006F0587"/>
    <w:rsid w:val="006F276F"/>
    <w:rsid w:val="006F34B1"/>
    <w:rsid w:val="006F36C1"/>
    <w:rsid w:val="006F38CF"/>
    <w:rsid w:val="006F3CCE"/>
    <w:rsid w:val="006F3DD6"/>
    <w:rsid w:val="006F3EFD"/>
    <w:rsid w:val="006F4A64"/>
    <w:rsid w:val="006F61D3"/>
    <w:rsid w:val="006F6549"/>
    <w:rsid w:val="006F6ACB"/>
    <w:rsid w:val="006F72C8"/>
    <w:rsid w:val="00700099"/>
    <w:rsid w:val="00700164"/>
    <w:rsid w:val="007001DA"/>
    <w:rsid w:val="007010EE"/>
    <w:rsid w:val="0070196F"/>
    <w:rsid w:val="00701DCD"/>
    <w:rsid w:val="00702971"/>
    <w:rsid w:val="00702F60"/>
    <w:rsid w:val="00703249"/>
    <w:rsid w:val="00703A75"/>
    <w:rsid w:val="007040C2"/>
    <w:rsid w:val="007046AA"/>
    <w:rsid w:val="007048D1"/>
    <w:rsid w:val="0070714C"/>
    <w:rsid w:val="00707D57"/>
    <w:rsid w:val="00710C80"/>
    <w:rsid w:val="007111FB"/>
    <w:rsid w:val="00711485"/>
    <w:rsid w:val="00711AA6"/>
    <w:rsid w:val="00711BFB"/>
    <w:rsid w:val="00711F0C"/>
    <w:rsid w:val="00712503"/>
    <w:rsid w:val="00712562"/>
    <w:rsid w:val="00712A07"/>
    <w:rsid w:val="007135AB"/>
    <w:rsid w:val="00713970"/>
    <w:rsid w:val="007145C1"/>
    <w:rsid w:val="00714F6A"/>
    <w:rsid w:val="00714FB7"/>
    <w:rsid w:val="007154D5"/>
    <w:rsid w:val="00715648"/>
    <w:rsid w:val="00715BE8"/>
    <w:rsid w:val="0071643E"/>
    <w:rsid w:val="00716851"/>
    <w:rsid w:val="00717DF5"/>
    <w:rsid w:val="00720179"/>
    <w:rsid w:val="007202BA"/>
    <w:rsid w:val="00720B54"/>
    <w:rsid w:val="007213FA"/>
    <w:rsid w:val="00721CC4"/>
    <w:rsid w:val="007221EE"/>
    <w:rsid w:val="00722666"/>
    <w:rsid w:val="00722D08"/>
    <w:rsid w:val="007236BC"/>
    <w:rsid w:val="0072383F"/>
    <w:rsid w:val="00725EE1"/>
    <w:rsid w:val="00726296"/>
    <w:rsid w:val="0072689E"/>
    <w:rsid w:val="00726D89"/>
    <w:rsid w:val="00727965"/>
    <w:rsid w:val="00730096"/>
    <w:rsid w:val="0073039C"/>
    <w:rsid w:val="00730B75"/>
    <w:rsid w:val="00731337"/>
    <w:rsid w:val="007315E9"/>
    <w:rsid w:val="00731E26"/>
    <w:rsid w:val="00732168"/>
    <w:rsid w:val="00732A26"/>
    <w:rsid w:val="00733A7C"/>
    <w:rsid w:val="00733AAB"/>
    <w:rsid w:val="00733ABB"/>
    <w:rsid w:val="00734305"/>
    <w:rsid w:val="0073431F"/>
    <w:rsid w:val="00734438"/>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644"/>
    <w:rsid w:val="00743E76"/>
    <w:rsid w:val="00744668"/>
    <w:rsid w:val="00744C79"/>
    <w:rsid w:val="00745073"/>
    <w:rsid w:val="00745ED4"/>
    <w:rsid w:val="00746B1E"/>
    <w:rsid w:val="00746D99"/>
    <w:rsid w:val="00747D2C"/>
    <w:rsid w:val="00750545"/>
    <w:rsid w:val="00750BD2"/>
    <w:rsid w:val="00751065"/>
    <w:rsid w:val="0075126F"/>
    <w:rsid w:val="00751572"/>
    <w:rsid w:val="007515A3"/>
    <w:rsid w:val="0075353C"/>
    <w:rsid w:val="00753693"/>
    <w:rsid w:val="0075388D"/>
    <w:rsid w:val="00753A31"/>
    <w:rsid w:val="007548B2"/>
    <w:rsid w:val="0075641A"/>
    <w:rsid w:val="00756A20"/>
    <w:rsid w:val="00757A0B"/>
    <w:rsid w:val="00757D0A"/>
    <w:rsid w:val="0076164D"/>
    <w:rsid w:val="00763913"/>
    <w:rsid w:val="00763F34"/>
    <w:rsid w:val="00765440"/>
    <w:rsid w:val="007659D3"/>
    <w:rsid w:val="00765A98"/>
    <w:rsid w:val="00765FD3"/>
    <w:rsid w:val="007669F8"/>
    <w:rsid w:val="00766B6A"/>
    <w:rsid w:val="00766E6E"/>
    <w:rsid w:val="00766EE5"/>
    <w:rsid w:val="007721C2"/>
    <w:rsid w:val="007746D5"/>
    <w:rsid w:val="00774BD5"/>
    <w:rsid w:val="00774E53"/>
    <w:rsid w:val="007759CE"/>
    <w:rsid w:val="007759E8"/>
    <w:rsid w:val="00775E74"/>
    <w:rsid w:val="0077606E"/>
    <w:rsid w:val="0077623F"/>
    <w:rsid w:val="00776C96"/>
    <w:rsid w:val="00777614"/>
    <w:rsid w:val="00780DBF"/>
    <w:rsid w:val="007817BA"/>
    <w:rsid w:val="00781C9C"/>
    <w:rsid w:val="00782E96"/>
    <w:rsid w:val="00782F13"/>
    <w:rsid w:val="00784245"/>
    <w:rsid w:val="00784FD6"/>
    <w:rsid w:val="0078547A"/>
    <w:rsid w:val="00785CC7"/>
    <w:rsid w:val="00786E91"/>
    <w:rsid w:val="007902F0"/>
    <w:rsid w:val="007909EA"/>
    <w:rsid w:val="0079151A"/>
    <w:rsid w:val="007929C0"/>
    <w:rsid w:val="00792D77"/>
    <w:rsid w:val="00794461"/>
    <w:rsid w:val="007949BD"/>
    <w:rsid w:val="0079533A"/>
    <w:rsid w:val="00795D33"/>
    <w:rsid w:val="00795DB5"/>
    <w:rsid w:val="00796396"/>
    <w:rsid w:val="0079669C"/>
    <w:rsid w:val="007975E4"/>
    <w:rsid w:val="007A00DE"/>
    <w:rsid w:val="007A0D08"/>
    <w:rsid w:val="007A2599"/>
    <w:rsid w:val="007A33A6"/>
    <w:rsid w:val="007A3864"/>
    <w:rsid w:val="007A3CE7"/>
    <w:rsid w:val="007A496A"/>
    <w:rsid w:val="007A64F4"/>
    <w:rsid w:val="007A66B7"/>
    <w:rsid w:val="007A66BB"/>
    <w:rsid w:val="007A7620"/>
    <w:rsid w:val="007A7D32"/>
    <w:rsid w:val="007B1114"/>
    <w:rsid w:val="007B119B"/>
    <w:rsid w:val="007B12BE"/>
    <w:rsid w:val="007B18B2"/>
    <w:rsid w:val="007B194C"/>
    <w:rsid w:val="007B2798"/>
    <w:rsid w:val="007B2F67"/>
    <w:rsid w:val="007B30C4"/>
    <w:rsid w:val="007B3118"/>
    <w:rsid w:val="007B3DC7"/>
    <w:rsid w:val="007B47C6"/>
    <w:rsid w:val="007B547C"/>
    <w:rsid w:val="007B5977"/>
    <w:rsid w:val="007B5D8D"/>
    <w:rsid w:val="007B6092"/>
    <w:rsid w:val="007B6304"/>
    <w:rsid w:val="007B781D"/>
    <w:rsid w:val="007B78CD"/>
    <w:rsid w:val="007B7F79"/>
    <w:rsid w:val="007C0537"/>
    <w:rsid w:val="007C2542"/>
    <w:rsid w:val="007C2982"/>
    <w:rsid w:val="007C29C4"/>
    <w:rsid w:val="007C2E20"/>
    <w:rsid w:val="007C34DB"/>
    <w:rsid w:val="007C375B"/>
    <w:rsid w:val="007C3A2A"/>
    <w:rsid w:val="007C4657"/>
    <w:rsid w:val="007C4B43"/>
    <w:rsid w:val="007C4CB6"/>
    <w:rsid w:val="007C4D82"/>
    <w:rsid w:val="007C4F3B"/>
    <w:rsid w:val="007C5477"/>
    <w:rsid w:val="007C6044"/>
    <w:rsid w:val="007C6BE5"/>
    <w:rsid w:val="007C6EC0"/>
    <w:rsid w:val="007C7233"/>
    <w:rsid w:val="007C7755"/>
    <w:rsid w:val="007C7C29"/>
    <w:rsid w:val="007C7E41"/>
    <w:rsid w:val="007C7F4D"/>
    <w:rsid w:val="007D00B9"/>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6ADA"/>
    <w:rsid w:val="007D7648"/>
    <w:rsid w:val="007D7E4C"/>
    <w:rsid w:val="007E07BA"/>
    <w:rsid w:val="007E1385"/>
    <w:rsid w:val="007E13F8"/>
    <w:rsid w:val="007E2484"/>
    <w:rsid w:val="007E24D2"/>
    <w:rsid w:val="007E3118"/>
    <w:rsid w:val="007E3CD6"/>
    <w:rsid w:val="007E40EE"/>
    <w:rsid w:val="007E480D"/>
    <w:rsid w:val="007E49FE"/>
    <w:rsid w:val="007E4BC8"/>
    <w:rsid w:val="007E4F75"/>
    <w:rsid w:val="007E4FC2"/>
    <w:rsid w:val="007E5230"/>
    <w:rsid w:val="007E573F"/>
    <w:rsid w:val="007E6F86"/>
    <w:rsid w:val="007E7498"/>
    <w:rsid w:val="007E7CF2"/>
    <w:rsid w:val="007E7CFF"/>
    <w:rsid w:val="007E7DFD"/>
    <w:rsid w:val="007E7EA0"/>
    <w:rsid w:val="007E7FBE"/>
    <w:rsid w:val="007F015D"/>
    <w:rsid w:val="007F023D"/>
    <w:rsid w:val="007F14B5"/>
    <w:rsid w:val="007F1CFB"/>
    <w:rsid w:val="007F1D3E"/>
    <w:rsid w:val="007F2388"/>
    <w:rsid w:val="007F2D19"/>
    <w:rsid w:val="007F373C"/>
    <w:rsid w:val="007F383A"/>
    <w:rsid w:val="007F38D3"/>
    <w:rsid w:val="007F49D5"/>
    <w:rsid w:val="007F4F34"/>
    <w:rsid w:val="007F5D80"/>
    <w:rsid w:val="007F6E69"/>
    <w:rsid w:val="007F7A37"/>
    <w:rsid w:val="007F7DEE"/>
    <w:rsid w:val="008005CF"/>
    <w:rsid w:val="008014D4"/>
    <w:rsid w:val="00801C3D"/>
    <w:rsid w:val="0080239B"/>
    <w:rsid w:val="0080269F"/>
    <w:rsid w:val="00802D23"/>
    <w:rsid w:val="00803E61"/>
    <w:rsid w:val="008040E5"/>
    <w:rsid w:val="00804374"/>
    <w:rsid w:val="00805088"/>
    <w:rsid w:val="008058CA"/>
    <w:rsid w:val="008063F2"/>
    <w:rsid w:val="00806635"/>
    <w:rsid w:val="00807B6A"/>
    <w:rsid w:val="00807F2E"/>
    <w:rsid w:val="00810532"/>
    <w:rsid w:val="00810CC7"/>
    <w:rsid w:val="008116E9"/>
    <w:rsid w:val="00811A48"/>
    <w:rsid w:val="0081214D"/>
    <w:rsid w:val="0081256D"/>
    <w:rsid w:val="00813565"/>
    <w:rsid w:val="00813922"/>
    <w:rsid w:val="00814475"/>
    <w:rsid w:val="0081463F"/>
    <w:rsid w:val="008148CD"/>
    <w:rsid w:val="00815395"/>
    <w:rsid w:val="00816B7C"/>
    <w:rsid w:val="00817287"/>
    <w:rsid w:val="008175C2"/>
    <w:rsid w:val="00817892"/>
    <w:rsid w:val="00817A52"/>
    <w:rsid w:val="008200D0"/>
    <w:rsid w:val="008210C5"/>
    <w:rsid w:val="00821112"/>
    <w:rsid w:val="00821541"/>
    <w:rsid w:val="00821678"/>
    <w:rsid w:val="00821A44"/>
    <w:rsid w:val="00821C38"/>
    <w:rsid w:val="0082247C"/>
    <w:rsid w:val="00822A88"/>
    <w:rsid w:val="00822BDB"/>
    <w:rsid w:val="00823559"/>
    <w:rsid w:val="00823653"/>
    <w:rsid w:val="00823B4D"/>
    <w:rsid w:val="008253DF"/>
    <w:rsid w:val="0082547E"/>
    <w:rsid w:val="00825651"/>
    <w:rsid w:val="008261E3"/>
    <w:rsid w:val="00826E5C"/>
    <w:rsid w:val="008304F9"/>
    <w:rsid w:val="00830C6A"/>
    <w:rsid w:val="008310F1"/>
    <w:rsid w:val="00833871"/>
    <w:rsid w:val="008339DA"/>
    <w:rsid w:val="00833D79"/>
    <w:rsid w:val="0083436F"/>
    <w:rsid w:val="00834909"/>
    <w:rsid w:val="00834AB9"/>
    <w:rsid w:val="008355B0"/>
    <w:rsid w:val="00837706"/>
    <w:rsid w:val="008378F6"/>
    <w:rsid w:val="0084092D"/>
    <w:rsid w:val="00841EA4"/>
    <w:rsid w:val="00842D7C"/>
    <w:rsid w:val="00843934"/>
    <w:rsid w:val="00844673"/>
    <w:rsid w:val="00844D12"/>
    <w:rsid w:val="00845218"/>
    <w:rsid w:val="00845CAC"/>
    <w:rsid w:val="008460AB"/>
    <w:rsid w:val="00846546"/>
    <w:rsid w:val="00846596"/>
    <w:rsid w:val="008475C5"/>
    <w:rsid w:val="00847BE8"/>
    <w:rsid w:val="0085037B"/>
    <w:rsid w:val="00850CE7"/>
    <w:rsid w:val="00850DBD"/>
    <w:rsid w:val="00850FB7"/>
    <w:rsid w:val="00852395"/>
    <w:rsid w:val="0085286A"/>
    <w:rsid w:val="00852ED7"/>
    <w:rsid w:val="00853602"/>
    <w:rsid w:val="008536FF"/>
    <w:rsid w:val="0085418C"/>
    <w:rsid w:val="0085440A"/>
    <w:rsid w:val="00854B8E"/>
    <w:rsid w:val="0085549C"/>
    <w:rsid w:val="008555AD"/>
    <w:rsid w:val="00855F10"/>
    <w:rsid w:val="00856579"/>
    <w:rsid w:val="008601E7"/>
    <w:rsid w:val="00860808"/>
    <w:rsid w:val="00860B85"/>
    <w:rsid w:val="00861072"/>
    <w:rsid w:val="00861D2E"/>
    <w:rsid w:val="00861DCD"/>
    <w:rsid w:val="0086208E"/>
    <w:rsid w:val="00863A05"/>
    <w:rsid w:val="00863C9D"/>
    <w:rsid w:val="008642B2"/>
    <w:rsid w:val="0086440E"/>
    <w:rsid w:val="00864627"/>
    <w:rsid w:val="00865336"/>
    <w:rsid w:val="0086691F"/>
    <w:rsid w:val="008672A5"/>
    <w:rsid w:val="008672D6"/>
    <w:rsid w:val="0086784D"/>
    <w:rsid w:val="00870582"/>
    <w:rsid w:val="008712DE"/>
    <w:rsid w:val="008719E4"/>
    <w:rsid w:val="00872C88"/>
    <w:rsid w:val="0087407B"/>
    <w:rsid w:val="0087421A"/>
    <w:rsid w:val="0087427A"/>
    <w:rsid w:val="00874986"/>
    <w:rsid w:val="00876130"/>
    <w:rsid w:val="008766F9"/>
    <w:rsid w:val="008777A7"/>
    <w:rsid w:val="00877E7A"/>
    <w:rsid w:val="00880522"/>
    <w:rsid w:val="00880896"/>
    <w:rsid w:val="008814E3"/>
    <w:rsid w:val="00881567"/>
    <w:rsid w:val="008816DF"/>
    <w:rsid w:val="008818E7"/>
    <w:rsid w:val="00881996"/>
    <w:rsid w:val="008831F7"/>
    <w:rsid w:val="00883285"/>
    <w:rsid w:val="00883536"/>
    <w:rsid w:val="00883705"/>
    <w:rsid w:val="008838F6"/>
    <w:rsid w:val="00885250"/>
    <w:rsid w:val="00885AB7"/>
    <w:rsid w:val="008865AE"/>
    <w:rsid w:val="008874E0"/>
    <w:rsid w:val="00891105"/>
    <w:rsid w:val="008917A7"/>
    <w:rsid w:val="00891A05"/>
    <w:rsid w:val="00891A2F"/>
    <w:rsid w:val="00893652"/>
    <w:rsid w:val="0089397A"/>
    <w:rsid w:val="00893D69"/>
    <w:rsid w:val="00893F29"/>
    <w:rsid w:val="00894503"/>
    <w:rsid w:val="00894A4D"/>
    <w:rsid w:val="008954CB"/>
    <w:rsid w:val="008957A9"/>
    <w:rsid w:val="00895FA5"/>
    <w:rsid w:val="00896172"/>
    <w:rsid w:val="008961BB"/>
    <w:rsid w:val="008A023D"/>
    <w:rsid w:val="008A0DFE"/>
    <w:rsid w:val="008A0EA6"/>
    <w:rsid w:val="008A2029"/>
    <w:rsid w:val="008A222F"/>
    <w:rsid w:val="008A2385"/>
    <w:rsid w:val="008A3358"/>
    <w:rsid w:val="008A4A6C"/>
    <w:rsid w:val="008A4F35"/>
    <w:rsid w:val="008A5001"/>
    <w:rsid w:val="008A560C"/>
    <w:rsid w:val="008A68A9"/>
    <w:rsid w:val="008A6FB4"/>
    <w:rsid w:val="008A764A"/>
    <w:rsid w:val="008A790E"/>
    <w:rsid w:val="008A7ACE"/>
    <w:rsid w:val="008A7DD3"/>
    <w:rsid w:val="008B0058"/>
    <w:rsid w:val="008B02BD"/>
    <w:rsid w:val="008B12D1"/>
    <w:rsid w:val="008B1532"/>
    <w:rsid w:val="008B1AA9"/>
    <w:rsid w:val="008B2725"/>
    <w:rsid w:val="008B289D"/>
    <w:rsid w:val="008B3549"/>
    <w:rsid w:val="008B4C8D"/>
    <w:rsid w:val="008B509C"/>
    <w:rsid w:val="008B6694"/>
    <w:rsid w:val="008B677D"/>
    <w:rsid w:val="008B6BD7"/>
    <w:rsid w:val="008B6DD4"/>
    <w:rsid w:val="008B6E12"/>
    <w:rsid w:val="008B6EC0"/>
    <w:rsid w:val="008B77EA"/>
    <w:rsid w:val="008B7A5F"/>
    <w:rsid w:val="008C03BC"/>
    <w:rsid w:val="008C1639"/>
    <w:rsid w:val="008C1A16"/>
    <w:rsid w:val="008C20F4"/>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D6E2C"/>
    <w:rsid w:val="008E0D2C"/>
    <w:rsid w:val="008E1E90"/>
    <w:rsid w:val="008E227A"/>
    <w:rsid w:val="008E25DB"/>
    <w:rsid w:val="008E2AAA"/>
    <w:rsid w:val="008E2E9C"/>
    <w:rsid w:val="008E3A0C"/>
    <w:rsid w:val="008E4DE1"/>
    <w:rsid w:val="008E568E"/>
    <w:rsid w:val="008E5784"/>
    <w:rsid w:val="008E5EEC"/>
    <w:rsid w:val="008E7D87"/>
    <w:rsid w:val="008F0B78"/>
    <w:rsid w:val="008F13C9"/>
    <w:rsid w:val="008F25E6"/>
    <w:rsid w:val="008F31D0"/>
    <w:rsid w:val="008F32AA"/>
    <w:rsid w:val="008F3FD6"/>
    <w:rsid w:val="008F4AFB"/>
    <w:rsid w:val="008F4E55"/>
    <w:rsid w:val="008F5B7F"/>
    <w:rsid w:val="008F609A"/>
    <w:rsid w:val="008F6B0B"/>
    <w:rsid w:val="008F75FC"/>
    <w:rsid w:val="008F77D9"/>
    <w:rsid w:val="008F7D64"/>
    <w:rsid w:val="009001CC"/>
    <w:rsid w:val="009002F3"/>
    <w:rsid w:val="00901114"/>
    <w:rsid w:val="0090147E"/>
    <w:rsid w:val="009022AA"/>
    <w:rsid w:val="009023D9"/>
    <w:rsid w:val="0090298C"/>
    <w:rsid w:val="009033D2"/>
    <w:rsid w:val="00903BE0"/>
    <w:rsid w:val="009045FF"/>
    <w:rsid w:val="0090487A"/>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1DB9"/>
    <w:rsid w:val="009222D2"/>
    <w:rsid w:val="0092357E"/>
    <w:rsid w:val="00923A46"/>
    <w:rsid w:val="00923CC8"/>
    <w:rsid w:val="00924021"/>
    <w:rsid w:val="0092485B"/>
    <w:rsid w:val="009252C2"/>
    <w:rsid w:val="0092540C"/>
    <w:rsid w:val="00925B56"/>
    <w:rsid w:val="00925F8A"/>
    <w:rsid w:val="00926FFA"/>
    <w:rsid w:val="00927258"/>
    <w:rsid w:val="00927A1A"/>
    <w:rsid w:val="00927B9E"/>
    <w:rsid w:val="009306EB"/>
    <w:rsid w:val="00930A27"/>
    <w:rsid w:val="00931A87"/>
    <w:rsid w:val="00931FF7"/>
    <w:rsid w:val="009322AD"/>
    <w:rsid w:val="00933248"/>
    <w:rsid w:val="009336DB"/>
    <w:rsid w:val="009337EE"/>
    <w:rsid w:val="00933A10"/>
    <w:rsid w:val="00933C10"/>
    <w:rsid w:val="009350FD"/>
    <w:rsid w:val="0093560B"/>
    <w:rsid w:val="0093660D"/>
    <w:rsid w:val="00937C75"/>
    <w:rsid w:val="00937D93"/>
    <w:rsid w:val="00941272"/>
    <w:rsid w:val="0094161E"/>
    <w:rsid w:val="00941AAB"/>
    <w:rsid w:val="00941BA1"/>
    <w:rsid w:val="00943A98"/>
    <w:rsid w:val="00943D81"/>
    <w:rsid w:val="00943E6D"/>
    <w:rsid w:val="009455F5"/>
    <w:rsid w:val="0094635B"/>
    <w:rsid w:val="00946607"/>
    <w:rsid w:val="0094747D"/>
    <w:rsid w:val="009502E6"/>
    <w:rsid w:val="00950727"/>
    <w:rsid w:val="00950E6B"/>
    <w:rsid w:val="0095178A"/>
    <w:rsid w:val="00952754"/>
    <w:rsid w:val="00952BA9"/>
    <w:rsid w:val="0095301E"/>
    <w:rsid w:val="00953317"/>
    <w:rsid w:val="00953574"/>
    <w:rsid w:val="0095385C"/>
    <w:rsid w:val="00953E88"/>
    <w:rsid w:val="00954A9F"/>
    <w:rsid w:val="009552F1"/>
    <w:rsid w:val="0095543E"/>
    <w:rsid w:val="0095748A"/>
    <w:rsid w:val="009576EB"/>
    <w:rsid w:val="00957804"/>
    <w:rsid w:val="009578EB"/>
    <w:rsid w:val="00957CA9"/>
    <w:rsid w:val="00960683"/>
    <w:rsid w:val="00960714"/>
    <w:rsid w:val="00960F89"/>
    <w:rsid w:val="00961271"/>
    <w:rsid w:val="00961E4A"/>
    <w:rsid w:val="009628FF"/>
    <w:rsid w:val="00962DF6"/>
    <w:rsid w:val="00963131"/>
    <w:rsid w:val="009633E1"/>
    <w:rsid w:val="009639F0"/>
    <w:rsid w:val="00963DA0"/>
    <w:rsid w:val="00963FCC"/>
    <w:rsid w:val="009641BA"/>
    <w:rsid w:val="00964F4E"/>
    <w:rsid w:val="009650E3"/>
    <w:rsid w:val="00965D7D"/>
    <w:rsid w:val="0096632E"/>
    <w:rsid w:val="009664DA"/>
    <w:rsid w:val="00966514"/>
    <w:rsid w:val="00966B98"/>
    <w:rsid w:val="009678EA"/>
    <w:rsid w:val="00967AF4"/>
    <w:rsid w:val="009703B3"/>
    <w:rsid w:val="00972A32"/>
    <w:rsid w:val="00973419"/>
    <w:rsid w:val="00973635"/>
    <w:rsid w:val="00973D37"/>
    <w:rsid w:val="00973F77"/>
    <w:rsid w:val="00974CEA"/>
    <w:rsid w:val="009750F7"/>
    <w:rsid w:val="009751E1"/>
    <w:rsid w:val="00975998"/>
    <w:rsid w:val="00975BE6"/>
    <w:rsid w:val="009765CC"/>
    <w:rsid w:val="00977F29"/>
    <w:rsid w:val="00977FD8"/>
    <w:rsid w:val="00980612"/>
    <w:rsid w:val="00980E92"/>
    <w:rsid w:val="00981827"/>
    <w:rsid w:val="009829C4"/>
    <w:rsid w:val="00982A82"/>
    <w:rsid w:val="00984F74"/>
    <w:rsid w:val="00985935"/>
    <w:rsid w:val="00985AA8"/>
    <w:rsid w:val="00986EA2"/>
    <w:rsid w:val="0098775E"/>
    <w:rsid w:val="0099118D"/>
    <w:rsid w:val="00991847"/>
    <w:rsid w:val="00991BC0"/>
    <w:rsid w:val="00991D7C"/>
    <w:rsid w:val="00991FF4"/>
    <w:rsid w:val="00992587"/>
    <w:rsid w:val="00992DDA"/>
    <w:rsid w:val="009944F1"/>
    <w:rsid w:val="00994E6D"/>
    <w:rsid w:val="00996404"/>
    <w:rsid w:val="00996E57"/>
    <w:rsid w:val="009975CC"/>
    <w:rsid w:val="0099778B"/>
    <w:rsid w:val="009A0918"/>
    <w:rsid w:val="009A0B2E"/>
    <w:rsid w:val="009A0E6C"/>
    <w:rsid w:val="009A1390"/>
    <w:rsid w:val="009A1939"/>
    <w:rsid w:val="009A237F"/>
    <w:rsid w:val="009A353C"/>
    <w:rsid w:val="009A37DD"/>
    <w:rsid w:val="009A3BD3"/>
    <w:rsid w:val="009A5757"/>
    <w:rsid w:val="009A5C00"/>
    <w:rsid w:val="009A619C"/>
    <w:rsid w:val="009A6467"/>
    <w:rsid w:val="009A6C7C"/>
    <w:rsid w:val="009A6DEA"/>
    <w:rsid w:val="009A7A0F"/>
    <w:rsid w:val="009A7E9F"/>
    <w:rsid w:val="009B03CF"/>
    <w:rsid w:val="009B0528"/>
    <w:rsid w:val="009B16BC"/>
    <w:rsid w:val="009B1B6F"/>
    <w:rsid w:val="009B2A52"/>
    <w:rsid w:val="009B2F59"/>
    <w:rsid w:val="009B4592"/>
    <w:rsid w:val="009B4998"/>
    <w:rsid w:val="009B4C62"/>
    <w:rsid w:val="009B6D22"/>
    <w:rsid w:val="009B6E09"/>
    <w:rsid w:val="009B7477"/>
    <w:rsid w:val="009B7EB0"/>
    <w:rsid w:val="009C074F"/>
    <w:rsid w:val="009C0CF7"/>
    <w:rsid w:val="009C1CB5"/>
    <w:rsid w:val="009C229C"/>
    <w:rsid w:val="009C22E4"/>
    <w:rsid w:val="009C2BDD"/>
    <w:rsid w:val="009C3562"/>
    <w:rsid w:val="009C44BD"/>
    <w:rsid w:val="009C482A"/>
    <w:rsid w:val="009C4F02"/>
    <w:rsid w:val="009C6546"/>
    <w:rsid w:val="009C6A55"/>
    <w:rsid w:val="009C7C1A"/>
    <w:rsid w:val="009D21F5"/>
    <w:rsid w:val="009D26CE"/>
    <w:rsid w:val="009D2AB1"/>
    <w:rsid w:val="009D2E84"/>
    <w:rsid w:val="009D3573"/>
    <w:rsid w:val="009D4B9E"/>
    <w:rsid w:val="009D6232"/>
    <w:rsid w:val="009E061D"/>
    <w:rsid w:val="009E098B"/>
    <w:rsid w:val="009E14D4"/>
    <w:rsid w:val="009E278E"/>
    <w:rsid w:val="009E286D"/>
    <w:rsid w:val="009E2C19"/>
    <w:rsid w:val="009E34E2"/>
    <w:rsid w:val="009E39FE"/>
    <w:rsid w:val="009E3A9B"/>
    <w:rsid w:val="009E3D17"/>
    <w:rsid w:val="009E44E7"/>
    <w:rsid w:val="009E499E"/>
    <w:rsid w:val="009E50F2"/>
    <w:rsid w:val="009E5767"/>
    <w:rsid w:val="009E5884"/>
    <w:rsid w:val="009F049C"/>
    <w:rsid w:val="009F0850"/>
    <w:rsid w:val="009F174B"/>
    <w:rsid w:val="009F1877"/>
    <w:rsid w:val="009F1BF6"/>
    <w:rsid w:val="009F35C1"/>
    <w:rsid w:val="009F3619"/>
    <w:rsid w:val="009F4797"/>
    <w:rsid w:val="009F4D06"/>
    <w:rsid w:val="009F4F7E"/>
    <w:rsid w:val="009F5F4D"/>
    <w:rsid w:val="009F6115"/>
    <w:rsid w:val="009F617A"/>
    <w:rsid w:val="009F6242"/>
    <w:rsid w:val="009F6872"/>
    <w:rsid w:val="009F6A7E"/>
    <w:rsid w:val="009F743E"/>
    <w:rsid w:val="00A0065B"/>
    <w:rsid w:val="00A0067C"/>
    <w:rsid w:val="00A00C81"/>
    <w:rsid w:val="00A01220"/>
    <w:rsid w:val="00A0171F"/>
    <w:rsid w:val="00A020F8"/>
    <w:rsid w:val="00A038DD"/>
    <w:rsid w:val="00A0397C"/>
    <w:rsid w:val="00A054C9"/>
    <w:rsid w:val="00A07063"/>
    <w:rsid w:val="00A07E2D"/>
    <w:rsid w:val="00A102C4"/>
    <w:rsid w:val="00A106DC"/>
    <w:rsid w:val="00A11BC9"/>
    <w:rsid w:val="00A12601"/>
    <w:rsid w:val="00A130BE"/>
    <w:rsid w:val="00A13392"/>
    <w:rsid w:val="00A1412B"/>
    <w:rsid w:val="00A148E5"/>
    <w:rsid w:val="00A157E7"/>
    <w:rsid w:val="00A15ED7"/>
    <w:rsid w:val="00A16FA3"/>
    <w:rsid w:val="00A1726A"/>
    <w:rsid w:val="00A175B8"/>
    <w:rsid w:val="00A20009"/>
    <w:rsid w:val="00A20648"/>
    <w:rsid w:val="00A207FC"/>
    <w:rsid w:val="00A20BFA"/>
    <w:rsid w:val="00A214F6"/>
    <w:rsid w:val="00A22C1E"/>
    <w:rsid w:val="00A23282"/>
    <w:rsid w:val="00A23310"/>
    <w:rsid w:val="00A233D8"/>
    <w:rsid w:val="00A23681"/>
    <w:rsid w:val="00A240B9"/>
    <w:rsid w:val="00A242EB"/>
    <w:rsid w:val="00A27DB3"/>
    <w:rsid w:val="00A27F47"/>
    <w:rsid w:val="00A27FD7"/>
    <w:rsid w:val="00A30906"/>
    <w:rsid w:val="00A30B81"/>
    <w:rsid w:val="00A321E8"/>
    <w:rsid w:val="00A325D3"/>
    <w:rsid w:val="00A33236"/>
    <w:rsid w:val="00A335F3"/>
    <w:rsid w:val="00A3362C"/>
    <w:rsid w:val="00A33633"/>
    <w:rsid w:val="00A33B7A"/>
    <w:rsid w:val="00A344EE"/>
    <w:rsid w:val="00A3485F"/>
    <w:rsid w:val="00A35899"/>
    <w:rsid w:val="00A35E28"/>
    <w:rsid w:val="00A36B7E"/>
    <w:rsid w:val="00A36F4F"/>
    <w:rsid w:val="00A36FC9"/>
    <w:rsid w:val="00A40797"/>
    <w:rsid w:val="00A40E0A"/>
    <w:rsid w:val="00A41A20"/>
    <w:rsid w:val="00A41C51"/>
    <w:rsid w:val="00A41DD2"/>
    <w:rsid w:val="00A42B71"/>
    <w:rsid w:val="00A42F4F"/>
    <w:rsid w:val="00A43097"/>
    <w:rsid w:val="00A43BB0"/>
    <w:rsid w:val="00A43F40"/>
    <w:rsid w:val="00A443CE"/>
    <w:rsid w:val="00A44830"/>
    <w:rsid w:val="00A44AA2"/>
    <w:rsid w:val="00A468A7"/>
    <w:rsid w:val="00A473E6"/>
    <w:rsid w:val="00A47A34"/>
    <w:rsid w:val="00A47ABA"/>
    <w:rsid w:val="00A47B29"/>
    <w:rsid w:val="00A50A73"/>
    <w:rsid w:val="00A50CF4"/>
    <w:rsid w:val="00A524E1"/>
    <w:rsid w:val="00A52C43"/>
    <w:rsid w:val="00A53180"/>
    <w:rsid w:val="00A53F03"/>
    <w:rsid w:val="00A5401F"/>
    <w:rsid w:val="00A556A3"/>
    <w:rsid w:val="00A56DDA"/>
    <w:rsid w:val="00A57604"/>
    <w:rsid w:val="00A60961"/>
    <w:rsid w:val="00A63B94"/>
    <w:rsid w:val="00A64B61"/>
    <w:rsid w:val="00A64C3F"/>
    <w:rsid w:val="00A64D7B"/>
    <w:rsid w:val="00A64EBD"/>
    <w:rsid w:val="00A65108"/>
    <w:rsid w:val="00A660B5"/>
    <w:rsid w:val="00A6613C"/>
    <w:rsid w:val="00A679E5"/>
    <w:rsid w:val="00A7005E"/>
    <w:rsid w:val="00A70980"/>
    <w:rsid w:val="00A72486"/>
    <w:rsid w:val="00A72BBA"/>
    <w:rsid w:val="00A72E47"/>
    <w:rsid w:val="00A72EDD"/>
    <w:rsid w:val="00A7329A"/>
    <w:rsid w:val="00A735CD"/>
    <w:rsid w:val="00A73ED8"/>
    <w:rsid w:val="00A74C13"/>
    <w:rsid w:val="00A74E68"/>
    <w:rsid w:val="00A7500E"/>
    <w:rsid w:val="00A75834"/>
    <w:rsid w:val="00A76375"/>
    <w:rsid w:val="00A774C8"/>
    <w:rsid w:val="00A81115"/>
    <w:rsid w:val="00A81738"/>
    <w:rsid w:val="00A817B2"/>
    <w:rsid w:val="00A81BBA"/>
    <w:rsid w:val="00A8441B"/>
    <w:rsid w:val="00A845A3"/>
    <w:rsid w:val="00A858CD"/>
    <w:rsid w:val="00A85F15"/>
    <w:rsid w:val="00A875D1"/>
    <w:rsid w:val="00A8764A"/>
    <w:rsid w:val="00A87BF2"/>
    <w:rsid w:val="00A90795"/>
    <w:rsid w:val="00A907A9"/>
    <w:rsid w:val="00A90B98"/>
    <w:rsid w:val="00A91138"/>
    <w:rsid w:val="00A91275"/>
    <w:rsid w:val="00A9262C"/>
    <w:rsid w:val="00A92C70"/>
    <w:rsid w:val="00A9343F"/>
    <w:rsid w:val="00A93662"/>
    <w:rsid w:val="00A939DE"/>
    <w:rsid w:val="00A95AE2"/>
    <w:rsid w:val="00A96F0D"/>
    <w:rsid w:val="00A97799"/>
    <w:rsid w:val="00A978B2"/>
    <w:rsid w:val="00AA03A5"/>
    <w:rsid w:val="00AA0439"/>
    <w:rsid w:val="00AA07E6"/>
    <w:rsid w:val="00AA0AEF"/>
    <w:rsid w:val="00AA0CDA"/>
    <w:rsid w:val="00AA1B70"/>
    <w:rsid w:val="00AA28BF"/>
    <w:rsid w:val="00AA3079"/>
    <w:rsid w:val="00AA3A15"/>
    <w:rsid w:val="00AA47CC"/>
    <w:rsid w:val="00AA49AC"/>
    <w:rsid w:val="00AA4ACF"/>
    <w:rsid w:val="00AA5D51"/>
    <w:rsid w:val="00AA6209"/>
    <w:rsid w:val="00AA686D"/>
    <w:rsid w:val="00AA6C6D"/>
    <w:rsid w:val="00AA7256"/>
    <w:rsid w:val="00AA7528"/>
    <w:rsid w:val="00AA764F"/>
    <w:rsid w:val="00AB0775"/>
    <w:rsid w:val="00AB1485"/>
    <w:rsid w:val="00AB275D"/>
    <w:rsid w:val="00AB296F"/>
    <w:rsid w:val="00AB3406"/>
    <w:rsid w:val="00AB432B"/>
    <w:rsid w:val="00AB5879"/>
    <w:rsid w:val="00AB764B"/>
    <w:rsid w:val="00AB7848"/>
    <w:rsid w:val="00AB7B30"/>
    <w:rsid w:val="00AC0836"/>
    <w:rsid w:val="00AC188E"/>
    <w:rsid w:val="00AC1F0F"/>
    <w:rsid w:val="00AC21F4"/>
    <w:rsid w:val="00AC2595"/>
    <w:rsid w:val="00AC262F"/>
    <w:rsid w:val="00AC3177"/>
    <w:rsid w:val="00AC44C1"/>
    <w:rsid w:val="00AC4AAF"/>
    <w:rsid w:val="00AC50B6"/>
    <w:rsid w:val="00AC5ED6"/>
    <w:rsid w:val="00AC6023"/>
    <w:rsid w:val="00AC643F"/>
    <w:rsid w:val="00AC7A9C"/>
    <w:rsid w:val="00AD0093"/>
    <w:rsid w:val="00AD0A1D"/>
    <w:rsid w:val="00AD1176"/>
    <w:rsid w:val="00AD1E76"/>
    <w:rsid w:val="00AD216A"/>
    <w:rsid w:val="00AD47C1"/>
    <w:rsid w:val="00AD482C"/>
    <w:rsid w:val="00AD50A4"/>
    <w:rsid w:val="00AD54E0"/>
    <w:rsid w:val="00AD5FB2"/>
    <w:rsid w:val="00AD6559"/>
    <w:rsid w:val="00AD66A9"/>
    <w:rsid w:val="00AD7B1A"/>
    <w:rsid w:val="00AE011D"/>
    <w:rsid w:val="00AE02DB"/>
    <w:rsid w:val="00AE066E"/>
    <w:rsid w:val="00AE1529"/>
    <w:rsid w:val="00AE1606"/>
    <w:rsid w:val="00AE2126"/>
    <w:rsid w:val="00AE2C53"/>
    <w:rsid w:val="00AE2D06"/>
    <w:rsid w:val="00AE3193"/>
    <w:rsid w:val="00AE339E"/>
    <w:rsid w:val="00AE37E0"/>
    <w:rsid w:val="00AE5008"/>
    <w:rsid w:val="00AE55A9"/>
    <w:rsid w:val="00AE5AC0"/>
    <w:rsid w:val="00AE6C62"/>
    <w:rsid w:val="00AE7993"/>
    <w:rsid w:val="00AE7E45"/>
    <w:rsid w:val="00AF0712"/>
    <w:rsid w:val="00AF0B84"/>
    <w:rsid w:val="00AF1063"/>
    <w:rsid w:val="00AF12C5"/>
    <w:rsid w:val="00AF1639"/>
    <w:rsid w:val="00AF1C9F"/>
    <w:rsid w:val="00AF1EBA"/>
    <w:rsid w:val="00AF206C"/>
    <w:rsid w:val="00AF280A"/>
    <w:rsid w:val="00AF2B66"/>
    <w:rsid w:val="00AF30E7"/>
    <w:rsid w:val="00AF42D5"/>
    <w:rsid w:val="00AF4508"/>
    <w:rsid w:val="00AF4B21"/>
    <w:rsid w:val="00AF51E5"/>
    <w:rsid w:val="00AF5F99"/>
    <w:rsid w:val="00AF635E"/>
    <w:rsid w:val="00AF6498"/>
    <w:rsid w:val="00AF76F9"/>
    <w:rsid w:val="00B00370"/>
    <w:rsid w:val="00B0076A"/>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1C51"/>
    <w:rsid w:val="00B1230C"/>
    <w:rsid w:val="00B124A0"/>
    <w:rsid w:val="00B12DD6"/>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A60"/>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0B34"/>
    <w:rsid w:val="00B412B6"/>
    <w:rsid w:val="00B41E6B"/>
    <w:rsid w:val="00B41F11"/>
    <w:rsid w:val="00B42252"/>
    <w:rsid w:val="00B422D8"/>
    <w:rsid w:val="00B43919"/>
    <w:rsid w:val="00B44212"/>
    <w:rsid w:val="00B45A5F"/>
    <w:rsid w:val="00B46863"/>
    <w:rsid w:val="00B46925"/>
    <w:rsid w:val="00B46A3D"/>
    <w:rsid w:val="00B51715"/>
    <w:rsid w:val="00B51837"/>
    <w:rsid w:val="00B52BB3"/>
    <w:rsid w:val="00B52C86"/>
    <w:rsid w:val="00B530D3"/>
    <w:rsid w:val="00B53C78"/>
    <w:rsid w:val="00B55B41"/>
    <w:rsid w:val="00B56B2D"/>
    <w:rsid w:val="00B5708A"/>
    <w:rsid w:val="00B57949"/>
    <w:rsid w:val="00B57B9A"/>
    <w:rsid w:val="00B57DD8"/>
    <w:rsid w:val="00B609B5"/>
    <w:rsid w:val="00B6149F"/>
    <w:rsid w:val="00B61EBA"/>
    <w:rsid w:val="00B62316"/>
    <w:rsid w:val="00B6244D"/>
    <w:rsid w:val="00B62511"/>
    <w:rsid w:val="00B625C3"/>
    <w:rsid w:val="00B62B57"/>
    <w:rsid w:val="00B63D2C"/>
    <w:rsid w:val="00B64388"/>
    <w:rsid w:val="00B64827"/>
    <w:rsid w:val="00B64F70"/>
    <w:rsid w:val="00B65DA8"/>
    <w:rsid w:val="00B66417"/>
    <w:rsid w:val="00B66836"/>
    <w:rsid w:val="00B675AC"/>
    <w:rsid w:val="00B70493"/>
    <w:rsid w:val="00B70520"/>
    <w:rsid w:val="00B7096D"/>
    <w:rsid w:val="00B70B1F"/>
    <w:rsid w:val="00B70BF5"/>
    <w:rsid w:val="00B71BE6"/>
    <w:rsid w:val="00B71E6B"/>
    <w:rsid w:val="00B72706"/>
    <w:rsid w:val="00B73AF3"/>
    <w:rsid w:val="00B73B63"/>
    <w:rsid w:val="00B74FAA"/>
    <w:rsid w:val="00B753A3"/>
    <w:rsid w:val="00B7684D"/>
    <w:rsid w:val="00B7695F"/>
    <w:rsid w:val="00B77676"/>
    <w:rsid w:val="00B776B4"/>
    <w:rsid w:val="00B80787"/>
    <w:rsid w:val="00B8166A"/>
    <w:rsid w:val="00B81AD5"/>
    <w:rsid w:val="00B822DC"/>
    <w:rsid w:val="00B823EB"/>
    <w:rsid w:val="00B82782"/>
    <w:rsid w:val="00B828EB"/>
    <w:rsid w:val="00B82B3D"/>
    <w:rsid w:val="00B82F5E"/>
    <w:rsid w:val="00B83372"/>
    <w:rsid w:val="00B851DB"/>
    <w:rsid w:val="00B86561"/>
    <w:rsid w:val="00B86697"/>
    <w:rsid w:val="00B87284"/>
    <w:rsid w:val="00B87940"/>
    <w:rsid w:val="00B87A1D"/>
    <w:rsid w:val="00B9117F"/>
    <w:rsid w:val="00B91776"/>
    <w:rsid w:val="00B92F7E"/>
    <w:rsid w:val="00B944F4"/>
    <w:rsid w:val="00B945AB"/>
    <w:rsid w:val="00B966DF"/>
    <w:rsid w:val="00B96A1D"/>
    <w:rsid w:val="00B97411"/>
    <w:rsid w:val="00BA09FE"/>
    <w:rsid w:val="00BA19BD"/>
    <w:rsid w:val="00BA1B10"/>
    <w:rsid w:val="00BA1E04"/>
    <w:rsid w:val="00BA212F"/>
    <w:rsid w:val="00BA264D"/>
    <w:rsid w:val="00BA2E66"/>
    <w:rsid w:val="00BA2ECC"/>
    <w:rsid w:val="00BA366C"/>
    <w:rsid w:val="00BA38E7"/>
    <w:rsid w:val="00BA3FE5"/>
    <w:rsid w:val="00BA499F"/>
    <w:rsid w:val="00BA5771"/>
    <w:rsid w:val="00BA5B53"/>
    <w:rsid w:val="00BA5DF4"/>
    <w:rsid w:val="00BA61AA"/>
    <w:rsid w:val="00BA6981"/>
    <w:rsid w:val="00BA70D0"/>
    <w:rsid w:val="00BA7533"/>
    <w:rsid w:val="00BB0588"/>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571"/>
    <w:rsid w:val="00BC4768"/>
    <w:rsid w:val="00BC47FB"/>
    <w:rsid w:val="00BC5778"/>
    <w:rsid w:val="00BC636A"/>
    <w:rsid w:val="00BC6DCD"/>
    <w:rsid w:val="00BC7718"/>
    <w:rsid w:val="00BD007C"/>
    <w:rsid w:val="00BD0458"/>
    <w:rsid w:val="00BD0556"/>
    <w:rsid w:val="00BD08A8"/>
    <w:rsid w:val="00BD2485"/>
    <w:rsid w:val="00BD24E9"/>
    <w:rsid w:val="00BD2A77"/>
    <w:rsid w:val="00BD3445"/>
    <w:rsid w:val="00BD3D98"/>
    <w:rsid w:val="00BD4226"/>
    <w:rsid w:val="00BD67F6"/>
    <w:rsid w:val="00BD6AD4"/>
    <w:rsid w:val="00BD6EB7"/>
    <w:rsid w:val="00BD767C"/>
    <w:rsid w:val="00BE1964"/>
    <w:rsid w:val="00BE1A57"/>
    <w:rsid w:val="00BE1ABA"/>
    <w:rsid w:val="00BE1D1B"/>
    <w:rsid w:val="00BE1E67"/>
    <w:rsid w:val="00BE22B9"/>
    <w:rsid w:val="00BE2558"/>
    <w:rsid w:val="00BE328F"/>
    <w:rsid w:val="00BE35B2"/>
    <w:rsid w:val="00BE39EF"/>
    <w:rsid w:val="00BE3B60"/>
    <w:rsid w:val="00BE4515"/>
    <w:rsid w:val="00BE4F42"/>
    <w:rsid w:val="00BE5201"/>
    <w:rsid w:val="00BE5D1F"/>
    <w:rsid w:val="00BE5F42"/>
    <w:rsid w:val="00BE63F7"/>
    <w:rsid w:val="00BE7400"/>
    <w:rsid w:val="00BF0140"/>
    <w:rsid w:val="00BF0173"/>
    <w:rsid w:val="00BF01C4"/>
    <w:rsid w:val="00BF1164"/>
    <w:rsid w:val="00BF2836"/>
    <w:rsid w:val="00BF3224"/>
    <w:rsid w:val="00BF339D"/>
    <w:rsid w:val="00BF33CA"/>
    <w:rsid w:val="00BF34A0"/>
    <w:rsid w:val="00BF3C89"/>
    <w:rsid w:val="00BF4980"/>
    <w:rsid w:val="00BF4B93"/>
    <w:rsid w:val="00BF4D1A"/>
    <w:rsid w:val="00BF51CF"/>
    <w:rsid w:val="00BF57AF"/>
    <w:rsid w:val="00BF6C84"/>
    <w:rsid w:val="00BF7118"/>
    <w:rsid w:val="00BF76D9"/>
    <w:rsid w:val="00BF7DE9"/>
    <w:rsid w:val="00C00431"/>
    <w:rsid w:val="00C00462"/>
    <w:rsid w:val="00C00AA8"/>
    <w:rsid w:val="00C011F2"/>
    <w:rsid w:val="00C016EF"/>
    <w:rsid w:val="00C02754"/>
    <w:rsid w:val="00C03654"/>
    <w:rsid w:val="00C04B22"/>
    <w:rsid w:val="00C06473"/>
    <w:rsid w:val="00C07A11"/>
    <w:rsid w:val="00C07FA0"/>
    <w:rsid w:val="00C10747"/>
    <w:rsid w:val="00C121C0"/>
    <w:rsid w:val="00C1321C"/>
    <w:rsid w:val="00C13676"/>
    <w:rsid w:val="00C13A20"/>
    <w:rsid w:val="00C13A59"/>
    <w:rsid w:val="00C14502"/>
    <w:rsid w:val="00C14637"/>
    <w:rsid w:val="00C15B73"/>
    <w:rsid w:val="00C17393"/>
    <w:rsid w:val="00C17702"/>
    <w:rsid w:val="00C20116"/>
    <w:rsid w:val="00C20188"/>
    <w:rsid w:val="00C203CC"/>
    <w:rsid w:val="00C21DA0"/>
    <w:rsid w:val="00C21FFB"/>
    <w:rsid w:val="00C227E2"/>
    <w:rsid w:val="00C2294D"/>
    <w:rsid w:val="00C235A1"/>
    <w:rsid w:val="00C23973"/>
    <w:rsid w:val="00C240AA"/>
    <w:rsid w:val="00C24503"/>
    <w:rsid w:val="00C24A45"/>
    <w:rsid w:val="00C24F25"/>
    <w:rsid w:val="00C26B42"/>
    <w:rsid w:val="00C26B64"/>
    <w:rsid w:val="00C27AC9"/>
    <w:rsid w:val="00C27CC8"/>
    <w:rsid w:val="00C3146A"/>
    <w:rsid w:val="00C33EDD"/>
    <w:rsid w:val="00C33F15"/>
    <w:rsid w:val="00C3473F"/>
    <w:rsid w:val="00C3481E"/>
    <w:rsid w:val="00C34D37"/>
    <w:rsid w:val="00C34E04"/>
    <w:rsid w:val="00C3603B"/>
    <w:rsid w:val="00C36316"/>
    <w:rsid w:val="00C364EF"/>
    <w:rsid w:val="00C365E3"/>
    <w:rsid w:val="00C367F9"/>
    <w:rsid w:val="00C408A6"/>
    <w:rsid w:val="00C40DFF"/>
    <w:rsid w:val="00C4122E"/>
    <w:rsid w:val="00C4198E"/>
    <w:rsid w:val="00C41A6F"/>
    <w:rsid w:val="00C4264C"/>
    <w:rsid w:val="00C43438"/>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528D"/>
    <w:rsid w:val="00C56937"/>
    <w:rsid w:val="00C56ADB"/>
    <w:rsid w:val="00C57C97"/>
    <w:rsid w:val="00C57EAB"/>
    <w:rsid w:val="00C60900"/>
    <w:rsid w:val="00C60D71"/>
    <w:rsid w:val="00C620EA"/>
    <w:rsid w:val="00C6293D"/>
    <w:rsid w:val="00C6332B"/>
    <w:rsid w:val="00C63728"/>
    <w:rsid w:val="00C64702"/>
    <w:rsid w:val="00C64C9E"/>
    <w:rsid w:val="00C6518F"/>
    <w:rsid w:val="00C65B31"/>
    <w:rsid w:val="00C6646B"/>
    <w:rsid w:val="00C6745E"/>
    <w:rsid w:val="00C675FD"/>
    <w:rsid w:val="00C678F7"/>
    <w:rsid w:val="00C701C2"/>
    <w:rsid w:val="00C701C6"/>
    <w:rsid w:val="00C702D7"/>
    <w:rsid w:val="00C704F9"/>
    <w:rsid w:val="00C7282E"/>
    <w:rsid w:val="00C7359D"/>
    <w:rsid w:val="00C7385F"/>
    <w:rsid w:val="00C73C56"/>
    <w:rsid w:val="00C7473E"/>
    <w:rsid w:val="00C74B81"/>
    <w:rsid w:val="00C75A86"/>
    <w:rsid w:val="00C75B43"/>
    <w:rsid w:val="00C75BF5"/>
    <w:rsid w:val="00C75C1D"/>
    <w:rsid w:val="00C76833"/>
    <w:rsid w:val="00C77A40"/>
    <w:rsid w:val="00C77EE8"/>
    <w:rsid w:val="00C77FD5"/>
    <w:rsid w:val="00C801CC"/>
    <w:rsid w:val="00C804C5"/>
    <w:rsid w:val="00C8103F"/>
    <w:rsid w:val="00C82409"/>
    <w:rsid w:val="00C829CC"/>
    <w:rsid w:val="00C82C7E"/>
    <w:rsid w:val="00C82D60"/>
    <w:rsid w:val="00C8305B"/>
    <w:rsid w:val="00C83278"/>
    <w:rsid w:val="00C84B06"/>
    <w:rsid w:val="00C84DBB"/>
    <w:rsid w:val="00C85603"/>
    <w:rsid w:val="00C86440"/>
    <w:rsid w:val="00C86777"/>
    <w:rsid w:val="00C86BB6"/>
    <w:rsid w:val="00C86CE2"/>
    <w:rsid w:val="00C87791"/>
    <w:rsid w:val="00C90F0C"/>
    <w:rsid w:val="00C912A2"/>
    <w:rsid w:val="00C91501"/>
    <w:rsid w:val="00C91EE7"/>
    <w:rsid w:val="00C921ED"/>
    <w:rsid w:val="00C923C0"/>
    <w:rsid w:val="00C92925"/>
    <w:rsid w:val="00C9334F"/>
    <w:rsid w:val="00C934C1"/>
    <w:rsid w:val="00C93C4E"/>
    <w:rsid w:val="00C9411D"/>
    <w:rsid w:val="00C967FE"/>
    <w:rsid w:val="00C96B2D"/>
    <w:rsid w:val="00C96C0D"/>
    <w:rsid w:val="00C96F1F"/>
    <w:rsid w:val="00C975DC"/>
    <w:rsid w:val="00CA0207"/>
    <w:rsid w:val="00CA0A8F"/>
    <w:rsid w:val="00CA10A7"/>
    <w:rsid w:val="00CA133E"/>
    <w:rsid w:val="00CA167E"/>
    <w:rsid w:val="00CA1AE0"/>
    <w:rsid w:val="00CA257D"/>
    <w:rsid w:val="00CA3962"/>
    <w:rsid w:val="00CA4EB5"/>
    <w:rsid w:val="00CA63B2"/>
    <w:rsid w:val="00CA66A7"/>
    <w:rsid w:val="00CA7509"/>
    <w:rsid w:val="00CA7C48"/>
    <w:rsid w:val="00CB0AD1"/>
    <w:rsid w:val="00CB141C"/>
    <w:rsid w:val="00CB2E78"/>
    <w:rsid w:val="00CB321B"/>
    <w:rsid w:val="00CB3405"/>
    <w:rsid w:val="00CB3D75"/>
    <w:rsid w:val="00CB4614"/>
    <w:rsid w:val="00CB5428"/>
    <w:rsid w:val="00CB591D"/>
    <w:rsid w:val="00CB5E19"/>
    <w:rsid w:val="00CB62C2"/>
    <w:rsid w:val="00CB664A"/>
    <w:rsid w:val="00CB67D4"/>
    <w:rsid w:val="00CB740C"/>
    <w:rsid w:val="00CB7787"/>
    <w:rsid w:val="00CB7824"/>
    <w:rsid w:val="00CB7E1A"/>
    <w:rsid w:val="00CC00EC"/>
    <w:rsid w:val="00CC0B4D"/>
    <w:rsid w:val="00CC1CFC"/>
    <w:rsid w:val="00CC28AE"/>
    <w:rsid w:val="00CC2BE8"/>
    <w:rsid w:val="00CC3C3B"/>
    <w:rsid w:val="00CC5328"/>
    <w:rsid w:val="00CC7156"/>
    <w:rsid w:val="00CC7262"/>
    <w:rsid w:val="00CC7B11"/>
    <w:rsid w:val="00CC7D34"/>
    <w:rsid w:val="00CC7E4F"/>
    <w:rsid w:val="00CD09A2"/>
    <w:rsid w:val="00CD133C"/>
    <w:rsid w:val="00CD1374"/>
    <w:rsid w:val="00CD13F9"/>
    <w:rsid w:val="00CD19D7"/>
    <w:rsid w:val="00CD247C"/>
    <w:rsid w:val="00CD2B09"/>
    <w:rsid w:val="00CD2B5C"/>
    <w:rsid w:val="00CD30EF"/>
    <w:rsid w:val="00CD4380"/>
    <w:rsid w:val="00CD4559"/>
    <w:rsid w:val="00CD5328"/>
    <w:rsid w:val="00CD6112"/>
    <w:rsid w:val="00CD656B"/>
    <w:rsid w:val="00CD67A3"/>
    <w:rsid w:val="00CD6C6C"/>
    <w:rsid w:val="00CD7251"/>
    <w:rsid w:val="00CD76B9"/>
    <w:rsid w:val="00CD7A85"/>
    <w:rsid w:val="00CD7F09"/>
    <w:rsid w:val="00CE05D6"/>
    <w:rsid w:val="00CE07DC"/>
    <w:rsid w:val="00CE0980"/>
    <w:rsid w:val="00CE0C49"/>
    <w:rsid w:val="00CE0FEE"/>
    <w:rsid w:val="00CE1014"/>
    <w:rsid w:val="00CE157E"/>
    <w:rsid w:val="00CE206E"/>
    <w:rsid w:val="00CE24C5"/>
    <w:rsid w:val="00CE3024"/>
    <w:rsid w:val="00CE320A"/>
    <w:rsid w:val="00CE341B"/>
    <w:rsid w:val="00CE35AF"/>
    <w:rsid w:val="00CE3BE1"/>
    <w:rsid w:val="00CE49DB"/>
    <w:rsid w:val="00CE5AB5"/>
    <w:rsid w:val="00CE5C01"/>
    <w:rsid w:val="00CE5D1D"/>
    <w:rsid w:val="00CE5D4D"/>
    <w:rsid w:val="00CE6579"/>
    <w:rsid w:val="00CE78FD"/>
    <w:rsid w:val="00CF0802"/>
    <w:rsid w:val="00CF0B41"/>
    <w:rsid w:val="00CF17FC"/>
    <w:rsid w:val="00CF205F"/>
    <w:rsid w:val="00CF29D5"/>
    <w:rsid w:val="00CF307D"/>
    <w:rsid w:val="00CF3168"/>
    <w:rsid w:val="00CF35C8"/>
    <w:rsid w:val="00CF371F"/>
    <w:rsid w:val="00CF3EB0"/>
    <w:rsid w:val="00CF4056"/>
    <w:rsid w:val="00CF4413"/>
    <w:rsid w:val="00CF52BA"/>
    <w:rsid w:val="00CF56C5"/>
    <w:rsid w:val="00CF5BD7"/>
    <w:rsid w:val="00CF70E8"/>
    <w:rsid w:val="00CF738F"/>
    <w:rsid w:val="00D00461"/>
    <w:rsid w:val="00D01662"/>
    <w:rsid w:val="00D01701"/>
    <w:rsid w:val="00D018A3"/>
    <w:rsid w:val="00D019D3"/>
    <w:rsid w:val="00D021BA"/>
    <w:rsid w:val="00D024E7"/>
    <w:rsid w:val="00D02F8D"/>
    <w:rsid w:val="00D03BED"/>
    <w:rsid w:val="00D0424E"/>
    <w:rsid w:val="00D04B69"/>
    <w:rsid w:val="00D050CE"/>
    <w:rsid w:val="00D05CCE"/>
    <w:rsid w:val="00D063E5"/>
    <w:rsid w:val="00D07253"/>
    <w:rsid w:val="00D07457"/>
    <w:rsid w:val="00D07809"/>
    <w:rsid w:val="00D079F1"/>
    <w:rsid w:val="00D07A13"/>
    <w:rsid w:val="00D1036D"/>
    <w:rsid w:val="00D106C1"/>
    <w:rsid w:val="00D11103"/>
    <w:rsid w:val="00D11DE0"/>
    <w:rsid w:val="00D121E1"/>
    <w:rsid w:val="00D122B2"/>
    <w:rsid w:val="00D13A28"/>
    <w:rsid w:val="00D144B1"/>
    <w:rsid w:val="00D15311"/>
    <w:rsid w:val="00D1666F"/>
    <w:rsid w:val="00D16AA1"/>
    <w:rsid w:val="00D16F2A"/>
    <w:rsid w:val="00D17828"/>
    <w:rsid w:val="00D20769"/>
    <w:rsid w:val="00D2080A"/>
    <w:rsid w:val="00D211C0"/>
    <w:rsid w:val="00D21960"/>
    <w:rsid w:val="00D23582"/>
    <w:rsid w:val="00D23A3C"/>
    <w:rsid w:val="00D23C5A"/>
    <w:rsid w:val="00D24CC4"/>
    <w:rsid w:val="00D26833"/>
    <w:rsid w:val="00D26D14"/>
    <w:rsid w:val="00D300E7"/>
    <w:rsid w:val="00D30C0B"/>
    <w:rsid w:val="00D31D01"/>
    <w:rsid w:val="00D31E2C"/>
    <w:rsid w:val="00D31FC5"/>
    <w:rsid w:val="00D325E2"/>
    <w:rsid w:val="00D326D8"/>
    <w:rsid w:val="00D328D2"/>
    <w:rsid w:val="00D33348"/>
    <w:rsid w:val="00D336A6"/>
    <w:rsid w:val="00D337DD"/>
    <w:rsid w:val="00D34378"/>
    <w:rsid w:val="00D34D26"/>
    <w:rsid w:val="00D34DDC"/>
    <w:rsid w:val="00D351CB"/>
    <w:rsid w:val="00D35351"/>
    <w:rsid w:val="00D358C6"/>
    <w:rsid w:val="00D363E4"/>
    <w:rsid w:val="00D365F0"/>
    <w:rsid w:val="00D36C22"/>
    <w:rsid w:val="00D37E2D"/>
    <w:rsid w:val="00D40931"/>
    <w:rsid w:val="00D41BE3"/>
    <w:rsid w:val="00D41DF8"/>
    <w:rsid w:val="00D41E70"/>
    <w:rsid w:val="00D42DE4"/>
    <w:rsid w:val="00D441D3"/>
    <w:rsid w:val="00D44D43"/>
    <w:rsid w:val="00D4551C"/>
    <w:rsid w:val="00D4724E"/>
    <w:rsid w:val="00D474FF"/>
    <w:rsid w:val="00D51326"/>
    <w:rsid w:val="00D5159F"/>
    <w:rsid w:val="00D51841"/>
    <w:rsid w:val="00D5240D"/>
    <w:rsid w:val="00D52C42"/>
    <w:rsid w:val="00D542B2"/>
    <w:rsid w:val="00D54EA8"/>
    <w:rsid w:val="00D54F30"/>
    <w:rsid w:val="00D550AD"/>
    <w:rsid w:val="00D55CE5"/>
    <w:rsid w:val="00D561C7"/>
    <w:rsid w:val="00D568B8"/>
    <w:rsid w:val="00D5718D"/>
    <w:rsid w:val="00D574F1"/>
    <w:rsid w:val="00D60623"/>
    <w:rsid w:val="00D60790"/>
    <w:rsid w:val="00D607B1"/>
    <w:rsid w:val="00D60B56"/>
    <w:rsid w:val="00D60D10"/>
    <w:rsid w:val="00D62A4A"/>
    <w:rsid w:val="00D6325E"/>
    <w:rsid w:val="00D632FD"/>
    <w:rsid w:val="00D639C1"/>
    <w:rsid w:val="00D645E7"/>
    <w:rsid w:val="00D65986"/>
    <w:rsid w:val="00D663C6"/>
    <w:rsid w:val="00D668BF"/>
    <w:rsid w:val="00D67840"/>
    <w:rsid w:val="00D70462"/>
    <w:rsid w:val="00D705C2"/>
    <w:rsid w:val="00D708EA"/>
    <w:rsid w:val="00D70A06"/>
    <w:rsid w:val="00D71928"/>
    <w:rsid w:val="00D71BE0"/>
    <w:rsid w:val="00D71E5C"/>
    <w:rsid w:val="00D7201B"/>
    <w:rsid w:val="00D72866"/>
    <w:rsid w:val="00D73ABA"/>
    <w:rsid w:val="00D74F0A"/>
    <w:rsid w:val="00D74F37"/>
    <w:rsid w:val="00D7544D"/>
    <w:rsid w:val="00D75585"/>
    <w:rsid w:val="00D75D7E"/>
    <w:rsid w:val="00D76122"/>
    <w:rsid w:val="00D762ED"/>
    <w:rsid w:val="00D76D7C"/>
    <w:rsid w:val="00D771FA"/>
    <w:rsid w:val="00D7746F"/>
    <w:rsid w:val="00D774CC"/>
    <w:rsid w:val="00D80C51"/>
    <w:rsid w:val="00D81735"/>
    <w:rsid w:val="00D81E04"/>
    <w:rsid w:val="00D82B8B"/>
    <w:rsid w:val="00D82C0E"/>
    <w:rsid w:val="00D8301E"/>
    <w:rsid w:val="00D83040"/>
    <w:rsid w:val="00D83665"/>
    <w:rsid w:val="00D83897"/>
    <w:rsid w:val="00D847E5"/>
    <w:rsid w:val="00D847FE"/>
    <w:rsid w:val="00D859E8"/>
    <w:rsid w:val="00D85B5B"/>
    <w:rsid w:val="00D85FC0"/>
    <w:rsid w:val="00D86095"/>
    <w:rsid w:val="00D86CD0"/>
    <w:rsid w:val="00D86DD4"/>
    <w:rsid w:val="00D86F82"/>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3330"/>
    <w:rsid w:val="00DA499E"/>
    <w:rsid w:val="00DA5306"/>
    <w:rsid w:val="00DA61B9"/>
    <w:rsid w:val="00DA6377"/>
    <w:rsid w:val="00DA685F"/>
    <w:rsid w:val="00DA6910"/>
    <w:rsid w:val="00DA7111"/>
    <w:rsid w:val="00DA750E"/>
    <w:rsid w:val="00DB2305"/>
    <w:rsid w:val="00DB2BA9"/>
    <w:rsid w:val="00DB2DED"/>
    <w:rsid w:val="00DB2E8E"/>
    <w:rsid w:val="00DB3B2B"/>
    <w:rsid w:val="00DB4B07"/>
    <w:rsid w:val="00DB51C0"/>
    <w:rsid w:val="00DB555D"/>
    <w:rsid w:val="00DB5973"/>
    <w:rsid w:val="00DB5A6A"/>
    <w:rsid w:val="00DB7124"/>
    <w:rsid w:val="00DB7329"/>
    <w:rsid w:val="00DB7E35"/>
    <w:rsid w:val="00DC01B7"/>
    <w:rsid w:val="00DC173D"/>
    <w:rsid w:val="00DC1F6D"/>
    <w:rsid w:val="00DC296A"/>
    <w:rsid w:val="00DC43A2"/>
    <w:rsid w:val="00DC4407"/>
    <w:rsid w:val="00DC4961"/>
    <w:rsid w:val="00DC50C1"/>
    <w:rsid w:val="00DC5569"/>
    <w:rsid w:val="00DC5A66"/>
    <w:rsid w:val="00DC6636"/>
    <w:rsid w:val="00DC71C3"/>
    <w:rsid w:val="00DC7516"/>
    <w:rsid w:val="00DD0516"/>
    <w:rsid w:val="00DD0E39"/>
    <w:rsid w:val="00DD2959"/>
    <w:rsid w:val="00DD3D9A"/>
    <w:rsid w:val="00DD42C3"/>
    <w:rsid w:val="00DD476F"/>
    <w:rsid w:val="00DD5249"/>
    <w:rsid w:val="00DD5DF1"/>
    <w:rsid w:val="00DD636E"/>
    <w:rsid w:val="00DD64BF"/>
    <w:rsid w:val="00DD668C"/>
    <w:rsid w:val="00DD684B"/>
    <w:rsid w:val="00DD6C7E"/>
    <w:rsid w:val="00DD73C5"/>
    <w:rsid w:val="00DD7557"/>
    <w:rsid w:val="00DD7A1D"/>
    <w:rsid w:val="00DE00BE"/>
    <w:rsid w:val="00DE1866"/>
    <w:rsid w:val="00DE1A18"/>
    <w:rsid w:val="00DE26B7"/>
    <w:rsid w:val="00DE2DB6"/>
    <w:rsid w:val="00DE302D"/>
    <w:rsid w:val="00DE457A"/>
    <w:rsid w:val="00DE4845"/>
    <w:rsid w:val="00DE62F9"/>
    <w:rsid w:val="00DE6429"/>
    <w:rsid w:val="00DE6EDD"/>
    <w:rsid w:val="00DE7850"/>
    <w:rsid w:val="00DE7DA0"/>
    <w:rsid w:val="00DF2A15"/>
    <w:rsid w:val="00DF2CD5"/>
    <w:rsid w:val="00DF2FE1"/>
    <w:rsid w:val="00DF3697"/>
    <w:rsid w:val="00DF3E8A"/>
    <w:rsid w:val="00DF4BE9"/>
    <w:rsid w:val="00DF59A1"/>
    <w:rsid w:val="00DF5D25"/>
    <w:rsid w:val="00DF5E61"/>
    <w:rsid w:val="00DF6300"/>
    <w:rsid w:val="00DF63DF"/>
    <w:rsid w:val="00DF64D5"/>
    <w:rsid w:val="00DF6623"/>
    <w:rsid w:val="00DF6B1E"/>
    <w:rsid w:val="00DF7898"/>
    <w:rsid w:val="00DF7C05"/>
    <w:rsid w:val="00E0045F"/>
    <w:rsid w:val="00E00693"/>
    <w:rsid w:val="00E00963"/>
    <w:rsid w:val="00E010EF"/>
    <w:rsid w:val="00E017F4"/>
    <w:rsid w:val="00E023EE"/>
    <w:rsid w:val="00E02EAB"/>
    <w:rsid w:val="00E03657"/>
    <w:rsid w:val="00E04110"/>
    <w:rsid w:val="00E04864"/>
    <w:rsid w:val="00E048BE"/>
    <w:rsid w:val="00E04CE5"/>
    <w:rsid w:val="00E06A7B"/>
    <w:rsid w:val="00E07992"/>
    <w:rsid w:val="00E10416"/>
    <w:rsid w:val="00E11055"/>
    <w:rsid w:val="00E115C8"/>
    <w:rsid w:val="00E125FF"/>
    <w:rsid w:val="00E133E4"/>
    <w:rsid w:val="00E14626"/>
    <w:rsid w:val="00E15634"/>
    <w:rsid w:val="00E15CC3"/>
    <w:rsid w:val="00E17A04"/>
    <w:rsid w:val="00E17AF8"/>
    <w:rsid w:val="00E20175"/>
    <w:rsid w:val="00E20275"/>
    <w:rsid w:val="00E2097B"/>
    <w:rsid w:val="00E20A0F"/>
    <w:rsid w:val="00E21719"/>
    <w:rsid w:val="00E226C4"/>
    <w:rsid w:val="00E237D7"/>
    <w:rsid w:val="00E23B51"/>
    <w:rsid w:val="00E23ED1"/>
    <w:rsid w:val="00E23FAA"/>
    <w:rsid w:val="00E24337"/>
    <w:rsid w:val="00E24555"/>
    <w:rsid w:val="00E247FC"/>
    <w:rsid w:val="00E24C16"/>
    <w:rsid w:val="00E24E8E"/>
    <w:rsid w:val="00E24E9E"/>
    <w:rsid w:val="00E25580"/>
    <w:rsid w:val="00E25D0C"/>
    <w:rsid w:val="00E27A96"/>
    <w:rsid w:val="00E27F01"/>
    <w:rsid w:val="00E3165B"/>
    <w:rsid w:val="00E31C65"/>
    <w:rsid w:val="00E31CD0"/>
    <w:rsid w:val="00E31E6D"/>
    <w:rsid w:val="00E32812"/>
    <w:rsid w:val="00E33F1B"/>
    <w:rsid w:val="00E35884"/>
    <w:rsid w:val="00E3648A"/>
    <w:rsid w:val="00E36752"/>
    <w:rsid w:val="00E368B6"/>
    <w:rsid w:val="00E3701A"/>
    <w:rsid w:val="00E37AB4"/>
    <w:rsid w:val="00E37EAA"/>
    <w:rsid w:val="00E405B0"/>
    <w:rsid w:val="00E405BC"/>
    <w:rsid w:val="00E40660"/>
    <w:rsid w:val="00E406D4"/>
    <w:rsid w:val="00E40E41"/>
    <w:rsid w:val="00E41BE7"/>
    <w:rsid w:val="00E42A00"/>
    <w:rsid w:val="00E4396A"/>
    <w:rsid w:val="00E4438E"/>
    <w:rsid w:val="00E444BA"/>
    <w:rsid w:val="00E44556"/>
    <w:rsid w:val="00E44DE5"/>
    <w:rsid w:val="00E46470"/>
    <w:rsid w:val="00E46F78"/>
    <w:rsid w:val="00E50A5C"/>
    <w:rsid w:val="00E50B8D"/>
    <w:rsid w:val="00E51EB1"/>
    <w:rsid w:val="00E522B3"/>
    <w:rsid w:val="00E5276C"/>
    <w:rsid w:val="00E5424C"/>
    <w:rsid w:val="00E54625"/>
    <w:rsid w:val="00E55078"/>
    <w:rsid w:val="00E556FA"/>
    <w:rsid w:val="00E5618F"/>
    <w:rsid w:val="00E5670A"/>
    <w:rsid w:val="00E57138"/>
    <w:rsid w:val="00E57195"/>
    <w:rsid w:val="00E573B2"/>
    <w:rsid w:val="00E573C6"/>
    <w:rsid w:val="00E577FD"/>
    <w:rsid w:val="00E60238"/>
    <w:rsid w:val="00E61079"/>
    <w:rsid w:val="00E611B9"/>
    <w:rsid w:val="00E615DE"/>
    <w:rsid w:val="00E62B12"/>
    <w:rsid w:val="00E62BB3"/>
    <w:rsid w:val="00E62FE2"/>
    <w:rsid w:val="00E63F1A"/>
    <w:rsid w:val="00E64A2C"/>
    <w:rsid w:val="00E6607A"/>
    <w:rsid w:val="00E66248"/>
    <w:rsid w:val="00E66BEA"/>
    <w:rsid w:val="00E66D0A"/>
    <w:rsid w:val="00E66F26"/>
    <w:rsid w:val="00E67EE4"/>
    <w:rsid w:val="00E703D1"/>
    <w:rsid w:val="00E70410"/>
    <w:rsid w:val="00E706A0"/>
    <w:rsid w:val="00E7277E"/>
    <w:rsid w:val="00E728B4"/>
    <w:rsid w:val="00E72FF5"/>
    <w:rsid w:val="00E74B8A"/>
    <w:rsid w:val="00E75867"/>
    <w:rsid w:val="00E761FD"/>
    <w:rsid w:val="00E76D00"/>
    <w:rsid w:val="00E77116"/>
    <w:rsid w:val="00E77729"/>
    <w:rsid w:val="00E81623"/>
    <w:rsid w:val="00E82B15"/>
    <w:rsid w:val="00E83080"/>
    <w:rsid w:val="00E83C54"/>
    <w:rsid w:val="00E8444B"/>
    <w:rsid w:val="00E84CA2"/>
    <w:rsid w:val="00E8576B"/>
    <w:rsid w:val="00E85D88"/>
    <w:rsid w:val="00E863F6"/>
    <w:rsid w:val="00E87E98"/>
    <w:rsid w:val="00E92A92"/>
    <w:rsid w:val="00E935B0"/>
    <w:rsid w:val="00E93863"/>
    <w:rsid w:val="00E93DCE"/>
    <w:rsid w:val="00E9402A"/>
    <w:rsid w:val="00E9425E"/>
    <w:rsid w:val="00E94309"/>
    <w:rsid w:val="00E94F46"/>
    <w:rsid w:val="00E95207"/>
    <w:rsid w:val="00E95544"/>
    <w:rsid w:val="00E960D1"/>
    <w:rsid w:val="00E975EC"/>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32C9"/>
    <w:rsid w:val="00EB3A9F"/>
    <w:rsid w:val="00EB47D6"/>
    <w:rsid w:val="00EB4F51"/>
    <w:rsid w:val="00EB512F"/>
    <w:rsid w:val="00EB5F1A"/>
    <w:rsid w:val="00EB7065"/>
    <w:rsid w:val="00EB7C50"/>
    <w:rsid w:val="00EC002E"/>
    <w:rsid w:val="00EC0945"/>
    <w:rsid w:val="00EC12E7"/>
    <w:rsid w:val="00EC163A"/>
    <w:rsid w:val="00EC349A"/>
    <w:rsid w:val="00EC3B43"/>
    <w:rsid w:val="00EC5360"/>
    <w:rsid w:val="00EC55BC"/>
    <w:rsid w:val="00EC6302"/>
    <w:rsid w:val="00EC660D"/>
    <w:rsid w:val="00EC6681"/>
    <w:rsid w:val="00EC74CE"/>
    <w:rsid w:val="00EC7A71"/>
    <w:rsid w:val="00ED0077"/>
    <w:rsid w:val="00ED062E"/>
    <w:rsid w:val="00ED0ED3"/>
    <w:rsid w:val="00ED2E19"/>
    <w:rsid w:val="00ED2E96"/>
    <w:rsid w:val="00ED3C49"/>
    <w:rsid w:val="00ED3E3E"/>
    <w:rsid w:val="00ED5D2F"/>
    <w:rsid w:val="00ED62A5"/>
    <w:rsid w:val="00ED77F1"/>
    <w:rsid w:val="00ED7A55"/>
    <w:rsid w:val="00EE0499"/>
    <w:rsid w:val="00EE0721"/>
    <w:rsid w:val="00EE1889"/>
    <w:rsid w:val="00EE2D5E"/>
    <w:rsid w:val="00EE2F47"/>
    <w:rsid w:val="00EE387A"/>
    <w:rsid w:val="00EE558C"/>
    <w:rsid w:val="00EE55F3"/>
    <w:rsid w:val="00EE5677"/>
    <w:rsid w:val="00EE5A81"/>
    <w:rsid w:val="00EE64C1"/>
    <w:rsid w:val="00EF0070"/>
    <w:rsid w:val="00EF2FCF"/>
    <w:rsid w:val="00EF3B42"/>
    <w:rsid w:val="00EF3C45"/>
    <w:rsid w:val="00EF3FC8"/>
    <w:rsid w:val="00EF5690"/>
    <w:rsid w:val="00EF6658"/>
    <w:rsid w:val="00EF697F"/>
    <w:rsid w:val="00EF6CE0"/>
    <w:rsid w:val="00F00E4B"/>
    <w:rsid w:val="00F02470"/>
    <w:rsid w:val="00F02A7D"/>
    <w:rsid w:val="00F02C25"/>
    <w:rsid w:val="00F04081"/>
    <w:rsid w:val="00F04D19"/>
    <w:rsid w:val="00F059CA"/>
    <w:rsid w:val="00F06372"/>
    <w:rsid w:val="00F0689C"/>
    <w:rsid w:val="00F07413"/>
    <w:rsid w:val="00F0783A"/>
    <w:rsid w:val="00F07C87"/>
    <w:rsid w:val="00F10563"/>
    <w:rsid w:val="00F10804"/>
    <w:rsid w:val="00F10ED1"/>
    <w:rsid w:val="00F11294"/>
    <w:rsid w:val="00F1230E"/>
    <w:rsid w:val="00F123DE"/>
    <w:rsid w:val="00F12B9C"/>
    <w:rsid w:val="00F135A8"/>
    <w:rsid w:val="00F1373B"/>
    <w:rsid w:val="00F13948"/>
    <w:rsid w:val="00F14CF2"/>
    <w:rsid w:val="00F14E7A"/>
    <w:rsid w:val="00F14F0C"/>
    <w:rsid w:val="00F15928"/>
    <w:rsid w:val="00F167D9"/>
    <w:rsid w:val="00F16C30"/>
    <w:rsid w:val="00F2051A"/>
    <w:rsid w:val="00F2059C"/>
    <w:rsid w:val="00F21871"/>
    <w:rsid w:val="00F21CE4"/>
    <w:rsid w:val="00F21E72"/>
    <w:rsid w:val="00F21FDD"/>
    <w:rsid w:val="00F233A6"/>
    <w:rsid w:val="00F240FD"/>
    <w:rsid w:val="00F2579C"/>
    <w:rsid w:val="00F262F2"/>
    <w:rsid w:val="00F26795"/>
    <w:rsid w:val="00F26F70"/>
    <w:rsid w:val="00F271D5"/>
    <w:rsid w:val="00F27438"/>
    <w:rsid w:val="00F2757F"/>
    <w:rsid w:val="00F27A96"/>
    <w:rsid w:val="00F300AA"/>
    <w:rsid w:val="00F30C5F"/>
    <w:rsid w:val="00F31C2D"/>
    <w:rsid w:val="00F32B4E"/>
    <w:rsid w:val="00F33A07"/>
    <w:rsid w:val="00F34533"/>
    <w:rsid w:val="00F348C7"/>
    <w:rsid w:val="00F3639B"/>
    <w:rsid w:val="00F368B8"/>
    <w:rsid w:val="00F36C6D"/>
    <w:rsid w:val="00F37576"/>
    <w:rsid w:val="00F379BD"/>
    <w:rsid w:val="00F40C5B"/>
    <w:rsid w:val="00F40DEC"/>
    <w:rsid w:val="00F412D3"/>
    <w:rsid w:val="00F4163D"/>
    <w:rsid w:val="00F438A3"/>
    <w:rsid w:val="00F43F15"/>
    <w:rsid w:val="00F444EF"/>
    <w:rsid w:val="00F451BA"/>
    <w:rsid w:val="00F45763"/>
    <w:rsid w:val="00F46252"/>
    <w:rsid w:val="00F467CC"/>
    <w:rsid w:val="00F467F1"/>
    <w:rsid w:val="00F46DB2"/>
    <w:rsid w:val="00F51419"/>
    <w:rsid w:val="00F516B0"/>
    <w:rsid w:val="00F53A8F"/>
    <w:rsid w:val="00F53AFB"/>
    <w:rsid w:val="00F53C9A"/>
    <w:rsid w:val="00F5440E"/>
    <w:rsid w:val="00F546B5"/>
    <w:rsid w:val="00F562C7"/>
    <w:rsid w:val="00F56D9B"/>
    <w:rsid w:val="00F56DEF"/>
    <w:rsid w:val="00F60573"/>
    <w:rsid w:val="00F609A8"/>
    <w:rsid w:val="00F612CF"/>
    <w:rsid w:val="00F62370"/>
    <w:rsid w:val="00F62A29"/>
    <w:rsid w:val="00F634C6"/>
    <w:rsid w:val="00F63984"/>
    <w:rsid w:val="00F63DA1"/>
    <w:rsid w:val="00F64B5E"/>
    <w:rsid w:val="00F65040"/>
    <w:rsid w:val="00F6732A"/>
    <w:rsid w:val="00F67C33"/>
    <w:rsid w:val="00F705EC"/>
    <w:rsid w:val="00F70E45"/>
    <w:rsid w:val="00F7250B"/>
    <w:rsid w:val="00F72A87"/>
    <w:rsid w:val="00F72DF4"/>
    <w:rsid w:val="00F7352E"/>
    <w:rsid w:val="00F744A6"/>
    <w:rsid w:val="00F74F2C"/>
    <w:rsid w:val="00F75A57"/>
    <w:rsid w:val="00F76736"/>
    <w:rsid w:val="00F76A43"/>
    <w:rsid w:val="00F777F6"/>
    <w:rsid w:val="00F77D18"/>
    <w:rsid w:val="00F804BF"/>
    <w:rsid w:val="00F81278"/>
    <w:rsid w:val="00F814A9"/>
    <w:rsid w:val="00F8170B"/>
    <w:rsid w:val="00F818E3"/>
    <w:rsid w:val="00F81E1F"/>
    <w:rsid w:val="00F8209E"/>
    <w:rsid w:val="00F826AE"/>
    <w:rsid w:val="00F82A1D"/>
    <w:rsid w:val="00F831F4"/>
    <w:rsid w:val="00F835AF"/>
    <w:rsid w:val="00F835F8"/>
    <w:rsid w:val="00F83D53"/>
    <w:rsid w:val="00F840D3"/>
    <w:rsid w:val="00F85700"/>
    <w:rsid w:val="00F85E13"/>
    <w:rsid w:val="00F85E1B"/>
    <w:rsid w:val="00F861A8"/>
    <w:rsid w:val="00F87A1A"/>
    <w:rsid w:val="00F87B90"/>
    <w:rsid w:val="00F9063F"/>
    <w:rsid w:val="00F91EAE"/>
    <w:rsid w:val="00F92385"/>
    <w:rsid w:val="00F93352"/>
    <w:rsid w:val="00F93486"/>
    <w:rsid w:val="00F93D5E"/>
    <w:rsid w:val="00F9712B"/>
    <w:rsid w:val="00F9766E"/>
    <w:rsid w:val="00F979B3"/>
    <w:rsid w:val="00FA0CCD"/>
    <w:rsid w:val="00FA234F"/>
    <w:rsid w:val="00FA3444"/>
    <w:rsid w:val="00FA3471"/>
    <w:rsid w:val="00FA3571"/>
    <w:rsid w:val="00FA4466"/>
    <w:rsid w:val="00FA4819"/>
    <w:rsid w:val="00FA4A79"/>
    <w:rsid w:val="00FA55C6"/>
    <w:rsid w:val="00FA562F"/>
    <w:rsid w:val="00FA65C5"/>
    <w:rsid w:val="00FA76EF"/>
    <w:rsid w:val="00FA7AA9"/>
    <w:rsid w:val="00FB0243"/>
    <w:rsid w:val="00FB06A5"/>
    <w:rsid w:val="00FB0D02"/>
    <w:rsid w:val="00FB0FCE"/>
    <w:rsid w:val="00FB1447"/>
    <w:rsid w:val="00FB175F"/>
    <w:rsid w:val="00FB196C"/>
    <w:rsid w:val="00FB1B22"/>
    <w:rsid w:val="00FB2273"/>
    <w:rsid w:val="00FB23A3"/>
    <w:rsid w:val="00FB3272"/>
    <w:rsid w:val="00FB3500"/>
    <w:rsid w:val="00FB3CD4"/>
    <w:rsid w:val="00FB408A"/>
    <w:rsid w:val="00FB6698"/>
    <w:rsid w:val="00FC038E"/>
    <w:rsid w:val="00FC176E"/>
    <w:rsid w:val="00FC1BEF"/>
    <w:rsid w:val="00FC30CD"/>
    <w:rsid w:val="00FC3B31"/>
    <w:rsid w:val="00FC475A"/>
    <w:rsid w:val="00FC49C1"/>
    <w:rsid w:val="00FC515C"/>
    <w:rsid w:val="00FC6EDC"/>
    <w:rsid w:val="00FC7D6D"/>
    <w:rsid w:val="00FD12CD"/>
    <w:rsid w:val="00FD1831"/>
    <w:rsid w:val="00FD1B0E"/>
    <w:rsid w:val="00FD2277"/>
    <w:rsid w:val="00FD2355"/>
    <w:rsid w:val="00FD2611"/>
    <w:rsid w:val="00FD414C"/>
    <w:rsid w:val="00FD4A4E"/>
    <w:rsid w:val="00FD4A58"/>
    <w:rsid w:val="00FD4F6E"/>
    <w:rsid w:val="00FD5950"/>
    <w:rsid w:val="00FD6A10"/>
    <w:rsid w:val="00FD6E93"/>
    <w:rsid w:val="00FE0071"/>
    <w:rsid w:val="00FE1649"/>
    <w:rsid w:val="00FE3606"/>
    <w:rsid w:val="00FE49E8"/>
    <w:rsid w:val="00FE569E"/>
    <w:rsid w:val="00FE61E7"/>
    <w:rsid w:val="00FE79AA"/>
    <w:rsid w:val="00FF0B4F"/>
    <w:rsid w:val="00FF2038"/>
    <w:rsid w:val="00FF3D0F"/>
    <w:rsid w:val="00FF4228"/>
    <w:rsid w:val="00FF43EE"/>
    <w:rsid w:val="00FF4A31"/>
    <w:rsid w:val="00FF5377"/>
    <w:rsid w:val="00FF5AEB"/>
    <w:rsid w:val="00FF61BD"/>
    <w:rsid w:val="00FF6747"/>
    <w:rsid w:val="00FF6E17"/>
    <w:rsid w:val="00FF78C7"/>
    <w:rsid w:val="00FF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CE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rsid w:val="00E9425E"/>
    <w:rPr>
      <w:sz w:val="20"/>
    </w:rPr>
  </w:style>
  <w:style w:type="character" w:styleId="FootnoteReference">
    <w:name w:val="footnote reference"/>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uiPriority w:val="99"/>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Revision">
    <w:name w:val="Revision"/>
    <w:hidden/>
    <w:uiPriority w:val="99"/>
    <w:semiHidden/>
    <w:rsid w:val="00DC173D"/>
    <w:rPr>
      <w:sz w:val="24"/>
    </w:rPr>
  </w:style>
  <w:style w:type="paragraph" w:customStyle="1" w:styleId="pullquote">
    <w:name w:val="pull quote"/>
    <w:basedOn w:val="Normal"/>
    <w:link w:val="pullquoteChar"/>
    <w:qFormat/>
    <w:rsid w:val="00E94F46"/>
    <w:pPr>
      <w:spacing w:before="120" w:after="120" w:line="360" w:lineRule="auto"/>
      <w:ind w:left="720"/>
    </w:pPr>
  </w:style>
  <w:style w:type="character" w:customStyle="1" w:styleId="pullquoteChar">
    <w:name w:val="pull quote Char"/>
    <w:link w:val="pullquote"/>
    <w:rsid w:val="00E94F46"/>
    <w:rPr>
      <w:sz w:val="24"/>
    </w:rPr>
  </w:style>
  <w:style w:type="paragraph" w:styleId="ListParagraph">
    <w:name w:val="List Paragraph"/>
    <w:basedOn w:val="Normal"/>
    <w:uiPriority w:val="34"/>
    <w:qFormat/>
    <w:rsid w:val="00E94F46"/>
    <w:pPr>
      <w:ind w:left="720"/>
      <w:contextualSpacing/>
    </w:pPr>
  </w:style>
  <w:style w:type="paragraph" w:customStyle="1" w:styleId="Weld">
    <w:name w:val="Weld"/>
    <w:basedOn w:val="Normal"/>
    <w:rsid w:val="00E94F4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94F46"/>
    <w:pPr>
      <w:framePr w:hSpace="187" w:wrap="notBeside" w:vAnchor="text" w:hAnchor="page" w:x="546" w:y="141"/>
      <w:spacing w:after="120"/>
      <w:jc w:val="center"/>
    </w:pPr>
    <w:rPr>
      <w:rFonts w:ascii="Arial Rounded MT Bold" w:hAnsi="Arial Rounded MT Bold"/>
      <w:sz w:val="14"/>
    </w:rPr>
  </w:style>
  <w:style w:type="paragraph" w:customStyle="1" w:styleId="BodyTextNumberedConclusion">
    <w:name w:val="Body Text Numbered Conclusion"/>
    <w:basedOn w:val="BodyTextIndent2"/>
    <w:link w:val="BodyTextNumberedConclusionChar"/>
    <w:autoRedefine/>
    <w:rsid w:val="00E94F46"/>
    <w:pPr>
      <w:numPr>
        <w:numId w:val="28"/>
      </w:numPr>
      <w:spacing w:after="0" w:line="360" w:lineRule="auto"/>
    </w:pPr>
  </w:style>
  <w:style w:type="character" w:customStyle="1" w:styleId="BodyTextNumberedConclusionChar">
    <w:name w:val="Body Text Numbered Conclusion Char"/>
    <w:link w:val="BodyTextNumberedConclusion"/>
    <w:rsid w:val="00E94F46"/>
    <w:rPr>
      <w:sz w:val="24"/>
    </w:rPr>
  </w:style>
  <w:style w:type="paragraph" w:customStyle="1" w:styleId="BodyTextBulleted">
    <w:name w:val="Body Text: Bulleted"/>
    <w:basedOn w:val="Normal"/>
    <w:qFormat/>
    <w:rsid w:val="00E92A92"/>
    <w:pPr>
      <w:numPr>
        <w:numId w:val="29"/>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lists/indoor-air-quality-manual-and-appendices" TargetMode="External"/><Relationship Id="rId17" Type="http://schemas.microsoft.com/office/2007/relationships/hdphoto" Target="media/hdphoto1.wdp"/><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07/relationships/hdphoto" Target="media/hdphoto2.wdp"/><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ma.com/eifs" TargetMode="External"/><Relationship Id="rId24" Type="http://schemas.openxmlformats.org/officeDocument/2006/relationships/image" Target="media/image9.jpe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jpeg"/><Relationship Id="rId28" Type="http://schemas.openxmlformats.org/officeDocument/2006/relationships/footer" Target="footer3.xml"/><Relationship Id="rId10" Type="http://schemas.openxmlformats.org/officeDocument/2006/relationships/hyperlink" Target="http://mass.gov/dph/iaq"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3.jpeg"/><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2095</Words>
  <Characters>16029</Characters>
  <Application>Microsoft Office Word</Application>
  <DocSecurity>0</DocSecurity>
  <Lines>942</Lines>
  <Paragraphs>355</Paragraphs>
  <ScaleCrop>false</ScaleCrop>
  <HeadingPairs>
    <vt:vector size="2" baseType="variant">
      <vt:variant>
        <vt:lpstr>Title</vt:lpstr>
      </vt:variant>
      <vt:variant>
        <vt:i4>1</vt:i4>
      </vt:variant>
    </vt:vector>
  </HeadingPairs>
  <TitlesOfParts>
    <vt:vector size="1" baseType="lpstr">
      <vt:lpstr>Indoor Air Quality Assessment of the Department of Children and Families Offices in Waltham</vt:lpstr>
    </vt:vector>
  </TitlesOfParts>
  <Company/>
  <LinksUpToDate>false</LinksUpToDate>
  <CharactersWithSpaces>17769</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of the Department of Children and Families Offices in Waltham</dc:title>
  <dc:subject/>
  <dc:creator/>
  <cp:keywords/>
  <cp:lastModifiedBy/>
  <cp:revision>1</cp:revision>
  <dcterms:created xsi:type="dcterms:W3CDTF">2023-10-03T11:19:00Z</dcterms:created>
  <dcterms:modified xsi:type="dcterms:W3CDTF">2023-10-03T13:10:00Z</dcterms:modified>
</cp:coreProperties>
</file>