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F7F93" w14:textId="77777777" w:rsidR="00DB51C0" w:rsidRPr="001844EF" w:rsidRDefault="00EE3354" w:rsidP="001844EF">
      <w:r>
        <w:rPr>
          <w:noProof/>
        </w:rPr>
        <mc:AlternateContent>
          <mc:Choice Requires="wps">
            <w:drawing>
              <wp:inline distT="0" distB="0" distL="0" distR="0" wp14:anchorId="2070B3D6" wp14:editId="37C9D822">
                <wp:extent cx="5943600" cy="8229600"/>
                <wp:effectExtent l="0" t="0" r="1905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78CA3C11" w14:textId="77777777" w:rsidR="00022D72" w:rsidRDefault="00022D72" w:rsidP="00DB51C0">
                            <w:pPr>
                              <w:jc w:val="center"/>
                              <w:rPr>
                                <w:b/>
                                <w:sz w:val="36"/>
                              </w:rPr>
                            </w:pPr>
                          </w:p>
                          <w:p w14:paraId="016F5336" w14:textId="77777777" w:rsidR="00022D72" w:rsidRDefault="00022D72" w:rsidP="00DB51C0">
                            <w:pPr>
                              <w:jc w:val="center"/>
                              <w:rPr>
                                <w:b/>
                                <w:sz w:val="36"/>
                              </w:rPr>
                            </w:pPr>
                          </w:p>
                          <w:p w14:paraId="26D7FBFC" w14:textId="34C177A2" w:rsidR="00022D72" w:rsidRDefault="00022D72" w:rsidP="00DB51C0">
                            <w:pPr>
                              <w:jc w:val="center"/>
                              <w:rPr>
                                <w:b/>
                                <w:sz w:val="36"/>
                              </w:rPr>
                            </w:pPr>
                            <w:r>
                              <w:rPr>
                                <w:b/>
                                <w:sz w:val="36"/>
                              </w:rPr>
                              <w:t>INDOOR AIR QUALITY ASSESSMENT</w:t>
                            </w:r>
                          </w:p>
                          <w:p w14:paraId="46EAC352" w14:textId="77777777" w:rsidR="00022D72" w:rsidRPr="004027AB" w:rsidRDefault="00022D72" w:rsidP="00DB51C0">
                            <w:pPr>
                              <w:jc w:val="center"/>
                              <w:rPr>
                                <w:b/>
                                <w:sz w:val="28"/>
                              </w:rPr>
                            </w:pPr>
                          </w:p>
                          <w:p w14:paraId="3753FECA" w14:textId="77777777" w:rsidR="00022D72" w:rsidRDefault="00022D72" w:rsidP="00DB51C0">
                            <w:pPr>
                              <w:jc w:val="center"/>
                              <w:rPr>
                                <w:b/>
                                <w:sz w:val="28"/>
                              </w:rPr>
                            </w:pPr>
                          </w:p>
                          <w:p w14:paraId="2C624D06" w14:textId="77777777" w:rsidR="00022D72" w:rsidRDefault="00022D72" w:rsidP="00DB51C0">
                            <w:pPr>
                              <w:jc w:val="center"/>
                              <w:rPr>
                                <w:b/>
                                <w:sz w:val="28"/>
                              </w:rPr>
                            </w:pPr>
                          </w:p>
                          <w:p w14:paraId="55363A99" w14:textId="23961F34" w:rsidR="00022D72" w:rsidRDefault="00022D72" w:rsidP="00C424AE">
                            <w:pPr>
                              <w:jc w:val="center"/>
                              <w:rPr>
                                <w:b/>
                                <w:bCs/>
                                <w:sz w:val="28"/>
                              </w:rPr>
                            </w:pPr>
                            <w:r>
                              <w:rPr>
                                <w:b/>
                                <w:bCs/>
                                <w:sz w:val="28"/>
                              </w:rPr>
                              <w:t xml:space="preserve">Department of Developmental </w:t>
                            </w:r>
                            <w:r w:rsidRPr="002B51F5">
                              <w:rPr>
                                <w:b/>
                                <w:bCs/>
                                <w:sz w:val="28"/>
                              </w:rPr>
                              <w:t>Service</w:t>
                            </w:r>
                            <w:r>
                              <w:rPr>
                                <w:b/>
                                <w:bCs/>
                                <w:sz w:val="28"/>
                              </w:rPr>
                              <w:t>s</w:t>
                            </w:r>
                            <w:r w:rsidRPr="002B51F5">
                              <w:rPr>
                                <w:b/>
                                <w:bCs/>
                                <w:sz w:val="28"/>
                              </w:rPr>
                              <w:t xml:space="preserve"> </w:t>
                            </w:r>
                            <w:r>
                              <w:rPr>
                                <w:b/>
                                <w:bCs/>
                                <w:sz w:val="28"/>
                              </w:rPr>
                              <w:t>Office</w:t>
                            </w:r>
                          </w:p>
                          <w:p w14:paraId="5137D5F9" w14:textId="5A92AA24" w:rsidR="00022D72" w:rsidRPr="002B51F5" w:rsidRDefault="00022D72" w:rsidP="00C424AE">
                            <w:pPr>
                              <w:jc w:val="center"/>
                              <w:rPr>
                                <w:b/>
                                <w:bCs/>
                                <w:sz w:val="28"/>
                              </w:rPr>
                            </w:pPr>
                            <w:r>
                              <w:rPr>
                                <w:b/>
                                <w:bCs/>
                                <w:sz w:val="28"/>
                              </w:rPr>
                              <w:t>100 Cummings Center, Suite 419-E</w:t>
                            </w:r>
                          </w:p>
                          <w:p w14:paraId="03DF8C39" w14:textId="0194CED8" w:rsidR="00022D72" w:rsidRPr="00705149" w:rsidRDefault="00022D72" w:rsidP="00C424AE">
                            <w:pPr>
                              <w:jc w:val="center"/>
                              <w:rPr>
                                <w:b/>
                                <w:bCs/>
                                <w:sz w:val="28"/>
                              </w:rPr>
                            </w:pPr>
                            <w:r w:rsidRPr="002B51F5">
                              <w:rPr>
                                <w:b/>
                                <w:bCs/>
                                <w:sz w:val="28"/>
                              </w:rPr>
                              <w:t>B</w:t>
                            </w:r>
                            <w:r>
                              <w:rPr>
                                <w:b/>
                                <w:bCs/>
                                <w:sz w:val="28"/>
                              </w:rPr>
                              <w:t>everly</w:t>
                            </w:r>
                            <w:r w:rsidRPr="002B51F5">
                              <w:rPr>
                                <w:b/>
                                <w:bCs/>
                                <w:sz w:val="28"/>
                              </w:rPr>
                              <w:t>, MA</w:t>
                            </w:r>
                          </w:p>
                          <w:p w14:paraId="3213250C" w14:textId="74293655" w:rsidR="00022D72" w:rsidRDefault="00022D72" w:rsidP="00C424AE">
                            <w:pPr>
                              <w:jc w:val="center"/>
                              <w:rPr>
                                <w:b/>
                                <w:bCs/>
                              </w:rPr>
                            </w:pPr>
                          </w:p>
                          <w:p w14:paraId="6C16627F" w14:textId="77777777" w:rsidR="00DB1698" w:rsidRPr="00705149" w:rsidRDefault="00DB1698" w:rsidP="00C424AE">
                            <w:pPr>
                              <w:jc w:val="center"/>
                              <w:rPr>
                                <w:b/>
                                <w:bCs/>
                              </w:rPr>
                            </w:pPr>
                          </w:p>
                          <w:p w14:paraId="23811BFF" w14:textId="77777777" w:rsidR="00022D72" w:rsidRDefault="00022D72" w:rsidP="00C424AE">
                            <w:pPr>
                              <w:jc w:val="center"/>
                              <w:rPr>
                                <w:b/>
                                <w:bCs/>
                              </w:rPr>
                            </w:pPr>
                          </w:p>
                          <w:p w14:paraId="2B1BC8ED" w14:textId="77777777" w:rsidR="00022D72" w:rsidRDefault="00022D72" w:rsidP="00DB51C0">
                            <w:pPr>
                              <w:jc w:val="center"/>
                            </w:pPr>
                          </w:p>
                          <w:p w14:paraId="63F7E3EB" w14:textId="30743DB4" w:rsidR="00022D72" w:rsidRDefault="00022D72" w:rsidP="00DB51C0">
                            <w:pPr>
                              <w:jc w:val="center"/>
                            </w:pPr>
                          </w:p>
                          <w:p w14:paraId="37EF9493" w14:textId="34727960" w:rsidR="00022D72" w:rsidRDefault="00022D72" w:rsidP="00DB51C0">
                            <w:pPr>
                              <w:jc w:val="center"/>
                            </w:pPr>
                            <w:r>
                              <w:rPr>
                                <w:noProof/>
                              </w:rPr>
                              <w:drawing>
                                <wp:inline distT="0" distB="0" distL="0" distR="0" wp14:anchorId="26A7390F" wp14:editId="64422BBF">
                                  <wp:extent cx="3841750" cy="2881525"/>
                                  <wp:effectExtent l="0" t="0" r="6350" b="0"/>
                                  <wp:docPr id="2" name="Picture 2" descr="Exterior view of Department of Developmental Services at 100 Cummings Center in Beverl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Department of Developmental Services at 100 Cummings Center in Beverly&#10;&#10;"/>
                                          <pic:cNvPicPr/>
                                        </pic:nvPicPr>
                                        <pic:blipFill>
                                          <a:blip r:embed="rId8">
                                            <a:extLst>
                                              <a:ext uri="{28A0092B-C50C-407E-A947-70E740481C1C}">
                                                <a14:useLocalDpi xmlns:a14="http://schemas.microsoft.com/office/drawing/2010/main" val="0"/>
                                              </a:ext>
                                            </a:extLst>
                                          </a:blip>
                                          <a:stretch>
                                            <a:fillRect/>
                                          </a:stretch>
                                        </pic:blipFill>
                                        <pic:spPr>
                                          <a:xfrm>
                                            <a:off x="0" y="0"/>
                                            <a:ext cx="3854257" cy="2890906"/>
                                          </a:xfrm>
                                          <a:prstGeom prst="rect">
                                            <a:avLst/>
                                          </a:prstGeom>
                                        </pic:spPr>
                                      </pic:pic>
                                    </a:graphicData>
                                  </a:graphic>
                                </wp:inline>
                              </w:drawing>
                            </w:r>
                          </w:p>
                          <w:p w14:paraId="7D239BF2" w14:textId="77777777" w:rsidR="00022D72" w:rsidRDefault="00022D72" w:rsidP="00DB51C0">
                            <w:pPr>
                              <w:jc w:val="center"/>
                            </w:pPr>
                          </w:p>
                          <w:p w14:paraId="5A229D3B" w14:textId="31CD99A6" w:rsidR="00022D72" w:rsidRDefault="00022D72" w:rsidP="00DB51C0">
                            <w:pPr>
                              <w:jc w:val="center"/>
                            </w:pPr>
                          </w:p>
                          <w:p w14:paraId="378C445B" w14:textId="77777777" w:rsidR="00DB1698" w:rsidRDefault="00DB1698" w:rsidP="00DB51C0">
                            <w:pPr>
                              <w:jc w:val="center"/>
                            </w:pPr>
                          </w:p>
                          <w:p w14:paraId="7CF6C642" w14:textId="77777777" w:rsidR="00022D72" w:rsidRDefault="00022D72" w:rsidP="00DB51C0">
                            <w:pPr>
                              <w:jc w:val="center"/>
                            </w:pPr>
                          </w:p>
                          <w:p w14:paraId="2220CC69" w14:textId="77777777" w:rsidR="00022D72" w:rsidRDefault="00022D72" w:rsidP="00DB51C0">
                            <w:pPr>
                              <w:jc w:val="center"/>
                            </w:pPr>
                          </w:p>
                          <w:p w14:paraId="5F4EAA7D" w14:textId="77777777" w:rsidR="00022D72" w:rsidRDefault="00022D72" w:rsidP="00DB51C0">
                            <w:pPr>
                              <w:jc w:val="center"/>
                            </w:pPr>
                          </w:p>
                          <w:p w14:paraId="67EF6F26" w14:textId="77777777" w:rsidR="00022D72" w:rsidRPr="004027AB" w:rsidRDefault="00022D72" w:rsidP="00DB51C0">
                            <w:pPr>
                              <w:jc w:val="center"/>
                            </w:pPr>
                            <w:r w:rsidRPr="004027AB">
                              <w:t>Prepared by:</w:t>
                            </w:r>
                          </w:p>
                          <w:p w14:paraId="6787FAAA" w14:textId="77777777" w:rsidR="00022D72" w:rsidRPr="004027AB" w:rsidRDefault="00022D72" w:rsidP="00DB51C0">
                            <w:pPr>
                              <w:jc w:val="center"/>
                            </w:pPr>
                            <w:r w:rsidRPr="004027AB">
                              <w:t>Massachusetts Department of Public Health</w:t>
                            </w:r>
                          </w:p>
                          <w:p w14:paraId="66A8413E" w14:textId="01F8C162" w:rsidR="00022D72" w:rsidRPr="004027AB" w:rsidRDefault="00022D72" w:rsidP="00DB51C0">
                            <w:pPr>
                              <w:jc w:val="center"/>
                            </w:pPr>
                            <w:r w:rsidRPr="004027AB">
                              <w:t xml:space="preserve">Bureau of </w:t>
                            </w:r>
                            <w:r>
                              <w:t xml:space="preserve">Climate and </w:t>
                            </w:r>
                            <w:r w:rsidRPr="004027AB">
                              <w:t>Environmental Health</w:t>
                            </w:r>
                          </w:p>
                          <w:p w14:paraId="5FDBE088" w14:textId="77777777" w:rsidR="00022D72" w:rsidRPr="004027AB" w:rsidRDefault="00022D72" w:rsidP="00DB51C0">
                            <w:pPr>
                              <w:jc w:val="center"/>
                            </w:pPr>
                            <w:r w:rsidRPr="004027AB">
                              <w:t>Indoor Air Quality Program</w:t>
                            </w:r>
                          </w:p>
                          <w:p w14:paraId="1141A8A9" w14:textId="5306F7E5" w:rsidR="00022D72" w:rsidRPr="004027AB" w:rsidRDefault="00022D72" w:rsidP="00DB51C0">
                            <w:pPr>
                              <w:jc w:val="center"/>
                            </w:pPr>
                            <w:r>
                              <w:t>November 2023</w:t>
                            </w:r>
                          </w:p>
                        </w:txbxContent>
                      </wps:txbx>
                      <wps:bodyPr rot="0" vert="horz" wrap="square" lIns="91440" tIns="45720" rIns="91440" bIns="45720" anchor="t" anchorCtr="0" upright="1">
                        <a:noAutofit/>
                      </wps:bodyPr>
                    </wps:wsp>
                  </a:graphicData>
                </a:graphic>
              </wp:inline>
            </w:drawing>
          </mc:Choice>
          <mc:Fallback>
            <w:pict>
              <v:shapetype w14:anchorId="2070B3D6"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78CA3C11" w14:textId="77777777" w:rsidR="00022D72" w:rsidRDefault="00022D72" w:rsidP="00DB51C0">
                      <w:pPr>
                        <w:jc w:val="center"/>
                        <w:rPr>
                          <w:b/>
                          <w:sz w:val="36"/>
                        </w:rPr>
                      </w:pPr>
                    </w:p>
                    <w:p w14:paraId="016F5336" w14:textId="77777777" w:rsidR="00022D72" w:rsidRDefault="00022D72" w:rsidP="00DB51C0">
                      <w:pPr>
                        <w:jc w:val="center"/>
                        <w:rPr>
                          <w:b/>
                          <w:sz w:val="36"/>
                        </w:rPr>
                      </w:pPr>
                    </w:p>
                    <w:p w14:paraId="26D7FBFC" w14:textId="34C177A2" w:rsidR="00022D72" w:rsidRDefault="00022D72" w:rsidP="00DB51C0">
                      <w:pPr>
                        <w:jc w:val="center"/>
                        <w:rPr>
                          <w:b/>
                          <w:sz w:val="36"/>
                        </w:rPr>
                      </w:pPr>
                      <w:r>
                        <w:rPr>
                          <w:b/>
                          <w:sz w:val="36"/>
                        </w:rPr>
                        <w:t>INDOOR AIR QUALITY ASSESSMENT</w:t>
                      </w:r>
                    </w:p>
                    <w:p w14:paraId="46EAC352" w14:textId="77777777" w:rsidR="00022D72" w:rsidRPr="004027AB" w:rsidRDefault="00022D72" w:rsidP="00DB51C0">
                      <w:pPr>
                        <w:jc w:val="center"/>
                        <w:rPr>
                          <w:b/>
                          <w:sz w:val="28"/>
                        </w:rPr>
                      </w:pPr>
                    </w:p>
                    <w:p w14:paraId="3753FECA" w14:textId="77777777" w:rsidR="00022D72" w:rsidRDefault="00022D72" w:rsidP="00DB51C0">
                      <w:pPr>
                        <w:jc w:val="center"/>
                        <w:rPr>
                          <w:b/>
                          <w:sz w:val="28"/>
                        </w:rPr>
                      </w:pPr>
                    </w:p>
                    <w:p w14:paraId="2C624D06" w14:textId="77777777" w:rsidR="00022D72" w:rsidRDefault="00022D72" w:rsidP="00DB51C0">
                      <w:pPr>
                        <w:jc w:val="center"/>
                        <w:rPr>
                          <w:b/>
                          <w:sz w:val="28"/>
                        </w:rPr>
                      </w:pPr>
                    </w:p>
                    <w:p w14:paraId="55363A99" w14:textId="23961F34" w:rsidR="00022D72" w:rsidRDefault="00022D72" w:rsidP="00C424AE">
                      <w:pPr>
                        <w:jc w:val="center"/>
                        <w:rPr>
                          <w:b/>
                          <w:bCs/>
                          <w:sz w:val="28"/>
                        </w:rPr>
                      </w:pPr>
                      <w:r>
                        <w:rPr>
                          <w:b/>
                          <w:bCs/>
                          <w:sz w:val="28"/>
                        </w:rPr>
                        <w:t xml:space="preserve">Department of Developmental </w:t>
                      </w:r>
                      <w:r w:rsidRPr="002B51F5">
                        <w:rPr>
                          <w:b/>
                          <w:bCs/>
                          <w:sz w:val="28"/>
                        </w:rPr>
                        <w:t>Service</w:t>
                      </w:r>
                      <w:r>
                        <w:rPr>
                          <w:b/>
                          <w:bCs/>
                          <w:sz w:val="28"/>
                        </w:rPr>
                        <w:t>s</w:t>
                      </w:r>
                      <w:r w:rsidRPr="002B51F5">
                        <w:rPr>
                          <w:b/>
                          <w:bCs/>
                          <w:sz w:val="28"/>
                        </w:rPr>
                        <w:t xml:space="preserve"> </w:t>
                      </w:r>
                      <w:r>
                        <w:rPr>
                          <w:b/>
                          <w:bCs/>
                          <w:sz w:val="28"/>
                        </w:rPr>
                        <w:t>Office</w:t>
                      </w:r>
                    </w:p>
                    <w:p w14:paraId="5137D5F9" w14:textId="5A92AA24" w:rsidR="00022D72" w:rsidRPr="002B51F5" w:rsidRDefault="00022D72" w:rsidP="00C424AE">
                      <w:pPr>
                        <w:jc w:val="center"/>
                        <w:rPr>
                          <w:b/>
                          <w:bCs/>
                          <w:sz w:val="28"/>
                        </w:rPr>
                      </w:pPr>
                      <w:r>
                        <w:rPr>
                          <w:b/>
                          <w:bCs/>
                          <w:sz w:val="28"/>
                        </w:rPr>
                        <w:t>100 Cummings Center, Suite 419-E</w:t>
                      </w:r>
                    </w:p>
                    <w:p w14:paraId="03DF8C39" w14:textId="0194CED8" w:rsidR="00022D72" w:rsidRPr="00705149" w:rsidRDefault="00022D72" w:rsidP="00C424AE">
                      <w:pPr>
                        <w:jc w:val="center"/>
                        <w:rPr>
                          <w:b/>
                          <w:bCs/>
                          <w:sz w:val="28"/>
                        </w:rPr>
                      </w:pPr>
                      <w:r w:rsidRPr="002B51F5">
                        <w:rPr>
                          <w:b/>
                          <w:bCs/>
                          <w:sz w:val="28"/>
                        </w:rPr>
                        <w:t>B</w:t>
                      </w:r>
                      <w:r>
                        <w:rPr>
                          <w:b/>
                          <w:bCs/>
                          <w:sz w:val="28"/>
                        </w:rPr>
                        <w:t>everly</w:t>
                      </w:r>
                      <w:r w:rsidRPr="002B51F5">
                        <w:rPr>
                          <w:b/>
                          <w:bCs/>
                          <w:sz w:val="28"/>
                        </w:rPr>
                        <w:t>, MA</w:t>
                      </w:r>
                    </w:p>
                    <w:p w14:paraId="3213250C" w14:textId="74293655" w:rsidR="00022D72" w:rsidRDefault="00022D72" w:rsidP="00C424AE">
                      <w:pPr>
                        <w:jc w:val="center"/>
                        <w:rPr>
                          <w:b/>
                          <w:bCs/>
                        </w:rPr>
                      </w:pPr>
                    </w:p>
                    <w:p w14:paraId="6C16627F" w14:textId="77777777" w:rsidR="00DB1698" w:rsidRPr="00705149" w:rsidRDefault="00DB1698" w:rsidP="00C424AE">
                      <w:pPr>
                        <w:jc w:val="center"/>
                        <w:rPr>
                          <w:b/>
                          <w:bCs/>
                        </w:rPr>
                      </w:pPr>
                    </w:p>
                    <w:p w14:paraId="23811BFF" w14:textId="77777777" w:rsidR="00022D72" w:rsidRDefault="00022D72" w:rsidP="00C424AE">
                      <w:pPr>
                        <w:jc w:val="center"/>
                        <w:rPr>
                          <w:b/>
                          <w:bCs/>
                        </w:rPr>
                      </w:pPr>
                    </w:p>
                    <w:p w14:paraId="2B1BC8ED" w14:textId="77777777" w:rsidR="00022D72" w:rsidRDefault="00022D72" w:rsidP="00DB51C0">
                      <w:pPr>
                        <w:jc w:val="center"/>
                      </w:pPr>
                    </w:p>
                    <w:p w14:paraId="63F7E3EB" w14:textId="30743DB4" w:rsidR="00022D72" w:rsidRDefault="00022D72" w:rsidP="00DB51C0">
                      <w:pPr>
                        <w:jc w:val="center"/>
                      </w:pPr>
                    </w:p>
                    <w:p w14:paraId="37EF9493" w14:textId="34727960" w:rsidR="00022D72" w:rsidRDefault="00022D72" w:rsidP="00DB51C0">
                      <w:pPr>
                        <w:jc w:val="center"/>
                      </w:pPr>
                      <w:r>
                        <w:rPr>
                          <w:noProof/>
                        </w:rPr>
                        <w:drawing>
                          <wp:inline distT="0" distB="0" distL="0" distR="0" wp14:anchorId="26A7390F" wp14:editId="64422BBF">
                            <wp:extent cx="3841750" cy="2881525"/>
                            <wp:effectExtent l="0" t="0" r="6350" b="0"/>
                            <wp:docPr id="2" name="Picture 2" descr="Exterior view of Department of Developmental Services at 100 Cummings Center in Beverl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Department of Developmental Services at 100 Cummings Center in Beverly&#10;&#10;"/>
                                    <pic:cNvPicPr/>
                                  </pic:nvPicPr>
                                  <pic:blipFill>
                                    <a:blip r:embed="rId8">
                                      <a:extLst>
                                        <a:ext uri="{28A0092B-C50C-407E-A947-70E740481C1C}">
                                          <a14:useLocalDpi xmlns:a14="http://schemas.microsoft.com/office/drawing/2010/main" val="0"/>
                                        </a:ext>
                                      </a:extLst>
                                    </a:blip>
                                    <a:stretch>
                                      <a:fillRect/>
                                    </a:stretch>
                                  </pic:blipFill>
                                  <pic:spPr>
                                    <a:xfrm>
                                      <a:off x="0" y="0"/>
                                      <a:ext cx="3854257" cy="2890906"/>
                                    </a:xfrm>
                                    <a:prstGeom prst="rect">
                                      <a:avLst/>
                                    </a:prstGeom>
                                  </pic:spPr>
                                </pic:pic>
                              </a:graphicData>
                            </a:graphic>
                          </wp:inline>
                        </w:drawing>
                      </w:r>
                    </w:p>
                    <w:p w14:paraId="7D239BF2" w14:textId="77777777" w:rsidR="00022D72" w:rsidRDefault="00022D72" w:rsidP="00DB51C0">
                      <w:pPr>
                        <w:jc w:val="center"/>
                      </w:pPr>
                    </w:p>
                    <w:p w14:paraId="5A229D3B" w14:textId="31CD99A6" w:rsidR="00022D72" w:rsidRDefault="00022D72" w:rsidP="00DB51C0">
                      <w:pPr>
                        <w:jc w:val="center"/>
                      </w:pPr>
                    </w:p>
                    <w:p w14:paraId="378C445B" w14:textId="77777777" w:rsidR="00DB1698" w:rsidRDefault="00DB1698" w:rsidP="00DB51C0">
                      <w:pPr>
                        <w:jc w:val="center"/>
                      </w:pPr>
                    </w:p>
                    <w:p w14:paraId="7CF6C642" w14:textId="77777777" w:rsidR="00022D72" w:rsidRDefault="00022D72" w:rsidP="00DB51C0">
                      <w:pPr>
                        <w:jc w:val="center"/>
                      </w:pPr>
                    </w:p>
                    <w:p w14:paraId="2220CC69" w14:textId="77777777" w:rsidR="00022D72" w:rsidRDefault="00022D72" w:rsidP="00DB51C0">
                      <w:pPr>
                        <w:jc w:val="center"/>
                      </w:pPr>
                    </w:p>
                    <w:p w14:paraId="5F4EAA7D" w14:textId="77777777" w:rsidR="00022D72" w:rsidRDefault="00022D72" w:rsidP="00DB51C0">
                      <w:pPr>
                        <w:jc w:val="center"/>
                      </w:pPr>
                    </w:p>
                    <w:p w14:paraId="67EF6F26" w14:textId="77777777" w:rsidR="00022D72" w:rsidRPr="004027AB" w:rsidRDefault="00022D72" w:rsidP="00DB51C0">
                      <w:pPr>
                        <w:jc w:val="center"/>
                      </w:pPr>
                      <w:r w:rsidRPr="004027AB">
                        <w:t>Prepared by:</w:t>
                      </w:r>
                    </w:p>
                    <w:p w14:paraId="6787FAAA" w14:textId="77777777" w:rsidR="00022D72" w:rsidRPr="004027AB" w:rsidRDefault="00022D72" w:rsidP="00DB51C0">
                      <w:pPr>
                        <w:jc w:val="center"/>
                      </w:pPr>
                      <w:r w:rsidRPr="004027AB">
                        <w:t>Massachusetts Department of Public Health</w:t>
                      </w:r>
                    </w:p>
                    <w:p w14:paraId="66A8413E" w14:textId="01F8C162" w:rsidR="00022D72" w:rsidRPr="004027AB" w:rsidRDefault="00022D72" w:rsidP="00DB51C0">
                      <w:pPr>
                        <w:jc w:val="center"/>
                      </w:pPr>
                      <w:r w:rsidRPr="004027AB">
                        <w:t xml:space="preserve">Bureau of </w:t>
                      </w:r>
                      <w:r>
                        <w:t xml:space="preserve">Climate and </w:t>
                      </w:r>
                      <w:r w:rsidRPr="004027AB">
                        <w:t>Environmental Health</w:t>
                      </w:r>
                    </w:p>
                    <w:p w14:paraId="5FDBE088" w14:textId="77777777" w:rsidR="00022D72" w:rsidRPr="004027AB" w:rsidRDefault="00022D72" w:rsidP="00DB51C0">
                      <w:pPr>
                        <w:jc w:val="center"/>
                      </w:pPr>
                      <w:r w:rsidRPr="004027AB">
                        <w:t>Indoor Air Quality Program</w:t>
                      </w:r>
                    </w:p>
                    <w:p w14:paraId="1141A8A9" w14:textId="5306F7E5" w:rsidR="00022D72" w:rsidRPr="004027AB" w:rsidRDefault="00022D72" w:rsidP="00DB51C0">
                      <w:pPr>
                        <w:jc w:val="center"/>
                      </w:pPr>
                      <w:r>
                        <w:t>November 2023</w:t>
                      </w:r>
                    </w:p>
                  </w:txbxContent>
                </v:textbox>
                <w10:anchorlock/>
              </v:shape>
            </w:pict>
          </mc:Fallback>
        </mc:AlternateContent>
      </w:r>
    </w:p>
    <w:p w14:paraId="79FE0969" w14:textId="7B548C19" w:rsidR="00B530D3" w:rsidRDefault="00B530D3" w:rsidP="0007568F">
      <w:pPr>
        <w:pStyle w:val="Heading1"/>
      </w:pPr>
      <w:r w:rsidRPr="00B530D3">
        <w:lastRenderedPageBreak/>
        <w:t>B</w:t>
      </w:r>
      <w:r w:rsidR="006D6C7F">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76223EAB" w14:textId="77777777" w:rsidTr="007154D5">
        <w:trPr>
          <w:jc w:val="center"/>
        </w:trPr>
        <w:tc>
          <w:tcPr>
            <w:tcW w:w="5089" w:type="dxa"/>
            <w:shd w:val="clear" w:color="auto" w:fill="auto"/>
          </w:tcPr>
          <w:p w14:paraId="21BBE746" w14:textId="77777777" w:rsidR="00966B98" w:rsidRPr="00965697" w:rsidRDefault="00966B98" w:rsidP="00486557">
            <w:pPr>
              <w:tabs>
                <w:tab w:val="left" w:pos="1485"/>
              </w:tabs>
              <w:rPr>
                <w:rStyle w:val="BackgroundBoldedDescriptors"/>
              </w:rPr>
            </w:pPr>
            <w:r w:rsidRPr="00965697">
              <w:rPr>
                <w:rStyle w:val="BackgroundBoldedDescriptors"/>
              </w:rPr>
              <w:t>Building:</w:t>
            </w:r>
          </w:p>
        </w:tc>
        <w:tc>
          <w:tcPr>
            <w:tcW w:w="4008" w:type="dxa"/>
            <w:shd w:val="clear" w:color="auto" w:fill="auto"/>
          </w:tcPr>
          <w:p w14:paraId="40A43216" w14:textId="3FA3E0AD" w:rsidR="00966B98" w:rsidRPr="002B51F5" w:rsidRDefault="00A34DCB" w:rsidP="00E23ED1">
            <w:pPr>
              <w:tabs>
                <w:tab w:val="left" w:pos="1485"/>
              </w:tabs>
              <w:rPr>
                <w:bCs/>
              </w:rPr>
            </w:pPr>
            <w:r w:rsidRPr="002B51F5">
              <w:rPr>
                <w:bCs/>
              </w:rPr>
              <w:t xml:space="preserve">Massachusetts </w:t>
            </w:r>
            <w:r w:rsidR="00DC0A1E">
              <w:rPr>
                <w:bCs/>
              </w:rPr>
              <w:t>Department of Developmental Services</w:t>
            </w:r>
            <w:r w:rsidR="002B51F5" w:rsidRPr="002B51F5">
              <w:rPr>
                <w:bCs/>
              </w:rPr>
              <w:t xml:space="preserve"> (</w:t>
            </w:r>
            <w:r w:rsidR="00DC0A1E">
              <w:rPr>
                <w:bCs/>
              </w:rPr>
              <w:t>DD</w:t>
            </w:r>
            <w:r w:rsidR="002B51F5" w:rsidRPr="002B51F5">
              <w:rPr>
                <w:bCs/>
              </w:rPr>
              <w:t>S)</w:t>
            </w:r>
            <w:r w:rsidR="00C719C9">
              <w:rPr>
                <w:bCs/>
              </w:rPr>
              <w:t xml:space="preserve"> Office</w:t>
            </w:r>
          </w:p>
        </w:tc>
      </w:tr>
      <w:tr w:rsidR="00966B98" w:rsidRPr="00965697" w14:paraId="48855432" w14:textId="77777777" w:rsidTr="007154D5">
        <w:trPr>
          <w:jc w:val="center"/>
        </w:trPr>
        <w:tc>
          <w:tcPr>
            <w:tcW w:w="5089" w:type="dxa"/>
            <w:shd w:val="clear" w:color="auto" w:fill="auto"/>
          </w:tcPr>
          <w:p w14:paraId="1ACB2DAB" w14:textId="77777777" w:rsidR="00966B98" w:rsidRPr="00965697" w:rsidRDefault="00966B98" w:rsidP="00486557">
            <w:pPr>
              <w:tabs>
                <w:tab w:val="left" w:pos="1485"/>
              </w:tabs>
              <w:rPr>
                <w:rStyle w:val="BackgroundBoldedDescriptors"/>
              </w:rPr>
            </w:pPr>
            <w:r w:rsidRPr="00965697">
              <w:rPr>
                <w:rStyle w:val="BackgroundBoldedDescriptors"/>
              </w:rPr>
              <w:t>Address:</w:t>
            </w:r>
          </w:p>
        </w:tc>
        <w:tc>
          <w:tcPr>
            <w:tcW w:w="4008" w:type="dxa"/>
            <w:shd w:val="clear" w:color="auto" w:fill="auto"/>
          </w:tcPr>
          <w:p w14:paraId="180BEDEB" w14:textId="77777777" w:rsidR="00966B98" w:rsidRDefault="00DC0A1E" w:rsidP="007525E6">
            <w:pPr>
              <w:pStyle w:val="StaffTitleHangingIndent"/>
            </w:pPr>
            <w:r>
              <w:t>100 Cummings Center, Suite 419-E</w:t>
            </w:r>
            <w:r w:rsidR="00954ECB">
              <w:t>,</w:t>
            </w:r>
          </w:p>
          <w:p w14:paraId="7FA3C339" w14:textId="2D01B312" w:rsidR="00954ECB" w:rsidRPr="002B51F5" w:rsidRDefault="00954ECB" w:rsidP="007525E6">
            <w:pPr>
              <w:pStyle w:val="StaffTitleHangingIndent"/>
            </w:pPr>
            <w:r>
              <w:t>Beverly, MA</w:t>
            </w:r>
          </w:p>
        </w:tc>
      </w:tr>
      <w:tr w:rsidR="00966B98" w:rsidRPr="005E458D" w14:paraId="38C3D80C" w14:textId="77777777" w:rsidTr="007154D5">
        <w:trPr>
          <w:jc w:val="center"/>
        </w:trPr>
        <w:tc>
          <w:tcPr>
            <w:tcW w:w="5089" w:type="dxa"/>
            <w:shd w:val="clear" w:color="auto" w:fill="auto"/>
          </w:tcPr>
          <w:p w14:paraId="3DFBF0FC" w14:textId="77777777" w:rsidR="00966B98" w:rsidRPr="00965697" w:rsidRDefault="00966B98" w:rsidP="00486557">
            <w:pPr>
              <w:tabs>
                <w:tab w:val="left" w:pos="1485"/>
              </w:tabs>
              <w:rPr>
                <w:rStyle w:val="BackgroundBoldedDescriptors"/>
              </w:rPr>
            </w:pPr>
            <w:r w:rsidRPr="00965697">
              <w:rPr>
                <w:rStyle w:val="BackgroundBoldedDescriptors"/>
              </w:rPr>
              <w:t>Assessment Requested by:</w:t>
            </w:r>
          </w:p>
        </w:tc>
        <w:tc>
          <w:tcPr>
            <w:tcW w:w="4008" w:type="dxa"/>
            <w:shd w:val="clear" w:color="auto" w:fill="auto"/>
          </w:tcPr>
          <w:p w14:paraId="0558BFD4" w14:textId="5AC092B4" w:rsidR="00966B98" w:rsidRPr="002B51F5" w:rsidRDefault="00DC0A1E" w:rsidP="0001425B">
            <w:pPr>
              <w:pStyle w:val="StaffTitleHangingIndent"/>
              <w:ind w:left="20" w:hanging="20"/>
            </w:pPr>
            <w:r>
              <w:t xml:space="preserve">Pedro Batista, </w:t>
            </w:r>
            <w:r w:rsidR="003E0145">
              <w:t xml:space="preserve">Project Coordinator, </w:t>
            </w:r>
            <w:r>
              <w:t>Executive Office of Health and Human Services</w:t>
            </w:r>
            <w:r w:rsidR="0089704B">
              <w:t xml:space="preserve"> (EOHHS)</w:t>
            </w:r>
          </w:p>
        </w:tc>
      </w:tr>
      <w:tr w:rsidR="00966B98" w:rsidRPr="005E458D" w14:paraId="2E9E8BBC" w14:textId="77777777" w:rsidTr="007154D5">
        <w:trPr>
          <w:jc w:val="center"/>
        </w:trPr>
        <w:tc>
          <w:tcPr>
            <w:tcW w:w="5089" w:type="dxa"/>
            <w:shd w:val="clear" w:color="auto" w:fill="auto"/>
          </w:tcPr>
          <w:p w14:paraId="4C440865"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6902E1D5" w14:textId="45652385" w:rsidR="00966B98" w:rsidRPr="00EA6102" w:rsidRDefault="00DC0A1E" w:rsidP="00BE67D7">
            <w:pPr>
              <w:tabs>
                <w:tab w:val="left" w:pos="1485"/>
              </w:tabs>
              <w:rPr>
                <w:bCs/>
              </w:rPr>
            </w:pPr>
            <w:r>
              <w:rPr>
                <w:bCs/>
              </w:rPr>
              <w:t>General Indoor Air</w:t>
            </w:r>
            <w:r w:rsidR="003862D5">
              <w:rPr>
                <w:bCs/>
              </w:rPr>
              <w:t xml:space="preserve"> Quality (IAQ)</w:t>
            </w:r>
            <w:r>
              <w:rPr>
                <w:bCs/>
              </w:rPr>
              <w:t xml:space="preserve"> Inspection </w:t>
            </w:r>
          </w:p>
        </w:tc>
      </w:tr>
      <w:tr w:rsidR="00966B98" w:rsidRPr="005E458D" w14:paraId="2C055072" w14:textId="77777777" w:rsidTr="007154D5">
        <w:trPr>
          <w:jc w:val="center"/>
        </w:trPr>
        <w:tc>
          <w:tcPr>
            <w:tcW w:w="5089" w:type="dxa"/>
            <w:shd w:val="clear" w:color="auto" w:fill="auto"/>
          </w:tcPr>
          <w:p w14:paraId="13637F98"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6B22AAF4" w14:textId="23DDA7C6" w:rsidR="00966B98" w:rsidRPr="001174D9" w:rsidRDefault="00DC0A1E" w:rsidP="00BE67D7">
            <w:pPr>
              <w:tabs>
                <w:tab w:val="left" w:pos="1485"/>
              </w:tabs>
              <w:rPr>
                <w:bCs/>
              </w:rPr>
            </w:pPr>
            <w:r>
              <w:rPr>
                <w:bCs/>
              </w:rPr>
              <w:t>November 13</w:t>
            </w:r>
            <w:r w:rsidR="00371889">
              <w:rPr>
                <w:bCs/>
              </w:rPr>
              <w:t>, 2023</w:t>
            </w:r>
          </w:p>
        </w:tc>
      </w:tr>
      <w:tr w:rsidR="00966B98" w:rsidRPr="005E458D" w14:paraId="47C4FD39" w14:textId="77777777" w:rsidTr="007154D5">
        <w:trPr>
          <w:jc w:val="center"/>
        </w:trPr>
        <w:tc>
          <w:tcPr>
            <w:tcW w:w="5089" w:type="dxa"/>
            <w:shd w:val="clear" w:color="auto" w:fill="auto"/>
          </w:tcPr>
          <w:p w14:paraId="62EBFE5A" w14:textId="5183F083" w:rsidR="00966B98" w:rsidRPr="00986263" w:rsidRDefault="00966B98" w:rsidP="00486557">
            <w:pPr>
              <w:tabs>
                <w:tab w:val="left" w:pos="1485"/>
              </w:tabs>
              <w:rPr>
                <w:rStyle w:val="BackgroundBoldedDescriptors"/>
              </w:rPr>
            </w:pPr>
            <w:r w:rsidRPr="00986263">
              <w:rPr>
                <w:rStyle w:val="BackgroundBoldedDescriptors"/>
              </w:rPr>
              <w:t xml:space="preserve">Massachusetts Department of Public Health/Bureau of </w:t>
            </w:r>
            <w:r w:rsidR="00371889">
              <w:rPr>
                <w:rStyle w:val="BackgroundBoldedDescriptors"/>
              </w:rPr>
              <w:t xml:space="preserve">Climate and </w:t>
            </w:r>
            <w:r w:rsidRPr="00986263">
              <w:rPr>
                <w:rStyle w:val="BackgroundBoldedDescriptors"/>
              </w:rPr>
              <w:t>Environmental Health (MDPH/B</w:t>
            </w:r>
            <w:r w:rsidR="00371889">
              <w:rPr>
                <w:rStyle w:val="BackgroundBoldedDescriptors"/>
              </w:rPr>
              <w:t>C</w:t>
            </w:r>
            <w:r w:rsidRPr="00986263">
              <w:rPr>
                <w:rStyle w:val="BackgroundBoldedDescriptors"/>
              </w:rPr>
              <w:t>EH) Staff Conducting Assessment:</w:t>
            </w:r>
          </w:p>
        </w:tc>
        <w:tc>
          <w:tcPr>
            <w:tcW w:w="4008" w:type="dxa"/>
            <w:shd w:val="clear" w:color="auto" w:fill="auto"/>
          </w:tcPr>
          <w:p w14:paraId="01D7F2C0" w14:textId="491B2BC8" w:rsidR="00321FA5" w:rsidRDefault="00DC0A1E" w:rsidP="0001425B">
            <w:pPr>
              <w:pStyle w:val="StaffTitleHangingIndent"/>
              <w:ind w:left="20" w:hanging="20"/>
              <w:rPr>
                <w:bCs/>
              </w:rPr>
            </w:pPr>
            <w:r>
              <w:rPr>
                <w:bCs/>
              </w:rPr>
              <w:t>Jennifer Lajoie</w:t>
            </w:r>
            <w:r w:rsidR="00653643">
              <w:rPr>
                <w:bCs/>
              </w:rPr>
              <w:t>, Environmental</w:t>
            </w:r>
          </w:p>
          <w:p w14:paraId="1289B3D7" w14:textId="51440877" w:rsidR="00966B98" w:rsidRPr="0009667C" w:rsidRDefault="00DC0A1E" w:rsidP="0001425B">
            <w:pPr>
              <w:pStyle w:val="StaffTitleHangingIndent"/>
              <w:ind w:left="20" w:hanging="20"/>
              <w:rPr>
                <w:bCs/>
              </w:rPr>
            </w:pPr>
            <w:r>
              <w:rPr>
                <w:bCs/>
              </w:rPr>
              <w:t>Analyst</w:t>
            </w:r>
            <w:r w:rsidR="00653643">
              <w:rPr>
                <w:bCs/>
              </w:rPr>
              <w:t xml:space="preserve">, </w:t>
            </w:r>
            <w:r w:rsidR="007C18A1">
              <w:rPr>
                <w:bCs/>
              </w:rPr>
              <w:t>IAQ</w:t>
            </w:r>
            <w:r w:rsidR="0048538E">
              <w:rPr>
                <w:bCs/>
              </w:rPr>
              <w:t xml:space="preserve"> </w:t>
            </w:r>
            <w:r w:rsidR="00966B98">
              <w:rPr>
                <w:bCs/>
              </w:rPr>
              <w:t>Program</w:t>
            </w:r>
          </w:p>
        </w:tc>
      </w:tr>
      <w:tr w:rsidR="00966B98" w:rsidRPr="005E458D" w14:paraId="5BADDD60" w14:textId="77777777" w:rsidTr="007154D5">
        <w:trPr>
          <w:trHeight w:val="323"/>
          <w:jc w:val="center"/>
        </w:trPr>
        <w:tc>
          <w:tcPr>
            <w:tcW w:w="5089" w:type="dxa"/>
            <w:shd w:val="clear" w:color="auto" w:fill="auto"/>
          </w:tcPr>
          <w:p w14:paraId="6B333D6F"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27C8C157" w14:textId="123EF13F" w:rsidR="00966B98" w:rsidRPr="00A049B1" w:rsidRDefault="003E0145" w:rsidP="00A049B1">
            <w:r w:rsidRPr="000E440D">
              <w:t xml:space="preserve">The </w:t>
            </w:r>
            <w:r>
              <w:t>DD</w:t>
            </w:r>
            <w:r w:rsidRPr="000E440D">
              <w:t xml:space="preserve">S space is located in a building </w:t>
            </w:r>
            <w:r w:rsidRPr="00182B1E">
              <w:t>constructed in 1903 as the</w:t>
            </w:r>
            <w:r>
              <w:t xml:space="preserve"> former </w:t>
            </w:r>
            <w:r w:rsidRPr="00182B1E">
              <w:t xml:space="preserve">United Shoe </w:t>
            </w:r>
            <w:r>
              <w:t>Machinery Corporation</w:t>
            </w:r>
            <w:r w:rsidR="00051AE9">
              <w:t>. The building has</w:t>
            </w:r>
            <w:r w:rsidRPr="000E440D">
              <w:t xml:space="preserve"> been </w:t>
            </w:r>
            <w:r>
              <w:t xml:space="preserve">completely renovated. </w:t>
            </w:r>
            <w:r w:rsidRPr="003D0F50">
              <w:t xml:space="preserve">The space is composed of private offices, open work </w:t>
            </w:r>
            <w:r>
              <w:t>areas,</w:t>
            </w:r>
            <w:r w:rsidRPr="003D0F50">
              <w:t xml:space="preserve"> and conference rooms</w:t>
            </w:r>
            <w:r w:rsidRPr="00717EE7">
              <w:t>.</w:t>
            </w:r>
            <w:r>
              <w:t xml:space="preserve"> Most areas have</w:t>
            </w:r>
            <w:r w:rsidRPr="003D0F50">
              <w:t xml:space="preserve"> </w:t>
            </w:r>
            <w:r>
              <w:t>carpet tiles and dropped ceiling</w:t>
            </w:r>
            <w:r w:rsidRPr="003D0F50">
              <w:t>s.</w:t>
            </w:r>
          </w:p>
        </w:tc>
      </w:tr>
      <w:tr w:rsidR="00966B98" w:rsidRPr="005E458D" w14:paraId="3F5FAEEF" w14:textId="77777777" w:rsidTr="007154D5">
        <w:trPr>
          <w:jc w:val="center"/>
        </w:trPr>
        <w:tc>
          <w:tcPr>
            <w:tcW w:w="5089" w:type="dxa"/>
            <w:shd w:val="clear" w:color="auto" w:fill="auto"/>
          </w:tcPr>
          <w:p w14:paraId="3812A39C"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14:paraId="3E1B7B8D" w14:textId="1397865F" w:rsidR="00966B98" w:rsidRPr="003A3B7B" w:rsidRDefault="00051AE9" w:rsidP="00745B72">
            <w:pPr>
              <w:tabs>
                <w:tab w:val="left" w:pos="1485"/>
              </w:tabs>
              <w:rPr>
                <w:bCs/>
              </w:rPr>
            </w:pPr>
            <w:r>
              <w:rPr>
                <w:bCs/>
              </w:rPr>
              <w:t>This space has no windows</w:t>
            </w:r>
          </w:p>
        </w:tc>
      </w:tr>
    </w:tbl>
    <w:p w14:paraId="54C6D114" w14:textId="5B3F6CE7" w:rsidR="00F93352" w:rsidRDefault="00F93352" w:rsidP="00F93352">
      <w:pPr>
        <w:pStyle w:val="Heading1"/>
      </w:pPr>
      <w:r>
        <w:t>M</w:t>
      </w:r>
      <w:r w:rsidR="006D6C7F">
        <w:t>ETHODS</w:t>
      </w:r>
    </w:p>
    <w:p w14:paraId="1A86B681" w14:textId="06B37303" w:rsidR="00B015F0" w:rsidRDefault="00F93352" w:rsidP="00F93352">
      <w:pPr>
        <w:pStyle w:val="BodyText"/>
      </w:pPr>
      <w:r w:rsidRPr="002C2B7C">
        <w:t>Please refer to the IAQ Manual for methods, sampling procedures, and interpretation of results (MDPH, 2015).</w:t>
      </w:r>
      <w:r w:rsidR="00AE4F80" w:rsidRPr="00AE4F80">
        <w:t xml:space="preserve"> </w:t>
      </w:r>
    </w:p>
    <w:p w14:paraId="6A4FC654" w14:textId="53B67A82" w:rsidR="00F93352" w:rsidRDefault="00AE4F80" w:rsidP="00F93352">
      <w:pPr>
        <w:pStyle w:val="BodyText"/>
      </w:pPr>
      <w:r w:rsidRPr="00AE4F80">
        <w:t>This building has been visited previously by the IAQ program.</w:t>
      </w:r>
      <w:r>
        <w:t xml:space="preserve"> Reports from those visits are available on the MDPH website at:</w:t>
      </w:r>
      <w:r w:rsidRPr="00AE4F80">
        <w:t xml:space="preserve"> </w:t>
      </w:r>
      <w:hyperlink r:id="rId9" w:history="1">
        <w:r w:rsidRPr="000D0B4D">
          <w:rPr>
            <w:rStyle w:val="Hyperlink"/>
          </w:rPr>
          <w:t>https://www.mass.gov/info-details/indoor-air-quality-reports-cities-and-towns-b</w:t>
        </w:r>
      </w:hyperlink>
      <w:r>
        <w:t xml:space="preserve"> or on request</w:t>
      </w:r>
      <w:r w:rsidRPr="00AE4F80">
        <w:t>.</w:t>
      </w:r>
    </w:p>
    <w:p w14:paraId="646D5BCD" w14:textId="77777777" w:rsidR="00CF714C" w:rsidRPr="00CF714C" w:rsidRDefault="00CF714C" w:rsidP="00CF714C">
      <w:pPr>
        <w:keepNext/>
        <w:spacing w:before="600" w:line="360" w:lineRule="auto"/>
        <w:outlineLvl w:val="0"/>
        <w:rPr>
          <w:b/>
          <w:sz w:val="28"/>
        </w:rPr>
      </w:pPr>
      <w:r w:rsidRPr="00CF714C">
        <w:rPr>
          <w:b/>
          <w:sz w:val="28"/>
        </w:rPr>
        <w:t>RESULTS AND DISCUSSION</w:t>
      </w:r>
    </w:p>
    <w:p w14:paraId="5267BDB5" w14:textId="77777777" w:rsidR="00CF714C" w:rsidRPr="00CF714C" w:rsidRDefault="00CF714C" w:rsidP="00CF714C">
      <w:pPr>
        <w:spacing w:line="360" w:lineRule="auto"/>
        <w:ind w:firstLine="720"/>
      </w:pPr>
      <w:r w:rsidRPr="00CF714C">
        <w:t>The following is a summary of indoor air testing results (Table 1).</w:t>
      </w:r>
    </w:p>
    <w:p w14:paraId="5161088E" w14:textId="68DEAAAA" w:rsidR="00B82C69" w:rsidRPr="00B82C69" w:rsidRDefault="00CF714C" w:rsidP="00CF714C">
      <w:pPr>
        <w:numPr>
          <w:ilvl w:val="0"/>
          <w:numId w:val="16"/>
        </w:numPr>
        <w:spacing w:line="360" w:lineRule="auto"/>
        <w:rPr>
          <w:b/>
          <w:bCs/>
        </w:rPr>
      </w:pPr>
      <w:r w:rsidRPr="00CF714C">
        <w:rPr>
          <w:b/>
          <w:i/>
        </w:rPr>
        <w:lastRenderedPageBreak/>
        <w:t xml:space="preserve">Carbon dioxide </w:t>
      </w:r>
      <w:r w:rsidRPr="00CF714C">
        <w:rPr>
          <w:bCs/>
          <w:iCs/>
        </w:rPr>
        <w:t xml:space="preserve">measurements </w:t>
      </w:r>
      <w:r w:rsidR="00B82C69">
        <w:rPr>
          <w:bCs/>
          <w:iCs/>
        </w:rPr>
        <w:t>were below or close to the MDPH guideline of 800 parts per million (ppm) in most areas</w:t>
      </w:r>
      <w:r w:rsidR="008C3CBF">
        <w:rPr>
          <w:bCs/>
          <w:iCs/>
        </w:rPr>
        <w:t>. S</w:t>
      </w:r>
      <w:r w:rsidR="00B82C69">
        <w:rPr>
          <w:bCs/>
          <w:iCs/>
        </w:rPr>
        <w:t>everal areas above the guideline</w:t>
      </w:r>
      <w:r w:rsidR="00954ECB">
        <w:rPr>
          <w:bCs/>
          <w:iCs/>
        </w:rPr>
        <w:t xml:space="preserve"> </w:t>
      </w:r>
      <w:r w:rsidR="00B82C69">
        <w:rPr>
          <w:bCs/>
          <w:iCs/>
        </w:rPr>
        <w:t>indicates a need for increased fresh air in these areas.</w:t>
      </w:r>
    </w:p>
    <w:p w14:paraId="38390940" w14:textId="3EABC9CE" w:rsidR="00CF714C" w:rsidRPr="00CF714C" w:rsidRDefault="00CF714C" w:rsidP="00CF714C">
      <w:pPr>
        <w:numPr>
          <w:ilvl w:val="0"/>
          <w:numId w:val="16"/>
        </w:numPr>
        <w:spacing w:line="360" w:lineRule="auto"/>
        <w:rPr>
          <w:b/>
          <w:bCs/>
        </w:rPr>
      </w:pPr>
      <w:r w:rsidRPr="00CF714C">
        <w:rPr>
          <w:b/>
          <w:i/>
        </w:rPr>
        <w:t>Temperature</w:t>
      </w:r>
      <w:r w:rsidRPr="00CF714C">
        <w:t xml:space="preserve"> was </w:t>
      </w:r>
      <w:r w:rsidR="003E0145">
        <w:t xml:space="preserve">within or </w:t>
      </w:r>
      <w:r w:rsidR="00203EAF">
        <w:t xml:space="preserve">just below the </w:t>
      </w:r>
      <w:r w:rsidRPr="00CF714C">
        <w:t>recommended range of 70°F to 78°F.</w:t>
      </w:r>
    </w:p>
    <w:p w14:paraId="7F249F02" w14:textId="4A3966C1" w:rsidR="00CF714C" w:rsidRPr="00CF714C" w:rsidRDefault="00CF714C" w:rsidP="00CF714C">
      <w:pPr>
        <w:numPr>
          <w:ilvl w:val="0"/>
          <w:numId w:val="18"/>
        </w:numPr>
        <w:spacing w:line="360" w:lineRule="auto"/>
        <w:rPr>
          <w:b/>
          <w:bCs/>
        </w:rPr>
      </w:pPr>
      <w:r w:rsidRPr="00CF714C">
        <w:rPr>
          <w:b/>
          <w:i/>
        </w:rPr>
        <w:t>Relative humidity</w:t>
      </w:r>
      <w:r w:rsidRPr="00CF714C">
        <w:t xml:space="preserve"> was within </w:t>
      </w:r>
      <w:r w:rsidR="003E0145">
        <w:t xml:space="preserve">or just below </w:t>
      </w:r>
      <w:r w:rsidRPr="00CF714C">
        <w:t>the recommended range of 40% to 60% in all areas tested.</w:t>
      </w:r>
      <w:r w:rsidR="003E0145">
        <w:t xml:space="preserve"> </w:t>
      </w:r>
      <w:r w:rsidR="00422DDA">
        <w:t>Low relative humidity is common</w:t>
      </w:r>
      <w:r w:rsidR="003E0145" w:rsidRPr="008264F0">
        <w:t xml:space="preserve"> during the heating season in the Northeast.</w:t>
      </w:r>
    </w:p>
    <w:p w14:paraId="3AF509DC" w14:textId="77777777" w:rsidR="00CF714C" w:rsidRPr="00CF714C" w:rsidRDefault="00CF714C" w:rsidP="00CF714C">
      <w:pPr>
        <w:numPr>
          <w:ilvl w:val="0"/>
          <w:numId w:val="18"/>
        </w:numPr>
        <w:spacing w:line="360" w:lineRule="auto"/>
        <w:rPr>
          <w:b/>
          <w:bCs/>
        </w:rPr>
      </w:pPr>
      <w:r w:rsidRPr="00CF714C">
        <w:rPr>
          <w:b/>
          <w:i/>
        </w:rPr>
        <w:t>Carbon monoxide</w:t>
      </w:r>
      <w:r w:rsidRPr="00CF714C">
        <w:t xml:space="preserve"> levels were non-detectable (ND) in all areas tested.</w:t>
      </w:r>
    </w:p>
    <w:p w14:paraId="658819C2" w14:textId="77777777" w:rsidR="00CF714C" w:rsidRPr="00CF714C" w:rsidRDefault="00CF714C" w:rsidP="00CF714C">
      <w:pPr>
        <w:numPr>
          <w:ilvl w:val="0"/>
          <w:numId w:val="19"/>
        </w:numPr>
        <w:spacing w:line="360" w:lineRule="auto"/>
        <w:rPr>
          <w:b/>
          <w:bCs/>
        </w:rPr>
      </w:pPr>
      <w:r w:rsidRPr="00CF714C">
        <w:rPr>
          <w:b/>
          <w:i/>
        </w:rPr>
        <w:t xml:space="preserve">Fine particulate matter (PM2.5) </w:t>
      </w:r>
      <w:r w:rsidRPr="00CF714C">
        <w:t>concentrations were below the National Ambient Air Quality Standard (NAAQS) level of 35 μg/m</w:t>
      </w:r>
      <w:r w:rsidRPr="00CF714C">
        <w:rPr>
          <w:vertAlign w:val="superscript"/>
        </w:rPr>
        <w:t>3</w:t>
      </w:r>
      <w:r w:rsidRPr="00CF714C">
        <w:t xml:space="preserve"> in all areas tested.</w:t>
      </w:r>
    </w:p>
    <w:p w14:paraId="7DFACD8F" w14:textId="77777777" w:rsidR="008136D7" w:rsidRPr="007525E6" w:rsidRDefault="008136D7" w:rsidP="007525E6">
      <w:pPr>
        <w:pStyle w:val="Heading2"/>
      </w:pPr>
      <w:r w:rsidRPr="007525E6">
        <w:t>Ventilation</w:t>
      </w:r>
    </w:p>
    <w:p w14:paraId="19ACEF3F" w14:textId="76FDA5BA" w:rsidR="008136D7" w:rsidRPr="005966A2" w:rsidRDefault="008136D7" w:rsidP="0096761F">
      <w:pPr>
        <w:pStyle w:val="BodyText"/>
      </w:pPr>
      <w:r w:rsidRPr="00D67CCA">
        <w:t xml:space="preserve">A heating, </w:t>
      </w:r>
      <w:r w:rsidR="00FA474B" w:rsidRPr="00D67CCA">
        <w:t>ventilating,</w:t>
      </w:r>
      <w:r w:rsidRPr="00D67CCA">
        <w:t xml:space="preserve"> and air conditioning (HVAC) system has several functions. First it provides heating and, if equipped, cooling. Second, it is a source of fresh air. Finally, an HVAC system </w:t>
      </w:r>
      <w:r>
        <w:t xml:space="preserve">will dilute and remove </w:t>
      </w:r>
      <w:r w:rsidR="00123153">
        <w:t>normally occurring</w:t>
      </w:r>
      <w:r w:rsidRPr="00D67CCA">
        <w:t xml:space="preserve"> indoor environmental pollutants by not only introducing fresh air, but by filtering the airstream and ejecting stale air to the outdoors via exhaust ventilation. Even if an HVAC system is operating as designed, point sources of </w:t>
      </w:r>
      <w:r w:rsidRPr="005966A2">
        <w:t>respiratory irritation may exist and cause symptoms in sensitive individuals.</w:t>
      </w:r>
    </w:p>
    <w:p w14:paraId="300DF870" w14:textId="21B72369" w:rsidR="003E0145" w:rsidRDefault="003E0145" w:rsidP="003E0145">
      <w:pPr>
        <w:pStyle w:val="BodyText"/>
      </w:pPr>
      <w:r w:rsidRPr="008264F0">
        <w:t>The HVAC system in this space consists of large rooftop air handling units (AHUs) that draw in fresh air from intakes on the roof. Supply air is ducted to ceiling-mounted supply diffusers throughout the space</w:t>
      </w:r>
      <w:r w:rsidR="00E821F1">
        <w:t xml:space="preserve"> (Picture 1)</w:t>
      </w:r>
      <w:r w:rsidRPr="008264F0">
        <w:t xml:space="preserve">. </w:t>
      </w:r>
      <w:r w:rsidR="003F027A">
        <w:t>A</w:t>
      </w:r>
      <w:r w:rsidRPr="008264F0">
        <w:t>ir is brought back to the AHUs through return vents</w:t>
      </w:r>
      <w:r w:rsidR="00E821F1">
        <w:t xml:space="preserve"> (Picture 2)</w:t>
      </w:r>
      <w:r w:rsidRPr="008264F0">
        <w:t xml:space="preserve">. Some offices were noted to have supply vents only. </w:t>
      </w:r>
      <w:r w:rsidR="008F210D">
        <w:t xml:space="preserve">The landlord reports that </w:t>
      </w:r>
      <w:r w:rsidR="009B1665">
        <w:t xml:space="preserve">the fresh air </w:t>
      </w:r>
      <w:r w:rsidR="00552EAC">
        <w:t>pre-</w:t>
      </w:r>
      <w:r w:rsidR="009B1665">
        <w:t>filters are reusable metal mesh cleaned twice a year in the spring and fall</w:t>
      </w:r>
      <w:r w:rsidR="00552EAC">
        <w:t xml:space="preserve"> and that the</w:t>
      </w:r>
      <w:r w:rsidR="009B1665">
        <w:t xml:space="preserve"> pleated </w:t>
      </w:r>
      <w:r w:rsidR="00414035" w:rsidRPr="00414035">
        <w:t xml:space="preserve">Minimum Efficiency Reporting Value (MERV) </w:t>
      </w:r>
      <w:r w:rsidR="009B1665">
        <w:t>10</w:t>
      </w:r>
      <w:r w:rsidR="00552EAC">
        <w:t xml:space="preserve"> filters are changed quarterly</w:t>
      </w:r>
      <w:r w:rsidR="009B1665">
        <w:t>.</w:t>
      </w:r>
      <w:r w:rsidR="00135E81" w:rsidRPr="00135E81">
        <w:rPr>
          <w:szCs w:val="24"/>
        </w:rPr>
        <w:t xml:space="preserve"> </w:t>
      </w:r>
      <w:r w:rsidR="00135E81" w:rsidRPr="00135E81">
        <w:t>It should be noted that the MDPH recommends pleated filters with a MERV of 8 or higher, which are adequate in filtering out pollen and mold spores (ASHRAE, 2012).</w:t>
      </w:r>
    </w:p>
    <w:p w14:paraId="09FA4DA3" w14:textId="013077CB" w:rsidR="008E50CE" w:rsidRDefault="008E50CE" w:rsidP="008E50CE">
      <w:pPr>
        <w:pStyle w:val="BodyText"/>
      </w:pPr>
      <w:r>
        <w:t xml:space="preserve">The </w:t>
      </w:r>
      <w:r w:rsidR="008250E8">
        <w:t xml:space="preserve">MDPH recommends that </w:t>
      </w:r>
      <w:r>
        <w:t xml:space="preserve">ventilation system should be on and operating to supply fresh air </w:t>
      </w:r>
      <w:r w:rsidRPr="00020EB0">
        <w:rPr>
          <w:i/>
          <w:iCs/>
        </w:rPr>
        <w:t>continuously</w:t>
      </w:r>
      <w:r>
        <w:t xml:space="preserve"> during occupied periods. Without adequate fresh air supply and removal of stale air, common indoor air pollutants can build up and cause irritation.</w:t>
      </w:r>
      <w:r w:rsidR="00966ABB">
        <w:t xml:space="preserve"> </w:t>
      </w:r>
      <w:r>
        <w:t>The landlord of the Cummings Center has indicated that fresh air and exhaust are on a timeclock that runs from 7am until 7pm.</w:t>
      </w:r>
    </w:p>
    <w:p w14:paraId="628113EB" w14:textId="283A8032" w:rsidR="008E50CE" w:rsidRDefault="008E50CE" w:rsidP="008E50CE">
      <w:pPr>
        <w:pStyle w:val="BodyText"/>
      </w:pPr>
      <w:r>
        <w:lastRenderedPageBreak/>
        <w:t xml:space="preserve">Thermostats </w:t>
      </w:r>
      <w:r w:rsidR="004A0E12">
        <w:t>for temperature control are local</w:t>
      </w:r>
      <w:r w:rsidR="004B4DA9">
        <w:t xml:space="preserve"> </w:t>
      </w:r>
      <w:r w:rsidR="004F7CC2">
        <w:t>(Picture 3)</w:t>
      </w:r>
      <w:r>
        <w:t>.</w:t>
      </w:r>
      <w:r w:rsidR="00966ABB">
        <w:t xml:space="preserve"> </w:t>
      </w:r>
      <w:r w:rsidR="004B4DA9">
        <w:t>For better energy savings, t</w:t>
      </w:r>
      <w:r>
        <w:t>hermostat settings should be centrally coordinated to save energy.</w:t>
      </w:r>
    </w:p>
    <w:p w14:paraId="770619F4" w14:textId="26E30B3D" w:rsidR="009B1665" w:rsidRDefault="009B1665" w:rsidP="008E50CE">
      <w:pPr>
        <w:pStyle w:val="BodyText"/>
      </w:pPr>
      <w:r>
        <w:t xml:space="preserve">A </w:t>
      </w:r>
      <w:r w:rsidR="00570F01">
        <w:t xml:space="preserve">few areas </w:t>
      </w:r>
      <w:r>
        <w:t>had levels of carbon dioxide above 800 (Table 1). Th</w:t>
      </w:r>
      <w:r w:rsidR="00570F01">
        <w:t>ese</w:t>
      </w:r>
      <w:r>
        <w:t xml:space="preserve"> area</w:t>
      </w:r>
      <w:r w:rsidR="00570F01">
        <w:t>s</w:t>
      </w:r>
      <w:r>
        <w:t xml:space="preserve"> contain closely spaced workstations</w:t>
      </w:r>
      <w:r w:rsidR="0030719E">
        <w:t xml:space="preserve"> and offices</w:t>
      </w:r>
      <w:r>
        <w:t xml:space="preserve">, </w:t>
      </w:r>
      <w:r w:rsidR="00AD5013">
        <w:t xml:space="preserve">some </w:t>
      </w:r>
      <w:r>
        <w:t>of which were occupied by employees actively on the phone</w:t>
      </w:r>
      <w:r w:rsidR="0030719E">
        <w:t xml:space="preserve"> or speaking </w:t>
      </w:r>
      <w:r w:rsidR="003014DF">
        <w:t>in</w:t>
      </w:r>
      <w:r w:rsidR="0030719E">
        <w:t xml:space="preserve"> meetings via computer.</w:t>
      </w:r>
      <w:r w:rsidR="00966ABB">
        <w:t xml:space="preserve"> </w:t>
      </w:r>
      <w:r>
        <w:t>High density and activity can increase carbon dioxide levels</w:t>
      </w:r>
      <w:r w:rsidR="0030719E">
        <w:t xml:space="preserve">. </w:t>
      </w:r>
      <w:r w:rsidR="0065287F">
        <w:t>If it is possible, supply more fresh air to areas with frequent high</w:t>
      </w:r>
      <w:r w:rsidR="004E6B97">
        <w:t>-</w:t>
      </w:r>
      <w:r w:rsidR="0065287F">
        <w:t>density occupancy.</w:t>
      </w:r>
    </w:p>
    <w:p w14:paraId="04C3EB87" w14:textId="0332BFED" w:rsidR="00E821F1" w:rsidRPr="008264F0" w:rsidRDefault="004F7CC2" w:rsidP="003E0145">
      <w:pPr>
        <w:pStyle w:val="BodyText"/>
      </w:pPr>
      <w:r>
        <w:t>A return vent was found to be blocked with items of clothing in one office.</w:t>
      </w:r>
      <w:r w:rsidR="00966ABB">
        <w:t xml:space="preserve"> </w:t>
      </w:r>
      <w:r>
        <w:t>(Pictures 4</w:t>
      </w:r>
      <w:r w:rsidR="00C63088">
        <w:t xml:space="preserve"> and</w:t>
      </w:r>
      <w:r>
        <w:t xml:space="preserve"> 5</w:t>
      </w:r>
      <w:r w:rsidR="00C63088">
        <w:t>;</w:t>
      </w:r>
      <w:r>
        <w:t xml:space="preserve"> Table 1).</w:t>
      </w:r>
      <w:r w:rsidR="00966ABB">
        <w:t xml:space="preserve"> </w:t>
      </w:r>
      <w:r w:rsidR="00C63088">
        <w:t xml:space="preserve">Blocking vents can </w:t>
      </w:r>
      <w:r w:rsidR="004E7FB2">
        <w:t xml:space="preserve">affect the balancing of the system overall, and the blocked vent will not properly supply fresh air to the area. Porous materials blocking vents can also become moistened by condensation and </w:t>
      </w:r>
      <w:r w:rsidR="00D50C4C">
        <w:t>become mold colonized</w:t>
      </w:r>
      <w:r w:rsidR="004E7FB2">
        <w:t>. Occupants should work with facility staff if vents are noisy or causing uncomfortable drafts</w:t>
      </w:r>
      <w:r w:rsidR="00A510C8">
        <w:t>.</w:t>
      </w:r>
    </w:p>
    <w:p w14:paraId="640E618E" w14:textId="2D11933F" w:rsidR="008136D7" w:rsidRDefault="008136D7" w:rsidP="008136D7">
      <w:pPr>
        <w:pStyle w:val="Heading2"/>
      </w:pPr>
      <w:r w:rsidRPr="00684FFA">
        <w:t>Microbial/Moisture Concerns</w:t>
      </w:r>
    </w:p>
    <w:p w14:paraId="5FF56FE5" w14:textId="3B98C972" w:rsidR="00263AD9" w:rsidRDefault="00A86287" w:rsidP="00AC7620">
      <w:pPr>
        <w:pStyle w:val="BodyText"/>
      </w:pPr>
      <w:r>
        <w:t>A few water-damaged ceiling tile</w:t>
      </w:r>
      <w:r w:rsidR="00AC7620">
        <w:t xml:space="preserve">s were found </w:t>
      </w:r>
      <w:r w:rsidR="0089704B">
        <w:t xml:space="preserve">throughout the </w:t>
      </w:r>
      <w:r w:rsidR="00AC7620">
        <w:t>set of offices (</w:t>
      </w:r>
      <w:r w:rsidR="00AC7620" w:rsidRPr="0040692E">
        <w:t xml:space="preserve">Picture </w:t>
      </w:r>
      <w:r w:rsidR="0089704B" w:rsidRPr="0040692E">
        <w:t>6</w:t>
      </w:r>
      <w:r w:rsidR="00A510C8">
        <w:t>;</w:t>
      </w:r>
      <w:r w:rsidR="0089704B">
        <w:t xml:space="preserve"> Table 1</w:t>
      </w:r>
      <w:r w:rsidR="00AC7620">
        <w:t xml:space="preserve">). Based on the location and pattern of the damage, these appear to stem from </w:t>
      </w:r>
      <w:r w:rsidR="009930B6">
        <w:t xml:space="preserve">the </w:t>
      </w:r>
      <w:r w:rsidR="00AC7620">
        <w:t xml:space="preserve">sprinkler or HVAC </w:t>
      </w:r>
      <w:r w:rsidR="009930B6">
        <w:t>system</w:t>
      </w:r>
      <w:r w:rsidR="0089704B">
        <w:t xml:space="preserve">. The DDS office is located on the top floor of the building </w:t>
      </w:r>
      <w:r w:rsidR="00F635E9">
        <w:t>so roof leaks</w:t>
      </w:r>
      <w:r w:rsidR="0089704B">
        <w:t xml:space="preserve"> should also be investigated</w:t>
      </w:r>
      <w:r w:rsidR="00F635E9">
        <w:t xml:space="preserve"> as the source of leaks</w:t>
      </w:r>
      <w:r w:rsidR="0089704B">
        <w:t>.</w:t>
      </w:r>
      <w:r w:rsidR="00966ABB">
        <w:t xml:space="preserve"> </w:t>
      </w:r>
      <w:r w:rsidR="0089704B">
        <w:t>Office staff reported ceiling leaks in the past which were reported to the Cummings Center landlord.</w:t>
      </w:r>
      <w:r w:rsidR="00966ABB">
        <w:t xml:space="preserve"> </w:t>
      </w:r>
      <w:r w:rsidR="00263AD9">
        <w:t>Staff also reported</w:t>
      </w:r>
      <w:r w:rsidR="00954ECB">
        <w:t xml:space="preserve"> that</w:t>
      </w:r>
      <w:r w:rsidR="00263AD9">
        <w:t xml:space="preserve"> the carpet tiles below the leaks became saturated</w:t>
      </w:r>
      <w:r w:rsidR="00AD5013">
        <w:t xml:space="preserve"> during those leaks</w:t>
      </w:r>
      <w:r w:rsidR="00263AD9">
        <w:t>.</w:t>
      </w:r>
      <w:r w:rsidR="00966ABB">
        <w:t xml:space="preserve"> </w:t>
      </w:r>
      <w:r w:rsidR="009F0A81">
        <w:t>Wet carpeting was</w:t>
      </w:r>
      <w:r w:rsidR="00263AD9">
        <w:t xml:space="preserve"> not observed </w:t>
      </w:r>
      <w:r w:rsidR="00AD5013">
        <w:t xml:space="preserve">at the time of </w:t>
      </w:r>
      <w:r w:rsidR="00263AD9">
        <w:t>inspection</w:t>
      </w:r>
      <w:r w:rsidR="00AD5013">
        <w:t xml:space="preserve">. </w:t>
      </w:r>
      <w:r w:rsidR="009F0A81">
        <w:t xml:space="preserve">During the inspection, </w:t>
      </w:r>
      <w:r w:rsidR="0089704B">
        <w:t xml:space="preserve">EOHHS staff </w:t>
      </w:r>
      <w:r w:rsidR="00AD5013">
        <w:t xml:space="preserve">recommended </w:t>
      </w:r>
      <w:r w:rsidR="0089704B">
        <w:t>that water leak</w:t>
      </w:r>
      <w:r w:rsidR="00AD5013">
        <w:t>age</w:t>
      </w:r>
      <w:r w:rsidR="0089704B">
        <w:t xml:space="preserve"> </w:t>
      </w:r>
      <w:r w:rsidR="009F0A81">
        <w:t xml:space="preserve">or other </w:t>
      </w:r>
      <w:r w:rsidR="0089704B">
        <w:t xml:space="preserve">issues also be reported </w:t>
      </w:r>
      <w:r w:rsidR="00050525">
        <w:t>directly to EOHHS</w:t>
      </w:r>
      <w:r w:rsidR="0089704B">
        <w:t>.</w:t>
      </w:r>
      <w:r w:rsidR="00966ABB">
        <w:t xml:space="preserve"> </w:t>
      </w:r>
      <w:r w:rsidR="00301728">
        <w:t xml:space="preserve">Water-damaged ceiling tiles should be removed and replaced </w:t>
      </w:r>
      <w:r w:rsidR="00954ECB">
        <w:t>after</w:t>
      </w:r>
      <w:r w:rsidR="00301728" w:rsidRPr="00F6137D">
        <w:t xml:space="preserve"> the leak is fixed</w:t>
      </w:r>
      <w:r w:rsidR="00F6137D" w:rsidRPr="00F6137D">
        <w:t>. Note that porous</w:t>
      </w:r>
      <w:r w:rsidR="00F6137D" w:rsidRPr="00E43148">
        <w:t xml:space="preserve"> materials</w:t>
      </w:r>
      <w:r w:rsidR="00F6137D">
        <w:t xml:space="preserve"> such as </w:t>
      </w:r>
      <w:r w:rsidR="00B21ABB">
        <w:t>carpeting,</w:t>
      </w:r>
      <w:r w:rsidR="00F6137D">
        <w:t xml:space="preserve"> or ceiling tiles</w:t>
      </w:r>
      <w:r w:rsidR="00F6137D" w:rsidRPr="00E43148">
        <w:t xml:space="preserve"> should be dried with fans and heating within 24 to 48 hours of becoming wet (US EPA, 2008). </w:t>
      </w:r>
      <w:r w:rsidR="00F6137D" w:rsidRPr="0005058D">
        <w:t>If porous materials are not dried within this time frame, mold growth may occur. Water-damaged porous materials cannot be adequately cleaned to remove mold growth and should be discarded.</w:t>
      </w:r>
    </w:p>
    <w:p w14:paraId="433DAC90" w14:textId="4C3D8203" w:rsidR="009F7957" w:rsidRDefault="0089704B" w:rsidP="00B812BD">
      <w:pPr>
        <w:pStyle w:val="BodyText"/>
      </w:pPr>
      <w:r>
        <w:t>Water dispen</w:t>
      </w:r>
      <w:r w:rsidR="003F108A">
        <w:t>s</w:t>
      </w:r>
      <w:r>
        <w:t xml:space="preserve">ers </w:t>
      </w:r>
      <w:r w:rsidR="00301728">
        <w:t xml:space="preserve">were located </w:t>
      </w:r>
      <w:r w:rsidR="001D5B4B">
        <w:t xml:space="preserve">on </w:t>
      </w:r>
      <w:r w:rsidR="0029423A">
        <w:t xml:space="preserve">mats on </w:t>
      </w:r>
      <w:r w:rsidR="001D5B4B">
        <w:t>carpet in</w:t>
      </w:r>
      <w:r w:rsidR="00301728">
        <w:t xml:space="preserve"> </w:t>
      </w:r>
      <w:r w:rsidR="001D5B4B">
        <w:t xml:space="preserve">several of the locations assessed </w:t>
      </w:r>
      <w:r w:rsidR="001D5B4B" w:rsidRPr="0040692E">
        <w:t>(Pi</w:t>
      </w:r>
      <w:r w:rsidR="0029423A" w:rsidRPr="0040692E">
        <w:t>cture 7</w:t>
      </w:r>
      <w:r w:rsidR="001D5B4B" w:rsidRPr="0040692E">
        <w:t>).</w:t>
      </w:r>
      <w:r w:rsidR="001D5B4B">
        <w:t xml:space="preserve"> </w:t>
      </w:r>
      <w:r w:rsidR="0029423A">
        <w:t>The dispensers should be fully on the mats as t</w:t>
      </w:r>
      <w:r w:rsidR="001D5B4B">
        <w:t>hese appliances can be a source of leaks that can moisten carpeting and lead to mold growth.</w:t>
      </w:r>
      <w:r w:rsidR="00966ABB">
        <w:t xml:space="preserve"> </w:t>
      </w:r>
      <w:r w:rsidR="0029423A">
        <w:t xml:space="preserve">A personal refrigerator was also found on carpet and contained food spills </w:t>
      </w:r>
      <w:r w:rsidR="0029423A" w:rsidRPr="0040692E">
        <w:t>(Picture 8).</w:t>
      </w:r>
      <w:r w:rsidR="0029423A">
        <w:t xml:space="preserve"> </w:t>
      </w:r>
      <w:r w:rsidR="001D5B4B">
        <w:t>If refrigerators are not kept clean, they can be a source of odors</w:t>
      </w:r>
      <w:r w:rsidR="0029423A">
        <w:t xml:space="preserve"> and/or pests</w:t>
      </w:r>
      <w:r w:rsidR="001D5B4B">
        <w:t>.</w:t>
      </w:r>
    </w:p>
    <w:p w14:paraId="7A1CE633" w14:textId="41FAF7A4" w:rsidR="00447C29" w:rsidRDefault="00447C29" w:rsidP="00B64A61">
      <w:pPr>
        <w:pStyle w:val="BodyText10"/>
      </w:pPr>
      <w:r>
        <w:lastRenderedPageBreak/>
        <w:t xml:space="preserve">Low humidity indoors is a common problem during the heating season in the Northeast, </w:t>
      </w:r>
      <w:r w:rsidR="00954ECB">
        <w:t xml:space="preserve">which </w:t>
      </w:r>
      <w:r>
        <w:t xml:space="preserve">may lead to discomfort from dry skin and mucous </w:t>
      </w:r>
      <w:proofErr w:type="gramStart"/>
      <w:r>
        <w:t>membranes, and</w:t>
      </w:r>
      <w:proofErr w:type="gramEnd"/>
      <w:r>
        <w:t xml:space="preserve"> may enhance the ability of dust to become airborne. The MDPH/IAQ program recommends drinking water during the day to mitigate issues associated with dry air, and to enhance cleaning/dust removal when the humidity is low.</w:t>
      </w:r>
    </w:p>
    <w:p w14:paraId="3CEB8DD6" w14:textId="19C824F3" w:rsidR="009F7957" w:rsidRDefault="009F7957" w:rsidP="009F7957">
      <w:pPr>
        <w:pStyle w:val="Heading2"/>
      </w:pPr>
      <w:r>
        <w:t xml:space="preserve">Other </w:t>
      </w:r>
      <w:r w:rsidR="00FC1434">
        <w:t>I</w:t>
      </w:r>
      <w:r>
        <w:t xml:space="preserve">ssues </w:t>
      </w:r>
    </w:p>
    <w:p w14:paraId="3AE4E82E" w14:textId="0F272966" w:rsidR="0029423A" w:rsidRPr="008264F0" w:rsidRDefault="0029423A" w:rsidP="0029423A">
      <w:pPr>
        <w:spacing w:line="360" w:lineRule="auto"/>
        <w:ind w:firstLine="720"/>
      </w:pPr>
      <w:r w:rsidRPr="008264F0">
        <w:t xml:space="preserve">Hand sanitizers, scented cleaning products, and </w:t>
      </w:r>
      <w:r>
        <w:t>odor eliminators</w:t>
      </w:r>
      <w:r w:rsidRPr="008264F0">
        <w:t xml:space="preserve"> were noted in some areas of the office space</w:t>
      </w:r>
      <w:r>
        <w:t xml:space="preserve"> and bathrooms</w:t>
      </w:r>
      <w:r w:rsidRPr="008264F0">
        <w:t xml:space="preserve">. </w:t>
      </w:r>
      <w:r w:rsidRPr="0061273D">
        <w:t>(</w:t>
      </w:r>
      <w:r w:rsidRPr="00606691">
        <w:t>Picture</w:t>
      </w:r>
      <w:r w:rsidR="00606691">
        <w:t>s</w:t>
      </w:r>
      <w:r w:rsidRPr="00606691">
        <w:t xml:space="preserve"> 9</w:t>
      </w:r>
      <w:r w:rsidR="00606691">
        <w:t xml:space="preserve"> and 10</w:t>
      </w:r>
      <w:r w:rsidR="006D5302">
        <w:t>;</w:t>
      </w:r>
      <w:r>
        <w:t xml:space="preserve"> Table 1)</w:t>
      </w:r>
      <w:r w:rsidRPr="008264F0">
        <w:t>.</w:t>
      </w:r>
      <w:r w:rsidR="00C859C6">
        <w:t xml:space="preserve"> </w:t>
      </w:r>
      <w:r w:rsidRPr="008264F0">
        <w:t>These products can cause irritation of the eyes, nose, and respiratory system of some people</w:t>
      </w:r>
      <w:r>
        <w:t xml:space="preserve"> and should be used with adequate ventilation and in accordance with package instructions to avoid excess VOCs. Scented products such as air fresheners should not be used.</w:t>
      </w:r>
    </w:p>
    <w:p w14:paraId="27BB4766" w14:textId="0ED2F55D" w:rsidR="00FC1434" w:rsidRDefault="009F7957" w:rsidP="00FC1434">
      <w:pPr>
        <w:pStyle w:val="BodyText"/>
      </w:pPr>
      <w:r>
        <w:t>Cooking equipment</w:t>
      </w:r>
      <w:r w:rsidR="00B812BD">
        <w:t xml:space="preserve"> (toaster, microwave) </w:t>
      </w:r>
      <w:r w:rsidR="0029423A">
        <w:t xml:space="preserve">is located in the kitchen area. </w:t>
      </w:r>
      <w:r w:rsidR="00AD5013">
        <w:t xml:space="preserve">Some crumbs were observed in the toaster. </w:t>
      </w:r>
      <w:r w:rsidR="00FE641E">
        <w:t xml:space="preserve">This equipment </w:t>
      </w:r>
      <w:r w:rsidR="002B5D5A">
        <w:t xml:space="preserve">and the surrounding area </w:t>
      </w:r>
      <w:r w:rsidR="005E4F04">
        <w:t>can be</w:t>
      </w:r>
      <w:r w:rsidR="002B5D5A">
        <w:t>come</w:t>
      </w:r>
      <w:r w:rsidR="005E4F04">
        <w:t xml:space="preserve"> attractive to pests if not kept clean.</w:t>
      </w:r>
    </w:p>
    <w:p w14:paraId="674A0D2C" w14:textId="0099C77E" w:rsidR="009F7957" w:rsidRDefault="00263AD9" w:rsidP="00B96BFC">
      <w:pPr>
        <w:pStyle w:val="BodyText"/>
      </w:pPr>
      <w:r w:rsidRPr="008264F0">
        <w:t xml:space="preserve">Most flooring is covered with carpet tile. </w:t>
      </w:r>
      <w:r w:rsidR="00E26721" w:rsidRPr="00E26721">
        <w:t>Carpets should be cleaned regularly in accordance with Institute of Inspection, Cleaning and Restoration Certification (IICRC) recommendations (IICRC, 2012).</w:t>
      </w:r>
    </w:p>
    <w:p w14:paraId="17FE6E4D" w14:textId="03A23978" w:rsidR="00447C29" w:rsidRDefault="00447C29" w:rsidP="00447C29">
      <w:pPr>
        <w:spacing w:line="360" w:lineRule="auto"/>
        <w:ind w:firstLine="720"/>
      </w:pPr>
      <w:r>
        <w:t>Air purifiers were in use in some areas (Table 1). These units should be well maintained and cleaned, including filter changes, in accordance with manufacturers’ instructions. Air purifiers that may produce ozone should not be used in occupied areas (US EPA 2008).</w:t>
      </w:r>
    </w:p>
    <w:p w14:paraId="018351B7" w14:textId="2C3A805F" w:rsidR="00855485" w:rsidRDefault="00855485" w:rsidP="00447C29">
      <w:pPr>
        <w:spacing w:line="360" w:lineRule="auto"/>
        <w:ind w:firstLine="720"/>
      </w:pPr>
      <w:r>
        <w:t>Plants were also noted in some areas (Table 1). Indoor plants should be well maintained and not overwatered to prevent water damage and pests.</w:t>
      </w:r>
    </w:p>
    <w:p w14:paraId="2686E8CB" w14:textId="33671F93" w:rsidR="00447C29" w:rsidRDefault="00814375" w:rsidP="00486943">
      <w:pPr>
        <w:spacing w:line="360" w:lineRule="auto"/>
        <w:ind w:firstLine="720"/>
      </w:pPr>
      <w:r>
        <w:t xml:space="preserve">Bathroom vents </w:t>
      </w:r>
      <w:r w:rsidR="00146EC0">
        <w:t xml:space="preserve">have accumulated dust and debris. </w:t>
      </w:r>
      <w:r>
        <w:t>These should be cleaned on a regular basis.</w:t>
      </w:r>
    </w:p>
    <w:p w14:paraId="51A577F8" w14:textId="6094A17A" w:rsidR="004D05AC" w:rsidRPr="00736ECE" w:rsidRDefault="00DF2A15" w:rsidP="00104481">
      <w:pPr>
        <w:pStyle w:val="Heading1"/>
      </w:pPr>
      <w:r w:rsidRPr="00736ECE">
        <w:t>C</w:t>
      </w:r>
      <w:r w:rsidR="006D6C7F">
        <w:t>ONCLUSIONS AND RECOMMENDATIONS</w:t>
      </w:r>
    </w:p>
    <w:p w14:paraId="53F85842" w14:textId="20787281" w:rsidR="007B5977" w:rsidRDefault="00F87A1A" w:rsidP="00E102B0">
      <w:pPr>
        <w:pStyle w:val="BodyText"/>
      </w:pPr>
      <w:r w:rsidRPr="00736ECE">
        <w:t xml:space="preserve">Based on observations at the time of assessment, </w:t>
      </w:r>
      <w:r w:rsidR="00590617">
        <w:t>the following is recommended:</w:t>
      </w:r>
    </w:p>
    <w:p w14:paraId="47CD7111" w14:textId="57926F16" w:rsidR="008A4E91" w:rsidRDefault="008A4E91" w:rsidP="008A4E91">
      <w:pPr>
        <w:pStyle w:val="Heading2"/>
      </w:pPr>
      <w:r>
        <w:lastRenderedPageBreak/>
        <w:t>Ventilation Recommendations</w:t>
      </w:r>
    </w:p>
    <w:p w14:paraId="3017F221" w14:textId="77777777" w:rsidR="008F210D" w:rsidRDefault="007A4170" w:rsidP="008F210D">
      <w:pPr>
        <w:pStyle w:val="BodyText"/>
        <w:numPr>
          <w:ilvl w:val="0"/>
          <w:numId w:val="23"/>
        </w:numPr>
        <w:ind w:hanging="720"/>
      </w:pPr>
      <w:r>
        <w:t>Operate supply and exhaust ventilation continuously in all areas during occupied periods. Ensure all HVAC equipment is cleaned/maintained in accordance with manufacturer’s instructions.</w:t>
      </w:r>
    </w:p>
    <w:p w14:paraId="0C6E33CA" w14:textId="622DFE75" w:rsidR="008A4E91" w:rsidRDefault="008F210D" w:rsidP="008F210D">
      <w:pPr>
        <w:pStyle w:val="BodyText"/>
        <w:numPr>
          <w:ilvl w:val="0"/>
          <w:numId w:val="23"/>
        </w:numPr>
        <w:ind w:hanging="720"/>
      </w:pPr>
      <w:r w:rsidRPr="008264F0">
        <w:t>Continue to change filters for HVAC equipment 2-4 times a year. Continue to use pleated filters of MERV 8 (or higher), which are adequate in filtering out pollen and mold spores (ASHRAE, 2012).</w:t>
      </w:r>
    </w:p>
    <w:p w14:paraId="1987B250" w14:textId="09A1FA7A" w:rsidR="00E1741D" w:rsidRDefault="005D0EB7" w:rsidP="008F210D">
      <w:pPr>
        <w:pStyle w:val="BodyText"/>
        <w:numPr>
          <w:ilvl w:val="0"/>
          <w:numId w:val="23"/>
        </w:numPr>
        <w:ind w:hanging="720"/>
      </w:pPr>
      <w:r>
        <w:t>D</w:t>
      </w:r>
      <w:r w:rsidR="00E1741D">
        <w:t>eliver</w:t>
      </w:r>
      <w:r w:rsidR="008C2691">
        <w:t xml:space="preserve"> additional fresh air </w:t>
      </w:r>
      <w:r w:rsidR="00E1741D">
        <w:t>to the highly occupied area</w:t>
      </w:r>
      <w:r>
        <w:t>s</w:t>
      </w:r>
      <w:r w:rsidR="00E1741D">
        <w:t xml:space="preserve"> of the floor.</w:t>
      </w:r>
    </w:p>
    <w:p w14:paraId="30D7C059" w14:textId="2FBB1EC1" w:rsidR="00E1741D" w:rsidRDefault="00146EC0" w:rsidP="00146EC0">
      <w:pPr>
        <w:pStyle w:val="BodyText"/>
        <w:numPr>
          <w:ilvl w:val="0"/>
          <w:numId w:val="23"/>
        </w:numPr>
        <w:ind w:hanging="720"/>
      </w:pPr>
      <w:r>
        <w:t xml:space="preserve">Do not </w:t>
      </w:r>
      <w:r w:rsidR="00E1741D">
        <w:t xml:space="preserve">block </w:t>
      </w:r>
      <w:r>
        <w:t xml:space="preserve">supply </w:t>
      </w:r>
      <w:r w:rsidR="00E1741D">
        <w:t>vents with items</w:t>
      </w:r>
      <w:r w:rsidR="008C2691">
        <w:t>.</w:t>
      </w:r>
    </w:p>
    <w:p w14:paraId="592D06A8" w14:textId="503BA1D6" w:rsidR="00146EC0" w:rsidRDefault="00146EC0" w:rsidP="008F210D">
      <w:pPr>
        <w:pStyle w:val="BodyText"/>
        <w:numPr>
          <w:ilvl w:val="0"/>
          <w:numId w:val="23"/>
        </w:numPr>
        <w:ind w:hanging="720"/>
      </w:pPr>
      <w:r>
        <w:t>Clean bathroom vents regularly.</w:t>
      </w:r>
    </w:p>
    <w:p w14:paraId="1308E39B" w14:textId="563539A4" w:rsidR="00DE0DBF" w:rsidRDefault="008A4E91" w:rsidP="008A4E91">
      <w:pPr>
        <w:pStyle w:val="Heading2"/>
      </w:pPr>
      <w:r>
        <w:t>Water Damage Recommendations</w:t>
      </w:r>
    </w:p>
    <w:p w14:paraId="5C355180" w14:textId="78C9E68A" w:rsidR="00146EC0" w:rsidRDefault="004454F2" w:rsidP="001C4614">
      <w:pPr>
        <w:pStyle w:val="BodyText"/>
        <w:numPr>
          <w:ilvl w:val="0"/>
          <w:numId w:val="23"/>
        </w:numPr>
        <w:ind w:hanging="720"/>
      </w:pPr>
      <w:r>
        <w:t>Investigate any sources of leaks</w:t>
      </w:r>
      <w:r w:rsidR="00E1741D">
        <w:t xml:space="preserve"> including sprinklers and the roof</w:t>
      </w:r>
      <w:r w:rsidR="00D9386F">
        <w:t xml:space="preserve"> and make repairs as needed</w:t>
      </w:r>
      <w:r>
        <w:t>.</w:t>
      </w:r>
    </w:p>
    <w:p w14:paraId="691B7B65" w14:textId="5CCF03DD" w:rsidR="001C4614" w:rsidRDefault="0034281A" w:rsidP="001C4614">
      <w:pPr>
        <w:pStyle w:val="BodyText"/>
        <w:numPr>
          <w:ilvl w:val="0"/>
          <w:numId w:val="23"/>
        </w:numPr>
        <w:ind w:hanging="720"/>
      </w:pPr>
      <w:r>
        <w:t>Replace water-damaged ceiling tiles</w:t>
      </w:r>
      <w:r w:rsidR="00D9386F">
        <w:t xml:space="preserve"> and monitor for further damage</w:t>
      </w:r>
      <w:r>
        <w:t>.</w:t>
      </w:r>
    </w:p>
    <w:p w14:paraId="68F25DF9" w14:textId="26B20281" w:rsidR="00C859C6" w:rsidRDefault="00C859C6" w:rsidP="001C4614">
      <w:pPr>
        <w:pStyle w:val="BodyText"/>
        <w:numPr>
          <w:ilvl w:val="0"/>
          <w:numId w:val="23"/>
        </w:numPr>
        <w:ind w:hanging="720"/>
      </w:pPr>
      <w:r>
        <w:t xml:space="preserve">Maintain indoor </w:t>
      </w:r>
      <w:r w:rsidR="00887006">
        <w:t>plants and</w:t>
      </w:r>
      <w:r>
        <w:t xml:space="preserve"> place them on waterproof drip pans that are cleaned periodically.</w:t>
      </w:r>
    </w:p>
    <w:p w14:paraId="1EC723B2" w14:textId="2E5483C2" w:rsidR="00354E6D" w:rsidRDefault="00D16697" w:rsidP="00855485">
      <w:pPr>
        <w:pStyle w:val="BodyText"/>
        <w:numPr>
          <w:ilvl w:val="0"/>
          <w:numId w:val="23"/>
        </w:numPr>
        <w:ind w:hanging="720"/>
      </w:pPr>
      <w:r>
        <w:t xml:space="preserve">Keep refrigerators clean. Consider placing a waterproof mat underneath </w:t>
      </w:r>
      <w:r w:rsidR="004454F2">
        <w:t xml:space="preserve">refrigerators and water dispensers </w:t>
      </w:r>
      <w:r>
        <w:t>to prevent water damage to carpeting.</w:t>
      </w:r>
    </w:p>
    <w:p w14:paraId="1F4A876F" w14:textId="2568D52B" w:rsidR="00C859C6" w:rsidRDefault="00C859C6" w:rsidP="0034281A">
      <w:pPr>
        <w:pStyle w:val="BodyText"/>
        <w:numPr>
          <w:ilvl w:val="0"/>
          <w:numId w:val="23"/>
        </w:numPr>
        <w:ind w:hanging="720"/>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5D12DBD1" w14:textId="3DF8E6D7" w:rsidR="00EB2042" w:rsidRDefault="008A4E91" w:rsidP="008A4E91">
      <w:pPr>
        <w:pStyle w:val="Heading2"/>
      </w:pPr>
      <w:r>
        <w:t>Other Recommendations</w:t>
      </w:r>
    </w:p>
    <w:p w14:paraId="0B6DC964" w14:textId="75FE15C7" w:rsidR="00D16697" w:rsidRDefault="00591075" w:rsidP="0096761F">
      <w:pPr>
        <w:pStyle w:val="BodyText"/>
        <w:numPr>
          <w:ilvl w:val="0"/>
          <w:numId w:val="23"/>
        </w:numPr>
        <w:ind w:hanging="720"/>
      </w:pPr>
      <w:r w:rsidRPr="00591075">
        <w:t xml:space="preserve">Avoid bringing in scented products (e.g., air fresheners, candles). </w:t>
      </w:r>
      <w:r w:rsidR="00EC08EC">
        <w:t xml:space="preserve">Use VOC-containing cleaning products in accordance with package instructions and </w:t>
      </w:r>
      <w:r w:rsidR="000E750C">
        <w:t>do not overuse</w:t>
      </w:r>
      <w:r w:rsidR="00FF4236">
        <w:t xml:space="preserve"> or mix incompatible products.</w:t>
      </w:r>
    </w:p>
    <w:p w14:paraId="4FE01C6C" w14:textId="77777777" w:rsidR="008F210D" w:rsidRDefault="00B10AF5" w:rsidP="008F210D">
      <w:pPr>
        <w:pStyle w:val="BodyText"/>
        <w:numPr>
          <w:ilvl w:val="0"/>
          <w:numId w:val="23"/>
        </w:numPr>
        <w:ind w:hanging="720"/>
      </w:pPr>
      <w:r>
        <w:lastRenderedPageBreak/>
        <w:t>Keep food preparation equipment clean to prevent smoke, odors, and pests.</w:t>
      </w:r>
    </w:p>
    <w:p w14:paraId="289EF844" w14:textId="77777777" w:rsidR="00354E6D" w:rsidRDefault="008F210D" w:rsidP="00354E6D">
      <w:pPr>
        <w:pStyle w:val="BodyText"/>
        <w:numPr>
          <w:ilvl w:val="0"/>
          <w:numId w:val="23"/>
        </w:numPr>
        <w:ind w:hanging="720"/>
      </w:pPr>
      <w:r w:rsidRPr="008264F0">
        <w:t>Regularly vacuum carpeting with a HEPA-filtered vacuum cleaner. Clean carpeting at least once per year according to IICRC recommendations (IICRC</w:t>
      </w:r>
      <w:r>
        <w:t>,</w:t>
      </w:r>
      <w:r w:rsidRPr="008264F0">
        <w:t xml:space="preserve"> 2012).</w:t>
      </w:r>
    </w:p>
    <w:p w14:paraId="019C95EA" w14:textId="41C68A85" w:rsidR="00354E6D" w:rsidRDefault="00354E6D" w:rsidP="00354E6D">
      <w:pPr>
        <w:pStyle w:val="BodyText"/>
        <w:numPr>
          <w:ilvl w:val="0"/>
          <w:numId w:val="23"/>
        </w:numPr>
        <w:ind w:hanging="720"/>
      </w:pPr>
      <w:r>
        <w:t>Clean and maintain air purifiers in accordance with manufacturer’s instructions including filter changes.</w:t>
      </w:r>
    </w:p>
    <w:p w14:paraId="78BCD71F" w14:textId="12E7737C" w:rsidR="0034281A" w:rsidRDefault="0034281A" w:rsidP="00354E6D">
      <w:pPr>
        <w:pStyle w:val="BodyText"/>
        <w:numPr>
          <w:ilvl w:val="0"/>
          <w:numId w:val="23"/>
        </w:numPr>
        <w:ind w:hanging="720"/>
      </w:pPr>
      <w:r>
        <w:t xml:space="preserve">Occupants should contact both EOHHS and the landlord’s </w:t>
      </w:r>
      <w:r w:rsidR="00621181">
        <w:t>representative when any water damage occurs.</w:t>
      </w:r>
    </w:p>
    <w:p w14:paraId="48EAEC53" w14:textId="1179DF07" w:rsidR="00A009E4" w:rsidRPr="00A009E4" w:rsidRDefault="00A009E4" w:rsidP="0096761F">
      <w:pPr>
        <w:pStyle w:val="BodyText"/>
        <w:numPr>
          <w:ilvl w:val="0"/>
          <w:numId w:val="23"/>
        </w:numPr>
        <w:ind w:hanging="720"/>
      </w:pPr>
      <w:r>
        <w:t xml:space="preserve">Refer to resource manual and other related IAQ documents located on the MDPH’s </w:t>
      </w:r>
      <w:r w:rsidR="002F03F9">
        <w:t>w</w:t>
      </w:r>
      <w:r>
        <w:t xml:space="preserve">ebsite for further building-wide evaluations and advice on maintaining public buildings. These documents are available at: </w:t>
      </w:r>
      <w:hyperlink r:id="rId10" w:history="1">
        <w:r w:rsidRPr="00B7439C">
          <w:rPr>
            <w:rStyle w:val="Hyperlink"/>
          </w:rPr>
          <w:t>http://mass.gov/dph/iaq</w:t>
        </w:r>
      </w:hyperlink>
      <w:r>
        <w:t>.</w:t>
      </w:r>
    </w:p>
    <w:p w14:paraId="7779083C" w14:textId="3B1BC039" w:rsidR="004D05AC" w:rsidRPr="001C7B8B" w:rsidRDefault="005942C5" w:rsidP="0096761F">
      <w:pPr>
        <w:pStyle w:val="Heading1"/>
      </w:pPr>
      <w:r w:rsidRPr="0096761F">
        <w:br w:type="page"/>
      </w:r>
      <w:r w:rsidR="004A28CB" w:rsidRPr="001C7B8B">
        <w:lastRenderedPageBreak/>
        <w:t>R</w:t>
      </w:r>
      <w:r w:rsidR="006D6C7F">
        <w:t>EFERENCES</w:t>
      </w:r>
    </w:p>
    <w:p w14:paraId="22495922" w14:textId="77777777" w:rsidR="0048361F" w:rsidRPr="0048361F" w:rsidRDefault="0048361F" w:rsidP="0048361F">
      <w:pPr>
        <w:pStyle w:val="BodyText2"/>
      </w:pPr>
      <w:r w:rsidRPr="0048361F">
        <w:t>ASHRAE. 2012. American Society of Heating, Refrigeration and Air Conditioning Engineers (ASHRAE) Standard 52.2-2012 -- Method of Testing General Ventilation Air-Cleaning Devices for Removal Efficiency by Particle Size (ANSI Approved).</w:t>
      </w:r>
    </w:p>
    <w:p w14:paraId="6F266888" w14:textId="734A60B1" w:rsidR="001C7B8B" w:rsidRPr="001C7B8B" w:rsidRDefault="001C7B8B" w:rsidP="001C7B8B">
      <w:pPr>
        <w:pStyle w:val="BodyText2"/>
      </w:pPr>
      <w:r w:rsidRPr="001C7B8B">
        <w:t>IICRC. 2012. Carpet Cleaning FAQ 4 Institute of Inspection, Cleaning and Restoration Certification. Institute of Inspection Cleaning and Restoration, Vancouver, WA.</w:t>
      </w:r>
    </w:p>
    <w:p w14:paraId="58093006" w14:textId="045294E3" w:rsidR="00FB2D24" w:rsidRPr="004739F8" w:rsidRDefault="00FB2D24" w:rsidP="00FB2D24">
      <w:pPr>
        <w:pStyle w:val="References"/>
      </w:pPr>
      <w:r w:rsidRPr="004739F8">
        <w:t xml:space="preserve">MDPH. 2015. Massachusetts Department of Public Health. Indoor Air Quality Manual: Chapters I-III. Available at: </w:t>
      </w:r>
      <w:hyperlink r:id="rId11" w:history="1">
        <w:r w:rsidR="00BF11B6" w:rsidRPr="004739F8">
          <w:rPr>
            <w:rStyle w:val="Hyperlink"/>
          </w:rPr>
          <w:t>https://www.mass.gov/lists/indoor-air-quality-manual-and-appendices</w:t>
        </w:r>
      </w:hyperlink>
      <w:r w:rsidR="00BF11B6" w:rsidRPr="004739F8">
        <w:t xml:space="preserve"> </w:t>
      </w:r>
      <w:r w:rsidRPr="004739F8">
        <w:t>.</w:t>
      </w:r>
    </w:p>
    <w:p w14:paraId="0BD3233E" w14:textId="77777777" w:rsidR="004739F8" w:rsidRPr="004739F8" w:rsidRDefault="004739F8" w:rsidP="004739F8">
      <w:pPr>
        <w:spacing w:after="240"/>
        <w:rPr>
          <w:color w:val="0000FF"/>
          <w:u w:val="single"/>
        </w:rPr>
      </w:pPr>
      <w:r w:rsidRPr="004739F8">
        <w:t xml:space="preserve">US EPA. 2008. “Mold Remediation in Schools and Commercial Buildings”. Office of Air and Radiation, Indoor Environments Division, Washington, DC. EPA 402-K-01-001. September 2008. Available at: </w:t>
      </w:r>
      <w:hyperlink r:id="rId12" w:history="1">
        <w:r w:rsidRPr="004739F8">
          <w:rPr>
            <w:color w:val="0000FF"/>
            <w:u w:val="single"/>
          </w:rPr>
          <w:t>http://www.epa.gov/mold/mold-remediation-schools-and-commercial-buildings-guide</w:t>
        </w:r>
      </w:hyperlink>
    </w:p>
    <w:p w14:paraId="1BD157F7" w14:textId="77777777" w:rsidR="004739F8" w:rsidRDefault="004739F8" w:rsidP="008A121C">
      <w:pPr>
        <w:spacing w:line="480" w:lineRule="auto"/>
        <w:rPr>
          <w:rFonts w:eastAsia="Calibri"/>
          <w:b/>
          <w:szCs w:val="24"/>
        </w:rPr>
        <w:sectPr w:rsidR="004739F8" w:rsidSect="00B0444B">
          <w:pgSz w:w="12240" w:h="15840" w:code="1"/>
          <w:pgMar w:top="1440" w:right="1440" w:bottom="1440" w:left="1440" w:header="720" w:footer="720" w:gutter="0"/>
          <w:cols w:space="720"/>
          <w:noEndnote/>
          <w:titlePg/>
          <w:docGrid w:linePitch="254"/>
        </w:sectPr>
      </w:pPr>
    </w:p>
    <w:p w14:paraId="4E1D1E98" w14:textId="7BAA2425" w:rsidR="00CB7D2C" w:rsidRDefault="0043498A" w:rsidP="008A121C">
      <w:pPr>
        <w:spacing w:line="480" w:lineRule="auto"/>
        <w:rPr>
          <w:rFonts w:eastAsia="Calibri"/>
          <w:b/>
          <w:szCs w:val="24"/>
        </w:rPr>
      </w:pPr>
      <w:r w:rsidRPr="0043498A">
        <w:rPr>
          <w:rFonts w:eastAsia="Calibri"/>
          <w:b/>
          <w:szCs w:val="24"/>
        </w:rPr>
        <w:lastRenderedPageBreak/>
        <w:t>Picture 1</w:t>
      </w:r>
    </w:p>
    <w:p w14:paraId="10A52C3F" w14:textId="30B0F1B3" w:rsidR="000071C5" w:rsidRDefault="00E821F1" w:rsidP="008A121C">
      <w:pPr>
        <w:spacing w:line="480" w:lineRule="auto"/>
        <w:jc w:val="center"/>
        <w:rPr>
          <w:rFonts w:eastAsia="Calibri"/>
          <w:b/>
          <w:szCs w:val="24"/>
        </w:rPr>
      </w:pPr>
      <w:r>
        <w:rPr>
          <w:rFonts w:eastAsia="Calibri"/>
          <w:b/>
          <w:noProof/>
          <w:szCs w:val="24"/>
        </w:rPr>
        <w:drawing>
          <wp:inline distT="0" distB="0" distL="0" distR="0" wp14:anchorId="0F3524F7" wp14:editId="27D0E20E">
            <wp:extent cx="3088921" cy="2316691"/>
            <wp:effectExtent l="5080" t="0" r="2540" b="2540"/>
            <wp:docPr id="3" name="Picture 3" descr="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pply ven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88921" cy="2316691"/>
                    </a:xfrm>
                    <a:prstGeom prst="rect">
                      <a:avLst/>
                    </a:prstGeom>
                  </pic:spPr>
                </pic:pic>
              </a:graphicData>
            </a:graphic>
          </wp:inline>
        </w:drawing>
      </w:r>
    </w:p>
    <w:p w14:paraId="7BC28B52" w14:textId="2F33B814" w:rsidR="003C4279" w:rsidRDefault="00E821F1" w:rsidP="008A121C">
      <w:pPr>
        <w:spacing w:line="480" w:lineRule="auto"/>
        <w:jc w:val="center"/>
        <w:rPr>
          <w:rFonts w:eastAsia="Calibri"/>
          <w:b/>
          <w:szCs w:val="24"/>
        </w:rPr>
      </w:pPr>
      <w:r>
        <w:rPr>
          <w:rFonts w:eastAsia="Calibri"/>
          <w:b/>
          <w:szCs w:val="24"/>
        </w:rPr>
        <w:t xml:space="preserve">Supply vent </w:t>
      </w:r>
    </w:p>
    <w:p w14:paraId="23215789" w14:textId="77777777" w:rsidR="003C4279" w:rsidRDefault="003C4279" w:rsidP="008A121C">
      <w:pPr>
        <w:spacing w:line="480" w:lineRule="auto"/>
        <w:rPr>
          <w:rFonts w:eastAsia="Calibri"/>
          <w:b/>
          <w:szCs w:val="24"/>
        </w:rPr>
      </w:pPr>
      <w:r>
        <w:rPr>
          <w:rFonts w:eastAsia="Calibri"/>
          <w:b/>
          <w:szCs w:val="24"/>
        </w:rPr>
        <w:t>Picture 2</w:t>
      </w:r>
    </w:p>
    <w:p w14:paraId="6EBF04AE" w14:textId="2D158C05" w:rsidR="003C4279" w:rsidRDefault="00E821F1" w:rsidP="008A121C">
      <w:pPr>
        <w:spacing w:line="480" w:lineRule="auto"/>
        <w:jc w:val="center"/>
        <w:rPr>
          <w:rFonts w:eastAsia="Calibri"/>
          <w:b/>
          <w:szCs w:val="24"/>
        </w:rPr>
      </w:pPr>
      <w:r>
        <w:rPr>
          <w:rFonts w:eastAsia="Calibri"/>
          <w:b/>
          <w:noProof/>
          <w:szCs w:val="24"/>
        </w:rPr>
        <w:drawing>
          <wp:inline distT="0" distB="0" distL="0" distR="0" wp14:anchorId="2EA9597C" wp14:editId="366F01F3">
            <wp:extent cx="3224212" cy="2418159"/>
            <wp:effectExtent l="2858" t="0" r="0" b="0"/>
            <wp:docPr id="4" name="Picture 4" descr="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turn ven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238048" cy="2428536"/>
                    </a:xfrm>
                    <a:prstGeom prst="rect">
                      <a:avLst/>
                    </a:prstGeom>
                  </pic:spPr>
                </pic:pic>
              </a:graphicData>
            </a:graphic>
          </wp:inline>
        </w:drawing>
      </w:r>
    </w:p>
    <w:p w14:paraId="03266584" w14:textId="5BF70A89" w:rsidR="00FA228F" w:rsidRDefault="00E821F1" w:rsidP="008A121C">
      <w:pPr>
        <w:spacing w:line="480" w:lineRule="auto"/>
        <w:jc w:val="center"/>
        <w:rPr>
          <w:rFonts w:eastAsia="Calibri"/>
          <w:b/>
          <w:szCs w:val="24"/>
        </w:rPr>
      </w:pPr>
      <w:r>
        <w:rPr>
          <w:rFonts w:eastAsia="Calibri"/>
          <w:b/>
          <w:szCs w:val="24"/>
        </w:rPr>
        <w:t xml:space="preserve">Return vent </w:t>
      </w:r>
    </w:p>
    <w:p w14:paraId="44B3B531" w14:textId="7D968338" w:rsidR="00FA228F" w:rsidRDefault="00FA228F" w:rsidP="008A121C">
      <w:pPr>
        <w:spacing w:line="480" w:lineRule="auto"/>
        <w:rPr>
          <w:rFonts w:eastAsia="Calibri"/>
          <w:b/>
          <w:szCs w:val="24"/>
        </w:rPr>
      </w:pPr>
      <w:r>
        <w:rPr>
          <w:rFonts w:eastAsia="Calibri"/>
          <w:b/>
          <w:szCs w:val="24"/>
        </w:rPr>
        <w:lastRenderedPageBreak/>
        <w:t>Picture 3</w:t>
      </w:r>
    </w:p>
    <w:p w14:paraId="1234EB71" w14:textId="3E279063" w:rsidR="00513ABC" w:rsidRDefault="004F7CC2" w:rsidP="008A121C">
      <w:pPr>
        <w:spacing w:line="480" w:lineRule="auto"/>
        <w:jc w:val="center"/>
        <w:rPr>
          <w:rFonts w:eastAsia="Calibri"/>
          <w:b/>
          <w:szCs w:val="24"/>
        </w:rPr>
      </w:pPr>
      <w:r>
        <w:rPr>
          <w:rFonts w:eastAsia="Calibri"/>
          <w:b/>
          <w:noProof/>
          <w:szCs w:val="24"/>
        </w:rPr>
        <w:drawing>
          <wp:inline distT="0" distB="0" distL="0" distR="0" wp14:anchorId="0EDAF9E3" wp14:editId="28801008">
            <wp:extent cx="3305096" cy="2478823"/>
            <wp:effectExtent l="0" t="6033" r="4128" b="4127"/>
            <wp:docPr id="5" name="Picture 5" descr="thermostat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rmostat in offic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30887" cy="2498166"/>
                    </a:xfrm>
                    <a:prstGeom prst="rect">
                      <a:avLst/>
                    </a:prstGeom>
                  </pic:spPr>
                </pic:pic>
              </a:graphicData>
            </a:graphic>
          </wp:inline>
        </w:drawing>
      </w:r>
    </w:p>
    <w:p w14:paraId="13A5A508" w14:textId="4DCCC95A" w:rsidR="00513ABC" w:rsidRDefault="004F7CC2" w:rsidP="008A121C">
      <w:pPr>
        <w:spacing w:line="480" w:lineRule="auto"/>
        <w:jc w:val="center"/>
        <w:rPr>
          <w:rFonts w:eastAsia="Calibri"/>
          <w:b/>
          <w:szCs w:val="24"/>
        </w:rPr>
      </w:pPr>
      <w:r>
        <w:rPr>
          <w:rFonts w:eastAsia="Calibri"/>
          <w:b/>
          <w:szCs w:val="24"/>
        </w:rPr>
        <w:t>Thermostat in office</w:t>
      </w:r>
    </w:p>
    <w:p w14:paraId="1706A1E8" w14:textId="72851A98" w:rsidR="00513ABC" w:rsidRDefault="00513ABC" w:rsidP="008A121C">
      <w:pPr>
        <w:spacing w:line="480" w:lineRule="auto"/>
        <w:rPr>
          <w:rFonts w:eastAsia="Calibri"/>
          <w:b/>
          <w:szCs w:val="24"/>
        </w:rPr>
      </w:pPr>
      <w:r>
        <w:rPr>
          <w:rFonts w:eastAsia="Calibri"/>
          <w:b/>
          <w:szCs w:val="24"/>
        </w:rPr>
        <w:t>Picture 4</w:t>
      </w:r>
    </w:p>
    <w:p w14:paraId="1823E624" w14:textId="083B1A62" w:rsidR="00FA228F" w:rsidRDefault="006575A8" w:rsidP="0099493B">
      <w:pPr>
        <w:spacing w:line="480" w:lineRule="auto"/>
        <w:jc w:val="center"/>
        <w:rPr>
          <w:rFonts w:eastAsia="Calibri"/>
          <w:b/>
          <w:szCs w:val="24"/>
        </w:rPr>
      </w:pPr>
      <w:r>
        <w:rPr>
          <w:rFonts w:eastAsia="Calibri"/>
          <w:b/>
          <w:noProof/>
          <w:szCs w:val="24"/>
        </w:rPr>
        <w:drawing>
          <wp:inline distT="0" distB="0" distL="0" distR="0" wp14:anchorId="5E6FD24E" wp14:editId="680DD61F">
            <wp:extent cx="3240616" cy="2430462"/>
            <wp:effectExtent l="5080" t="0" r="3175" b="3175"/>
            <wp:docPr id="6" name="Picture 6" descr="block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ocked supply ven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270639" cy="2452979"/>
                    </a:xfrm>
                    <a:prstGeom prst="rect">
                      <a:avLst/>
                    </a:prstGeom>
                  </pic:spPr>
                </pic:pic>
              </a:graphicData>
            </a:graphic>
          </wp:inline>
        </w:drawing>
      </w:r>
    </w:p>
    <w:p w14:paraId="4752A25A" w14:textId="337B05B8" w:rsidR="003E3820" w:rsidRDefault="006575A8" w:rsidP="0099493B">
      <w:pPr>
        <w:spacing w:line="480" w:lineRule="auto"/>
        <w:jc w:val="center"/>
        <w:rPr>
          <w:rFonts w:eastAsia="Calibri"/>
          <w:b/>
          <w:szCs w:val="24"/>
        </w:rPr>
      </w:pPr>
      <w:r>
        <w:rPr>
          <w:rFonts w:eastAsia="Calibri"/>
          <w:b/>
          <w:szCs w:val="24"/>
        </w:rPr>
        <w:t xml:space="preserve">Blocked supply vent </w:t>
      </w:r>
    </w:p>
    <w:p w14:paraId="4663C5A3" w14:textId="58A21547" w:rsidR="00F714EB" w:rsidRDefault="00F714EB" w:rsidP="008A121C">
      <w:pPr>
        <w:spacing w:line="480" w:lineRule="auto"/>
        <w:rPr>
          <w:rFonts w:eastAsia="Calibri"/>
          <w:b/>
          <w:szCs w:val="24"/>
        </w:rPr>
      </w:pPr>
      <w:r>
        <w:rPr>
          <w:rFonts w:eastAsia="Calibri"/>
          <w:b/>
          <w:szCs w:val="24"/>
        </w:rPr>
        <w:lastRenderedPageBreak/>
        <w:t xml:space="preserve">Picture </w:t>
      </w:r>
      <w:r w:rsidR="00513ABC">
        <w:rPr>
          <w:rFonts w:eastAsia="Calibri"/>
          <w:b/>
          <w:szCs w:val="24"/>
        </w:rPr>
        <w:t>5</w:t>
      </w:r>
    </w:p>
    <w:p w14:paraId="56FC1673" w14:textId="79ECA1EC" w:rsidR="00F714EB" w:rsidRDefault="006575A8" w:rsidP="0099493B">
      <w:pPr>
        <w:spacing w:line="480" w:lineRule="auto"/>
        <w:jc w:val="center"/>
        <w:rPr>
          <w:rFonts w:eastAsia="Calibri"/>
          <w:b/>
          <w:szCs w:val="24"/>
        </w:rPr>
      </w:pPr>
      <w:r>
        <w:rPr>
          <w:rFonts w:eastAsia="Calibri"/>
          <w:b/>
          <w:noProof/>
          <w:szCs w:val="24"/>
        </w:rPr>
        <w:drawing>
          <wp:inline distT="0" distB="0" distL="0" distR="0" wp14:anchorId="060CC270" wp14:editId="7F6A0511">
            <wp:extent cx="3048000" cy="2286000"/>
            <wp:effectExtent l="0" t="0" r="0" b="0"/>
            <wp:docPr id="7" name="Picture 7" descr="Items removed from the blocked supply ven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ems removed from the blocked supply vent &#10;&#10;"/>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3050292" cy="2287719"/>
                    </a:xfrm>
                    <a:prstGeom prst="rect">
                      <a:avLst/>
                    </a:prstGeom>
                  </pic:spPr>
                </pic:pic>
              </a:graphicData>
            </a:graphic>
          </wp:inline>
        </w:drawing>
      </w:r>
    </w:p>
    <w:p w14:paraId="01D7327E" w14:textId="3BF1CCE9" w:rsidR="00F714EB" w:rsidRDefault="006575A8" w:rsidP="0099493B">
      <w:pPr>
        <w:spacing w:line="480" w:lineRule="auto"/>
        <w:jc w:val="center"/>
        <w:rPr>
          <w:rFonts w:eastAsia="Calibri"/>
          <w:b/>
          <w:szCs w:val="24"/>
        </w:rPr>
      </w:pPr>
      <w:r>
        <w:rPr>
          <w:rFonts w:eastAsia="Calibri"/>
          <w:b/>
          <w:szCs w:val="24"/>
        </w:rPr>
        <w:t xml:space="preserve">Items removed from the blocked supply vent </w:t>
      </w:r>
    </w:p>
    <w:p w14:paraId="464ECD74" w14:textId="582CA791" w:rsidR="002F740C" w:rsidRDefault="002F740C" w:rsidP="0099493B">
      <w:pPr>
        <w:spacing w:line="480" w:lineRule="auto"/>
        <w:jc w:val="center"/>
        <w:rPr>
          <w:rFonts w:eastAsia="Calibri"/>
          <w:b/>
          <w:szCs w:val="24"/>
        </w:rPr>
      </w:pPr>
    </w:p>
    <w:p w14:paraId="44254A01" w14:textId="270C8344" w:rsidR="002F740C" w:rsidRDefault="002F740C" w:rsidP="002F740C">
      <w:pPr>
        <w:spacing w:line="480" w:lineRule="auto"/>
        <w:rPr>
          <w:rFonts w:eastAsia="Calibri"/>
          <w:b/>
          <w:szCs w:val="24"/>
        </w:rPr>
      </w:pPr>
      <w:r>
        <w:rPr>
          <w:rFonts w:eastAsia="Calibri"/>
          <w:b/>
          <w:szCs w:val="24"/>
        </w:rPr>
        <w:t>Picture 6</w:t>
      </w:r>
    </w:p>
    <w:p w14:paraId="3B31321B" w14:textId="20003DE9" w:rsidR="003E3820" w:rsidRPr="003249BF" w:rsidRDefault="002F740C" w:rsidP="003249BF">
      <w:pPr>
        <w:spacing w:line="480" w:lineRule="auto"/>
        <w:jc w:val="center"/>
        <w:rPr>
          <w:rFonts w:eastAsia="Calibri"/>
          <w:bCs/>
          <w:szCs w:val="24"/>
        </w:rPr>
      </w:pPr>
      <w:r>
        <w:rPr>
          <w:rFonts w:eastAsia="Calibri"/>
          <w:bCs/>
          <w:noProof/>
          <w:szCs w:val="24"/>
        </w:rPr>
        <w:drawing>
          <wp:inline distT="0" distB="0" distL="0" distR="0" wp14:anchorId="4E45E227" wp14:editId="032E9DA5">
            <wp:extent cx="3612300" cy="2709225"/>
            <wp:effectExtent l="0" t="5715" r="1905" b="1905"/>
            <wp:docPr id="8" name="Picture 8" descr="Water-damaged ceiling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damaged ceiling tiles "/>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632297" cy="2724223"/>
                    </a:xfrm>
                    <a:prstGeom prst="rect">
                      <a:avLst/>
                    </a:prstGeom>
                  </pic:spPr>
                </pic:pic>
              </a:graphicData>
            </a:graphic>
          </wp:inline>
        </w:drawing>
      </w:r>
    </w:p>
    <w:p w14:paraId="33387A13" w14:textId="0DF9D870" w:rsidR="002F645E" w:rsidRDefault="003249BF" w:rsidP="003249BF">
      <w:pPr>
        <w:spacing w:after="200" w:line="276" w:lineRule="auto"/>
        <w:jc w:val="center"/>
        <w:rPr>
          <w:rFonts w:eastAsia="Calibri"/>
          <w:b/>
          <w:szCs w:val="24"/>
        </w:rPr>
      </w:pPr>
      <w:r>
        <w:rPr>
          <w:rFonts w:eastAsia="Calibri"/>
          <w:b/>
          <w:szCs w:val="24"/>
        </w:rPr>
        <w:t>Water</w:t>
      </w:r>
      <w:r w:rsidR="00C17C48">
        <w:rPr>
          <w:rFonts w:eastAsia="Calibri"/>
          <w:b/>
          <w:szCs w:val="24"/>
        </w:rPr>
        <w:t>-</w:t>
      </w:r>
      <w:r>
        <w:rPr>
          <w:rFonts w:eastAsia="Calibri"/>
          <w:b/>
          <w:szCs w:val="24"/>
        </w:rPr>
        <w:t xml:space="preserve">damaged ceiling tiles </w:t>
      </w:r>
    </w:p>
    <w:p w14:paraId="32EC3507" w14:textId="77777777" w:rsidR="002F645E" w:rsidRDefault="002F645E">
      <w:pPr>
        <w:rPr>
          <w:rFonts w:eastAsia="Calibri"/>
          <w:b/>
          <w:szCs w:val="24"/>
        </w:rPr>
      </w:pPr>
      <w:r>
        <w:rPr>
          <w:rFonts w:eastAsia="Calibri"/>
          <w:b/>
          <w:szCs w:val="24"/>
        </w:rPr>
        <w:br w:type="page"/>
      </w:r>
    </w:p>
    <w:p w14:paraId="7870FE83" w14:textId="0B040C38" w:rsidR="0040692E" w:rsidRDefault="0040692E" w:rsidP="0040692E">
      <w:pPr>
        <w:spacing w:after="200" w:line="276" w:lineRule="auto"/>
        <w:rPr>
          <w:rFonts w:eastAsia="Calibri"/>
          <w:b/>
          <w:szCs w:val="24"/>
        </w:rPr>
      </w:pPr>
      <w:r>
        <w:rPr>
          <w:rFonts w:eastAsia="Calibri"/>
          <w:b/>
          <w:szCs w:val="24"/>
        </w:rPr>
        <w:lastRenderedPageBreak/>
        <w:t>Picture 7</w:t>
      </w:r>
    </w:p>
    <w:p w14:paraId="2EF7033F" w14:textId="77777777" w:rsidR="0040692E" w:rsidRDefault="0040692E" w:rsidP="0040692E">
      <w:pPr>
        <w:jc w:val="center"/>
        <w:rPr>
          <w:rFonts w:eastAsia="Calibri"/>
          <w:b/>
          <w:szCs w:val="24"/>
        </w:rPr>
      </w:pPr>
      <w:r>
        <w:rPr>
          <w:rFonts w:eastAsia="Calibri"/>
          <w:b/>
          <w:noProof/>
          <w:szCs w:val="24"/>
        </w:rPr>
        <w:drawing>
          <wp:inline distT="0" distB="0" distL="0" distR="0" wp14:anchorId="323C02C4" wp14:editId="60709063">
            <wp:extent cx="3288557" cy="2466417"/>
            <wp:effectExtent l="0" t="8255" r="0" b="0"/>
            <wp:docPr id="9" name="Picture 9" descr="water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ter dispenser"/>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05851" cy="2479387"/>
                    </a:xfrm>
                    <a:prstGeom prst="rect">
                      <a:avLst/>
                    </a:prstGeom>
                  </pic:spPr>
                </pic:pic>
              </a:graphicData>
            </a:graphic>
          </wp:inline>
        </w:drawing>
      </w:r>
    </w:p>
    <w:p w14:paraId="5B714657" w14:textId="77777777" w:rsidR="0040692E" w:rsidRDefault="0040692E" w:rsidP="0040692E">
      <w:pPr>
        <w:jc w:val="center"/>
        <w:rPr>
          <w:rFonts w:eastAsia="Calibri"/>
          <w:b/>
          <w:szCs w:val="24"/>
        </w:rPr>
      </w:pPr>
      <w:r>
        <w:rPr>
          <w:rFonts w:eastAsia="Calibri"/>
          <w:b/>
          <w:szCs w:val="24"/>
        </w:rPr>
        <w:t xml:space="preserve">Water dispenser </w:t>
      </w:r>
    </w:p>
    <w:p w14:paraId="7653205A" w14:textId="77777777" w:rsidR="0040692E" w:rsidRDefault="0040692E" w:rsidP="0040692E">
      <w:pPr>
        <w:jc w:val="center"/>
        <w:rPr>
          <w:rFonts w:eastAsia="Calibri"/>
          <w:b/>
          <w:szCs w:val="24"/>
        </w:rPr>
      </w:pPr>
    </w:p>
    <w:p w14:paraId="2359A59E" w14:textId="77777777" w:rsidR="0040692E" w:rsidRDefault="0040692E" w:rsidP="0040692E">
      <w:pPr>
        <w:rPr>
          <w:rFonts w:eastAsia="Calibri"/>
          <w:b/>
          <w:szCs w:val="24"/>
        </w:rPr>
      </w:pPr>
      <w:r>
        <w:rPr>
          <w:rFonts w:eastAsia="Calibri"/>
          <w:b/>
          <w:szCs w:val="24"/>
        </w:rPr>
        <w:t>Picture 8</w:t>
      </w:r>
    </w:p>
    <w:p w14:paraId="6D3CBD7A" w14:textId="77777777" w:rsidR="0040692E" w:rsidRDefault="0040692E" w:rsidP="0040692E">
      <w:pPr>
        <w:rPr>
          <w:rFonts w:eastAsia="Calibri"/>
          <w:b/>
          <w:szCs w:val="24"/>
        </w:rPr>
      </w:pPr>
    </w:p>
    <w:p w14:paraId="0C1A19BE" w14:textId="77777777" w:rsidR="0040692E" w:rsidRDefault="0040692E" w:rsidP="0040692E">
      <w:pPr>
        <w:jc w:val="center"/>
        <w:rPr>
          <w:rFonts w:eastAsia="Calibri"/>
          <w:b/>
          <w:szCs w:val="24"/>
        </w:rPr>
      </w:pPr>
      <w:r>
        <w:rPr>
          <w:rFonts w:eastAsia="Calibri"/>
          <w:b/>
          <w:noProof/>
          <w:szCs w:val="24"/>
        </w:rPr>
        <w:drawing>
          <wp:inline distT="0" distB="0" distL="0" distR="0" wp14:anchorId="4CD437DA" wp14:editId="7680FF2F">
            <wp:extent cx="3293533" cy="2470150"/>
            <wp:effectExtent l="0" t="7620" r="0" b="0"/>
            <wp:docPr id="10" name="Picture 10" descr="refrigerato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frigerator on carpe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297502" cy="2473126"/>
                    </a:xfrm>
                    <a:prstGeom prst="rect">
                      <a:avLst/>
                    </a:prstGeom>
                  </pic:spPr>
                </pic:pic>
              </a:graphicData>
            </a:graphic>
          </wp:inline>
        </w:drawing>
      </w:r>
    </w:p>
    <w:p w14:paraId="4B22A314" w14:textId="77777777" w:rsidR="00606691" w:rsidRDefault="0040692E" w:rsidP="0040692E">
      <w:pPr>
        <w:jc w:val="center"/>
        <w:rPr>
          <w:rFonts w:eastAsia="Calibri"/>
          <w:b/>
          <w:szCs w:val="24"/>
        </w:rPr>
      </w:pPr>
      <w:r>
        <w:rPr>
          <w:rFonts w:eastAsia="Calibri"/>
          <w:b/>
          <w:szCs w:val="24"/>
        </w:rPr>
        <w:t xml:space="preserve">Refrigerator on carpet </w:t>
      </w:r>
    </w:p>
    <w:p w14:paraId="76E2555E" w14:textId="77777777" w:rsidR="00606691" w:rsidRDefault="00606691">
      <w:pPr>
        <w:rPr>
          <w:rFonts w:eastAsia="Calibri"/>
          <w:b/>
          <w:szCs w:val="24"/>
        </w:rPr>
      </w:pPr>
      <w:r>
        <w:rPr>
          <w:rFonts w:eastAsia="Calibri"/>
          <w:b/>
          <w:szCs w:val="24"/>
        </w:rPr>
        <w:br w:type="page"/>
      </w:r>
    </w:p>
    <w:p w14:paraId="3FF97862" w14:textId="77777777" w:rsidR="00606691" w:rsidRDefault="00606691" w:rsidP="00606691">
      <w:pPr>
        <w:rPr>
          <w:rFonts w:eastAsia="Calibri"/>
          <w:b/>
          <w:szCs w:val="24"/>
        </w:rPr>
      </w:pPr>
      <w:r>
        <w:rPr>
          <w:rFonts w:eastAsia="Calibri"/>
          <w:b/>
          <w:szCs w:val="24"/>
        </w:rPr>
        <w:lastRenderedPageBreak/>
        <w:t>Picture 9</w:t>
      </w:r>
    </w:p>
    <w:p w14:paraId="7A0E67AD" w14:textId="77777777" w:rsidR="00606691" w:rsidRDefault="00606691" w:rsidP="00606691">
      <w:pPr>
        <w:rPr>
          <w:rFonts w:eastAsia="Calibri"/>
          <w:b/>
          <w:szCs w:val="24"/>
        </w:rPr>
      </w:pPr>
    </w:p>
    <w:p w14:paraId="1CD557BE" w14:textId="77777777" w:rsidR="00606691" w:rsidRDefault="00606691" w:rsidP="00606691">
      <w:pPr>
        <w:jc w:val="center"/>
        <w:rPr>
          <w:rFonts w:eastAsia="Calibri"/>
          <w:b/>
          <w:szCs w:val="24"/>
        </w:rPr>
      </w:pPr>
      <w:r>
        <w:rPr>
          <w:rFonts w:eastAsia="Calibri"/>
          <w:b/>
          <w:noProof/>
          <w:szCs w:val="24"/>
        </w:rPr>
        <w:drawing>
          <wp:inline distT="0" distB="0" distL="0" distR="0" wp14:anchorId="546F4B8A" wp14:editId="7D999413">
            <wp:extent cx="3090968" cy="2318226"/>
            <wp:effectExtent l="5398" t="0" r="952" b="953"/>
            <wp:docPr id="11" name="Picture 11" descr="odor elimi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dor eliminators"/>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104803" cy="2328602"/>
                    </a:xfrm>
                    <a:prstGeom prst="rect">
                      <a:avLst/>
                    </a:prstGeom>
                  </pic:spPr>
                </pic:pic>
              </a:graphicData>
            </a:graphic>
          </wp:inline>
        </w:drawing>
      </w:r>
    </w:p>
    <w:p w14:paraId="441FB5EE" w14:textId="77777777" w:rsidR="00606691" w:rsidRDefault="00606691" w:rsidP="00606691">
      <w:pPr>
        <w:jc w:val="center"/>
        <w:rPr>
          <w:rFonts w:eastAsia="Calibri"/>
          <w:b/>
          <w:szCs w:val="24"/>
        </w:rPr>
      </w:pPr>
      <w:r>
        <w:rPr>
          <w:rFonts w:eastAsia="Calibri"/>
          <w:b/>
          <w:szCs w:val="24"/>
        </w:rPr>
        <w:t xml:space="preserve">Odor eliminators </w:t>
      </w:r>
    </w:p>
    <w:p w14:paraId="1DCF9407" w14:textId="77777777" w:rsidR="00606691" w:rsidRDefault="00606691" w:rsidP="00606691">
      <w:pPr>
        <w:jc w:val="center"/>
        <w:rPr>
          <w:rFonts w:eastAsia="Calibri"/>
          <w:b/>
          <w:szCs w:val="24"/>
        </w:rPr>
      </w:pPr>
    </w:p>
    <w:p w14:paraId="4F323338" w14:textId="77777777" w:rsidR="00606691" w:rsidRDefault="00606691" w:rsidP="00606691">
      <w:pPr>
        <w:rPr>
          <w:rFonts w:eastAsia="Calibri"/>
          <w:b/>
          <w:szCs w:val="24"/>
        </w:rPr>
      </w:pPr>
      <w:r>
        <w:rPr>
          <w:rFonts w:eastAsia="Calibri"/>
          <w:b/>
          <w:szCs w:val="24"/>
        </w:rPr>
        <w:t>Picture 10</w:t>
      </w:r>
    </w:p>
    <w:p w14:paraId="6294FED1" w14:textId="77777777" w:rsidR="00606691" w:rsidRDefault="00606691" w:rsidP="00606691">
      <w:pPr>
        <w:rPr>
          <w:rFonts w:eastAsia="Calibri"/>
          <w:b/>
          <w:szCs w:val="24"/>
        </w:rPr>
      </w:pPr>
    </w:p>
    <w:p w14:paraId="381DBF64" w14:textId="77777777" w:rsidR="00606691" w:rsidRDefault="00606691" w:rsidP="00606691">
      <w:pPr>
        <w:jc w:val="center"/>
        <w:rPr>
          <w:rFonts w:eastAsia="Calibri"/>
          <w:b/>
          <w:szCs w:val="24"/>
        </w:rPr>
      </w:pPr>
      <w:r>
        <w:rPr>
          <w:rFonts w:eastAsia="Calibri"/>
          <w:b/>
          <w:noProof/>
          <w:szCs w:val="24"/>
        </w:rPr>
        <w:drawing>
          <wp:inline distT="0" distB="0" distL="0" distR="0" wp14:anchorId="7C0F265C" wp14:editId="35E1E68E">
            <wp:extent cx="3068320" cy="2301240"/>
            <wp:effectExtent l="2540" t="0" r="1270" b="1270"/>
            <wp:docPr id="12" name="Picture 12" descr="disinfect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infectants "/>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73241" cy="2304931"/>
                    </a:xfrm>
                    <a:prstGeom prst="rect">
                      <a:avLst/>
                    </a:prstGeom>
                  </pic:spPr>
                </pic:pic>
              </a:graphicData>
            </a:graphic>
          </wp:inline>
        </w:drawing>
      </w:r>
    </w:p>
    <w:p w14:paraId="63CE879C" w14:textId="385F094A" w:rsidR="002F645E" w:rsidRDefault="00606691" w:rsidP="00606691">
      <w:pPr>
        <w:jc w:val="center"/>
        <w:rPr>
          <w:rFonts w:eastAsia="Calibri"/>
          <w:b/>
          <w:szCs w:val="24"/>
        </w:rPr>
      </w:pPr>
      <w:r>
        <w:rPr>
          <w:rFonts w:eastAsia="Calibri"/>
          <w:b/>
          <w:szCs w:val="24"/>
        </w:rPr>
        <w:t xml:space="preserve">Disinfectants </w:t>
      </w:r>
      <w:r w:rsidR="002F645E">
        <w:rPr>
          <w:rFonts w:eastAsia="Calibri"/>
          <w:b/>
          <w:szCs w:val="24"/>
        </w:rPr>
        <w:br w:type="page"/>
      </w:r>
    </w:p>
    <w:p w14:paraId="694747BF" w14:textId="6756CC41" w:rsidR="003E3820" w:rsidRDefault="003E3820" w:rsidP="0040692E">
      <w:pPr>
        <w:spacing w:after="200" w:line="276" w:lineRule="auto"/>
        <w:jc w:val="center"/>
        <w:rPr>
          <w:rFonts w:eastAsia="Calibri"/>
          <w:b/>
          <w:szCs w:val="24"/>
        </w:rPr>
        <w:sectPr w:rsidR="003E3820" w:rsidSect="00B0444B">
          <w:pgSz w:w="12240" w:h="15840" w:code="1"/>
          <w:pgMar w:top="1440" w:right="1440" w:bottom="1440" w:left="1440" w:header="720" w:footer="720" w:gutter="0"/>
          <w:cols w:space="720"/>
          <w:noEndnote/>
          <w:titlePg/>
          <w:docGrid w:linePitch="254"/>
        </w:sectPr>
      </w:pPr>
    </w:p>
    <w:p w14:paraId="58C41333" w14:textId="77777777" w:rsidR="0043498A" w:rsidRPr="00755960" w:rsidRDefault="0043498A" w:rsidP="0043498A"/>
    <w:tbl>
      <w:tblPr>
        <w:tblW w:w="132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45"/>
        <w:gridCol w:w="990"/>
        <w:gridCol w:w="1080"/>
        <w:gridCol w:w="900"/>
        <w:gridCol w:w="990"/>
        <w:gridCol w:w="990"/>
        <w:gridCol w:w="1170"/>
        <w:gridCol w:w="990"/>
        <w:gridCol w:w="720"/>
        <w:gridCol w:w="810"/>
        <w:gridCol w:w="2430"/>
      </w:tblGrid>
      <w:tr w:rsidR="0020633A" w:rsidRPr="000807C0" w14:paraId="5601963A" w14:textId="77777777" w:rsidTr="0020633A">
        <w:trPr>
          <w:cantSplit/>
          <w:trHeight w:val="240"/>
          <w:tblHeader/>
          <w:jc w:val="center"/>
        </w:trPr>
        <w:tc>
          <w:tcPr>
            <w:tcW w:w="2145" w:type="dxa"/>
            <w:vMerge w:val="restart"/>
            <w:tcBorders>
              <w:top w:val="single" w:sz="12" w:space="0" w:color="000000"/>
              <w:left w:val="single" w:sz="12" w:space="0" w:color="000000"/>
              <w:bottom w:val="single" w:sz="6" w:space="0" w:color="000000"/>
              <w:right w:val="single" w:sz="6" w:space="0" w:color="000000"/>
            </w:tcBorders>
            <w:vAlign w:val="bottom"/>
            <w:hideMark/>
          </w:tcPr>
          <w:p w14:paraId="02A25770" w14:textId="77777777" w:rsidR="0020633A" w:rsidRPr="000807C0" w:rsidRDefault="0020633A" w:rsidP="000807C0">
            <w:pPr>
              <w:keepNext/>
              <w:jc w:val="center"/>
              <w:outlineLvl w:val="0"/>
              <w:rPr>
                <w:b/>
                <w:sz w:val="18"/>
              </w:rPr>
            </w:pPr>
            <w:r w:rsidRPr="000807C0">
              <w:rPr>
                <w:b/>
                <w:sz w:val="18"/>
              </w:rPr>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29010ABA" w14:textId="77777777" w:rsidR="0020633A" w:rsidRPr="000807C0" w:rsidRDefault="0020633A" w:rsidP="000807C0">
            <w:pPr>
              <w:jc w:val="center"/>
              <w:rPr>
                <w:b/>
                <w:sz w:val="18"/>
              </w:rPr>
            </w:pPr>
            <w:r w:rsidRPr="000807C0">
              <w:rPr>
                <w:b/>
                <w:sz w:val="18"/>
              </w:rPr>
              <w:t>Carbon</w:t>
            </w:r>
          </w:p>
          <w:p w14:paraId="28054D67" w14:textId="77777777" w:rsidR="0020633A" w:rsidRPr="000807C0" w:rsidRDefault="0020633A" w:rsidP="000807C0">
            <w:pPr>
              <w:jc w:val="center"/>
              <w:rPr>
                <w:b/>
                <w:sz w:val="18"/>
              </w:rPr>
            </w:pPr>
            <w:r w:rsidRPr="000807C0">
              <w:rPr>
                <w:b/>
                <w:sz w:val="18"/>
              </w:rPr>
              <w:t>Dioxide</w:t>
            </w:r>
          </w:p>
          <w:p w14:paraId="6E772C00" w14:textId="77777777" w:rsidR="0020633A" w:rsidRPr="000807C0" w:rsidRDefault="0020633A" w:rsidP="000807C0">
            <w:pPr>
              <w:jc w:val="center"/>
              <w:rPr>
                <w:b/>
                <w:sz w:val="18"/>
              </w:rPr>
            </w:pPr>
            <w:r w:rsidRPr="000807C0">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6CDFF60E" w14:textId="77777777" w:rsidR="0020633A" w:rsidRPr="000807C0" w:rsidRDefault="0020633A" w:rsidP="000807C0">
            <w:pPr>
              <w:jc w:val="center"/>
              <w:rPr>
                <w:b/>
                <w:sz w:val="18"/>
              </w:rPr>
            </w:pPr>
            <w:r w:rsidRPr="000807C0">
              <w:rPr>
                <w:b/>
                <w:sz w:val="18"/>
              </w:rPr>
              <w:t>Carbon Monoxide</w:t>
            </w:r>
          </w:p>
          <w:p w14:paraId="66EF733D" w14:textId="77777777" w:rsidR="0020633A" w:rsidRPr="000807C0" w:rsidRDefault="0020633A" w:rsidP="000807C0">
            <w:pPr>
              <w:jc w:val="center"/>
              <w:rPr>
                <w:b/>
                <w:sz w:val="18"/>
              </w:rPr>
            </w:pPr>
            <w:r w:rsidRPr="000807C0">
              <w:rPr>
                <w:b/>
                <w:sz w:val="18"/>
              </w:rPr>
              <w:t>(ppm)</w:t>
            </w:r>
          </w:p>
        </w:tc>
        <w:tc>
          <w:tcPr>
            <w:tcW w:w="900" w:type="dxa"/>
            <w:vMerge w:val="restart"/>
            <w:tcBorders>
              <w:top w:val="single" w:sz="12" w:space="0" w:color="000000"/>
              <w:left w:val="single" w:sz="6" w:space="0" w:color="000000"/>
              <w:bottom w:val="single" w:sz="6" w:space="0" w:color="000000"/>
              <w:right w:val="single" w:sz="6" w:space="0" w:color="000000"/>
            </w:tcBorders>
            <w:vAlign w:val="bottom"/>
            <w:hideMark/>
          </w:tcPr>
          <w:p w14:paraId="0B24EA9E" w14:textId="77777777" w:rsidR="0020633A" w:rsidRPr="000807C0" w:rsidRDefault="0020633A" w:rsidP="000807C0">
            <w:pPr>
              <w:jc w:val="center"/>
              <w:rPr>
                <w:b/>
                <w:sz w:val="18"/>
              </w:rPr>
            </w:pPr>
            <w:r w:rsidRPr="000807C0">
              <w:rPr>
                <w:b/>
                <w:sz w:val="18"/>
              </w:rPr>
              <w:t>Temp</w:t>
            </w:r>
          </w:p>
          <w:p w14:paraId="224961C1" w14:textId="77777777" w:rsidR="0020633A" w:rsidRPr="000807C0" w:rsidRDefault="0020633A" w:rsidP="000807C0">
            <w:pPr>
              <w:jc w:val="center"/>
              <w:rPr>
                <w:b/>
                <w:sz w:val="18"/>
              </w:rPr>
            </w:pPr>
            <w:r w:rsidRPr="000807C0">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7437DEFC" w14:textId="77777777" w:rsidR="0020633A" w:rsidRPr="000807C0" w:rsidRDefault="0020633A" w:rsidP="000807C0">
            <w:pPr>
              <w:jc w:val="center"/>
              <w:rPr>
                <w:b/>
                <w:sz w:val="18"/>
              </w:rPr>
            </w:pPr>
            <w:r w:rsidRPr="000807C0">
              <w:rPr>
                <w:b/>
                <w:sz w:val="18"/>
              </w:rPr>
              <w:t>Relative</w:t>
            </w:r>
          </w:p>
          <w:p w14:paraId="1E725A64" w14:textId="77777777" w:rsidR="0020633A" w:rsidRPr="000807C0" w:rsidRDefault="0020633A" w:rsidP="000807C0">
            <w:pPr>
              <w:jc w:val="center"/>
              <w:rPr>
                <w:b/>
                <w:sz w:val="18"/>
              </w:rPr>
            </w:pPr>
            <w:r w:rsidRPr="000807C0">
              <w:rPr>
                <w:b/>
                <w:sz w:val="18"/>
              </w:rPr>
              <w:t>Humidity</w:t>
            </w:r>
          </w:p>
          <w:p w14:paraId="24027716" w14:textId="77777777" w:rsidR="0020633A" w:rsidRPr="000807C0" w:rsidRDefault="0020633A" w:rsidP="000807C0">
            <w:pPr>
              <w:jc w:val="center"/>
              <w:rPr>
                <w:b/>
                <w:sz w:val="18"/>
              </w:rPr>
            </w:pPr>
            <w:r w:rsidRPr="000807C0">
              <w:rPr>
                <w:b/>
                <w:sz w:val="18"/>
              </w:rPr>
              <w:t>(%)</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0D9F48C8" w14:textId="77777777" w:rsidR="0020633A" w:rsidRPr="000807C0" w:rsidRDefault="0020633A" w:rsidP="000807C0">
            <w:pPr>
              <w:jc w:val="center"/>
              <w:rPr>
                <w:b/>
                <w:sz w:val="18"/>
                <w:szCs w:val="18"/>
              </w:rPr>
            </w:pPr>
            <w:r w:rsidRPr="000807C0">
              <w:rPr>
                <w:b/>
                <w:sz w:val="18"/>
                <w:szCs w:val="18"/>
              </w:rPr>
              <w:t>PM2.5</w:t>
            </w:r>
          </w:p>
          <w:p w14:paraId="32B7E691" w14:textId="77777777" w:rsidR="0020633A" w:rsidRPr="000807C0" w:rsidRDefault="0020633A" w:rsidP="000807C0">
            <w:pPr>
              <w:jc w:val="center"/>
              <w:rPr>
                <w:b/>
                <w:sz w:val="18"/>
                <w:szCs w:val="18"/>
              </w:rPr>
            </w:pPr>
            <w:r w:rsidRPr="000807C0">
              <w:rPr>
                <w:b/>
                <w:sz w:val="18"/>
                <w:szCs w:val="18"/>
              </w:rPr>
              <w:t>(µg/m</w:t>
            </w:r>
            <w:r w:rsidRPr="000807C0">
              <w:rPr>
                <w:b/>
                <w:sz w:val="18"/>
                <w:szCs w:val="18"/>
                <w:vertAlign w:val="superscript"/>
              </w:rPr>
              <w:t>3</w:t>
            </w:r>
            <w:r w:rsidRPr="000807C0">
              <w:rPr>
                <w:b/>
                <w:sz w:val="18"/>
                <w:szCs w:val="18"/>
              </w:rPr>
              <w:t>)</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0CDA0226" w14:textId="77777777" w:rsidR="0020633A" w:rsidRPr="000807C0" w:rsidRDefault="0020633A" w:rsidP="000807C0">
            <w:pPr>
              <w:jc w:val="center"/>
              <w:rPr>
                <w:b/>
                <w:sz w:val="18"/>
                <w:szCs w:val="18"/>
              </w:rPr>
            </w:pPr>
            <w:r w:rsidRPr="000807C0">
              <w:rPr>
                <w:b/>
                <w:sz w:val="18"/>
                <w:szCs w:val="18"/>
              </w:rPr>
              <w:t>Occupants</w:t>
            </w:r>
          </w:p>
          <w:p w14:paraId="2291213B" w14:textId="77777777" w:rsidR="0020633A" w:rsidRPr="000807C0" w:rsidRDefault="0020633A" w:rsidP="000807C0">
            <w:pPr>
              <w:jc w:val="center"/>
              <w:rPr>
                <w:b/>
                <w:sz w:val="21"/>
                <w:szCs w:val="21"/>
              </w:rPr>
            </w:pPr>
            <w:r w:rsidRPr="000807C0">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34B49B77" w14:textId="77777777" w:rsidR="0020633A" w:rsidRPr="000807C0" w:rsidRDefault="0020633A" w:rsidP="000807C0">
            <w:pPr>
              <w:jc w:val="center"/>
              <w:rPr>
                <w:b/>
                <w:sz w:val="18"/>
              </w:rPr>
            </w:pPr>
            <w:r w:rsidRPr="000807C0">
              <w:rPr>
                <w:b/>
                <w:sz w:val="18"/>
              </w:rPr>
              <w:t>Windows</w:t>
            </w:r>
          </w:p>
          <w:p w14:paraId="0FBD0591" w14:textId="77777777" w:rsidR="0020633A" w:rsidRPr="000807C0" w:rsidRDefault="0020633A" w:rsidP="000807C0">
            <w:pPr>
              <w:jc w:val="center"/>
              <w:rPr>
                <w:b/>
                <w:sz w:val="18"/>
              </w:rPr>
            </w:pPr>
            <w:r w:rsidRPr="000807C0">
              <w:rPr>
                <w:b/>
                <w:sz w:val="18"/>
              </w:rPr>
              <w:t>Openable</w:t>
            </w:r>
          </w:p>
        </w:tc>
        <w:tc>
          <w:tcPr>
            <w:tcW w:w="1530" w:type="dxa"/>
            <w:gridSpan w:val="2"/>
            <w:tcBorders>
              <w:top w:val="single" w:sz="12" w:space="0" w:color="000000"/>
              <w:left w:val="nil"/>
              <w:bottom w:val="nil"/>
              <w:right w:val="single" w:sz="6" w:space="0" w:color="000000"/>
            </w:tcBorders>
            <w:vAlign w:val="bottom"/>
            <w:hideMark/>
          </w:tcPr>
          <w:p w14:paraId="618B3D47" w14:textId="77777777" w:rsidR="0020633A" w:rsidRPr="000807C0" w:rsidRDefault="0020633A" w:rsidP="000807C0">
            <w:pPr>
              <w:ind w:left="-105"/>
              <w:jc w:val="center"/>
              <w:rPr>
                <w:b/>
                <w:sz w:val="18"/>
              </w:rPr>
            </w:pPr>
            <w:r w:rsidRPr="000807C0">
              <w:rPr>
                <w:b/>
                <w:sz w:val="18"/>
              </w:rPr>
              <w:t>Ventilation</w:t>
            </w:r>
          </w:p>
        </w:tc>
        <w:tc>
          <w:tcPr>
            <w:tcW w:w="2430" w:type="dxa"/>
            <w:vMerge w:val="restart"/>
            <w:tcBorders>
              <w:top w:val="single" w:sz="12" w:space="0" w:color="000000"/>
              <w:left w:val="single" w:sz="6" w:space="0" w:color="000000"/>
              <w:bottom w:val="single" w:sz="6" w:space="0" w:color="000000"/>
              <w:right w:val="single" w:sz="12" w:space="0" w:color="000000"/>
            </w:tcBorders>
            <w:vAlign w:val="bottom"/>
            <w:hideMark/>
          </w:tcPr>
          <w:p w14:paraId="35BAB013" w14:textId="77777777" w:rsidR="0020633A" w:rsidRPr="000807C0" w:rsidRDefault="0020633A" w:rsidP="000807C0">
            <w:pPr>
              <w:jc w:val="center"/>
              <w:rPr>
                <w:b/>
                <w:sz w:val="18"/>
              </w:rPr>
            </w:pPr>
            <w:r w:rsidRPr="000807C0">
              <w:rPr>
                <w:b/>
                <w:sz w:val="18"/>
              </w:rPr>
              <w:t>Remarks</w:t>
            </w:r>
          </w:p>
        </w:tc>
      </w:tr>
      <w:tr w:rsidR="0020633A" w:rsidRPr="000807C0" w14:paraId="439DE4CB" w14:textId="77777777" w:rsidTr="0020633A">
        <w:trPr>
          <w:cantSplit/>
          <w:trHeight w:val="240"/>
          <w:tblHeader/>
          <w:jc w:val="center"/>
        </w:trPr>
        <w:tc>
          <w:tcPr>
            <w:tcW w:w="2145" w:type="dxa"/>
            <w:vMerge/>
            <w:tcBorders>
              <w:top w:val="single" w:sz="12" w:space="0" w:color="000000"/>
              <w:left w:val="single" w:sz="12" w:space="0" w:color="000000"/>
              <w:bottom w:val="single" w:sz="6" w:space="0" w:color="000000"/>
              <w:right w:val="single" w:sz="6" w:space="0" w:color="000000"/>
            </w:tcBorders>
            <w:vAlign w:val="center"/>
            <w:hideMark/>
          </w:tcPr>
          <w:p w14:paraId="15ED1A4C" w14:textId="77777777" w:rsidR="0020633A" w:rsidRPr="000807C0" w:rsidRDefault="0020633A" w:rsidP="000807C0">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44168650" w14:textId="77777777" w:rsidR="0020633A" w:rsidRPr="000807C0" w:rsidRDefault="0020633A" w:rsidP="000807C0">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2F2B8773" w14:textId="77777777" w:rsidR="0020633A" w:rsidRPr="000807C0" w:rsidRDefault="0020633A" w:rsidP="000807C0">
            <w:pPr>
              <w:rPr>
                <w:b/>
                <w:sz w:val="18"/>
              </w:rPr>
            </w:pPr>
          </w:p>
        </w:tc>
        <w:tc>
          <w:tcPr>
            <w:tcW w:w="900" w:type="dxa"/>
            <w:vMerge/>
            <w:tcBorders>
              <w:top w:val="single" w:sz="12" w:space="0" w:color="000000"/>
              <w:left w:val="single" w:sz="6" w:space="0" w:color="000000"/>
              <w:bottom w:val="single" w:sz="6" w:space="0" w:color="000000"/>
              <w:right w:val="single" w:sz="6" w:space="0" w:color="000000"/>
            </w:tcBorders>
            <w:vAlign w:val="center"/>
            <w:hideMark/>
          </w:tcPr>
          <w:p w14:paraId="33F81F32" w14:textId="77777777" w:rsidR="0020633A" w:rsidRPr="000807C0" w:rsidRDefault="0020633A" w:rsidP="000807C0">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50D18187" w14:textId="77777777" w:rsidR="0020633A" w:rsidRPr="000807C0" w:rsidRDefault="0020633A" w:rsidP="000807C0">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1062F302" w14:textId="77777777" w:rsidR="0020633A" w:rsidRPr="000807C0" w:rsidRDefault="0020633A" w:rsidP="000807C0">
            <w:pPr>
              <w:rPr>
                <w:b/>
                <w:sz w:val="18"/>
                <w:szCs w:val="18"/>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17D685AF" w14:textId="77777777" w:rsidR="0020633A" w:rsidRPr="000807C0" w:rsidRDefault="0020633A" w:rsidP="000807C0">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1BD3380F" w14:textId="77777777" w:rsidR="0020633A" w:rsidRPr="000807C0" w:rsidRDefault="0020633A" w:rsidP="000807C0">
            <w:pPr>
              <w:rPr>
                <w:b/>
                <w:sz w:val="18"/>
              </w:rPr>
            </w:pPr>
          </w:p>
        </w:tc>
        <w:tc>
          <w:tcPr>
            <w:tcW w:w="720" w:type="dxa"/>
            <w:tcBorders>
              <w:top w:val="single" w:sz="6" w:space="0" w:color="000000"/>
              <w:left w:val="single" w:sz="6" w:space="0" w:color="000000"/>
              <w:bottom w:val="nil"/>
              <w:right w:val="single" w:sz="6" w:space="0" w:color="000000"/>
            </w:tcBorders>
            <w:vAlign w:val="bottom"/>
            <w:hideMark/>
          </w:tcPr>
          <w:p w14:paraId="111A54BE" w14:textId="77777777" w:rsidR="0020633A" w:rsidRPr="000807C0" w:rsidRDefault="0020633A" w:rsidP="000807C0">
            <w:pPr>
              <w:jc w:val="center"/>
              <w:rPr>
                <w:sz w:val="16"/>
              </w:rPr>
            </w:pPr>
            <w:r w:rsidRPr="000807C0">
              <w:rPr>
                <w:b/>
                <w:sz w:val="16"/>
              </w:rPr>
              <w:t>Supply</w:t>
            </w:r>
          </w:p>
        </w:tc>
        <w:tc>
          <w:tcPr>
            <w:tcW w:w="810" w:type="dxa"/>
            <w:tcBorders>
              <w:top w:val="single" w:sz="6" w:space="0" w:color="000000"/>
              <w:left w:val="single" w:sz="6" w:space="0" w:color="000000"/>
              <w:bottom w:val="nil"/>
              <w:right w:val="single" w:sz="6" w:space="0" w:color="000000"/>
            </w:tcBorders>
            <w:vAlign w:val="bottom"/>
            <w:hideMark/>
          </w:tcPr>
          <w:p w14:paraId="3A31C6D4" w14:textId="77777777" w:rsidR="0020633A" w:rsidRPr="000807C0" w:rsidRDefault="0020633A" w:rsidP="000807C0">
            <w:pPr>
              <w:jc w:val="center"/>
              <w:rPr>
                <w:sz w:val="16"/>
              </w:rPr>
            </w:pPr>
            <w:r w:rsidRPr="000807C0">
              <w:rPr>
                <w:b/>
                <w:sz w:val="16"/>
              </w:rPr>
              <w:t>Exhaust</w:t>
            </w:r>
          </w:p>
        </w:tc>
        <w:tc>
          <w:tcPr>
            <w:tcW w:w="2430" w:type="dxa"/>
            <w:vMerge/>
            <w:tcBorders>
              <w:top w:val="single" w:sz="12" w:space="0" w:color="000000"/>
              <w:left w:val="single" w:sz="6" w:space="0" w:color="000000"/>
              <w:bottom w:val="single" w:sz="6" w:space="0" w:color="000000"/>
              <w:right w:val="single" w:sz="12" w:space="0" w:color="000000"/>
            </w:tcBorders>
            <w:vAlign w:val="center"/>
            <w:hideMark/>
          </w:tcPr>
          <w:p w14:paraId="22A589A3" w14:textId="77777777" w:rsidR="0020633A" w:rsidRPr="000807C0" w:rsidRDefault="0020633A" w:rsidP="000807C0">
            <w:pPr>
              <w:rPr>
                <w:b/>
                <w:sz w:val="18"/>
              </w:rPr>
            </w:pPr>
          </w:p>
        </w:tc>
      </w:tr>
      <w:tr w:rsidR="0020633A" w:rsidRPr="000807C0" w14:paraId="5FDF52C9"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F830FFE" w14:textId="36FDD5F5" w:rsidR="0020633A" w:rsidRPr="000807C0" w:rsidRDefault="0020633A" w:rsidP="000807C0">
            <w:pPr>
              <w:spacing w:before="60" w:after="60"/>
              <w:rPr>
                <w:szCs w:val="24"/>
              </w:rPr>
            </w:pPr>
            <w:r>
              <w:rPr>
                <w:szCs w:val="24"/>
              </w:rPr>
              <w:t>Background (outside)</w:t>
            </w:r>
          </w:p>
        </w:tc>
        <w:tc>
          <w:tcPr>
            <w:tcW w:w="990" w:type="dxa"/>
            <w:tcBorders>
              <w:top w:val="single" w:sz="6" w:space="0" w:color="000000"/>
              <w:left w:val="single" w:sz="6" w:space="0" w:color="000000"/>
              <w:bottom w:val="single" w:sz="6" w:space="0" w:color="000000"/>
              <w:right w:val="single" w:sz="6" w:space="0" w:color="000000"/>
            </w:tcBorders>
            <w:vAlign w:val="center"/>
          </w:tcPr>
          <w:p w14:paraId="62098559" w14:textId="60529175" w:rsidR="0020633A" w:rsidRPr="000807C0" w:rsidRDefault="0020633A" w:rsidP="000807C0">
            <w:pPr>
              <w:spacing w:before="60" w:after="60"/>
              <w:jc w:val="center"/>
              <w:rPr>
                <w:szCs w:val="24"/>
              </w:rPr>
            </w:pPr>
            <w:r>
              <w:rPr>
                <w:szCs w:val="24"/>
              </w:rPr>
              <w:t>488</w:t>
            </w:r>
          </w:p>
        </w:tc>
        <w:tc>
          <w:tcPr>
            <w:tcW w:w="1080" w:type="dxa"/>
            <w:tcBorders>
              <w:top w:val="single" w:sz="6" w:space="0" w:color="000000"/>
              <w:left w:val="single" w:sz="6" w:space="0" w:color="000000"/>
              <w:bottom w:val="single" w:sz="6" w:space="0" w:color="000000"/>
              <w:right w:val="single" w:sz="6" w:space="0" w:color="000000"/>
            </w:tcBorders>
            <w:vAlign w:val="center"/>
          </w:tcPr>
          <w:p w14:paraId="224D8DC3" w14:textId="2DF36444" w:rsidR="0020633A" w:rsidRPr="000807C0"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44430EF" w14:textId="37E64D71" w:rsidR="0020633A" w:rsidRPr="000807C0" w:rsidRDefault="0020633A" w:rsidP="000807C0">
            <w:pPr>
              <w:spacing w:before="60" w:after="60"/>
              <w:jc w:val="center"/>
              <w:rPr>
                <w:szCs w:val="24"/>
              </w:rPr>
            </w:pPr>
            <w:r>
              <w:rPr>
                <w:szCs w:val="24"/>
              </w:rPr>
              <w:t>45</w:t>
            </w:r>
          </w:p>
        </w:tc>
        <w:tc>
          <w:tcPr>
            <w:tcW w:w="990" w:type="dxa"/>
            <w:tcBorders>
              <w:top w:val="single" w:sz="6" w:space="0" w:color="000000"/>
              <w:left w:val="single" w:sz="6" w:space="0" w:color="000000"/>
              <w:bottom w:val="single" w:sz="6" w:space="0" w:color="000000"/>
              <w:right w:val="single" w:sz="6" w:space="0" w:color="000000"/>
            </w:tcBorders>
            <w:vAlign w:val="center"/>
          </w:tcPr>
          <w:p w14:paraId="1715F20E" w14:textId="741EE62F" w:rsidR="0020633A" w:rsidRPr="000807C0" w:rsidRDefault="0020633A" w:rsidP="000807C0">
            <w:pPr>
              <w:spacing w:before="60" w:after="60"/>
              <w:jc w:val="center"/>
              <w:rPr>
                <w:szCs w:val="24"/>
              </w:rPr>
            </w:pPr>
            <w:r>
              <w:rPr>
                <w:szCs w:val="24"/>
              </w:rPr>
              <w:t>50</w:t>
            </w:r>
          </w:p>
        </w:tc>
        <w:tc>
          <w:tcPr>
            <w:tcW w:w="990" w:type="dxa"/>
            <w:tcBorders>
              <w:top w:val="single" w:sz="6" w:space="0" w:color="000000"/>
              <w:left w:val="single" w:sz="6" w:space="0" w:color="000000"/>
              <w:bottom w:val="single" w:sz="6" w:space="0" w:color="000000"/>
              <w:right w:val="single" w:sz="6" w:space="0" w:color="000000"/>
            </w:tcBorders>
            <w:vAlign w:val="center"/>
          </w:tcPr>
          <w:p w14:paraId="3FF3C386" w14:textId="3AA230B2" w:rsidR="0020633A" w:rsidRPr="000807C0"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4FCC306" w14:textId="73262827" w:rsidR="0020633A" w:rsidRPr="000807C0" w:rsidRDefault="0020633A" w:rsidP="000807C0">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FD27F7D" w14:textId="4A63A1C6" w:rsidR="0020633A" w:rsidRPr="000807C0" w:rsidRDefault="0020633A" w:rsidP="000807C0">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7971D518" w14:textId="171CE400" w:rsidR="0020633A" w:rsidRPr="000807C0" w:rsidRDefault="0020633A" w:rsidP="000807C0">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1F08EF22" w14:textId="19DF49D2" w:rsidR="0020633A" w:rsidRPr="000807C0" w:rsidRDefault="0020633A" w:rsidP="000807C0">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34CAB71B" w14:textId="261FB543" w:rsidR="0020633A" w:rsidRPr="000807C0" w:rsidRDefault="0020633A" w:rsidP="000807C0">
            <w:pPr>
              <w:spacing w:before="60" w:after="60"/>
              <w:rPr>
                <w:sz w:val="22"/>
                <w:szCs w:val="22"/>
              </w:rPr>
            </w:pPr>
          </w:p>
        </w:tc>
      </w:tr>
      <w:tr w:rsidR="0020633A" w:rsidRPr="000807C0" w14:paraId="0F5080DD"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577C9E8" w14:textId="6360DE96" w:rsidR="0020633A" w:rsidRPr="000807C0" w:rsidRDefault="0020633A" w:rsidP="000807C0">
            <w:pPr>
              <w:spacing w:before="60" w:after="60"/>
              <w:rPr>
                <w:szCs w:val="24"/>
              </w:rPr>
            </w:pPr>
            <w:r>
              <w:rPr>
                <w:szCs w:val="24"/>
              </w:rPr>
              <w:t xml:space="preserve">4103 </w:t>
            </w:r>
          </w:p>
        </w:tc>
        <w:tc>
          <w:tcPr>
            <w:tcW w:w="990" w:type="dxa"/>
            <w:tcBorders>
              <w:top w:val="single" w:sz="6" w:space="0" w:color="000000"/>
              <w:left w:val="single" w:sz="6" w:space="0" w:color="000000"/>
              <w:bottom w:val="single" w:sz="6" w:space="0" w:color="000000"/>
              <w:right w:val="single" w:sz="6" w:space="0" w:color="000000"/>
            </w:tcBorders>
            <w:vAlign w:val="center"/>
          </w:tcPr>
          <w:p w14:paraId="2F897770" w14:textId="2E766403" w:rsidR="0020633A" w:rsidRPr="000807C0" w:rsidRDefault="0020633A" w:rsidP="000807C0">
            <w:pPr>
              <w:spacing w:before="60" w:after="60"/>
              <w:jc w:val="center"/>
              <w:rPr>
                <w:szCs w:val="24"/>
              </w:rPr>
            </w:pPr>
            <w:r>
              <w:rPr>
                <w:szCs w:val="24"/>
              </w:rPr>
              <w:t>585</w:t>
            </w:r>
          </w:p>
        </w:tc>
        <w:tc>
          <w:tcPr>
            <w:tcW w:w="1080" w:type="dxa"/>
            <w:tcBorders>
              <w:top w:val="single" w:sz="6" w:space="0" w:color="000000"/>
              <w:left w:val="single" w:sz="6" w:space="0" w:color="000000"/>
              <w:bottom w:val="single" w:sz="6" w:space="0" w:color="000000"/>
              <w:right w:val="single" w:sz="6" w:space="0" w:color="000000"/>
            </w:tcBorders>
            <w:vAlign w:val="center"/>
          </w:tcPr>
          <w:p w14:paraId="47B7D955" w14:textId="3A636049" w:rsidR="0020633A" w:rsidRPr="000807C0"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3195CF4" w14:textId="5FFCC526" w:rsidR="0020633A" w:rsidRPr="000807C0" w:rsidRDefault="0020633A" w:rsidP="000807C0">
            <w:pPr>
              <w:spacing w:before="60" w:after="60"/>
              <w:jc w:val="center"/>
              <w:rPr>
                <w:szCs w:val="24"/>
              </w:rPr>
            </w:pPr>
            <w:r>
              <w:rPr>
                <w:szCs w:val="24"/>
              </w:rPr>
              <w:t>68</w:t>
            </w:r>
          </w:p>
        </w:tc>
        <w:tc>
          <w:tcPr>
            <w:tcW w:w="990" w:type="dxa"/>
            <w:tcBorders>
              <w:top w:val="single" w:sz="6" w:space="0" w:color="000000"/>
              <w:left w:val="single" w:sz="6" w:space="0" w:color="000000"/>
              <w:bottom w:val="single" w:sz="6" w:space="0" w:color="000000"/>
              <w:right w:val="single" w:sz="6" w:space="0" w:color="000000"/>
            </w:tcBorders>
            <w:vAlign w:val="center"/>
          </w:tcPr>
          <w:p w14:paraId="2F0FFCFF" w14:textId="26F9F3DF" w:rsidR="0020633A" w:rsidRPr="000807C0" w:rsidRDefault="0020633A" w:rsidP="000807C0">
            <w:pPr>
              <w:spacing w:before="60" w:after="60"/>
              <w:jc w:val="center"/>
              <w:rPr>
                <w:szCs w:val="24"/>
              </w:rPr>
            </w:pPr>
            <w:r>
              <w:rPr>
                <w:szCs w:val="24"/>
              </w:rPr>
              <w:t>39</w:t>
            </w:r>
          </w:p>
        </w:tc>
        <w:tc>
          <w:tcPr>
            <w:tcW w:w="990" w:type="dxa"/>
            <w:tcBorders>
              <w:top w:val="single" w:sz="6" w:space="0" w:color="000000"/>
              <w:left w:val="single" w:sz="6" w:space="0" w:color="000000"/>
              <w:bottom w:val="single" w:sz="6" w:space="0" w:color="000000"/>
              <w:right w:val="single" w:sz="6" w:space="0" w:color="000000"/>
            </w:tcBorders>
            <w:vAlign w:val="center"/>
          </w:tcPr>
          <w:p w14:paraId="13697BF6" w14:textId="6AC0CE42" w:rsidR="0020633A" w:rsidRPr="000807C0"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9ECF61E" w14:textId="7A66BF53" w:rsidR="0020633A" w:rsidRPr="000807C0"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2AAA1FB" w14:textId="1CF12597" w:rsidR="0020633A" w:rsidRPr="000807C0"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77150627" w14:textId="116B509B" w:rsidR="0020633A" w:rsidRPr="000807C0"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C99FC8D" w14:textId="11B50390" w:rsidR="0020633A" w:rsidRPr="000807C0" w:rsidRDefault="0020633A" w:rsidP="000807C0">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3A7AAD20" w14:textId="68566B00" w:rsidR="0020633A" w:rsidRPr="000807C0" w:rsidRDefault="0020633A" w:rsidP="000807C0">
            <w:pPr>
              <w:spacing w:before="60" w:after="60"/>
              <w:rPr>
                <w:sz w:val="22"/>
                <w:szCs w:val="22"/>
              </w:rPr>
            </w:pPr>
          </w:p>
        </w:tc>
      </w:tr>
      <w:tr w:rsidR="0020633A" w:rsidRPr="000807C0" w14:paraId="5F7F8BF8"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E6C68C4" w14:textId="025F639D" w:rsidR="0020633A" w:rsidRPr="000807C0" w:rsidRDefault="0020633A" w:rsidP="000807C0">
            <w:pPr>
              <w:spacing w:before="60" w:after="60"/>
              <w:rPr>
                <w:szCs w:val="24"/>
              </w:rPr>
            </w:pPr>
            <w:r>
              <w:rPr>
                <w:szCs w:val="24"/>
              </w:rPr>
              <w:t>4102</w:t>
            </w:r>
          </w:p>
        </w:tc>
        <w:tc>
          <w:tcPr>
            <w:tcW w:w="990" w:type="dxa"/>
            <w:tcBorders>
              <w:top w:val="single" w:sz="6" w:space="0" w:color="000000"/>
              <w:left w:val="single" w:sz="6" w:space="0" w:color="000000"/>
              <w:bottom w:val="single" w:sz="6" w:space="0" w:color="000000"/>
              <w:right w:val="single" w:sz="6" w:space="0" w:color="000000"/>
            </w:tcBorders>
            <w:vAlign w:val="center"/>
          </w:tcPr>
          <w:p w14:paraId="3FFBEFCF" w14:textId="26029A48" w:rsidR="0020633A" w:rsidRPr="000807C0" w:rsidRDefault="0020633A" w:rsidP="000807C0">
            <w:pPr>
              <w:spacing w:before="60" w:after="60"/>
              <w:jc w:val="center"/>
              <w:rPr>
                <w:szCs w:val="24"/>
              </w:rPr>
            </w:pPr>
            <w:r>
              <w:rPr>
                <w:szCs w:val="24"/>
              </w:rPr>
              <w:t>694</w:t>
            </w:r>
          </w:p>
        </w:tc>
        <w:tc>
          <w:tcPr>
            <w:tcW w:w="1080" w:type="dxa"/>
            <w:tcBorders>
              <w:top w:val="single" w:sz="6" w:space="0" w:color="000000"/>
              <w:left w:val="single" w:sz="6" w:space="0" w:color="000000"/>
              <w:bottom w:val="single" w:sz="6" w:space="0" w:color="000000"/>
              <w:right w:val="single" w:sz="6" w:space="0" w:color="000000"/>
            </w:tcBorders>
            <w:vAlign w:val="center"/>
          </w:tcPr>
          <w:p w14:paraId="3F2BB26A" w14:textId="523F4A78" w:rsidR="0020633A" w:rsidRPr="000807C0"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A685AA9" w14:textId="775D1782" w:rsidR="0020633A" w:rsidRPr="000807C0" w:rsidRDefault="0020633A" w:rsidP="000807C0">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606ACA2D" w14:textId="1F63AE62" w:rsidR="0020633A" w:rsidRPr="000807C0" w:rsidRDefault="0020633A" w:rsidP="000807C0">
            <w:pPr>
              <w:spacing w:before="60" w:after="60"/>
              <w:jc w:val="center"/>
              <w:rPr>
                <w:szCs w:val="24"/>
              </w:rPr>
            </w:pPr>
            <w:r>
              <w:rPr>
                <w:szCs w:val="24"/>
              </w:rPr>
              <w:t>39</w:t>
            </w:r>
          </w:p>
        </w:tc>
        <w:tc>
          <w:tcPr>
            <w:tcW w:w="990" w:type="dxa"/>
            <w:tcBorders>
              <w:top w:val="single" w:sz="6" w:space="0" w:color="000000"/>
              <w:left w:val="single" w:sz="6" w:space="0" w:color="000000"/>
              <w:bottom w:val="single" w:sz="6" w:space="0" w:color="000000"/>
              <w:right w:val="single" w:sz="6" w:space="0" w:color="000000"/>
            </w:tcBorders>
            <w:vAlign w:val="center"/>
          </w:tcPr>
          <w:p w14:paraId="7BDB16CE" w14:textId="2EEE9F59" w:rsidR="0020633A" w:rsidRPr="000807C0"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65A6ECB" w14:textId="5ECD9DBB" w:rsidR="0020633A" w:rsidRPr="000807C0" w:rsidRDefault="0020633A" w:rsidP="000807C0">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36594BFF" w14:textId="39B5DE61" w:rsidR="0020633A" w:rsidRPr="000807C0"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1AC53ED8" w14:textId="348F75D2" w:rsidR="0020633A" w:rsidRPr="000807C0"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C08A9B4" w14:textId="5A445E50" w:rsidR="0020633A" w:rsidRPr="000807C0"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36331F0" w14:textId="1121130C" w:rsidR="0020633A" w:rsidRPr="000807C0" w:rsidRDefault="0020633A" w:rsidP="000807C0">
            <w:pPr>
              <w:spacing w:before="60" w:after="60"/>
              <w:rPr>
                <w:sz w:val="22"/>
                <w:szCs w:val="22"/>
              </w:rPr>
            </w:pPr>
          </w:p>
        </w:tc>
      </w:tr>
      <w:tr w:rsidR="0020633A" w:rsidRPr="000807C0" w14:paraId="548F1C9D"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C544606" w14:textId="5854CF13" w:rsidR="0020633A" w:rsidRDefault="0020633A" w:rsidP="000807C0">
            <w:pPr>
              <w:spacing w:before="60" w:after="60"/>
              <w:rPr>
                <w:szCs w:val="24"/>
              </w:rPr>
            </w:pPr>
            <w:r>
              <w:rPr>
                <w:szCs w:val="24"/>
              </w:rPr>
              <w:t>4101</w:t>
            </w:r>
          </w:p>
        </w:tc>
        <w:tc>
          <w:tcPr>
            <w:tcW w:w="990" w:type="dxa"/>
            <w:tcBorders>
              <w:top w:val="single" w:sz="6" w:space="0" w:color="000000"/>
              <w:left w:val="single" w:sz="6" w:space="0" w:color="000000"/>
              <w:bottom w:val="single" w:sz="6" w:space="0" w:color="000000"/>
              <w:right w:val="single" w:sz="6" w:space="0" w:color="000000"/>
            </w:tcBorders>
            <w:vAlign w:val="center"/>
          </w:tcPr>
          <w:p w14:paraId="480F513C" w14:textId="059DAD2C" w:rsidR="0020633A" w:rsidRDefault="0020633A" w:rsidP="000807C0">
            <w:pPr>
              <w:spacing w:before="60" w:after="60"/>
              <w:jc w:val="center"/>
              <w:rPr>
                <w:szCs w:val="24"/>
              </w:rPr>
            </w:pPr>
            <w:r>
              <w:rPr>
                <w:szCs w:val="24"/>
              </w:rPr>
              <w:t>757</w:t>
            </w:r>
          </w:p>
        </w:tc>
        <w:tc>
          <w:tcPr>
            <w:tcW w:w="1080" w:type="dxa"/>
            <w:tcBorders>
              <w:top w:val="single" w:sz="6" w:space="0" w:color="000000"/>
              <w:left w:val="single" w:sz="6" w:space="0" w:color="000000"/>
              <w:bottom w:val="single" w:sz="6" w:space="0" w:color="000000"/>
              <w:right w:val="single" w:sz="6" w:space="0" w:color="000000"/>
            </w:tcBorders>
            <w:vAlign w:val="center"/>
          </w:tcPr>
          <w:p w14:paraId="0EAC4AC9" w14:textId="33A30AB6"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2BDA849" w14:textId="4BC0F151"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0EDB2E4" w14:textId="2797EB3E" w:rsidR="0020633A" w:rsidRDefault="0020633A" w:rsidP="000807C0">
            <w:pPr>
              <w:spacing w:before="60" w:after="60"/>
              <w:jc w:val="center"/>
              <w:rPr>
                <w:szCs w:val="24"/>
              </w:rPr>
            </w:pPr>
            <w:r>
              <w:rPr>
                <w:szCs w:val="24"/>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79F49B69" w14:textId="4E0DE66C"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33D1A88" w14:textId="6067A448"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A2FB543" w14:textId="2ACC37F4"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2349ADB9" w14:textId="778B5C1A"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C9A58A3" w14:textId="3859458C" w:rsidR="0020633A" w:rsidRDefault="0020633A" w:rsidP="000807C0">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28475B87" w14:textId="53CDE3E6" w:rsidR="0020633A" w:rsidRDefault="0020633A" w:rsidP="000807C0">
            <w:pPr>
              <w:spacing w:before="60" w:after="60"/>
              <w:rPr>
                <w:sz w:val="22"/>
                <w:szCs w:val="22"/>
              </w:rPr>
            </w:pPr>
          </w:p>
        </w:tc>
      </w:tr>
      <w:tr w:rsidR="0020633A" w:rsidRPr="000807C0" w14:paraId="671BA519"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EB972DB" w14:textId="2AC7C02D" w:rsidR="0020633A" w:rsidRDefault="0020633A" w:rsidP="000807C0">
            <w:pPr>
              <w:spacing w:before="60" w:after="60"/>
              <w:rPr>
                <w:szCs w:val="24"/>
              </w:rPr>
            </w:pPr>
            <w:r>
              <w:rPr>
                <w:szCs w:val="24"/>
              </w:rPr>
              <w:t>4126</w:t>
            </w:r>
          </w:p>
        </w:tc>
        <w:tc>
          <w:tcPr>
            <w:tcW w:w="990" w:type="dxa"/>
            <w:tcBorders>
              <w:top w:val="single" w:sz="6" w:space="0" w:color="000000"/>
              <w:left w:val="single" w:sz="6" w:space="0" w:color="000000"/>
              <w:bottom w:val="single" w:sz="6" w:space="0" w:color="000000"/>
              <w:right w:val="single" w:sz="6" w:space="0" w:color="000000"/>
            </w:tcBorders>
            <w:vAlign w:val="center"/>
          </w:tcPr>
          <w:p w14:paraId="3B782270" w14:textId="3BE9B604" w:rsidR="0020633A" w:rsidRDefault="0020633A" w:rsidP="000807C0">
            <w:pPr>
              <w:spacing w:before="60" w:after="60"/>
              <w:jc w:val="center"/>
              <w:rPr>
                <w:szCs w:val="24"/>
              </w:rPr>
            </w:pPr>
            <w:r>
              <w:rPr>
                <w:szCs w:val="24"/>
              </w:rPr>
              <w:t>595</w:t>
            </w:r>
          </w:p>
        </w:tc>
        <w:tc>
          <w:tcPr>
            <w:tcW w:w="1080" w:type="dxa"/>
            <w:tcBorders>
              <w:top w:val="single" w:sz="6" w:space="0" w:color="000000"/>
              <w:left w:val="single" w:sz="6" w:space="0" w:color="000000"/>
              <w:bottom w:val="single" w:sz="6" w:space="0" w:color="000000"/>
              <w:right w:val="single" w:sz="6" w:space="0" w:color="000000"/>
            </w:tcBorders>
            <w:vAlign w:val="center"/>
          </w:tcPr>
          <w:p w14:paraId="0ACDE53A" w14:textId="4ACE7FBE"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7DFA0F0" w14:textId="0AC8E1E7" w:rsidR="0020633A" w:rsidRDefault="0020633A" w:rsidP="000807C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792DD9DF" w14:textId="2684063A" w:rsidR="0020633A" w:rsidRDefault="0020633A" w:rsidP="000807C0">
            <w:pPr>
              <w:spacing w:before="60" w:after="60"/>
              <w:jc w:val="center"/>
              <w:rPr>
                <w:szCs w:val="24"/>
              </w:rPr>
            </w:pPr>
            <w:r>
              <w:rPr>
                <w:szCs w:val="24"/>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6F0C332D" w14:textId="5200720F"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A0B7A08" w14:textId="6F98E40B"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5553B28" w14:textId="46F0F024"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71CB347C" w14:textId="24397211"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BA979C7" w14:textId="4AD9B99C" w:rsidR="0020633A" w:rsidRDefault="0020633A" w:rsidP="000807C0">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4FB17D2A" w14:textId="5CAB64D3" w:rsidR="0020633A" w:rsidRDefault="0020633A" w:rsidP="000807C0">
            <w:pPr>
              <w:spacing w:before="60" w:after="60"/>
              <w:rPr>
                <w:sz w:val="22"/>
                <w:szCs w:val="22"/>
              </w:rPr>
            </w:pPr>
            <w:r>
              <w:rPr>
                <w:sz w:val="22"/>
                <w:szCs w:val="22"/>
              </w:rPr>
              <w:t>File room, missing CT</w:t>
            </w:r>
          </w:p>
        </w:tc>
      </w:tr>
      <w:tr w:rsidR="0020633A" w:rsidRPr="000807C0" w14:paraId="136F5B19"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EF4C6AC" w14:textId="469A5E02" w:rsidR="0020633A" w:rsidRDefault="0020633A" w:rsidP="000807C0">
            <w:pPr>
              <w:spacing w:before="60" w:after="60"/>
              <w:rPr>
                <w:szCs w:val="24"/>
              </w:rPr>
            </w:pPr>
            <w:r>
              <w:rPr>
                <w:szCs w:val="24"/>
              </w:rPr>
              <w:t>4125</w:t>
            </w:r>
          </w:p>
        </w:tc>
        <w:tc>
          <w:tcPr>
            <w:tcW w:w="990" w:type="dxa"/>
            <w:tcBorders>
              <w:top w:val="single" w:sz="6" w:space="0" w:color="000000"/>
              <w:left w:val="single" w:sz="6" w:space="0" w:color="000000"/>
              <w:bottom w:val="single" w:sz="6" w:space="0" w:color="000000"/>
              <w:right w:val="single" w:sz="6" w:space="0" w:color="000000"/>
            </w:tcBorders>
            <w:vAlign w:val="center"/>
          </w:tcPr>
          <w:p w14:paraId="3F7695AB" w14:textId="34D08B81" w:rsidR="0020633A" w:rsidRDefault="0020633A" w:rsidP="000807C0">
            <w:pPr>
              <w:spacing w:before="60" w:after="60"/>
              <w:jc w:val="center"/>
              <w:rPr>
                <w:szCs w:val="24"/>
              </w:rPr>
            </w:pPr>
            <w:r>
              <w:rPr>
                <w:szCs w:val="24"/>
              </w:rPr>
              <w:t>739</w:t>
            </w:r>
          </w:p>
        </w:tc>
        <w:tc>
          <w:tcPr>
            <w:tcW w:w="1080" w:type="dxa"/>
            <w:tcBorders>
              <w:top w:val="single" w:sz="6" w:space="0" w:color="000000"/>
              <w:left w:val="single" w:sz="6" w:space="0" w:color="000000"/>
              <w:bottom w:val="single" w:sz="6" w:space="0" w:color="000000"/>
              <w:right w:val="single" w:sz="6" w:space="0" w:color="000000"/>
            </w:tcBorders>
            <w:vAlign w:val="center"/>
          </w:tcPr>
          <w:p w14:paraId="43588B3A" w14:textId="5E6AB6AF"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6E1FC33" w14:textId="7BE822EA" w:rsidR="0020633A" w:rsidRDefault="0020633A" w:rsidP="000807C0">
            <w:pPr>
              <w:spacing w:before="60" w:after="60"/>
              <w:jc w:val="center"/>
              <w:rPr>
                <w:szCs w:val="24"/>
              </w:rPr>
            </w:pPr>
            <w:r>
              <w:rPr>
                <w:szCs w:val="24"/>
              </w:rPr>
              <w:t>68</w:t>
            </w:r>
          </w:p>
        </w:tc>
        <w:tc>
          <w:tcPr>
            <w:tcW w:w="990" w:type="dxa"/>
            <w:tcBorders>
              <w:top w:val="single" w:sz="6" w:space="0" w:color="000000"/>
              <w:left w:val="single" w:sz="6" w:space="0" w:color="000000"/>
              <w:bottom w:val="single" w:sz="6" w:space="0" w:color="000000"/>
              <w:right w:val="single" w:sz="6" w:space="0" w:color="000000"/>
            </w:tcBorders>
            <w:vAlign w:val="center"/>
          </w:tcPr>
          <w:p w14:paraId="1694F8FC" w14:textId="25935232" w:rsidR="0020633A" w:rsidRDefault="0020633A" w:rsidP="000807C0">
            <w:pPr>
              <w:spacing w:before="60" w:after="60"/>
              <w:jc w:val="center"/>
              <w:rPr>
                <w:szCs w:val="24"/>
              </w:rPr>
            </w:pPr>
            <w:r>
              <w:rPr>
                <w:szCs w:val="24"/>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6C20A7D2" w14:textId="64E21E22"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D813078" w14:textId="794C0CD5"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02D49B4" w14:textId="3B50E612"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74715D9F" w14:textId="299708FF"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C2197CB" w14:textId="2240EAEA"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FC92A79" w14:textId="77777777" w:rsidR="0020633A" w:rsidRDefault="0020633A" w:rsidP="000807C0">
            <w:pPr>
              <w:spacing w:before="60" w:after="60"/>
              <w:rPr>
                <w:sz w:val="22"/>
                <w:szCs w:val="22"/>
              </w:rPr>
            </w:pPr>
          </w:p>
        </w:tc>
      </w:tr>
      <w:tr w:rsidR="0020633A" w:rsidRPr="000807C0" w14:paraId="763AF161"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1F13668" w14:textId="0FEFDB8E" w:rsidR="0020633A" w:rsidRDefault="0020633A" w:rsidP="000807C0">
            <w:pPr>
              <w:spacing w:before="60" w:after="60"/>
              <w:rPr>
                <w:szCs w:val="24"/>
              </w:rPr>
            </w:pPr>
            <w:r>
              <w:rPr>
                <w:szCs w:val="24"/>
              </w:rPr>
              <w:t>4124</w:t>
            </w:r>
          </w:p>
        </w:tc>
        <w:tc>
          <w:tcPr>
            <w:tcW w:w="990" w:type="dxa"/>
            <w:tcBorders>
              <w:top w:val="single" w:sz="6" w:space="0" w:color="000000"/>
              <w:left w:val="single" w:sz="6" w:space="0" w:color="000000"/>
              <w:bottom w:val="single" w:sz="6" w:space="0" w:color="000000"/>
              <w:right w:val="single" w:sz="6" w:space="0" w:color="000000"/>
            </w:tcBorders>
            <w:vAlign w:val="center"/>
          </w:tcPr>
          <w:p w14:paraId="4DC1157D" w14:textId="5C6FAC93" w:rsidR="0020633A" w:rsidRDefault="0020633A" w:rsidP="000807C0">
            <w:pPr>
              <w:spacing w:before="60" w:after="60"/>
              <w:jc w:val="center"/>
              <w:rPr>
                <w:szCs w:val="24"/>
              </w:rPr>
            </w:pPr>
            <w:r>
              <w:rPr>
                <w:szCs w:val="24"/>
              </w:rPr>
              <w:t>611</w:t>
            </w:r>
          </w:p>
        </w:tc>
        <w:tc>
          <w:tcPr>
            <w:tcW w:w="1080" w:type="dxa"/>
            <w:tcBorders>
              <w:top w:val="single" w:sz="6" w:space="0" w:color="000000"/>
              <w:left w:val="single" w:sz="6" w:space="0" w:color="000000"/>
              <w:bottom w:val="single" w:sz="6" w:space="0" w:color="000000"/>
              <w:right w:val="single" w:sz="6" w:space="0" w:color="000000"/>
            </w:tcBorders>
            <w:vAlign w:val="center"/>
          </w:tcPr>
          <w:p w14:paraId="036230DC" w14:textId="7FC50CCF"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8F9103B" w14:textId="3F5121DC" w:rsidR="0020633A" w:rsidRDefault="0020633A" w:rsidP="000807C0">
            <w:pPr>
              <w:spacing w:before="60" w:after="60"/>
              <w:jc w:val="center"/>
              <w:rPr>
                <w:szCs w:val="24"/>
              </w:rPr>
            </w:pPr>
            <w:r>
              <w:rPr>
                <w:szCs w:val="24"/>
              </w:rPr>
              <w:t>62</w:t>
            </w:r>
          </w:p>
        </w:tc>
        <w:tc>
          <w:tcPr>
            <w:tcW w:w="990" w:type="dxa"/>
            <w:tcBorders>
              <w:top w:val="single" w:sz="6" w:space="0" w:color="000000"/>
              <w:left w:val="single" w:sz="6" w:space="0" w:color="000000"/>
              <w:bottom w:val="single" w:sz="6" w:space="0" w:color="000000"/>
              <w:right w:val="single" w:sz="6" w:space="0" w:color="000000"/>
            </w:tcBorders>
            <w:vAlign w:val="center"/>
          </w:tcPr>
          <w:p w14:paraId="35F09CFF" w14:textId="01D98C8B" w:rsidR="0020633A" w:rsidRDefault="0020633A" w:rsidP="000807C0">
            <w:pPr>
              <w:spacing w:before="60" w:after="60"/>
              <w:jc w:val="center"/>
              <w:rPr>
                <w:szCs w:val="24"/>
              </w:rPr>
            </w:pPr>
            <w:r>
              <w:rPr>
                <w:szCs w:val="24"/>
              </w:rPr>
              <w:t>41</w:t>
            </w:r>
          </w:p>
        </w:tc>
        <w:tc>
          <w:tcPr>
            <w:tcW w:w="990" w:type="dxa"/>
            <w:tcBorders>
              <w:top w:val="single" w:sz="6" w:space="0" w:color="000000"/>
              <w:left w:val="single" w:sz="6" w:space="0" w:color="000000"/>
              <w:bottom w:val="single" w:sz="6" w:space="0" w:color="000000"/>
              <w:right w:val="single" w:sz="6" w:space="0" w:color="000000"/>
            </w:tcBorders>
            <w:vAlign w:val="center"/>
          </w:tcPr>
          <w:p w14:paraId="6AC3BC40" w14:textId="74757A8D"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1DC5CFD" w14:textId="4DADDD53"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DE84986" w14:textId="08A514C2"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33597DEF" w14:textId="401A0EBF" w:rsidR="0020633A" w:rsidRDefault="0020633A" w:rsidP="000807C0">
            <w:pPr>
              <w:spacing w:before="60" w:after="60"/>
              <w:jc w:val="center"/>
              <w:rPr>
                <w:szCs w:val="24"/>
              </w:rPr>
            </w:pPr>
            <w:r>
              <w:rPr>
                <w:szCs w:val="24"/>
              </w:rPr>
              <w:t>-</w:t>
            </w:r>
          </w:p>
        </w:tc>
        <w:tc>
          <w:tcPr>
            <w:tcW w:w="810" w:type="dxa"/>
            <w:tcBorders>
              <w:top w:val="single" w:sz="6" w:space="0" w:color="000000"/>
              <w:left w:val="single" w:sz="6" w:space="0" w:color="000000"/>
              <w:bottom w:val="single" w:sz="6" w:space="0" w:color="000000"/>
              <w:right w:val="single" w:sz="6" w:space="0" w:color="000000"/>
            </w:tcBorders>
            <w:vAlign w:val="center"/>
          </w:tcPr>
          <w:p w14:paraId="0B411504" w14:textId="42B49F09" w:rsidR="0020633A" w:rsidRDefault="0020633A" w:rsidP="000807C0">
            <w:pPr>
              <w:spacing w:before="60" w:after="60"/>
              <w:jc w:val="center"/>
              <w:rPr>
                <w:szCs w:val="24"/>
              </w:rPr>
            </w:pPr>
            <w:r>
              <w:rPr>
                <w:szCs w:val="24"/>
              </w:rPr>
              <w:t>-</w:t>
            </w:r>
          </w:p>
        </w:tc>
        <w:tc>
          <w:tcPr>
            <w:tcW w:w="2430" w:type="dxa"/>
            <w:tcBorders>
              <w:top w:val="single" w:sz="6" w:space="0" w:color="000000"/>
              <w:left w:val="nil"/>
              <w:bottom w:val="single" w:sz="6" w:space="0" w:color="000000"/>
              <w:right w:val="single" w:sz="12" w:space="0" w:color="000000"/>
            </w:tcBorders>
            <w:vAlign w:val="center"/>
          </w:tcPr>
          <w:p w14:paraId="5ACFF01A" w14:textId="24DFA0B3" w:rsidR="0020633A" w:rsidRDefault="0020633A" w:rsidP="000807C0">
            <w:pPr>
              <w:spacing w:before="60" w:after="60"/>
              <w:rPr>
                <w:sz w:val="22"/>
                <w:szCs w:val="22"/>
              </w:rPr>
            </w:pPr>
            <w:r>
              <w:rPr>
                <w:sz w:val="22"/>
                <w:szCs w:val="22"/>
              </w:rPr>
              <w:t>Server room- ductless mini split</w:t>
            </w:r>
          </w:p>
        </w:tc>
      </w:tr>
      <w:tr w:rsidR="0020633A" w:rsidRPr="000807C0" w14:paraId="053F0B0F"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51A6F55" w14:textId="0FA0C0EA" w:rsidR="0020633A" w:rsidRDefault="0020633A" w:rsidP="000807C0">
            <w:pPr>
              <w:spacing w:before="60" w:after="60"/>
              <w:rPr>
                <w:szCs w:val="24"/>
              </w:rPr>
            </w:pPr>
            <w:r>
              <w:rPr>
                <w:szCs w:val="24"/>
              </w:rPr>
              <w:t>4123</w:t>
            </w:r>
          </w:p>
        </w:tc>
        <w:tc>
          <w:tcPr>
            <w:tcW w:w="990" w:type="dxa"/>
            <w:tcBorders>
              <w:top w:val="single" w:sz="6" w:space="0" w:color="000000"/>
              <w:left w:val="single" w:sz="6" w:space="0" w:color="000000"/>
              <w:bottom w:val="single" w:sz="6" w:space="0" w:color="000000"/>
              <w:right w:val="single" w:sz="6" w:space="0" w:color="000000"/>
            </w:tcBorders>
            <w:vAlign w:val="center"/>
          </w:tcPr>
          <w:p w14:paraId="722DEA04" w14:textId="6B37B0C6" w:rsidR="0020633A" w:rsidRDefault="0020633A" w:rsidP="000807C0">
            <w:pPr>
              <w:spacing w:before="60" w:after="60"/>
              <w:jc w:val="center"/>
              <w:rPr>
                <w:szCs w:val="24"/>
              </w:rPr>
            </w:pPr>
            <w:r>
              <w:rPr>
                <w:szCs w:val="24"/>
              </w:rPr>
              <w:t>692</w:t>
            </w:r>
          </w:p>
        </w:tc>
        <w:tc>
          <w:tcPr>
            <w:tcW w:w="1080" w:type="dxa"/>
            <w:tcBorders>
              <w:top w:val="single" w:sz="6" w:space="0" w:color="000000"/>
              <w:left w:val="single" w:sz="6" w:space="0" w:color="000000"/>
              <w:bottom w:val="single" w:sz="6" w:space="0" w:color="000000"/>
              <w:right w:val="single" w:sz="6" w:space="0" w:color="000000"/>
            </w:tcBorders>
            <w:vAlign w:val="center"/>
          </w:tcPr>
          <w:p w14:paraId="667788FF" w14:textId="68F4CAFE"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2CF8E0F" w14:textId="66583B66" w:rsidR="0020633A" w:rsidRDefault="0020633A" w:rsidP="000807C0">
            <w:pPr>
              <w:spacing w:before="60" w:after="60"/>
              <w:jc w:val="center"/>
              <w:rPr>
                <w:szCs w:val="24"/>
              </w:rPr>
            </w:pPr>
            <w:r>
              <w:rPr>
                <w:szCs w:val="24"/>
              </w:rPr>
              <w:t>67</w:t>
            </w:r>
          </w:p>
        </w:tc>
        <w:tc>
          <w:tcPr>
            <w:tcW w:w="990" w:type="dxa"/>
            <w:tcBorders>
              <w:top w:val="single" w:sz="6" w:space="0" w:color="000000"/>
              <w:left w:val="single" w:sz="6" w:space="0" w:color="000000"/>
              <w:bottom w:val="single" w:sz="6" w:space="0" w:color="000000"/>
              <w:right w:val="single" w:sz="6" w:space="0" w:color="000000"/>
            </w:tcBorders>
            <w:vAlign w:val="center"/>
          </w:tcPr>
          <w:p w14:paraId="3F898CBF" w14:textId="27C41349" w:rsidR="0020633A" w:rsidRDefault="0020633A" w:rsidP="000807C0">
            <w:pPr>
              <w:spacing w:before="60" w:after="60"/>
              <w:jc w:val="center"/>
              <w:rPr>
                <w:szCs w:val="24"/>
              </w:rPr>
            </w:pPr>
            <w:r>
              <w:rPr>
                <w:szCs w:val="24"/>
              </w:rPr>
              <w:t>42</w:t>
            </w:r>
          </w:p>
        </w:tc>
        <w:tc>
          <w:tcPr>
            <w:tcW w:w="990" w:type="dxa"/>
            <w:tcBorders>
              <w:top w:val="single" w:sz="6" w:space="0" w:color="000000"/>
              <w:left w:val="single" w:sz="6" w:space="0" w:color="000000"/>
              <w:bottom w:val="single" w:sz="6" w:space="0" w:color="000000"/>
              <w:right w:val="single" w:sz="6" w:space="0" w:color="000000"/>
            </w:tcBorders>
            <w:vAlign w:val="center"/>
          </w:tcPr>
          <w:p w14:paraId="1AE9572D" w14:textId="1E6239E3"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6610A92" w14:textId="00511833"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3DF5B01" w14:textId="4C0A6581"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5AB318A4" w14:textId="45E4F2E2"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3C53F58" w14:textId="7B46ACF4"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11BDECB" w14:textId="03ADBEDB" w:rsidR="0020633A" w:rsidRDefault="0020633A" w:rsidP="000807C0">
            <w:pPr>
              <w:spacing w:before="60" w:after="60"/>
              <w:rPr>
                <w:sz w:val="22"/>
                <w:szCs w:val="22"/>
              </w:rPr>
            </w:pPr>
            <w:r>
              <w:rPr>
                <w:sz w:val="22"/>
                <w:szCs w:val="22"/>
              </w:rPr>
              <w:t>Crumbs in toaster</w:t>
            </w:r>
          </w:p>
        </w:tc>
      </w:tr>
      <w:tr w:rsidR="0020633A" w:rsidRPr="000807C0" w14:paraId="4577979C"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C2D836D" w14:textId="59B7E5F6" w:rsidR="0020633A" w:rsidRDefault="0020633A" w:rsidP="000807C0">
            <w:pPr>
              <w:spacing w:before="60" w:after="60"/>
              <w:rPr>
                <w:szCs w:val="24"/>
              </w:rPr>
            </w:pPr>
            <w:r>
              <w:rPr>
                <w:szCs w:val="24"/>
              </w:rPr>
              <w:t>Outside cube 4135</w:t>
            </w:r>
          </w:p>
        </w:tc>
        <w:tc>
          <w:tcPr>
            <w:tcW w:w="990" w:type="dxa"/>
            <w:tcBorders>
              <w:top w:val="single" w:sz="6" w:space="0" w:color="000000"/>
              <w:left w:val="single" w:sz="6" w:space="0" w:color="000000"/>
              <w:bottom w:val="single" w:sz="6" w:space="0" w:color="000000"/>
              <w:right w:val="single" w:sz="6" w:space="0" w:color="000000"/>
            </w:tcBorders>
            <w:vAlign w:val="center"/>
          </w:tcPr>
          <w:p w14:paraId="6917BCC5" w14:textId="74C248C7" w:rsidR="0020633A" w:rsidRDefault="0020633A" w:rsidP="000807C0">
            <w:pPr>
              <w:spacing w:before="60" w:after="60"/>
              <w:jc w:val="center"/>
              <w:rPr>
                <w:szCs w:val="24"/>
              </w:rPr>
            </w:pPr>
            <w:r>
              <w:rPr>
                <w:szCs w:val="24"/>
              </w:rPr>
              <w:t>862</w:t>
            </w:r>
          </w:p>
        </w:tc>
        <w:tc>
          <w:tcPr>
            <w:tcW w:w="1080" w:type="dxa"/>
            <w:tcBorders>
              <w:top w:val="single" w:sz="6" w:space="0" w:color="000000"/>
              <w:left w:val="single" w:sz="6" w:space="0" w:color="000000"/>
              <w:bottom w:val="single" w:sz="6" w:space="0" w:color="000000"/>
              <w:right w:val="single" w:sz="6" w:space="0" w:color="000000"/>
            </w:tcBorders>
            <w:vAlign w:val="center"/>
          </w:tcPr>
          <w:p w14:paraId="4EB1B90B" w14:textId="25CF4B71"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314AEEB" w14:textId="0C425080" w:rsidR="0020633A" w:rsidRDefault="0020633A" w:rsidP="000807C0">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1B8731A2" w14:textId="768A32C6" w:rsidR="0020633A" w:rsidRDefault="0020633A" w:rsidP="000807C0">
            <w:pPr>
              <w:spacing w:before="60" w:after="60"/>
              <w:jc w:val="center"/>
              <w:rPr>
                <w:szCs w:val="24"/>
              </w:rPr>
            </w:pPr>
            <w:r>
              <w:rPr>
                <w:szCs w:val="24"/>
              </w:rPr>
              <w:t>39</w:t>
            </w:r>
          </w:p>
        </w:tc>
        <w:tc>
          <w:tcPr>
            <w:tcW w:w="990" w:type="dxa"/>
            <w:tcBorders>
              <w:top w:val="single" w:sz="6" w:space="0" w:color="000000"/>
              <w:left w:val="single" w:sz="6" w:space="0" w:color="000000"/>
              <w:bottom w:val="single" w:sz="6" w:space="0" w:color="000000"/>
              <w:right w:val="single" w:sz="6" w:space="0" w:color="000000"/>
            </w:tcBorders>
            <w:vAlign w:val="center"/>
          </w:tcPr>
          <w:p w14:paraId="2C87D989" w14:textId="34FBD9E4"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31B9543" w14:textId="20090B0A"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439E184" w14:textId="0AC8E93F"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5B8D44F1" w14:textId="58A8C1F2"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59AB009" w14:textId="5D253342"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A6024FC" w14:textId="77777777" w:rsidR="0020633A" w:rsidRDefault="0020633A" w:rsidP="000807C0">
            <w:pPr>
              <w:spacing w:before="60" w:after="60"/>
              <w:rPr>
                <w:sz w:val="22"/>
                <w:szCs w:val="22"/>
              </w:rPr>
            </w:pPr>
          </w:p>
        </w:tc>
      </w:tr>
      <w:tr w:rsidR="0020633A" w:rsidRPr="000807C0" w14:paraId="4A09D6CD"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CC46C30" w14:textId="0E4112FF" w:rsidR="0020633A" w:rsidRDefault="0020633A" w:rsidP="000807C0">
            <w:pPr>
              <w:spacing w:before="60" w:after="60"/>
              <w:rPr>
                <w:szCs w:val="24"/>
              </w:rPr>
            </w:pPr>
            <w:r>
              <w:rPr>
                <w:szCs w:val="24"/>
              </w:rPr>
              <w:t>Outside cube 4140</w:t>
            </w:r>
          </w:p>
        </w:tc>
        <w:tc>
          <w:tcPr>
            <w:tcW w:w="990" w:type="dxa"/>
            <w:tcBorders>
              <w:top w:val="single" w:sz="6" w:space="0" w:color="000000"/>
              <w:left w:val="single" w:sz="6" w:space="0" w:color="000000"/>
              <w:bottom w:val="single" w:sz="6" w:space="0" w:color="000000"/>
              <w:right w:val="single" w:sz="6" w:space="0" w:color="000000"/>
            </w:tcBorders>
            <w:vAlign w:val="center"/>
          </w:tcPr>
          <w:p w14:paraId="56773B83" w14:textId="4C12EFBE" w:rsidR="0020633A" w:rsidRDefault="0020633A" w:rsidP="000807C0">
            <w:pPr>
              <w:spacing w:before="60" w:after="60"/>
              <w:jc w:val="center"/>
              <w:rPr>
                <w:szCs w:val="24"/>
              </w:rPr>
            </w:pPr>
            <w:r>
              <w:rPr>
                <w:szCs w:val="24"/>
              </w:rPr>
              <w:t>767</w:t>
            </w:r>
          </w:p>
        </w:tc>
        <w:tc>
          <w:tcPr>
            <w:tcW w:w="1080" w:type="dxa"/>
            <w:tcBorders>
              <w:top w:val="single" w:sz="6" w:space="0" w:color="000000"/>
              <w:left w:val="single" w:sz="6" w:space="0" w:color="000000"/>
              <w:bottom w:val="single" w:sz="6" w:space="0" w:color="000000"/>
              <w:right w:val="single" w:sz="6" w:space="0" w:color="000000"/>
            </w:tcBorders>
            <w:vAlign w:val="center"/>
          </w:tcPr>
          <w:p w14:paraId="3732F4C5" w14:textId="20D00AEB"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8E4FDC9" w14:textId="6A89814D" w:rsidR="0020633A" w:rsidRDefault="0020633A" w:rsidP="000807C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3E8E827" w14:textId="7EF52ECE" w:rsidR="0020633A" w:rsidRDefault="0020633A" w:rsidP="000807C0">
            <w:pPr>
              <w:spacing w:before="60" w:after="60"/>
              <w:jc w:val="center"/>
              <w:rPr>
                <w:szCs w:val="24"/>
              </w:rPr>
            </w:pPr>
            <w:r>
              <w:rPr>
                <w:szCs w:val="24"/>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591EFBBB" w14:textId="7D3F7874"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78BD5EE" w14:textId="4F9801A5"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A9AE24E" w14:textId="5213A72A"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62E891D1" w14:textId="5700EA9F"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F2EE3B5" w14:textId="5935BE6F"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4E255FF" w14:textId="77777777" w:rsidR="0020633A" w:rsidRDefault="0020633A" w:rsidP="000807C0">
            <w:pPr>
              <w:spacing w:before="60" w:after="60"/>
              <w:rPr>
                <w:sz w:val="22"/>
                <w:szCs w:val="22"/>
              </w:rPr>
            </w:pPr>
          </w:p>
        </w:tc>
      </w:tr>
      <w:tr w:rsidR="0020633A" w:rsidRPr="000807C0" w14:paraId="49077EA8"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B2AD20A" w14:textId="48A02D06" w:rsidR="0020633A" w:rsidRDefault="0020633A" w:rsidP="000807C0">
            <w:pPr>
              <w:spacing w:before="60" w:after="60"/>
              <w:rPr>
                <w:szCs w:val="24"/>
              </w:rPr>
            </w:pPr>
            <w:r>
              <w:rPr>
                <w:szCs w:val="24"/>
              </w:rPr>
              <w:lastRenderedPageBreak/>
              <w:t>Outside cube 4142</w:t>
            </w:r>
          </w:p>
        </w:tc>
        <w:tc>
          <w:tcPr>
            <w:tcW w:w="990" w:type="dxa"/>
            <w:tcBorders>
              <w:top w:val="single" w:sz="6" w:space="0" w:color="000000"/>
              <w:left w:val="single" w:sz="6" w:space="0" w:color="000000"/>
              <w:bottom w:val="single" w:sz="6" w:space="0" w:color="000000"/>
              <w:right w:val="single" w:sz="6" w:space="0" w:color="000000"/>
            </w:tcBorders>
            <w:vAlign w:val="center"/>
          </w:tcPr>
          <w:p w14:paraId="04C88BCC" w14:textId="43A82339" w:rsidR="0020633A" w:rsidRDefault="0020633A" w:rsidP="000807C0">
            <w:pPr>
              <w:spacing w:before="60" w:after="60"/>
              <w:jc w:val="center"/>
              <w:rPr>
                <w:szCs w:val="24"/>
              </w:rPr>
            </w:pPr>
            <w:r>
              <w:rPr>
                <w:szCs w:val="24"/>
              </w:rPr>
              <w:t>809</w:t>
            </w:r>
          </w:p>
        </w:tc>
        <w:tc>
          <w:tcPr>
            <w:tcW w:w="1080" w:type="dxa"/>
            <w:tcBorders>
              <w:top w:val="single" w:sz="6" w:space="0" w:color="000000"/>
              <w:left w:val="single" w:sz="6" w:space="0" w:color="000000"/>
              <w:bottom w:val="single" w:sz="6" w:space="0" w:color="000000"/>
              <w:right w:val="single" w:sz="6" w:space="0" w:color="000000"/>
            </w:tcBorders>
            <w:vAlign w:val="center"/>
          </w:tcPr>
          <w:p w14:paraId="1CA7D380" w14:textId="7F067F98"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D69866D" w14:textId="0E46D136"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0456F4E5" w14:textId="7493234B" w:rsidR="0020633A" w:rsidRDefault="0020633A" w:rsidP="000807C0">
            <w:pPr>
              <w:spacing w:before="60" w:after="60"/>
              <w:jc w:val="center"/>
              <w:rPr>
                <w:szCs w:val="24"/>
              </w:rPr>
            </w:pPr>
            <w:r>
              <w:rPr>
                <w:szCs w:val="24"/>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16FD9AE2" w14:textId="4FD962CC"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47D1E42" w14:textId="4506A3A7"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EFE79A2" w14:textId="2D997F7C"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238D0369" w14:textId="74BC8931"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3C89886" w14:textId="7FE81223"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1905486" w14:textId="77777777" w:rsidR="0020633A" w:rsidRDefault="0020633A" w:rsidP="000807C0">
            <w:pPr>
              <w:spacing w:before="60" w:after="60"/>
              <w:rPr>
                <w:sz w:val="22"/>
                <w:szCs w:val="22"/>
              </w:rPr>
            </w:pPr>
          </w:p>
        </w:tc>
      </w:tr>
      <w:tr w:rsidR="0020633A" w:rsidRPr="000807C0" w14:paraId="3628FC20"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7B15F9B" w14:textId="5CE4714E" w:rsidR="0020633A" w:rsidRDefault="0020633A" w:rsidP="000807C0">
            <w:pPr>
              <w:spacing w:before="60" w:after="60"/>
              <w:rPr>
                <w:szCs w:val="24"/>
              </w:rPr>
            </w:pPr>
            <w:r>
              <w:rPr>
                <w:szCs w:val="24"/>
              </w:rPr>
              <w:t>4115</w:t>
            </w:r>
          </w:p>
        </w:tc>
        <w:tc>
          <w:tcPr>
            <w:tcW w:w="990" w:type="dxa"/>
            <w:tcBorders>
              <w:top w:val="single" w:sz="6" w:space="0" w:color="000000"/>
              <w:left w:val="single" w:sz="6" w:space="0" w:color="000000"/>
              <w:bottom w:val="single" w:sz="6" w:space="0" w:color="000000"/>
              <w:right w:val="single" w:sz="6" w:space="0" w:color="000000"/>
            </w:tcBorders>
            <w:vAlign w:val="center"/>
          </w:tcPr>
          <w:p w14:paraId="7AAD94E6" w14:textId="5D1CAEDA" w:rsidR="0020633A" w:rsidRDefault="0020633A" w:rsidP="000807C0">
            <w:pPr>
              <w:spacing w:before="60" w:after="60"/>
              <w:jc w:val="center"/>
              <w:rPr>
                <w:szCs w:val="24"/>
              </w:rPr>
            </w:pPr>
            <w:r>
              <w:rPr>
                <w:szCs w:val="24"/>
              </w:rPr>
              <w:t>705</w:t>
            </w:r>
          </w:p>
        </w:tc>
        <w:tc>
          <w:tcPr>
            <w:tcW w:w="1080" w:type="dxa"/>
            <w:tcBorders>
              <w:top w:val="single" w:sz="6" w:space="0" w:color="000000"/>
              <w:left w:val="single" w:sz="6" w:space="0" w:color="000000"/>
              <w:bottom w:val="single" w:sz="6" w:space="0" w:color="000000"/>
              <w:right w:val="single" w:sz="6" w:space="0" w:color="000000"/>
            </w:tcBorders>
            <w:vAlign w:val="center"/>
          </w:tcPr>
          <w:p w14:paraId="7036225B" w14:textId="58C87D7D"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7D0DEFD" w14:textId="246BD763"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53077955" w14:textId="2C5F37C1" w:rsidR="0020633A" w:rsidRDefault="0020633A" w:rsidP="000807C0">
            <w:pPr>
              <w:spacing w:before="60" w:after="60"/>
              <w:jc w:val="center"/>
              <w:rPr>
                <w:szCs w:val="24"/>
              </w:rPr>
            </w:pPr>
            <w:r>
              <w:rPr>
                <w:szCs w:val="24"/>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60C6A185" w14:textId="578BE73A"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7317687" w14:textId="360DD874"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F9CE133" w14:textId="5285E18F"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2078384C" w14:textId="752B11BF"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F147C1F" w14:textId="09FBA15A" w:rsidR="0020633A" w:rsidRDefault="0020633A" w:rsidP="000807C0">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0FEA9A2A" w14:textId="1313EA4F" w:rsidR="0020633A" w:rsidRDefault="0020633A" w:rsidP="000807C0">
            <w:pPr>
              <w:spacing w:before="60" w:after="60"/>
              <w:rPr>
                <w:sz w:val="22"/>
                <w:szCs w:val="22"/>
              </w:rPr>
            </w:pPr>
            <w:r>
              <w:rPr>
                <w:sz w:val="22"/>
                <w:szCs w:val="22"/>
              </w:rPr>
              <w:t>Mini fridge on carpet, food spills in fridge, supply vent blocked by clothing</w:t>
            </w:r>
          </w:p>
        </w:tc>
      </w:tr>
      <w:tr w:rsidR="0020633A" w:rsidRPr="000807C0" w14:paraId="4C17EF76"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95BDDFF" w14:textId="68D6B84B" w:rsidR="0020633A" w:rsidRDefault="0020633A" w:rsidP="000807C0">
            <w:pPr>
              <w:spacing w:before="60" w:after="60"/>
              <w:rPr>
                <w:szCs w:val="24"/>
              </w:rPr>
            </w:pPr>
            <w:r>
              <w:rPr>
                <w:szCs w:val="24"/>
              </w:rPr>
              <w:t>4114</w:t>
            </w:r>
          </w:p>
        </w:tc>
        <w:tc>
          <w:tcPr>
            <w:tcW w:w="990" w:type="dxa"/>
            <w:tcBorders>
              <w:top w:val="single" w:sz="6" w:space="0" w:color="000000"/>
              <w:left w:val="single" w:sz="6" w:space="0" w:color="000000"/>
              <w:bottom w:val="single" w:sz="6" w:space="0" w:color="000000"/>
              <w:right w:val="single" w:sz="6" w:space="0" w:color="000000"/>
            </w:tcBorders>
            <w:vAlign w:val="center"/>
          </w:tcPr>
          <w:p w14:paraId="74604FF5" w14:textId="5A4EFE70" w:rsidR="0020633A" w:rsidRDefault="0020633A" w:rsidP="000807C0">
            <w:pPr>
              <w:spacing w:before="60" w:after="60"/>
              <w:jc w:val="center"/>
              <w:rPr>
                <w:szCs w:val="24"/>
              </w:rPr>
            </w:pPr>
            <w:r>
              <w:rPr>
                <w:szCs w:val="24"/>
              </w:rPr>
              <w:t>746</w:t>
            </w:r>
          </w:p>
        </w:tc>
        <w:tc>
          <w:tcPr>
            <w:tcW w:w="1080" w:type="dxa"/>
            <w:tcBorders>
              <w:top w:val="single" w:sz="6" w:space="0" w:color="000000"/>
              <w:left w:val="single" w:sz="6" w:space="0" w:color="000000"/>
              <w:bottom w:val="single" w:sz="6" w:space="0" w:color="000000"/>
              <w:right w:val="single" w:sz="6" w:space="0" w:color="000000"/>
            </w:tcBorders>
            <w:vAlign w:val="center"/>
          </w:tcPr>
          <w:p w14:paraId="2DE85F6B" w14:textId="15EF7B0E"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6A157A0" w14:textId="6F13E44C"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36AB611A" w14:textId="146C8FB9" w:rsidR="0020633A" w:rsidRDefault="0020633A" w:rsidP="000807C0">
            <w:pPr>
              <w:spacing w:before="60" w:after="60"/>
              <w:jc w:val="center"/>
              <w:rPr>
                <w:szCs w:val="24"/>
              </w:rPr>
            </w:pPr>
            <w:r>
              <w:rPr>
                <w:szCs w:val="24"/>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67B90353" w14:textId="5990A407"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DA668E9" w14:textId="54E3B3C6"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413A415" w14:textId="762F23EA"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308ABA22" w14:textId="0981BD6D"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513719B" w14:textId="514CA3FC" w:rsidR="0020633A" w:rsidRDefault="0020633A" w:rsidP="000807C0">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65FA3D8B" w14:textId="77777777" w:rsidR="0020633A" w:rsidRDefault="0020633A" w:rsidP="000807C0">
            <w:pPr>
              <w:spacing w:before="60" w:after="60"/>
              <w:rPr>
                <w:sz w:val="22"/>
                <w:szCs w:val="22"/>
              </w:rPr>
            </w:pPr>
          </w:p>
        </w:tc>
      </w:tr>
      <w:tr w:rsidR="0020633A" w:rsidRPr="000807C0" w14:paraId="1B1615ED"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DF0D97F" w14:textId="5651B048" w:rsidR="0020633A" w:rsidRDefault="0020633A" w:rsidP="000807C0">
            <w:pPr>
              <w:spacing w:before="60" w:after="60"/>
              <w:rPr>
                <w:szCs w:val="24"/>
              </w:rPr>
            </w:pPr>
            <w:r>
              <w:rPr>
                <w:szCs w:val="24"/>
              </w:rPr>
              <w:t>Outside cube 4111</w:t>
            </w:r>
          </w:p>
        </w:tc>
        <w:tc>
          <w:tcPr>
            <w:tcW w:w="990" w:type="dxa"/>
            <w:tcBorders>
              <w:top w:val="single" w:sz="6" w:space="0" w:color="000000"/>
              <w:left w:val="single" w:sz="6" w:space="0" w:color="000000"/>
              <w:bottom w:val="single" w:sz="6" w:space="0" w:color="000000"/>
              <w:right w:val="single" w:sz="6" w:space="0" w:color="000000"/>
            </w:tcBorders>
            <w:vAlign w:val="center"/>
          </w:tcPr>
          <w:p w14:paraId="2BD4AF8F" w14:textId="7E2E5920" w:rsidR="0020633A" w:rsidRDefault="0020633A" w:rsidP="000807C0">
            <w:pPr>
              <w:spacing w:before="60" w:after="60"/>
              <w:jc w:val="center"/>
              <w:rPr>
                <w:szCs w:val="24"/>
              </w:rPr>
            </w:pPr>
            <w:r>
              <w:rPr>
                <w:szCs w:val="24"/>
              </w:rPr>
              <w:t>780</w:t>
            </w:r>
          </w:p>
        </w:tc>
        <w:tc>
          <w:tcPr>
            <w:tcW w:w="1080" w:type="dxa"/>
            <w:tcBorders>
              <w:top w:val="single" w:sz="6" w:space="0" w:color="000000"/>
              <w:left w:val="single" w:sz="6" w:space="0" w:color="000000"/>
              <w:bottom w:val="single" w:sz="6" w:space="0" w:color="000000"/>
              <w:right w:val="single" w:sz="6" w:space="0" w:color="000000"/>
            </w:tcBorders>
            <w:vAlign w:val="center"/>
          </w:tcPr>
          <w:p w14:paraId="195FD34C" w14:textId="48033E23"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C39D5FE" w14:textId="50A22A40"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1D31A69" w14:textId="2601A324" w:rsidR="0020633A" w:rsidRDefault="0020633A" w:rsidP="000807C0">
            <w:pPr>
              <w:spacing w:before="60" w:after="60"/>
              <w:jc w:val="center"/>
              <w:rPr>
                <w:szCs w:val="24"/>
              </w:rPr>
            </w:pPr>
            <w:r>
              <w:rPr>
                <w:szCs w:val="24"/>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3AA8FD45" w14:textId="4C68AF4A"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71FB75E" w14:textId="08BC6E83"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6CA7688" w14:textId="0E5FAF72"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7031F760" w14:textId="07DA6782"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7EC1204" w14:textId="60C19774"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467BEBE9" w14:textId="77777777" w:rsidR="0020633A" w:rsidRDefault="0020633A" w:rsidP="000807C0">
            <w:pPr>
              <w:spacing w:before="60" w:after="60"/>
              <w:rPr>
                <w:sz w:val="22"/>
                <w:szCs w:val="22"/>
              </w:rPr>
            </w:pPr>
          </w:p>
        </w:tc>
      </w:tr>
      <w:tr w:rsidR="0020633A" w:rsidRPr="000807C0" w14:paraId="7B56A150"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E98FD21" w14:textId="2CE3D974" w:rsidR="0020633A" w:rsidRDefault="0020633A" w:rsidP="000807C0">
            <w:pPr>
              <w:spacing w:before="60" w:after="60"/>
              <w:rPr>
                <w:szCs w:val="24"/>
              </w:rPr>
            </w:pPr>
            <w:r>
              <w:rPr>
                <w:szCs w:val="24"/>
              </w:rPr>
              <w:t>4109</w:t>
            </w:r>
          </w:p>
        </w:tc>
        <w:tc>
          <w:tcPr>
            <w:tcW w:w="990" w:type="dxa"/>
            <w:tcBorders>
              <w:top w:val="single" w:sz="6" w:space="0" w:color="000000"/>
              <w:left w:val="single" w:sz="6" w:space="0" w:color="000000"/>
              <w:bottom w:val="single" w:sz="6" w:space="0" w:color="000000"/>
              <w:right w:val="single" w:sz="6" w:space="0" w:color="000000"/>
            </w:tcBorders>
            <w:vAlign w:val="center"/>
          </w:tcPr>
          <w:p w14:paraId="5E33CAA1" w14:textId="5920321E" w:rsidR="0020633A" w:rsidRDefault="0020633A" w:rsidP="000807C0">
            <w:pPr>
              <w:spacing w:before="60" w:after="60"/>
              <w:jc w:val="center"/>
              <w:rPr>
                <w:szCs w:val="24"/>
              </w:rPr>
            </w:pPr>
            <w:r>
              <w:rPr>
                <w:szCs w:val="24"/>
              </w:rPr>
              <w:t>870</w:t>
            </w:r>
          </w:p>
        </w:tc>
        <w:tc>
          <w:tcPr>
            <w:tcW w:w="1080" w:type="dxa"/>
            <w:tcBorders>
              <w:top w:val="single" w:sz="6" w:space="0" w:color="000000"/>
              <w:left w:val="single" w:sz="6" w:space="0" w:color="000000"/>
              <w:bottom w:val="single" w:sz="6" w:space="0" w:color="000000"/>
              <w:right w:val="single" w:sz="6" w:space="0" w:color="000000"/>
            </w:tcBorders>
            <w:vAlign w:val="center"/>
          </w:tcPr>
          <w:p w14:paraId="03F1750F" w14:textId="1318C2EB"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1246982" w14:textId="1D37DC48"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CF08EBF" w14:textId="42803225" w:rsidR="0020633A" w:rsidRDefault="0020633A" w:rsidP="000807C0">
            <w:pPr>
              <w:spacing w:before="60" w:after="60"/>
              <w:jc w:val="center"/>
              <w:rPr>
                <w:szCs w:val="24"/>
              </w:rPr>
            </w:pPr>
            <w:r>
              <w:rPr>
                <w:szCs w:val="24"/>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43A10C27" w14:textId="52A9849C"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C865DE6" w14:textId="53A98D35" w:rsidR="0020633A" w:rsidRDefault="0020633A" w:rsidP="000807C0">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39CCFF6C" w14:textId="01D05C38"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086F94ED" w14:textId="316E859E"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BB0EE89" w14:textId="7808DDDB" w:rsidR="0020633A" w:rsidRDefault="0020633A" w:rsidP="000807C0">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0DBBDE95" w14:textId="173BBADB" w:rsidR="0020633A" w:rsidRDefault="0020633A" w:rsidP="000807C0">
            <w:pPr>
              <w:spacing w:before="60" w:after="60"/>
              <w:rPr>
                <w:sz w:val="22"/>
                <w:szCs w:val="22"/>
              </w:rPr>
            </w:pPr>
            <w:r>
              <w:rPr>
                <w:sz w:val="22"/>
                <w:szCs w:val="22"/>
              </w:rPr>
              <w:t>Air purifier</w:t>
            </w:r>
          </w:p>
        </w:tc>
      </w:tr>
      <w:tr w:rsidR="0020633A" w:rsidRPr="000807C0" w14:paraId="0338F045"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DDA3E99" w14:textId="55D97861" w:rsidR="0020633A" w:rsidRDefault="0020633A" w:rsidP="000807C0">
            <w:pPr>
              <w:spacing w:before="60" w:after="60"/>
              <w:rPr>
                <w:szCs w:val="24"/>
              </w:rPr>
            </w:pPr>
            <w:r>
              <w:rPr>
                <w:szCs w:val="24"/>
              </w:rPr>
              <w:t>4108</w:t>
            </w:r>
          </w:p>
        </w:tc>
        <w:tc>
          <w:tcPr>
            <w:tcW w:w="990" w:type="dxa"/>
            <w:tcBorders>
              <w:top w:val="single" w:sz="6" w:space="0" w:color="000000"/>
              <w:left w:val="single" w:sz="6" w:space="0" w:color="000000"/>
              <w:bottom w:val="single" w:sz="6" w:space="0" w:color="000000"/>
              <w:right w:val="single" w:sz="6" w:space="0" w:color="000000"/>
            </w:tcBorders>
            <w:vAlign w:val="center"/>
          </w:tcPr>
          <w:p w14:paraId="68A065B2" w14:textId="4C944D28" w:rsidR="0020633A" w:rsidRDefault="0020633A" w:rsidP="000807C0">
            <w:pPr>
              <w:spacing w:before="60" w:after="60"/>
              <w:jc w:val="center"/>
              <w:rPr>
                <w:szCs w:val="24"/>
              </w:rPr>
            </w:pPr>
            <w:r>
              <w:rPr>
                <w:szCs w:val="24"/>
              </w:rPr>
              <w:t>765</w:t>
            </w:r>
          </w:p>
        </w:tc>
        <w:tc>
          <w:tcPr>
            <w:tcW w:w="1080" w:type="dxa"/>
            <w:tcBorders>
              <w:top w:val="single" w:sz="6" w:space="0" w:color="000000"/>
              <w:left w:val="single" w:sz="6" w:space="0" w:color="000000"/>
              <w:bottom w:val="single" w:sz="6" w:space="0" w:color="000000"/>
              <w:right w:val="single" w:sz="6" w:space="0" w:color="000000"/>
            </w:tcBorders>
            <w:vAlign w:val="center"/>
          </w:tcPr>
          <w:p w14:paraId="6C6A5014" w14:textId="4FE23471"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58EF71E" w14:textId="65F47565" w:rsidR="0020633A" w:rsidRDefault="0020633A" w:rsidP="000807C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8AB0A73" w14:textId="706040EB" w:rsidR="0020633A" w:rsidRDefault="0020633A" w:rsidP="000807C0">
            <w:pPr>
              <w:spacing w:before="60" w:after="60"/>
              <w:jc w:val="center"/>
              <w:rPr>
                <w:szCs w:val="24"/>
              </w:rPr>
            </w:pPr>
            <w:r>
              <w:rPr>
                <w:szCs w:val="24"/>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74BC9B5E" w14:textId="2B5BB9EA"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0C06D3A" w14:textId="6A1F02A7"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12B051D" w14:textId="22166734"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1A701F78" w14:textId="5081ED56"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A7401A7" w14:textId="237AE5F8" w:rsidR="0020633A" w:rsidRDefault="0020633A" w:rsidP="000807C0">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2F705350" w14:textId="26551F6B" w:rsidR="0020633A" w:rsidRDefault="0020633A" w:rsidP="000807C0">
            <w:pPr>
              <w:spacing w:before="60" w:after="60"/>
              <w:rPr>
                <w:sz w:val="22"/>
                <w:szCs w:val="22"/>
              </w:rPr>
            </w:pPr>
            <w:r>
              <w:rPr>
                <w:sz w:val="22"/>
                <w:szCs w:val="22"/>
              </w:rPr>
              <w:t>Food, plants</w:t>
            </w:r>
          </w:p>
        </w:tc>
      </w:tr>
      <w:tr w:rsidR="0020633A" w:rsidRPr="000807C0" w14:paraId="7B1C89F7"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B81877A" w14:textId="02028544" w:rsidR="0020633A" w:rsidRDefault="0020633A" w:rsidP="000807C0">
            <w:pPr>
              <w:spacing w:before="60" w:after="60"/>
              <w:rPr>
                <w:szCs w:val="24"/>
              </w:rPr>
            </w:pPr>
            <w:r>
              <w:rPr>
                <w:szCs w:val="24"/>
              </w:rPr>
              <w:t>4107</w:t>
            </w:r>
          </w:p>
        </w:tc>
        <w:tc>
          <w:tcPr>
            <w:tcW w:w="990" w:type="dxa"/>
            <w:tcBorders>
              <w:top w:val="single" w:sz="6" w:space="0" w:color="000000"/>
              <w:left w:val="single" w:sz="6" w:space="0" w:color="000000"/>
              <w:bottom w:val="single" w:sz="6" w:space="0" w:color="000000"/>
              <w:right w:val="single" w:sz="6" w:space="0" w:color="000000"/>
            </w:tcBorders>
            <w:vAlign w:val="center"/>
          </w:tcPr>
          <w:p w14:paraId="23373029" w14:textId="569B4741" w:rsidR="0020633A" w:rsidRDefault="0020633A" w:rsidP="000807C0">
            <w:pPr>
              <w:spacing w:before="60" w:after="60"/>
              <w:jc w:val="center"/>
              <w:rPr>
                <w:szCs w:val="24"/>
              </w:rPr>
            </w:pPr>
            <w:r>
              <w:rPr>
                <w:szCs w:val="24"/>
              </w:rPr>
              <w:t>932</w:t>
            </w:r>
          </w:p>
        </w:tc>
        <w:tc>
          <w:tcPr>
            <w:tcW w:w="1080" w:type="dxa"/>
            <w:tcBorders>
              <w:top w:val="single" w:sz="6" w:space="0" w:color="000000"/>
              <w:left w:val="single" w:sz="6" w:space="0" w:color="000000"/>
              <w:bottom w:val="single" w:sz="6" w:space="0" w:color="000000"/>
              <w:right w:val="single" w:sz="6" w:space="0" w:color="000000"/>
            </w:tcBorders>
            <w:vAlign w:val="center"/>
          </w:tcPr>
          <w:p w14:paraId="173F4A65" w14:textId="6818C487"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215D2B0" w14:textId="2008CF80"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A40AD83" w14:textId="4A9144FE" w:rsidR="0020633A" w:rsidRDefault="0020633A" w:rsidP="000807C0">
            <w:pPr>
              <w:spacing w:before="60" w:after="60"/>
              <w:jc w:val="center"/>
              <w:rPr>
                <w:szCs w:val="24"/>
              </w:rPr>
            </w:pPr>
            <w:r>
              <w:rPr>
                <w:szCs w:val="24"/>
              </w:rPr>
              <w:t>39</w:t>
            </w:r>
          </w:p>
        </w:tc>
        <w:tc>
          <w:tcPr>
            <w:tcW w:w="990" w:type="dxa"/>
            <w:tcBorders>
              <w:top w:val="single" w:sz="6" w:space="0" w:color="000000"/>
              <w:left w:val="single" w:sz="6" w:space="0" w:color="000000"/>
              <w:bottom w:val="single" w:sz="6" w:space="0" w:color="000000"/>
              <w:right w:val="single" w:sz="6" w:space="0" w:color="000000"/>
            </w:tcBorders>
            <w:vAlign w:val="center"/>
          </w:tcPr>
          <w:p w14:paraId="2E4D52EF" w14:textId="112A203F"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E72C76D" w14:textId="7E093973" w:rsidR="0020633A" w:rsidRDefault="0020633A" w:rsidP="000807C0">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24598DB2" w14:textId="2DFF3D9B"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1A9DAB20" w14:textId="33EB1FC7"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DBAACB7" w14:textId="5E2EDF2C" w:rsidR="0020633A" w:rsidRDefault="0020633A" w:rsidP="000807C0">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6D80A3E5" w14:textId="2654E882" w:rsidR="0020633A" w:rsidRDefault="0020633A" w:rsidP="000807C0">
            <w:pPr>
              <w:spacing w:before="60" w:after="60"/>
              <w:rPr>
                <w:sz w:val="22"/>
                <w:szCs w:val="22"/>
              </w:rPr>
            </w:pPr>
            <w:r>
              <w:rPr>
                <w:sz w:val="22"/>
                <w:szCs w:val="22"/>
              </w:rPr>
              <w:t>Stained CT</w:t>
            </w:r>
          </w:p>
        </w:tc>
      </w:tr>
      <w:tr w:rsidR="0020633A" w:rsidRPr="000807C0" w14:paraId="38DC16A2"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F393416" w14:textId="3D08495C" w:rsidR="0020633A" w:rsidRDefault="0020633A" w:rsidP="000807C0">
            <w:pPr>
              <w:spacing w:before="60" w:after="60"/>
              <w:rPr>
                <w:szCs w:val="24"/>
              </w:rPr>
            </w:pPr>
            <w:r>
              <w:rPr>
                <w:szCs w:val="24"/>
              </w:rPr>
              <w:t>Outside cube 4110</w:t>
            </w:r>
          </w:p>
        </w:tc>
        <w:tc>
          <w:tcPr>
            <w:tcW w:w="990" w:type="dxa"/>
            <w:tcBorders>
              <w:top w:val="single" w:sz="6" w:space="0" w:color="000000"/>
              <w:left w:val="single" w:sz="6" w:space="0" w:color="000000"/>
              <w:bottom w:val="single" w:sz="6" w:space="0" w:color="000000"/>
              <w:right w:val="single" w:sz="6" w:space="0" w:color="000000"/>
            </w:tcBorders>
            <w:vAlign w:val="center"/>
          </w:tcPr>
          <w:p w14:paraId="10900710" w14:textId="00B34F13" w:rsidR="0020633A" w:rsidRDefault="0020633A" w:rsidP="000807C0">
            <w:pPr>
              <w:spacing w:before="60" w:after="60"/>
              <w:jc w:val="center"/>
              <w:rPr>
                <w:szCs w:val="24"/>
              </w:rPr>
            </w:pPr>
            <w:r>
              <w:rPr>
                <w:szCs w:val="24"/>
              </w:rPr>
              <w:t>799</w:t>
            </w:r>
          </w:p>
        </w:tc>
        <w:tc>
          <w:tcPr>
            <w:tcW w:w="1080" w:type="dxa"/>
            <w:tcBorders>
              <w:top w:val="single" w:sz="6" w:space="0" w:color="000000"/>
              <w:left w:val="single" w:sz="6" w:space="0" w:color="000000"/>
              <w:bottom w:val="single" w:sz="6" w:space="0" w:color="000000"/>
              <w:right w:val="single" w:sz="6" w:space="0" w:color="000000"/>
            </w:tcBorders>
            <w:vAlign w:val="center"/>
          </w:tcPr>
          <w:p w14:paraId="006BA6D7" w14:textId="1B8E95F8"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CEC3828" w14:textId="768EA6DC" w:rsidR="0020633A" w:rsidRDefault="0020633A" w:rsidP="000807C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4D333D42" w14:textId="0F148083" w:rsidR="0020633A" w:rsidRDefault="0020633A" w:rsidP="000807C0">
            <w:pPr>
              <w:spacing w:before="60" w:after="60"/>
              <w:jc w:val="center"/>
              <w:rPr>
                <w:szCs w:val="24"/>
              </w:rPr>
            </w:pPr>
            <w:r>
              <w:rPr>
                <w:szCs w:val="24"/>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41C1F367" w14:textId="3CDC5526"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79F919A" w14:textId="324A2B99"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FA1A7BF" w14:textId="76771A1A"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07AD2C52" w14:textId="523140F2"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98A08C7" w14:textId="4695542A"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F7F7C9A" w14:textId="755713CB" w:rsidR="0020633A" w:rsidRDefault="0020633A" w:rsidP="000807C0">
            <w:pPr>
              <w:spacing w:before="60" w:after="60"/>
              <w:rPr>
                <w:sz w:val="22"/>
                <w:szCs w:val="22"/>
              </w:rPr>
            </w:pPr>
            <w:r>
              <w:rPr>
                <w:sz w:val="22"/>
                <w:szCs w:val="22"/>
              </w:rPr>
              <w:t>Water stain on wall, WD CT</w:t>
            </w:r>
          </w:p>
        </w:tc>
      </w:tr>
      <w:tr w:rsidR="0020633A" w:rsidRPr="000807C0" w14:paraId="2B099452"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040B8BB" w14:textId="5F8A8427" w:rsidR="0020633A" w:rsidRDefault="0020633A" w:rsidP="000807C0">
            <w:pPr>
              <w:spacing w:before="60" w:after="60"/>
              <w:rPr>
                <w:szCs w:val="24"/>
              </w:rPr>
            </w:pPr>
            <w:r>
              <w:rPr>
                <w:szCs w:val="24"/>
              </w:rPr>
              <w:t>4130</w:t>
            </w:r>
          </w:p>
        </w:tc>
        <w:tc>
          <w:tcPr>
            <w:tcW w:w="990" w:type="dxa"/>
            <w:tcBorders>
              <w:top w:val="single" w:sz="6" w:space="0" w:color="000000"/>
              <w:left w:val="single" w:sz="6" w:space="0" w:color="000000"/>
              <w:bottom w:val="single" w:sz="6" w:space="0" w:color="000000"/>
              <w:right w:val="single" w:sz="6" w:space="0" w:color="000000"/>
            </w:tcBorders>
            <w:vAlign w:val="center"/>
          </w:tcPr>
          <w:p w14:paraId="0DFBB72D" w14:textId="7D37A1DC" w:rsidR="0020633A" w:rsidRDefault="0020633A" w:rsidP="000807C0">
            <w:pPr>
              <w:spacing w:before="60" w:after="60"/>
              <w:jc w:val="center"/>
              <w:rPr>
                <w:szCs w:val="24"/>
              </w:rPr>
            </w:pPr>
            <w:r>
              <w:rPr>
                <w:szCs w:val="24"/>
              </w:rPr>
              <w:t>837</w:t>
            </w:r>
          </w:p>
        </w:tc>
        <w:tc>
          <w:tcPr>
            <w:tcW w:w="1080" w:type="dxa"/>
            <w:tcBorders>
              <w:top w:val="single" w:sz="6" w:space="0" w:color="000000"/>
              <w:left w:val="single" w:sz="6" w:space="0" w:color="000000"/>
              <w:bottom w:val="single" w:sz="6" w:space="0" w:color="000000"/>
              <w:right w:val="single" w:sz="6" w:space="0" w:color="000000"/>
            </w:tcBorders>
            <w:vAlign w:val="center"/>
          </w:tcPr>
          <w:p w14:paraId="0CAEF9A4" w14:textId="4CE0383D"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FABB636" w14:textId="61254690"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697A00D8" w14:textId="17DD75B7" w:rsidR="0020633A" w:rsidRDefault="0020633A" w:rsidP="000807C0">
            <w:pPr>
              <w:spacing w:before="60" w:after="60"/>
              <w:jc w:val="center"/>
              <w:rPr>
                <w:szCs w:val="24"/>
              </w:rPr>
            </w:pPr>
            <w:r>
              <w:rPr>
                <w:szCs w:val="24"/>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087F4666" w14:textId="73F4306F"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7F0D958" w14:textId="69817F45"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DCEF343" w14:textId="2C92451E"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37573991" w14:textId="02725237"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8483CA1" w14:textId="76C8B1F0"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64AB4DE" w14:textId="77777777" w:rsidR="0020633A" w:rsidRDefault="0020633A" w:rsidP="000807C0">
            <w:pPr>
              <w:spacing w:before="60" w:after="60"/>
              <w:rPr>
                <w:sz w:val="22"/>
                <w:szCs w:val="22"/>
              </w:rPr>
            </w:pPr>
          </w:p>
        </w:tc>
      </w:tr>
      <w:tr w:rsidR="0020633A" w:rsidRPr="000807C0" w14:paraId="39499BC2"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6A32A69" w14:textId="0AB3A65F" w:rsidR="0020633A" w:rsidRDefault="0020633A" w:rsidP="000807C0">
            <w:pPr>
              <w:spacing w:before="60" w:after="60"/>
              <w:rPr>
                <w:szCs w:val="24"/>
              </w:rPr>
            </w:pPr>
            <w:r>
              <w:rPr>
                <w:szCs w:val="24"/>
              </w:rPr>
              <w:t>4106- mailroom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7C9ED489" w14:textId="0E51DC46" w:rsidR="0020633A" w:rsidRDefault="0020633A" w:rsidP="000807C0">
            <w:pPr>
              <w:spacing w:before="60" w:after="60"/>
              <w:jc w:val="center"/>
              <w:rPr>
                <w:szCs w:val="24"/>
              </w:rPr>
            </w:pPr>
            <w:r>
              <w:rPr>
                <w:szCs w:val="24"/>
              </w:rPr>
              <w:t>745</w:t>
            </w:r>
          </w:p>
        </w:tc>
        <w:tc>
          <w:tcPr>
            <w:tcW w:w="1080" w:type="dxa"/>
            <w:tcBorders>
              <w:top w:val="single" w:sz="6" w:space="0" w:color="000000"/>
              <w:left w:val="single" w:sz="6" w:space="0" w:color="000000"/>
              <w:bottom w:val="single" w:sz="6" w:space="0" w:color="000000"/>
              <w:right w:val="single" w:sz="6" w:space="0" w:color="000000"/>
            </w:tcBorders>
            <w:vAlign w:val="center"/>
          </w:tcPr>
          <w:p w14:paraId="744C762A" w14:textId="366216F6"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45E26C4" w14:textId="63C08D3C"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1B01EA46" w14:textId="61735EC7" w:rsidR="0020633A" w:rsidRDefault="0020633A" w:rsidP="000807C0">
            <w:pPr>
              <w:spacing w:before="60" w:after="60"/>
              <w:jc w:val="center"/>
              <w:rPr>
                <w:szCs w:val="24"/>
              </w:rPr>
            </w:pPr>
            <w:r>
              <w:rPr>
                <w:szCs w:val="24"/>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33853455" w14:textId="214331F5"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50A8F4" w14:textId="186AA4FD"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B6E6DFB" w14:textId="7C6FCC5A"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567E321D" w14:textId="67FF874A"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2556D29" w14:textId="50F5FF9E" w:rsidR="0020633A" w:rsidRDefault="0020633A" w:rsidP="000807C0">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62498393" w14:textId="77777777" w:rsidR="0020633A" w:rsidRDefault="0020633A" w:rsidP="000807C0">
            <w:pPr>
              <w:spacing w:before="60" w:after="60"/>
              <w:rPr>
                <w:sz w:val="22"/>
                <w:szCs w:val="22"/>
              </w:rPr>
            </w:pPr>
          </w:p>
        </w:tc>
      </w:tr>
      <w:tr w:rsidR="0020633A" w:rsidRPr="000807C0" w14:paraId="3A277F80"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BFF4EBA" w14:textId="35B9FEEC" w:rsidR="0020633A" w:rsidRDefault="0020633A" w:rsidP="000807C0">
            <w:pPr>
              <w:spacing w:before="60" w:after="60"/>
              <w:rPr>
                <w:szCs w:val="24"/>
              </w:rPr>
            </w:pPr>
            <w:r>
              <w:rPr>
                <w:szCs w:val="24"/>
              </w:rPr>
              <w:lastRenderedPageBreak/>
              <w:t>4122</w:t>
            </w:r>
          </w:p>
        </w:tc>
        <w:tc>
          <w:tcPr>
            <w:tcW w:w="990" w:type="dxa"/>
            <w:tcBorders>
              <w:top w:val="single" w:sz="6" w:space="0" w:color="000000"/>
              <w:left w:val="single" w:sz="6" w:space="0" w:color="000000"/>
              <w:bottom w:val="single" w:sz="6" w:space="0" w:color="000000"/>
              <w:right w:val="single" w:sz="6" w:space="0" w:color="000000"/>
            </w:tcBorders>
            <w:vAlign w:val="center"/>
          </w:tcPr>
          <w:p w14:paraId="1C7C0DFD" w14:textId="237B0A96" w:rsidR="0020633A" w:rsidRDefault="0020633A" w:rsidP="000807C0">
            <w:pPr>
              <w:spacing w:before="60" w:after="60"/>
              <w:jc w:val="center"/>
              <w:rPr>
                <w:szCs w:val="24"/>
              </w:rPr>
            </w:pPr>
            <w:r>
              <w:rPr>
                <w:szCs w:val="24"/>
              </w:rPr>
              <w:t>827</w:t>
            </w:r>
          </w:p>
        </w:tc>
        <w:tc>
          <w:tcPr>
            <w:tcW w:w="1080" w:type="dxa"/>
            <w:tcBorders>
              <w:top w:val="single" w:sz="6" w:space="0" w:color="000000"/>
              <w:left w:val="single" w:sz="6" w:space="0" w:color="000000"/>
              <w:bottom w:val="single" w:sz="6" w:space="0" w:color="000000"/>
              <w:right w:val="single" w:sz="6" w:space="0" w:color="000000"/>
            </w:tcBorders>
            <w:vAlign w:val="center"/>
          </w:tcPr>
          <w:p w14:paraId="5E316346" w14:textId="59089EBA"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7BA4F65" w14:textId="2E9EE497"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31849CCD" w14:textId="3BEC05FF" w:rsidR="0020633A" w:rsidRDefault="0020633A" w:rsidP="000807C0">
            <w:pPr>
              <w:spacing w:before="60" w:after="60"/>
              <w:jc w:val="center"/>
              <w:rPr>
                <w:szCs w:val="24"/>
              </w:rPr>
            </w:pPr>
            <w:r>
              <w:rPr>
                <w:szCs w:val="24"/>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47802669" w14:textId="196B8738"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B789690" w14:textId="70802D88"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C35027A" w14:textId="17F7E55C"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48ACFF4D" w14:textId="1C26C787"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FCB05EA" w14:textId="16C13600"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AAEACCA" w14:textId="193152E3" w:rsidR="0020633A" w:rsidRDefault="0020633A" w:rsidP="000807C0">
            <w:pPr>
              <w:spacing w:before="60" w:after="60"/>
              <w:rPr>
                <w:sz w:val="22"/>
                <w:szCs w:val="22"/>
              </w:rPr>
            </w:pPr>
            <w:r>
              <w:rPr>
                <w:sz w:val="22"/>
                <w:szCs w:val="22"/>
              </w:rPr>
              <w:t>Stained CT around sprinkler</w:t>
            </w:r>
          </w:p>
        </w:tc>
      </w:tr>
      <w:tr w:rsidR="0020633A" w:rsidRPr="000807C0" w14:paraId="4A1B7F44"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EA161D0" w14:textId="5D0F4FAB" w:rsidR="0020633A" w:rsidRDefault="0020633A" w:rsidP="000807C0">
            <w:pPr>
              <w:spacing w:before="60" w:after="60"/>
              <w:rPr>
                <w:szCs w:val="24"/>
              </w:rPr>
            </w:pPr>
            <w:r>
              <w:rPr>
                <w:szCs w:val="24"/>
              </w:rPr>
              <w:t>4120</w:t>
            </w:r>
          </w:p>
        </w:tc>
        <w:tc>
          <w:tcPr>
            <w:tcW w:w="990" w:type="dxa"/>
            <w:tcBorders>
              <w:top w:val="single" w:sz="6" w:space="0" w:color="000000"/>
              <w:left w:val="single" w:sz="6" w:space="0" w:color="000000"/>
              <w:bottom w:val="single" w:sz="6" w:space="0" w:color="000000"/>
              <w:right w:val="single" w:sz="6" w:space="0" w:color="000000"/>
            </w:tcBorders>
            <w:vAlign w:val="center"/>
          </w:tcPr>
          <w:p w14:paraId="30322D59" w14:textId="7CC921EC" w:rsidR="0020633A" w:rsidRDefault="0020633A" w:rsidP="000807C0">
            <w:pPr>
              <w:spacing w:before="60" w:after="60"/>
              <w:jc w:val="center"/>
              <w:rPr>
                <w:szCs w:val="24"/>
              </w:rPr>
            </w:pPr>
            <w:r>
              <w:rPr>
                <w:szCs w:val="24"/>
              </w:rPr>
              <w:t>727</w:t>
            </w:r>
          </w:p>
        </w:tc>
        <w:tc>
          <w:tcPr>
            <w:tcW w:w="1080" w:type="dxa"/>
            <w:tcBorders>
              <w:top w:val="single" w:sz="6" w:space="0" w:color="000000"/>
              <w:left w:val="single" w:sz="6" w:space="0" w:color="000000"/>
              <w:bottom w:val="single" w:sz="6" w:space="0" w:color="000000"/>
              <w:right w:val="single" w:sz="6" w:space="0" w:color="000000"/>
            </w:tcBorders>
            <w:vAlign w:val="center"/>
          </w:tcPr>
          <w:p w14:paraId="10027F6F" w14:textId="40D56F8E"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ADF7F78" w14:textId="514F7E05" w:rsidR="0020633A" w:rsidRDefault="0020633A" w:rsidP="000807C0">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7B29F6A2" w14:textId="007B3C55" w:rsidR="0020633A" w:rsidRDefault="0020633A" w:rsidP="000807C0">
            <w:pPr>
              <w:spacing w:before="60" w:after="60"/>
              <w:jc w:val="center"/>
              <w:rPr>
                <w:szCs w:val="24"/>
              </w:rPr>
            </w:pPr>
            <w:r>
              <w:rPr>
                <w:szCs w:val="24"/>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13E78F1A" w14:textId="59B5C45A"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07108A5" w14:textId="7A44A3F0"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B656D3E" w14:textId="47449859"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7D1CD26A" w14:textId="2D957177"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5C1261E" w14:textId="592EA19E"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DE01F3E" w14:textId="77777777" w:rsidR="0020633A" w:rsidRDefault="0020633A" w:rsidP="000807C0">
            <w:pPr>
              <w:spacing w:before="60" w:after="60"/>
              <w:rPr>
                <w:sz w:val="22"/>
                <w:szCs w:val="22"/>
              </w:rPr>
            </w:pPr>
          </w:p>
        </w:tc>
      </w:tr>
      <w:tr w:rsidR="0020633A" w:rsidRPr="000807C0" w14:paraId="49369010"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F10E639" w14:textId="549E1E36" w:rsidR="0020633A" w:rsidRDefault="0020633A" w:rsidP="000807C0">
            <w:pPr>
              <w:spacing w:before="60" w:after="60"/>
              <w:rPr>
                <w:szCs w:val="24"/>
              </w:rPr>
            </w:pPr>
            <w:r>
              <w:rPr>
                <w:szCs w:val="24"/>
              </w:rPr>
              <w:t>4121</w:t>
            </w:r>
          </w:p>
        </w:tc>
        <w:tc>
          <w:tcPr>
            <w:tcW w:w="990" w:type="dxa"/>
            <w:tcBorders>
              <w:top w:val="single" w:sz="6" w:space="0" w:color="000000"/>
              <w:left w:val="single" w:sz="6" w:space="0" w:color="000000"/>
              <w:bottom w:val="single" w:sz="6" w:space="0" w:color="000000"/>
              <w:right w:val="single" w:sz="6" w:space="0" w:color="000000"/>
            </w:tcBorders>
            <w:vAlign w:val="center"/>
          </w:tcPr>
          <w:p w14:paraId="165CD181" w14:textId="047E073C" w:rsidR="0020633A" w:rsidRDefault="0020633A" w:rsidP="000807C0">
            <w:pPr>
              <w:spacing w:before="60" w:after="60"/>
              <w:jc w:val="center"/>
              <w:rPr>
                <w:szCs w:val="24"/>
              </w:rPr>
            </w:pPr>
            <w:r>
              <w:rPr>
                <w:szCs w:val="24"/>
              </w:rPr>
              <w:t>668</w:t>
            </w:r>
          </w:p>
        </w:tc>
        <w:tc>
          <w:tcPr>
            <w:tcW w:w="1080" w:type="dxa"/>
            <w:tcBorders>
              <w:top w:val="single" w:sz="6" w:space="0" w:color="000000"/>
              <w:left w:val="single" w:sz="6" w:space="0" w:color="000000"/>
              <w:bottom w:val="single" w:sz="6" w:space="0" w:color="000000"/>
              <w:right w:val="single" w:sz="6" w:space="0" w:color="000000"/>
            </w:tcBorders>
            <w:vAlign w:val="center"/>
          </w:tcPr>
          <w:p w14:paraId="01DE0F91" w14:textId="7432288C"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F07EF03" w14:textId="1D8443B3"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2E692EEB" w14:textId="268705D6" w:rsidR="0020633A" w:rsidRDefault="0020633A" w:rsidP="000807C0">
            <w:pPr>
              <w:spacing w:before="60" w:after="60"/>
              <w:jc w:val="center"/>
              <w:rPr>
                <w:szCs w:val="24"/>
              </w:rPr>
            </w:pPr>
            <w:r>
              <w:rPr>
                <w:szCs w:val="24"/>
              </w:rPr>
              <w:t>36</w:t>
            </w:r>
          </w:p>
        </w:tc>
        <w:tc>
          <w:tcPr>
            <w:tcW w:w="990" w:type="dxa"/>
            <w:tcBorders>
              <w:top w:val="single" w:sz="6" w:space="0" w:color="000000"/>
              <w:left w:val="single" w:sz="6" w:space="0" w:color="000000"/>
              <w:bottom w:val="single" w:sz="6" w:space="0" w:color="000000"/>
              <w:right w:val="single" w:sz="6" w:space="0" w:color="000000"/>
            </w:tcBorders>
            <w:vAlign w:val="center"/>
          </w:tcPr>
          <w:p w14:paraId="1439BC46" w14:textId="4EA8B632"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A66703D" w14:textId="04DFA93F"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6EC920D" w14:textId="51741486"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2CABD7E9" w14:textId="6D442780"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786E1A8" w14:textId="6AAC5CFF"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C8BC5F7" w14:textId="77777777" w:rsidR="0020633A" w:rsidRDefault="0020633A" w:rsidP="000807C0">
            <w:pPr>
              <w:spacing w:before="60" w:after="60"/>
              <w:rPr>
                <w:sz w:val="22"/>
                <w:szCs w:val="22"/>
              </w:rPr>
            </w:pPr>
          </w:p>
        </w:tc>
      </w:tr>
      <w:tr w:rsidR="0020633A" w:rsidRPr="000807C0" w14:paraId="141F3055"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D92446A" w14:textId="005FDA77" w:rsidR="0020633A" w:rsidRDefault="0020633A" w:rsidP="000807C0">
            <w:pPr>
              <w:spacing w:before="60" w:after="60"/>
              <w:rPr>
                <w:szCs w:val="24"/>
              </w:rPr>
            </w:pPr>
            <w:r>
              <w:rPr>
                <w:szCs w:val="24"/>
              </w:rPr>
              <w:t>Outside cube 4151</w:t>
            </w:r>
          </w:p>
        </w:tc>
        <w:tc>
          <w:tcPr>
            <w:tcW w:w="990" w:type="dxa"/>
            <w:tcBorders>
              <w:top w:val="single" w:sz="6" w:space="0" w:color="000000"/>
              <w:left w:val="single" w:sz="6" w:space="0" w:color="000000"/>
              <w:bottom w:val="single" w:sz="6" w:space="0" w:color="000000"/>
              <w:right w:val="single" w:sz="6" w:space="0" w:color="000000"/>
            </w:tcBorders>
            <w:vAlign w:val="center"/>
          </w:tcPr>
          <w:p w14:paraId="7F578420" w14:textId="67DF73EC" w:rsidR="0020633A" w:rsidRDefault="0020633A" w:rsidP="000807C0">
            <w:pPr>
              <w:spacing w:before="60" w:after="60"/>
              <w:jc w:val="center"/>
              <w:rPr>
                <w:szCs w:val="24"/>
              </w:rPr>
            </w:pPr>
            <w:r>
              <w:rPr>
                <w:szCs w:val="24"/>
              </w:rPr>
              <w:t>718</w:t>
            </w:r>
          </w:p>
        </w:tc>
        <w:tc>
          <w:tcPr>
            <w:tcW w:w="1080" w:type="dxa"/>
            <w:tcBorders>
              <w:top w:val="single" w:sz="6" w:space="0" w:color="000000"/>
              <w:left w:val="single" w:sz="6" w:space="0" w:color="000000"/>
              <w:bottom w:val="single" w:sz="6" w:space="0" w:color="000000"/>
              <w:right w:val="single" w:sz="6" w:space="0" w:color="000000"/>
            </w:tcBorders>
            <w:vAlign w:val="center"/>
          </w:tcPr>
          <w:p w14:paraId="5B74B5DC" w14:textId="79E95F63"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771AB0A" w14:textId="786CE539"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4EBB6A9C" w14:textId="7291057E" w:rsidR="0020633A" w:rsidRDefault="0020633A" w:rsidP="000807C0">
            <w:pPr>
              <w:spacing w:before="60" w:after="60"/>
              <w:jc w:val="center"/>
              <w:rPr>
                <w:szCs w:val="24"/>
              </w:rPr>
            </w:pPr>
            <w:r>
              <w:rPr>
                <w:szCs w:val="24"/>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06F5C38F" w14:textId="719E086C"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B8A2873" w14:textId="54566694"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E3EB538" w14:textId="680B0D56"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36BAFF7C" w14:textId="0B0B8E36"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EE7FF3B" w14:textId="555B6BA8"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65374356" w14:textId="77777777" w:rsidR="0020633A" w:rsidRDefault="0020633A" w:rsidP="000807C0">
            <w:pPr>
              <w:spacing w:before="60" w:after="60"/>
              <w:rPr>
                <w:sz w:val="22"/>
                <w:szCs w:val="22"/>
              </w:rPr>
            </w:pPr>
          </w:p>
        </w:tc>
      </w:tr>
      <w:tr w:rsidR="0020633A" w:rsidRPr="000807C0" w14:paraId="31AA1723"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525CC6A" w14:textId="2995DA66" w:rsidR="0020633A" w:rsidRDefault="0020633A" w:rsidP="000807C0">
            <w:pPr>
              <w:spacing w:before="60" w:after="60"/>
              <w:rPr>
                <w:szCs w:val="24"/>
              </w:rPr>
            </w:pPr>
            <w:r>
              <w:rPr>
                <w:szCs w:val="24"/>
              </w:rPr>
              <w:t>4119</w:t>
            </w:r>
          </w:p>
        </w:tc>
        <w:tc>
          <w:tcPr>
            <w:tcW w:w="990" w:type="dxa"/>
            <w:tcBorders>
              <w:top w:val="single" w:sz="6" w:space="0" w:color="000000"/>
              <w:left w:val="single" w:sz="6" w:space="0" w:color="000000"/>
              <w:bottom w:val="single" w:sz="6" w:space="0" w:color="000000"/>
              <w:right w:val="single" w:sz="6" w:space="0" w:color="000000"/>
            </w:tcBorders>
            <w:vAlign w:val="center"/>
          </w:tcPr>
          <w:p w14:paraId="261FDEF1" w14:textId="4C541ACF" w:rsidR="0020633A" w:rsidRDefault="0020633A" w:rsidP="000807C0">
            <w:pPr>
              <w:spacing w:before="60" w:after="60"/>
              <w:jc w:val="center"/>
              <w:rPr>
                <w:szCs w:val="24"/>
              </w:rPr>
            </w:pPr>
            <w:r>
              <w:rPr>
                <w:szCs w:val="24"/>
              </w:rPr>
              <w:t>972</w:t>
            </w:r>
          </w:p>
        </w:tc>
        <w:tc>
          <w:tcPr>
            <w:tcW w:w="1080" w:type="dxa"/>
            <w:tcBorders>
              <w:top w:val="single" w:sz="6" w:space="0" w:color="000000"/>
              <w:left w:val="single" w:sz="6" w:space="0" w:color="000000"/>
              <w:bottom w:val="single" w:sz="6" w:space="0" w:color="000000"/>
              <w:right w:val="single" w:sz="6" w:space="0" w:color="000000"/>
            </w:tcBorders>
            <w:vAlign w:val="center"/>
          </w:tcPr>
          <w:p w14:paraId="2FB894A0" w14:textId="6A274939"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72A8621" w14:textId="723CB1D8"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15688F2F" w14:textId="4403FB66" w:rsidR="0020633A" w:rsidRDefault="0020633A" w:rsidP="000807C0">
            <w:pPr>
              <w:spacing w:before="60" w:after="60"/>
              <w:jc w:val="center"/>
              <w:rPr>
                <w:szCs w:val="24"/>
              </w:rPr>
            </w:pPr>
            <w:r>
              <w:rPr>
                <w:szCs w:val="24"/>
              </w:rPr>
              <w:t>39</w:t>
            </w:r>
          </w:p>
        </w:tc>
        <w:tc>
          <w:tcPr>
            <w:tcW w:w="990" w:type="dxa"/>
            <w:tcBorders>
              <w:top w:val="single" w:sz="6" w:space="0" w:color="000000"/>
              <w:left w:val="single" w:sz="6" w:space="0" w:color="000000"/>
              <w:bottom w:val="single" w:sz="6" w:space="0" w:color="000000"/>
              <w:right w:val="single" w:sz="6" w:space="0" w:color="000000"/>
            </w:tcBorders>
            <w:vAlign w:val="center"/>
          </w:tcPr>
          <w:p w14:paraId="6749C6D4" w14:textId="3DFC6EB3"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6168687" w14:textId="4F9A4C2A" w:rsidR="0020633A" w:rsidRDefault="0020633A" w:rsidP="000807C0">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0933D4F2" w14:textId="0C0891B4"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247CEA9C" w14:textId="3FCA59A4"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74119F8" w14:textId="50DDCBB5"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478E1AE1" w14:textId="77777777" w:rsidR="0020633A" w:rsidRDefault="0020633A" w:rsidP="000807C0">
            <w:pPr>
              <w:spacing w:before="60" w:after="60"/>
              <w:rPr>
                <w:sz w:val="22"/>
                <w:szCs w:val="22"/>
              </w:rPr>
            </w:pPr>
          </w:p>
        </w:tc>
      </w:tr>
      <w:tr w:rsidR="0020633A" w:rsidRPr="000807C0" w14:paraId="00CC05FB"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47AF57A" w14:textId="1F6166D0" w:rsidR="0020633A" w:rsidRDefault="0020633A" w:rsidP="000807C0">
            <w:pPr>
              <w:spacing w:before="60" w:after="60"/>
              <w:rPr>
                <w:szCs w:val="24"/>
              </w:rPr>
            </w:pPr>
            <w:r>
              <w:rPr>
                <w:szCs w:val="24"/>
              </w:rPr>
              <w:t>4118</w:t>
            </w:r>
          </w:p>
        </w:tc>
        <w:tc>
          <w:tcPr>
            <w:tcW w:w="990" w:type="dxa"/>
            <w:tcBorders>
              <w:top w:val="single" w:sz="6" w:space="0" w:color="000000"/>
              <w:left w:val="single" w:sz="6" w:space="0" w:color="000000"/>
              <w:bottom w:val="single" w:sz="6" w:space="0" w:color="000000"/>
              <w:right w:val="single" w:sz="6" w:space="0" w:color="000000"/>
            </w:tcBorders>
            <w:vAlign w:val="center"/>
          </w:tcPr>
          <w:p w14:paraId="3C281692" w14:textId="1F37E7BA" w:rsidR="0020633A" w:rsidRDefault="0020633A" w:rsidP="000807C0">
            <w:pPr>
              <w:spacing w:before="60" w:after="60"/>
              <w:jc w:val="center"/>
              <w:rPr>
                <w:szCs w:val="24"/>
              </w:rPr>
            </w:pPr>
            <w:r>
              <w:rPr>
                <w:szCs w:val="24"/>
              </w:rPr>
              <w:t>854</w:t>
            </w:r>
          </w:p>
        </w:tc>
        <w:tc>
          <w:tcPr>
            <w:tcW w:w="1080" w:type="dxa"/>
            <w:tcBorders>
              <w:top w:val="single" w:sz="6" w:space="0" w:color="000000"/>
              <w:left w:val="single" w:sz="6" w:space="0" w:color="000000"/>
              <w:bottom w:val="single" w:sz="6" w:space="0" w:color="000000"/>
              <w:right w:val="single" w:sz="6" w:space="0" w:color="000000"/>
            </w:tcBorders>
            <w:vAlign w:val="center"/>
          </w:tcPr>
          <w:p w14:paraId="68F6C34A" w14:textId="206C3FC4"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DAEEF6F" w14:textId="1B286887"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1B245157" w14:textId="1C67F5E6" w:rsidR="0020633A" w:rsidRDefault="0020633A" w:rsidP="000807C0">
            <w:pPr>
              <w:spacing w:before="60" w:after="60"/>
              <w:jc w:val="center"/>
              <w:rPr>
                <w:szCs w:val="24"/>
              </w:rPr>
            </w:pPr>
            <w:r>
              <w:rPr>
                <w:szCs w:val="24"/>
              </w:rPr>
              <w:t>39</w:t>
            </w:r>
          </w:p>
        </w:tc>
        <w:tc>
          <w:tcPr>
            <w:tcW w:w="990" w:type="dxa"/>
            <w:tcBorders>
              <w:top w:val="single" w:sz="6" w:space="0" w:color="000000"/>
              <w:left w:val="single" w:sz="6" w:space="0" w:color="000000"/>
              <w:bottom w:val="single" w:sz="6" w:space="0" w:color="000000"/>
              <w:right w:val="single" w:sz="6" w:space="0" w:color="000000"/>
            </w:tcBorders>
            <w:vAlign w:val="center"/>
          </w:tcPr>
          <w:p w14:paraId="5B512C2E" w14:textId="5806D30E"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2FEAD4D" w14:textId="05E3977B" w:rsidR="0020633A" w:rsidRDefault="0020633A" w:rsidP="000807C0">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0F4B3BB1" w14:textId="1FC22E4B"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543DAB2C" w14:textId="7776BBEC"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CDCA7D3" w14:textId="21145448" w:rsidR="0020633A" w:rsidRDefault="0020633A" w:rsidP="000807C0">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181F38A0" w14:textId="77777777" w:rsidR="0020633A" w:rsidRDefault="0020633A" w:rsidP="000807C0">
            <w:pPr>
              <w:spacing w:before="60" w:after="60"/>
              <w:rPr>
                <w:sz w:val="22"/>
                <w:szCs w:val="22"/>
              </w:rPr>
            </w:pPr>
          </w:p>
        </w:tc>
      </w:tr>
      <w:tr w:rsidR="0020633A" w:rsidRPr="000807C0" w14:paraId="6461DBA9"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53EAE27" w14:textId="6FBA70FF" w:rsidR="0020633A" w:rsidRDefault="0020633A" w:rsidP="000807C0">
            <w:pPr>
              <w:spacing w:before="60" w:after="60"/>
              <w:rPr>
                <w:szCs w:val="24"/>
              </w:rPr>
            </w:pPr>
            <w:r>
              <w:rPr>
                <w:szCs w:val="24"/>
              </w:rPr>
              <w:t>4117</w:t>
            </w:r>
          </w:p>
        </w:tc>
        <w:tc>
          <w:tcPr>
            <w:tcW w:w="990" w:type="dxa"/>
            <w:tcBorders>
              <w:top w:val="single" w:sz="6" w:space="0" w:color="000000"/>
              <w:left w:val="single" w:sz="6" w:space="0" w:color="000000"/>
              <w:bottom w:val="single" w:sz="6" w:space="0" w:color="000000"/>
              <w:right w:val="single" w:sz="6" w:space="0" w:color="000000"/>
            </w:tcBorders>
            <w:vAlign w:val="center"/>
          </w:tcPr>
          <w:p w14:paraId="60ABDE90" w14:textId="73705F94" w:rsidR="0020633A" w:rsidRDefault="0020633A" w:rsidP="000807C0">
            <w:pPr>
              <w:spacing w:before="60" w:after="60"/>
              <w:jc w:val="center"/>
              <w:rPr>
                <w:szCs w:val="24"/>
              </w:rPr>
            </w:pPr>
            <w:r>
              <w:rPr>
                <w:szCs w:val="24"/>
              </w:rPr>
              <w:t>750</w:t>
            </w:r>
          </w:p>
        </w:tc>
        <w:tc>
          <w:tcPr>
            <w:tcW w:w="1080" w:type="dxa"/>
            <w:tcBorders>
              <w:top w:val="single" w:sz="6" w:space="0" w:color="000000"/>
              <w:left w:val="single" w:sz="6" w:space="0" w:color="000000"/>
              <w:bottom w:val="single" w:sz="6" w:space="0" w:color="000000"/>
              <w:right w:val="single" w:sz="6" w:space="0" w:color="000000"/>
            </w:tcBorders>
            <w:vAlign w:val="center"/>
          </w:tcPr>
          <w:p w14:paraId="3C8636B2" w14:textId="2AD3E288"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3ED1239" w14:textId="0DE268F0" w:rsidR="0020633A" w:rsidRDefault="0020633A" w:rsidP="000807C0">
            <w:pPr>
              <w:spacing w:before="60" w:after="60"/>
              <w:jc w:val="center"/>
              <w:rPr>
                <w:szCs w:val="24"/>
              </w:rPr>
            </w:pPr>
            <w:r>
              <w:rPr>
                <w:szCs w:val="24"/>
              </w:rPr>
              <w:t>73</w:t>
            </w:r>
          </w:p>
        </w:tc>
        <w:tc>
          <w:tcPr>
            <w:tcW w:w="990" w:type="dxa"/>
            <w:tcBorders>
              <w:top w:val="single" w:sz="6" w:space="0" w:color="000000"/>
              <w:left w:val="single" w:sz="6" w:space="0" w:color="000000"/>
              <w:bottom w:val="single" w:sz="6" w:space="0" w:color="000000"/>
              <w:right w:val="single" w:sz="6" w:space="0" w:color="000000"/>
            </w:tcBorders>
            <w:vAlign w:val="center"/>
          </w:tcPr>
          <w:p w14:paraId="38E0DA17" w14:textId="5ACC933B" w:rsidR="0020633A" w:rsidRDefault="0020633A" w:rsidP="000807C0">
            <w:pPr>
              <w:spacing w:before="60" w:after="60"/>
              <w:jc w:val="center"/>
              <w:rPr>
                <w:szCs w:val="24"/>
              </w:rPr>
            </w:pPr>
            <w:r>
              <w:rPr>
                <w:szCs w:val="24"/>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251B85D7" w14:textId="2B539C5E"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5F1BCFA" w14:textId="1312D740" w:rsidR="0020633A" w:rsidRDefault="0020633A" w:rsidP="000807C0">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35EBB743" w14:textId="1EF759D3"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2EE24328" w14:textId="123DB73E"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93729C0" w14:textId="64AB72DA"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4498AE3" w14:textId="77777777" w:rsidR="0020633A" w:rsidRDefault="0020633A" w:rsidP="000807C0">
            <w:pPr>
              <w:spacing w:before="60" w:after="60"/>
              <w:rPr>
                <w:sz w:val="22"/>
                <w:szCs w:val="22"/>
              </w:rPr>
            </w:pPr>
          </w:p>
        </w:tc>
      </w:tr>
      <w:tr w:rsidR="0020633A" w:rsidRPr="000807C0" w14:paraId="5929313D"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C2186F5" w14:textId="36265568" w:rsidR="0020633A" w:rsidRDefault="0020633A" w:rsidP="000807C0">
            <w:pPr>
              <w:spacing w:before="60" w:after="60"/>
              <w:rPr>
                <w:szCs w:val="24"/>
              </w:rPr>
            </w:pPr>
            <w:r>
              <w:rPr>
                <w:szCs w:val="24"/>
              </w:rPr>
              <w:t>Outside cube 4155</w:t>
            </w:r>
          </w:p>
        </w:tc>
        <w:tc>
          <w:tcPr>
            <w:tcW w:w="990" w:type="dxa"/>
            <w:tcBorders>
              <w:top w:val="single" w:sz="6" w:space="0" w:color="000000"/>
              <w:left w:val="single" w:sz="6" w:space="0" w:color="000000"/>
              <w:bottom w:val="single" w:sz="6" w:space="0" w:color="000000"/>
              <w:right w:val="single" w:sz="6" w:space="0" w:color="000000"/>
            </w:tcBorders>
            <w:vAlign w:val="center"/>
          </w:tcPr>
          <w:p w14:paraId="7D430F2F" w14:textId="7B4E52FA" w:rsidR="0020633A" w:rsidRDefault="0020633A" w:rsidP="000807C0">
            <w:pPr>
              <w:spacing w:before="60" w:after="60"/>
              <w:jc w:val="center"/>
              <w:rPr>
                <w:szCs w:val="24"/>
              </w:rPr>
            </w:pPr>
            <w:r>
              <w:rPr>
                <w:szCs w:val="24"/>
              </w:rPr>
              <w:t>731</w:t>
            </w:r>
          </w:p>
        </w:tc>
        <w:tc>
          <w:tcPr>
            <w:tcW w:w="1080" w:type="dxa"/>
            <w:tcBorders>
              <w:top w:val="single" w:sz="6" w:space="0" w:color="000000"/>
              <w:left w:val="single" w:sz="6" w:space="0" w:color="000000"/>
              <w:bottom w:val="single" w:sz="6" w:space="0" w:color="000000"/>
              <w:right w:val="single" w:sz="6" w:space="0" w:color="000000"/>
            </w:tcBorders>
            <w:vAlign w:val="center"/>
          </w:tcPr>
          <w:p w14:paraId="10AA8865" w14:textId="490D0C69"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93F4A27" w14:textId="229F4FCD"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0C0CB49B" w14:textId="2ACAF03C" w:rsidR="0020633A" w:rsidRDefault="0020633A" w:rsidP="000807C0">
            <w:pPr>
              <w:spacing w:before="60" w:after="60"/>
              <w:jc w:val="center"/>
              <w:rPr>
                <w:szCs w:val="24"/>
              </w:rPr>
            </w:pPr>
            <w:r>
              <w:rPr>
                <w:szCs w:val="24"/>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5E794A4A" w14:textId="28549A21"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2ECCB9F" w14:textId="328C3ECE"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14C8854" w14:textId="4DA04758"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7016B1D7" w14:textId="18DDEA17"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1B16F35" w14:textId="146A3625"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F040B0F" w14:textId="77777777" w:rsidR="0020633A" w:rsidRDefault="0020633A" w:rsidP="000807C0">
            <w:pPr>
              <w:spacing w:before="60" w:after="60"/>
              <w:rPr>
                <w:sz w:val="22"/>
                <w:szCs w:val="22"/>
              </w:rPr>
            </w:pPr>
          </w:p>
        </w:tc>
      </w:tr>
      <w:tr w:rsidR="0020633A" w:rsidRPr="000807C0" w14:paraId="3A9A1596"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58BE473E" w14:textId="2CB6DCDC" w:rsidR="0020633A" w:rsidRDefault="0020633A" w:rsidP="000807C0">
            <w:pPr>
              <w:spacing w:before="60" w:after="60"/>
              <w:rPr>
                <w:szCs w:val="24"/>
              </w:rPr>
            </w:pPr>
            <w:r>
              <w:rPr>
                <w:szCs w:val="24"/>
              </w:rPr>
              <w:t>Outside cube 4129</w:t>
            </w:r>
          </w:p>
        </w:tc>
        <w:tc>
          <w:tcPr>
            <w:tcW w:w="990" w:type="dxa"/>
            <w:tcBorders>
              <w:top w:val="single" w:sz="6" w:space="0" w:color="000000"/>
              <w:left w:val="single" w:sz="6" w:space="0" w:color="000000"/>
              <w:bottom w:val="single" w:sz="6" w:space="0" w:color="000000"/>
              <w:right w:val="single" w:sz="6" w:space="0" w:color="000000"/>
            </w:tcBorders>
            <w:vAlign w:val="center"/>
          </w:tcPr>
          <w:p w14:paraId="16BFF4FC" w14:textId="5E30127E" w:rsidR="0020633A" w:rsidRDefault="0020633A" w:rsidP="000807C0">
            <w:pPr>
              <w:spacing w:before="60" w:after="60"/>
              <w:jc w:val="center"/>
              <w:rPr>
                <w:szCs w:val="24"/>
              </w:rPr>
            </w:pPr>
            <w:r>
              <w:rPr>
                <w:szCs w:val="24"/>
              </w:rPr>
              <w:t>797</w:t>
            </w:r>
          </w:p>
        </w:tc>
        <w:tc>
          <w:tcPr>
            <w:tcW w:w="1080" w:type="dxa"/>
            <w:tcBorders>
              <w:top w:val="single" w:sz="6" w:space="0" w:color="000000"/>
              <w:left w:val="single" w:sz="6" w:space="0" w:color="000000"/>
              <w:bottom w:val="single" w:sz="6" w:space="0" w:color="000000"/>
              <w:right w:val="single" w:sz="6" w:space="0" w:color="000000"/>
            </w:tcBorders>
            <w:vAlign w:val="center"/>
          </w:tcPr>
          <w:p w14:paraId="5D262AC2" w14:textId="0B6F7E76"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C432BB2" w14:textId="4234612E" w:rsidR="0020633A" w:rsidRDefault="0020633A" w:rsidP="000807C0">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57F00F9F" w14:textId="6298C06A" w:rsidR="0020633A" w:rsidRDefault="0020633A" w:rsidP="000807C0">
            <w:pPr>
              <w:spacing w:before="60" w:after="60"/>
              <w:jc w:val="center"/>
              <w:rPr>
                <w:szCs w:val="24"/>
              </w:rPr>
            </w:pPr>
            <w:r>
              <w:rPr>
                <w:szCs w:val="24"/>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2F943D4D" w14:textId="2A1B1D3F"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D7243E9" w14:textId="0C092438" w:rsidR="0020633A" w:rsidRDefault="0020633A" w:rsidP="000807C0">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03A42C46" w14:textId="02ACDABD"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4C4318C0" w14:textId="3C502DF2"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51954BE" w14:textId="6AFF79FA"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7D4D270" w14:textId="77777777" w:rsidR="0020633A" w:rsidRDefault="0020633A" w:rsidP="000807C0">
            <w:pPr>
              <w:spacing w:before="60" w:after="60"/>
              <w:rPr>
                <w:sz w:val="22"/>
                <w:szCs w:val="22"/>
              </w:rPr>
            </w:pPr>
          </w:p>
        </w:tc>
      </w:tr>
      <w:tr w:rsidR="0020633A" w:rsidRPr="000807C0" w14:paraId="7388EE13"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8972359" w14:textId="5F335585" w:rsidR="0020633A" w:rsidRDefault="0020633A" w:rsidP="000807C0">
            <w:pPr>
              <w:spacing w:before="60" w:after="60"/>
              <w:rPr>
                <w:szCs w:val="24"/>
              </w:rPr>
            </w:pPr>
            <w:r>
              <w:rPr>
                <w:szCs w:val="24"/>
              </w:rPr>
              <w:t>4127- conference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2933C1B5" w14:textId="752E8B9D" w:rsidR="0020633A" w:rsidRDefault="0020633A" w:rsidP="000807C0">
            <w:pPr>
              <w:spacing w:before="60" w:after="60"/>
              <w:jc w:val="center"/>
              <w:rPr>
                <w:szCs w:val="24"/>
              </w:rPr>
            </w:pPr>
            <w:r>
              <w:rPr>
                <w:szCs w:val="24"/>
              </w:rPr>
              <w:t>784</w:t>
            </w:r>
          </w:p>
        </w:tc>
        <w:tc>
          <w:tcPr>
            <w:tcW w:w="1080" w:type="dxa"/>
            <w:tcBorders>
              <w:top w:val="single" w:sz="6" w:space="0" w:color="000000"/>
              <w:left w:val="single" w:sz="6" w:space="0" w:color="000000"/>
              <w:bottom w:val="single" w:sz="6" w:space="0" w:color="000000"/>
              <w:right w:val="single" w:sz="6" w:space="0" w:color="000000"/>
            </w:tcBorders>
            <w:vAlign w:val="center"/>
          </w:tcPr>
          <w:p w14:paraId="419B1552" w14:textId="778658C8"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58DB916" w14:textId="09A85E20" w:rsidR="0020633A" w:rsidRDefault="0020633A" w:rsidP="000807C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59027A13" w14:textId="0C6DB8AD" w:rsidR="0020633A" w:rsidRDefault="0020633A" w:rsidP="000807C0">
            <w:pPr>
              <w:spacing w:before="60" w:after="60"/>
              <w:jc w:val="center"/>
              <w:rPr>
                <w:szCs w:val="24"/>
              </w:rPr>
            </w:pPr>
            <w:r>
              <w:rPr>
                <w:szCs w:val="24"/>
              </w:rPr>
              <w:t>37</w:t>
            </w:r>
          </w:p>
        </w:tc>
        <w:tc>
          <w:tcPr>
            <w:tcW w:w="990" w:type="dxa"/>
            <w:tcBorders>
              <w:top w:val="single" w:sz="6" w:space="0" w:color="000000"/>
              <w:left w:val="single" w:sz="6" w:space="0" w:color="000000"/>
              <w:bottom w:val="single" w:sz="6" w:space="0" w:color="000000"/>
              <w:right w:val="single" w:sz="6" w:space="0" w:color="000000"/>
            </w:tcBorders>
            <w:vAlign w:val="center"/>
          </w:tcPr>
          <w:p w14:paraId="4F12191F" w14:textId="3D5DAB28"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30D0E51" w14:textId="77F54861" w:rsidR="0020633A" w:rsidRDefault="0020633A" w:rsidP="000807C0">
            <w:pPr>
              <w:jc w:val="center"/>
              <w:rPr>
                <w:szCs w:val="24"/>
              </w:rPr>
            </w:pPr>
            <w:r>
              <w:rPr>
                <w:szCs w:val="24"/>
              </w:rPr>
              <w:t>6</w:t>
            </w:r>
          </w:p>
        </w:tc>
        <w:tc>
          <w:tcPr>
            <w:tcW w:w="990" w:type="dxa"/>
            <w:tcBorders>
              <w:top w:val="single" w:sz="6" w:space="0" w:color="000000"/>
              <w:left w:val="single" w:sz="6" w:space="0" w:color="000000"/>
              <w:bottom w:val="single" w:sz="6" w:space="0" w:color="000000"/>
              <w:right w:val="single" w:sz="6" w:space="0" w:color="000000"/>
            </w:tcBorders>
            <w:vAlign w:val="center"/>
          </w:tcPr>
          <w:p w14:paraId="46EAFA77" w14:textId="40AC0F96"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3F97742F" w14:textId="23DEBF64"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3050F775" w14:textId="33612743"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D3208D0" w14:textId="5092FF20" w:rsidR="0020633A" w:rsidRDefault="0020633A" w:rsidP="000807C0">
            <w:pPr>
              <w:spacing w:before="60" w:after="60"/>
              <w:rPr>
                <w:sz w:val="22"/>
                <w:szCs w:val="22"/>
              </w:rPr>
            </w:pPr>
            <w:r>
              <w:rPr>
                <w:sz w:val="22"/>
                <w:szCs w:val="22"/>
              </w:rPr>
              <w:t xml:space="preserve">WD CTs around sprinkler </w:t>
            </w:r>
          </w:p>
        </w:tc>
      </w:tr>
      <w:tr w:rsidR="0020633A" w:rsidRPr="000807C0" w14:paraId="11B7BECF" w14:textId="77777777" w:rsidTr="0020633A">
        <w:trPr>
          <w:cantSplit/>
          <w:trHeight w:val="560"/>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5919B8A" w14:textId="081897B8" w:rsidR="0020633A" w:rsidRDefault="0020633A" w:rsidP="000807C0">
            <w:pPr>
              <w:spacing w:before="60" w:after="60"/>
              <w:rPr>
                <w:szCs w:val="24"/>
              </w:rPr>
            </w:pPr>
            <w:r>
              <w:rPr>
                <w:szCs w:val="24"/>
              </w:rPr>
              <w:t>Outside cube 4128</w:t>
            </w:r>
          </w:p>
        </w:tc>
        <w:tc>
          <w:tcPr>
            <w:tcW w:w="990" w:type="dxa"/>
            <w:tcBorders>
              <w:top w:val="single" w:sz="6" w:space="0" w:color="000000"/>
              <w:left w:val="single" w:sz="6" w:space="0" w:color="000000"/>
              <w:bottom w:val="single" w:sz="6" w:space="0" w:color="000000"/>
              <w:right w:val="single" w:sz="6" w:space="0" w:color="000000"/>
            </w:tcBorders>
            <w:vAlign w:val="center"/>
          </w:tcPr>
          <w:p w14:paraId="3E08A273" w14:textId="1FB84ABE" w:rsidR="0020633A" w:rsidRDefault="0020633A" w:rsidP="000807C0">
            <w:pPr>
              <w:spacing w:before="60" w:after="60"/>
              <w:jc w:val="center"/>
              <w:rPr>
                <w:szCs w:val="24"/>
              </w:rPr>
            </w:pPr>
            <w:r>
              <w:rPr>
                <w:szCs w:val="24"/>
              </w:rPr>
              <w:t>768</w:t>
            </w:r>
          </w:p>
        </w:tc>
        <w:tc>
          <w:tcPr>
            <w:tcW w:w="1080" w:type="dxa"/>
            <w:tcBorders>
              <w:top w:val="single" w:sz="6" w:space="0" w:color="000000"/>
              <w:left w:val="single" w:sz="6" w:space="0" w:color="000000"/>
              <w:bottom w:val="single" w:sz="6" w:space="0" w:color="000000"/>
              <w:right w:val="single" w:sz="6" w:space="0" w:color="000000"/>
            </w:tcBorders>
            <w:vAlign w:val="center"/>
          </w:tcPr>
          <w:p w14:paraId="6C4CF1C7" w14:textId="43A60284" w:rsidR="0020633A" w:rsidRDefault="0020633A" w:rsidP="000807C0">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EE4524E" w14:textId="76CEE2A9" w:rsidR="0020633A" w:rsidRDefault="0020633A" w:rsidP="000807C0">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783673A4" w14:textId="4897BBC4" w:rsidR="0020633A" w:rsidRDefault="0020633A" w:rsidP="000807C0">
            <w:pPr>
              <w:spacing w:before="60" w:after="60"/>
              <w:jc w:val="center"/>
              <w:rPr>
                <w:szCs w:val="24"/>
              </w:rPr>
            </w:pPr>
            <w:r>
              <w:rPr>
                <w:szCs w:val="24"/>
              </w:rPr>
              <w:t>38</w:t>
            </w:r>
          </w:p>
        </w:tc>
        <w:tc>
          <w:tcPr>
            <w:tcW w:w="990" w:type="dxa"/>
            <w:tcBorders>
              <w:top w:val="single" w:sz="6" w:space="0" w:color="000000"/>
              <w:left w:val="single" w:sz="6" w:space="0" w:color="000000"/>
              <w:bottom w:val="single" w:sz="6" w:space="0" w:color="000000"/>
              <w:right w:val="single" w:sz="6" w:space="0" w:color="000000"/>
            </w:tcBorders>
            <w:vAlign w:val="center"/>
          </w:tcPr>
          <w:p w14:paraId="5BFF5DB4" w14:textId="44C759CB" w:rsidR="0020633A" w:rsidRDefault="0020633A" w:rsidP="000807C0">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7505D63" w14:textId="60F09843" w:rsidR="0020633A" w:rsidRDefault="0020633A" w:rsidP="000807C0">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11B4D59" w14:textId="50A4333F" w:rsidR="0020633A" w:rsidRDefault="0020633A" w:rsidP="000807C0">
            <w:pPr>
              <w:spacing w:before="60" w:after="60"/>
              <w:jc w:val="center"/>
              <w:rPr>
                <w:szCs w:val="24"/>
              </w:rPr>
            </w:pPr>
            <w:r>
              <w:rPr>
                <w:szCs w:val="24"/>
              </w:rPr>
              <w:t>N/A</w:t>
            </w:r>
          </w:p>
        </w:tc>
        <w:tc>
          <w:tcPr>
            <w:tcW w:w="720" w:type="dxa"/>
            <w:tcBorders>
              <w:top w:val="single" w:sz="6" w:space="0" w:color="000000"/>
              <w:left w:val="single" w:sz="6" w:space="0" w:color="000000"/>
              <w:bottom w:val="single" w:sz="6" w:space="0" w:color="000000"/>
              <w:right w:val="single" w:sz="6" w:space="0" w:color="000000"/>
            </w:tcBorders>
            <w:vAlign w:val="center"/>
          </w:tcPr>
          <w:p w14:paraId="7F731383" w14:textId="464ED5C6" w:rsidR="0020633A" w:rsidRDefault="0020633A" w:rsidP="000807C0">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CC09407" w14:textId="596BD742" w:rsidR="0020633A" w:rsidRDefault="0020633A" w:rsidP="000807C0">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2FBD219" w14:textId="77777777" w:rsidR="0020633A" w:rsidRDefault="0020633A" w:rsidP="000807C0">
            <w:pPr>
              <w:spacing w:before="60" w:after="60"/>
              <w:rPr>
                <w:sz w:val="22"/>
                <w:szCs w:val="22"/>
              </w:rPr>
            </w:pPr>
          </w:p>
        </w:tc>
      </w:tr>
    </w:tbl>
    <w:p w14:paraId="75217ACB" w14:textId="1DD89F92" w:rsidR="00A009E4" w:rsidRDefault="00A009E4" w:rsidP="00B00A55">
      <w:pPr>
        <w:spacing w:after="200" w:line="276" w:lineRule="auto"/>
        <w:rPr>
          <w:rFonts w:eastAsia="Calibri"/>
          <w:b/>
          <w:szCs w:val="24"/>
        </w:rPr>
      </w:pPr>
    </w:p>
    <w:sectPr w:rsidR="00A009E4" w:rsidSect="0043498A">
      <w:headerReference w:type="even" r:id="rId23"/>
      <w:headerReference w:type="default" r:id="rId24"/>
      <w:footerReference w:type="even" r:id="rId25"/>
      <w:footerReference w:type="default" r:id="rId26"/>
      <w:headerReference w:type="first" r:id="rId27"/>
      <w:footerReference w:type="first" r:id="rId28"/>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1B61C" w14:textId="77777777" w:rsidR="00732CC8" w:rsidRDefault="00732CC8">
      <w:r>
        <w:separator/>
      </w:r>
    </w:p>
  </w:endnote>
  <w:endnote w:type="continuationSeparator" w:id="0">
    <w:p w14:paraId="18D29D87" w14:textId="77777777" w:rsidR="00732CC8" w:rsidRDefault="00732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AD54" w14:textId="77777777" w:rsidR="00022D72" w:rsidRDefault="00022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7BA1" w14:textId="77777777" w:rsidR="00356AC9" w:rsidRDefault="00356AC9">
    <w:r>
      <w:tab/>
    </w:r>
    <w:r>
      <w:tab/>
    </w:r>
    <w:r>
      <w:tab/>
    </w:r>
    <w:r>
      <w:tab/>
    </w:r>
    <w:r>
      <w:tab/>
    </w:r>
    <w:r>
      <w:tab/>
    </w:r>
    <w:r>
      <w:tab/>
    </w:r>
    <w:r>
      <w:tab/>
    </w:r>
    <w:r>
      <w:tab/>
    </w:r>
  </w:p>
  <w:tbl>
    <w:tblPr>
      <w:tblW w:w="8230" w:type="dxa"/>
      <w:jc w:val="center"/>
      <w:tblLayout w:type="fixed"/>
      <w:tblLook w:val="0000" w:firstRow="0" w:lastRow="0" w:firstColumn="0" w:lastColumn="0" w:noHBand="0" w:noVBand="0"/>
    </w:tblPr>
    <w:tblGrid>
      <w:gridCol w:w="3146"/>
      <w:gridCol w:w="2542"/>
      <w:gridCol w:w="2542"/>
    </w:tblGrid>
    <w:tr w:rsidR="00356AC9" w:rsidRPr="003B724F" w14:paraId="35A45119" w14:textId="77777777" w:rsidTr="00356AC9">
      <w:trPr>
        <w:trHeight w:val="313"/>
        <w:jc w:val="center"/>
      </w:trPr>
      <w:tc>
        <w:tcPr>
          <w:tcW w:w="3146" w:type="dxa"/>
          <w:tcBorders>
            <w:top w:val="nil"/>
            <w:left w:val="nil"/>
            <w:bottom w:val="nil"/>
            <w:right w:val="nil"/>
          </w:tcBorders>
          <w:noWrap/>
          <w:vAlign w:val="center"/>
        </w:tcPr>
        <w:p w14:paraId="2261A00A" w14:textId="77777777" w:rsidR="00356AC9" w:rsidRPr="00356AC9" w:rsidRDefault="00356AC9" w:rsidP="00356AC9">
          <w:pPr>
            <w:jc w:val="both"/>
            <w:rPr>
              <w:rFonts w:ascii="Times" w:hAnsi="Times" w:cs="Times"/>
              <w:sz w:val="18"/>
            </w:rPr>
          </w:pPr>
          <w:r w:rsidRPr="00356AC9">
            <w:rPr>
              <w:rFonts w:ascii="Times" w:hAnsi="Times" w:cs="Times"/>
              <w:sz w:val="18"/>
            </w:rPr>
            <w:t>µg/m3 = micrograms per cubic meter</w:t>
          </w:r>
        </w:p>
      </w:tc>
      <w:tc>
        <w:tcPr>
          <w:tcW w:w="2542" w:type="dxa"/>
          <w:tcBorders>
            <w:top w:val="nil"/>
            <w:left w:val="nil"/>
            <w:bottom w:val="nil"/>
            <w:right w:val="nil"/>
          </w:tcBorders>
          <w:vAlign w:val="center"/>
        </w:tcPr>
        <w:p w14:paraId="16455D3A" w14:textId="77777777" w:rsidR="00356AC9" w:rsidRPr="00356AC9" w:rsidRDefault="00356AC9" w:rsidP="00356AC9">
          <w:pPr>
            <w:jc w:val="right"/>
            <w:rPr>
              <w:rFonts w:ascii="Times" w:hAnsi="Times" w:cs="Times"/>
              <w:sz w:val="18"/>
            </w:rPr>
          </w:pPr>
          <w:r w:rsidRPr="00356AC9">
            <w:rPr>
              <w:rFonts w:ascii="Times" w:hAnsi="Times" w:cs="Times"/>
              <w:sz w:val="18"/>
            </w:rPr>
            <w:t>AC = air conditioner</w:t>
          </w:r>
        </w:p>
      </w:tc>
      <w:tc>
        <w:tcPr>
          <w:tcW w:w="2542" w:type="dxa"/>
          <w:tcBorders>
            <w:top w:val="nil"/>
            <w:left w:val="nil"/>
            <w:bottom w:val="nil"/>
            <w:right w:val="nil"/>
          </w:tcBorders>
          <w:vAlign w:val="center"/>
        </w:tcPr>
        <w:p w14:paraId="7E163962" w14:textId="77777777" w:rsidR="00356AC9" w:rsidRPr="00356AC9" w:rsidRDefault="00356AC9" w:rsidP="00356AC9">
          <w:pPr>
            <w:rPr>
              <w:rFonts w:ascii="Times" w:hAnsi="Times" w:cs="Times"/>
              <w:sz w:val="18"/>
            </w:rPr>
          </w:pPr>
          <w:r w:rsidRPr="00356AC9">
            <w:rPr>
              <w:rFonts w:ascii="Times" w:hAnsi="Times" w:cs="Times"/>
              <w:sz w:val="18"/>
            </w:rPr>
            <w:t>ND = non detect</w:t>
          </w:r>
        </w:p>
      </w:tc>
    </w:tr>
    <w:tr w:rsidR="00356AC9" w:rsidRPr="003B724F" w14:paraId="11A1FA93" w14:textId="77777777" w:rsidTr="00356AC9">
      <w:trPr>
        <w:trHeight w:val="313"/>
        <w:jc w:val="center"/>
      </w:trPr>
      <w:tc>
        <w:tcPr>
          <w:tcW w:w="3146" w:type="dxa"/>
          <w:tcBorders>
            <w:top w:val="nil"/>
            <w:left w:val="nil"/>
            <w:bottom w:val="nil"/>
            <w:right w:val="nil"/>
          </w:tcBorders>
          <w:noWrap/>
          <w:vAlign w:val="center"/>
        </w:tcPr>
        <w:p w14:paraId="7BC80684" w14:textId="77777777" w:rsidR="00356AC9" w:rsidRPr="00356AC9" w:rsidRDefault="00356AC9" w:rsidP="00356AC9">
          <w:pPr>
            <w:jc w:val="both"/>
            <w:rPr>
              <w:rFonts w:ascii="Times" w:hAnsi="Times" w:cs="Times"/>
              <w:sz w:val="18"/>
            </w:rPr>
          </w:pPr>
          <w:r w:rsidRPr="00356AC9">
            <w:rPr>
              <w:rFonts w:ascii="Times" w:hAnsi="Times" w:cs="Times"/>
              <w:sz w:val="18"/>
            </w:rPr>
            <w:t>ppm = parts per million</w:t>
          </w:r>
        </w:p>
      </w:tc>
      <w:tc>
        <w:tcPr>
          <w:tcW w:w="2542" w:type="dxa"/>
          <w:tcBorders>
            <w:top w:val="nil"/>
            <w:left w:val="nil"/>
            <w:bottom w:val="nil"/>
            <w:right w:val="nil"/>
          </w:tcBorders>
          <w:vAlign w:val="center"/>
        </w:tcPr>
        <w:p w14:paraId="43AEFF5F" w14:textId="77777777" w:rsidR="00356AC9" w:rsidRPr="00356AC9" w:rsidRDefault="00356AC9" w:rsidP="00356AC9">
          <w:pPr>
            <w:jc w:val="right"/>
            <w:rPr>
              <w:rFonts w:ascii="Times" w:hAnsi="Times" w:cs="Times"/>
              <w:sz w:val="18"/>
            </w:rPr>
          </w:pPr>
          <w:r w:rsidRPr="00356AC9">
            <w:rPr>
              <w:rFonts w:ascii="Times" w:hAnsi="Times" w:cs="Times"/>
              <w:sz w:val="18"/>
            </w:rPr>
            <w:t>CT = ceiling tile</w:t>
          </w:r>
        </w:p>
      </w:tc>
      <w:tc>
        <w:tcPr>
          <w:tcW w:w="2542" w:type="dxa"/>
          <w:tcBorders>
            <w:top w:val="nil"/>
            <w:left w:val="nil"/>
            <w:bottom w:val="nil"/>
            <w:right w:val="nil"/>
          </w:tcBorders>
          <w:vAlign w:val="center"/>
        </w:tcPr>
        <w:p w14:paraId="2B87BE73" w14:textId="77777777" w:rsidR="00356AC9" w:rsidRPr="00356AC9" w:rsidRDefault="00356AC9" w:rsidP="00356AC9">
          <w:pPr>
            <w:rPr>
              <w:rFonts w:ascii="Times" w:hAnsi="Times" w:cs="Times"/>
              <w:sz w:val="18"/>
            </w:rPr>
          </w:pPr>
          <w:r w:rsidRPr="00356AC9">
            <w:rPr>
              <w:rFonts w:ascii="Times" w:hAnsi="Times" w:cs="Times"/>
              <w:sz w:val="18"/>
            </w:rPr>
            <w:t>WD = water-damaged</w:t>
          </w:r>
        </w:p>
      </w:tc>
    </w:tr>
  </w:tbl>
  <w:p w14:paraId="32DA47BC" w14:textId="77777777" w:rsidR="00022D72" w:rsidRPr="00F46FA5" w:rsidRDefault="00022D72" w:rsidP="00E42717">
    <w:pPr>
      <w:tabs>
        <w:tab w:val="left" w:pos="9180"/>
      </w:tabs>
      <w:rPr>
        <w:b/>
        <w:sz w:val="20"/>
      </w:rPr>
    </w:pPr>
  </w:p>
  <w:p w14:paraId="7AFEBEDA" w14:textId="77777777" w:rsidR="00022D72" w:rsidRPr="00F46FA5" w:rsidRDefault="00022D72" w:rsidP="00E42717">
    <w:pPr>
      <w:tabs>
        <w:tab w:val="left" w:pos="1350"/>
        <w:tab w:val="left" w:pos="9180"/>
      </w:tabs>
    </w:pPr>
    <w:r>
      <w:rPr>
        <w:b/>
        <w:sz w:val="20"/>
      </w:rPr>
      <w:tab/>
    </w:r>
    <w:r w:rsidRPr="00F46FA5">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022D72" w:rsidRPr="00F46FA5" w14:paraId="6AC421A4" w14:textId="77777777" w:rsidTr="00022D72">
      <w:trPr>
        <w:jc w:val="center"/>
      </w:trPr>
      <w:tc>
        <w:tcPr>
          <w:tcW w:w="2201" w:type="dxa"/>
        </w:tcPr>
        <w:p w14:paraId="19EC9CF2" w14:textId="77777777" w:rsidR="00022D72" w:rsidRPr="00F46FA5" w:rsidRDefault="00022D72" w:rsidP="00E42717">
          <w:pPr>
            <w:jc w:val="center"/>
            <w:rPr>
              <w:sz w:val="18"/>
              <w:szCs w:val="18"/>
            </w:rPr>
          </w:pPr>
          <w:r w:rsidRPr="00F46FA5">
            <w:rPr>
              <w:sz w:val="18"/>
              <w:szCs w:val="18"/>
            </w:rPr>
            <w:t>Carbon Dioxide:</w:t>
          </w:r>
        </w:p>
      </w:tc>
      <w:tc>
        <w:tcPr>
          <w:tcW w:w="4860" w:type="dxa"/>
        </w:tcPr>
        <w:p w14:paraId="254DAB2F" w14:textId="77777777" w:rsidR="00022D72" w:rsidRPr="00F46FA5" w:rsidRDefault="00022D72" w:rsidP="00E42717">
          <w:pPr>
            <w:rPr>
              <w:sz w:val="18"/>
              <w:szCs w:val="18"/>
            </w:rPr>
          </w:pPr>
          <w:r w:rsidRPr="00F46FA5">
            <w:rPr>
              <w:sz w:val="18"/>
              <w:szCs w:val="18"/>
            </w:rPr>
            <w:t>&lt; 800 ppm = preferred</w:t>
          </w:r>
        </w:p>
      </w:tc>
      <w:tc>
        <w:tcPr>
          <w:tcW w:w="3600" w:type="dxa"/>
        </w:tcPr>
        <w:p w14:paraId="2FACF78D" w14:textId="77777777" w:rsidR="00022D72" w:rsidRPr="00F46FA5" w:rsidRDefault="00022D72" w:rsidP="00E42717">
          <w:pPr>
            <w:rPr>
              <w:sz w:val="18"/>
              <w:szCs w:val="18"/>
            </w:rPr>
          </w:pPr>
          <w:r w:rsidRPr="00F46FA5">
            <w:rPr>
              <w:sz w:val="18"/>
              <w:szCs w:val="18"/>
            </w:rPr>
            <w:t>Temperature:</w:t>
          </w:r>
        </w:p>
      </w:tc>
      <w:tc>
        <w:tcPr>
          <w:tcW w:w="1080" w:type="dxa"/>
        </w:tcPr>
        <w:p w14:paraId="19A1AF05" w14:textId="77777777" w:rsidR="00022D72" w:rsidRPr="00F46FA5" w:rsidRDefault="00022D72" w:rsidP="00E42717">
          <w:pPr>
            <w:rPr>
              <w:sz w:val="18"/>
              <w:szCs w:val="18"/>
            </w:rPr>
          </w:pPr>
          <w:r w:rsidRPr="00F46FA5">
            <w:rPr>
              <w:sz w:val="18"/>
              <w:szCs w:val="18"/>
            </w:rPr>
            <w:t>70 - 78 °F</w:t>
          </w:r>
        </w:p>
      </w:tc>
    </w:tr>
    <w:tr w:rsidR="00022D72" w:rsidRPr="00F46FA5" w14:paraId="3A405DDB" w14:textId="77777777" w:rsidTr="00022D72">
      <w:trPr>
        <w:jc w:val="center"/>
      </w:trPr>
      <w:tc>
        <w:tcPr>
          <w:tcW w:w="2201" w:type="dxa"/>
        </w:tcPr>
        <w:p w14:paraId="014B6DB8" w14:textId="77777777" w:rsidR="00022D72" w:rsidRPr="00F46FA5" w:rsidRDefault="00022D72" w:rsidP="00E42717">
          <w:pPr>
            <w:rPr>
              <w:sz w:val="18"/>
              <w:szCs w:val="18"/>
            </w:rPr>
          </w:pPr>
        </w:p>
      </w:tc>
      <w:tc>
        <w:tcPr>
          <w:tcW w:w="4860" w:type="dxa"/>
        </w:tcPr>
        <w:p w14:paraId="45BCD6ED" w14:textId="77777777" w:rsidR="00022D72" w:rsidRPr="00F46FA5" w:rsidRDefault="00022D72" w:rsidP="00E42717">
          <w:pPr>
            <w:rPr>
              <w:sz w:val="18"/>
              <w:szCs w:val="18"/>
            </w:rPr>
          </w:pPr>
          <w:r w:rsidRPr="00F46FA5">
            <w:rPr>
              <w:sz w:val="18"/>
              <w:szCs w:val="18"/>
            </w:rPr>
            <w:t>&gt; 800 ppm = indicative of ventilation problems</w:t>
          </w:r>
        </w:p>
      </w:tc>
      <w:tc>
        <w:tcPr>
          <w:tcW w:w="3600" w:type="dxa"/>
        </w:tcPr>
        <w:p w14:paraId="788E2CF2" w14:textId="77777777" w:rsidR="00022D72" w:rsidRPr="00F46FA5" w:rsidRDefault="00022D72" w:rsidP="00E42717">
          <w:pPr>
            <w:rPr>
              <w:sz w:val="18"/>
              <w:szCs w:val="18"/>
            </w:rPr>
          </w:pPr>
          <w:r w:rsidRPr="00F46FA5">
            <w:rPr>
              <w:sz w:val="18"/>
              <w:szCs w:val="18"/>
            </w:rPr>
            <w:t>Relative Humidity:</w:t>
          </w:r>
        </w:p>
      </w:tc>
      <w:tc>
        <w:tcPr>
          <w:tcW w:w="1080" w:type="dxa"/>
        </w:tcPr>
        <w:p w14:paraId="015F25F8" w14:textId="77777777" w:rsidR="00022D72" w:rsidRPr="00F46FA5" w:rsidRDefault="00022D72" w:rsidP="00E42717">
          <w:pPr>
            <w:rPr>
              <w:sz w:val="18"/>
              <w:szCs w:val="18"/>
            </w:rPr>
          </w:pPr>
          <w:r w:rsidRPr="00F46FA5">
            <w:rPr>
              <w:sz w:val="18"/>
              <w:szCs w:val="18"/>
            </w:rPr>
            <w:t>40 - 60%</w:t>
          </w:r>
        </w:p>
      </w:tc>
    </w:tr>
  </w:tbl>
  <w:p w14:paraId="525D6E54" w14:textId="77777777" w:rsidR="00022D72" w:rsidRPr="00F46FA5" w:rsidRDefault="00022D72" w:rsidP="00E42717">
    <w:pPr>
      <w:tabs>
        <w:tab w:val="center" w:pos="4320"/>
        <w:tab w:val="right" w:pos="8640"/>
      </w:tabs>
      <w:jc w:val="center"/>
    </w:pPr>
  </w:p>
  <w:p w14:paraId="655E74AA" w14:textId="77777777" w:rsidR="00022D72" w:rsidRPr="00F46FA5" w:rsidRDefault="00022D72" w:rsidP="00E42717">
    <w:pPr>
      <w:tabs>
        <w:tab w:val="center" w:pos="4320"/>
        <w:tab w:val="right" w:pos="8640"/>
      </w:tabs>
      <w:jc w:val="center"/>
    </w:pPr>
    <w:r w:rsidRPr="00F46FA5">
      <w:t xml:space="preserve">Table 1, Page </w:t>
    </w:r>
    <w:r w:rsidRPr="00F46FA5">
      <w:fldChar w:fldCharType="begin"/>
    </w:r>
    <w:r w:rsidRPr="00F46FA5">
      <w:instrText xml:space="preserve"> PAGE   \* MERGEFORMAT </w:instrText>
    </w:r>
    <w:r w:rsidRPr="00F46FA5">
      <w:fldChar w:fldCharType="separate"/>
    </w:r>
    <w:r>
      <w:t>1</w:t>
    </w:r>
    <w:r w:rsidRPr="00F46FA5">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C160" w14:textId="77777777" w:rsidR="00356AC9" w:rsidRPr="00F46FA5" w:rsidRDefault="00356AC9" w:rsidP="00F46FA5">
    <w:pPr>
      <w:tabs>
        <w:tab w:val="left" w:pos="9180"/>
      </w:tabs>
      <w:rPr>
        <w:b/>
        <w:sz w:val="20"/>
      </w:rPr>
    </w:pPr>
    <w:r>
      <w:rPr>
        <w:b/>
        <w:sz w:val="20"/>
      </w:rPr>
      <w:tab/>
    </w:r>
  </w:p>
  <w:tbl>
    <w:tblPr>
      <w:tblW w:w="8318" w:type="dxa"/>
      <w:jc w:val="center"/>
      <w:tblLayout w:type="fixed"/>
      <w:tblLook w:val="0000" w:firstRow="0" w:lastRow="0" w:firstColumn="0" w:lastColumn="0" w:noHBand="0" w:noVBand="0"/>
    </w:tblPr>
    <w:tblGrid>
      <w:gridCol w:w="3423"/>
      <w:gridCol w:w="2353"/>
      <w:gridCol w:w="2542"/>
    </w:tblGrid>
    <w:tr w:rsidR="00356AC9" w:rsidRPr="003B724F" w14:paraId="1174EDB1" w14:textId="77777777" w:rsidTr="00FE2347">
      <w:trPr>
        <w:trHeight w:val="313"/>
        <w:jc w:val="center"/>
      </w:trPr>
      <w:tc>
        <w:tcPr>
          <w:tcW w:w="3423" w:type="dxa"/>
          <w:tcBorders>
            <w:top w:val="nil"/>
            <w:left w:val="nil"/>
            <w:bottom w:val="nil"/>
            <w:right w:val="nil"/>
          </w:tcBorders>
          <w:noWrap/>
          <w:vAlign w:val="center"/>
        </w:tcPr>
        <w:p w14:paraId="5D6B3FA3" w14:textId="77777777" w:rsidR="00356AC9" w:rsidRPr="003B724F" w:rsidRDefault="00356AC9" w:rsidP="00356AC9">
          <w:pPr>
            <w:rPr>
              <w:rFonts w:ascii="Times" w:hAnsi="Times" w:cs="Times"/>
              <w:sz w:val="18"/>
            </w:rPr>
          </w:pPr>
          <w:r w:rsidRPr="003B724F">
            <w:rPr>
              <w:sz w:val="18"/>
              <w:szCs w:val="21"/>
            </w:rPr>
            <w:t>µg/m</w:t>
          </w:r>
          <w:r w:rsidRPr="003B724F">
            <w:rPr>
              <w:sz w:val="18"/>
              <w:szCs w:val="21"/>
              <w:vertAlign w:val="superscript"/>
            </w:rPr>
            <w:t>3</w:t>
          </w:r>
          <w:r w:rsidRPr="003B724F">
            <w:rPr>
              <w:b/>
              <w:sz w:val="18"/>
              <w:szCs w:val="21"/>
              <w:vertAlign w:val="superscript"/>
            </w:rPr>
            <w:t xml:space="preserve"> </w:t>
          </w:r>
          <w:r w:rsidRPr="003B724F">
            <w:rPr>
              <w:rFonts w:ascii="Times" w:hAnsi="Times" w:cs="Times"/>
              <w:sz w:val="18"/>
            </w:rPr>
            <w:t>= micrograms per cubic meter</w:t>
          </w:r>
        </w:p>
      </w:tc>
      <w:tc>
        <w:tcPr>
          <w:tcW w:w="2353" w:type="dxa"/>
          <w:tcBorders>
            <w:top w:val="nil"/>
            <w:left w:val="nil"/>
            <w:bottom w:val="nil"/>
            <w:right w:val="nil"/>
          </w:tcBorders>
          <w:noWrap/>
          <w:vAlign w:val="center"/>
        </w:tcPr>
        <w:p w14:paraId="76754028" w14:textId="77777777" w:rsidR="00356AC9" w:rsidRPr="003B724F" w:rsidRDefault="00356AC9" w:rsidP="00356AC9">
          <w:pPr>
            <w:rPr>
              <w:rFonts w:ascii="Times" w:hAnsi="Times" w:cs="Times"/>
              <w:sz w:val="18"/>
            </w:rPr>
          </w:pPr>
          <w:r w:rsidRPr="004F1FF0">
            <w:rPr>
              <w:rFonts w:ascii="Times" w:hAnsi="Times" w:cs="Times"/>
              <w:sz w:val="18"/>
            </w:rPr>
            <w:t>AC = air conditioner</w:t>
          </w:r>
        </w:p>
      </w:tc>
      <w:tc>
        <w:tcPr>
          <w:tcW w:w="2542" w:type="dxa"/>
          <w:tcBorders>
            <w:top w:val="nil"/>
            <w:left w:val="nil"/>
            <w:bottom w:val="nil"/>
            <w:right w:val="nil"/>
          </w:tcBorders>
          <w:vAlign w:val="center"/>
        </w:tcPr>
        <w:p w14:paraId="0B2B269C" w14:textId="77777777" w:rsidR="00356AC9" w:rsidRPr="003B724F" w:rsidRDefault="00356AC9" w:rsidP="00356AC9">
          <w:pPr>
            <w:rPr>
              <w:rFonts w:ascii="Times" w:hAnsi="Times" w:cs="Times"/>
              <w:sz w:val="18"/>
            </w:rPr>
          </w:pPr>
          <w:r w:rsidRPr="003B724F">
            <w:rPr>
              <w:rFonts w:ascii="Times" w:hAnsi="Times" w:cs="Times"/>
              <w:sz w:val="18"/>
            </w:rPr>
            <w:t>ND = non detect</w:t>
          </w:r>
        </w:p>
      </w:tc>
    </w:tr>
    <w:tr w:rsidR="00356AC9" w:rsidRPr="003B724F" w14:paraId="4C3FC88C" w14:textId="77777777" w:rsidTr="00FE2347">
      <w:trPr>
        <w:trHeight w:val="313"/>
        <w:jc w:val="center"/>
      </w:trPr>
      <w:tc>
        <w:tcPr>
          <w:tcW w:w="3423" w:type="dxa"/>
          <w:tcBorders>
            <w:top w:val="nil"/>
            <w:left w:val="nil"/>
            <w:bottom w:val="nil"/>
            <w:right w:val="nil"/>
          </w:tcBorders>
          <w:noWrap/>
          <w:vAlign w:val="center"/>
        </w:tcPr>
        <w:p w14:paraId="4DCF498F" w14:textId="77777777" w:rsidR="00356AC9" w:rsidRPr="003B724F" w:rsidRDefault="00356AC9" w:rsidP="00356AC9">
          <w:pPr>
            <w:rPr>
              <w:sz w:val="18"/>
              <w:szCs w:val="21"/>
            </w:rPr>
          </w:pPr>
          <w:r w:rsidRPr="003B724F">
            <w:rPr>
              <w:rFonts w:ascii="Times" w:hAnsi="Times" w:cs="Times"/>
              <w:sz w:val="18"/>
            </w:rPr>
            <w:t>ppm = parts per million</w:t>
          </w:r>
        </w:p>
      </w:tc>
      <w:tc>
        <w:tcPr>
          <w:tcW w:w="2353" w:type="dxa"/>
          <w:tcBorders>
            <w:top w:val="nil"/>
            <w:left w:val="nil"/>
            <w:bottom w:val="nil"/>
            <w:right w:val="nil"/>
          </w:tcBorders>
          <w:noWrap/>
          <w:vAlign w:val="center"/>
        </w:tcPr>
        <w:p w14:paraId="2445DDE0" w14:textId="77777777" w:rsidR="00356AC9" w:rsidRPr="003B724F" w:rsidRDefault="00356AC9" w:rsidP="00356AC9">
          <w:pPr>
            <w:rPr>
              <w:rFonts w:ascii="Times" w:hAnsi="Times" w:cs="Times"/>
              <w:sz w:val="18"/>
            </w:rPr>
          </w:pPr>
          <w:r w:rsidRPr="003B724F">
            <w:rPr>
              <w:sz w:val="18"/>
              <w:szCs w:val="21"/>
            </w:rPr>
            <w:t>CT = ceiling tile</w:t>
          </w:r>
        </w:p>
      </w:tc>
      <w:tc>
        <w:tcPr>
          <w:tcW w:w="2542" w:type="dxa"/>
          <w:tcBorders>
            <w:top w:val="nil"/>
            <w:left w:val="nil"/>
            <w:bottom w:val="nil"/>
            <w:right w:val="nil"/>
          </w:tcBorders>
          <w:vAlign w:val="center"/>
        </w:tcPr>
        <w:p w14:paraId="275D9592" w14:textId="77777777" w:rsidR="00356AC9" w:rsidRPr="003B724F" w:rsidRDefault="00356AC9" w:rsidP="00356AC9">
          <w:pPr>
            <w:rPr>
              <w:rFonts w:ascii="Times" w:hAnsi="Times" w:cs="Times"/>
              <w:sz w:val="18"/>
            </w:rPr>
          </w:pPr>
          <w:r w:rsidRPr="003B724F">
            <w:rPr>
              <w:rFonts w:ascii="Times" w:hAnsi="Times" w:cs="Times"/>
              <w:sz w:val="18"/>
            </w:rPr>
            <w:t>WD = water-damaged</w:t>
          </w:r>
        </w:p>
      </w:tc>
    </w:tr>
  </w:tbl>
  <w:p w14:paraId="702876F9" w14:textId="1ED2EC02" w:rsidR="00022D72" w:rsidRPr="00F46FA5" w:rsidRDefault="00022D72" w:rsidP="00F46FA5">
    <w:pPr>
      <w:tabs>
        <w:tab w:val="left" w:pos="9180"/>
      </w:tabs>
      <w:rPr>
        <w:b/>
        <w:sz w:val="20"/>
      </w:rPr>
    </w:pPr>
  </w:p>
  <w:p w14:paraId="5B6917BB" w14:textId="5E356F27" w:rsidR="00022D72" w:rsidRPr="00F46FA5" w:rsidRDefault="00022D72" w:rsidP="006D6C7F">
    <w:pPr>
      <w:tabs>
        <w:tab w:val="left" w:pos="1350"/>
        <w:tab w:val="left" w:pos="9180"/>
      </w:tabs>
    </w:pPr>
    <w:r>
      <w:rPr>
        <w:b/>
        <w:sz w:val="20"/>
      </w:rPr>
      <w:tab/>
    </w:r>
    <w:r w:rsidRPr="00F46FA5">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022D72" w:rsidRPr="00F46FA5" w14:paraId="58432175" w14:textId="77777777" w:rsidTr="004A70F4">
      <w:trPr>
        <w:jc w:val="center"/>
      </w:trPr>
      <w:tc>
        <w:tcPr>
          <w:tcW w:w="2201" w:type="dxa"/>
        </w:tcPr>
        <w:p w14:paraId="69C042B6" w14:textId="77777777" w:rsidR="00022D72" w:rsidRPr="00F46FA5" w:rsidRDefault="00022D72" w:rsidP="00F46FA5">
          <w:pPr>
            <w:jc w:val="center"/>
            <w:rPr>
              <w:sz w:val="18"/>
              <w:szCs w:val="18"/>
            </w:rPr>
          </w:pPr>
          <w:r w:rsidRPr="00F46FA5">
            <w:rPr>
              <w:sz w:val="18"/>
              <w:szCs w:val="18"/>
            </w:rPr>
            <w:t>Carbon Dioxide:</w:t>
          </w:r>
        </w:p>
      </w:tc>
      <w:tc>
        <w:tcPr>
          <w:tcW w:w="4860" w:type="dxa"/>
        </w:tcPr>
        <w:p w14:paraId="0FCC41E5" w14:textId="77777777" w:rsidR="00022D72" w:rsidRPr="00F46FA5" w:rsidRDefault="00022D72" w:rsidP="00F46FA5">
          <w:pPr>
            <w:rPr>
              <w:sz w:val="18"/>
              <w:szCs w:val="18"/>
            </w:rPr>
          </w:pPr>
          <w:r w:rsidRPr="00F46FA5">
            <w:rPr>
              <w:sz w:val="18"/>
              <w:szCs w:val="18"/>
            </w:rPr>
            <w:t>&lt; 800 ppm = preferred</w:t>
          </w:r>
        </w:p>
      </w:tc>
      <w:tc>
        <w:tcPr>
          <w:tcW w:w="3600" w:type="dxa"/>
        </w:tcPr>
        <w:p w14:paraId="2A08B8BF" w14:textId="77777777" w:rsidR="00022D72" w:rsidRPr="00F46FA5" w:rsidRDefault="00022D72" w:rsidP="00F46FA5">
          <w:pPr>
            <w:rPr>
              <w:sz w:val="18"/>
              <w:szCs w:val="18"/>
            </w:rPr>
          </w:pPr>
          <w:r w:rsidRPr="00F46FA5">
            <w:rPr>
              <w:sz w:val="18"/>
              <w:szCs w:val="18"/>
            </w:rPr>
            <w:t>Temperature:</w:t>
          </w:r>
        </w:p>
      </w:tc>
      <w:tc>
        <w:tcPr>
          <w:tcW w:w="1080" w:type="dxa"/>
        </w:tcPr>
        <w:p w14:paraId="2BA446F6" w14:textId="77777777" w:rsidR="00022D72" w:rsidRPr="00F46FA5" w:rsidRDefault="00022D72" w:rsidP="00F46FA5">
          <w:pPr>
            <w:rPr>
              <w:sz w:val="18"/>
              <w:szCs w:val="18"/>
            </w:rPr>
          </w:pPr>
          <w:r w:rsidRPr="00F46FA5">
            <w:rPr>
              <w:sz w:val="18"/>
              <w:szCs w:val="18"/>
            </w:rPr>
            <w:t>70 - 78 °F</w:t>
          </w:r>
        </w:p>
      </w:tc>
    </w:tr>
    <w:tr w:rsidR="00022D72" w:rsidRPr="00F46FA5" w14:paraId="7DEB017D" w14:textId="77777777" w:rsidTr="004A70F4">
      <w:trPr>
        <w:jc w:val="center"/>
      </w:trPr>
      <w:tc>
        <w:tcPr>
          <w:tcW w:w="2201" w:type="dxa"/>
        </w:tcPr>
        <w:p w14:paraId="22677A65" w14:textId="77777777" w:rsidR="00022D72" w:rsidRPr="00F46FA5" w:rsidRDefault="00022D72" w:rsidP="00F46FA5">
          <w:pPr>
            <w:rPr>
              <w:sz w:val="18"/>
              <w:szCs w:val="18"/>
            </w:rPr>
          </w:pPr>
        </w:p>
      </w:tc>
      <w:tc>
        <w:tcPr>
          <w:tcW w:w="4860" w:type="dxa"/>
        </w:tcPr>
        <w:p w14:paraId="76CF35F3" w14:textId="77777777" w:rsidR="00022D72" w:rsidRPr="00F46FA5" w:rsidRDefault="00022D72" w:rsidP="00F46FA5">
          <w:pPr>
            <w:rPr>
              <w:sz w:val="18"/>
              <w:szCs w:val="18"/>
            </w:rPr>
          </w:pPr>
          <w:r w:rsidRPr="00F46FA5">
            <w:rPr>
              <w:sz w:val="18"/>
              <w:szCs w:val="18"/>
            </w:rPr>
            <w:t>&gt; 800 ppm = indicative of ventilation problems</w:t>
          </w:r>
        </w:p>
      </w:tc>
      <w:tc>
        <w:tcPr>
          <w:tcW w:w="3600" w:type="dxa"/>
        </w:tcPr>
        <w:p w14:paraId="0655B380" w14:textId="77777777" w:rsidR="00022D72" w:rsidRPr="00F46FA5" w:rsidRDefault="00022D72" w:rsidP="00F46FA5">
          <w:pPr>
            <w:rPr>
              <w:sz w:val="18"/>
              <w:szCs w:val="18"/>
            </w:rPr>
          </w:pPr>
          <w:r w:rsidRPr="00F46FA5">
            <w:rPr>
              <w:sz w:val="18"/>
              <w:szCs w:val="18"/>
            </w:rPr>
            <w:t>Relative Humidity:</w:t>
          </w:r>
        </w:p>
      </w:tc>
      <w:tc>
        <w:tcPr>
          <w:tcW w:w="1080" w:type="dxa"/>
        </w:tcPr>
        <w:p w14:paraId="20D3F1AB" w14:textId="77777777" w:rsidR="00022D72" w:rsidRPr="00F46FA5" w:rsidRDefault="00022D72" w:rsidP="00F46FA5">
          <w:pPr>
            <w:rPr>
              <w:sz w:val="18"/>
              <w:szCs w:val="18"/>
            </w:rPr>
          </w:pPr>
          <w:r w:rsidRPr="00F46FA5">
            <w:rPr>
              <w:sz w:val="18"/>
              <w:szCs w:val="18"/>
            </w:rPr>
            <w:t>40 - 60%</w:t>
          </w:r>
        </w:p>
      </w:tc>
    </w:tr>
  </w:tbl>
  <w:p w14:paraId="3BA5067B" w14:textId="77777777" w:rsidR="00022D72" w:rsidRPr="00F46FA5" w:rsidRDefault="00022D72" w:rsidP="00F46FA5">
    <w:pPr>
      <w:tabs>
        <w:tab w:val="center" w:pos="4320"/>
        <w:tab w:val="right" w:pos="8640"/>
      </w:tabs>
      <w:jc w:val="center"/>
    </w:pPr>
  </w:p>
  <w:p w14:paraId="343E8956" w14:textId="2C13288F" w:rsidR="00022D72" w:rsidRPr="00F46FA5" w:rsidRDefault="00022D72" w:rsidP="00F46FA5">
    <w:pPr>
      <w:tabs>
        <w:tab w:val="center" w:pos="4320"/>
        <w:tab w:val="right" w:pos="8640"/>
      </w:tabs>
      <w:jc w:val="center"/>
    </w:pPr>
    <w:r w:rsidRPr="00F46FA5">
      <w:t xml:space="preserve">Table 1, Page </w:t>
    </w:r>
    <w:r w:rsidRPr="00F46FA5">
      <w:fldChar w:fldCharType="begin"/>
    </w:r>
    <w:r w:rsidRPr="00F46FA5">
      <w:instrText xml:space="preserve"> PAGE   \* MERGEFORMAT </w:instrText>
    </w:r>
    <w:r w:rsidRPr="00F46FA5">
      <w:fldChar w:fldCharType="separate"/>
    </w:r>
    <w:r w:rsidRPr="00F46FA5">
      <w:t>1</w:t>
    </w:r>
    <w:r w:rsidRPr="00F46F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BCF99" w14:textId="77777777" w:rsidR="00732CC8" w:rsidRDefault="00732CC8">
      <w:r>
        <w:separator/>
      </w:r>
    </w:p>
  </w:footnote>
  <w:footnote w:type="continuationSeparator" w:id="0">
    <w:p w14:paraId="6DA1C354" w14:textId="77777777" w:rsidR="00732CC8" w:rsidRDefault="00732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BE803" w14:textId="73CD2873" w:rsidR="00022D72" w:rsidRDefault="00022D7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507F81" w14:textId="77777777" w:rsidR="00022D72" w:rsidRDefault="00022D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436"/>
      <w:gridCol w:w="2901"/>
      <w:gridCol w:w="1353"/>
      <w:gridCol w:w="1670"/>
    </w:tblGrid>
    <w:tr w:rsidR="00022D72" w14:paraId="68190B78" w14:textId="77777777" w:rsidTr="00B87322">
      <w:trPr>
        <w:cantSplit/>
      </w:trPr>
      <w:tc>
        <w:tcPr>
          <w:tcW w:w="12258" w:type="dxa"/>
          <w:gridSpan w:val="3"/>
        </w:tcPr>
        <w:p w14:paraId="58F4E503" w14:textId="6D54F993" w:rsidR="00022D72" w:rsidRPr="00AA0C96" w:rsidRDefault="00022D72" w:rsidP="00B87322">
          <w:pPr>
            <w:pStyle w:val="Header"/>
            <w:spacing w:before="60" w:after="60"/>
            <w:rPr>
              <w:b/>
              <w:sz w:val="22"/>
            </w:rPr>
          </w:pPr>
          <w:r>
            <w:rPr>
              <w:b/>
              <w:sz w:val="22"/>
            </w:rPr>
            <w:t xml:space="preserve">Location: DDS Offices </w:t>
          </w:r>
          <w:r w:rsidR="0020633A">
            <w:rPr>
              <w:b/>
              <w:sz w:val="22"/>
            </w:rPr>
            <w:t xml:space="preserve"> </w:t>
          </w:r>
        </w:p>
      </w:tc>
      <w:tc>
        <w:tcPr>
          <w:tcW w:w="2358" w:type="dxa"/>
        </w:tcPr>
        <w:p w14:paraId="46027A42" w14:textId="2A5679BB" w:rsidR="00022D72" w:rsidRPr="00AA0C96" w:rsidRDefault="00356AC9" w:rsidP="00B87322">
          <w:pPr>
            <w:pStyle w:val="Header"/>
            <w:tabs>
              <w:tab w:val="clear" w:pos="4320"/>
              <w:tab w:val="clear" w:pos="8640"/>
            </w:tabs>
            <w:spacing w:before="60" w:after="60"/>
            <w:rPr>
              <w:b/>
              <w:sz w:val="22"/>
            </w:rPr>
          </w:pPr>
          <w:r>
            <w:rPr>
              <w:b/>
              <w:sz w:val="22"/>
            </w:rPr>
            <w:t xml:space="preserve"> </w:t>
          </w:r>
          <w:r w:rsidR="00022D72">
            <w:rPr>
              <w:b/>
              <w:sz w:val="22"/>
            </w:rPr>
            <w:t xml:space="preserve"> </w:t>
          </w:r>
          <w:r w:rsidR="00022D72" w:rsidRPr="00AA0C96">
            <w:rPr>
              <w:b/>
              <w:sz w:val="22"/>
            </w:rPr>
            <w:t>Indoor Air Results</w:t>
          </w:r>
        </w:p>
      </w:tc>
    </w:tr>
    <w:tr w:rsidR="00022D72" w14:paraId="0E15ACAA" w14:textId="77777777" w:rsidTr="00B87322">
      <w:trPr>
        <w:cantSplit/>
      </w:trPr>
      <w:tc>
        <w:tcPr>
          <w:tcW w:w="5688" w:type="dxa"/>
        </w:tcPr>
        <w:p w14:paraId="23D9DE1A" w14:textId="35E4D61D" w:rsidR="00022D72" w:rsidRPr="00AA0C96" w:rsidRDefault="00022D72" w:rsidP="00B87322">
          <w:pPr>
            <w:pStyle w:val="Header"/>
            <w:tabs>
              <w:tab w:val="clear" w:pos="4320"/>
              <w:tab w:val="clear" w:pos="8640"/>
            </w:tabs>
            <w:spacing w:before="60" w:after="60"/>
            <w:rPr>
              <w:b/>
              <w:sz w:val="22"/>
            </w:rPr>
          </w:pPr>
          <w:r w:rsidRPr="00AA0C96">
            <w:rPr>
              <w:b/>
              <w:sz w:val="22"/>
            </w:rPr>
            <w:t>Address:</w:t>
          </w:r>
          <w:r>
            <w:rPr>
              <w:b/>
              <w:sz w:val="22"/>
            </w:rPr>
            <w:t xml:space="preserve"> 100 Cummings Center, 419E, Beverly</w:t>
          </w:r>
        </w:p>
      </w:tc>
      <w:tc>
        <w:tcPr>
          <w:tcW w:w="4056" w:type="dxa"/>
        </w:tcPr>
        <w:p w14:paraId="782A474F" w14:textId="3E1B1941" w:rsidR="00022D72" w:rsidRPr="00AA0C96" w:rsidRDefault="00022D72" w:rsidP="00B87322">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14:paraId="08FEA6ED" w14:textId="77777777" w:rsidR="00022D72" w:rsidRPr="00AA0C96" w:rsidRDefault="00022D72" w:rsidP="00B87322">
          <w:pPr>
            <w:pStyle w:val="Header"/>
            <w:tabs>
              <w:tab w:val="clear" w:pos="4320"/>
              <w:tab w:val="clear" w:pos="8640"/>
            </w:tabs>
            <w:spacing w:before="60" w:after="60"/>
            <w:rPr>
              <w:b/>
              <w:sz w:val="22"/>
            </w:rPr>
          </w:pPr>
        </w:p>
      </w:tc>
      <w:tc>
        <w:tcPr>
          <w:tcW w:w="2358" w:type="dxa"/>
        </w:tcPr>
        <w:p w14:paraId="2C568414" w14:textId="20B12584" w:rsidR="00022D72" w:rsidRPr="00AA0C96" w:rsidRDefault="00022D72" w:rsidP="00B87322">
          <w:pPr>
            <w:pStyle w:val="Header"/>
            <w:tabs>
              <w:tab w:val="clear" w:pos="4320"/>
              <w:tab w:val="clear" w:pos="8640"/>
            </w:tabs>
            <w:spacing w:before="60" w:after="60"/>
            <w:rPr>
              <w:b/>
              <w:sz w:val="22"/>
            </w:rPr>
          </w:pPr>
          <w:r w:rsidRPr="00AA0C96">
            <w:rPr>
              <w:b/>
              <w:sz w:val="22"/>
            </w:rPr>
            <w:t>Date</w:t>
          </w:r>
          <w:r>
            <w:rPr>
              <w:b/>
              <w:sz w:val="22"/>
            </w:rPr>
            <w:t>: 11/13/23</w:t>
          </w:r>
        </w:p>
      </w:tc>
    </w:tr>
  </w:tbl>
  <w:p w14:paraId="708DAE7A" w14:textId="77777777" w:rsidR="00022D72" w:rsidRPr="00EC38EA" w:rsidRDefault="00022D72" w:rsidP="00B873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5604"/>
      <w:gridCol w:w="3993"/>
      <w:gridCol w:w="2470"/>
      <w:gridCol w:w="2333"/>
    </w:tblGrid>
    <w:tr w:rsidR="00022D72" w14:paraId="028FD348" w14:textId="77777777" w:rsidTr="00B87322">
      <w:trPr>
        <w:cantSplit/>
      </w:trPr>
      <w:tc>
        <w:tcPr>
          <w:tcW w:w="12258" w:type="dxa"/>
          <w:gridSpan w:val="3"/>
        </w:tcPr>
        <w:p w14:paraId="2E6E5ECD" w14:textId="0B384418" w:rsidR="00022D72" w:rsidRPr="007710A9" w:rsidRDefault="00022D72" w:rsidP="00B87322">
          <w:pPr>
            <w:pStyle w:val="Header"/>
            <w:spacing w:before="60" w:after="60"/>
            <w:rPr>
              <w:b/>
              <w:szCs w:val="24"/>
            </w:rPr>
          </w:pPr>
          <w:r w:rsidRPr="007710A9">
            <w:rPr>
              <w:b/>
              <w:szCs w:val="24"/>
            </w:rPr>
            <w:t xml:space="preserve">Location: </w:t>
          </w:r>
          <w:r>
            <w:rPr>
              <w:b/>
              <w:szCs w:val="24"/>
            </w:rPr>
            <w:t xml:space="preserve">Department of Developmental Services offices </w:t>
          </w:r>
        </w:p>
      </w:tc>
      <w:tc>
        <w:tcPr>
          <w:tcW w:w="2358" w:type="dxa"/>
        </w:tcPr>
        <w:p w14:paraId="5B37B10B" w14:textId="77777777" w:rsidR="00022D72" w:rsidRPr="007710A9" w:rsidRDefault="00022D72" w:rsidP="00B87322">
          <w:pPr>
            <w:pStyle w:val="Header"/>
            <w:tabs>
              <w:tab w:val="clear" w:pos="4320"/>
              <w:tab w:val="clear" w:pos="8640"/>
            </w:tabs>
            <w:spacing w:before="60" w:after="60"/>
            <w:rPr>
              <w:b/>
              <w:szCs w:val="24"/>
            </w:rPr>
          </w:pPr>
          <w:r w:rsidRPr="007710A9">
            <w:rPr>
              <w:b/>
              <w:szCs w:val="24"/>
            </w:rPr>
            <w:t>Indoor Air Results</w:t>
          </w:r>
        </w:p>
      </w:tc>
    </w:tr>
    <w:tr w:rsidR="00022D72" w14:paraId="77293582" w14:textId="77777777" w:rsidTr="00B87322">
      <w:trPr>
        <w:cantSplit/>
      </w:trPr>
      <w:tc>
        <w:tcPr>
          <w:tcW w:w="5688" w:type="dxa"/>
        </w:tcPr>
        <w:p w14:paraId="62A9344A" w14:textId="374BD819" w:rsidR="00022D72" w:rsidRPr="007710A9" w:rsidRDefault="00022D72" w:rsidP="00B87322">
          <w:pPr>
            <w:pStyle w:val="Header"/>
            <w:tabs>
              <w:tab w:val="clear" w:pos="4320"/>
              <w:tab w:val="clear" w:pos="8640"/>
            </w:tabs>
            <w:spacing w:before="60" w:after="60"/>
            <w:rPr>
              <w:b/>
              <w:szCs w:val="24"/>
            </w:rPr>
          </w:pPr>
          <w:r w:rsidRPr="007710A9">
            <w:rPr>
              <w:b/>
              <w:szCs w:val="24"/>
            </w:rPr>
            <w:t xml:space="preserve">Address: </w:t>
          </w:r>
          <w:r>
            <w:rPr>
              <w:b/>
              <w:szCs w:val="24"/>
            </w:rPr>
            <w:t>100 Cummings Center, 419 E, Beverly</w:t>
          </w:r>
        </w:p>
      </w:tc>
      <w:tc>
        <w:tcPr>
          <w:tcW w:w="4056" w:type="dxa"/>
        </w:tcPr>
        <w:p w14:paraId="1047F180" w14:textId="5785528F" w:rsidR="00022D72" w:rsidRPr="007710A9" w:rsidRDefault="00022D72" w:rsidP="006D6C7F">
          <w:pPr>
            <w:pStyle w:val="Header"/>
            <w:tabs>
              <w:tab w:val="clear" w:pos="4320"/>
              <w:tab w:val="clear" w:pos="8640"/>
              <w:tab w:val="left" w:pos="1560"/>
              <w:tab w:val="center" w:pos="2328"/>
            </w:tabs>
            <w:spacing w:before="60" w:after="60"/>
            <w:jc w:val="center"/>
            <w:rPr>
              <w:b/>
              <w:szCs w:val="24"/>
            </w:rPr>
          </w:pPr>
          <w:r w:rsidRPr="007710A9">
            <w:rPr>
              <w:b/>
              <w:szCs w:val="24"/>
            </w:rPr>
            <w:t>Table 1</w:t>
          </w:r>
        </w:p>
      </w:tc>
      <w:tc>
        <w:tcPr>
          <w:tcW w:w="2514" w:type="dxa"/>
        </w:tcPr>
        <w:p w14:paraId="33087439" w14:textId="77777777" w:rsidR="00022D72" w:rsidRPr="007710A9" w:rsidRDefault="00022D72" w:rsidP="00B87322">
          <w:pPr>
            <w:pStyle w:val="Header"/>
            <w:tabs>
              <w:tab w:val="clear" w:pos="4320"/>
              <w:tab w:val="clear" w:pos="8640"/>
            </w:tabs>
            <w:spacing w:before="60" w:after="60"/>
            <w:rPr>
              <w:b/>
              <w:szCs w:val="24"/>
            </w:rPr>
          </w:pPr>
        </w:p>
      </w:tc>
      <w:tc>
        <w:tcPr>
          <w:tcW w:w="2358" w:type="dxa"/>
        </w:tcPr>
        <w:p w14:paraId="665F7570" w14:textId="0F349ED4" w:rsidR="00022D72" w:rsidRPr="007710A9" w:rsidRDefault="00022D72" w:rsidP="00B87322">
          <w:pPr>
            <w:pStyle w:val="Header"/>
            <w:tabs>
              <w:tab w:val="clear" w:pos="4320"/>
              <w:tab w:val="clear" w:pos="8640"/>
            </w:tabs>
            <w:spacing w:before="60" w:after="60"/>
            <w:rPr>
              <w:b/>
              <w:szCs w:val="24"/>
            </w:rPr>
          </w:pPr>
          <w:r w:rsidRPr="007710A9">
            <w:rPr>
              <w:b/>
              <w:szCs w:val="24"/>
            </w:rPr>
            <w:t xml:space="preserve">Date: </w:t>
          </w:r>
          <w:r>
            <w:rPr>
              <w:b/>
              <w:szCs w:val="24"/>
            </w:rPr>
            <w:t>11/13/23</w:t>
          </w:r>
        </w:p>
      </w:tc>
    </w:tr>
  </w:tbl>
  <w:p w14:paraId="02F6A4AE" w14:textId="77777777" w:rsidR="00022D72" w:rsidRDefault="00022D72" w:rsidP="00B8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DF329A2"/>
    <w:multiLevelType w:val="multilevel"/>
    <w:tmpl w:val="1762915E"/>
    <w:numStyleLink w:val="StyleBulletedSymbolsymbolBoldLeft0Hanging0251"/>
  </w:abstractNum>
  <w:abstractNum w:abstractNumId="6"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2AD30EED"/>
    <w:multiLevelType w:val="multilevel"/>
    <w:tmpl w:val="1762915E"/>
    <w:numStyleLink w:val="StyleBulletedSymbolsymbolBoldLeft0Hanging0251"/>
  </w:abstractNum>
  <w:abstractNum w:abstractNumId="10"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1751F"/>
    <w:multiLevelType w:val="multilevel"/>
    <w:tmpl w:val="C99CF634"/>
    <w:numStyleLink w:val="StyleNumbered12pt1"/>
  </w:abstractNum>
  <w:abstractNum w:abstractNumId="12"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EDD64C6"/>
    <w:multiLevelType w:val="multilevel"/>
    <w:tmpl w:val="1762915E"/>
    <w:numStyleLink w:val="StyleBulletedSymbolsymbolBoldLeft0Hanging0251"/>
  </w:abstractNum>
  <w:abstractNum w:abstractNumId="17" w15:restartNumberingAfterBreak="0">
    <w:nsid w:val="3F224A52"/>
    <w:multiLevelType w:val="hybridMultilevel"/>
    <w:tmpl w:val="F03842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4E67BEC"/>
    <w:multiLevelType w:val="multilevel"/>
    <w:tmpl w:val="71C4E34C"/>
    <w:numStyleLink w:val="StyleNumberedLeft0Hanging025"/>
  </w:abstractNum>
  <w:abstractNum w:abstractNumId="20"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3"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6C0E10C9"/>
    <w:multiLevelType w:val="hybridMultilevel"/>
    <w:tmpl w:val="5FBAB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2017883870">
    <w:abstractNumId w:val="13"/>
  </w:num>
  <w:num w:numId="2" w16cid:durableId="1045445936">
    <w:abstractNumId w:val="0"/>
  </w:num>
  <w:num w:numId="3" w16cid:durableId="1841694428">
    <w:abstractNumId w:val="12"/>
  </w:num>
  <w:num w:numId="4" w16cid:durableId="1710835835">
    <w:abstractNumId w:val="14"/>
  </w:num>
  <w:num w:numId="5" w16cid:durableId="1217856320">
    <w:abstractNumId w:val="15"/>
  </w:num>
  <w:num w:numId="6" w16cid:durableId="655884877">
    <w:abstractNumId w:val="28"/>
  </w:num>
  <w:num w:numId="7" w16cid:durableId="1318191753">
    <w:abstractNumId w:val="27"/>
  </w:num>
  <w:num w:numId="8" w16cid:durableId="149710885">
    <w:abstractNumId w:val="7"/>
  </w:num>
  <w:num w:numId="9" w16cid:durableId="914557991">
    <w:abstractNumId w:val="2"/>
  </w:num>
  <w:num w:numId="10" w16cid:durableId="104888058">
    <w:abstractNumId w:val="8"/>
  </w:num>
  <w:num w:numId="11" w16cid:durableId="1253203063">
    <w:abstractNumId w:val="20"/>
  </w:num>
  <w:num w:numId="12" w16cid:durableId="955066634">
    <w:abstractNumId w:val="6"/>
  </w:num>
  <w:num w:numId="13" w16cid:durableId="1099644333">
    <w:abstractNumId w:val="22"/>
  </w:num>
  <w:num w:numId="14" w16cid:durableId="1225412301">
    <w:abstractNumId w:val="18"/>
  </w:num>
  <w:num w:numId="15" w16cid:durableId="1737775923">
    <w:abstractNumId w:val="5"/>
  </w:num>
  <w:num w:numId="16" w16cid:durableId="835342197">
    <w:abstractNumId w:val="16"/>
  </w:num>
  <w:num w:numId="17" w16cid:durableId="689646362">
    <w:abstractNumId w:val="4"/>
  </w:num>
  <w:num w:numId="18" w16cid:durableId="747652857">
    <w:abstractNumId w:val="9"/>
  </w:num>
  <w:num w:numId="19" w16cid:durableId="873617350">
    <w:abstractNumId w:val="25"/>
  </w:num>
  <w:num w:numId="20" w16cid:durableId="1484393987">
    <w:abstractNumId w:val="24"/>
  </w:num>
  <w:num w:numId="21" w16cid:durableId="800151076">
    <w:abstractNumId w:val="29"/>
  </w:num>
  <w:num w:numId="22" w16cid:durableId="1210146965">
    <w:abstractNumId w:val="19"/>
  </w:num>
  <w:num w:numId="23" w16cid:durableId="1515146975">
    <w:abstractNumId w:val="21"/>
  </w:num>
  <w:num w:numId="24" w16cid:durableId="814030537">
    <w:abstractNumId w:val="3"/>
  </w:num>
  <w:num w:numId="25" w16cid:durableId="390617756">
    <w:abstractNumId w:val="23"/>
  </w:num>
  <w:num w:numId="26" w16cid:durableId="912931298">
    <w:abstractNumId w:val="10"/>
  </w:num>
  <w:num w:numId="27" w16cid:durableId="453525206">
    <w:abstractNumId w:val="11"/>
  </w:num>
  <w:num w:numId="28" w16cid:durableId="1655448191">
    <w:abstractNumId w:val="1"/>
  </w:num>
  <w:num w:numId="29" w16cid:durableId="1096367137">
    <w:abstractNumId w:val="17"/>
  </w:num>
  <w:num w:numId="30" w16cid:durableId="1379821922">
    <w:abstractNumId w:val="26"/>
  </w:num>
  <w:num w:numId="31" w16cid:durableId="14523586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I3tLAwMjUwsbAwMTRU0lEKTi0uzszPAykwrAUAororOCwAAAA="/>
  </w:docVars>
  <w:rsids>
    <w:rsidRoot w:val="00877E7A"/>
    <w:rsid w:val="00001C41"/>
    <w:rsid w:val="00002962"/>
    <w:rsid w:val="00002DC6"/>
    <w:rsid w:val="00003CDA"/>
    <w:rsid w:val="00003E0B"/>
    <w:rsid w:val="00005661"/>
    <w:rsid w:val="000071C5"/>
    <w:rsid w:val="00007C40"/>
    <w:rsid w:val="000105AD"/>
    <w:rsid w:val="00010835"/>
    <w:rsid w:val="000108ED"/>
    <w:rsid w:val="000117B9"/>
    <w:rsid w:val="00011F77"/>
    <w:rsid w:val="00012827"/>
    <w:rsid w:val="00012980"/>
    <w:rsid w:val="00012B49"/>
    <w:rsid w:val="0001425B"/>
    <w:rsid w:val="0001560D"/>
    <w:rsid w:val="00020432"/>
    <w:rsid w:val="00020771"/>
    <w:rsid w:val="00020EB0"/>
    <w:rsid w:val="000213AE"/>
    <w:rsid w:val="00021A0F"/>
    <w:rsid w:val="00022D72"/>
    <w:rsid w:val="00023943"/>
    <w:rsid w:val="00024D15"/>
    <w:rsid w:val="000258C5"/>
    <w:rsid w:val="00025B08"/>
    <w:rsid w:val="00027FA9"/>
    <w:rsid w:val="000307F4"/>
    <w:rsid w:val="00032C01"/>
    <w:rsid w:val="00033BBE"/>
    <w:rsid w:val="00034C32"/>
    <w:rsid w:val="00034E7F"/>
    <w:rsid w:val="000350D8"/>
    <w:rsid w:val="0003569F"/>
    <w:rsid w:val="000359F8"/>
    <w:rsid w:val="00036831"/>
    <w:rsid w:val="00036AC8"/>
    <w:rsid w:val="000371AB"/>
    <w:rsid w:val="00037B74"/>
    <w:rsid w:val="00040134"/>
    <w:rsid w:val="0004147F"/>
    <w:rsid w:val="00042E30"/>
    <w:rsid w:val="00044AAC"/>
    <w:rsid w:val="0004505E"/>
    <w:rsid w:val="00045144"/>
    <w:rsid w:val="0004591A"/>
    <w:rsid w:val="00045DAC"/>
    <w:rsid w:val="0004729C"/>
    <w:rsid w:val="000479ED"/>
    <w:rsid w:val="00050525"/>
    <w:rsid w:val="000506A6"/>
    <w:rsid w:val="00050A04"/>
    <w:rsid w:val="00051245"/>
    <w:rsid w:val="00051AE9"/>
    <w:rsid w:val="00051D6A"/>
    <w:rsid w:val="00053D15"/>
    <w:rsid w:val="00054D1C"/>
    <w:rsid w:val="00054FB7"/>
    <w:rsid w:val="0005561F"/>
    <w:rsid w:val="0005565A"/>
    <w:rsid w:val="00056AED"/>
    <w:rsid w:val="0005754A"/>
    <w:rsid w:val="00057A3E"/>
    <w:rsid w:val="00057C6A"/>
    <w:rsid w:val="00057DFF"/>
    <w:rsid w:val="000605AF"/>
    <w:rsid w:val="00060C25"/>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07C0"/>
    <w:rsid w:val="00081B88"/>
    <w:rsid w:val="000824E4"/>
    <w:rsid w:val="0008264F"/>
    <w:rsid w:val="000835D9"/>
    <w:rsid w:val="00084CD3"/>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E7F"/>
    <w:rsid w:val="000A0F5E"/>
    <w:rsid w:val="000A0F93"/>
    <w:rsid w:val="000A13EE"/>
    <w:rsid w:val="000A25DA"/>
    <w:rsid w:val="000A3089"/>
    <w:rsid w:val="000A3B69"/>
    <w:rsid w:val="000A3C8E"/>
    <w:rsid w:val="000A3E8D"/>
    <w:rsid w:val="000A4A43"/>
    <w:rsid w:val="000A5DA4"/>
    <w:rsid w:val="000A6A90"/>
    <w:rsid w:val="000A77BF"/>
    <w:rsid w:val="000A7B4D"/>
    <w:rsid w:val="000B03EB"/>
    <w:rsid w:val="000B0925"/>
    <w:rsid w:val="000B0D5F"/>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E71C6"/>
    <w:rsid w:val="000E750C"/>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0A26"/>
    <w:rsid w:val="001111F2"/>
    <w:rsid w:val="00111B85"/>
    <w:rsid w:val="00111DBB"/>
    <w:rsid w:val="001129E9"/>
    <w:rsid w:val="001133C6"/>
    <w:rsid w:val="001138EF"/>
    <w:rsid w:val="00113A6B"/>
    <w:rsid w:val="00114C4D"/>
    <w:rsid w:val="00114C6F"/>
    <w:rsid w:val="0011553E"/>
    <w:rsid w:val="00116A02"/>
    <w:rsid w:val="001174D9"/>
    <w:rsid w:val="0012097F"/>
    <w:rsid w:val="00120991"/>
    <w:rsid w:val="00121426"/>
    <w:rsid w:val="001216C4"/>
    <w:rsid w:val="001219A9"/>
    <w:rsid w:val="00121A72"/>
    <w:rsid w:val="00122112"/>
    <w:rsid w:val="00123153"/>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5E81"/>
    <w:rsid w:val="00136653"/>
    <w:rsid w:val="00136CA9"/>
    <w:rsid w:val="00137B94"/>
    <w:rsid w:val="00140CFF"/>
    <w:rsid w:val="00141FBD"/>
    <w:rsid w:val="00143327"/>
    <w:rsid w:val="001442D6"/>
    <w:rsid w:val="0014514E"/>
    <w:rsid w:val="001466B0"/>
    <w:rsid w:val="00146E57"/>
    <w:rsid w:val="00146EC0"/>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2EAE"/>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2EA1"/>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614"/>
    <w:rsid w:val="001C4DAD"/>
    <w:rsid w:val="001C55F5"/>
    <w:rsid w:val="001C6964"/>
    <w:rsid w:val="001C6BCA"/>
    <w:rsid w:val="001C70D9"/>
    <w:rsid w:val="001C7614"/>
    <w:rsid w:val="001C7B8B"/>
    <w:rsid w:val="001C7FBF"/>
    <w:rsid w:val="001D0381"/>
    <w:rsid w:val="001D039B"/>
    <w:rsid w:val="001D0505"/>
    <w:rsid w:val="001D1270"/>
    <w:rsid w:val="001D1D82"/>
    <w:rsid w:val="001D205B"/>
    <w:rsid w:val="001D2A94"/>
    <w:rsid w:val="001D41A9"/>
    <w:rsid w:val="001D5490"/>
    <w:rsid w:val="001D5B4B"/>
    <w:rsid w:val="001D6184"/>
    <w:rsid w:val="001D6617"/>
    <w:rsid w:val="001D67B3"/>
    <w:rsid w:val="001D67FE"/>
    <w:rsid w:val="001D6B08"/>
    <w:rsid w:val="001D6E71"/>
    <w:rsid w:val="001E059A"/>
    <w:rsid w:val="001E1274"/>
    <w:rsid w:val="001E1665"/>
    <w:rsid w:val="001E1E70"/>
    <w:rsid w:val="001E251E"/>
    <w:rsid w:val="001E2D1B"/>
    <w:rsid w:val="001E4548"/>
    <w:rsid w:val="001E5B37"/>
    <w:rsid w:val="001E5D57"/>
    <w:rsid w:val="001E5E6B"/>
    <w:rsid w:val="001E6F66"/>
    <w:rsid w:val="001E700D"/>
    <w:rsid w:val="001E7963"/>
    <w:rsid w:val="001F01DD"/>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33C"/>
    <w:rsid w:val="00200C34"/>
    <w:rsid w:val="00200D84"/>
    <w:rsid w:val="002027DF"/>
    <w:rsid w:val="00203EAF"/>
    <w:rsid w:val="0020481E"/>
    <w:rsid w:val="0020490E"/>
    <w:rsid w:val="00204E93"/>
    <w:rsid w:val="00204FA6"/>
    <w:rsid w:val="002050C5"/>
    <w:rsid w:val="002050F5"/>
    <w:rsid w:val="002051EB"/>
    <w:rsid w:val="00205552"/>
    <w:rsid w:val="0020633A"/>
    <w:rsid w:val="002100BB"/>
    <w:rsid w:val="002102DD"/>
    <w:rsid w:val="00211F13"/>
    <w:rsid w:val="002124B1"/>
    <w:rsid w:val="00213E67"/>
    <w:rsid w:val="0021544D"/>
    <w:rsid w:val="002154A0"/>
    <w:rsid w:val="00215E5F"/>
    <w:rsid w:val="00215F9D"/>
    <w:rsid w:val="00216912"/>
    <w:rsid w:val="00216BB6"/>
    <w:rsid w:val="002205CB"/>
    <w:rsid w:val="002208FE"/>
    <w:rsid w:val="00221ECE"/>
    <w:rsid w:val="00222385"/>
    <w:rsid w:val="0022290D"/>
    <w:rsid w:val="00224299"/>
    <w:rsid w:val="002249AC"/>
    <w:rsid w:val="00224C35"/>
    <w:rsid w:val="00224E98"/>
    <w:rsid w:val="00225FC8"/>
    <w:rsid w:val="00226C7A"/>
    <w:rsid w:val="002302C2"/>
    <w:rsid w:val="002306EA"/>
    <w:rsid w:val="00230FBC"/>
    <w:rsid w:val="00231532"/>
    <w:rsid w:val="00232365"/>
    <w:rsid w:val="002343B4"/>
    <w:rsid w:val="00234F3C"/>
    <w:rsid w:val="00235B03"/>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5C46"/>
    <w:rsid w:val="002563BC"/>
    <w:rsid w:val="00257350"/>
    <w:rsid w:val="0026107E"/>
    <w:rsid w:val="00261269"/>
    <w:rsid w:val="00262919"/>
    <w:rsid w:val="00263AD9"/>
    <w:rsid w:val="00264059"/>
    <w:rsid w:val="00264AB2"/>
    <w:rsid w:val="00264AFB"/>
    <w:rsid w:val="00265723"/>
    <w:rsid w:val="002660FC"/>
    <w:rsid w:val="00267318"/>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77DBB"/>
    <w:rsid w:val="00280268"/>
    <w:rsid w:val="002815C4"/>
    <w:rsid w:val="00282303"/>
    <w:rsid w:val="00283E2B"/>
    <w:rsid w:val="002849CA"/>
    <w:rsid w:val="00284B3E"/>
    <w:rsid w:val="002862F0"/>
    <w:rsid w:val="0028728A"/>
    <w:rsid w:val="00287A1F"/>
    <w:rsid w:val="00291A33"/>
    <w:rsid w:val="00291A6F"/>
    <w:rsid w:val="0029423A"/>
    <w:rsid w:val="00294325"/>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7CF"/>
    <w:rsid w:val="002B0CC8"/>
    <w:rsid w:val="002B1B82"/>
    <w:rsid w:val="002B23C6"/>
    <w:rsid w:val="002B2762"/>
    <w:rsid w:val="002B383A"/>
    <w:rsid w:val="002B38FA"/>
    <w:rsid w:val="002B4164"/>
    <w:rsid w:val="002B48AC"/>
    <w:rsid w:val="002B4ABB"/>
    <w:rsid w:val="002B51F5"/>
    <w:rsid w:val="002B5711"/>
    <w:rsid w:val="002B5A0B"/>
    <w:rsid w:val="002B5D5A"/>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645E"/>
    <w:rsid w:val="002F740C"/>
    <w:rsid w:val="002F78FA"/>
    <w:rsid w:val="003014DF"/>
    <w:rsid w:val="00301728"/>
    <w:rsid w:val="00301C65"/>
    <w:rsid w:val="00301E9F"/>
    <w:rsid w:val="003021FA"/>
    <w:rsid w:val="00302787"/>
    <w:rsid w:val="003039B3"/>
    <w:rsid w:val="00304457"/>
    <w:rsid w:val="003047A7"/>
    <w:rsid w:val="0030518E"/>
    <w:rsid w:val="00306C60"/>
    <w:rsid w:val="00306D62"/>
    <w:rsid w:val="0030719E"/>
    <w:rsid w:val="003074FA"/>
    <w:rsid w:val="00307ADC"/>
    <w:rsid w:val="0031007B"/>
    <w:rsid w:val="00310B8E"/>
    <w:rsid w:val="0031140A"/>
    <w:rsid w:val="0031322E"/>
    <w:rsid w:val="003139B5"/>
    <w:rsid w:val="00313D95"/>
    <w:rsid w:val="00314928"/>
    <w:rsid w:val="00315163"/>
    <w:rsid w:val="00315921"/>
    <w:rsid w:val="00316BF9"/>
    <w:rsid w:val="00320889"/>
    <w:rsid w:val="00321FA5"/>
    <w:rsid w:val="00323608"/>
    <w:rsid w:val="00323F52"/>
    <w:rsid w:val="003249BF"/>
    <w:rsid w:val="00324A6A"/>
    <w:rsid w:val="00325302"/>
    <w:rsid w:val="00325E7E"/>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281A"/>
    <w:rsid w:val="00344367"/>
    <w:rsid w:val="00345127"/>
    <w:rsid w:val="00345178"/>
    <w:rsid w:val="0034587D"/>
    <w:rsid w:val="003458C3"/>
    <w:rsid w:val="00345944"/>
    <w:rsid w:val="00346463"/>
    <w:rsid w:val="00346B72"/>
    <w:rsid w:val="00346BE2"/>
    <w:rsid w:val="003471E2"/>
    <w:rsid w:val="00347C0D"/>
    <w:rsid w:val="00350041"/>
    <w:rsid w:val="00350571"/>
    <w:rsid w:val="0035100C"/>
    <w:rsid w:val="00351496"/>
    <w:rsid w:val="003518E7"/>
    <w:rsid w:val="003541F9"/>
    <w:rsid w:val="0035436D"/>
    <w:rsid w:val="00354532"/>
    <w:rsid w:val="00354E6D"/>
    <w:rsid w:val="00354EEA"/>
    <w:rsid w:val="00355280"/>
    <w:rsid w:val="00355B10"/>
    <w:rsid w:val="00356121"/>
    <w:rsid w:val="00356AC9"/>
    <w:rsid w:val="00356C15"/>
    <w:rsid w:val="00357BD9"/>
    <w:rsid w:val="00357CB2"/>
    <w:rsid w:val="003601DC"/>
    <w:rsid w:val="003609C4"/>
    <w:rsid w:val="0036112D"/>
    <w:rsid w:val="0036119D"/>
    <w:rsid w:val="00365C53"/>
    <w:rsid w:val="00365D3D"/>
    <w:rsid w:val="003668DB"/>
    <w:rsid w:val="003671C5"/>
    <w:rsid w:val="00367B9E"/>
    <w:rsid w:val="00370275"/>
    <w:rsid w:val="00370784"/>
    <w:rsid w:val="00370DA2"/>
    <w:rsid w:val="00371434"/>
    <w:rsid w:val="003717E5"/>
    <w:rsid w:val="00371889"/>
    <w:rsid w:val="00372350"/>
    <w:rsid w:val="00373936"/>
    <w:rsid w:val="00373943"/>
    <w:rsid w:val="00373B4E"/>
    <w:rsid w:val="003754B2"/>
    <w:rsid w:val="0037757C"/>
    <w:rsid w:val="003820B3"/>
    <w:rsid w:val="00382A79"/>
    <w:rsid w:val="00382BFA"/>
    <w:rsid w:val="003835AD"/>
    <w:rsid w:val="00383BB7"/>
    <w:rsid w:val="003862D5"/>
    <w:rsid w:val="00387070"/>
    <w:rsid w:val="0038729C"/>
    <w:rsid w:val="0038743B"/>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4C38"/>
    <w:rsid w:val="003A5A0D"/>
    <w:rsid w:val="003A5A15"/>
    <w:rsid w:val="003A672F"/>
    <w:rsid w:val="003A72BB"/>
    <w:rsid w:val="003A7A3A"/>
    <w:rsid w:val="003A7F7A"/>
    <w:rsid w:val="003A7FE2"/>
    <w:rsid w:val="003B168C"/>
    <w:rsid w:val="003B1A38"/>
    <w:rsid w:val="003B1DE6"/>
    <w:rsid w:val="003B2EE4"/>
    <w:rsid w:val="003B3ACF"/>
    <w:rsid w:val="003B4C3C"/>
    <w:rsid w:val="003B4E5F"/>
    <w:rsid w:val="003B5CF0"/>
    <w:rsid w:val="003B610C"/>
    <w:rsid w:val="003B6252"/>
    <w:rsid w:val="003B6753"/>
    <w:rsid w:val="003B78B1"/>
    <w:rsid w:val="003C03E7"/>
    <w:rsid w:val="003C1744"/>
    <w:rsid w:val="003C1D7B"/>
    <w:rsid w:val="003C25E4"/>
    <w:rsid w:val="003C4279"/>
    <w:rsid w:val="003C4C5A"/>
    <w:rsid w:val="003C644B"/>
    <w:rsid w:val="003C6BEA"/>
    <w:rsid w:val="003D00A3"/>
    <w:rsid w:val="003D084D"/>
    <w:rsid w:val="003D1C78"/>
    <w:rsid w:val="003D2262"/>
    <w:rsid w:val="003D2BB6"/>
    <w:rsid w:val="003D2ED3"/>
    <w:rsid w:val="003D311D"/>
    <w:rsid w:val="003D40DF"/>
    <w:rsid w:val="003D4368"/>
    <w:rsid w:val="003D471A"/>
    <w:rsid w:val="003D499E"/>
    <w:rsid w:val="003D4DE1"/>
    <w:rsid w:val="003D624E"/>
    <w:rsid w:val="003D67C7"/>
    <w:rsid w:val="003D697C"/>
    <w:rsid w:val="003D7273"/>
    <w:rsid w:val="003E0145"/>
    <w:rsid w:val="003E1308"/>
    <w:rsid w:val="003E196A"/>
    <w:rsid w:val="003E3476"/>
    <w:rsid w:val="003E3820"/>
    <w:rsid w:val="003E3B77"/>
    <w:rsid w:val="003E429D"/>
    <w:rsid w:val="003E4691"/>
    <w:rsid w:val="003E47EE"/>
    <w:rsid w:val="003E487A"/>
    <w:rsid w:val="003E5C45"/>
    <w:rsid w:val="003E643C"/>
    <w:rsid w:val="003E7326"/>
    <w:rsid w:val="003E740D"/>
    <w:rsid w:val="003E7BD5"/>
    <w:rsid w:val="003F027A"/>
    <w:rsid w:val="003F0A01"/>
    <w:rsid w:val="003F108A"/>
    <w:rsid w:val="003F1A28"/>
    <w:rsid w:val="003F1B3B"/>
    <w:rsid w:val="003F2F5F"/>
    <w:rsid w:val="003F33C1"/>
    <w:rsid w:val="003F377E"/>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760"/>
    <w:rsid w:val="0040692E"/>
    <w:rsid w:val="0041005C"/>
    <w:rsid w:val="00410068"/>
    <w:rsid w:val="004115DA"/>
    <w:rsid w:val="00412AE3"/>
    <w:rsid w:val="00412B14"/>
    <w:rsid w:val="00412FF2"/>
    <w:rsid w:val="00414035"/>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2DDA"/>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498A"/>
    <w:rsid w:val="00436E4C"/>
    <w:rsid w:val="00437F04"/>
    <w:rsid w:val="004409C4"/>
    <w:rsid w:val="004411D8"/>
    <w:rsid w:val="00441201"/>
    <w:rsid w:val="00441790"/>
    <w:rsid w:val="004424F9"/>
    <w:rsid w:val="004437CA"/>
    <w:rsid w:val="0044477F"/>
    <w:rsid w:val="00445006"/>
    <w:rsid w:val="004454F2"/>
    <w:rsid w:val="0044643A"/>
    <w:rsid w:val="00447C29"/>
    <w:rsid w:val="004510D8"/>
    <w:rsid w:val="0045416E"/>
    <w:rsid w:val="004543CC"/>
    <w:rsid w:val="004545E3"/>
    <w:rsid w:val="00454B4A"/>
    <w:rsid w:val="00454D42"/>
    <w:rsid w:val="0045540A"/>
    <w:rsid w:val="00455543"/>
    <w:rsid w:val="00456C2C"/>
    <w:rsid w:val="004576F9"/>
    <w:rsid w:val="004578E9"/>
    <w:rsid w:val="004606C3"/>
    <w:rsid w:val="004610F9"/>
    <w:rsid w:val="004631F0"/>
    <w:rsid w:val="004652D4"/>
    <w:rsid w:val="00465491"/>
    <w:rsid w:val="00465C6E"/>
    <w:rsid w:val="00466D0B"/>
    <w:rsid w:val="004677C2"/>
    <w:rsid w:val="00467DBA"/>
    <w:rsid w:val="00470AAE"/>
    <w:rsid w:val="00470E3A"/>
    <w:rsid w:val="00471171"/>
    <w:rsid w:val="004717C7"/>
    <w:rsid w:val="00471FFD"/>
    <w:rsid w:val="004737A0"/>
    <w:rsid w:val="004739F8"/>
    <w:rsid w:val="004741D1"/>
    <w:rsid w:val="00474CC3"/>
    <w:rsid w:val="00474D3D"/>
    <w:rsid w:val="00475175"/>
    <w:rsid w:val="00475F77"/>
    <w:rsid w:val="00476C2E"/>
    <w:rsid w:val="0047705A"/>
    <w:rsid w:val="00480358"/>
    <w:rsid w:val="00482E41"/>
    <w:rsid w:val="0048361F"/>
    <w:rsid w:val="004841FA"/>
    <w:rsid w:val="004843C9"/>
    <w:rsid w:val="00484665"/>
    <w:rsid w:val="00484A74"/>
    <w:rsid w:val="00484AD7"/>
    <w:rsid w:val="0048538E"/>
    <w:rsid w:val="00485739"/>
    <w:rsid w:val="004862E3"/>
    <w:rsid w:val="00486557"/>
    <w:rsid w:val="00486943"/>
    <w:rsid w:val="0049028D"/>
    <w:rsid w:val="00491149"/>
    <w:rsid w:val="00491DC6"/>
    <w:rsid w:val="00492676"/>
    <w:rsid w:val="004934A8"/>
    <w:rsid w:val="0049417E"/>
    <w:rsid w:val="004964D7"/>
    <w:rsid w:val="004A0E12"/>
    <w:rsid w:val="004A19CE"/>
    <w:rsid w:val="004A1D9A"/>
    <w:rsid w:val="004A235A"/>
    <w:rsid w:val="004A28CB"/>
    <w:rsid w:val="004A2ADD"/>
    <w:rsid w:val="004A3141"/>
    <w:rsid w:val="004A380E"/>
    <w:rsid w:val="004A40B5"/>
    <w:rsid w:val="004A4AE7"/>
    <w:rsid w:val="004A515F"/>
    <w:rsid w:val="004A64E1"/>
    <w:rsid w:val="004A6811"/>
    <w:rsid w:val="004A70D1"/>
    <w:rsid w:val="004A70F4"/>
    <w:rsid w:val="004A79DD"/>
    <w:rsid w:val="004B006E"/>
    <w:rsid w:val="004B0951"/>
    <w:rsid w:val="004B1323"/>
    <w:rsid w:val="004B13C2"/>
    <w:rsid w:val="004B16D4"/>
    <w:rsid w:val="004B2119"/>
    <w:rsid w:val="004B2D9F"/>
    <w:rsid w:val="004B30D7"/>
    <w:rsid w:val="004B4DA9"/>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B97"/>
    <w:rsid w:val="004E6D12"/>
    <w:rsid w:val="004E6E17"/>
    <w:rsid w:val="004E7FB2"/>
    <w:rsid w:val="004F0B28"/>
    <w:rsid w:val="004F32AF"/>
    <w:rsid w:val="004F3E9F"/>
    <w:rsid w:val="004F67B2"/>
    <w:rsid w:val="004F72C4"/>
    <w:rsid w:val="004F7390"/>
    <w:rsid w:val="004F786B"/>
    <w:rsid w:val="004F7CC2"/>
    <w:rsid w:val="00500EEB"/>
    <w:rsid w:val="00501086"/>
    <w:rsid w:val="00502819"/>
    <w:rsid w:val="00504AD7"/>
    <w:rsid w:val="0050537D"/>
    <w:rsid w:val="00505F2F"/>
    <w:rsid w:val="00510F5C"/>
    <w:rsid w:val="0051146E"/>
    <w:rsid w:val="00511DA7"/>
    <w:rsid w:val="00511E11"/>
    <w:rsid w:val="00511E2A"/>
    <w:rsid w:val="00512131"/>
    <w:rsid w:val="005127CC"/>
    <w:rsid w:val="005133BC"/>
    <w:rsid w:val="005139EA"/>
    <w:rsid w:val="00513ABC"/>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2EAC"/>
    <w:rsid w:val="005538DE"/>
    <w:rsid w:val="005543E3"/>
    <w:rsid w:val="005555D6"/>
    <w:rsid w:val="00555930"/>
    <w:rsid w:val="00555963"/>
    <w:rsid w:val="00555CAD"/>
    <w:rsid w:val="00555D17"/>
    <w:rsid w:val="00555DB1"/>
    <w:rsid w:val="00556E7A"/>
    <w:rsid w:val="00557541"/>
    <w:rsid w:val="005577ED"/>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0F01"/>
    <w:rsid w:val="005724EB"/>
    <w:rsid w:val="005730B6"/>
    <w:rsid w:val="005736A2"/>
    <w:rsid w:val="00574312"/>
    <w:rsid w:val="00576F77"/>
    <w:rsid w:val="00582C5A"/>
    <w:rsid w:val="00583227"/>
    <w:rsid w:val="005835A3"/>
    <w:rsid w:val="0058447C"/>
    <w:rsid w:val="00584656"/>
    <w:rsid w:val="005859C3"/>
    <w:rsid w:val="00585A3D"/>
    <w:rsid w:val="00586DB1"/>
    <w:rsid w:val="00587592"/>
    <w:rsid w:val="005875E3"/>
    <w:rsid w:val="005876EF"/>
    <w:rsid w:val="00587AF3"/>
    <w:rsid w:val="00590617"/>
    <w:rsid w:val="00590A8B"/>
    <w:rsid w:val="00590C8F"/>
    <w:rsid w:val="00590E8E"/>
    <w:rsid w:val="00591075"/>
    <w:rsid w:val="0059175B"/>
    <w:rsid w:val="005919A8"/>
    <w:rsid w:val="005919E2"/>
    <w:rsid w:val="00591F7C"/>
    <w:rsid w:val="005926CF"/>
    <w:rsid w:val="005935A5"/>
    <w:rsid w:val="00593C70"/>
    <w:rsid w:val="005942C5"/>
    <w:rsid w:val="005958EC"/>
    <w:rsid w:val="0059606F"/>
    <w:rsid w:val="0059648C"/>
    <w:rsid w:val="005966A2"/>
    <w:rsid w:val="0059686C"/>
    <w:rsid w:val="00596DCA"/>
    <w:rsid w:val="005A053D"/>
    <w:rsid w:val="005A05AE"/>
    <w:rsid w:val="005A093F"/>
    <w:rsid w:val="005A2B70"/>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6E0"/>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0EB7"/>
    <w:rsid w:val="005D105E"/>
    <w:rsid w:val="005D16A2"/>
    <w:rsid w:val="005D1E45"/>
    <w:rsid w:val="005D2230"/>
    <w:rsid w:val="005D23AC"/>
    <w:rsid w:val="005D28D9"/>
    <w:rsid w:val="005D3372"/>
    <w:rsid w:val="005D3FFD"/>
    <w:rsid w:val="005D43DF"/>
    <w:rsid w:val="005D5006"/>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4F04"/>
    <w:rsid w:val="005E5004"/>
    <w:rsid w:val="005E524F"/>
    <w:rsid w:val="005E6021"/>
    <w:rsid w:val="005E65BB"/>
    <w:rsid w:val="005E6668"/>
    <w:rsid w:val="005F0CE4"/>
    <w:rsid w:val="005F0F3C"/>
    <w:rsid w:val="005F3246"/>
    <w:rsid w:val="005F327A"/>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691"/>
    <w:rsid w:val="00606D1D"/>
    <w:rsid w:val="00607980"/>
    <w:rsid w:val="00607B34"/>
    <w:rsid w:val="00610F72"/>
    <w:rsid w:val="006120FB"/>
    <w:rsid w:val="00612DA9"/>
    <w:rsid w:val="0061467A"/>
    <w:rsid w:val="00615818"/>
    <w:rsid w:val="00617E42"/>
    <w:rsid w:val="00617FA4"/>
    <w:rsid w:val="00620BAA"/>
    <w:rsid w:val="00621181"/>
    <w:rsid w:val="0062143B"/>
    <w:rsid w:val="00621440"/>
    <w:rsid w:val="00621945"/>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531E"/>
    <w:rsid w:val="006362ED"/>
    <w:rsid w:val="00640074"/>
    <w:rsid w:val="00640206"/>
    <w:rsid w:val="00641A2A"/>
    <w:rsid w:val="00641DDA"/>
    <w:rsid w:val="00642771"/>
    <w:rsid w:val="00644811"/>
    <w:rsid w:val="0064541B"/>
    <w:rsid w:val="0064547F"/>
    <w:rsid w:val="0064548F"/>
    <w:rsid w:val="00646E09"/>
    <w:rsid w:val="00650CD2"/>
    <w:rsid w:val="00651657"/>
    <w:rsid w:val="00651C6A"/>
    <w:rsid w:val="00651F00"/>
    <w:rsid w:val="0065287F"/>
    <w:rsid w:val="00652F0C"/>
    <w:rsid w:val="00653643"/>
    <w:rsid w:val="00653719"/>
    <w:rsid w:val="00654A5A"/>
    <w:rsid w:val="006553B9"/>
    <w:rsid w:val="006559F1"/>
    <w:rsid w:val="00656404"/>
    <w:rsid w:val="00656CBF"/>
    <w:rsid w:val="00656F3E"/>
    <w:rsid w:val="006575A8"/>
    <w:rsid w:val="00657D1D"/>
    <w:rsid w:val="00660270"/>
    <w:rsid w:val="00661A14"/>
    <w:rsid w:val="00661F35"/>
    <w:rsid w:val="00662616"/>
    <w:rsid w:val="00662904"/>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2E4C"/>
    <w:rsid w:val="006934DD"/>
    <w:rsid w:val="00693971"/>
    <w:rsid w:val="00694994"/>
    <w:rsid w:val="00695BC4"/>
    <w:rsid w:val="00695C98"/>
    <w:rsid w:val="0069614F"/>
    <w:rsid w:val="006962BD"/>
    <w:rsid w:val="0069635A"/>
    <w:rsid w:val="00696699"/>
    <w:rsid w:val="0069675D"/>
    <w:rsid w:val="0069711B"/>
    <w:rsid w:val="006973F8"/>
    <w:rsid w:val="00697417"/>
    <w:rsid w:val="006976C4"/>
    <w:rsid w:val="006A2B37"/>
    <w:rsid w:val="006A3281"/>
    <w:rsid w:val="006A45C5"/>
    <w:rsid w:val="006A4C27"/>
    <w:rsid w:val="006A7C9F"/>
    <w:rsid w:val="006B0B31"/>
    <w:rsid w:val="006B3423"/>
    <w:rsid w:val="006B3966"/>
    <w:rsid w:val="006B462E"/>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302"/>
    <w:rsid w:val="006D574A"/>
    <w:rsid w:val="006D6C7F"/>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AB1"/>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57E"/>
    <w:rsid w:val="00715648"/>
    <w:rsid w:val="0071604E"/>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2CC4"/>
    <w:rsid w:val="00732CC8"/>
    <w:rsid w:val="007337C2"/>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25E6"/>
    <w:rsid w:val="0075353C"/>
    <w:rsid w:val="00753693"/>
    <w:rsid w:val="0075388D"/>
    <w:rsid w:val="007548B2"/>
    <w:rsid w:val="0075685C"/>
    <w:rsid w:val="00757A0B"/>
    <w:rsid w:val="00757D0A"/>
    <w:rsid w:val="0076023C"/>
    <w:rsid w:val="0076164D"/>
    <w:rsid w:val="00763F34"/>
    <w:rsid w:val="007659D3"/>
    <w:rsid w:val="00765A6B"/>
    <w:rsid w:val="00765A98"/>
    <w:rsid w:val="00766B6A"/>
    <w:rsid w:val="00766E6E"/>
    <w:rsid w:val="00766EE5"/>
    <w:rsid w:val="007710A9"/>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170"/>
    <w:rsid w:val="007A496A"/>
    <w:rsid w:val="007A54D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8A1"/>
    <w:rsid w:val="007C1D36"/>
    <w:rsid w:val="007C2542"/>
    <w:rsid w:val="007C2982"/>
    <w:rsid w:val="007C29C4"/>
    <w:rsid w:val="007C375B"/>
    <w:rsid w:val="007C3A2A"/>
    <w:rsid w:val="007C3E90"/>
    <w:rsid w:val="007C4657"/>
    <w:rsid w:val="007C4CB6"/>
    <w:rsid w:val="007C4D82"/>
    <w:rsid w:val="007C4F3B"/>
    <w:rsid w:val="007C5477"/>
    <w:rsid w:val="007C6403"/>
    <w:rsid w:val="007C6BE5"/>
    <w:rsid w:val="007C6CFD"/>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C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3B6E"/>
    <w:rsid w:val="007F432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6E38"/>
    <w:rsid w:val="00807AA4"/>
    <w:rsid w:val="00807B6A"/>
    <w:rsid w:val="00807F2E"/>
    <w:rsid w:val="00810532"/>
    <w:rsid w:val="008116E9"/>
    <w:rsid w:val="00811A48"/>
    <w:rsid w:val="008136D7"/>
    <w:rsid w:val="00813922"/>
    <w:rsid w:val="00814375"/>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0E8"/>
    <w:rsid w:val="008253DF"/>
    <w:rsid w:val="0082547E"/>
    <w:rsid w:val="00825651"/>
    <w:rsid w:val="008261E3"/>
    <w:rsid w:val="00826E5C"/>
    <w:rsid w:val="00830C6A"/>
    <w:rsid w:val="008310F1"/>
    <w:rsid w:val="008339DA"/>
    <w:rsid w:val="00833D79"/>
    <w:rsid w:val="00834909"/>
    <w:rsid w:val="00834CF4"/>
    <w:rsid w:val="008355B0"/>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85"/>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13"/>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5DCA"/>
    <w:rsid w:val="008865AE"/>
    <w:rsid w:val="00887006"/>
    <w:rsid w:val="008874E0"/>
    <w:rsid w:val="00891105"/>
    <w:rsid w:val="00891A05"/>
    <w:rsid w:val="00891A2F"/>
    <w:rsid w:val="00893652"/>
    <w:rsid w:val="00893D69"/>
    <w:rsid w:val="00893E81"/>
    <w:rsid w:val="00893F29"/>
    <w:rsid w:val="00894503"/>
    <w:rsid w:val="00894A4D"/>
    <w:rsid w:val="008954CB"/>
    <w:rsid w:val="00895519"/>
    <w:rsid w:val="008957A9"/>
    <w:rsid w:val="00895FA5"/>
    <w:rsid w:val="00896172"/>
    <w:rsid w:val="0089704B"/>
    <w:rsid w:val="008A023D"/>
    <w:rsid w:val="008A0DFE"/>
    <w:rsid w:val="008A121C"/>
    <w:rsid w:val="008A2029"/>
    <w:rsid w:val="008A222F"/>
    <w:rsid w:val="008A2385"/>
    <w:rsid w:val="008A2A88"/>
    <w:rsid w:val="008A3358"/>
    <w:rsid w:val="008A4A6C"/>
    <w:rsid w:val="008A4E91"/>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2691"/>
    <w:rsid w:val="008C31B1"/>
    <w:rsid w:val="008C3CBF"/>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0CE"/>
    <w:rsid w:val="008E52B9"/>
    <w:rsid w:val="008E568E"/>
    <w:rsid w:val="008E5784"/>
    <w:rsid w:val="008E5EEC"/>
    <w:rsid w:val="008E7D87"/>
    <w:rsid w:val="008F0B78"/>
    <w:rsid w:val="008F13C9"/>
    <w:rsid w:val="008F210D"/>
    <w:rsid w:val="008F2FE6"/>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7C8"/>
    <w:rsid w:val="0090487A"/>
    <w:rsid w:val="009056E3"/>
    <w:rsid w:val="00906596"/>
    <w:rsid w:val="00906C56"/>
    <w:rsid w:val="00906CB1"/>
    <w:rsid w:val="00906D84"/>
    <w:rsid w:val="0090714B"/>
    <w:rsid w:val="00907493"/>
    <w:rsid w:val="009078A0"/>
    <w:rsid w:val="00907926"/>
    <w:rsid w:val="009100B5"/>
    <w:rsid w:val="00911BED"/>
    <w:rsid w:val="00912C72"/>
    <w:rsid w:val="00912CAE"/>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455E"/>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47E57"/>
    <w:rsid w:val="009502E6"/>
    <w:rsid w:val="00950727"/>
    <w:rsid w:val="00950E6B"/>
    <w:rsid w:val="0095178A"/>
    <w:rsid w:val="00952754"/>
    <w:rsid w:val="00952BA9"/>
    <w:rsid w:val="0095301E"/>
    <w:rsid w:val="00953317"/>
    <w:rsid w:val="00953574"/>
    <w:rsid w:val="0095385C"/>
    <w:rsid w:val="00953E88"/>
    <w:rsid w:val="00954A9F"/>
    <w:rsid w:val="00954ECB"/>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0A6"/>
    <w:rsid w:val="009641BA"/>
    <w:rsid w:val="00964F4E"/>
    <w:rsid w:val="00965697"/>
    <w:rsid w:val="00965D7D"/>
    <w:rsid w:val="00966514"/>
    <w:rsid w:val="00966ABB"/>
    <w:rsid w:val="00966B98"/>
    <w:rsid w:val="0096761F"/>
    <w:rsid w:val="009678EA"/>
    <w:rsid w:val="00967AF4"/>
    <w:rsid w:val="009703B3"/>
    <w:rsid w:val="00971C17"/>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AEC"/>
    <w:rsid w:val="00986EA2"/>
    <w:rsid w:val="0099118D"/>
    <w:rsid w:val="0099123F"/>
    <w:rsid w:val="00991847"/>
    <w:rsid w:val="00991D7C"/>
    <w:rsid w:val="00991FF4"/>
    <w:rsid w:val="00992DDA"/>
    <w:rsid w:val="009930B6"/>
    <w:rsid w:val="009944F1"/>
    <w:rsid w:val="0099493B"/>
    <w:rsid w:val="00994E6D"/>
    <w:rsid w:val="00996404"/>
    <w:rsid w:val="00996E57"/>
    <w:rsid w:val="0099778B"/>
    <w:rsid w:val="00997CF7"/>
    <w:rsid w:val="009A0918"/>
    <w:rsid w:val="009A0B2E"/>
    <w:rsid w:val="009A0E6C"/>
    <w:rsid w:val="009A1939"/>
    <w:rsid w:val="009A237F"/>
    <w:rsid w:val="009A353C"/>
    <w:rsid w:val="009A37DD"/>
    <w:rsid w:val="009A3B91"/>
    <w:rsid w:val="009A619C"/>
    <w:rsid w:val="009A6467"/>
    <w:rsid w:val="009A6C7C"/>
    <w:rsid w:val="009A7A0F"/>
    <w:rsid w:val="009B0528"/>
    <w:rsid w:val="009B1665"/>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8E4"/>
    <w:rsid w:val="009C7C1A"/>
    <w:rsid w:val="009D1CF2"/>
    <w:rsid w:val="009D23C0"/>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0A81"/>
    <w:rsid w:val="009F174B"/>
    <w:rsid w:val="009F1877"/>
    <w:rsid w:val="009F1BF6"/>
    <w:rsid w:val="009F3619"/>
    <w:rsid w:val="009F4797"/>
    <w:rsid w:val="009F49AC"/>
    <w:rsid w:val="009F4D06"/>
    <w:rsid w:val="009F4F7E"/>
    <w:rsid w:val="009F5F4D"/>
    <w:rsid w:val="009F6115"/>
    <w:rsid w:val="009F617A"/>
    <w:rsid w:val="009F6242"/>
    <w:rsid w:val="009F6872"/>
    <w:rsid w:val="009F6A7E"/>
    <w:rsid w:val="009F743E"/>
    <w:rsid w:val="009F7957"/>
    <w:rsid w:val="00A0065B"/>
    <w:rsid w:val="00A0067C"/>
    <w:rsid w:val="00A009E4"/>
    <w:rsid w:val="00A00C07"/>
    <w:rsid w:val="00A01220"/>
    <w:rsid w:val="00A020F8"/>
    <w:rsid w:val="00A038DD"/>
    <w:rsid w:val="00A0397C"/>
    <w:rsid w:val="00A049B1"/>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4DCB"/>
    <w:rsid w:val="00A35899"/>
    <w:rsid w:val="00A35E28"/>
    <w:rsid w:val="00A36B7E"/>
    <w:rsid w:val="00A36F4F"/>
    <w:rsid w:val="00A36FC9"/>
    <w:rsid w:val="00A40797"/>
    <w:rsid w:val="00A40E0A"/>
    <w:rsid w:val="00A41A20"/>
    <w:rsid w:val="00A41B93"/>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10C8"/>
    <w:rsid w:val="00A524E1"/>
    <w:rsid w:val="00A52C43"/>
    <w:rsid w:val="00A53180"/>
    <w:rsid w:val="00A5401F"/>
    <w:rsid w:val="00A60961"/>
    <w:rsid w:val="00A63B94"/>
    <w:rsid w:val="00A64B61"/>
    <w:rsid w:val="00A64C3F"/>
    <w:rsid w:val="00A64D7B"/>
    <w:rsid w:val="00A64EBD"/>
    <w:rsid w:val="00A65108"/>
    <w:rsid w:val="00A65AAD"/>
    <w:rsid w:val="00A660B5"/>
    <w:rsid w:val="00A6613C"/>
    <w:rsid w:val="00A667EC"/>
    <w:rsid w:val="00A679E5"/>
    <w:rsid w:val="00A7005E"/>
    <w:rsid w:val="00A708E7"/>
    <w:rsid w:val="00A72486"/>
    <w:rsid w:val="00A72E47"/>
    <w:rsid w:val="00A72EDD"/>
    <w:rsid w:val="00A7329A"/>
    <w:rsid w:val="00A73ED8"/>
    <w:rsid w:val="00A74C13"/>
    <w:rsid w:val="00A74CFC"/>
    <w:rsid w:val="00A74E68"/>
    <w:rsid w:val="00A7500E"/>
    <w:rsid w:val="00A75834"/>
    <w:rsid w:val="00A76375"/>
    <w:rsid w:val="00A774C8"/>
    <w:rsid w:val="00A81115"/>
    <w:rsid w:val="00A81BBA"/>
    <w:rsid w:val="00A8441B"/>
    <w:rsid w:val="00A845A3"/>
    <w:rsid w:val="00A86287"/>
    <w:rsid w:val="00A8631A"/>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A2"/>
    <w:rsid w:val="00AA4ACF"/>
    <w:rsid w:val="00AA6209"/>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620"/>
    <w:rsid w:val="00AC7A9C"/>
    <w:rsid w:val="00AD0093"/>
    <w:rsid w:val="00AD0A1D"/>
    <w:rsid w:val="00AD216A"/>
    <w:rsid w:val="00AD2FAC"/>
    <w:rsid w:val="00AD3753"/>
    <w:rsid w:val="00AD482C"/>
    <w:rsid w:val="00AD5013"/>
    <w:rsid w:val="00AD50A4"/>
    <w:rsid w:val="00AD54E0"/>
    <w:rsid w:val="00AD5FB2"/>
    <w:rsid w:val="00AD66A9"/>
    <w:rsid w:val="00AD7B1A"/>
    <w:rsid w:val="00AE011D"/>
    <w:rsid w:val="00AE02DB"/>
    <w:rsid w:val="00AE1606"/>
    <w:rsid w:val="00AE2057"/>
    <w:rsid w:val="00AE2126"/>
    <w:rsid w:val="00AE2D06"/>
    <w:rsid w:val="00AE2D3D"/>
    <w:rsid w:val="00AE3193"/>
    <w:rsid w:val="00AE339E"/>
    <w:rsid w:val="00AE37E0"/>
    <w:rsid w:val="00AE4F80"/>
    <w:rsid w:val="00AE5008"/>
    <w:rsid w:val="00AE55A9"/>
    <w:rsid w:val="00AE5AC0"/>
    <w:rsid w:val="00AE6C62"/>
    <w:rsid w:val="00AE7E45"/>
    <w:rsid w:val="00AF0712"/>
    <w:rsid w:val="00AF0B84"/>
    <w:rsid w:val="00AF1063"/>
    <w:rsid w:val="00AF12C5"/>
    <w:rsid w:val="00AF1639"/>
    <w:rsid w:val="00AF1EBA"/>
    <w:rsid w:val="00AF2B66"/>
    <w:rsid w:val="00AF30E7"/>
    <w:rsid w:val="00AF3C86"/>
    <w:rsid w:val="00AF42D5"/>
    <w:rsid w:val="00AF4508"/>
    <w:rsid w:val="00AF51E5"/>
    <w:rsid w:val="00AF5925"/>
    <w:rsid w:val="00AF5F99"/>
    <w:rsid w:val="00AF635E"/>
    <w:rsid w:val="00AF6498"/>
    <w:rsid w:val="00AF76F9"/>
    <w:rsid w:val="00B00370"/>
    <w:rsid w:val="00B00A55"/>
    <w:rsid w:val="00B01025"/>
    <w:rsid w:val="00B015F0"/>
    <w:rsid w:val="00B01A02"/>
    <w:rsid w:val="00B0255F"/>
    <w:rsid w:val="00B02EC2"/>
    <w:rsid w:val="00B03611"/>
    <w:rsid w:val="00B03A22"/>
    <w:rsid w:val="00B03A51"/>
    <w:rsid w:val="00B03CD0"/>
    <w:rsid w:val="00B0444B"/>
    <w:rsid w:val="00B04828"/>
    <w:rsid w:val="00B04BEA"/>
    <w:rsid w:val="00B04EE5"/>
    <w:rsid w:val="00B0563C"/>
    <w:rsid w:val="00B076B5"/>
    <w:rsid w:val="00B07BC7"/>
    <w:rsid w:val="00B10AF5"/>
    <w:rsid w:val="00B110E6"/>
    <w:rsid w:val="00B1139E"/>
    <w:rsid w:val="00B1230C"/>
    <w:rsid w:val="00B124A0"/>
    <w:rsid w:val="00B1294C"/>
    <w:rsid w:val="00B12F7B"/>
    <w:rsid w:val="00B1385B"/>
    <w:rsid w:val="00B13C52"/>
    <w:rsid w:val="00B14431"/>
    <w:rsid w:val="00B144A7"/>
    <w:rsid w:val="00B15BA1"/>
    <w:rsid w:val="00B161BB"/>
    <w:rsid w:val="00B16859"/>
    <w:rsid w:val="00B172F3"/>
    <w:rsid w:val="00B20CD5"/>
    <w:rsid w:val="00B20D68"/>
    <w:rsid w:val="00B20F06"/>
    <w:rsid w:val="00B21ABB"/>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073"/>
    <w:rsid w:val="00B42252"/>
    <w:rsid w:val="00B422D8"/>
    <w:rsid w:val="00B43919"/>
    <w:rsid w:val="00B441FC"/>
    <w:rsid w:val="00B446F4"/>
    <w:rsid w:val="00B45A5F"/>
    <w:rsid w:val="00B46863"/>
    <w:rsid w:val="00B46925"/>
    <w:rsid w:val="00B46A3D"/>
    <w:rsid w:val="00B52BB3"/>
    <w:rsid w:val="00B52C86"/>
    <w:rsid w:val="00B530D3"/>
    <w:rsid w:val="00B53C78"/>
    <w:rsid w:val="00B55B41"/>
    <w:rsid w:val="00B56B2D"/>
    <w:rsid w:val="00B56C2A"/>
    <w:rsid w:val="00B5708A"/>
    <w:rsid w:val="00B57949"/>
    <w:rsid w:val="00B57B9A"/>
    <w:rsid w:val="00B61424"/>
    <w:rsid w:val="00B6149F"/>
    <w:rsid w:val="00B61EBA"/>
    <w:rsid w:val="00B62135"/>
    <w:rsid w:val="00B62316"/>
    <w:rsid w:val="00B625C3"/>
    <w:rsid w:val="00B63D2C"/>
    <w:rsid w:val="00B63D81"/>
    <w:rsid w:val="00B64827"/>
    <w:rsid w:val="00B64A61"/>
    <w:rsid w:val="00B64F70"/>
    <w:rsid w:val="00B65DA8"/>
    <w:rsid w:val="00B66417"/>
    <w:rsid w:val="00B66836"/>
    <w:rsid w:val="00B6706D"/>
    <w:rsid w:val="00B675AC"/>
    <w:rsid w:val="00B70520"/>
    <w:rsid w:val="00B7096D"/>
    <w:rsid w:val="00B70B1F"/>
    <w:rsid w:val="00B70BF5"/>
    <w:rsid w:val="00B71BE6"/>
    <w:rsid w:val="00B71E6B"/>
    <w:rsid w:val="00B73B63"/>
    <w:rsid w:val="00B740D2"/>
    <w:rsid w:val="00B74FAA"/>
    <w:rsid w:val="00B7684D"/>
    <w:rsid w:val="00B7695F"/>
    <w:rsid w:val="00B77676"/>
    <w:rsid w:val="00B776B4"/>
    <w:rsid w:val="00B80787"/>
    <w:rsid w:val="00B812BD"/>
    <w:rsid w:val="00B8166A"/>
    <w:rsid w:val="00B81AD5"/>
    <w:rsid w:val="00B822DC"/>
    <w:rsid w:val="00B82782"/>
    <w:rsid w:val="00B828EB"/>
    <w:rsid w:val="00B82B3D"/>
    <w:rsid w:val="00B82C69"/>
    <w:rsid w:val="00B82F5E"/>
    <w:rsid w:val="00B83372"/>
    <w:rsid w:val="00B851DB"/>
    <w:rsid w:val="00B86697"/>
    <w:rsid w:val="00B87284"/>
    <w:rsid w:val="00B87322"/>
    <w:rsid w:val="00B87940"/>
    <w:rsid w:val="00B87A1D"/>
    <w:rsid w:val="00B9117F"/>
    <w:rsid w:val="00B91776"/>
    <w:rsid w:val="00B92F7E"/>
    <w:rsid w:val="00B96BFC"/>
    <w:rsid w:val="00BA09FE"/>
    <w:rsid w:val="00BA19BD"/>
    <w:rsid w:val="00BA1B10"/>
    <w:rsid w:val="00BA1E04"/>
    <w:rsid w:val="00BA212F"/>
    <w:rsid w:val="00BA264D"/>
    <w:rsid w:val="00BA2ECC"/>
    <w:rsid w:val="00BA366C"/>
    <w:rsid w:val="00BA38E7"/>
    <w:rsid w:val="00BA45C3"/>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56C"/>
    <w:rsid w:val="00BB7E9A"/>
    <w:rsid w:val="00BC06A1"/>
    <w:rsid w:val="00BC1220"/>
    <w:rsid w:val="00BC25BB"/>
    <w:rsid w:val="00BC2B30"/>
    <w:rsid w:val="00BC43B8"/>
    <w:rsid w:val="00BC4768"/>
    <w:rsid w:val="00BC47FB"/>
    <w:rsid w:val="00BC5778"/>
    <w:rsid w:val="00BC5FA0"/>
    <w:rsid w:val="00BC636A"/>
    <w:rsid w:val="00BC6DCD"/>
    <w:rsid w:val="00BC7718"/>
    <w:rsid w:val="00BD0556"/>
    <w:rsid w:val="00BD08A8"/>
    <w:rsid w:val="00BD2485"/>
    <w:rsid w:val="00BD24E9"/>
    <w:rsid w:val="00BD3445"/>
    <w:rsid w:val="00BD3D98"/>
    <w:rsid w:val="00BD4226"/>
    <w:rsid w:val="00BD5B25"/>
    <w:rsid w:val="00BD67F6"/>
    <w:rsid w:val="00BD6EB7"/>
    <w:rsid w:val="00BD767C"/>
    <w:rsid w:val="00BE1964"/>
    <w:rsid w:val="00BE1A57"/>
    <w:rsid w:val="00BE1D1B"/>
    <w:rsid w:val="00BE1E67"/>
    <w:rsid w:val="00BE22B9"/>
    <w:rsid w:val="00BE328F"/>
    <w:rsid w:val="00BE35B2"/>
    <w:rsid w:val="00BE39EF"/>
    <w:rsid w:val="00BE41B8"/>
    <w:rsid w:val="00BE4515"/>
    <w:rsid w:val="00BE4F42"/>
    <w:rsid w:val="00BE5201"/>
    <w:rsid w:val="00BE5F42"/>
    <w:rsid w:val="00BE63F7"/>
    <w:rsid w:val="00BE67D7"/>
    <w:rsid w:val="00BF0140"/>
    <w:rsid w:val="00BF0173"/>
    <w:rsid w:val="00BF1164"/>
    <w:rsid w:val="00BF11B6"/>
    <w:rsid w:val="00BF1CE7"/>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930"/>
    <w:rsid w:val="00C00AA8"/>
    <w:rsid w:val="00C01534"/>
    <w:rsid w:val="00C016EF"/>
    <w:rsid w:val="00C017DA"/>
    <w:rsid w:val="00C04B22"/>
    <w:rsid w:val="00C06473"/>
    <w:rsid w:val="00C10747"/>
    <w:rsid w:val="00C11735"/>
    <w:rsid w:val="00C121C0"/>
    <w:rsid w:val="00C1321C"/>
    <w:rsid w:val="00C13676"/>
    <w:rsid w:val="00C13A20"/>
    <w:rsid w:val="00C14502"/>
    <w:rsid w:val="00C14637"/>
    <w:rsid w:val="00C15B73"/>
    <w:rsid w:val="00C17393"/>
    <w:rsid w:val="00C17702"/>
    <w:rsid w:val="00C17C48"/>
    <w:rsid w:val="00C20116"/>
    <w:rsid w:val="00C21DA0"/>
    <w:rsid w:val="00C21FFB"/>
    <w:rsid w:val="00C227E2"/>
    <w:rsid w:val="00C2294D"/>
    <w:rsid w:val="00C235A1"/>
    <w:rsid w:val="00C23973"/>
    <w:rsid w:val="00C246D8"/>
    <w:rsid w:val="00C25AFC"/>
    <w:rsid w:val="00C26B42"/>
    <w:rsid w:val="00C26B64"/>
    <w:rsid w:val="00C27AC9"/>
    <w:rsid w:val="00C3146A"/>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3E7A"/>
    <w:rsid w:val="00C4453D"/>
    <w:rsid w:val="00C4477B"/>
    <w:rsid w:val="00C44F84"/>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088"/>
    <w:rsid w:val="00C6332B"/>
    <w:rsid w:val="00C6396C"/>
    <w:rsid w:val="00C6518F"/>
    <w:rsid w:val="00C65B31"/>
    <w:rsid w:val="00C6646B"/>
    <w:rsid w:val="00C675FD"/>
    <w:rsid w:val="00C701C2"/>
    <w:rsid w:val="00C701C6"/>
    <w:rsid w:val="00C704F9"/>
    <w:rsid w:val="00C719C9"/>
    <w:rsid w:val="00C7282E"/>
    <w:rsid w:val="00C7359D"/>
    <w:rsid w:val="00C7385F"/>
    <w:rsid w:val="00C7473E"/>
    <w:rsid w:val="00C74B81"/>
    <w:rsid w:val="00C75A86"/>
    <w:rsid w:val="00C75B43"/>
    <w:rsid w:val="00C75BF5"/>
    <w:rsid w:val="00C75C1D"/>
    <w:rsid w:val="00C76833"/>
    <w:rsid w:val="00C76E6B"/>
    <w:rsid w:val="00C77EE8"/>
    <w:rsid w:val="00C801CC"/>
    <w:rsid w:val="00C804C5"/>
    <w:rsid w:val="00C8103F"/>
    <w:rsid w:val="00C82409"/>
    <w:rsid w:val="00C82C7E"/>
    <w:rsid w:val="00C8305B"/>
    <w:rsid w:val="00C83278"/>
    <w:rsid w:val="00C83989"/>
    <w:rsid w:val="00C84B06"/>
    <w:rsid w:val="00C85603"/>
    <w:rsid w:val="00C859C6"/>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3FF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5F1A"/>
    <w:rsid w:val="00CB6106"/>
    <w:rsid w:val="00CB62C2"/>
    <w:rsid w:val="00CB67D4"/>
    <w:rsid w:val="00CB740C"/>
    <w:rsid w:val="00CB7787"/>
    <w:rsid w:val="00CB7824"/>
    <w:rsid w:val="00CB7D2C"/>
    <w:rsid w:val="00CB7E1A"/>
    <w:rsid w:val="00CC00EC"/>
    <w:rsid w:val="00CC0B4D"/>
    <w:rsid w:val="00CC1CFC"/>
    <w:rsid w:val="00CC29A8"/>
    <w:rsid w:val="00CC2BE8"/>
    <w:rsid w:val="00CC5328"/>
    <w:rsid w:val="00CC7262"/>
    <w:rsid w:val="00CC7B11"/>
    <w:rsid w:val="00CD09A2"/>
    <w:rsid w:val="00CD133C"/>
    <w:rsid w:val="00CD13F9"/>
    <w:rsid w:val="00CD19D7"/>
    <w:rsid w:val="00CD236D"/>
    <w:rsid w:val="00CD247C"/>
    <w:rsid w:val="00CD2B09"/>
    <w:rsid w:val="00CD2B5C"/>
    <w:rsid w:val="00CD30EF"/>
    <w:rsid w:val="00CD402E"/>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4DF8"/>
    <w:rsid w:val="00CF52BA"/>
    <w:rsid w:val="00CF5BD7"/>
    <w:rsid w:val="00CF68BE"/>
    <w:rsid w:val="00CF714C"/>
    <w:rsid w:val="00CF738F"/>
    <w:rsid w:val="00CF7906"/>
    <w:rsid w:val="00CF7B59"/>
    <w:rsid w:val="00D00461"/>
    <w:rsid w:val="00D018A3"/>
    <w:rsid w:val="00D01AA1"/>
    <w:rsid w:val="00D01D30"/>
    <w:rsid w:val="00D021BA"/>
    <w:rsid w:val="00D024E7"/>
    <w:rsid w:val="00D02F8D"/>
    <w:rsid w:val="00D03BED"/>
    <w:rsid w:val="00D0424E"/>
    <w:rsid w:val="00D04B69"/>
    <w:rsid w:val="00D050CE"/>
    <w:rsid w:val="00D0639A"/>
    <w:rsid w:val="00D07457"/>
    <w:rsid w:val="00D07809"/>
    <w:rsid w:val="00D079F1"/>
    <w:rsid w:val="00D07A13"/>
    <w:rsid w:val="00D106C1"/>
    <w:rsid w:val="00D11103"/>
    <w:rsid w:val="00D11362"/>
    <w:rsid w:val="00D11DE0"/>
    <w:rsid w:val="00D121E1"/>
    <w:rsid w:val="00D12290"/>
    <w:rsid w:val="00D122B2"/>
    <w:rsid w:val="00D144B1"/>
    <w:rsid w:val="00D15311"/>
    <w:rsid w:val="00D1666F"/>
    <w:rsid w:val="00D16697"/>
    <w:rsid w:val="00D16AA1"/>
    <w:rsid w:val="00D16B6E"/>
    <w:rsid w:val="00D16F2A"/>
    <w:rsid w:val="00D17469"/>
    <w:rsid w:val="00D17828"/>
    <w:rsid w:val="00D20769"/>
    <w:rsid w:val="00D211C0"/>
    <w:rsid w:val="00D21960"/>
    <w:rsid w:val="00D233B5"/>
    <w:rsid w:val="00D23582"/>
    <w:rsid w:val="00D23B69"/>
    <w:rsid w:val="00D23C5A"/>
    <w:rsid w:val="00D26672"/>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3F"/>
    <w:rsid w:val="00D363E4"/>
    <w:rsid w:val="00D36C22"/>
    <w:rsid w:val="00D37E2D"/>
    <w:rsid w:val="00D41BE3"/>
    <w:rsid w:val="00D41DF8"/>
    <w:rsid w:val="00D42DE4"/>
    <w:rsid w:val="00D44D43"/>
    <w:rsid w:val="00D4551C"/>
    <w:rsid w:val="00D50C4C"/>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61"/>
    <w:rsid w:val="00D65986"/>
    <w:rsid w:val="00D66159"/>
    <w:rsid w:val="00D663C6"/>
    <w:rsid w:val="00D668BF"/>
    <w:rsid w:val="00D67840"/>
    <w:rsid w:val="00D67E32"/>
    <w:rsid w:val="00D70462"/>
    <w:rsid w:val="00D708EA"/>
    <w:rsid w:val="00D70A06"/>
    <w:rsid w:val="00D71928"/>
    <w:rsid w:val="00D71BE0"/>
    <w:rsid w:val="00D71E5C"/>
    <w:rsid w:val="00D72534"/>
    <w:rsid w:val="00D72866"/>
    <w:rsid w:val="00D72DEE"/>
    <w:rsid w:val="00D738C3"/>
    <w:rsid w:val="00D74F37"/>
    <w:rsid w:val="00D75224"/>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365A"/>
    <w:rsid w:val="00D9386F"/>
    <w:rsid w:val="00D93B48"/>
    <w:rsid w:val="00D942C3"/>
    <w:rsid w:val="00D94EDD"/>
    <w:rsid w:val="00D95174"/>
    <w:rsid w:val="00D96194"/>
    <w:rsid w:val="00D966A6"/>
    <w:rsid w:val="00D9675A"/>
    <w:rsid w:val="00D978F0"/>
    <w:rsid w:val="00DA01A8"/>
    <w:rsid w:val="00DA0460"/>
    <w:rsid w:val="00DA077B"/>
    <w:rsid w:val="00DA0995"/>
    <w:rsid w:val="00DA2240"/>
    <w:rsid w:val="00DA236C"/>
    <w:rsid w:val="00DA26B5"/>
    <w:rsid w:val="00DA2C6B"/>
    <w:rsid w:val="00DA61B9"/>
    <w:rsid w:val="00DA6377"/>
    <w:rsid w:val="00DA685F"/>
    <w:rsid w:val="00DA750E"/>
    <w:rsid w:val="00DB1698"/>
    <w:rsid w:val="00DB2305"/>
    <w:rsid w:val="00DB2BA9"/>
    <w:rsid w:val="00DB2E8E"/>
    <w:rsid w:val="00DB4B07"/>
    <w:rsid w:val="00DB51C0"/>
    <w:rsid w:val="00DB5A6A"/>
    <w:rsid w:val="00DB7124"/>
    <w:rsid w:val="00DB7329"/>
    <w:rsid w:val="00DB7E35"/>
    <w:rsid w:val="00DC0A1E"/>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0DBF"/>
    <w:rsid w:val="00DE1866"/>
    <w:rsid w:val="00DE1A18"/>
    <w:rsid w:val="00DE2DB6"/>
    <w:rsid w:val="00DE302D"/>
    <w:rsid w:val="00DE4845"/>
    <w:rsid w:val="00DE62F9"/>
    <w:rsid w:val="00DE6429"/>
    <w:rsid w:val="00DE7850"/>
    <w:rsid w:val="00DE7DA0"/>
    <w:rsid w:val="00DF2828"/>
    <w:rsid w:val="00DF2A15"/>
    <w:rsid w:val="00DF2CD5"/>
    <w:rsid w:val="00DF3697"/>
    <w:rsid w:val="00DF3E8A"/>
    <w:rsid w:val="00DF42EF"/>
    <w:rsid w:val="00DF5109"/>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2AFE"/>
    <w:rsid w:val="00E133E4"/>
    <w:rsid w:val="00E15015"/>
    <w:rsid w:val="00E15CC3"/>
    <w:rsid w:val="00E1741D"/>
    <w:rsid w:val="00E17A04"/>
    <w:rsid w:val="00E20175"/>
    <w:rsid w:val="00E20275"/>
    <w:rsid w:val="00E2097B"/>
    <w:rsid w:val="00E20A0F"/>
    <w:rsid w:val="00E20ADC"/>
    <w:rsid w:val="00E21719"/>
    <w:rsid w:val="00E226C4"/>
    <w:rsid w:val="00E23ED1"/>
    <w:rsid w:val="00E23FAA"/>
    <w:rsid w:val="00E24191"/>
    <w:rsid w:val="00E24337"/>
    <w:rsid w:val="00E247FC"/>
    <w:rsid w:val="00E24C16"/>
    <w:rsid w:val="00E24E8E"/>
    <w:rsid w:val="00E24E9E"/>
    <w:rsid w:val="00E25580"/>
    <w:rsid w:val="00E25D0C"/>
    <w:rsid w:val="00E26721"/>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717"/>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1803"/>
    <w:rsid w:val="00E62B12"/>
    <w:rsid w:val="00E62FE2"/>
    <w:rsid w:val="00E65DB9"/>
    <w:rsid w:val="00E6607A"/>
    <w:rsid w:val="00E66248"/>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1F1"/>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6E79"/>
    <w:rsid w:val="00E97C76"/>
    <w:rsid w:val="00EA0EBE"/>
    <w:rsid w:val="00EA1D65"/>
    <w:rsid w:val="00EA2482"/>
    <w:rsid w:val="00EA252A"/>
    <w:rsid w:val="00EA31D4"/>
    <w:rsid w:val="00EA4484"/>
    <w:rsid w:val="00EA5EF2"/>
    <w:rsid w:val="00EA6068"/>
    <w:rsid w:val="00EA6102"/>
    <w:rsid w:val="00EA61A2"/>
    <w:rsid w:val="00EA6F02"/>
    <w:rsid w:val="00EB06CB"/>
    <w:rsid w:val="00EB203C"/>
    <w:rsid w:val="00EB2042"/>
    <w:rsid w:val="00EB2200"/>
    <w:rsid w:val="00EB2C50"/>
    <w:rsid w:val="00EB47D6"/>
    <w:rsid w:val="00EB4F51"/>
    <w:rsid w:val="00EB512F"/>
    <w:rsid w:val="00EB7065"/>
    <w:rsid w:val="00EB7C50"/>
    <w:rsid w:val="00EC002E"/>
    <w:rsid w:val="00EC08EC"/>
    <w:rsid w:val="00EC0945"/>
    <w:rsid w:val="00EC163A"/>
    <w:rsid w:val="00EC26FD"/>
    <w:rsid w:val="00EC349A"/>
    <w:rsid w:val="00EC3B43"/>
    <w:rsid w:val="00EC5360"/>
    <w:rsid w:val="00EC55BC"/>
    <w:rsid w:val="00EC6302"/>
    <w:rsid w:val="00EC660D"/>
    <w:rsid w:val="00EC6681"/>
    <w:rsid w:val="00EC74CE"/>
    <w:rsid w:val="00ED0077"/>
    <w:rsid w:val="00ED062E"/>
    <w:rsid w:val="00ED0ED3"/>
    <w:rsid w:val="00ED2386"/>
    <w:rsid w:val="00ED2E19"/>
    <w:rsid w:val="00ED3C49"/>
    <w:rsid w:val="00ED3E3E"/>
    <w:rsid w:val="00ED5D2F"/>
    <w:rsid w:val="00ED62A5"/>
    <w:rsid w:val="00ED7A55"/>
    <w:rsid w:val="00EE0499"/>
    <w:rsid w:val="00EE0721"/>
    <w:rsid w:val="00EE1889"/>
    <w:rsid w:val="00EE26B5"/>
    <w:rsid w:val="00EE2D5E"/>
    <w:rsid w:val="00EE3354"/>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4081"/>
    <w:rsid w:val="00F041A4"/>
    <w:rsid w:val="00F0449B"/>
    <w:rsid w:val="00F04D19"/>
    <w:rsid w:val="00F059CA"/>
    <w:rsid w:val="00F0689C"/>
    <w:rsid w:val="00F07413"/>
    <w:rsid w:val="00F0783A"/>
    <w:rsid w:val="00F07C87"/>
    <w:rsid w:val="00F10ED1"/>
    <w:rsid w:val="00F11294"/>
    <w:rsid w:val="00F1230E"/>
    <w:rsid w:val="00F123DE"/>
    <w:rsid w:val="00F135A8"/>
    <w:rsid w:val="00F13752"/>
    <w:rsid w:val="00F13948"/>
    <w:rsid w:val="00F14CF2"/>
    <w:rsid w:val="00F14F0C"/>
    <w:rsid w:val="00F167D9"/>
    <w:rsid w:val="00F169D0"/>
    <w:rsid w:val="00F16C30"/>
    <w:rsid w:val="00F2051A"/>
    <w:rsid w:val="00F2059C"/>
    <w:rsid w:val="00F206BD"/>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6FA5"/>
    <w:rsid w:val="00F47535"/>
    <w:rsid w:val="00F51419"/>
    <w:rsid w:val="00F516B0"/>
    <w:rsid w:val="00F53A8F"/>
    <w:rsid w:val="00F53C9A"/>
    <w:rsid w:val="00F5440E"/>
    <w:rsid w:val="00F546B5"/>
    <w:rsid w:val="00F5553C"/>
    <w:rsid w:val="00F56216"/>
    <w:rsid w:val="00F562C7"/>
    <w:rsid w:val="00F56D9B"/>
    <w:rsid w:val="00F56DEF"/>
    <w:rsid w:val="00F60573"/>
    <w:rsid w:val="00F612CF"/>
    <w:rsid w:val="00F6137D"/>
    <w:rsid w:val="00F62370"/>
    <w:rsid w:val="00F62A29"/>
    <w:rsid w:val="00F635E9"/>
    <w:rsid w:val="00F63984"/>
    <w:rsid w:val="00F64B5E"/>
    <w:rsid w:val="00F65040"/>
    <w:rsid w:val="00F6732A"/>
    <w:rsid w:val="00F67C33"/>
    <w:rsid w:val="00F705EC"/>
    <w:rsid w:val="00F70A78"/>
    <w:rsid w:val="00F70E45"/>
    <w:rsid w:val="00F714EB"/>
    <w:rsid w:val="00F71E92"/>
    <w:rsid w:val="00F71F2A"/>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561"/>
    <w:rsid w:val="00F826AE"/>
    <w:rsid w:val="00F82A1D"/>
    <w:rsid w:val="00F82E4B"/>
    <w:rsid w:val="00F835F8"/>
    <w:rsid w:val="00F83D53"/>
    <w:rsid w:val="00F840D3"/>
    <w:rsid w:val="00F841D2"/>
    <w:rsid w:val="00F8526E"/>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28F"/>
    <w:rsid w:val="00FA234F"/>
    <w:rsid w:val="00FA3444"/>
    <w:rsid w:val="00FA3571"/>
    <w:rsid w:val="00FA474B"/>
    <w:rsid w:val="00FA4A79"/>
    <w:rsid w:val="00FA55C6"/>
    <w:rsid w:val="00FA65C5"/>
    <w:rsid w:val="00FA7AA9"/>
    <w:rsid w:val="00FB0243"/>
    <w:rsid w:val="00FB06A5"/>
    <w:rsid w:val="00FB0D02"/>
    <w:rsid w:val="00FB0FCE"/>
    <w:rsid w:val="00FB1447"/>
    <w:rsid w:val="00FB175F"/>
    <w:rsid w:val="00FB1A40"/>
    <w:rsid w:val="00FB2273"/>
    <w:rsid w:val="00FB23A3"/>
    <w:rsid w:val="00FB2D24"/>
    <w:rsid w:val="00FB3500"/>
    <w:rsid w:val="00FB3CD4"/>
    <w:rsid w:val="00FB408A"/>
    <w:rsid w:val="00FB57D1"/>
    <w:rsid w:val="00FC1434"/>
    <w:rsid w:val="00FC1BEF"/>
    <w:rsid w:val="00FC30CD"/>
    <w:rsid w:val="00FC475A"/>
    <w:rsid w:val="00FC49C1"/>
    <w:rsid w:val="00FC515C"/>
    <w:rsid w:val="00FD0008"/>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E641E"/>
    <w:rsid w:val="00FF0B4F"/>
    <w:rsid w:val="00FF2038"/>
    <w:rsid w:val="00FF2AF3"/>
    <w:rsid w:val="00FF3D0F"/>
    <w:rsid w:val="00FF4228"/>
    <w:rsid w:val="00FF4236"/>
    <w:rsid w:val="00FF43EE"/>
    <w:rsid w:val="00FF5377"/>
    <w:rsid w:val="00FF5AEB"/>
    <w:rsid w:val="00FF5F42"/>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22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2pt1">
    <w:name w:val="Style Numbered 12 pt1"/>
    <w:basedOn w:val="NoList"/>
    <w:rsid w:val="0020033C"/>
    <w:pPr>
      <w:numPr>
        <w:numId w:val="28"/>
      </w:numPr>
    </w:pPr>
  </w:style>
  <w:style w:type="character" w:customStyle="1" w:styleId="HeaderChar">
    <w:name w:val="Header Char"/>
    <w:link w:val="Header"/>
    <w:uiPriority w:val="99"/>
    <w:locked/>
    <w:rsid w:val="0043498A"/>
    <w:rPr>
      <w:sz w:val="24"/>
    </w:rPr>
  </w:style>
  <w:style w:type="character" w:customStyle="1" w:styleId="FooterChar">
    <w:name w:val="Footer Char"/>
    <w:link w:val="Footer"/>
    <w:uiPriority w:val="99"/>
    <w:locked/>
    <w:rsid w:val="0043498A"/>
    <w:rPr>
      <w:sz w:val="24"/>
    </w:rPr>
  </w:style>
  <w:style w:type="character" w:styleId="UnresolvedMention">
    <w:name w:val="Unresolved Mention"/>
    <w:basedOn w:val="DefaultParagraphFont"/>
    <w:uiPriority w:val="99"/>
    <w:semiHidden/>
    <w:unhideWhenUsed/>
    <w:rsid w:val="00AE4F80"/>
    <w:rPr>
      <w:color w:val="605E5C"/>
      <w:shd w:val="clear" w:color="auto" w:fill="E1DFDD"/>
    </w:rPr>
  </w:style>
  <w:style w:type="character" w:styleId="CommentReference">
    <w:name w:val="annotation reference"/>
    <w:basedOn w:val="DefaultParagraphFont"/>
    <w:semiHidden/>
    <w:unhideWhenUsed/>
    <w:rsid w:val="0034281A"/>
    <w:rPr>
      <w:sz w:val="16"/>
      <w:szCs w:val="16"/>
    </w:rPr>
  </w:style>
  <w:style w:type="paragraph" w:styleId="CommentText">
    <w:name w:val="annotation text"/>
    <w:basedOn w:val="Normal"/>
    <w:link w:val="CommentTextChar"/>
    <w:unhideWhenUsed/>
    <w:rsid w:val="0034281A"/>
    <w:rPr>
      <w:sz w:val="20"/>
    </w:rPr>
  </w:style>
  <w:style w:type="character" w:customStyle="1" w:styleId="CommentTextChar">
    <w:name w:val="Comment Text Char"/>
    <w:basedOn w:val="DefaultParagraphFont"/>
    <w:link w:val="CommentText"/>
    <w:rsid w:val="0034281A"/>
  </w:style>
  <w:style w:type="paragraph" w:styleId="CommentSubject">
    <w:name w:val="annotation subject"/>
    <w:basedOn w:val="CommentText"/>
    <w:next w:val="CommentText"/>
    <w:link w:val="CommentSubjectChar"/>
    <w:semiHidden/>
    <w:unhideWhenUsed/>
    <w:rsid w:val="0034281A"/>
    <w:rPr>
      <w:b/>
      <w:bCs/>
    </w:rPr>
  </w:style>
  <w:style w:type="character" w:customStyle="1" w:styleId="CommentSubjectChar">
    <w:name w:val="Comment Subject Char"/>
    <w:basedOn w:val="CommentTextChar"/>
    <w:link w:val="CommentSubject"/>
    <w:semiHidden/>
    <w:rsid w:val="0034281A"/>
    <w:rPr>
      <w:b/>
      <w:bCs/>
    </w:rPr>
  </w:style>
  <w:style w:type="paragraph" w:styleId="Revision">
    <w:name w:val="Revision"/>
    <w:hidden/>
    <w:uiPriority w:val="99"/>
    <w:semiHidden/>
    <w:rsid w:val="00CB5F1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84908168">
      <w:bodyDiv w:val="1"/>
      <w:marLeft w:val="0"/>
      <w:marRight w:val="0"/>
      <w:marTop w:val="0"/>
      <w:marBottom w:val="0"/>
      <w:divBdr>
        <w:top w:val="none" w:sz="0" w:space="0" w:color="auto"/>
        <w:left w:val="none" w:sz="0" w:space="0" w:color="auto"/>
        <w:bottom w:val="none" w:sz="0" w:space="0" w:color="auto"/>
        <w:right w:val="none" w:sz="0" w:space="0" w:color="auto"/>
      </w:divBdr>
    </w:div>
    <w:div w:id="208298524">
      <w:bodyDiv w:val="1"/>
      <w:marLeft w:val="0"/>
      <w:marRight w:val="0"/>
      <w:marTop w:val="0"/>
      <w:marBottom w:val="0"/>
      <w:divBdr>
        <w:top w:val="none" w:sz="0" w:space="0" w:color="auto"/>
        <w:left w:val="none" w:sz="0" w:space="0" w:color="auto"/>
        <w:bottom w:val="none" w:sz="0" w:space="0" w:color="auto"/>
        <w:right w:val="none" w:sz="0" w:space="0" w:color="auto"/>
      </w:divBdr>
    </w:div>
    <w:div w:id="23347103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56875651">
      <w:bodyDiv w:val="1"/>
      <w:marLeft w:val="0"/>
      <w:marRight w:val="0"/>
      <w:marTop w:val="0"/>
      <w:marBottom w:val="0"/>
      <w:divBdr>
        <w:top w:val="none" w:sz="0" w:space="0" w:color="auto"/>
        <w:left w:val="none" w:sz="0" w:space="0" w:color="auto"/>
        <w:bottom w:val="none" w:sz="0" w:space="0" w:color="auto"/>
        <w:right w:val="none" w:sz="0" w:space="0" w:color="auto"/>
      </w:divBdr>
    </w:div>
    <w:div w:id="464275591">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76788978">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77512132">
      <w:bodyDiv w:val="1"/>
      <w:marLeft w:val="0"/>
      <w:marRight w:val="0"/>
      <w:marTop w:val="0"/>
      <w:marBottom w:val="0"/>
      <w:divBdr>
        <w:top w:val="none" w:sz="0" w:space="0" w:color="auto"/>
        <w:left w:val="none" w:sz="0" w:space="0" w:color="auto"/>
        <w:bottom w:val="none" w:sz="0" w:space="0" w:color="auto"/>
        <w:right w:val="none" w:sz="0" w:space="0" w:color="auto"/>
      </w:divBdr>
    </w:div>
    <w:div w:id="928538883">
      <w:bodyDiv w:val="1"/>
      <w:marLeft w:val="0"/>
      <w:marRight w:val="0"/>
      <w:marTop w:val="0"/>
      <w:marBottom w:val="0"/>
      <w:divBdr>
        <w:top w:val="none" w:sz="0" w:space="0" w:color="auto"/>
        <w:left w:val="none" w:sz="0" w:space="0" w:color="auto"/>
        <w:bottom w:val="none" w:sz="0" w:space="0" w:color="auto"/>
        <w:right w:val="none" w:sz="0" w:space="0" w:color="auto"/>
      </w:divBdr>
    </w:div>
    <w:div w:id="1148588932">
      <w:bodyDiv w:val="1"/>
      <w:marLeft w:val="0"/>
      <w:marRight w:val="0"/>
      <w:marTop w:val="0"/>
      <w:marBottom w:val="0"/>
      <w:divBdr>
        <w:top w:val="none" w:sz="0" w:space="0" w:color="auto"/>
        <w:left w:val="none" w:sz="0" w:space="0" w:color="auto"/>
        <w:bottom w:val="none" w:sz="0" w:space="0" w:color="auto"/>
        <w:right w:val="none" w:sz="0" w:space="0" w:color="auto"/>
      </w:divBdr>
    </w:div>
    <w:div w:id="1339189802">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5594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epa.gov/mold/mold-remediation-schools-and-commercial-buildings-guide"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mass.gov/dph/iaq"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mass.gov/info-details/indoor-air-quality-reports-cities-and-towns-b"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4312D-A3A7-4C65-92C6-0F7D16F7B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2028</Words>
  <Characters>11561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Indoor Air Quality Assessment of the DDS Office in Beverly</vt:lpstr>
    </vt:vector>
  </TitlesOfParts>
  <Company/>
  <LinksUpToDate>false</LinksUpToDate>
  <CharactersWithSpaces>13562</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3145849</vt:i4>
      </vt:variant>
      <vt:variant>
        <vt:i4>3</vt:i4>
      </vt:variant>
      <vt:variant>
        <vt:i4>0</vt:i4>
      </vt:variant>
      <vt:variant>
        <vt:i4>5</vt:i4>
      </vt:variant>
      <vt:variant>
        <vt:lpwstr>https://www.mass.gov/service-details/indoor-air-quality-reports-cities-and-towns-b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the DDS Office in Beverly</dc:title>
  <dc:subject/>
  <dc:creator/>
  <cp:keywords/>
  <cp:lastModifiedBy/>
  <cp:revision>1</cp:revision>
  <dcterms:created xsi:type="dcterms:W3CDTF">2023-12-07T14:03:00Z</dcterms:created>
  <dcterms:modified xsi:type="dcterms:W3CDTF">2023-12-07T14:04:00Z</dcterms:modified>
</cp:coreProperties>
</file>