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72109A" w:rsidP="001844EF">
      <w:bookmarkStart w:id="0" w:name="_GoBack"/>
      <w:bookmarkEnd w:id="0"/>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484185" w:rsidRDefault="00484185" w:rsidP="00484185">
                            <w:pPr>
                              <w:jc w:val="center"/>
                              <w:rPr>
                                <w:b/>
                                <w:bCs/>
                                <w:sz w:val="28"/>
                              </w:rPr>
                            </w:pPr>
                            <w:r w:rsidRPr="00484185">
                              <w:rPr>
                                <w:b/>
                                <w:bCs/>
                                <w:sz w:val="28"/>
                              </w:rPr>
                              <w:t xml:space="preserve">Department of Mental </w:t>
                            </w:r>
                            <w:r>
                              <w:rPr>
                                <w:b/>
                                <w:bCs/>
                                <w:sz w:val="28"/>
                              </w:rPr>
                              <w:t xml:space="preserve">Health (DMH) </w:t>
                            </w:r>
                            <w:proofErr w:type="spellStart"/>
                            <w:r>
                              <w:rPr>
                                <w:b/>
                                <w:bCs/>
                                <w:sz w:val="28"/>
                              </w:rPr>
                              <w:t>Lindemann</w:t>
                            </w:r>
                            <w:proofErr w:type="spellEnd"/>
                            <w:r>
                              <w:rPr>
                                <w:b/>
                                <w:bCs/>
                                <w:sz w:val="28"/>
                              </w:rPr>
                              <w:t xml:space="preserve"> Building</w:t>
                            </w:r>
                          </w:p>
                          <w:p w:rsidR="00484185" w:rsidRPr="00484185" w:rsidRDefault="00484185" w:rsidP="00484185">
                            <w:pPr>
                              <w:jc w:val="center"/>
                              <w:rPr>
                                <w:b/>
                                <w:bCs/>
                                <w:sz w:val="28"/>
                              </w:rPr>
                            </w:pPr>
                            <w:r w:rsidRPr="00484185">
                              <w:rPr>
                                <w:b/>
                                <w:bCs/>
                                <w:sz w:val="28"/>
                              </w:rPr>
                              <w:t>5th floor</w:t>
                            </w:r>
                          </w:p>
                          <w:p w:rsidR="00C424AE" w:rsidRPr="00705149" w:rsidRDefault="00484185" w:rsidP="00484185">
                            <w:pPr>
                              <w:jc w:val="center"/>
                              <w:rPr>
                                <w:b/>
                                <w:bCs/>
                              </w:rPr>
                            </w:pPr>
                            <w:r w:rsidRPr="00484185">
                              <w:rPr>
                                <w:b/>
                                <w:bCs/>
                                <w:sz w:val="28"/>
                              </w:rPr>
                              <w:t xml:space="preserve">25 </w:t>
                            </w:r>
                            <w:proofErr w:type="spellStart"/>
                            <w:r w:rsidRPr="00484185">
                              <w:rPr>
                                <w:b/>
                                <w:bCs/>
                                <w:sz w:val="28"/>
                              </w:rPr>
                              <w:t>Staniford</w:t>
                            </w:r>
                            <w:proofErr w:type="spellEnd"/>
                            <w:r w:rsidRPr="00484185">
                              <w:rPr>
                                <w:b/>
                                <w:bCs/>
                                <w:sz w:val="28"/>
                              </w:rPr>
                              <w:t xml:space="preserve"> Street, Boston</w:t>
                            </w: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1B28EA" w:rsidP="00DB51C0">
                            <w:pPr>
                              <w:jc w:val="center"/>
                            </w:pPr>
                          </w:p>
                          <w:p w:rsidR="005F4CE5" w:rsidRDefault="0072109A" w:rsidP="00DB51C0">
                            <w:pPr>
                              <w:jc w:val="center"/>
                            </w:pPr>
                            <w:r>
                              <w:rPr>
                                <w:noProof/>
                              </w:rPr>
                              <w:drawing>
                                <wp:inline distT="0" distB="0" distL="0" distR="0">
                                  <wp:extent cx="3798570" cy="3294380"/>
                                  <wp:effectExtent l="0" t="0" r="0" b="0"/>
                                  <wp:docPr id="19" name="Picture 19" descr="Aerial view&#10;Lindemann Building, 25 Staniford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erial view&#10;Lindemann Building, 25 Staniford Street, Bos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8570" cy="3294380"/>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367DF" w:rsidP="00DB51C0">
                            <w:pPr>
                              <w:jc w:val="center"/>
                            </w:pPr>
                            <w:r>
                              <w:t>November</w:t>
                            </w:r>
                            <w:r w:rsidR="005D747F">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484185" w:rsidRDefault="00484185" w:rsidP="00484185">
                      <w:pPr>
                        <w:jc w:val="center"/>
                        <w:rPr>
                          <w:b/>
                          <w:bCs/>
                          <w:sz w:val="28"/>
                        </w:rPr>
                      </w:pPr>
                      <w:r w:rsidRPr="00484185">
                        <w:rPr>
                          <w:b/>
                          <w:bCs/>
                          <w:sz w:val="28"/>
                        </w:rPr>
                        <w:t xml:space="preserve">Department of Mental </w:t>
                      </w:r>
                      <w:r>
                        <w:rPr>
                          <w:b/>
                          <w:bCs/>
                          <w:sz w:val="28"/>
                        </w:rPr>
                        <w:t xml:space="preserve">Health (DMH) </w:t>
                      </w:r>
                      <w:proofErr w:type="spellStart"/>
                      <w:r>
                        <w:rPr>
                          <w:b/>
                          <w:bCs/>
                          <w:sz w:val="28"/>
                        </w:rPr>
                        <w:t>Lindemann</w:t>
                      </w:r>
                      <w:proofErr w:type="spellEnd"/>
                      <w:r>
                        <w:rPr>
                          <w:b/>
                          <w:bCs/>
                          <w:sz w:val="28"/>
                        </w:rPr>
                        <w:t xml:space="preserve"> Building</w:t>
                      </w:r>
                    </w:p>
                    <w:p w:rsidR="00484185" w:rsidRPr="00484185" w:rsidRDefault="00484185" w:rsidP="00484185">
                      <w:pPr>
                        <w:jc w:val="center"/>
                        <w:rPr>
                          <w:b/>
                          <w:bCs/>
                          <w:sz w:val="28"/>
                        </w:rPr>
                      </w:pPr>
                      <w:r w:rsidRPr="00484185">
                        <w:rPr>
                          <w:b/>
                          <w:bCs/>
                          <w:sz w:val="28"/>
                        </w:rPr>
                        <w:t>5th floor</w:t>
                      </w:r>
                    </w:p>
                    <w:p w:rsidR="00C424AE" w:rsidRPr="00705149" w:rsidRDefault="00484185" w:rsidP="00484185">
                      <w:pPr>
                        <w:jc w:val="center"/>
                        <w:rPr>
                          <w:b/>
                          <w:bCs/>
                        </w:rPr>
                      </w:pPr>
                      <w:r w:rsidRPr="00484185">
                        <w:rPr>
                          <w:b/>
                          <w:bCs/>
                          <w:sz w:val="28"/>
                        </w:rPr>
                        <w:t xml:space="preserve">25 </w:t>
                      </w:r>
                      <w:proofErr w:type="spellStart"/>
                      <w:r w:rsidRPr="00484185">
                        <w:rPr>
                          <w:b/>
                          <w:bCs/>
                          <w:sz w:val="28"/>
                        </w:rPr>
                        <w:t>Staniford</w:t>
                      </w:r>
                      <w:proofErr w:type="spellEnd"/>
                      <w:r w:rsidRPr="00484185">
                        <w:rPr>
                          <w:b/>
                          <w:bCs/>
                          <w:sz w:val="28"/>
                        </w:rPr>
                        <w:t xml:space="preserve"> Street, Boston</w:t>
                      </w: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1B28EA" w:rsidP="00DB51C0">
                      <w:pPr>
                        <w:jc w:val="center"/>
                      </w:pPr>
                    </w:p>
                    <w:p w:rsidR="005F4CE5" w:rsidRDefault="0072109A" w:rsidP="00DB51C0">
                      <w:pPr>
                        <w:jc w:val="center"/>
                      </w:pPr>
                      <w:r>
                        <w:rPr>
                          <w:noProof/>
                        </w:rPr>
                        <w:drawing>
                          <wp:inline distT="0" distB="0" distL="0" distR="0">
                            <wp:extent cx="3798570" cy="3294380"/>
                            <wp:effectExtent l="0" t="0" r="0" b="0"/>
                            <wp:docPr id="19" name="Picture 19" descr="Aerial view&#10;Lindemann Building, 25 Staniford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erial view&#10;Lindemann Building, 25 Staniford Street, Bos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8570" cy="3294380"/>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367DF" w:rsidP="00DB51C0">
                      <w:pPr>
                        <w:jc w:val="center"/>
                      </w:pPr>
                      <w:r>
                        <w:t>November</w:t>
                      </w:r>
                      <w:r w:rsidR="005D747F">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017A75" w:rsidRPr="008261E3" w:rsidRDefault="00017A75" w:rsidP="00017A75">
            <w:pPr>
              <w:tabs>
                <w:tab w:val="left" w:pos="1485"/>
              </w:tabs>
              <w:rPr>
                <w:bCs/>
              </w:rPr>
            </w:pPr>
            <w:r>
              <w:rPr>
                <w:bCs/>
              </w:rPr>
              <w:t xml:space="preserve">Department of Mental Health (DMH) </w:t>
            </w:r>
            <w:proofErr w:type="spellStart"/>
            <w:r>
              <w:rPr>
                <w:bCs/>
              </w:rPr>
              <w:t>Lindemann</w:t>
            </w:r>
            <w:proofErr w:type="spellEnd"/>
            <w:r>
              <w:rPr>
                <w:bCs/>
              </w:rPr>
              <w:t xml:space="preserve"> Building, 5</w:t>
            </w:r>
            <w:r w:rsidRPr="00017A75">
              <w:rPr>
                <w:bCs/>
                <w:vertAlign w:val="superscript"/>
              </w:rPr>
              <w:t>th</w:t>
            </w:r>
            <w:r>
              <w:rPr>
                <w:bCs/>
              </w:rPr>
              <w:t xml:space="preserve"> floor</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017A75" w:rsidRPr="00295074" w:rsidRDefault="00017A75" w:rsidP="00B367DF">
            <w:pPr>
              <w:pStyle w:val="StaffTitleHangingIndent"/>
            </w:pPr>
            <w:r>
              <w:t xml:space="preserve">25 </w:t>
            </w:r>
            <w:proofErr w:type="spellStart"/>
            <w:r>
              <w:t>Staniford</w:t>
            </w:r>
            <w:proofErr w:type="spellEnd"/>
            <w:r>
              <w:t xml:space="preserve"> Street, Boston</w:t>
            </w:r>
          </w:p>
        </w:tc>
      </w:tr>
      <w:tr w:rsidR="00017A75" w:rsidRPr="005E458D" w:rsidTr="007154D5">
        <w:trPr>
          <w:jc w:val="center"/>
        </w:trPr>
        <w:tc>
          <w:tcPr>
            <w:tcW w:w="5089" w:type="dxa"/>
            <w:shd w:val="clear" w:color="auto" w:fill="auto"/>
          </w:tcPr>
          <w:p w:rsidR="00017A75" w:rsidRPr="00891A2F" w:rsidRDefault="00017A75"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017A75" w:rsidRPr="00B367DF" w:rsidRDefault="00017A75" w:rsidP="00295074">
            <w:pPr>
              <w:pStyle w:val="StaffTitleHangingIndent"/>
              <w:rPr>
                <w:highlight w:val="yellow"/>
              </w:rPr>
            </w:pPr>
            <w:r>
              <w:t>Cory Thomas, Executive Office of Health and Human Services (EOHHS) Field Operations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017A75" w:rsidRPr="00B367DF" w:rsidRDefault="00017A75" w:rsidP="002667D9">
            <w:pPr>
              <w:tabs>
                <w:tab w:val="left" w:pos="1485"/>
              </w:tabs>
              <w:rPr>
                <w:bCs/>
                <w:highlight w:val="yellow"/>
              </w:rPr>
            </w:pPr>
            <w:r w:rsidRPr="00295074">
              <w:rPr>
                <w:bCs/>
              </w:rPr>
              <w:t>General Indoor Air Quality (IAQ) and</w:t>
            </w:r>
            <w:r w:rsidR="002667D9">
              <w:rPr>
                <w:bCs/>
              </w:rPr>
              <w:t xml:space="preserve"> water damage/mold</w:t>
            </w:r>
            <w:r w:rsidRPr="00295074">
              <w:rPr>
                <w:bCs/>
              </w:rPr>
              <w:t xml:space="preserve"> concerns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017A75" w:rsidRPr="001174D9" w:rsidRDefault="00605F18" w:rsidP="002667D9">
            <w:pPr>
              <w:tabs>
                <w:tab w:val="left" w:pos="1485"/>
              </w:tabs>
              <w:rPr>
                <w:bCs/>
              </w:rPr>
            </w:pPr>
            <w:r>
              <w:rPr>
                <w:bCs/>
              </w:rPr>
              <w:t>November 8</w:t>
            </w:r>
            <w:r w:rsidR="00017A75">
              <w:rPr>
                <w:bCs/>
              </w:rPr>
              <w:t>, 2017</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17A75" w:rsidRPr="0009667C" w:rsidRDefault="00017A75" w:rsidP="004D6304">
            <w:pPr>
              <w:pStyle w:val="StaffTitleHangingIndent"/>
              <w:rPr>
                <w:bCs/>
              </w:rPr>
            </w:pPr>
            <w:r>
              <w:rPr>
                <w:bCs/>
              </w:rPr>
              <w:t>Ruth Alfasso, Environmental Engineer, indoor air quality (IAQ) Program</w:t>
            </w:r>
          </w:p>
        </w:tc>
      </w:tr>
      <w:tr w:rsidR="00017A75" w:rsidRPr="005E458D" w:rsidTr="007154D5">
        <w:trPr>
          <w:trHeight w:val="323"/>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017A75" w:rsidRPr="00790002" w:rsidRDefault="00017A75" w:rsidP="00295074">
            <w:pPr>
              <w:pStyle w:val="StaffTitleHangingIndent"/>
              <w:rPr>
                <w:bCs/>
              </w:rPr>
            </w:pPr>
            <w:r>
              <w:rPr>
                <w:bCs/>
              </w:rPr>
              <w:t>The area assessed was the 5</w:t>
            </w:r>
            <w:r w:rsidRPr="00017A75">
              <w:rPr>
                <w:bCs/>
                <w:vertAlign w:val="superscript"/>
              </w:rPr>
              <w:t>th</w:t>
            </w:r>
            <w:r>
              <w:rPr>
                <w:bCs/>
              </w:rPr>
              <w:t xml:space="preserve"> floor of </w:t>
            </w:r>
            <w:r w:rsidRPr="00017A75">
              <w:rPr>
                <w:bCs/>
              </w:rPr>
              <w:t xml:space="preserve">Erich </w:t>
            </w:r>
            <w:proofErr w:type="spellStart"/>
            <w:r w:rsidRPr="00017A75">
              <w:rPr>
                <w:bCs/>
              </w:rPr>
              <w:t>Lindemann</w:t>
            </w:r>
            <w:proofErr w:type="spellEnd"/>
            <w:r w:rsidRPr="00017A75">
              <w:rPr>
                <w:bCs/>
              </w:rPr>
              <w:t xml:space="preserve"> Mental Health Center, a Brutalist concrete building constructed in the 1960s.</w:t>
            </w:r>
          </w:p>
        </w:tc>
      </w:tr>
      <w:tr w:rsidR="00017A75" w:rsidRPr="005E458D" w:rsidTr="007154D5">
        <w:trPr>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017A75" w:rsidRPr="00790002" w:rsidRDefault="00017A75" w:rsidP="00745B72">
            <w:pPr>
              <w:tabs>
                <w:tab w:val="left" w:pos="1485"/>
              </w:tabs>
              <w:rPr>
                <w:bCs/>
              </w:rPr>
            </w:pPr>
            <w:r w:rsidRPr="00790002">
              <w:rPr>
                <w:bCs/>
              </w:rPr>
              <w:t>Not openable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0A6DBD">
        <w:t xml:space="preserve"> </w:t>
      </w:r>
    </w:p>
    <w:p w:rsidR="005D747F" w:rsidRDefault="005D747F" w:rsidP="005D747F">
      <w:pPr>
        <w:pStyle w:val="Heading1"/>
      </w:pPr>
      <w:r>
        <w:t>IAQ Testing Results</w:t>
      </w:r>
    </w:p>
    <w:p w:rsidR="005D747F" w:rsidRDefault="005D747F" w:rsidP="005D747F">
      <w:pPr>
        <w:pStyle w:val="BodyText1"/>
      </w:pPr>
      <w:r w:rsidRPr="00375CB0">
        <w:t>The following is a summary of indoor air testing result</w:t>
      </w:r>
      <w:r>
        <w:t>s</w:t>
      </w:r>
      <w:r w:rsidRPr="00375CB0">
        <w:t xml:space="preserve"> (Table 1).</w:t>
      </w:r>
    </w:p>
    <w:p w:rsidR="005D747F" w:rsidRDefault="005D747F" w:rsidP="005D747F">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800 parts per million (ppm) in </w:t>
      </w:r>
      <w:r>
        <w:t xml:space="preserve">all </w:t>
      </w:r>
      <w:r w:rsidR="00B367DF">
        <w:t>area</w:t>
      </w:r>
      <w:r w:rsidR="002667D9">
        <w:t>s</w:t>
      </w:r>
      <w:r>
        <w:t xml:space="preserve"> surveyed, indicating adequate air exchange.</w:t>
      </w:r>
      <w:r w:rsidR="002667D9">
        <w:t xml:space="preserve"> Note that areas were sparsely populated or empty at the time of the visit.</w:t>
      </w:r>
    </w:p>
    <w:p w:rsidR="005D747F" w:rsidRDefault="005D747F" w:rsidP="005D747F">
      <w:pPr>
        <w:pStyle w:val="BodyText"/>
        <w:numPr>
          <w:ilvl w:val="0"/>
          <w:numId w:val="26"/>
        </w:numPr>
      </w:pPr>
      <w:r w:rsidRPr="003D7583">
        <w:rPr>
          <w:b/>
          <w:i/>
        </w:rPr>
        <w:t>Temperature</w:t>
      </w:r>
      <w:r>
        <w:t xml:space="preserve"> was within the recommended </w:t>
      </w:r>
      <w:r w:rsidRPr="009F6242">
        <w:t>range of 70°F to 78°F</w:t>
      </w:r>
      <w:r>
        <w:t xml:space="preserve"> in </w:t>
      </w:r>
      <w:r w:rsidR="002D5170">
        <w:t>all</w:t>
      </w:r>
      <w:r>
        <w:t xml:space="preserve"> area</w:t>
      </w:r>
      <w:r w:rsidR="00393AD1">
        <w:t>s</w:t>
      </w:r>
      <w:r>
        <w:t xml:space="preserve"> tested.</w:t>
      </w:r>
    </w:p>
    <w:p w:rsidR="005D747F" w:rsidRDefault="005D747F" w:rsidP="005D747F">
      <w:pPr>
        <w:pStyle w:val="BodyText"/>
        <w:numPr>
          <w:ilvl w:val="0"/>
          <w:numId w:val="26"/>
        </w:numPr>
      </w:pPr>
      <w:r w:rsidRPr="003D7583">
        <w:rPr>
          <w:b/>
          <w:i/>
        </w:rPr>
        <w:t>Relative humidity</w:t>
      </w:r>
      <w:r>
        <w:t xml:space="preserve"> was </w:t>
      </w:r>
      <w:r w:rsidR="002667D9">
        <w:t>below</w:t>
      </w:r>
      <w:r w:rsidR="00D16D30">
        <w:t xml:space="preserve"> </w:t>
      </w:r>
      <w:r>
        <w:t xml:space="preserve">the recommended range of 40 to 60% in </w:t>
      </w:r>
      <w:r w:rsidR="00393AD1">
        <w:t>the</w:t>
      </w:r>
      <w:r>
        <w:t xml:space="preserve"> areas tested.</w:t>
      </w:r>
      <w:r w:rsidR="00295074">
        <w:t xml:space="preserve"> </w:t>
      </w:r>
    </w:p>
    <w:p w:rsidR="005D747F" w:rsidRDefault="005D747F" w:rsidP="005D747F">
      <w:pPr>
        <w:pStyle w:val="BodyText"/>
        <w:numPr>
          <w:ilvl w:val="0"/>
          <w:numId w:val="26"/>
        </w:numPr>
      </w:pPr>
      <w:r w:rsidRPr="003D7583">
        <w:rPr>
          <w:b/>
          <w:i/>
        </w:rPr>
        <w:t>Carbon monoxide</w:t>
      </w:r>
      <w:r>
        <w:t xml:space="preserve"> levels were non-detectable (ND) in all areas tested.</w:t>
      </w:r>
    </w:p>
    <w:p w:rsidR="005D747F" w:rsidRDefault="005D747F" w:rsidP="005D747F">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5F27B3" w:rsidRPr="00986263">
        <w:t xml:space="preserve">National Ambient Air Quality (NAAQS) </w:t>
      </w:r>
      <w:r w:rsidRPr="00991847">
        <w:t xml:space="preserve">limit </w:t>
      </w:r>
      <w:proofErr w:type="gramStart"/>
      <w:r w:rsidRPr="00991847">
        <w:t>of 35 μg/m</w:t>
      </w:r>
      <w:r w:rsidRPr="00D67CCA">
        <w:rPr>
          <w:vertAlign w:val="superscript"/>
        </w:rPr>
        <w:t>3</w:t>
      </w:r>
      <w:r>
        <w:t xml:space="preserve"> in all areas</w:t>
      </w:r>
      <w:proofErr w:type="gramEnd"/>
      <w:r>
        <w:t xml:space="preserve"> tested.</w:t>
      </w:r>
    </w:p>
    <w:p w:rsidR="005D747F" w:rsidRPr="00676A91" w:rsidRDefault="005D747F" w:rsidP="005D747F">
      <w:pPr>
        <w:pStyle w:val="Heading2"/>
      </w:pPr>
      <w:r w:rsidRPr="00676A91">
        <w:lastRenderedPageBreak/>
        <w:t>Ventilation</w:t>
      </w:r>
    </w:p>
    <w:p w:rsidR="005D747F" w:rsidRDefault="005D747F" w:rsidP="005D747F">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861245" w:rsidRDefault="002667D9" w:rsidP="00861245">
      <w:pPr>
        <w:pStyle w:val="BodyText"/>
      </w:pPr>
      <w:r>
        <w:t xml:space="preserve">Fresh air is provided by air handling units (AHUs). Air from the AHUs is filtered, heated/cooled, and delivered to rooms via ducted supply vents (Pictures 1 and 2). Air is </w:t>
      </w:r>
      <w:proofErr w:type="gramStart"/>
      <w:r>
        <w:t>returned/exhausted</w:t>
      </w:r>
      <w:proofErr w:type="gramEnd"/>
      <w:r>
        <w:t xml:space="preserve"> through vents around lights (Picture 3). Additional heating is provided by radiators along outside edges of the building (Picture 4). In some rooms, particularly those around the outside edge of the building, it was difficult to identify if supply vents were present. Each room should have a source of fresh air. If fresh air is only supplied to these rooms via vents in the hallways outside (</w:t>
      </w:r>
      <w:r w:rsidR="00FD3894">
        <w:t>Pic</w:t>
      </w:r>
      <w:r>
        <w:t>t</w:t>
      </w:r>
      <w:r w:rsidR="00FD3894">
        <w:t>u</w:t>
      </w:r>
      <w:r w:rsidR="000A55FE">
        <w:t>re 2</w:t>
      </w:r>
      <w:r>
        <w:t>), doors should be undercut to allow</w:t>
      </w:r>
      <w:r w:rsidR="00FD3894">
        <w:t xml:space="preserve"> air to be drawn into rooms when the doors are closed.</w:t>
      </w:r>
      <w:r w:rsidR="00FD3894" w:rsidRPr="00FD3894">
        <w:t xml:space="preserve"> </w:t>
      </w:r>
      <w:r w:rsidR="00861245">
        <w:t>It could also not be determined</w:t>
      </w:r>
      <w:r w:rsidR="008E1DC4">
        <w:t xml:space="preserve"> if restroom vents were connected to the general return system or to a direct vented exhaust system. Direct exhaust venting in restro</w:t>
      </w:r>
      <w:r w:rsidR="00127D0D">
        <w:t>oms and other areas that generate</w:t>
      </w:r>
      <w:r w:rsidR="008E1DC4">
        <w:t xml:space="preserve"> odors and moisture is important to avoid recirculating them to the rest of the building.</w:t>
      </w:r>
    </w:p>
    <w:p w:rsidR="002667D9" w:rsidRDefault="002667D9" w:rsidP="002667D9">
      <w:pPr>
        <w:pStyle w:val="BodyText"/>
      </w:pPr>
      <w:r>
        <w:t xml:space="preserve">The assessment results indicate that the ventilation system is providing adequate fresh air for the </w:t>
      </w:r>
      <w:r w:rsidR="00FD3894">
        <w:t xml:space="preserve">current </w:t>
      </w:r>
      <w:r>
        <w:t xml:space="preserve">occupancy. It is recommended that HVAC systems be re-balanced every five years to ensure adequate air systems function (SMACNA, 1994). It is unknown when the last time this system was balanced. </w:t>
      </w:r>
      <w:r w:rsidR="00FD3894">
        <w:t xml:space="preserve">Note that when this building was built, the use/occupancy was different, for example old laboratory rooms are now used for offices and conference rooms. It is not known if ventilation was adjusted to take into account these changes. </w:t>
      </w:r>
    </w:p>
    <w:p w:rsidR="0065610F" w:rsidRDefault="0065610F" w:rsidP="002667D9">
      <w:pPr>
        <w:pStyle w:val="BodyText"/>
      </w:pPr>
      <w:r>
        <w:t xml:space="preserve">In a few rooms, sunlight was streaming in windows </w:t>
      </w:r>
      <w:r w:rsidR="007F33FC">
        <w:t xml:space="preserve">(Table 1) </w:t>
      </w:r>
      <w:r>
        <w:t>which may contribute to temperature control issues in the office. The use of adjustable blinds to block sunlight and help control temperature in offices with windows is recommended.</w:t>
      </w:r>
    </w:p>
    <w:p w:rsidR="005D747F" w:rsidRDefault="005D747F" w:rsidP="005D747F">
      <w:pPr>
        <w:pStyle w:val="Heading2"/>
      </w:pPr>
      <w:r w:rsidRPr="00684FFA">
        <w:t>Microbial/Moisture Concerns</w:t>
      </w:r>
    </w:p>
    <w:p w:rsidR="00F51229" w:rsidRDefault="00FD2BCB" w:rsidP="00C17970">
      <w:pPr>
        <w:pStyle w:val="BodyText"/>
      </w:pPr>
      <w:r>
        <w:t>The main reason for this visit was concerns about water damage and odors following a recent heavy rainstorm. Past water damage was also of concern. At the time of the visit</w:t>
      </w:r>
      <w:r w:rsidR="006E2D70">
        <w:t xml:space="preserve">, </w:t>
      </w:r>
      <w:r w:rsidR="006E2D70">
        <w:lastRenderedPageBreak/>
        <w:t>significant areas</w:t>
      </w:r>
      <w:r w:rsidR="007B161F">
        <w:t xml:space="preserve"> of water damage were observed </w:t>
      </w:r>
      <w:r w:rsidR="006E2D70">
        <w:t>incl</w:t>
      </w:r>
      <w:r w:rsidR="007B161F">
        <w:t xml:space="preserve">uding ceiling tiles, plaster ceilings/walls </w:t>
      </w:r>
      <w:r w:rsidR="006E2D70">
        <w:t>and oth</w:t>
      </w:r>
      <w:r w:rsidR="00F51229">
        <w:t>er building materials (Picture</w:t>
      </w:r>
      <w:r w:rsidR="007B161F">
        <w:t xml:space="preserve">s 5 to </w:t>
      </w:r>
      <w:r w:rsidR="00F51229">
        <w:t>9</w:t>
      </w:r>
      <w:r w:rsidR="006E2D70">
        <w:t xml:space="preserve">). </w:t>
      </w:r>
      <w:r w:rsidR="00F51229">
        <w:t>In a room now used for storage</w:t>
      </w:r>
      <w:r w:rsidR="00DE7BD9">
        <w:t>,</w:t>
      </w:r>
      <w:r w:rsidR="00F51229">
        <w:t xml:space="preserve"> </w:t>
      </w:r>
      <w:r w:rsidR="006E2D70">
        <w:t xml:space="preserve">there was a large hole in the ceiling (Picture </w:t>
      </w:r>
      <w:r w:rsidR="00DE7BD9">
        <w:t xml:space="preserve">10) and </w:t>
      </w:r>
      <w:r w:rsidR="006E2D70">
        <w:t xml:space="preserve">a </w:t>
      </w:r>
      <w:r w:rsidR="00F51229">
        <w:t>plastic container</w:t>
      </w:r>
      <w:r w:rsidR="006E2D70">
        <w:t xml:space="preserve"> of water</w:t>
      </w:r>
      <w:r w:rsidR="00F51229">
        <w:t xml:space="preserve">, </w:t>
      </w:r>
      <w:r w:rsidR="006E2D70">
        <w:t xml:space="preserve">reportedly </w:t>
      </w:r>
      <w:r w:rsidR="00DE7BD9">
        <w:t>used to collect water</w:t>
      </w:r>
      <w:r w:rsidR="006E2D70">
        <w:t xml:space="preserve"> during the recent leaks</w:t>
      </w:r>
      <w:r w:rsidR="00F51229">
        <w:t xml:space="preserve"> (Picture 11</w:t>
      </w:r>
      <w:r w:rsidR="00C17970">
        <w:t>)</w:t>
      </w:r>
      <w:r w:rsidR="00DE7BD9">
        <w:t>. W</w:t>
      </w:r>
      <w:r w:rsidR="00F51229">
        <w:t>ate</w:t>
      </w:r>
      <w:r w:rsidR="00DE7BD9">
        <w:t>r stains on the floor indicate</w:t>
      </w:r>
      <w:r w:rsidR="00F51229">
        <w:t xml:space="preserve"> that water had been pooling there (Picture 12)</w:t>
      </w:r>
      <w:r w:rsidR="006E2D70">
        <w:t xml:space="preserve">. Floor tiles in some offices are also </w:t>
      </w:r>
      <w:r w:rsidR="00D957A9">
        <w:t>peeling</w:t>
      </w:r>
      <w:r w:rsidR="006E2D70">
        <w:t xml:space="preserve"> away from the floor, indicating repeated moistening.</w:t>
      </w:r>
      <w:r w:rsidR="00C17970">
        <w:t xml:space="preserve"> </w:t>
      </w:r>
    </w:p>
    <w:p w:rsidR="00C17970" w:rsidRDefault="00C17970" w:rsidP="00C17970">
      <w:pPr>
        <w:pStyle w:val="BodyText"/>
      </w:pPr>
      <w:r>
        <w:t>Roof leaks are the cause of the water infiltration leading to most or all of this damage. Although the roof has reportedly been patched several times recently, the age of the building and complexity of the building shape leads to continued and sometimes severe leaks depending on the direction of the wind during heavy rain. Reportedly, there have been discussions regarding a complete overhaul of the building’s roof, but no plan or schedule for this work has been developed yet.</w:t>
      </w:r>
    </w:p>
    <w:p w:rsidR="00F51229" w:rsidRDefault="00D957A9" w:rsidP="00C17970">
      <w:pPr>
        <w:pStyle w:val="BodyText"/>
      </w:pPr>
      <w:r>
        <w:t xml:space="preserve">Note that many of the building materials used in the </w:t>
      </w:r>
      <w:proofErr w:type="spellStart"/>
      <w:r>
        <w:t>Lindemann</w:t>
      </w:r>
      <w:proofErr w:type="spellEnd"/>
      <w:r>
        <w:t xml:space="preserve"> building, such as concrete, plaster and metal, are not directly conducive to growing mold. However, furnishings, including built-in wooden bookcases, carpeting, and </w:t>
      </w:r>
      <w:r w:rsidR="00A077D7">
        <w:t>stored</w:t>
      </w:r>
      <w:r>
        <w:t xml:space="preserve"> materials</w:t>
      </w:r>
      <w:r w:rsidR="00F51229">
        <w:t xml:space="preserve"> (e.g., Picture 13)</w:t>
      </w:r>
      <w:r>
        <w:t xml:space="preserve"> as well as dust and debris on walls, floors, and ceilings can provide a substrate for mold to grow. Prior to the visit, staff in some offices reported strong odors with a moldy or musty character. Since it had been several days since the most recent leaks, and air purifying equipment had been operating in the areas of most concern, no significant odors could be identified during the visit. </w:t>
      </w:r>
    </w:p>
    <w:p w:rsidR="00C17970" w:rsidRDefault="00682FC7" w:rsidP="00C17970">
      <w:pPr>
        <w:pStyle w:val="BodyText"/>
      </w:pPr>
      <w:r w:rsidRPr="00682FC7">
        <w:t>The US Environmental Protection Agency (US EPA) and the American Conference of Governmental Industrial Hygienists (ACGIH) recommends that porous materials (e.g., wallboard, carpeting) be dried with fans and heating within 24 to 48 hours of becoming we</w:t>
      </w:r>
      <w:r w:rsidR="005D40A4">
        <w:t xml:space="preserve">t (US EPA, 2008; ACGIH, 1989). </w:t>
      </w:r>
      <w:r w:rsidRPr="00682FC7">
        <w:t>If porous materials are not dried within this time frame, mold growth may occur</w:t>
      </w:r>
      <w:r>
        <w:t>. Many areas were examined for mold growth and nothing specific was identified</w:t>
      </w:r>
      <w:r w:rsidR="00F51229">
        <w:t xml:space="preserve"> as moldy</w:t>
      </w:r>
      <w:r>
        <w:t>, however due to the significant amount of water damage observed, it is likely that microbial growth has occurred or will occur on moistened</w:t>
      </w:r>
      <w:r w:rsidR="00D35C8C">
        <w:t xml:space="preserve"> porous</w:t>
      </w:r>
      <w:r>
        <w:t xml:space="preserve"> materials.</w:t>
      </w:r>
    </w:p>
    <w:p w:rsidR="00682FC7" w:rsidRDefault="00682FC7" w:rsidP="00C17970">
      <w:pPr>
        <w:pStyle w:val="BodyText"/>
      </w:pPr>
      <w:r>
        <w:t>Water-damaged porous materials, such as carpeting</w:t>
      </w:r>
      <w:r w:rsidR="00D35C8C">
        <w:t xml:space="preserve"> and stored </w:t>
      </w:r>
      <w:r w:rsidR="00022134">
        <w:t>materials</w:t>
      </w:r>
      <w:r>
        <w:t xml:space="preserve"> should be removed</w:t>
      </w:r>
      <w:r w:rsidR="00C40900">
        <w:t xml:space="preserve"> and discarded if at all possible. Water-damaged materials such as those seen in Picture</w:t>
      </w:r>
      <w:r w:rsidR="00F51229">
        <w:t>s 9 and</w:t>
      </w:r>
      <w:r w:rsidR="00C40900">
        <w:t xml:space="preserve"> </w:t>
      </w:r>
      <w:r w:rsidR="00F51229">
        <w:t>13</w:t>
      </w:r>
      <w:r w:rsidR="00C40900">
        <w:t xml:space="preserve"> should also be removed</w:t>
      </w:r>
      <w:r w:rsidR="00D35C8C">
        <w:t>. Any removable water-damaged ceiling tiles should be replaced. In areas where there is significant water damage to ceiling plaster and walls, small holes should be cut to examine interstitial spaces</w:t>
      </w:r>
      <w:r w:rsidR="00885550">
        <w:t xml:space="preserve"> for chronic moisture and mold. Perform</w:t>
      </w:r>
      <w:r w:rsidR="00D35C8C">
        <w:t xml:space="preserve"> </w:t>
      </w:r>
      <w:r w:rsidR="00D35C8C">
        <w:lastRenderedPageBreak/>
        <w:t xml:space="preserve">removal and replacement of building materials as needed. In other areas, thorough cleaning of water-damaged </w:t>
      </w:r>
      <w:r w:rsidR="00621F63">
        <w:t xml:space="preserve">nonporous </w:t>
      </w:r>
      <w:r w:rsidR="00D35C8C">
        <w:t>walls may be sufficient.</w:t>
      </w:r>
    </w:p>
    <w:p w:rsidR="00F51229" w:rsidRDefault="00F51229" w:rsidP="00C17970">
      <w:pPr>
        <w:pStyle w:val="BodyText"/>
      </w:pPr>
      <w:r>
        <w:t xml:space="preserve">Note that in some areas water has impinged on electrical equipment such as lights and </w:t>
      </w:r>
      <w:r w:rsidR="00621F63">
        <w:t xml:space="preserve">electric outlets. </w:t>
      </w:r>
      <w:r w:rsidR="00983CF2">
        <w:t>An electrician should examine these areas to ensure that they are safe to use.</w:t>
      </w:r>
    </w:p>
    <w:p w:rsidR="00D35C8C" w:rsidRDefault="00D35C8C" w:rsidP="00C17970">
      <w:pPr>
        <w:pStyle w:val="BodyText"/>
      </w:pPr>
      <w:r>
        <w:t>Because leaks may reoccur during severe weather, items that are susceptible to water damage should be kept away from areas of known or likely leaks. This includes removing boxes and other items from the floor, storing items away from walls and windows, and removing area rugs in any rooms where leaks have occurred. Because many rooms are currently not occupied on a regular basis, it is important to have a system to identify and report leaks and other problems</w:t>
      </w:r>
      <w:r w:rsidR="00983CF2">
        <w:t xml:space="preserve"> even in areas not used daily</w:t>
      </w:r>
      <w:r w:rsidR="00BF496D">
        <w:t xml:space="preserve"> so that drying can</w:t>
      </w:r>
      <w:r w:rsidR="00983CF2">
        <w:t xml:space="preserve"> begin promptly. </w:t>
      </w:r>
    </w:p>
    <w:p w:rsidR="0065610F" w:rsidRDefault="0065610F" w:rsidP="0065610F">
      <w:pPr>
        <w:pStyle w:val="BodyText"/>
      </w:pPr>
      <w:r>
        <w:t>Plant</w:t>
      </w:r>
      <w:r w:rsidR="00BF496D">
        <w:t>s were observed in some offices (Picture 4</w:t>
      </w:r>
      <w:r w:rsidR="002849F3">
        <w:t>)</w:t>
      </w:r>
      <w:r>
        <w:t xml:space="preserve">. Some of these plants were </w:t>
      </w:r>
      <w:r w:rsidR="002849F3">
        <w:t xml:space="preserve">in </w:t>
      </w:r>
      <w:r>
        <w:t xml:space="preserve">located on </w:t>
      </w:r>
      <w:r w:rsidR="00BF496D">
        <w:t xml:space="preserve">the radiators or on </w:t>
      </w:r>
      <w:r>
        <w:t>porous surfaces</w:t>
      </w:r>
      <w:r w:rsidR="002849F3">
        <w:t>.</w:t>
      </w:r>
      <w:r>
        <w:t xml:space="preserve"> P</w:t>
      </w:r>
      <w:r w:rsidR="00BF496D">
        <w:t xml:space="preserve">lants should be well maintained, </w:t>
      </w:r>
      <w:r>
        <w:t>not overwatered</w:t>
      </w:r>
      <w:r w:rsidR="00BF496D">
        <w:t xml:space="preserve"> and kept </w:t>
      </w:r>
      <w:r w:rsidR="002D1110">
        <w:t>away</w:t>
      </w:r>
      <w:r w:rsidR="00BF496D">
        <w:t xml:space="preserve"> from the airstream of ventilation equipment</w:t>
      </w:r>
      <w:r>
        <w:t xml:space="preserve"> to prevent odors, water damage</w:t>
      </w:r>
      <w:r w:rsidR="002D5170">
        <w:t>,</w:t>
      </w:r>
      <w:r>
        <w:t xml:space="preserve"> and pests.</w:t>
      </w:r>
    </w:p>
    <w:p w:rsidR="00AB0B1A" w:rsidRDefault="00AB0B1A" w:rsidP="00AB0B1A">
      <w:pPr>
        <w:pStyle w:val="Heading2"/>
      </w:pPr>
      <w:r w:rsidRPr="006E6262">
        <w:t>Other IAQ Evaluations</w:t>
      </w:r>
    </w:p>
    <w:p w:rsidR="00F47B68" w:rsidRDefault="00F47B68" w:rsidP="00F47B68">
      <w:pPr>
        <w:pStyle w:val="BodyText"/>
      </w:pPr>
      <w:r w:rsidRPr="00736ECE">
        <w:t>Exposure to low levels of total volatile organic compounds (TVOCs) may produce eye, nose, throat, and/or respiratory irritation in some sensitive individuals. To determine if VOCs were present, BEH/IAQ staff examined rooms for products containing VOCs. BEH/IAQ staff noted cleaners</w:t>
      </w:r>
      <w:r>
        <w:t>, hand sanitizers, air fresheners and other products</w:t>
      </w:r>
      <w:r w:rsidRPr="00736ECE">
        <w:t xml:space="preserve"> in use within the building</w:t>
      </w:r>
      <w:r w:rsidR="00BF496D">
        <w:t xml:space="preserve"> (Pictures 14 and 15</w:t>
      </w:r>
      <w:r>
        <w:t>, Table 1)</w:t>
      </w:r>
      <w:r w:rsidRPr="00736ECE">
        <w:t>. All of these products have the potential to be irritants to the eyes, nose, throat, and respiratory system of sensitive individuals.</w:t>
      </w:r>
    </w:p>
    <w:p w:rsidR="00A569A9" w:rsidRDefault="00A569A9" w:rsidP="00A569A9">
      <w:pPr>
        <w:pStyle w:val="BodyText"/>
      </w:pPr>
      <w:r>
        <w:t>Cooking</w:t>
      </w:r>
      <w:r w:rsidR="00FC445E">
        <w:t xml:space="preserve"> equipment, including toasters, </w:t>
      </w:r>
      <w:r>
        <w:t xml:space="preserve">microwave ovens, and coffee machines, were located in various parts of the office space. Food areas and cooking equipment need to be kept clean to prevent odors and pests. </w:t>
      </w:r>
    </w:p>
    <w:p w:rsidR="0036510F" w:rsidRDefault="00F47B68" w:rsidP="00F47B68">
      <w:pPr>
        <w:pStyle w:val="BodyText"/>
      </w:pPr>
      <w:r>
        <w:t>In some areas, stored materials and accumulated items make it more difficult for custodial staff to clean</w:t>
      </w:r>
      <w:r w:rsidR="00E06F0A">
        <w:t xml:space="preserve"> (Table 1)</w:t>
      </w:r>
      <w:r>
        <w:t xml:space="preserve">. </w:t>
      </w:r>
      <w:r w:rsidR="0036510F">
        <w:t>Items should be stored neatly and moved periodically to allow for wet-wiping and vacuuming of surfaces.</w:t>
      </w:r>
      <w:r w:rsidR="0036510F" w:rsidRPr="00E06F0A">
        <w:t xml:space="preserve"> </w:t>
      </w:r>
      <w:r w:rsidR="0036510F">
        <w:t>Items should also not be stored on top of radiators or in the airstream of ventilation equipment as heating and moving air can cause items to release dusts and odors.</w:t>
      </w:r>
    </w:p>
    <w:p w:rsidR="00676D35" w:rsidRDefault="00676D35" w:rsidP="00F47B68">
      <w:pPr>
        <w:pStyle w:val="BodyText"/>
      </w:pPr>
      <w:r>
        <w:t>Due to this building’s complex shape</w:t>
      </w:r>
      <w:r w:rsidR="001E3CD8">
        <w:t xml:space="preserve"> an</w:t>
      </w:r>
      <w:r w:rsidR="00DB689F">
        <w:t>d textured surfaces</w:t>
      </w:r>
      <w:r w:rsidR="001E3CD8">
        <w:t xml:space="preserve">, cleaning is more challenging. A build-up of dust and debris in corners and on walls/ceilings (e.g. Picture </w:t>
      </w:r>
      <w:r w:rsidR="00DB689F">
        <w:t xml:space="preserve">16) can become a </w:t>
      </w:r>
      <w:r w:rsidR="00DB689F">
        <w:lastRenderedPageBreak/>
        <w:t xml:space="preserve">substrate for mold growth when moistened. Dust and debris was also found in, on and behind some radiators (Picture 17). </w:t>
      </w:r>
      <w:r w:rsidR="001A7969">
        <w:t>Thorough cleaning of ventilation equipment surface should be conducted during the year. Personal fans also</w:t>
      </w:r>
      <w:r w:rsidR="00DB689F">
        <w:t xml:space="preserve"> had settled dust, which can be reaerosolized when the fan is activated. Air purifiers with </w:t>
      </w:r>
      <w:r w:rsidR="00DB689F" w:rsidRPr="00BB6876">
        <w:t xml:space="preserve">high efficiency particulate </w:t>
      </w:r>
      <w:proofErr w:type="spellStart"/>
      <w:r w:rsidR="00DB689F" w:rsidRPr="00BB6876">
        <w:t>arrestance</w:t>
      </w:r>
      <w:proofErr w:type="spellEnd"/>
      <w:r w:rsidR="00DB689F" w:rsidRPr="00BB6876">
        <w:t xml:space="preserve"> </w:t>
      </w:r>
      <w:r w:rsidR="00DB689F">
        <w:t xml:space="preserve">(HEPA) filters were being used in some areas to help control odors. These units should be maintained in accordance with manufacturer’s instructions, including filter cleaning/changing to avoid them becoming a source of odors. </w:t>
      </w:r>
    </w:p>
    <w:p w:rsidR="00A31BC6" w:rsidRPr="00736ECE" w:rsidRDefault="002E1268" w:rsidP="00A31BC6">
      <w:pPr>
        <w:pStyle w:val="BodyText"/>
      </w:pPr>
      <w:r>
        <w:t>Some</w:t>
      </w:r>
      <w:r w:rsidR="00A31BC6" w:rsidRPr="00736ECE">
        <w:t xml:space="preserve"> offices were carpeted.</w:t>
      </w:r>
      <w:r>
        <w:t xml:space="preserve"> Due to ongoing water</w:t>
      </w:r>
      <w:r w:rsidR="00A31BC6" w:rsidRPr="00736ECE">
        <w:t xml:space="preserve"> </w:t>
      </w:r>
      <w:r>
        <w:t>issues, carpeting should be removed from any areas with known leaks. Remaining c</w:t>
      </w:r>
      <w:r w:rsidR="00A31BC6" w:rsidRPr="00736ECE">
        <w:t xml:space="preserve">arpets </w:t>
      </w:r>
      <w:r>
        <w:t xml:space="preserve">and area rugs </w:t>
      </w:r>
      <w:r w:rsidR="00A31BC6" w:rsidRPr="00736ECE">
        <w:t xml:space="preserve">should be </w:t>
      </w:r>
      <w:r w:rsidR="00A31BC6">
        <w:t xml:space="preserve">vacuumed regularly with a </w:t>
      </w:r>
      <w:r w:rsidR="00A31BC6" w:rsidRPr="00BB6876">
        <w:t>HEPA</w:t>
      </w:r>
      <w:r w:rsidR="00676D35">
        <w:t>-filter-</w:t>
      </w:r>
      <w:r w:rsidR="00A31BC6" w:rsidRPr="00BB6876">
        <w:t xml:space="preserve">equipped vacuum cleaner </w:t>
      </w:r>
      <w:r w:rsidR="00A31BC6">
        <w:t xml:space="preserve">and </w:t>
      </w:r>
      <w:r w:rsidR="00A31BC6" w:rsidRPr="00736ECE">
        <w:t>cleaned annually (or semi-annually in soiled/high traffic areas) in accordance with Institute of Inspection, Cleaning and Restoration Certification (IICRC) recommendations, (IICRC, 2012).</w:t>
      </w:r>
      <w:r w:rsidR="00A31BC6" w:rsidRPr="00F47B68">
        <w:t xml:space="preserve"> </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AA29CE" w:rsidRDefault="00127D0D" w:rsidP="007A2045">
      <w:pPr>
        <w:pStyle w:val="BodyText"/>
        <w:numPr>
          <w:ilvl w:val="0"/>
          <w:numId w:val="23"/>
        </w:numPr>
        <w:ind w:left="1440" w:hanging="720"/>
      </w:pPr>
      <w:r>
        <w:t>Make roof repairs to the maximum feasible extent</w:t>
      </w:r>
      <w:r w:rsidR="00AA29CE">
        <w:t xml:space="preserve">. </w:t>
      </w:r>
    </w:p>
    <w:p w:rsidR="00AA29CE" w:rsidRDefault="00AA29CE" w:rsidP="007A2045">
      <w:pPr>
        <w:pStyle w:val="BodyText"/>
        <w:numPr>
          <w:ilvl w:val="0"/>
          <w:numId w:val="23"/>
        </w:numPr>
        <w:ind w:left="1440" w:hanging="720"/>
      </w:pPr>
      <w:r>
        <w:t>Monitor areas where leaks are known to occur for additional water infiltration during heavy rain or snow events.</w:t>
      </w:r>
    </w:p>
    <w:p w:rsidR="00AA29CE" w:rsidRDefault="00AA29CE" w:rsidP="007A2045">
      <w:pPr>
        <w:pStyle w:val="BodyText"/>
        <w:numPr>
          <w:ilvl w:val="0"/>
          <w:numId w:val="23"/>
        </w:numPr>
        <w:ind w:left="1440" w:hanging="720"/>
      </w:pPr>
      <w:r>
        <w:t>Have an electrician check the function of electric service that may have experienced significant water damage (e.g., lights with water stains or sockets such as shown in Picture 8).</w:t>
      </w:r>
    </w:p>
    <w:p w:rsidR="00D06AC3" w:rsidRDefault="00AA29CE" w:rsidP="00D06AC3">
      <w:pPr>
        <w:pStyle w:val="BodyText"/>
        <w:numPr>
          <w:ilvl w:val="0"/>
          <w:numId w:val="23"/>
        </w:numPr>
        <w:ind w:left="1440" w:hanging="720"/>
      </w:pPr>
      <w:r>
        <w:t xml:space="preserve">Remediate areas of water-damaged building materials in accordance with </w:t>
      </w:r>
      <w:r w:rsidR="00186540" w:rsidRPr="00792435">
        <w:t xml:space="preserve">the EPA guideline </w:t>
      </w:r>
      <w:r w:rsidR="00186540">
        <w:t>“</w:t>
      </w:r>
      <w:r w:rsidR="00186540" w:rsidRPr="00E41E74">
        <w:t>Mold Remediation in Schools and Commercial Buildings” (USEPA, 2008).</w:t>
      </w:r>
      <w:r w:rsidR="00341571">
        <w:t xml:space="preserve"> In areas with extensive damage and/or reported odors, the removal of wall and ceiling plaster may be required in order to assess and remediate hidden or internal damage. Carpeting in affected areas should be removed. Any water-damaged porous materials such as boxes should be discarded.</w:t>
      </w:r>
      <w:r w:rsidR="00D06AC3">
        <w:t xml:space="preserve"> Clean non-porous water-stained surfaces, including walls and floors and remove any debris.</w:t>
      </w:r>
    </w:p>
    <w:p w:rsidR="00341571" w:rsidRDefault="00341571" w:rsidP="007A2045">
      <w:pPr>
        <w:pStyle w:val="BodyText"/>
        <w:numPr>
          <w:ilvl w:val="0"/>
          <w:numId w:val="23"/>
        </w:numPr>
        <w:ind w:left="1440" w:hanging="720"/>
      </w:pPr>
      <w:r>
        <w:t>Avoid storing anything in areas with known leaks and avoid placing porous materials on floors, including area rugs.</w:t>
      </w:r>
    </w:p>
    <w:p w:rsidR="00D0484B" w:rsidRDefault="007A2045" w:rsidP="007A2045">
      <w:pPr>
        <w:pStyle w:val="BodyText"/>
        <w:numPr>
          <w:ilvl w:val="0"/>
          <w:numId w:val="23"/>
        </w:numPr>
        <w:ind w:left="1440" w:hanging="720"/>
      </w:pPr>
      <w:r>
        <w:lastRenderedPageBreak/>
        <w:t xml:space="preserve">Operate supply and exhaust ventilation continuously in all areas during occupied periods. Ensure all HVAC equipment is </w:t>
      </w:r>
      <w:proofErr w:type="gramStart"/>
      <w:r>
        <w:t>cleaned/maintained</w:t>
      </w:r>
      <w:proofErr w:type="gramEnd"/>
      <w:r>
        <w:t xml:space="preserve"> in accordance with manufacturer’s instructions</w:t>
      </w:r>
      <w:r w:rsidR="00553D7C">
        <w:t xml:space="preserve"> including filter changes</w:t>
      </w:r>
      <w:r>
        <w:t xml:space="preserve">. Avoid </w:t>
      </w:r>
      <w:r w:rsidR="00AA29CE">
        <w:t>placing</w:t>
      </w:r>
      <w:r w:rsidR="00D0484B">
        <w:t xml:space="preserve"> items</w:t>
      </w:r>
      <w:r w:rsidR="00360698">
        <w:t>, especially plants,</w:t>
      </w:r>
      <w:r w:rsidR="00D0484B">
        <w:t xml:space="preserve"> on top of radiators</w:t>
      </w:r>
      <w:r w:rsidR="00341571">
        <w:t>.</w:t>
      </w:r>
    </w:p>
    <w:p w:rsidR="00341571" w:rsidRDefault="00341571" w:rsidP="007A2045">
      <w:pPr>
        <w:pStyle w:val="BodyText"/>
        <w:numPr>
          <w:ilvl w:val="0"/>
          <w:numId w:val="23"/>
        </w:numPr>
        <w:ind w:left="1440" w:hanging="720"/>
      </w:pPr>
      <w:r>
        <w:t>Investigate function of vents in restrooms to see if they exhaust from the building.</w:t>
      </w:r>
    </w:p>
    <w:p w:rsidR="00553D7C" w:rsidRDefault="00553D7C" w:rsidP="007A2045">
      <w:pPr>
        <w:pStyle w:val="BodyText"/>
        <w:numPr>
          <w:ilvl w:val="0"/>
          <w:numId w:val="23"/>
        </w:numPr>
        <w:ind w:left="1440" w:hanging="720"/>
      </w:pPr>
      <w:r>
        <w:t>Determine if there is a fresh air supply for offices along the outside wall. If fresh air is supplied by vents in hallways (such as shown in Picture 2), ensure doors in these offices are undercut by 1 inch to allow for airflow.</w:t>
      </w:r>
    </w:p>
    <w:p w:rsidR="002E1268" w:rsidRDefault="007A2045" w:rsidP="007A2045">
      <w:pPr>
        <w:pStyle w:val="BodyText"/>
        <w:numPr>
          <w:ilvl w:val="0"/>
          <w:numId w:val="23"/>
        </w:numPr>
        <w:ind w:left="1440" w:hanging="720"/>
      </w:pPr>
      <w:r>
        <w:t>Have the HVAC system balanced every 5 years in accordance with SMACNA recommendations (SMACNA, 1994).</w:t>
      </w:r>
      <w:r w:rsidRPr="00BF6B6E">
        <w:t xml:space="preserve"> </w:t>
      </w:r>
    </w:p>
    <w:p w:rsidR="00D0484B" w:rsidRDefault="00D0484B" w:rsidP="007A2045">
      <w:pPr>
        <w:pStyle w:val="BodyText"/>
        <w:numPr>
          <w:ilvl w:val="0"/>
          <w:numId w:val="23"/>
        </w:numPr>
        <w:ind w:left="1440" w:hanging="720"/>
      </w:pPr>
      <w:r>
        <w:t>Use adjustable blinds to control solar heating and glare.</w:t>
      </w:r>
    </w:p>
    <w:p w:rsidR="007A2045" w:rsidRDefault="007A2045" w:rsidP="007A2045">
      <w:pPr>
        <w:pStyle w:val="BodyText"/>
        <w:numPr>
          <w:ilvl w:val="0"/>
          <w:numId w:val="23"/>
        </w:numPr>
        <w:ind w:left="1440" w:hanging="720"/>
      </w:pPr>
      <w:r w:rsidRPr="00BF6B6E">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w:t>
      </w:r>
      <w:r w:rsidR="00676D35">
        <w:t xml:space="preserve"> a HEPA-filter-</w:t>
      </w:r>
      <w:r w:rsidRPr="00BF6B6E">
        <w:t>equipped vacuum cleaner in conjunction with wet wiping of all surfaces is recommended. Avoid the use of feather dusters. Drinking water during the day can help ease some symptoms associated with a dry environment (throat and sinus irritations).</w:t>
      </w:r>
    </w:p>
    <w:p w:rsidR="007A2045" w:rsidRDefault="007A2045" w:rsidP="007A2045">
      <w:pPr>
        <w:pStyle w:val="BodyText"/>
        <w:numPr>
          <w:ilvl w:val="0"/>
          <w:numId w:val="23"/>
        </w:numPr>
        <w:ind w:left="1440" w:hanging="720"/>
      </w:pPr>
      <w:r>
        <w:t>Keep plants in good condition, avoid overwatering, and remove from the airstream of heating and ventilation equipment.</w:t>
      </w:r>
    </w:p>
    <w:p w:rsidR="007A2045" w:rsidRDefault="007A2045" w:rsidP="007A2045">
      <w:pPr>
        <w:pStyle w:val="BodyText"/>
        <w:numPr>
          <w:ilvl w:val="0"/>
          <w:numId w:val="23"/>
        </w:numPr>
        <w:ind w:left="1440" w:hanging="720"/>
      </w:pPr>
      <w:r>
        <w:t xml:space="preserve">Consider the use of waterproof mats underneath </w:t>
      </w:r>
      <w:r w:rsidR="00D0484B">
        <w:t xml:space="preserve">all </w:t>
      </w:r>
      <w:r>
        <w:t>water dispensers</w:t>
      </w:r>
      <w:r w:rsidR="00D0484B">
        <w:t xml:space="preserve"> and refrigerators</w:t>
      </w:r>
      <w:r>
        <w:t xml:space="preserve"> to protect carpet. </w:t>
      </w:r>
      <w:r w:rsidR="00D0484B">
        <w:t>Keep refrigerators clean.</w:t>
      </w:r>
    </w:p>
    <w:p w:rsidR="007A2045" w:rsidRDefault="007A2045" w:rsidP="007A2045">
      <w:pPr>
        <w:pStyle w:val="BodyText"/>
        <w:numPr>
          <w:ilvl w:val="0"/>
          <w:numId w:val="23"/>
        </w:numPr>
        <w:ind w:left="1440" w:hanging="720"/>
      </w:pPr>
      <w:r>
        <w:t>Reduce the use of cleaning products, sanitizers, and other items that contain VOCs.</w:t>
      </w:r>
      <w:r w:rsidR="00D0484B">
        <w:t xml:space="preserve"> Minimize the use of scented products.</w:t>
      </w:r>
    </w:p>
    <w:p w:rsidR="00D0484B" w:rsidRDefault="00D0484B" w:rsidP="007A2045">
      <w:pPr>
        <w:pStyle w:val="BodyText"/>
        <w:numPr>
          <w:ilvl w:val="0"/>
          <w:numId w:val="23"/>
        </w:numPr>
        <w:ind w:left="1440" w:hanging="720"/>
      </w:pPr>
      <w:r>
        <w:t>Ensure that all cooking equipment is kept clean.</w:t>
      </w:r>
    </w:p>
    <w:p w:rsidR="00D0484B" w:rsidRDefault="00D0484B" w:rsidP="00D0484B">
      <w:pPr>
        <w:pStyle w:val="BodyText"/>
        <w:numPr>
          <w:ilvl w:val="0"/>
          <w:numId w:val="23"/>
        </w:numPr>
        <w:ind w:left="1440" w:hanging="720"/>
      </w:pPr>
      <w:r>
        <w:t xml:space="preserve">Clean </w:t>
      </w:r>
      <w:r w:rsidR="004A085A">
        <w:t xml:space="preserve">dust and debris from ventilation equipment, including supply and exhaust vents, radiators and the </w:t>
      </w:r>
      <w:r>
        <w:t xml:space="preserve">blades of personal fans to prevent </w:t>
      </w:r>
      <w:proofErr w:type="spellStart"/>
      <w:r>
        <w:t>aerosolization</w:t>
      </w:r>
      <w:proofErr w:type="spellEnd"/>
      <w:r>
        <w:t xml:space="preserve"> of dust.</w:t>
      </w:r>
    </w:p>
    <w:p w:rsidR="00D0484B" w:rsidRPr="00D0484B" w:rsidRDefault="00553D7C" w:rsidP="00D0484B">
      <w:pPr>
        <w:pStyle w:val="BodyText"/>
        <w:numPr>
          <w:ilvl w:val="0"/>
          <w:numId w:val="23"/>
        </w:numPr>
        <w:ind w:left="1440" w:hanging="720"/>
      </w:pPr>
      <w:r>
        <w:t>Clean</w:t>
      </w:r>
      <w:r w:rsidR="00D0484B" w:rsidRPr="00D0484B">
        <w:t xml:space="preserve"> carpeting annually </w:t>
      </w:r>
      <w:r w:rsidR="00D0484B">
        <w:t xml:space="preserve">or more frequently </w:t>
      </w:r>
      <w:r w:rsidR="00D0484B" w:rsidRPr="00D0484B">
        <w:t>per the recommendations of the Institute of Inspection, Cleaning and Restoration Certification (IICRC).</w:t>
      </w:r>
    </w:p>
    <w:p w:rsidR="007A2045" w:rsidRPr="00A009E4" w:rsidRDefault="007A2045" w:rsidP="007A2045">
      <w:pPr>
        <w:pStyle w:val="BodyText"/>
        <w:numPr>
          <w:ilvl w:val="0"/>
          <w:numId w:val="23"/>
        </w:numPr>
        <w:ind w:left="1440" w:hanging="720"/>
      </w:pPr>
      <w:r>
        <w:lastRenderedPageBreak/>
        <w:t xml:space="preserve">Refer to resource manual and other related IAQ documents located on the MDPH’s website for further building-wide evaluations and advice on maintaining public buildings. These documents are available at: </w:t>
      </w:r>
      <w:hyperlink r:id="rId10" w:history="1">
        <w:r w:rsidRPr="00D0484B">
          <w:t>http:</w:t>
        </w:r>
        <w:r w:rsidRPr="00D0484B">
          <w:t>/</w:t>
        </w:r>
        <w:r w:rsidRPr="00D0484B">
          <w:t>/</w:t>
        </w:r>
        <w:r w:rsidRPr="00D0484B">
          <w:t>m</w:t>
        </w:r>
        <w:r w:rsidRPr="00D0484B">
          <w:t>ass.</w:t>
        </w:r>
        <w:r w:rsidRPr="00D0484B">
          <w:t>g</w:t>
        </w:r>
        <w:r w:rsidRPr="00D0484B">
          <w:t>o</w:t>
        </w:r>
        <w:r w:rsidRPr="00D0484B">
          <w:t>v</w:t>
        </w:r>
        <w:r w:rsidRPr="00D0484B">
          <w:t>/dph/iaq</w:t>
        </w:r>
      </w:hyperlink>
      <w:r>
        <w:t>.</w:t>
      </w:r>
    </w:p>
    <w:p w:rsidR="004D05AC" w:rsidRPr="00A009E4" w:rsidRDefault="005942C5" w:rsidP="002849F3">
      <w:pPr>
        <w:pStyle w:val="Heading1"/>
      </w:pPr>
      <w:r w:rsidRPr="00A009E4">
        <w:br w:type="page"/>
      </w:r>
      <w:r w:rsidR="004A28CB" w:rsidRPr="00A009E4">
        <w:lastRenderedPageBreak/>
        <w:t>R</w:t>
      </w:r>
      <w:r w:rsidR="004D05AC" w:rsidRPr="00A009E4">
        <w:t>eferences</w:t>
      </w:r>
    </w:p>
    <w:p w:rsidR="00395CD2" w:rsidRPr="005A1D50" w:rsidRDefault="00395CD2" w:rsidP="00395CD2">
      <w:pPr>
        <w:pStyle w:val="BodyText2"/>
        <w:rPr>
          <w:szCs w:val="24"/>
        </w:rPr>
      </w:pPr>
      <w:proofErr w:type="gramStart"/>
      <w:r w:rsidRPr="005A1D50">
        <w:rPr>
          <w:szCs w:val="24"/>
        </w:rPr>
        <w:t>ACGIH.</w:t>
      </w:r>
      <w:proofErr w:type="gramEnd"/>
      <w:r>
        <w:rPr>
          <w:szCs w:val="24"/>
        </w:rPr>
        <w:t xml:space="preserve"> </w:t>
      </w:r>
      <w:r w:rsidRPr="005A1D50">
        <w:rPr>
          <w:szCs w:val="24"/>
        </w:rPr>
        <w:t>1989.</w:t>
      </w:r>
      <w:r>
        <w:rPr>
          <w:szCs w:val="24"/>
        </w:rPr>
        <w:t xml:space="preserve"> </w:t>
      </w:r>
      <w:r w:rsidRPr="005A1D50">
        <w:rPr>
          <w:szCs w:val="24"/>
        </w:rPr>
        <w:t xml:space="preserve">Guidelines for the Assessment of </w:t>
      </w:r>
      <w:proofErr w:type="spellStart"/>
      <w:r w:rsidRPr="005A1D50">
        <w:rPr>
          <w:szCs w:val="24"/>
        </w:rPr>
        <w:t>Bioaerosols</w:t>
      </w:r>
      <w:proofErr w:type="spellEnd"/>
      <w:r w:rsidRPr="005A1D50">
        <w:rPr>
          <w:szCs w:val="24"/>
        </w:rPr>
        <w:t xml:space="preserve"> in the Indoor Environment.</w:t>
      </w:r>
      <w:r>
        <w:rPr>
          <w:szCs w:val="24"/>
        </w:rPr>
        <w:t xml:space="preserve"> </w:t>
      </w:r>
      <w:proofErr w:type="gramStart"/>
      <w:r w:rsidRPr="005A1D50">
        <w:rPr>
          <w:szCs w:val="24"/>
        </w:rPr>
        <w:t>American Conference of Governmental Industrial Hygienists, Cincinnati, OH.</w:t>
      </w:r>
      <w:proofErr w:type="gramEnd"/>
    </w:p>
    <w:p w:rsidR="00242D53" w:rsidRPr="00395CD2" w:rsidRDefault="00242D53" w:rsidP="00242D53">
      <w:pPr>
        <w:pStyle w:val="References"/>
      </w:pPr>
      <w:proofErr w:type="gramStart"/>
      <w:r w:rsidRPr="00395CD2">
        <w:t>IICRC.</w:t>
      </w:r>
      <w:proofErr w:type="gramEnd"/>
      <w:r w:rsidRPr="00395CD2">
        <w:t xml:space="preserve"> 2012. Institute of Inspection, Cleaning and Restoration Certification. Carpet Cleaning: FAQ. </w:t>
      </w:r>
      <w:proofErr w:type="gramStart"/>
      <w:r w:rsidRPr="00395CD2">
        <w:t xml:space="preserve">Retrieved from </w:t>
      </w:r>
      <w:hyperlink r:id="rId11" w:history="1">
        <w:r w:rsidRPr="00395CD2">
          <w:rPr>
            <w:rStyle w:val="Hyperlink"/>
          </w:rPr>
          <w:t>h</w:t>
        </w:r>
        <w:r w:rsidRPr="00395CD2">
          <w:rPr>
            <w:rStyle w:val="Hyperlink"/>
          </w:rPr>
          <w:t>t</w:t>
        </w:r>
        <w:r w:rsidRPr="00395CD2">
          <w:rPr>
            <w:rStyle w:val="Hyperlink"/>
          </w:rPr>
          <w:t>tp://w</w:t>
        </w:r>
        <w:r w:rsidRPr="00395CD2">
          <w:rPr>
            <w:rStyle w:val="Hyperlink"/>
          </w:rPr>
          <w:t>w</w:t>
        </w:r>
        <w:r w:rsidRPr="00395CD2">
          <w:rPr>
            <w:rStyle w:val="Hyperlink"/>
          </w:rPr>
          <w:t>w.ii</w:t>
        </w:r>
        <w:r w:rsidRPr="00395CD2">
          <w:rPr>
            <w:rStyle w:val="Hyperlink"/>
          </w:rPr>
          <w:t>c</w:t>
        </w:r>
        <w:r w:rsidRPr="00395CD2">
          <w:rPr>
            <w:rStyle w:val="Hyperlink"/>
          </w:rPr>
          <w:t>r</w:t>
        </w:r>
        <w:r w:rsidRPr="00395CD2">
          <w:rPr>
            <w:rStyle w:val="Hyperlink"/>
          </w:rPr>
          <w:t>c</w:t>
        </w:r>
        <w:r w:rsidRPr="00395CD2">
          <w:rPr>
            <w:rStyle w:val="Hyperlink"/>
          </w:rPr>
          <w:t>.</w:t>
        </w:r>
        <w:r w:rsidRPr="00395CD2">
          <w:rPr>
            <w:rStyle w:val="Hyperlink"/>
          </w:rPr>
          <w:t>o</w:t>
        </w:r>
        <w:r w:rsidRPr="00395CD2">
          <w:rPr>
            <w:rStyle w:val="Hyperlink"/>
          </w:rPr>
          <w:t>r</w:t>
        </w:r>
        <w:r w:rsidRPr="00395CD2">
          <w:rPr>
            <w:rStyle w:val="Hyperlink"/>
          </w:rPr>
          <w:t>g/c</w:t>
        </w:r>
        <w:r w:rsidRPr="00395CD2">
          <w:rPr>
            <w:rStyle w:val="Hyperlink"/>
          </w:rPr>
          <w:t>o</w:t>
        </w:r>
        <w:r w:rsidRPr="00395CD2">
          <w:rPr>
            <w:rStyle w:val="Hyperlink"/>
          </w:rPr>
          <w:t>n</w:t>
        </w:r>
        <w:r w:rsidRPr="00395CD2">
          <w:rPr>
            <w:rStyle w:val="Hyperlink"/>
          </w:rPr>
          <w:t>s</w:t>
        </w:r>
        <w:r w:rsidRPr="00395CD2">
          <w:rPr>
            <w:rStyle w:val="Hyperlink"/>
          </w:rPr>
          <w:t>um</w:t>
        </w:r>
        <w:r w:rsidRPr="00395CD2">
          <w:rPr>
            <w:rStyle w:val="Hyperlink"/>
          </w:rPr>
          <w:t>e</w:t>
        </w:r>
        <w:r w:rsidRPr="00395CD2">
          <w:rPr>
            <w:rStyle w:val="Hyperlink"/>
          </w:rPr>
          <w:t>r</w:t>
        </w:r>
        <w:r w:rsidRPr="00395CD2">
          <w:rPr>
            <w:rStyle w:val="Hyperlink"/>
          </w:rPr>
          <w:t>s</w:t>
        </w:r>
        <w:r w:rsidRPr="00395CD2">
          <w:rPr>
            <w:rStyle w:val="Hyperlink"/>
          </w:rPr>
          <w:t>/</w:t>
        </w:r>
        <w:r w:rsidRPr="00395CD2">
          <w:rPr>
            <w:rStyle w:val="Hyperlink"/>
          </w:rPr>
          <w:t>car</w:t>
        </w:r>
        <w:r w:rsidRPr="00395CD2">
          <w:rPr>
            <w:rStyle w:val="Hyperlink"/>
          </w:rPr>
          <w:t>e</w:t>
        </w:r>
        <w:r w:rsidRPr="00395CD2">
          <w:rPr>
            <w:rStyle w:val="Hyperlink"/>
          </w:rPr>
          <w:t>/carp</w:t>
        </w:r>
        <w:r w:rsidRPr="00395CD2">
          <w:rPr>
            <w:rStyle w:val="Hyperlink"/>
          </w:rPr>
          <w:t>e</w:t>
        </w:r>
        <w:r w:rsidRPr="00395CD2">
          <w:rPr>
            <w:rStyle w:val="Hyperlink"/>
          </w:rPr>
          <w:t>t-c</w:t>
        </w:r>
        <w:r w:rsidRPr="00395CD2">
          <w:rPr>
            <w:rStyle w:val="Hyperlink"/>
          </w:rPr>
          <w:t>l</w:t>
        </w:r>
        <w:r w:rsidRPr="00395CD2">
          <w:rPr>
            <w:rStyle w:val="Hyperlink"/>
          </w:rPr>
          <w:t>eaning</w:t>
        </w:r>
      </w:hyperlink>
      <w:r w:rsidRPr="00395CD2">
        <w:t>.</w:t>
      </w:r>
      <w:proofErr w:type="gramEnd"/>
    </w:p>
    <w:p w:rsidR="00FB2D24" w:rsidRPr="00395CD2" w:rsidRDefault="00FB2D24" w:rsidP="00FB2D24">
      <w:pPr>
        <w:pStyle w:val="References"/>
      </w:pPr>
      <w:proofErr w:type="gramStart"/>
      <w:r w:rsidRPr="00395CD2">
        <w:t>MDPH.</w:t>
      </w:r>
      <w:proofErr w:type="gramEnd"/>
      <w:r w:rsidRPr="00395CD2">
        <w:t xml:space="preserve"> </w:t>
      </w:r>
      <w:proofErr w:type="gramStart"/>
      <w:r w:rsidRPr="00395CD2">
        <w:t>2015. Massachusetts Department of Public Health.</w:t>
      </w:r>
      <w:proofErr w:type="gramEnd"/>
      <w:r w:rsidRPr="00395CD2">
        <w:t xml:space="preserve"> Indoor Air Quality Manual: Chapters I-III. Available at: </w:t>
      </w:r>
      <w:hyperlink r:id="rId12" w:history="1">
        <w:r w:rsidRPr="00395CD2">
          <w:rPr>
            <w:rStyle w:val="Hyperlink"/>
          </w:rPr>
          <w:t>http://www.mass.</w:t>
        </w:r>
        <w:r w:rsidRPr="00395CD2">
          <w:rPr>
            <w:rStyle w:val="Hyperlink"/>
          </w:rPr>
          <w:t>g</w:t>
        </w:r>
        <w:r w:rsidRPr="00395CD2">
          <w:rPr>
            <w:rStyle w:val="Hyperlink"/>
          </w:rPr>
          <w:t>ov/eo</w:t>
        </w:r>
        <w:r w:rsidRPr="00395CD2">
          <w:rPr>
            <w:rStyle w:val="Hyperlink"/>
          </w:rPr>
          <w:t>h</w:t>
        </w:r>
        <w:r w:rsidRPr="00395CD2">
          <w:rPr>
            <w:rStyle w:val="Hyperlink"/>
          </w:rPr>
          <w:t>h</w:t>
        </w:r>
        <w:r w:rsidRPr="00395CD2">
          <w:rPr>
            <w:rStyle w:val="Hyperlink"/>
          </w:rPr>
          <w:t>s/gov/departments/dp</w:t>
        </w:r>
        <w:r w:rsidRPr="00395CD2">
          <w:rPr>
            <w:rStyle w:val="Hyperlink"/>
          </w:rPr>
          <w:t>h</w:t>
        </w:r>
        <w:r w:rsidRPr="00395CD2">
          <w:rPr>
            <w:rStyle w:val="Hyperlink"/>
          </w:rPr>
          <w:t>/programs/environmental-health/exposure-topics/iaq/ia</w:t>
        </w:r>
        <w:r w:rsidRPr="00395CD2">
          <w:rPr>
            <w:rStyle w:val="Hyperlink"/>
          </w:rPr>
          <w:t>q</w:t>
        </w:r>
        <w:r w:rsidRPr="00395CD2">
          <w:rPr>
            <w:rStyle w:val="Hyperlink"/>
          </w:rPr>
          <w:t>-man</w:t>
        </w:r>
        <w:r w:rsidRPr="00395CD2">
          <w:rPr>
            <w:rStyle w:val="Hyperlink"/>
          </w:rPr>
          <w:t>u</w:t>
        </w:r>
        <w:r w:rsidRPr="00395CD2">
          <w:rPr>
            <w:rStyle w:val="Hyperlink"/>
          </w:rPr>
          <w:t>al/</w:t>
        </w:r>
      </w:hyperlink>
      <w:r w:rsidRPr="00395CD2">
        <w:t>.</w:t>
      </w:r>
    </w:p>
    <w:p w:rsidR="002849F3" w:rsidRPr="00395CD2" w:rsidRDefault="002849F3" w:rsidP="002849F3">
      <w:pPr>
        <w:pStyle w:val="BodyText2"/>
        <w:rPr>
          <w:szCs w:val="24"/>
        </w:rPr>
      </w:pPr>
      <w:proofErr w:type="gramStart"/>
      <w:r w:rsidRPr="00395CD2">
        <w:rPr>
          <w:szCs w:val="24"/>
        </w:rPr>
        <w:t>SMACNA.</w:t>
      </w:r>
      <w:proofErr w:type="gramEnd"/>
      <w:r w:rsidRPr="00395CD2">
        <w:rPr>
          <w:szCs w:val="24"/>
        </w:rPr>
        <w:t xml:space="preserve"> 1994. HVAC Systems Commissioning Manual. </w:t>
      </w:r>
      <w:proofErr w:type="gramStart"/>
      <w:r w:rsidRPr="00395CD2">
        <w:rPr>
          <w:szCs w:val="24"/>
        </w:rPr>
        <w:t>1</w:t>
      </w:r>
      <w:r w:rsidRPr="00395CD2">
        <w:rPr>
          <w:szCs w:val="24"/>
          <w:vertAlign w:val="superscript"/>
        </w:rPr>
        <w:t>st</w:t>
      </w:r>
      <w:r w:rsidRPr="00395CD2">
        <w:rPr>
          <w:szCs w:val="24"/>
        </w:rPr>
        <w:t xml:space="preserve"> ed. Sheet Metal and Air Conditioning Contractors’ National Association, Inc., Chantilly, VA.</w:t>
      </w:r>
      <w:proofErr w:type="gramEnd"/>
    </w:p>
    <w:p w:rsidR="00C838F6" w:rsidRDefault="00C838F6" w:rsidP="00C838F6">
      <w:pPr>
        <w:spacing w:after="240"/>
      </w:pPr>
      <w:proofErr w:type="gramStart"/>
      <w:r w:rsidRPr="00395CD2">
        <w:t>US EPA.</w:t>
      </w:r>
      <w:proofErr w:type="gramEnd"/>
      <w:r w:rsidRPr="00395CD2">
        <w:t xml:space="preserve"> 2008. “Mold Remediation in Schools and Commercial Buildings”. </w:t>
      </w:r>
      <w:proofErr w:type="gramStart"/>
      <w:r w:rsidRPr="00395CD2">
        <w:t>Office of Air and Radiation, Indoor Environments Division, Washington, DC.</w:t>
      </w:r>
      <w:proofErr w:type="gramEnd"/>
      <w:r w:rsidRPr="00395CD2">
        <w:t xml:space="preserve"> </w:t>
      </w:r>
      <w:proofErr w:type="gramStart"/>
      <w:r w:rsidRPr="00395CD2">
        <w:t>EPA 402-K-01-001.</w:t>
      </w:r>
      <w:proofErr w:type="gramEnd"/>
      <w:r w:rsidRPr="00395CD2">
        <w:t xml:space="preserve"> September 2008. Available at: </w:t>
      </w:r>
      <w:hyperlink r:id="rId13" w:history="1">
        <w:r w:rsidRPr="00395CD2">
          <w:rPr>
            <w:color w:val="0000FF"/>
            <w:u w:val="single"/>
          </w:rPr>
          <w:t>http://w</w:t>
        </w:r>
        <w:r w:rsidRPr="00395CD2">
          <w:rPr>
            <w:color w:val="0000FF"/>
            <w:u w:val="single"/>
          </w:rPr>
          <w:t>w</w:t>
        </w:r>
        <w:r w:rsidRPr="00395CD2">
          <w:rPr>
            <w:color w:val="0000FF"/>
            <w:u w:val="single"/>
          </w:rPr>
          <w:t>w</w:t>
        </w:r>
        <w:r w:rsidRPr="00395CD2">
          <w:rPr>
            <w:color w:val="0000FF"/>
            <w:u w:val="single"/>
          </w:rPr>
          <w:t>.epa</w:t>
        </w:r>
        <w:r w:rsidRPr="00395CD2">
          <w:rPr>
            <w:color w:val="0000FF"/>
            <w:u w:val="single"/>
          </w:rPr>
          <w:t>.</w:t>
        </w:r>
        <w:r w:rsidRPr="00395CD2">
          <w:rPr>
            <w:color w:val="0000FF"/>
            <w:u w:val="single"/>
          </w:rPr>
          <w:t>gov/mold/mold</w:t>
        </w:r>
        <w:r w:rsidRPr="00395CD2">
          <w:rPr>
            <w:color w:val="0000FF"/>
            <w:u w:val="single"/>
          </w:rPr>
          <w:t>-</w:t>
        </w:r>
        <w:r w:rsidRPr="00395CD2">
          <w:rPr>
            <w:color w:val="0000FF"/>
            <w:u w:val="single"/>
          </w:rPr>
          <w:t>reme</w:t>
        </w:r>
        <w:r w:rsidRPr="00395CD2">
          <w:rPr>
            <w:color w:val="0000FF"/>
            <w:u w:val="single"/>
          </w:rPr>
          <w:t>d</w:t>
        </w:r>
        <w:r w:rsidRPr="00395CD2">
          <w:rPr>
            <w:color w:val="0000FF"/>
            <w:u w:val="single"/>
          </w:rPr>
          <w:t>iation-schools-and-commercial-buildings-guide</w:t>
        </w:r>
      </w:hyperlink>
      <w:r w:rsidRPr="00395CD2">
        <w:t>.</w:t>
      </w:r>
    </w:p>
    <w:p w:rsidR="00C838F6" w:rsidRPr="00C015D2" w:rsidRDefault="00C838F6" w:rsidP="002849F3">
      <w:pPr>
        <w:pStyle w:val="BodyText2"/>
        <w:spacing w:after="240"/>
        <w:jc w:val="both"/>
        <w:rPr>
          <w:szCs w:val="24"/>
        </w:rPr>
      </w:pPr>
    </w:p>
    <w:p w:rsidR="00D45B15" w:rsidRDefault="00D45B15" w:rsidP="00FB2D24">
      <w:pPr>
        <w:pStyle w:val="References"/>
        <w:sectPr w:rsidR="00D45B15"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1</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2" name="Picture 1" descr="One type of supply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e type of supply vent" title="Picture 1"/>
                    <pic:cNvPicPr/>
                  </pic:nvPicPr>
                  <pic:blipFill>
                    <a:blip r:embed="rId20"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One type of supply vent</w:t>
      </w:r>
    </w:p>
    <w:p w:rsidR="00D45B15" w:rsidRPr="00D45B15" w:rsidRDefault="00D45B15" w:rsidP="00D45B15">
      <w:pPr>
        <w:spacing w:after="200" w:line="276" w:lineRule="auto"/>
        <w:rPr>
          <w:rFonts w:eastAsia="Calibri"/>
          <w:b/>
          <w:szCs w:val="24"/>
        </w:rPr>
      </w:pPr>
      <w:r w:rsidRPr="00D45B15">
        <w:rPr>
          <w:rFonts w:eastAsia="Calibri"/>
          <w:b/>
          <w:szCs w:val="24"/>
        </w:rPr>
        <w:t>Picture 2</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3" name="Picture 2" descr="Supply vent outside an office door, also note water stains on ceiling plaste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pply vent outside an office door, also note water stains on ceiling plaster" title="Picture 2"/>
                    <pic:cNvPicPr/>
                  </pic:nvPicPr>
                  <pic:blipFill>
                    <a:blip r:embed="rId21"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Supply vent outside an office door, also note water stains on ceiling plaster</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3</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6037580" cy="3294380"/>
            <wp:effectExtent l="0" t="0" r="0" b="0"/>
            <wp:docPr id="4" name="Picture 3" descr="Slot for exhaust vent around light, note rust stains, peeled wall tiles, other water damag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ot for exhaust vent around light, note rust stains, peeled wall tiles, other water damage" title="Picture 3"/>
                    <pic:cNvPicPr/>
                  </pic:nvPicPr>
                  <pic:blipFill rotWithShape="1">
                    <a:blip r:embed="rId22" cstate="email">
                      <a:extLst>
                        <a:ext uri="{28A0092B-C50C-407E-A947-70E740481C1C}">
                          <a14:useLocalDpi xmlns:a14="http://schemas.microsoft.com/office/drawing/2010/main" val="0"/>
                        </a:ext>
                      </a:extLst>
                    </a:blip>
                    <a:srcRect/>
                    <a:stretch/>
                  </pic:blipFill>
                  <pic:spPr bwMode="auto">
                    <a:xfrm>
                      <a:off x="0" y="0"/>
                      <a:ext cx="6037580" cy="3294380"/>
                    </a:xfrm>
                    <a:prstGeom prst="rect">
                      <a:avLst/>
                    </a:prstGeom>
                    <a:ln>
                      <a:noFill/>
                    </a:ln>
                    <a:extLst>
                      <a:ext uri="{53640926-AAD7-44D8-BBD7-CCE9431645EC}">
                        <a14:shadowObscured xmlns:a14="http://schemas.microsoft.com/office/drawing/2010/main"/>
                      </a:ext>
                    </a:extLst>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Slot for exhaust vent around light, note rust stains, peeled wall tiles, other water damage</w:t>
      </w:r>
    </w:p>
    <w:p w:rsidR="00D45B15" w:rsidRPr="00D45B15" w:rsidRDefault="00D45B15" w:rsidP="00D45B15">
      <w:pPr>
        <w:spacing w:after="200" w:line="276" w:lineRule="auto"/>
        <w:rPr>
          <w:rFonts w:eastAsia="Calibri"/>
          <w:b/>
          <w:szCs w:val="24"/>
        </w:rPr>
      </w:pPr>
      <w:r w:rsidRPr="00D45B15">
        <w:rPr>
          <w:rFonts w:eastAsia="Calibri"/>
          <w:b/>
          <w:szCs w:val="24"/>
        </w:rPr>
        <w:t>Picture 4</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5" name="Picture 4" descr="Radiator along window, note items and plants on top"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adiator along window, note items and plants on top" title="Picture 4"/>
                    <pic:cNvPicPr/>
                  </pic:nvPicPr>
                  <pic:blipFill>
                    <a:blip r:embed="rId23"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Radiator along window, note items and plants on top</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5</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6" name="Picture 5" descr="Water stains on ceiling and previously-patched plast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 stains on ceiling and previously-patched plaster" title="Picture 5"/>
                    <pic:cNvPicPr/>
                  </pic:nvPicPr>
                  <pic:blipFill>
                    <a:blip r:embed="rId24"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 stains on ceiling and previously-patched plaster</w:t>
      </w:r>
    </w:p>
    <w:p w:rsidR="00D45B15" w:rsidRPr="00D45B15" w:rsidRDefault="00D45B15" w:rsidP="00D45B15">
      <w:pPr>
        <w:spacing w:after="200" w:line="276" w:lineRule="auto"/>
        <w:rPr>
          <w:rFonts w:eastAsia="Calibri"/>
          <w:b/>
          <w:szCs w:val="24"/>
        </w:rPr>
      </w:pPr>
      <w:r w:rsidRPr="00D45B15">
        <w:rPr>
          <w:rFonts w:eastAsia="Calibri"/>
          <w:b/>
          <w:szCs w:val="24"/>
        </w:rPr>
        <w:t>Picture 6</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7" name="Picture 6" descr="Water-stained plaster"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stained plaster" title="Picture 6"/>
                    <pic:cNvPicPr/>
                  </pic:nvPicPr>
                  <pic:blipFill>
                    <a:blip r:embed="rId25"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Water-stained plaster</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7</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8" name="Picture 7" descr="Water stains on wall"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 stains on wall" title="Picture 7"/>
                    <pic:cNvPicPr/>
                  </pic:nvPicPr>
                  <pic:blipFill>
                    <a:blip r:embed="rId26"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 stains on wall</w:t>
      </w:r>
    </w:p>
    <w:p w:rsidR="00D45B15" w:rsidRPr="00D45B15" w:rsidRDefault="00D45B15" w:rsidP="00D45B15">
      <w:pPr>
        <w:spacing w:after="200" w:line="276" w:lineRule="auto"/>
        <w:rPr>
          <w:rFonts w:eastAsia="Calibri"/>
          <w:b/>
          <w:szCs w:val="24"/>
        </w:rPr>
      </w:pPr>
      <w:r w:rsidRPr="00D45B15">
        <w:rPr>
          <w:rFonts w:eastAsia="Calibri"/>
          <w:b/>
          <w:szCs w:val="24"/>
        </w:rPr>
        <w:t>Picture 8</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9" name="Picture 8" descr="Water stains on ceiling and wall plaster, note electric socket"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 stains on ceiling and wall plaster, note electric socket" title="Picture 8"/>
                    <pic:cNvPicPr/>
                  </pic:nvPicPr>
                  <pic:blipFill>
                    <a:blip r:embed="rId27"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 stains on ceiling and wall plaster, note electric socket</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9</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0" name="Picture 9" descr="Water-damaged wall and built-in cabinet"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wall and built-in cabinet" title="Picture 9"/>
                    <pic:cNvPicPr/>
                  </pic:nvPicPr>
                  <pic:blipFill>
                    <a:blip r:embed="rId28"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Water-damaged wall and built-in cabinet</w:t>
      </w:r>
    </w:p>
    <w:p w:rsidR="00D45B15" w:rsidRPr="00D45B15" w:rsidRDefault="00D45B15" w:rsidP="00D45B15">
      <w:pPr>
        <w:spacing w:after="200" w:line="276" w:lineRule="auto"/>
        <w:rPr>
          <w:rFonts w:eastAsia="Calibri"/>
          <w:b/>
          <w:szCs w:val="24"/>
        </w:rPr>
      </w:pPr>
      <w:r w:rsidRPr="00D45B15">
        <w:rPr>
          <w:rFonts w:eastAsia="Calibri"/>
          <w:b/>
          <w:szCs w:val="24"/>
        </w:rPr>
        <w:t>Picture 10</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1" name="Picture 10" descr="Missing ceiling tiles and water-damaged tiles"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issing ceiling tiles and water-damaged tiles" title="Picture 10"/>
                    <pic:cNvPicPr/>
                  </pic:nvPicPr>
                  <pic:blipFill>
                    <a:blip r:embed="rId29"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Missing ceiling tiles and water-damaged tiles</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11</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2" name="Picture 11" descr="Plastic tote filled with water from recent leaks"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lastic tote filled with water from recent leaks" title="Picture 11"/>
                    <pic:cNvPicPr/>
                  </pic:nvPicPr>
                  <pic:blipFill>
                    <a:blip r:embed="rId30"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Plastic tote filled with water from recent leaks</w:t>
      </w:r>
    </w:p>
    <w:p w:rsidR="00D45B15" w:rsidRPr="00D45B15" w:rsidRDefault="00D45B15" w:rsidP="00D45B15">
      <w:pPr>
        <w:spacing w:after="200" w:line="276" w:lineRule="auto"/>
        <w:rPr>
          <w:rFonts w:eastAsia="Calibri"/>
          <w:b/>
          <w:szCs w:val="24"/>
        </w:rPr>
      </w:pPr>
      <w:r w:rsidRPr="00D45B15">
        <w:rPr>
          <w:rFonts w:eastAsia="Calibri"/>
          <w:b/>
          <w:szCs w:val="24"/>
        </w:rPr>
        <w:t>Picture 12</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3" name="Picture 12" descr="Water stains on floor"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ater stains on floor" title="Picture 12"/>
                    <pic:cNvPicPr/>
                  </pic:nvPicPr>
                  <pic:blipFill>
                    <a:blip r:embed="rId31"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 stains on floor</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13</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2467610" cy="3294380"/>
            <wp:effectExtent l="0" t="0" r="0" b="0"/>
            <wp:docPr id="14" name="Picture 13" descr="Water-damaged stored items"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ater-damaged stored items" title="Picture 13"/>
                    <pic:cNvPicPr/>
                  </pic:nvPicPr>
                  <pic:blipFill>
                    <a:blip r:embed="rId32" cstate="email">
                      <a:extLst>
                        <a:ext uri="{28A0092B-C50C-407E-A947-70E740481C1C}">
                          <a14:useLocalDpi xmlns:a14="http://schemas.microsoft.com/office/drawing/2010/main" val="0"/>
                        </a:ext>
                      </a:extLst>
                    </a:blip>
                    <a:stretch>
                      <a:fillRect/>
                    </a:stretch>
                  </pic:blipFill>
                  <pic:spPr>
                    <a:xfrm>
                      <a:off x="0" y="0"/>
                      <a:ext cx="246761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Water-damaged stored items</w:t>
      </w:r>
    </w:p>
    <w:p w:rsidR="00D45B15" w:rsidRPr="00D45B15" w:rsidRDefault="00D45B15" w:rsidP="00D45B15">
      <w:pPr>
        <w:spacing w:after="200" w:line="276" w:lineRule="auto"/>
        <w:rPr>
          <w:rFonts w:eastAsia="Calibri"/>
          <w:b/>
          <w:szCs w:val="24"/>
        </w:rPr>
      </w:pPr>
      <w:r w:rsidRPr="00D45B15">
        <w:rPr>
          <w:rFonts w:eastAsia="Calibri"/>
          <w:b/>
          <w:szCs w:val="24"/>
        </w:rPr>
        <w:t>Picture 14</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5" name="Picture 14" descr="Cleaning products and air fresheners"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leaning products and air fresheners" title="Picture 14"/>
                    <pic:cNvPicPr/>
                  </pic:nvPicPr>
                  <pic:blipFill>
                    <a:blip r:embed="rId33"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Cleaning products and air fresheners</w:t>
      </w:r>
    </w:p>
    <w:p w:rsidR="00D45B15" w:rsidRPr="00D45B15" w:rsidRDefault="00D45B15" w:rsidP="00D45B15">
      <w:pPr>
        <w:spacing w:after="200" w:line="276" w:lineRule="auto"/>
        <w:rPr>
          <w:rFonts w:eastAsia="Calibri"/>
          <w:b/>
          <w:szCs w:val="24"/>
        </w:rPr>
      </w:pPr>
      <w:r w:rsidRPr="00D45B15">
        <w:rPr>
          <w:rFonts w:eastAsia="Calibri"/>
          <w:b/>
          <w:noProof/>
          <w:szCs w:val="24"/>
        </w:rPr>
        <w:lastRenderedPageBreak/>
        <w:t>Picture 15</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6" name="Picture 15" descr="Plug-in air freshener"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lug-in air freshener" title="Picture 15"/>
                    <pic:cNvPicPr/>
                  </pic:nvPicPr>
                  <pic:blipFill>
                    <a:blip r:embed="rId34"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Plug-in air freshener</w:t>
      </w:r>
    </w:p>
    <w:p w:rsidR="00D45B15" w:rsidRPr="00D45B15" w:rsidRDefault="00D45B15" w:rsidP="00D45B15">
      <w:pPr>
        <w:spacing w:after="200" w:line="276" w:lineRule="auto"/>
        <w:rPr>
          <w:rFonts w:eastAsia="Calibri"/>
          <w:b/>
          <w:szCs w:val="24"/>
        </w:rPr>
      </w:pPr>
      <w:r w:rsidRPr="00D45B15">
        <w:rPr>
          <w:rFonts w:eastAsia="Calibri"/>
          <w:b/>
          <w:szCs w:val="24"/>
        </w:rPr>
        <w:t>Picture 16</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7" name="Picture 16" descr="Dust and debris on supply vent and adjacent textured plaster wall"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ust and debris on supply vent and adjacent textured plaster wall" title="Picture 16"/>
                    <pic:cNvPicPr/>
                  </pic:nvPicPr>
                  <pic:blipFill>
                    <a:blip r:embed="rId20"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Dust and debris on supply vent and adjacent textured plaster wall</w:t>
      </w:r>
    </w:p>
    <w:p w:rsidR="00D45B15" w:rsidRPr="00D45B15" w:rsidRDefault="00D45B15" w:rsidP="00D45B15">
      <w:pPr>
        <w:spacing w:after="200" w:line="276" w:lineRule="auto"/>
        <w:rPr>
          <w:rFonts w:eastAsia="Calibri"/>
          <w:b/>
          <w:szCs w:val="24"/>
        </w:rPr>
      </w:pPr>
      <w:r w:rsidRPr="00D45B15">
        <w:rPr>
          <w:rFonts w:eastAsia="Calibri"/>
          <w:b/>
          <w:szCs w:val="24"/>
        </w:rPr>
        <w:lastRenderedPageBreak/>
        <w:t>Picture 17</w:t>
      </w:r>
    </w:p>
    <w:p w:rsidR="00D45B15" w:rsidRPr="00D45B15" w:rsidRDefault="0072109A" w:rsidP="00D45B15">
      <w:pPr>
        <w:spacing w:after="200" w:line="276" w:lineRule="auto"/>
        <w:jc w:val="center"/>
        <w:rPr>
          <w:rFonts w:eastAsia="Calibri"/>
          <w:b/>
          <w:szCs w:val="24"/>
        </w:rPr>
      </w:pPr>
      <w:r>
        <w:rPr>
          <w:rFonts w:eastAsia="Calibri"/>
          <w:b/>
          <w:noProof/>
          <w:szCs w:val="24"/>
        </w:rPr>
        <w:drawing>
          <wp:inline distT="0" distB="0" distL="0" distR="0">
            <wp:extent cx="4390390" cy="3294380"/>
            <wp:effectExtent l="0" t="0" r="0" b="0"/>
            <wp:docPr id="18" name="Picture 17" descr="Debris in radiator casing"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ebris in radiator casing" title="Picture 17"/>
                    <pic:cNvPicPr/>
                  </pic:nvPicPr>
                  <pic:blipFill>
                    <a:blip r:embed="rId35" cstate="email">
                      <a:extLst>
                        <a:ext uri="{28A0092B-C50C-407E-A947-70E740481C1C}">
                          <a14:useLocalDpi xmlns:a14="http://schemas.microsoft.com/office/drawing/2010/main" val="0"/>
                        </a:ext>
                      </a:extLst>
                    </a:blip>
                    <a:stretch>
                      <a:fillRect/>
                    </a:stretch>
                  </pic:blipFill>
                  <pic:spPr>
                    <a:xfrm>
                      <a:off x="0" y="0"/>
                      <a:ext cx="4390390" cy="3294380"/>
                    </a:xfrm>
                    <a:prstGeom prst="rect">
                      <a:avLst/>
                    </a:prstGeom>
                  </pic:spPr>
                </pic:pic>
              </a:graphicData>
            </a:graphic>
          </wp:inline>
        </w:drawing>
      </w:r>
    </w:p>
    <w:p w:rsidR="00D45B15" w:rsidRPr="00D45B15" w:rsidRDefault="00D45B15" w:rsidP="00D45B15">
      <w:pPr>
        <w:spacing w:after="200" w:line="276" w:lineRule="auto"/>
        <w:jc w:val="center"/>
        <w:rPr>
          <w:rFonts w:eastAsia="Calibri"/>
          <w:b/>
          <w:szCs w:val="24"/>
        </w:rPr>
      </w:pPr>
      <w:r w:rsidRPr="00D45B15">
        <w:rPr>
          <w:rFonts w:eastAsia="Calibri"/>
          <w:b/>
          <w:szCs w:val="24"/>
        </w:rPr>
        <w:t>Debris in radiator casing</w:t>
      </w:r>
    </w:p>
    <w:p w:rsidR="00D45B15" w:rsidRPr="00D45B15" w:rsidRDefault="00D45B15" w:rsidP="00D45B15">
      <w:pPr>
        <w:spacing w:after="200" w:line="276" w:lineRule="auto"/>
        <w:rPr>
          <w:rFonts w:eastAsia="Calibri"/>
          <w:b/>
          <w:szCs w:val="24"/>
        </w:rPr>
      </w:pPr>
    </w:p>
    <w:p w:rsidR="00D45B15" w:rsidRDefault="00D45B15" w:rsidP="00FB2D24">
      <w:pPr>
        <w:pStyle w:val="References"/>
        <w:sectPr w:rsidR="00D45B15">
          <w:footerReference w:type="default" r:id="rId36"/>
          <w:pgSz w:w="12240" w:h="15840"/>
          <w:pgMar w:top="1440" w:right="1440" w:bottom="144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D45B15" w:rsidRPr="00D45B15" w:rsidTr="00770078">
        <w:trPr>
          <w:cantSplit/>
          <w:trHeight w:val="350"/>
          <w:tblHeader/>
          <w:jc w:val="center"/>
        </w:trPr>
        <w:tc>
          <w:tcPr>
            <w:tcW w:w="1909" w:type="dxa"/>
            <w:vMerge w:val="restart"/>
            <w:tcBorders>
              <w:top w:val="single" w:sz="12" w:space="0" w:color="000000"/>
            </w:tcBorders>
            <w:vAlign w:val="bottom"/>
          </w:tcPr>
          <w:p w:rsidR="00D45B15" w:rsidRPr="00D45B15" w:rsidRDefault="00D45B15" w:rsidP="00D45B15">
            <w:pPr>
              <w:keepNext/>
              <w:jc w:val="center"/>
              <w:outlineLvl w:val="0"/>
              <w:rPr>
                <w:sz w:val="20"/>
              </w:rPr>
            </w:pPr>
            <w:r w:rsidRPr="00D45B15">
              <w:rPr>
                <w:sz w:val="20"/>
              </w:rPr>
              <w:lastRenderedPageBreak/>
              <w:t>Location</w:t>
            </w:r>
          </w:p>
        </w:tc>
        <w:tc>
          <w:tcPr>
            <w:tcW w:w="920"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Carbon</w:t>
            </w:r>
          </w:p>
          <w:p w:rsidR="00D45B15" w:rsidRPr="00D45B15" w:rsidRDefault="00D45B15" w:rsidP="00D45B15">
            <w:pPr>
              <w:jc w:val="center"/>
              <w:rPr>
                <w:sz w:val="20"/>
              </w:rPr>
            </w:pPr>
            <w:r w:rsidRPr="00D45B15">
              <w:rPr>
                <w:sz w:val="20"/>
              </w:rPr>
              <w:t>Dioxide</w:t>
            </w:r>
          </w:p>
          <w:p w:rsidR="00D45B15" w:rsidRPr="00D45B15" w:rsidRDefault="00D45B15" w:rsidP="00D45B15">
            <w:pPr>
              <w:jc w:val="center"/>
              <w:rPr>
                <w:sz w:val="20"/>
              </w:rPr>
            </w:pPr>
            <w:r w:rsidRPr="00D45B15">
              <w:rPr>
                <w:sz w:val="20"/>
              </w:rPr>
              <w:t>(ppm)</w:t>
            </w:r>
          </w:p>
        </w:tc>
        <w:tc>
          <w:tcPr>
            <w:tcW w:w="1136" w:type="dxa"/>
            <w:vMerge w:val="restart"/>
            <w:tcBorders>
              <w:top w:val="single" w:sz="12" w:space="0" w:color="000000"/>
            </w:tcBorders>
          </w:tcPr>
          <w:p w:rsidR="00D45B15" w:rsidRPr="00D45B15" w:rsidRDefault="00D45B15" w:rsidP="00D45B15">
            <w:pPr>
              <w:jc w:val="center"/>
              <w:rPr>
                <w:sz w:val="20"/>
              </w:rPr>
            </w:pPr>
            <w:r w:rsidRPr="00D45B15">
              <w:rPr>
                <w:sz w:val="20"/>
              </w:rPr>
              <w:t>Carbon Monoxide</w:t>
            </w:r>
          </w:p>
          <w:p w:rsidR="00D45B15" w:rsidRPr="00D45B15" w:rsidRDefault="00D45B15" w:rsidP="00D45B15">
            <w:pPr>
              <w:jc w:val="center"/>
              <w:rPr>
                <w:sz w:val="20"/>
              </w:rPr>
            </w:pPr>
            <w:r w:rsidRPr="00D45B15">
              <w:rPr>
                <w:sz w:val="20"/>
              </w:rPr>
              <w:t>(ppm)</w:t>
            </w:r>
          </w:p>
        </w:tc>
        <w:tc>
          <w:tcPr>
            <w:tcW w:w="810"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Temp</w:t>
            </w:r>
          </w:p>
          <w:p w:rsidR="00D45B15" w:rsidRPr="00D45B15" w:rsidRDefault="00D45B15" w:rsidP="00D45B15">
            <w:pPr>
              <w:jc w:val="center"/>
              <w:rPr>
                <w:sz w:val="20"/>
              </w:rPr>
            </w:pPr>
            <w:r w:rsidRPr="00D45B15">
              <w:rPr>
                <w:sz w:val="20"/>
              </w:rPr>
              <w:t>(°F)</w:t>
            </w:r>
          </w:p>
        </w:tc>
        <w:tc>
          <w:tcPr>
            <w:tcW w:w="1080"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Relative</w:t>
            </w:r>
          </w:p>
          <w:p w:rsidR="00D45B15" w:rsidRPr="00D45B15" w:rsidRDefault="00D45B15" w:rsidP="00D45B15">
            <w:pPr>
              <w:jc w:val="center"/>
              <w:rPr>
                <w:sz w:val="20"/>
              </w:rPr>
            </w:pPr>
            <w:r w:rsidRPr="00D45B15">
              <w:rPr>
                <w:sz w:val="20"/>
              </w:rPr>
              <w:t>Humidity</w:t>
            </w:r>
          </w:p>
          <w:p w:rsidR="00D45B15" w:rsidRPr="00D45B15" w:rsidRDefault="00D45B15" w:rsidP="00D45B15">
            <w:pPr>
              <w:jc w:val="center"/>
              <w:rPr>
                <w:sz w:val="20"/>
              </w:rPr>
            </w:pPr>
            <w:r w:rsidRPr="00D45B15">
              <w:rPr>
                <w:sz w:val="20"/>
              </w:rPr>
              <w:t>(%)</w:t>
            </w:r>
          </w:p>
        </w:tc>
        <w:tc>
          <w:tcPr>
            <w:tcW w:w="954"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PM2.5</w:t>
            </w:r>
          </w:p>
          <w:p w:rsidR="00D45B15" w:rsidRPr="00D45B15" w:rsidRDefault="00D45B15" w:rsidP="00D45B15">
            <w:pPr>
              <w:jc w:val="center"/>
              <w:rPr>
                <w:sz w:val="20"/>
              </w:rPr>
            </w:pPr>
            <w:r w:rsidRPr="00D45B15">
              <w:rPr>
                <w:sz w:val="20"/>
              </w:rPr>
              <w:t>(µg/m</w:t>
            </w:r>
            <w:r w:rsidRPr="00D45B15">
              <w:rPr>
                <w:sz w:val="20"/>
                <w:vertAlign w:val="superscript"/>
              </w:rPr>
              <w:t>3</w:t>
            </w:r>
            <w:r w:rsidRPr="00D45B15">
              <w:rPr>
                <w:sz w:val="20"/>
              </w:rPr>
              <w:t>)</w:t>
            </w:r>
          </w:p>
        </w:tc>
        <w:tc>
          <w:tcPr>
            <w:tcW w:w="1116"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Occupants</w:t>
            </w:r>
          </w:p>
          <w:p w:rsidR="00D45B15" w:rsidRPr="00D45B15" w:rsidRDefault="00D45B15" w:rsidP="00D45B15">
            <w:pPr>
              <w:jc w:val="center"/>
              <w:rPr>
                <w:sz w:val="20"/>
              </w:rPr>
            </w:pPr>
            <w:r w:rsidRPr="00D45B15">
              <w:rPr>
                <w:sz w:val="20"/>
              </w:rPr>
              <w:t>in Room</w:t>
            </w:r>
          </w:p>
        </w:tc>
        <w:tc>
          <w:tcPr>
            <w:tcW w:w="1260"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Windows</w:t>
            </w:r>
          </w:p>
          <w:p w:rsidR="00D45B15" w:rsidRPr="00D45B15" w:rsidRDefault="00D45B15" w:rsidP="00D45B15">
            <w:pPr>
              <w:jc w:val="center"/>
              <w:rPr>
                <w:sz w:val="20"/>
              </w:rPr>
            </w:pPr>
            <w:r w:rsidRPr="00D45B15">
              <w:rPr>
                <w:sz w:val="20"/>
              </w:rPr>
              <w:t>Openable</w:t>
            </w:r>
          </w:p>
        </w:tc>
        <w:tc>
          <w:tcPr>
            <w:tcW w:w="1890" w:type="dxa"/>
            <w:gridSpan w:val="2"/>
            <w:tcBorders>
              <w:top w:val="single" w:sz="12" w:space="0" w:color="000000"/>
              <w:left w:val="nil"/>
              <w:bottom w:val="nil"/>
            </w:tcBorders>
            <w:vAlign w:val="bottom"/>
          </w:tcPr>
          <w:p w:rsidR="00D45B15" w:rsidRPr="00D45B15" w:rsidRDefault="00D45B15" w:rsidP="00D45B15">
            <w:pPr>
              <w:ind w:left="-105"/>
              <w:jc w:val="center"/>
              <w:rPr>
                <w:sz w:val="20"/>
              </w:rPr>
            </w:pPr>
            <w:r w:rsidRPr="00D45B15">
              <w:rPr>
                <w:sz w:val="20"/>
              </w:rPr>
              <w:t>Ventilation</w:t>
            </w:r>
          </w:p>
        </w:tc>
        <w:tc>
          <w:tcPr>
            <w:tcW w:w="2615" w:type="dxa"/>
            <w:vMerge w:val="restart"/>
            <w:tcBorders>
              <w:top w:val="single" w:sz="12" w:space="0" w:color="000000"/>
            </w:tcBorders>
            <w:vAlign w:val="bottom"/>
          </w:tcPr>
          <w:p w:rsidR="00D45B15" w:rsidRPr="00D45B15" w:rsidRDefault="00D45B15" w:rsidP="00D45B15">
            <w:pPr>
              <w:jc w:val="center"/>
              <w:rPr>
                <w:sz w:val="20"/>
              </w:rPr>
            </w:pPr>
            <w:r w:rsidRPr="00D45B15">
              <w:rPr>
                <w:sz w:val="20"/>
              </w:rPr>
              <w:t>Remarks</w:t>
            </w:r>
          </w:p>
        </w:tc>
      </w:tr>
      <w:tr w:rsidR="00D45B15" w:rsidRPr="00D45B15" w:rsidTr="00770078">
        <w:trPr>
          <w:cantSplit/>
          <w:trHeight w:val="350"/>
          <w:tblHeader/>
          <w:jc w:val="center"/>
        </w:trPr>
        <w:tc>
          <w:tcPr>
            <w:tcW w:w="1909" w:type="dxa"/>
            <w:vMerge/>
            <w:tcBorders>
              <w:bottom w:val="single" w:sz="6" w:space="0" w:color="000000"/>
            </w:tcBorders>
            <w:vAlign w:val="bottom"/>
          </w:tcPr>
          <w:p w:rsidR="00D45B15" w:rsidRPr="00D45B15" w:rsidRDefault="00D45B15" w:rsidP="00D45B15">
            <w:pPr>
              <w:keepNext/>
              <w:jc w:val="center"/>
              <w:outlineLvl w:val="0"/>
              <w:rPr>
                <w:sz w:val="20"/>
              </w:rPr>
            </w:pPr>
          </w:p>
        </w:tc>
        <w:tc>
          <w:tcPr>
            <w:tcW w:w="920" w:type="dxa"/>
            <w:vMerge/>
            <w:tcBorders>
              <w:bottom w:val="single" w:sz="6" w:space="0" w:color="000000"/>
            </w:tcBorders>
            <w:vAlign w:val="bottom"/>
          </w:tcPr>
          <w:p w:rsidR="00D45B15" w:rsidRPr="00D45B15" w:rsidRDefault="00D45B15" w:rsidP="00D45B15">
            <w:pPr>
              <w:jc w:val="center"/>
              <w:rPr>
                <w:sz w:val="20"/>
              </w:rPr>
            </w:pPr>
          </w:p>
        </w:tc>
        <w:tc>
          <w:tcPr>
            <w:tcW w:w="1136" w:type="dxa"/>
            <w:vMerge/>
            <w:tcBorders>
              <w:bottom w:val="single" w:sz="6" w:space="0" w:color="000000"/>
            </w:tcBorders>
          </w:tcPr>
          <w:p w:rsidR="00D45B15" w:rsidRPr="00D45B15" w:rsidRDefault="00D45B15" w:rsidP="00D45B15">
            <w:pPr>
              <w:jc w:val="center"/>
              <w:rPr>
                <w:sz w:val="20"/>
              </w:rPr>
            </w:pPr>
          </w:p>
        </w:tc>
        <w:tc>
          <w:tcPr>
            <w:tcW w:w="810" w:type="dxa"/>
            <w:vMerge/>
            <w:tcBorders>
              <w:bottom w:val="single" w:sz="6" w:space="0" w:color="000000"/>
            </w:tcBorders>
            <w:vAlign w:val="bottom"/>
          </w:tcPr>
          <w:p w:rsidR="00D45B15" w:rsidRPr="00D45B15" w:rsidRDefault="00D45B15" w:rsidP="00D45B15">
            <w:pPr>
              <w:jc w:val="center"/>
              <w:rPr>
                <w:sz w:val="20"/>
              </w:rPr>
            </w:pPr>
          </w:p>
        </w:tc>
        <w:tc>
          <w:tcPr>
            <w:tcW w:w="1080" w:type="dxa"/>
            <w:vMerge/>
            <w:tcBorders>
              <w:bottom w:val="single" w:sz="6" w:space="0" w:color="000000"/>
            </w:tcBorders>
            <w:vAlign w:val="bottom"/>
          </w:tcPr>
          <w:p w:rsidR="00D45B15" w:rsidRPr="00D45B15" w:rsidRDefault="00D45B15" w:rsidP="00D45B15">
            <w:pPr>
              <w:jc w:val="center"/>
              <w:rPr>
                <w:sz w:val="20"/>
              </w:rPr>
            </w:pPr>
          </w:p>
        </w:tc>
        <w:tc>
          <w:tcPr>
            <w:tcW w:w="954" w:type="dxa"/>
            <w:vMerge/>
            <w:tcBorders>
              <w:bottom w:val="single" w:sz="6" w:space="0" w:color="000000"/>
            </w:tcBorders>
          </w:tcPr>
          <w:p w:rsidR="00D45B15" w:rsidRPr="00D45B15" w:rsidRDefault="00D45B15" w:rsidP="00D45B15">
            <w:pPr>
              <w:jc w:val="center"/>
              <w:rPr>
                <w:sz w:val="20"/>
              </w:rPr>
            </w:pPr>
          </w:p>
        </w:tc>
        <w:tc>
          <w:tcPr>
            <w:tcW w:w="1116" w:type="dxa"/>
            <w:vMerge/>
            <w:tcBorders>
              <w:bottom w:val="single" w:sz="6" w:space="0" w:color="000000"/>
            </w:tcBorders>
            <w:vAlign w:val="bottom"/>
          </w:tcPr>
          <w:p w:rsidR="00D45B15" w:rsidRPr="00D45B15" w:rsidRDefault="00D45B15" w:rsidP="00D45B15">
            <w:pPr>
              <w:jc w:val="center"/>
              <w:rPr>
                <w:sz w:val="20"/>
              </w:rPr>
            </w:pPr>
          </w:p>
        </w:tc>
        <w:tc>
          <w:tcPr>
            <w:tcW w:w="1260" w:type="dxa"/>
            <w:vMerge/>
            <w:tcBorders>
              <w:bottom w:val="single" w:sz="6" w:space="0" w:color="000000"/>
            </w:tcBorders>
            <w:vAlign w:val="bottom"/>
          </w:tcPr>
          <w:p w:rsidR="00D45B15" w:rsidRPr="00D45B15" w:rsidRDefault="00D45B15" w:rsidP="00D45B15">
            <w:pPr>
              <w:jc w:val="center"/>
              <w:rPr>
                <w:sz w:val="20"/>
              </w:rPr>
            </w:pPr>
          </w:p>
        </w:tc>
        <w:tc>
          <w:tcPr>
            <w:tcW w:w="900" w:type="dxa"/>
            <w:tcBorders>
              <w:left w:val="nil"/>
              <w:bottom w:val="single" w:sz="6" w:space="0" w:color="000000"/>
            </w:tcBorders>
            <w:vAlign w:val="bottom"/>
          </w:tcPr>
          <w:p w:rsidR="00D45B15" w:rsidRPr="00D45B15" w:rsidRDefault="00D45B15" w:rsidP="00D45B15">
            <w:pPr>
              <w:ind w:left="-105"/>
              <w:jc w:val="center"/>
              <w:rPr>
                <w:sz w:val="20"/>
              </w:rPr>
            </w:pPr>
            <w:r w:rsidRPr="00D45B15">
              <w:rPr>
                <w:sz w:val="20"/>
              </w:rPr>
              <w:t>Supply</w:t>
            </w:r>
          </w:p>
        </w:tc>
        <w:tc>
          <w:tcPr>
            <w:tcW w:w="990" w:type="dxa"/>
            <w:tcBorders>
              <w:left w:val="nil"/>
              <w:bottom w:val="single" w:sz="6" w:space="0" w:color="000000"/>
            </w:tcBorders>
            <w:vAlign w:val="bottom"/>
          </w:tcPr>
          <w:p w:rsidR="00D45B15" w:rsidRPr="00D45B15" w:rsidRDefault="00D45B15" w:rsidP="00D45B15">
            <w:pPr>
              <w:ind w:left="-105"/>
              <w:jc w:val="center"/>
              <w:rPr>
                <w:sz w:val="20"/>
              </w:rPr>
            </w:pPr>
            <w:r w:rsidRPr="00D45B15">
              <w:rPr>
                <w:sz w:val="20"/>
              </w:rPr>
              <w:t>Exhaust</w:t>
            </w:r>
          </w:p>
        </w:tc>
        <w:tc>
          <w:tcPr>
            <w:tcW w:w="2615" w:type="dxa"/>
            <w:vMerge/>
            <w:tcBorders>
              <w:bottom w:val="single" w:sz="6" w:space="0" w:color="000000"/>
            </w:tcBorders>
            <w:vAlign w:val="bottom"/>
          </w:tcPr>
          <w:p w:rsidR="00D45B15" w:rsidRPr="00D45B15" w:rsidRDefault="00D45B15" w:rsidP="00D45B15">
            <w:pPr>
              <w:jc w:val="center"/>
              <w:rPr>
                <w:sz w:val="20"/>
              </w:rPr>
            </w:pP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Background</w:t>
            </w:r>
          </w:p>
        </w:tc>
        <w:tc>
          <w:tcPr>
            <w:tcW w:w="920" w:type="dxa"/>
            <w:vAlign w:val="center"/>
          </w:tcPr>
          <w:p w:rsidR="00D45B15" w:rsidRPr="00D45B15" w:rsidRDefault="00D45B15" w:rsidP="00D45B15">
            <w:pPr>
              <w:jc w:val="center"/>
              <w:rPr>
                <w:sz w:val="22"/>
                <w:szCs w:val="22"/>
              </w:rPr>
            </w:pPr>
            <w:r w:rsidRPr="00D45B15">
              <w:rPr>
                <w:sz w:val="22"/>
                <w:szCs w:val="22"/>
              </w:rPr>
              <w:t>359</w:t>
            </w:r>
          </w:p>
        </w:tc>
        <w:tc>
          <w:tcPr>
            <w:tcW w:w="1136" w:type="dxa"/>
            <w:vAlign w:val="center"/>
          </w:tcPr>
          <w:p w:rsidR="00D45B15" w:rsidRPr="00D45B15" w:rsidRDefault="00D45B15" w:rsidP="00D45B15">
            <w:pPr>
              <w:jc w:val="center"/>
              <w:rPr>
                <w:sz w:val="22"/>
                <w:szCs w:val="22"/>
              </w:rPr>
            </w:pPr>
            <w:r w:rsidRPr="00D45B15">
              <w:rPr>
                <w:sz w:val="22"/>
                <w:szCs w:val="22"/>
              </w:rPr>
              <w:t>0.5</w:t>
            </w:r>
          </w:p>
        </w:tc>
        <w:tc>
          <w:tcPr>
            <w:tcW w:w="810" w:type="dxa"/>
            <w:vAlign w:val="center"/>
          </w:tcPr>
          <w:p w:rsidR="00D45B15" w:rsidRPr="00D45B15" w:rsidRDefault="00D45B15" w:rsidP="00D45B15">
            <w:pPr>
              <w:jc w:val="center"/>
              <w:rPr>
                <w:sz w:val="22"/>
                <w:szCs w:val="22"/>
              </w:rPr>
            </w:pPr>
            <w:r w:rsidRPr="00D45B15">
              <w:rPr>
                <w:sz w:val="22"/>
                <w:szCs w:val="22"/>
              </w:rPr>
              <w:t>50</w:t>
            </w:r>
          </w:p>
        </w:tc>
        <w:tc>
          <w:tcPr>
            <w:tcW w:w="1080" w:type="dxa"/>
            <w:vAlign w:val="center"/>
          </w:tcPr>
          <w:p w:rsidR="00D45B15" w:rsidRPr="00D45B15" w:rsidRDefault="00D45B15" w:rsidP="00D45B15">
            <w:pPr>
              <w:jc w:val="center"/>
              <w:rPr>
                <w:sz w:val="22"/>
                <w:szCs w:val="22"/>
              </w:rPr>
            </w:pPr>
            <w:r w:rsidRPr="00D45B15">
              <w:rPr>
                <w:sz w:val="22"/>
                <w:szCs w:val="22"/>
              </w:rPr>
              <w:t>33</w:t>
            </w:r>
          </w:p>
        </w:tc>
        <w:tc>
          <w:tcPr>
            <w:tcW w:w="954" w:type="dxa"/>
            <w:vAlign w:val="center"/>
          </w:tcPr>
          <w:p w:rsidR="00D45B15" w:rsidRPr="00D45B15" w:rsidRDefault="00D45B15" w:rsidP="00D45B15">
            <w:pPr>
              <w:jc w:val="center"/>
              <w:rPr>
                <w:sz w:val="22"/>
                <w:szCs w:val="22"/>
              </w:rPr>
            </w:pPr>
            <w:r w:rsidRPr="00D45B15">
              <w:rPr>
                <w:sz w:val="22"/>
                <w:szCs w:val="22"/>
              </w:rPr>
              <w:t>12</w:t>
            </w:r>
          </w:p>
        </w:tc>
        <w:tc>
          <w:tcPr>
            <w:tcW w:w="1116" w:type="dxa"/>
            <w:vAlign w:val="center"/>
          </w:tcPr>
          <w:p w:rsidR="00D45B15" w:rsidRPr="00D45B15" w:rsidRDefault="00D45B15" w:rsidP="00D45B15">
            <w:pPr>
              <w:jc w:val="center"/>
              <w:rPr>
                <w:sz w:val="22"/>
                <w:szCs w:val="22"/>
              </w:rPr>
            </w:pPr>
          </w:p>
        </w:tc>
        <w:tc>
          <w:tcPr>
            <w:tcW w:w="1260" w:type="dxa"/>
            <w:vAlign w:val="center"/>
          </w:tcPr>
          <w:p w:rsidR="00D45B15" w:rsidRPr="00D45B15" w:rsidRDefault="00D45B15" w:rsidP="00D45B15">
            <w:pPr>
              <w:jc w:val="center"/>
              <w:rPr>
                <w:sz w:val="22"/>
                <w:szCs w:val="22"/>
              </w:rPr>
            </w:pPr>
          </w:p>
        </w:tc>
        <w:tc>
          <w:tcPr>
            <w:tcW w:w="900" w:type="dxa"/>
            <w:vAlign w:val="center"/>
          </w:tcPr>
          <w:p w:rsidR="00D45B15" w:rsidRPr="00D45B15" w:rsidRDefault="00D45B15" w:rsidP="00D45B15">
            <w:pPr>
              <w:jc w:val="center"/>
              <w:rPr>
                <w:sz w:val="22"/>
                <w:szCs w:val="22"/>
              </w:rPr>
            </w:pPr>
          </w:p>
        </w:tc>
        <w:tc>
          <w:tcPr>
            <w:tcW w:w="990" w:type="dxa"/>
            <w:vAlign w:val="center"/>
          </w:tcPr>
          <w:p w:rsidR="00D45B15" w:rsidRPr="00D45B15" w:rsidRDefault="00D45B15" w:rsidP="00D45B15">
            <w:pPr>
              <w:jc w:val="center"/>
              <w:rPr>
                <w:sz w:val="22"/>
                <w:szCs w:val="22"/>
              </w:rPr>
            </w:pPr>
          </w:p>
        </w:tc>
        <w:tc>
          <w:tcPr>
            <w:tcW w:w="2615" w:type="dxa"/>
            <w:tcBorders>
              <w:left w:val="nil"/>
            </w:tcBorders>
            <w:vAlign w:val="center"/>
          </w:tcPr>
          <w:p w:rsidR="00D45B15" w:rsidRPr="00D45B15" w:rsidRDefault="00D45B15" w:rsidP="00D45B15">
            <w:pPr>
              <w:rPr>
                <w:sz w:val="22"/>
                <w:szCs w:val="22"/>
              </w:rPr>
            </w:pPr>
            <w:r w:rsidRPr="00D45B15">
              <w:rPr>
                <w:sz w:val="22"/>
                <w:szCs w:val="22"/>
              </w:rPr>
              <w:t>Windy and cold</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Area Director’s Office</w:t>
            </w:r>
          </w:p>
        </w:tc>
        <w:tc>
          <w:tcPr>
            <w:tcW w:w="920" w:type="dxa"/>
            <w:vAlign w:val="center"/>
          </w:tcPr>
          <w:p w:rsidR="00D45B15" w:rsidRPr="00D45B15" w:rsidRDefault="00D45B15" w:rsidP="00D45B15">
            <w:pPr>
              <w:spacing w:before="60" w:after="60"/>
              <w:jc w:val="center"/>
              <w:rPr>
                <w:sz w:val="22"/>
                <w:szCs w:val="22"/>
              </w:rPr>
            </w:pPr>
            <w:r w:rsidRPr="00D45B15">
              <w:rPr>
                <w:sz w:val="22"/>
                <w:szCs w:val="22"/>
              </w:rPr>
              <w:t>418</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spacing w:before="60" w:after="60"/>
              <w:jc w:val="center"/>
              <w:rPr>
                <w:sz w:val="22"/>
                <w:szCs w:val="22"/>
              </w:rPr>
            </w:pPr>
            <w:r w:rsidRPr="00D45B15">
              <w:rPr>
                <w:sz w:val="22"/>
                <w:szCs w:val="22"/>
              </w:rPr>
              <w:t>76</w:t>
            </w:r>
          </w:p>
        </w:tc>
        <w:tc>
          <w:tcPr>
            <w:tcW w:w="1080" w:type="dxa"/>
            <w:vAlign w:val="center"/>
          </w:tcPr>
          <w:p w:rsidR="00D45B15" w:rsidRPr="00D45B15" w:rsidRDefault="00D45B15" w:rsidP="00D45B15">
            <w:pPr>
              <w:spacing w:before="60" w:after="60"/>
              <w:jc w:val="center"/>
              <w:rPr>
                <w:sz w:val="22"/>
                <w:szCs w:val="22"/>
              </w:rPr>
            </w:pPr>
            <w:r w:rsidRPr="00D45B15">
              <w:rPr>
                <w:sz w:val="22"/>
                <w:szCs w:val="22"/>
              </w:rPr>
              <w:t>21</w:t>
            </w:r>
          </w:p>
        </w:tc>
        <w:tc>
          <w:tcPr>
            <w:tcW w:w="954" w:type="dxa"/>
            <w:vAlign w:val="center"/>
          </w:tcPr>
          <w:p w:rsidR="00D45B15" w:rsidRPr="00D45B15" w:rsidRDefault="00D45B15" w:rsidP="00D45B15">
            <w:pPr>
              <w:spacing w:before="60" w:after="60"/>
              <w:jc w:val="center"/>
              <w:rPr>
                <w:sz w:val="22"/>
                <w:szCs w:val="22"/>
              </w:rPr>
            </w:pPr>
            <w:r w:rsidRPr="00D45B15">
              <w:rPr>
                <w:sz w:val="22"/>
                <w:szCs w:val="22"/>
              </w:rPr>
              <w:t>5</w:t>
            </w:r>
          </w:p>
        </w:tc>
        <w:tc>
          <w:tcPr>
            <w:tcW w:w="1116" w:type="dxa"/>
            <w:vAlign w:val="center"/>
          </w:tcPr>
          <w:p w:rsidR="00D45B15" w:rsidRPr="00D45B15" w:rsidRDefault="00D45B15" w:rsidP="00D45B15">
            <w:pPr>
              <w:spacing w:before="60" w:after="60"/>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spacing w:before="60" w:after="60"/>
              <w:rPr>
                <w:sz w:val="22"/>
                <w:szCs w:val="22"/>
              </w:rPr>
            </w:pPr>
            <w:r w:rsidRPr="00D45B15">
              <w:rPr>
                <w:sz w:val="22"/>
                <w:szCs w:val="22"/>
              </w:rPr>
              <w:t>Plants, wooden bookcases built in, door to outside patio, WD ceiling and wall, chalk</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Health info</w:t>
            </w:r>
          </w:p>
        </w:tc>
        <w:tc>
          <w:tcPr>
            <w:tcW w:w="920" w:type="dxa"/>
            <w:vAlign w:val="center"/>
          </w:tcPr>
          <w:p w:rsidR="00D45B15" w:rsidRPr="00D45B15" w:rsidRDefault="00D45B15" w:rsidP="00D45B15">
            <w:pPr>
              <w:jc w:val="center"/>
              <w:rPr>
                <w:sz w:val="22"/>
                <w:szCs w:val="22"/>
              </w:rPr>
            </w:pPr>
            <w:r w:rsidRPr="00D45B15">
              <w:rPr>
                <w:sz w:val="22"/>
                <w:szCs w:val="22"/>
              </w:rPr>
              <w:t>417</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N</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WD wall and ceiling, stored old materials</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Reception</w:t>
            </w:r>
          </w:p>
        </w:tc>
        <w:tc>
          <w:tcPr>
            <w:tcW w:w="920" w:type="dxa"/>
            <w:vAlign w:val="center"/>
          </w:tcPr>
          <w:p w:rsidR="00D45B15" w:rsidRPr="00D45B15" w:rsidRDefault="00D45B15" w:rsidP="00D45B15">
            <w:pPr>
              <w:jc w:val="center"/>
              <w:rPr>
                <w:sz w:val="22"/>
                <w:szCs w:val="22"/>
              </w:rPr>
            </w:pPr>
            <w:r w:rsidRPr="00D45B15">
              <w:rPr>
                <w:sz w:val="22"/>
                <w:szCs w:val="22"/>
              </w:rPr>
              <w:t>562</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21</w:t>
            </w:r>
          </w:p>
        </w:tc>
        <w:tc>
          <w:tcPr>
            <w:tcW w:w="954" w:type="dxa"/>
            <w:vAlign w:val="center"/>
          </w:tcPr>
          <w:p w:rsidR="00D45B15" w:rsidRPr="00D45B15" w:rsidRDefault="00D45B15" w:rsidP="00D45B15">
            <w:pPr>
              <w:jc w:val="center"/>
              <w:rPr>
                <w:sz w:val="22"/>
                <w:szCs w:val="22"/>
              </w:rPr>
            </w:pPr>
            <w:r w:rsidRPr="00D45B15">
              <w:rPr>
                <w:sz w:val="22"/>
                <w:szCs w:val="22"/>
              </w:rPr>
              <w:t>3</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Women’s Restroom</w:t>
            </w:r>
          </w:p>
        </w:tc>
        <w:tc>
          <w:tcPr>
            <w:tcW w:w="920" w:type="dxa"/>
            <w:vAlign w:val="center"/>
          </w:tcPr>
          <w:p w:rsidR="00D45B15" w:rsidRPr="00D45B15" w:rsidRDefault="00D45B15" w:rsidP="00D45B15">
            <w:pPr>
              <w:jc w:val="center"/>
              <w:rPr>
                <w:sz w:val="22"/>
                <w:szCs w:val="22"/>
              </w:rPr>
            </w:pPr>
          </w:p>
        </w:tc>
        <w:tc>
          <w:tcPr>
            <w:tcW w:w="1136" w:type="dxa"/>
            <w:vAlign w:val="center"/>
          </w:tcPr>
          <w:p w:rsidR="00D45B15" w:rsidRPr="00D45B15" w:rsidRDefault="00D45B15" w:rsidP="00D45B15">
            <w:pPr>
              <w:jc w:val="center"/>
              <w:rPr>
                <w:sz w:val="22"/>
                <w:szCs w:val="22"/>
              </w:rPr>
            </w:pPr>
          </w:p>
        </w:tc>
        <w:tc>
          <w:tcPr>
            <w:tcW w:w="810" w:type="dxa"/>
            <w:vAlign w:val="center"/>
          </w:tcPr>
          <w:p w:rsidR="00D45B15" w:rsidRPr="00D45B15" w:rsidRDefault="00D45B15" w:rsidP="00D45B15">
            <w:pPr>
              <w:jc w:val="center"/>
              <w:rPr>
                <w:sz w:val="22"/>
                <w:szCs w:val="22"/>
              </w:rPr>
            </w:pPr>
          </w:p>
        </w:tc>
        <w:tc>
          <w:tcPr>
            <w:tcW w:w="1080" w:type="dxa"/>
            <w:vAlign w:val="center"/>
          </w:tcPr>
          <w:p w:rsidR="00D45B15" w:rsidRPr="00D45B15" w:rsidRDefault="00D45B15" w:rsidP="00D45B15">
            <w:pPr>
              <w:jc w:val="center"/>
              <w:rPr>
                <w:sz w:val="22"/>
                <w:szCs w:val="22"/>
              </w:rPr>
            </w:pPr>
          </w:p>
        </w:tc>
        <w:tc>
          <w:tcPr>
            <w:tcW w:w="954" w:type="dxa"/>
            <w:vAlign w:val="center"/>
          </w:tcPr>
          <w:p w:rsidR="00D45B15" w:rsidRPr="00D45B15" w:rsidRDefault="00D45B15" w:rsidP="00D45B15">
            <w:pPr>
              <w:jc w:val="center"/>
              <w:rPr>
                <w:sz w:val="22"/>
                <w:szCs w:val="22"/>
              </w:rPr>
            </w:pPr>
          </w:p>
        </w:tc>
        <w:tc>
          <w:tcPr>
            <w:tcW w:w="1116" w:type="dxa"/>
            <w:vAlign w:val="center"/>
          </w:tcPr>
          <w:p w:rsidR="00D45B15" w:rsidRPr="00D45B15" w:rsidRDefault="00D45B15" w:rsidP="00D45B15">
            <w:pPr>
              <w:jc w:val="center"/>
              <w:rPr>
                <w:sz w:val="22"/>
                <w:szCs w:val="22"/>
              </w:rPr>
            </w:pPr>
          </w:p>
        </w:tc>
        <w:tc>
          <w:tcPr>
            <w:tcW w:w="1260" w:type="dxa"/>
            <w:vAlign w:val="center"/>
          </w:tcPr>
          <w:p w:rsidR="00D45B15" w:rsidRPr="00D45B15" w:rsidRDefault="00D45B15" w:rsidP="00D45B15">
            <w:pPr>
              <w:jc w:val="center"/>
              <w:rPr>
                <w:sz w:val="22"/>
                <w:szCs w:val="22"/>
              </w:rPr>
            </w:pPr>
          </w:p>
        </w:tc>
        <w:tc>
          <w:tcPr>
            <w:tcW w:w="900" w:type="dxa"/>
            <w:vAlign w:val="center"/>
          </w:tcPr>
          <w:p w:rsidR="00D45B15" w:rsidRPr="00D45B15" w:rsidRDefault="00D45B15" w:rsidP="00D45B15">
            <w:pPr>
              <w:jc w:val="center"/>
              <w:rPr>
                <w:sz w:val="22"/>
                <w:szCs w:val="22"/>
              </w:rPr>
            </w:pPr>
            <w:r w:rsidRPr="00D45B15">
              <w:rPr>
                <w:sz w:val="22"/>
                <w:szCs w:val="22"/>
              </w:rPr>
              <w:t>N</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Slight odor, reported odors</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5003</w:t>
            </w:r>
          </w:p>
        </w:tc>
        <w:tc>
          <w:tcPr>
            <w:tcW w:w="920" w:type="dxa"/>
            <w:vAlign w:val="center"/>
          </w:tcPr>
          <w:p w:rsidR="00D45B15" w:rsidRPr="00D45B15" w:rsidRDefault="00D45B15" w:rsidP="00D45B15">
            <w:pPr>
              <w:jc w:val="center"/>
              <w:rPr>
                <w:sz w:val="22"/>
                <w:szCs w:val="22"/>
              </w:rPr>
            </w:pPr>
            <w:r w:rsidRPr="00D45B15">
              <w:rPr>
                <w:sz w:val="22"/>
                <w:szCs w:val="22"/>
              </w:rPr>
              <w:t>451</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7</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Area rug, plant on heater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5004</w:t>
            </w:r>
          </w:p>
        </w:tc>
        <w:tc>
          <w:tcPr>
            <w:tcW w:w="920" w:type="dxa"/>
            <w:vAlign w:val="center"/>
          </w:tcPr>
          <w:p w:rsidR="00D45B15" w:rsidRPr="00D45B15" w:rsidRDefault="00D45B15" w:rsidP="00D45B15">
            <w:pPr>
              <w:jc w:val="center"/>
              <w:rPr>
                <w:sz w:val="22"/>
                <w:szCs w:val="22"/>
              </w:rPr>
            </w:pPr>
            <w:r w:rsidRPr="00D45B15">
              <w:rPr>
                <w:sz w:val="22"/>
                <w:szCs w:val="22"/>
              </w:rPr>
              <w:t>503</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77</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6</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WD ceiling plaster, key cutter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5005</w:t>
            </w:r>
          </w:p>
        </w:tc>
        <w:tc>
          <w:tcPr>
            <w:tcW w:w="920" w:type="dxa"/>
            <w:vAlign w:val="center"/>
          </w:tcPr>
          <w:p w:rsidR="00D45B15" w:rsidRPr="00D45B15" w:rsidRDefault="00D45B15" w:rsidP="00D45B15">
            <w:pPr>
              <w:jc w:val="center"/>
              <w:rPr>
                <w:sz w:val="22"/>
                <w:szCs w:val="22"/>
              </w:rPr>
            </w:pPr>
            <w:r w:rsidRPr="00D45B15">
              <w:rPr>
                <w:sz w:val="22"/>
                <w:szCs w:val="22"/>
              </w:rPr>
              <w:t>412</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5</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CP</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5006</w:t>
            </w:r>
          </w:p>
        </w:tc>
        <w:tc>
          <w:tcPr>
            <w:tcW w:w="920" w:type="dxa"/>
            <w:vAlign w:val="center"/>
          </w:tcPr>
          <w:p w:rsidR="00D45B15" w:rsidRPr="00D45B15" w:rsidRDefault="00D45B15" w:rsidP="00D45B15">
            <w:pPr>
              <w:jc w:val="center"/>
              <w:rPr>
                <w:sz w:val="22"/>
                <w:szCs w:val="22"/>
              </w:rPr>
            </w:pPr>
            <w:r w:rsidRPr="00D45B15">
              <w:rPr>
                <w:sz w:val="22"/>
                <w:szCs w:val="22"/>
              </w:rPr>
              <w:t>458</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5</w:t>
            </w:r>
          </w:p>
        </w:tc>
        <w:tc>
          <w:tcPr>
            <w:tcW w:w="1116" w:type="dxa"/>
            <w:vAlign w:val="center"/>
          </w:tcPr>
          <w:p w:rsidR="00D45B15" w:rsidRPr="00D45B15" w:rsidRDefault="00D45B15" w:rsidP="00D45B15">
            <w:pPr>
              <w:jc w:val="center"/>
              <w:rPr>
                <w:sz w:val="22"/>
                <w:szCs w:val="22"/>
              </w:rPr>
            </w:pPr>
            <w:r w:rsidRPr="00D45B15">
              <w:rPr>
                <w:sz w:val="22"/>
                <w:szCs w:val="22"/>
              </w:rPr>
              <w:t>2</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Plants, food, carpeted, WD ceiling</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lastRenderedPageBreak/>
              <w:t>5007</w:t>
            </w:r>
          </w:p>
        </w:tc>
        <w:tc>
          <w:tcPr>
            <w:tcW w:w="920" w:type="dxa"/>
            <w:vAlign w:val="center"/>
          </w:tcPr>
          <w:p w:rsidR="00D45B15" w:rsidRPr="00D45B15" w:rsidRDefault="00D45B15" w:rsidP="00D45B15">
            <w:pPr>
              <w:jc w:val="center"/>
              <w:rPr>
                <w:sz w:val="22"/>
                <w:szCs w:val="22"/>
              </w:rPr>
            </w:pPr>
            <w:r w:rsidRPr="00D45B15">
              <w:rPr>
                <w:sz w:val="22"/>
                <w:szCs w:val="22"/>
              </w:rPr>
              <w:t>459</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Slight odor, not moldy/musty, carpet, PF</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5008</w:t>
            </w:r>
          </w:p>
        </w:tc>
        <w:tc>
          <w:tcPr>
            <w:tcW w:w="920" w:type="dxa"/>
            <w:vAlign w:val="center"/>
          </w:tcPr>
          <w:p w:rsidR="00D45B15" w:rsidRPr="00D45B15" w:rsidRDefault="00D45B15" w:rsidP="00D45B15">
            <w:pPr>
              <w:jc w:val="center"/>
              <w:rPr>
                <w:sz w:val="22"/>
                <w:szCs w:val="22"/>
              </w:rPr>
            </w:pPr>
          </w:p>
        </w:tc>
        <w:tc>
          <w:tcPr>
            <w:tcW w:w="1136" w:type="dxa"/>
            <w:vAlign w:val="center"/>
          </w:tcPr>
          <w:p w:rsidR="00D45B15" w:rsidRPr="00D45B15" w:rsidRDefault="00D45B15" w:rsidP="00D45B15">
            <w:pPr>
              <w:jc w:val="center"/>
              <w:rPr>
                <w:sz w:val="22"/>
                <w:szCs w:val="22"/>
              </w:rPr>
            </w:pPr>
          </w:p>
        </w:tc>
        <w:tc>
          <w:tcPr>
            <w:tcW w:w="810" w:type="dxa"/>
            <w:vAlign w:val="center"/>
          </w:tcPr>
          <w:p w:rsidR="00D45B15" w:rsidRPr="00D45B15" w:rsidRDefault="00D45B15" w:rsidP="00D45B15">
            <w:pPr>
              <w:jc w:val="center"/>
              <w:rPr>
                <w:sz w:val="22"/>
                <w:szCs w:val="22"/>
              </w:rPr>
            </w:pPr>
          </w:p>
        </w:tc>
        <w:tc>
          <w:tcPr>
            <w:tcW w:w="1080" w:type="dxa"/>
            <w:vAlign w:val="center"/>
          </w:tcPr>
          <w:p w:rsidR="00D45B15" w:rsidRPr="00D45B15" w:rsidRDefault="00D45B15" w:rsidP="00D45B15">
            <w:pPr>
              <w:jc w:val="center"/>
              <w:rPr>
                <w:sz w:val="22"/>
                <w:szCs w:val="22"/>
              </w:rPr>
            </w:pP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trash, ceiling/walls  water stained</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5009 old mailroom</w:t>
            </w:r>
          </w:p>
        </w:tc>
        <w:tc>
          <w:tcPr>
            <w:tcW w:w="920" w:type="dxa"/>
            <w:vAlign w:val="center"/>
          </w:tcPr>
          <w:p w:rsidR="00D45B15" w:rsidRPr="00D45B15" w:rsidRDefault="00D45B15" w:rsidP="00D45B15">
            <w:pPr>
              <w:jc w:val="center"/>
              <w:rPr>
                <w:sz w:val="22"/>
                <w:szCs w:val="22"/>
              </w:rPr>
            </w:pPr>
            <w:r w:rsidRPr="00D45B15">
              <w:rPr>
                <w:sz w:val="22"/>
                <w:szCs w:val="22"/>
              </w:rPr>
              <w:t>--</w:t>
            </w:r>
          </w:p>
        </w:tc>
        <w:tc>
          <w:tcPr>
            <w:tcW w:w="1136" w:type="dxa"/>
            <w:vAlign w:val="center"/>
          </w:tcPr>
          <w:p w:rsidR="00D45B15" w:rsidRPr="00D45B15" w:rsidRDefault="00D45B15" w:rsidP="00D45B15">
            <w:pPr>
              <w:jc w:val="center"/>
              <w:rPr>
                <w:sz w:val="22"/>
                <w:szCs w:val="22"/>
              </w:rPr>
            </w:pPr>
            <w:r w:rsidRPr="00D45B15">
              <w:rPr>
                <w:sz w:val="22"/>
                <w:szCs w:val="22"/>
              </w:rPr>
              <w:t>--</w:t>
            </w:r>
          </w:p>
        </w:tc>
        <w:tc>
          <w:tcPr>
            <w:tcW w:w="810" w:type="dxa"/>
            <w:vAlign w:val="center"/>
          </w:tcPr>
          <w:p w:rsidR="00D45B15" w:rsidRPr="00D45B15" w:rsidRDefault="00D45B15" w:rsidP="00D45B15">
            <w:pPr>
              <w:jc w:val="center"/>
              <w:rPr>
                <w:sz w:val="22"/>
                <w:szCs w:val="22"/>
              </w:rPr>
            </w:pPr>
            <w:r w:rsidRPr="00D45B15">
              <w:rPr>
                <w:sz w:val="22"/>
                <w:szCs w:val="22"/>
              </w:rPr>
              <w:t>--</w:t>
            </w:r>
          </w:p>
        </w:tc>
        <w:tc>
          <w:tcPr>
            <w:tcW w:w="1080" w:type="dxa"/>
            <w:vAlign w:val="center"/>
          </w:tcPr>
          <w:p w:rsidR="00D45B15" w:rsidRPr="00D45B15" w:rsidRDefault="00D45B15" w:rsidP="00D45B15">
            <w:pPr>
              <w:jc w:val="center"/>
              <w:rPr>
                <w:sz w:val="22"/>
                <w:szCs w:val="22"/>
              </w:rPr>
            </w:pPr>
            <w:r w:rsidRPr="00D45B15">
              <w:rPr>
                <w:sz w:val="22"/>
                <w:szCs w:val="22"/>
              </w:rPr>
              <w:t>--</w:t>
            </w:r>
          </w:p>
        </w:tc>
        <w:tc>
          <w:tcPr>
            <w:tcW w:w="954" w:type="dxa"/>
            <w:vAlign w:val="center"/>
          </w:tcPr>
          <w:p w:rsidR="00D45B15" w:rsidRPr="00D45B15" w:rsidRDefault="00D45B15" w:rsidP="00D45B15">
            <w:pPr>
              <w:jc w:val="center"/>
              <w:rPr>
                <w:sz w:val="22"/>
                <w:szCs w:val="22"/>
              </w:rPr>
            </w:pPr>
            <w:r w:rsidRPr="00D45B15">
              <w:rPr>
                <w:sz w:val="22"/>
                <w:szCs w:val="22"/>
              </w:rPr>
              <w:t>8</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Rust on supply vent, sink with water/rust stains underneath</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5011 storage</w:t>
            </w:r>
          </w:p>
        </w:tc>
        <w:tc>
          <w:tcPr>
            <w:tcW w:w="920" w:type="dxa"/>
            <w:vAlign w:val="center"/>
          </w:tcPr>
          <w:p w:rsidR="00D45B15" w:rsidRPr="00D45B15" w:rsidRDefault="00D45B15" w:rsidP="00D45B15">
            <w:pPr>
              <w:jc w:val="center"/>
              <w:rPr>
                <w:sz w:val="22"/>
                <w:szCs w:val="22"/>
              </w:rPr>
            </w:pPr>
            <w:r w:rsidRPr="00D45B15">
              <w:rPr>
                <w:sz w:val="22"/>
                <w:szCs w:val="22"/>
              </w:rPr>
              <w:t>451</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8</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 on, dusty, WD wall plaster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5012</w:t>
            </w:r>
          </w:p>
        </w:tc>
        <w:tc>
          <w:tcPr>
            <w:tcW w:w="920" w:type="dxa"/>
            <w:vAlign w:val="center"/>
          </w:tcPr>
          <w:p w:rsidR="00D45B15" w:rsidRPr="00D45B15" w:rsidRDefault="00D45B15" w:rsidP="00D45B15">
            <w:pPr>
              <w:jc w:val="center"/>
              <w:rPr>
                <w:sz w:val="22"/>
                <w:szCs w:val="22"/>
              </w:rPr>
            </w:pPr>
            <w:r w:rsidRPr="00D45B15">
              <w:rPr>
                <w:sz w:val="22"/>
                <w:szCs w:val="22"/>
              </w:rPr>
              <w:t>465</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77</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6</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5027 conference</w:t>
            </w:r>
          </w:p>
        </w:tc>
        <w:tc>
          <w:tcPr>
            <w:tcW w:w="920" w:type="dxa"/>
            <w:vAlign w:val="center"/>
          </w:tcPr>
          <w:p w:rsidR="00D45B15" w:rsidRPr="00D45B15" w:rsidRDefault="00D45B15" w:rsidP="00D45B15">
            <w:pPr>
              <w:jc w:val="center"/>
              <w:rPr>
                <w:sz w:val="22"/>
                <w:szCs w:val="22"/>
              </w:rPr>
            </w:pPr>
            <w:r w:rsidRPr="00D45B15">
              <w:rPr>
                <w:sz w:val="22"/>
                <w:szCs w:val="22"/>
              </w:rPr>
              <w:t>454</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NC</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5028</w:t>
            </w:r>
          </w:p>
        </w:tc>
        <w:tc>
          <w:tcPr>
            <w:tcW w:w="920" w:type="dxa"/>
            <w:vAlign w:val="center"/>
          </w:tcPr>
          <w:p w:rsidR="00D45B15" w:rsidRPr="00D45B15" w:rsidRDefault="00D45B15" w:rsidP="00D45B15">
            <w:pPr>
              <w:jc w:val="center"/>
              <w:rPr>
                <w:sz w:val="22"/>
                <w:szCs w:val="22"/>
              </w:rPr>
            </w:pPr>
            <w:r w:rsidRPr="00D45B15">
              <w:rPr>
                <w:sz w:val="22"/>
                <w:szCs w:val="22"/>
              </w:rPr>
              <w:t>480</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 xml:space="preserve">Plants, WD ceiling, AP, NC – peeling floor tiles, reportedly a lot of water in this room recently </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5029</w:t>
            </w:r>
          </w:p>
        </w:tc>
        <w:tc>
          <w:tcPr>
            <w:tcW w:w="920" w:type="dxa"/>
            <w:vAlign w:val="center"/>
          </w:tcPr>
          <w:p w:rsidR="00D45B15" w:rsidRPr="00D45B15" w:rsidRDefault="00D45B15" w:rsidP="00D45B15">
            <w:pPr>
              <w:jc w:val="center"/>
              <w:rPr>
                <w:sz w:val="22"/>
                <w:szCs w:val="22"/>
              </w:rPr>
            </w:pPr>
            <w:r w:rsidRPr="00D45B15">
              <w:rPr>
                <w:sz w:val="22"/>
                <w:szCs w:val="22"/>
              </w:rPr>
              <w:t>515</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plants, air purifier, WD  ceiling, area rug</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5030</w:t>
            </w:r>
          </w:p>
        </w:tc>
        <w:tc>
          <w:tcPr>
            <w:tcW w:w="920" w:type="dxa"/>
            <w:vAlign w:val="center"/>
          </w:tcPr>
          <w:p w:rsidR="00D45B15" w:rsidRPr="00D45B15" w:rsidRDefault="00D45B15" w:rsidP="00D45B15">
            <w:pPr>
              <w:jc w:val="center"/>
              <w:rPr>
                <w:sz w:val="22"/>
                <w:szCs w:val="22"/>
              </w:rPr>
            </w:pPr>
            <w:r w:rsidRPr="00D45B15">
              <w:rPr>
                <w:sz w:val="22"/>
                <w:szCs w:val="22"/>
              </w:rPr>
              <w:t>525</w:t>
            </w:r>
          </w:p>
        </w:tc>
        <w:tc>
          <w:tcPr>
            <w:tcW w:w="1136" w:type="dxa"/>
            <w:vAlign w:val="center"/>
          </w:tcPr>
          <w:p w:rsidR="00D45B15" w:rsidRPr="00D45B15" w:rsidRDefault="00D45B15" w:rsidP="00D45B15">
            <w:pPr>
              <w:spacing w:before="60" w:after="60"/>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25</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CP, plants, PF on, WD ceiling, NC</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lastRenderedPageBreak/>
              <w:t>5031</w:t>
            </w:r>
          </w:p>
        </w:tc>
        <w:tc>
          <w:tcPr>
            <w:tcW w:w="920" w:type="dxa"/>
            <w:vAlign w:val="center"/>
          </w:tcPr>
          <w:p w:rsidR="00D45B15" w:rsidRPr="00D45B15" w:rsidRDefault="00D45B15" w:rsidP="00D45B15">
            <w:pPr>
              <w:jc w:val="center"/>
              <w:rPr>
                <w:sz w:val="22"/>
                <w:szCs w:val="22"/>
              </w:rPr>
            </w:pPr>
            <w:r w:rsidRPr="00D45B15">
              <w:rPr>
                <w:sz w:val="22"/>
                <w:szCs w:val="22"/>
              </w:rPr>
              <w:t>479</w:t>
            </w:r>
          </w:p>
        </w:tc>
        <w:tc>
          <w:tcPr>
            <w:tcW w:w="1136" w:type="dxa"/>
            <w:vAlign w:val="center"/>
          </w:tcPr>
          <w:p w:rsidR="00D45B15" w:rsidRPr="00D45B15" w:rsidRDefault="00D45B15" w:rsidP="00D45B15">
            <w:pPr>
              <w:spacing w:before="60" w:after="60"/>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3</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Plant, items on heater, NC</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5032</w:t>
            </w:r>
          </w:p>
        </w:tc>
        <w:tc>
          <w:tcPr>
            <w:tcW w:w="920" w:type="dxa"/>
            <w:vAlign w:val="center"/>
          </w:tcPr>
          <w:p w:rsidR="00D45B15" w:rsidRPr="00D45B15" w:rsidRDefault="00D45B15" w:rsidP="00D45B15">
            <w:pPr>
              <w:jc w:val="center"/>
              <w:rPr>
                <w:sz w:val="22"/>
                <w:szCs w:val="22"/>
              </w:rPr>
            </w:pPr>
            <w:r w:rsidRPr="00D45B15">
              <w:rPr>
                <w:sz w:val="22"/>
                <w:szCs w:val="22"/>
              </w:rPr>
              <w:t>463</w:t>
            </w:r>
          </w:p>
        </w:tc>
        <w:tc>
          <w:tcPr>
            <w:tcW w:w="1136" w:type="dxa"/>
            <w:vAlign w:val="center"/>
          </w:tcPr>
          <w:p w:rsidR="00D45B15" w:rsidRPr="00D45B15" w:rsidRDefault="00D45B15" w:rsidP="00D45B15">
            <w:pPr>
              <w:spacing w:before="60" w:after="60"/>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3</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NC, items on heater, plants</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5035 kitchen</w:t>
            </w:r>
          </w:p>
        </w:tc>
        <w:tc>
          <w:tcPr>
            <w:tcW w:w="920" w:type="dxa"/>
            <w:vAlign w:val="center"/>
          </w:tcPr>
          <w:p w:rsidR="00D45B15" w:rsidRPr="00D45B15" w:rsidRDefault="00D45B15" w:rsidP="00D45B15">
            <w:pPr>
              <w:jc w:val="center"/>
              <w:rPr>
                <w:sz w:val="22"/>
                <w:szCs w:val="22"/>
              </w:rPr>
            </w:pPr>
            <w:r w:rsidRPr="00D45B15">
              <w:rPr>
                <w:sz w:val="22"/>
                <w:szCs w:val="22"/>
              </w:rPr>
              <w:t>433</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3</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Dusty ceiling, wood cabinets, reported to have had strong musty/moldy odor, odor not present/masked by coffee odor at time of visit, WD ceiling and wall, refrigerator and microwave, items on floor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5035 A</w:t>
            </w:r>
          </w:p>
        </w:tc>
        <w:tc>
          <w:tcPr>
            <w:tcW w:w="920" w:type="dxa"/>
            <w:vAlign w:val="center"/>
          </w:tcPr>
          <w:p w:rsidR="00D45B15" w:rsidRPr="00D45B15" w:rsidRDefault="00D45B15" w:rsidP="00D45B15">
            <w:pPr>
              <w:jc w:val="center"/>
              <w:rPr>
                <w:sz w:val="22"/>
                <w:szCs w:val="22"/>
              </w:rPr>
            </w:pPr>
            <w:r w:rsidRPr="00D45B15">
              <w:rPr>
                <w:sz w:val="22"/>
                <w:szCs w:val="22"/>
              </w:rPr>
              <w:t>454</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NC, WD ceiling</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5035 B</w:t>
            </w:r>
          </w:p>
        </w:tc>
        <w:tc>
          <w:tcPr>
            <w:tcW w:w="920" w:type="dxa"/>
            <w:vAlign w:val="center"/>
          </w:tcPr>
          <w:p w:rsidR="00D45B15" w:rsidRPr="00D45B15" w:rsidRDefault="00D45B15" w:rsidP="00D45B15">
            <w:pPr>
              <w:jc w:val="center"/>
              <w:rPr>
                <w:sz w:val="22"/>
                <w:szCs w:val="22"/>
              </w:rPr>
            </w:pPr>
            <w:r w:rsidRPr="00D45B15">
              <w:rPr>
                <w:sz w:val="22"/>
                <w:szCs w:val="22"/>
              </w:rPr>
              <w:t>439</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23</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WD ceiling, items on floor, DEM, NC, has studio/vault area attached</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5037</w:t>
            </w:r>
          </w:p>
        </w:tc>
        <w:tc>
          <w:tcPr>
            <w:tcW w:w="920" w:type="dxa"/>
            <w:vAlign w:val="center"/>
          </w:tcPr>
          <w:p w:rsidR="00D45B15" w:rsidRPr="00D45B15" w:rsidRDefault="00D45B15" w:rsidP="00D45B15">
            <w:pPr>
              <w:jc w:val="center"/>
              <w:rPr>
                <w:sz w:val="22"/>
                <w:szCs w:val="22"/>
              </w:rPr>
            </w:pPr>
            <w:r w:rsidRPr="00D45B15">
              <w:rPr>
                <w:sz w:val="22"/>
                <w:szCs w:val="22"/>
              </w:rPr>
              <w:t>444</w:t>
            </w:r>
          </w:p>
        </w:tc>
        <w:tc>
          <w:tcPr>
            <w:tcW w:w="1136" w:type="dxa"/>
            <w:vAlign w:val="center"/>
          </w:tcPr>
          <w:p w:rsidR="00D45B15" w:rsidRPr="00D45B15" w:rsidRDefault="00D45B15" w:rsidP="00D45B15">
            <w:pPr>
              <w:spacing w:before="60" w:after="60"/>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23</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old lab, dust stains on ceiling</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5039</w:t>
            </w:r>
          </w:p>
        </w:tc>
        <w:tc>
          <w:tcPr>
            <w:tcW w:w="920" w:type="dxa"/>
            <w:vAlign w:val="center"/>
          </w:tcPr>
          <w:p w:rsidR="00D45B15" w:rsidRPr="00D45B15" w:rsidRDefault="00D45B15" w:rsidP="00D45B15">
            <w:pPr>
              <w:jc w:val="center"/>
              <w:rPr>
                <w:sz w:val="22"/>
                <w:szCs w:val="22"/>
              </w:rPr>
            </w:pPr>
            <w:r w:rsidRPr="00D45B15">
              <w:rPr>
                <w:sz w:val="22"/>
                <w:szCs w:val="22"/>
              </w:rPr>
              <w:t>517</w:t>
            </w:r>
          </w:p>
        </w:tc>
        <w:tc>
          <w:tcPr>
            <w:tcW w:w="1136" w:type="dxa"/>
            <w:vAlign w:val="center"/>
          </w:tcPr>
          <w:p w:rsidR="00D45B15" w:rsidRPr="00D45B15" w:rsidRDefault="00D45B15" w:rsidP="00D45B15">
            <w:pPr>
              <w:spacing w:before="60" w:after="60"/>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23</w:t>
            </w:r>
          </w:p>
        </w:tc>
        <w:tc>
          <w:tcPr>
            <w:tcW w:w="954" w:type="dxa"/>
            <w:vAlign w:val="center"/>
          </w:tcPr>
          <w:p w:rsidR="00D45B15" w:rsidRPr="00D45B15" w:rsidRDefault="00D45B15" w:rsidP="00D45B15">
            <w:pPr>
              <w:jc w:val="center"/>
              <w:rPr>
                <w:sz w:val="22"/>
                <w:szCs w:val="22"/>
              </w:rPr>
            </w:pPr>
            <w:r w:rsidRPr="00D45B15">
              <w:rPr>
                <w:sz w:val="22"/>
                <w:szCs w:val="22"/>
              </w:rPr>
              <w:t>3</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WD heater, fridge</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lastRenderedPageBreak/>
              <w:t>5040</w:t>
            </w:r>
          </w:p>
        </w:tc>
        <w:tc>
          <w:tcPr>
            <w:tcW w:w="920" w:type="dxa"/>
            <w:vAlign w:val="center"/>
          </w:tcPr>
          <w:p w:rsidR="00D45B15" w:rsidRPr="00D45B15" w:rsidRDefault="00D45B15" w:rsidP="00D45B15">
            <w:pPr>
              <w:jc w:val="center"/>
              <w:rPr>
                <w:sz w:val="22"/>
                <w:szCs w:val="22"/>
              </w:rPr>
            </w:pPr>
            <w:r w:rsidRPr="00D45B15">
              <w:rPr>
                <w:sz w:val="22"/>
                <w:szCs w:val="22"/>
              </w:rPr>
              <w:t>473</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DO, NC, PF</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5041</w:t>
            </w:r>
          </w:p>
        </w:tc>
        <w:tc>
          <w:tcPr>
            <w:tcW w:w="920" w:type="dxa"/>
            <w:vAlign w:val="center"/>
          </w:tcPr>
          <w:p w:rsidR="00D45B15" w:rsidRPr="00D45B15" w:rsidRDefault="00D45B15" w:rsidP="00D45B15">
            <w:pPr>
              <w:jc w:val="center"/>
              <w:rPr>
                <w:sz w:val="22"/>
                <w:szCs w:val="22"/>
              </w:rPr>
            </w:pPr>
            <w:r w:rsidRPr="00D45B15">
              <w:rPr>
                <w:sz w:val="22"/>
                <w:szCs w:val="22"/>
              </w:rPr>
              <w:t>454</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25</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PF, plant on heater, area rug, shelf of CPs</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5042</w:t>
            </w:r>
          </w:p>
        </w:tc>
        <w:tc>
          <w:tcPr>
            <w:tcW w:w="920" w:type="dxa"/>
            <w:vAlign w:val="center"/>
          </w:tcPr>
          <w:p w:rsidR="00D45B15" w:rsidRPr="00D45B15" w:rsidRDefault="00D45B15" w:rsidP="00D45B15">
            <w:pPr>
              <w:jc w:val="center"/>
              <w:rPr>
                <w:sz w:val="22"/>
                <w:szCs w:val="22"/>
              </w:rPr>
            </w:pPr>
            <w:r w:rsidRPr="00D45B15">
              <w:rPr>
                <w:sz w:val="22"/>
                <w:szCs w:val="22"/>
              </w:rPr>
              <w:t>466</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3</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Items on heater, NC, microwave</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5043</w:t>
            </w:r>
          </w:p>
        </w:tc>
        <w:tc>
          <w:tcPr>
            <w:tcW w:w="920" w:type="dxa"/>
            <w:vAlign w:val="center"/>
          </w:tcPr>
          <w:p w:rsidR="00D45B15" w:rsidRPr="00D45B15" w:rsidRDefault="00D45B15" w:rsidP="00D45B15">
            <w:pPr>
              <w:jc w:val="center"/>
              <w:rPr>
                <w:sz w:val="22"/>
                <w:szCs w:val="22"/>
              </w:rPr>
            </w:pPr>
            <w:r w:rsidRPr="00D45B15">
              <w:rPr>
                <w:sz w:val="22"/>
                <w:szCs w:val="22"/>
              </w:rPr>
              <w:t>539</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26</w:t>
            </w:r>
          </w:p>
        </w:tc>
        <w:tc>
          <w:tcPr>
            <w:tcW w:w="954" w:type="dxa"/>
            <w:vAlign w:val="center"/>
          </w:tcPr>
          <w:p w:rsidR="00D45B15" w:rsidRPr="00D45B15" w:rsidRDefault="00D45B15" w:rsidP="00D45B15">
            <w:pPr>
              <w:jc w:val="center"/>
              <w:rPr>
                <w:sz w:val="22"/>
                <w:szCs w:val="22"/>
              </w:rPr>
            </w:pPr>
            <w:r w:rsidRPr="00D45B15">
              <w:rPr>
                <w:sz w:val="22"/>
                <w:szCs w:val="22"/>
              </w:rPr>
              <w:t>8</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Plants and items on heater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5044</w:t>
            </w:r>
          </w:p>
        </w:tc>
        <w:tc>
          <w:tcPr>
            <w:tcW w:w="920" w:type="dxa"/>
            <w:vAlign w:val="center"/>
          </w:tcPr>
          <w:p w:rsidR="00D45B15" w:rsidRPr="00D45B15" w:rsidRDefault="00D45B15" w:rsidP="00D45B15">
            <w:pPr>
              <w:jc w:val="center"/>
              <w:rPr>
                <w:sz w:val="22"/>
                <w:szCs w:val="22"/>
              </w:rPr>
            </w:pPr>
            <w:r w:rsidRPr="00D45B15">
              <w:rPr>
                <w:sz w:val="22"/>
                <w:szCs w:val="22"/>
              </w:rPr>
              <w:t>555</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77</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13</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plants, WD ceiling</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5045</w:t>
            </w:r>
          </w:p>
        </w:tc>
        <w:tc>
          <w:tcPr>
            <w:tcW w:w="920" w:type="dxa"/>
            <w:vAlign w:val="center"/>
          </w:tcPr>
          <w:p w:rsidR="00D45B15" w:rsidRPr="00D45B15" w:rsidRDefault="00D45B15" w:rsidP="00D45B15">
            <w:pPr>
              <w:jc w:val="center"/>
              <w:rPr>
                <w:sz w:val="22"/>
                <w:szCs w:val="22"/>
              </w:rPr>
            </w:pPr>
            <w:r w:rsidRPr="00D45B15">
              <w:rPr>
                <w:sz w:val="22"/>
                <w:szCs w:val="22"/>
              </w:rPr>
              <w:t>461</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WD ceiling, built-in bookshelves, PF, plant on heater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5047 supply room</w:t>
            </w:r>
          </w:p>
        </w:tc>
        <w:tc>
          <w:tcPr>
            <w:tcW w:w="920" w:type="dxa"/>
            <w:vAlign w:val="center"/>
          </w:tcPr>
          <w:p w:rsidR="00D45B15" w:rsidRPr="00D45B15" w:rsidRDefault="00D45B15" w:rsidP="00D45B15">
            <w:pPr>
              <w:jc w:val="center"/>
              <w:rPr>
                <w:sz w:val="22"/>
                <w:szCs w:val="22"/>
              </w:rPr>
            </w:pPr>
            <w:r w:rsidRPr="00D45B15">
              <w:rPr>
                <w:sz w:val="22"/>
                <w:szCs w:val="22"/>
              </w:rPr>
              <w:t>436</w:t>
            </w:r>
          </w:p>
        </w:tc>
        <w:tc>
          <w:tcPr>
            <w:tcW w:w="1136" w:type="dxa"/>
            <w:vAlign w:val="center"/>
          </w:tcPr>
          <w:p w:rsidR="00D45B15" w:rsidRPr="00D45B15" w:rsidRDefault="00D45B15" w:rsidP="00D45B15">
            <w:pPr>
              <w:spacing w:before="60" w:after="60"/>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23</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Severe water damage to ceiling, wall, shelving, items on floor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5048</w:t>
            </w:r>
          </w:p>
        </w:tc>
        <w:tc>
          <w:tcPr>
            <w:tcW w:w="920" w:type="dxa"/>
            <w:vAlign w:val="center"/>
          </w:tcPr>
          <w:p w:rsidR="00D45B15" w:rsidRPr="00D45B15" w:rsidRDefault="00D45B15" w:rsidP="00D45B15">
            <w:pPr>
              <w:jc w:val="center"/>
              <w:rPr>
                <w:sz w:val="22"/>
                <w:szCs w:val="22"/>
              </w:rPr>
            </w:pPr>
            <w:r w:rsidRPr="00D45B15">
              <w:rPr>
                <w:sz w:val="22"/>
                <w:szCs w:val="22"/>
              </w:rPr>
              <w:t>456</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74</w:t>
            </w:r>
          </w:p>
        </w:tc>
        <w:tc>
          <w:tcPr>
            <w:tcW w:w="1080" w:type="dxa"/>
            <w:vAlign w:val="center"/>
          </w:tcPr>
          <w:p w:rsidR="00D45B15" w:rsidRPr="00D45B15" w:rsidRDefault="00D45B15" w:rsidP="00D45B15">
            <w:pPr>
              <w:jc w:val="center"/>
              <w:rPr>
                <w:sz w:val="22"/>
                <w:szCs w:val="22"/>
              </w:rPr>
            </w:pPr>
            <w:r w:rsidRPr="00D45B15">
              <w:rPr>
                <w:sz w:val="22"/>
                <w:szCs w:val="22"/>
              </w:rPr>
              <w:t>23</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Long room -- old lab, PC, WD wall, PF</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5050</w:t>
            </w:r>
          </w:p>
        </w:tc>
        <w:tc>
          <w:tcPr>
            <w:tcW w:w="920" w:type="dxa"/>
            <w:vAlign w:val="center"/>
          </w:tcPr>
          <w:p w:rsidR="00D45B15" w:rsidRPr="00D45B15" w:rsidRDefault="00D45B15" w:rsidP="00D45B15">
            <w:pPr>
              <w:jc w:val="center"/>
              <w:rPr>
                <w:sz w:val="22"/>
                <w:szCs w:val="22"/>
              </w:rPr>
            </w:pPr>
            <w:r w:rsidRPr="00D45B15">
              <w:rPr>
                <w:sz w:val="22"/>
                <w:szCs w:val="22"/>
              </w:rPr>
              <w:t>453</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items stored, built-in bookshelves</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5051</w:t>
            </w:r>
          </w:p>
        </w:tc>
        <w:tc>
          <w:tcPr>
            <w:tcW w:w="920" w:type="dxa"/>
            <w:vAlign w:val="center"/>
          </w:tcPr>
          <w:p w:rsidR="00D45B15" w:rsidRPr="00D45B15" w:rsidRDefault="00D45B15" w:rsidP="00D45B15">
            <w:pPr>
              <w:jc w:val="center"/>
              <w:rPr>
                <w:sz w:val="22"/>
                <w:szCs w:val="22"/>
              </w:rPr>
            </w:pPr>
            <w:r w:rsidRPr="00D45B15">
              <w:rPr>
                <w:sz w:val="22"/>
                <w:szCs w:val="22"/>
              </w:rPr>
              <w:t>447</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75</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5</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Carpeted, AF odor, plant</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lastRenderedPageBreak/>
              <w:t>5052</w:t>
            </w:r>
          </w:p>
        </w:tc>
        <w:tc>
          <w:tcPr>
            <w:tcW w:w="920" w:type="dxa"/>
            <w:vAlign w:val="center"/>
          </w:tcPr>
          <w:p w:rsidR="00D45B15" w:rsidRPr="00D45B15" w:rsidRDefault="00D45B15" w:rsidP="00D45B15">
            <w:pPr>
              <w:jc w:val="center"/>
              <w:rPr>
                <w:sz w:val="22"/>
                <w:szCs w:val="22"/>
              </w:rPr>
            </w:pPr>
            <w:r w:rsidRPr="00D45B15">
              <w:rPr>
                <w:sz w:val="22"/>
                <w:szCs w:val="22"/>
              </w:rPr>
              <w:t>526</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77</w:t>
            </w:r>
          </w:p>
        </w:tc>
        <w:tc>
          <w:tcPr>
            <w:tcW w:w="1080" w:type="dxa"/>
            <w:vAlign w:val="center"/>
          </w:tcPr>
          <w:p w:rsidR="00D45B15" w:rsidRPr="00D45B15" w:rsidRDefault="00D45B15" w:rsidP="00D45B15">
            <w:pPr>
              <w:jc w:val="center"/>
              <w:rPr>
                <w:sz w:val="22"/>
                <w:szCs w:val="22"/>
              </w:rPr>
            </w:pPr>
            <w:r w:rsidRPr="00D45B15">
              <w:rPr>
                <w:sz w:val="22"/>
                <w:szCs w:val="22"/>
              </w:rPr>
              <w:t>22</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WD ceiling plaster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5053</w:t>
            </w:r>
          </w:p>
        </w:tc>
        <w:tc>
          <w:tcPr>
            <w:tcW w:w="920" w:type="dxa"/>
            <w:vAlign w:val="center"/>
          </w:tcPr>
          <w:p w:rsidR="00D45B15" w:rsidRPr="00D45B15" w:rsidRDefault="00D45B15" w:rsidP="00D45B15">
            <w:pPr>
              <w:jc w:val="center"/>
              <w:rPr>
                <w:sz w:val="22"/>
                <w:szCs w:val="22"/>
              </w:rPr>
            </w:pPr>
            <w:r w:rsidRPr="00D45B15">
              <w:rPr>
                <w:sz w:val="22"/>
                <w:szCs w:val="22"/>
              </w:rPr>
              <w:t>603</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24</w:t>
            </w:r>
          </w:p>
        </w:tc>
        <w:tc>
          <w:tcPr>
            <w:tcW w:w="954" w:type="dxa"/>
            <w:vAlign w:val="center"/>
          </w:tcPr>
          <w:p w:rsidR="00D45B15" w:rsidRPr="00D45B15" w:rsidRDefault="00D45B15" w:rsidP="00D45B15">
            <w:pPr>
              <w:jc w:val="center"/>
              <w:rPr>
                <w:sz w:val="22"/>
                <w:szCs w:val="22"/>
              </w:rPr>
            </w:pPr>
            <w:r w:rsidRPr="00D45B15">
              <w:rPr>
                <w:sz w:val="22"/>
                <w:szCs w:val="22"/>
              </w:rPr>
              <w:t>4</w:t>
            </w:r>
          </w:p>
        </w:tc>
        <w:tc>
          <w:tcPr>
            <w:tcW w:w="1116" w:type="dxa"/>
            <w:vAlign w:val="center"/>
          </w:tcPr>
          <w:p w:rsidR="00D45B15" w:rsidRPr="00D45B15" w:rsidRDefault="00D45B15" w:rsidP="00D45B15">
            <w:pPr>
              <w:jc w:val="center"/>
              <w:rPr>
                <w:sz w:val="22"/>
                <w:szCs w:val="22"/>
              </w:rPr>
            </w:pPr>
            <w:r w:rsidRPr="00D45B15">
              <w:rPr>
                <w:sz w:val="22"/>
                <w:szCs w:val="22"/>
              </w:rPr>
              <w:t>1</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Y</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NC, vents dusty and have rust spots, AF, PF</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5054 restroom</w:t>
            </w:r>
          </w:p>
        </w:tc>
        <w:tc>
          <w:tcPr>
            <w:tcW w:w="920" w:type="dxa"/>
            <w:vAlign w:val="center"/>
          </w:tcPr>
          <w:p w:rsidR="00D45B15" w:rsidRPr="00D45B15" w:rsidRDefault="00D45B15" w:rsidP="00D45B15">
            <w:pPr>
              <w:jc w:val="center"/>
              <w:rPr>
                <w:sz w:val="22"/>
                <w:szCs w:val="22"/>
              </w:rPr>
            </w:pPr>
          </w:p>
        </w:tc>
        <w:tc>
          <w:tcPr>
            <w:tcW w:w="1136" w:type="dxa"/>
            <w:vAlign w:val="center"/>
          </w:tcPr>
          <w:p w:rsidR="00D45B15" w:rsidRPr="00D45B15" w:rsidRDefault="00D45B15" w:rsidP="00D45B15">
            <w:pPr>
              <w:jc w:val="center"/>
              <w:rPr>
                <w:sz w:val="22"/>
                <w:szCs w:val="22"/>
              </w:rPr>
            </w:pPr>
          </w:p>
        </w:tc>
        <w:tc>
          <w:tcPr>
            <w:tcW w:w="810" w:type="dxa"/>
            <w:vAlign w:val="center"/>
          </w:tcPr>
          <w:p w:rsidR="00D45B15" w:rsidRPr="00D45B15" w:rsidRDefault="00D45B15" w:rsidP="00D45B15">
            <w:pPr>
              <w:jc w:val="center"/>
              <w:rPr>
                <w:sz w:val="22"/>
                <w:szCs w:val="22"/>
              </w:rPr>
            </w:pPr>
          </w:p>
        </w:tc>
        <w:tc>
          <w:tcPr>
            <w:tcW w:w="1080" w:type="dxa"/>
            <w:vAlign w:val="center"/>
          </w:tcPr>
          <w:p w:rsidR="00D45B15" w:rsidRPr="00D45B15" w:rsidRDefault="00D45B15" w:rsidP="00D45B15">
            <w:pPr>
              <w:jc w:val="center"/>
              <w:rPr>
                <w:sz w:val="22"/>
                <w:szCs w:val="22"/>
              </w:rPr>
            </w:pPr>
          </w:p>
        </w:tc>
        <w:tc>
          <w:tcPr>
            <w:tcW w:w="954" w:type="dxa"/>
            <w:vAlign w:val="center"/>
          </w:tcPr>
          <w:p w:rsidR="00D45B15" w:rsidRPr="00D45B15" w:rsidRDefault="00D45B15" w:rsidP="00D45B15">
            <w:pPr>
              <w:jc w:val="center"/>
              <w:rPr>
                <w:sz w:val="22"/>
                <w:szCs w:val="22"/>
              </w:rPr>
            </w:pPr>
          </w:p>
        </w:tc>
        <w:tc>
          <w:tcPr>
            <w:tcW w:w="1116" w:type="dxa"/>
            <w:vAlign w:val="center"/>
          </w:tcPr>
          <w:p w:rsidR="00D45B15" w:rsidRPr="00D45B15" w:rsidRDefault="00D45B15" w:rsidP="00D45B15">
            <w:pPr>
              <w:jc w:val="center"/>
              <w:rPr>
                <w:sz w:val="22"/>
                <w:szCs w:val="22"/>
              </w:rPr>
            </w:pP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N</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Vent looks like typical return</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5059</w:t>
            </w:r>
          </w:p>
        </w:tc>
        <w:tc>
          <w:tcPr>
            <w:tcW w:w="920" w:type="dxa"/>
            <w:vAlign w:val="center"/>
          </w:tcPr>
          <w:p w:rsidR="00D45B15" w:rsidRPr="00D45B15" w:rsidRDefault="00D45B15" w:rsidP="00D45B15">
            <w:pPr>
              <w:jc w:val="center"/>
              <w:rPr>
                <w:sz w:val="22"/>
                <w:szCs w:val="22"/>
              </w:rPr>
            </w:pPr>
            <w:r w:rsidRPr="00D45B15">
              <w:rPr>
                <w:sz w:val="22"/>
                <w:szCs w:val="22"/>
              </w:rPr>
              <w:t>532</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21</w:t>
            </w:r>
          </w:p>
        </w:tc>
        <w:tc>
          <w:tcPr>
            <w:tcW w:w="954" w:type="dxa"/>
            <w:vAlign w:val="center"/>
          </w:tcPr>
          <w:p w:rsidR="00D45B15" w:rsidRPr="00D45B15" w:rsidRDefault="00D45B15" w:rsidP="00D45B15">
            <w:pPr>
              <w:jc w:val="center"/>
              <w:rPr>
                <w:sz w:val="22"/>
                <w:szCs w:val="22"/>
              </w:rPr>
            </w:pPr>
            <w:r w:rsidRPr="00D45B15">
              <w:rPr>
                <w:sz w:val="22"/>
                <w:szCs w:val="22"/>
              </w:rPr>
              <w:t>6</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N</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Conference room, NC, old carpet, supply vent dusty</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5062</w:t>
            </w:r>
          </w:p>
        </w:tc>
        <w:tc>
          <w:tcPr>
            <w:tcW w:w="920" w:type="dxa"/>
            <w:vAlign w:val="center"/>
          </w:tcPr>
          <w:p w:rsidR="00D45B15" w:rsidRPr="00D45B15" w:rsidRDefault="00D45B15" w:rsidP="00D45B15">
            <w:pPr>
              <w:jc w:val="center"/>
              <w:rPr>
                <w:sz w:val="22"/>
                <w:szCs w:val="22"/>
              </w:rPr>
            </w:pPr>
            <w:r w:rsidRPr="00D45B15">
              <w:rPr>
                <w:sz w:val="22"/>
                <w:szCs w:val="22"/>
              </w:rPr>
              <w:t>436</w:t>
            </w:r>
          </w:p>
        </w:tc>
        <w:tc>
          <w:tcPr>
            <w:tcW w:w="1136" w:type="dxa"/>
            <w:vAlign w:val="center"/>
          </w:tcPr>
          <w:p w:rsidR="00D45B15" w:rsidRPr="00D45B15" w:rsidRDefault="00D45B15" w:rsidP="00D45B15">
            <w:pPr>
              <w:jc w:val="center"/>
              <w:rPr>
                <w:sz w:val="22"/>
                <w:szCs w:val="22"/>
              </w:rPr>
            </w:pPr>
            <w:r w:rsidRPr="00D45B15">
              <w:rPr>
                <w:sz w:val="22"/>
                <w:szCs w:val="22"/>
              </w:rPr>
              <w:t>ND</w:t>
            </w:r>
          </w:p>
        </w:tc>
        <w:tc>
          <w:tcPr>
            <w:tcW w:w="810" w:type="dxa"/>
            <w:vAlign w:val="center"/>
          </w:tcPr>
          <w:p w:rsidR="00D45B15" w:rsidRPr="00D45B15" w:rsidRDefault="00D45B15" w:rsidP="00D45B15">
            <w:pPr>
              <w:jc w:val="center"/>
              <w:rPr>
                <w:sz w:val="22"/>
                <w:szCs w:val="22"/>
              </w:rPr>
            </w:pPr>
            <w:r w:rsidRPr="00D45B15">
              <w:rPr>
                <w:sz w:val="22"/>
                <w:szCs w:val="22"/>
              </w:rPr>
              <w:t>76</w:t>
            </w:r>
          </w:p>
        </w:tc>
        <w:tc>
          <w:tcPr>
            <w:tcW w:w="1080" w:type="dxa"/>
            <w:vAlign w:val="center"/>
          </w:tcPr>
          <w:p w:rsidR="00D45B15" w:rsidRPr="00D45B15" w:rsidRDefault="00D45B15" w:rsidP="00D45B15">
            <w:pPr>
              <w:jc w:val="center"/>
              <w:rPr>
                <w:sz w:val="22"/>
                <w:szCs w:val="22"/>
              </w:rPr>
            </w:pPr>
            <w:r w:rsidRPr="00D45B15">
              <w:rPr>
                <w:sz w:val="22"/>
                <w:szCs w:val="22"/>
              </w:rPr>
              <w:t>27</w:t>
            </w:r>
          </w:p>
        </w:tc>
        <w:tc>
          <w:tcPr>
            <w:tcW w:w="954" w:type="dxa"/>
            <w:vAlign w:val="center"/>
          </w:tcPr>
          <w:p w:rsidR="00D45B15" w:rsidRPr="00D45B15" w:rsidRDefault="00D45B15" w:rsidP="00D45B15">
            <w:pPr>
              <w:jc w:val="center"/>
              <w:rPr>
                <w:sz w:val="22"/>
                <w:szCs w:val="22"/>
              </w:rPr>
            </w:pPr>
            <w:r w:rsidRPr="00D45B15">
              <w:rPr>
                <w:sz w:val="22"/>
                <w:szCs w:val="22"/>
              </w:rPr>
              <w:t>6</w:t>
            </w:r>
          </w:p>
        </w:tc>
        <w:tc>
          <w:tcPr>
            <w:tcW w:w="1116" w:type="dxa"/>
            <w:vAlign w:val="center"/>
          </w:tcPr>
          <w:p w:rsidR="00D45B15" w:rsidRPr="00D45B15" w:rsidRDefault="00D45B15" w:rsidP="00D45B15">
            <w:pPr>
              <w:jc w:val="center"/>
              <w:rPr>
                <w:sz w:val="22"/>
                <w:szCs w:val="22"/>
              </w:rPr>
            </w:pPr>
            <w:r w:rsidRPr="00D45B15">
              <w:rPr>
                <w:sz w:val="22"/>
                <w:szCs w:val="22"/>
              </w:rPr>
              <w:t>0</w:t>
            </w: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r w:rsidRPr="00D45B15">
              <w:rPr>
                <w:sz w:val="22"/>
                <w:szCs w:val="22"/>
              </w:rPr>
              <w:t>N</w:t>
            </w:r>
          </w:p>
        </w:tc>
        <w:tc>
          <w:tcPr>
            <w:tcW w:w="990" w:type="dxa"/>
            <w:vAlign w:val="center"/>
          </w:tcPr>
          <w:p w:rsidR="00D45B15" w:rsidRPr="00D45B15" w:rsidRDefault="00D45B15" w:rsidP="00D45B15">
            <w:pPr>
              <w:spacing w:before="60" w:after="60"/>
              <w:jc w:val="center"/>
              <w:rPr>
                <w:sz w:val="22"/>
                <w:szCs w:val="22"/>
              </w:rPr>
            </w:pPr>
            <w:r w:rsidRPr="00D45B15">
              <w:rPr>
                <w:sz w:val="22"/>
                <w:szCs w:val="22"/>
              </w:rPr>
              <w:t>Y</w:t>
            </w:r>
          </w:p>
        </w:tc>
        <w:tc>
          <w:tcPr>
            <w:tcW w:w="2615" w:type="dxa"/>
            <w:tcBorders>
              <w:left w:val="nil"/>
            </w:tcBorders>
            <w:vAlign w:val="center"/>
          </w:tcPr>
          <w:p w:rsidR="00D45B15" w:rsidRPr="00D45B15" w:rsidRDefault="00D45B15" w:rsidP="00D45B15">
            <w:pPr>
              <w:rPr>
                <w:sz w:val="22"/>
                <w:szCs w:val="22"/>
              </w:rPr>
            </w:pPr>
            <w:r w:rsidRPr="00D45B15">
              <w:rPr>
                <w:sz w:val="22"/>
                <w:szCs w:val="22"/>
              </w:rPr>
              <w:t>Missing ceiling plaster, water in a bucket on floor, ceiling/wall debris on floor</w:t>
            </w:r>
          </w:p>
        </w:tc>
      </w:tr>
      <w:tr w:rsidR="00D45B15" w:rsidRPr="00D45B15" w:rsidTr="00770078">
        <w:trPr>
          <w:cantSplit/>
          <w:trHeight w:val="648"/>
          <w:jc w:val="center"/>
        </w:trPr>
        <w:tc>
          <w:tcPr>
            <w:tcW w:w="1909" w:type="dxa"/>
            <w:vAlign w:val="center"/>
          </w:tcPr>
          <w:p w:rsidR="00D45B15" w:rsidRPr="00D45B15" w:rsidRDefault="00D45B15" w:rsidP="00D45B15">
            <w:pPr>
              <w:spacing w:before="60" w:after="60"/>
              <w:rPr>
                <w:sz w:val="22"/>
                <w:szCs w:val="22"/>
              </w:rPr>
            </w:pPr>
            <w:r w:rsidRPr="00D45B15">
              <w:rPr>
                <w:sz w:val="22"/>
                <w:szCs w:val="22"/>
              </w:rPr>
              <w:t>Room next to 5062</w:t>
            </w:r>
          </w:p>
        </w:tc>
        <w:tc>
          <w:tcPr>
            <w:tcW w:w="920" w:type="dxa"/>
            <w:vAlign w:val="center"/>
          </w:tcPr>
          <w:p w:rsidR="00D45B15" w:rsidRPr="00D45B15" w:rsidRDefault="00D45B15" w:rsidP="00D45B15">
            <w:pPr>
              <w:jc w:val="center"/>
              <w:rPr>
                <w:sz w:val="22"/>
                <w:szCs w:val="22"/>
              </w:rPr>
            </w:pPr>
          </w:p>
        </w:tc>
        <w:tc>
          <w:tcPr>
            <w:tcW w:w="1136" w:type="dxa"/>
            <w:vAlign w:val="center"/>
          </w:tcPr>
          <w:p w:rsidR="00D45B15" w:rsidRPr="00D45B15" w:rsidRDefault="00D45B15" w:rsidP="00D45B15">
            <w:pPr>
              <w:jc w:val="center"/>
              <w:rPr>
                <w:sz w:val="22"/>
                <w:szCs w:val="22"/>
              </w:rPr>
            </w:pPr>
          </w:p>
        </w:tc>
        <w:tc>
          <w:tcPr>
            <w:tcW w:w="810" w:type="dxa"/>
            <w:vAlign w:val="center"/>
          </w:tcPr>
          <w:p w:rsidR="00D45B15" w:rsidRPr="00D45B15" w:rsidRDefault="00D45B15" w:rsidP="00D45B15">
            <w:pPr>
              <w:jc w:val="center"/>
              <w:rPr>
                <w:sz w:val="22"/>
                <w:szCs w:val="22"/>
              </w:rPr>
            </w:pPr>
          </w:p>
        </w:tc>
        <w:tc>
          <w:tcPr>
            <w:tcW w:w="1080" w:type="dxa"/>
            <w:vAlign w:val="center"/>
          </w:tcPr>
          <w:p w:rsidR="00D45B15" w:rsidRPr="00D45B15" w:rsidRDefault="00D45B15" w:rsidP="00D45B15">
            <w:pPr>
              <w:jc w:val="center"/>
              <w:rPr>
                <w:sz w:val="22"/>
                <w:szCs w:val="22"/>
              </w:rPr>
            </w:pPr>
          </w:p>
        </w:tc>
        <w:tc>
          <w:tcPr>
            <w:tcW w:w="954" w:type="dxa"/>
            <w:vAlign w:val="center"/>
          </w:tcPr>
          <w:p w:rsidR="00D45B15" w:rsidRPr="00D45B15" w:rsidRDefault="00D45B15" w:rsidP="00D45B15">
            <w:pPr>
              <w:jc w:val="center"/>
              <w:rPr>
                <w:sz w:val="22"/>
                <w:szCs w:val="22"/>
              </w:rPr>
            </w:pPr>
          </w:p>
        </w:tc>
        <w:tc>
          <w:tcPr>
            <w:tcW w:w="1116" w:type="dxa"/>
            <w:vAlign w:val="center"/>
          </w:tcPr>
          <w:p w:rsidR="00D45B15" w:rsidRPr="00D45B15" w:rsidRDefault="00D45B15" w:rsidP="00D45B15">
            <w:pPr>
              <w:jc w:val="center"/>
              <w:rPr>
                <w:sz w:val="22"/>
                <w:szCs w:val="22"/>
              </w:rPr>
            </w:pPr>
          </w:p>
        </w:tc>
        <w:tc>
          <w:tcPr>
            <w:tcW w:w="1260" w:type="dxa"/>
            <w:vAlign w:val="center"/>
          </w:tcPr>
          <w:p w:rsidR="00D45B15" w:rsidRPr="00D45B15" w:rsidRDefault="00D45B15" w:rsidP="00D45B15">
            <w:pPr>
              <w:jc w:val="center"/>
              <w:rPr>
                <w:sz w:val="22"/>
                <w:szCs w:val="22"/>
              </w:rPr>
            </w:pPr>
            <w:r w:rsidRPr="00D45B15">
              <w:rPr>
                <w:sz w:val="22"/>
                <w:szCs w:val="22"/>
              </w:rPr>
              <w:t>N</w:t>
            </w:r>
          </w:p>
        </w:tc>
        <w:tc>
          <w:tcPr>
            <w:tcW w:w="900" w:type="dxa"/>
            <w:vAlign w:val="center"/>
          </w:tcPr>
          <w:p w:rsidR="00D45B15" w:rsidRPr="00D45B15" w:rsidRDefault="00D45B15" w:rsidP="00D45B15">
            <w:pPr>
              <w:jc w:val="center"/>
              <w:rPr>
                <w:sz w:val="22"/>
                <w:szCs w:val="22"/>
              </w:rPr>
            </w:pPr>
          </w:p>
        </w:tc>
        <w:tc>
          <w:tcPr>
            <w:tcW w:w="990" w:type="dxa"/>
            <w:vAlign w:val="center"/>
          </w:tcPr>
          <w:p w:rsidR="00D45B15" w:rsidRPr="00D45B15" w:rsidRDefault="00D45B15" w:rsidP="00D45B15">
            <w:pPr>
              <w:spacing w:before="60" w:after="60"/>
              <w:jc w:val="center"/>
              <w:rPr>
                <w:sz w:val="22"/>
                <w:szCs w:val="22"/>
              </w:rPr>
            </w:pPr>
          </w:p>
        </w:tc>
        <w:tc>
          <w:tcPr>
            <w:tcW w:w="2615" w:type="dxa"/>
            <w:tcBorders>
              <w:left w:val="nil"/>
            </w:tcBorders>
            <w:vAlign w:val="center"/>
          </w:tcPr>
          <w:p w:rsidR="00D45B15" w:rsidRPr="00D45B15" w:rsidRDefault="00D45B15" w:rsidP="00D45B15">
            <w:pPr>
              <w:rPr>
                <w:sz w:val="22"/>
                <w:szCs w:val="22"/>
              </w:rPr>
            </w:pPr>
            <w:r w:rsidRPr="00D45B15">
              <w:rPr>
                <w:sz w:val="22"/>
                <w:szCs w:val="22"/>
              </w:rPr>
              <w:t>Carpeted, probably had been wet, significant amount of debris from ceiling, stored computers</w:t>
            </w:r>
          </w:p>
        </w:tc>
      </w:tr>
    </w:tbl>
    <w:p w:rsidR="00D45B15" w:rsidRPr="00D45B15" w:rsidRDefault="00D45B15" w:rsidP="00D45B15"/>
    <w:p w:rsidR="00533D9F" w:rsidRPr="00C86CE2" w:rsidRDefault="00533D9F" w:rsidP="00FB2D24">
      <w:pPr>
        <w:pStyle w:val="References"/>
      </w:pPr>
    </w:p>
    <w:sectPr w:rsidR="00533D9F" w:rsidRPr="00C86CE2" w:rsidSect="00D45B15">
      <w:headerReference w:type="default" r:id="rId37"/>
      <w:footerReference w:type="default" r:id="rId38"/>
      <w:headerReference w:type="first" r:id="rId39"/>
      <w:footerReference w:type="first" r:id="rId40"/>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78" w:rsidRDefault="00770078">
      <w:r>
        <w:separator/>
      </w:r>
    </w:p>
  </w:endnote>
  <w:endnote w:type="continuationSeparator" w:id="0">
    <w:p w:rsidR="00770078" w:rsidRDefault="0077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09A">
      <w:rPr>
        <w:rStyle w:val="PageNumber"/>
        <w:noProof/>
      </w:rPr>
      <w:t>9</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15" w:rsidRDefault="00D45B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15" w:rsidRDefault="00D45B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jc w:val="center"/>
      <w:tblLayout w:type="fixed"/>
      <w:tblLook w:val="0000" w:firstRow="0" w:lastRow="0" w:firstColumn="0" w:lastColumn="0" w:noHBand="0" w:noVBand="0"/>
    </w:tblPr>
    <w:tblGrid>
      <w:gridCol w:w="3375"/>
      <w:gridCol w:w="2520"/>
      <w:gridCol w:w="2205"/>
      <w:gridCol w:w="2070"/>
    </w:tblGrid>
    <w:tr w:rsidR="00770078" w:rsidRPr="00F374D5" w:rsidTr="00770078">
      <w:trPr>
        <w:trHeight w:val="300"/>
        <w:jc w:val="center"/>
      </w:trPr>
      <w:tc>
        <w:tcPr>
          <w:tcW w:w="3375"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sidRPr="00F374D5">
            <w:rPr>
              <w:rFonts w:ascii="Times" w:hAnsi="Times" w:cs="Times"/>
              <w:sz w:val="20"/>
            </w:rPr>
            <w:t>ppm = parts per million</w:t>
          </w:r>
        </w:p>
      </w:tc>
      <w:tc>
        <w:tcPr>
          <w:tcW w:w="2520"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AF = air freshener</w:t>
          </w:r>
        </w:p>
      </w:tc>
      <w:tc>
        <w:tcPr>
          <w:tcW w:w="2205"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DO = door open</w:t>
          </w:r>
        </w:p>
      </w:tc>
      <w:tc>
        <w:tcPr>
          <w:tcW w:w="2070"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Pr>
              <w:rFonts w:ascii="Times" w:hAnsi="Times" w:cs="Times"/>
              <w:sz w:val="20"/>
            </w:rPr>
            <w:t>PF = personal fan</w:t>
          </w:r>
        </w:p>
      </w:tc>
    </w:tr>
    <w:tr w:rsidR="00770078" w:rsidRPr="00F374D5" w:rsidTr="00770078">
      <w:trPr>
        <w:trHeight w:val="300"/>
        <w:jc w:val="center"/>
      </w:trPr>
      <w:tc>
        <w:tcPr>
          <w:tcW w:w="3375"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520"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CP = cleaning product</w:t>
          </w:r>
        </w:p>
      </w:tc>
      <w:tc>
        <w:tcPr>
          <w:tcW w:w="2205"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070" w:type="dxa"/>
          <w:tcBorders>
            <w:top w:val="nil"/>
            <w:left w:val="nil"/>
            <w:bottom w:val="nil"/>
            <w:right w:val="nil"/>
          </w:tcBorders>
          <w:shd w:val="clear" w:color="auto" w:fill="auto"/>
          <w:noWrap/>
          <w:vAlign w:val="center"/>
        </w:tcPr>
        <w:p w:rsidR="00770078" w:rsidRDefault="00770078" w:rsidP="00770078">
          <w:pPr>
            <w:rPr>
              <w:rFonts w:ascii="Times" w:hAnsi="Times" w:cs="Times"/>
              <w:sz w:val="20"/>
            </w:rPr>
          </w:pPr>
          <w:r>
            <w:rPr>
              <w:rFonts w:ascii="Times" w:hAnsi="Times" w:cs="Times"/>
              <w:sz w:val="20"/>
            </w:rPr>
            <w:t>WD = water-damaged</w:t>
          </w:r>
        </w:p>
      </w:tc>
    </w:tr>
    <w:tr w:rsidR="00770078" w:rsidRPr="00F374D5" w:rsidTr="00770078">
      <w:trPr>
        <w:trHeight w:val="300"/>
        <w:jc w:val="center"/>
      </w:trPr>
      <w:tc>
        <w:tcPr>
          <w:tcW w:w="3375"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Pr>
              <w:rFonts w:ascii="Times" w:hAnsi="Times" w:cs="Times"/>
              <w:sz w:val="20"/>
            </w:rPr>
            <w:t>ND = non detect</w:t>
          </w:r>
        </w:p>
      </w:tc>
      <w:tc>
        <w:tcPr>
          <w:tcW w:w="2520"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DEM = dry erase materials</w:t>
          </w:r>
        </w:p>
      </w:tc>
      <w:tc>
        <w:tcPr>
          <w:tcW w:w="2205"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PC = photocopier</w:t>
          </w:r>
        </w:p>
      </w:tc>
      <w:tc>
        <w:tcPr>
          <w:tcW w:w="2070" w:type="dxa"/>
          <w:tcBorders>
            <w:top w:val="nil"/>
            <w:left w:val="nil"/>
            <w:bottom w:val="nil"/>
            <w:right w:val="nil"/>
          </w:tcBorders>
          <w:shd w:val="clear" w:color="auto" w:fill="auto"/>
          <w:noWrap/>
          <w:vAlign w:val="center"/>
        </w:tcPr>
        <w:p w:rsidR="00770078" w:rsidRDefault="00770078" w:rsidP="00770078">
          <w:pPr>
            <w:rPr>
              <w:rFonts w:ascii="Times" w:hAnsi="Times" w:cs="Times"/>
              <w:sz w:val="20"/>
            </w:rPr>
          </w:pPr>
        </w:p>
      </w:tc>
    </w:tr>
  </w:tbl>
  <w:p w:rsidR="00770078" w:rsidRDefault="00770078" w:rsidP="00770078">
    <w:pPr>
      <w:tabs>
        <w:tab w:val="left" w:pos="9180"/>
      </w:tabs>
      <w:rPr>
        <w:b/>
        <w:sz w:val="20"/>
      </w:rPr>
    </w:pPr>
  </w:p>
  <w:p w:rsidR="00770078" w:rsidRPr="009804D7" w:rsidRDefault="00770078" w:rsidP="00770078">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70078" w:rsidTr="00770078">
      <w:tc>
        <w:tcPr>
          <w:tcW w:w="2718" w:type="dxa"/>
          <w:tcBorders>
            <w:top w:val="single" w:sz="18" w:space="0" w:color="auto"/>
          </w:tcBorders>
        </w:tcPr>
        <w:p w:rsidR="00770078" w:rsidRDefault="00770078" w:rsidP="0077007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70078" w:rsidRDefault="00770078" w:rsidP="00770078">
          <w:pPr>
            <w:rPr>
              <w:sz w:val="20"/>
            </w:rPr>
          </w:pPr>
          <w:r>
            <w:rPr>
              <w:sz w:val="20"/>
            </w:rPr>
            <w:t>&lt; 800 ppm = preferable</w:t>
          </w:r>
        </w:p>
      </w:tc>
      <w:tc>
        <w:tcPr>
          <w:tcW w:w="3600" w:type="dxa"/>
          <w:tcBorders>
            <w:top w:val="single" w:sz="18" w:space="0" w:color="auto"/>
          </w:tcBorders>
        </w:tcPr>
        <w:p w:rsidR="00770078" w:rsidRDefault="00770078" w:rsidP="00770078">
          <w:pPr>
            <w:jc w:val="right"/>
            <w:rPr>
              <w:sz w:val="20"/>
            </w:rPr>
          </w:pPr>
          <w:r>
            <w:rPr>
              <w:sz w:val="20"/>
            </w:rPr>
            <w:t>Temperature:</w:t>
          </w:r>
        </w:p>
      </w:tc>
      <w:tc>
        <w:tcPr>
          <w:tcW w:w="3420" w:type="dxa"/>
          <w:tcBorders>
            <w:top w:val="single" w:sz="18" w:space="0" w:color="auto"/>
          </w:tcBorders>
        </w:tcPr>
        <w:p w:rsidR="00770078" w:rsidRDefault="00770078" w:rsidP="00770078">
          <w:pPr>
            <w:rPr>
              <w:sz w:val="20"/>
            </w:rPr>
          </w:pPr>
          <w:r>
            <w:rPr>
              <w:sz w:val="20"/>
            </w:rPr>
            <w:t>70 - 78 °F</w:t>
          </w:r>
        </w:p>
      </w:tc>
    </w:tr>
    <w:tr w:rsidR="00770078" w:rsidTr="00770078">
      <w:tc>
        <w:tcPr>
          <w:tcW w:w="2718" w:type="dxa"/>
        </w:tcPr>
        <w:p w:rsidR="00770078" w:rsidRDefault="00770078" w:rsidP="00770078">
          <w:pPr>
            <w:jc w:val="right"/>
            <w:rPr>
              <w:sz w:val="20"/>
            </w:rPr>
          </w:pPr>
        </w:p>
      </w:tc>
      <w:tc>
        <w:tcPr>
          <w:tcW w:w="4860" w:type="dxa"/>
        </w:tcPr>
        <w:p w:rsidR="00770078" w:rsidRDefault="00770078" w:rsidP="00770078">
          <w:pPr>
            <w:rPr>
              <w:sz w:val="20"/>
            </w:rPr>
          </w:pPr>
          <w:r>
            <w:rPr>
              <w:sz w:val="20"/>
            </w:rPr>
            <w:t>&gt; 800 ppm = indicative of ventilation problems</w:t>
          </w:r>
        </w:p>
      </w:tc>
      <w:tc>
        <w:tcPr>
          <w:tcW w:w="3600" w:type="dxa"/>
        </w:tcPr>
        <w:p w:rsidR="00770078" w:rsidRDefault="00770078" w:rsidP="00770078">
          <w:pPr>
            <w:jc w:val="right"/>
            <w:rPr>
              <w:sz w:val="20"/>
            </w:rPr>
          </w:pPr>
          <w:r>
            <w:rPr>
              <w:sz w:val="20"/>
            </w:rPr>
            <w:t>Relative Humidity:</w:t>
          </w:r>
        </w:p>
      </w:tc>
      <w:tc>
        <w:tcPr>
          <w:tcW w:w="3420" w:type="dxa"/>
        </w:tcPr>
        <w:p w:rsidR="00770078" w:rsidRDefault="00770078" w:rsidP="00770078">
          <w:pPr>
            <w:rPr>
              <w:sz w:val="20"/>
            </w:rPr>
          </w:pPr>
          <w:r>
            <w:rPr>
              <w:sz w:val="20"/>
            </w:rPr>
            <w:t>40 - 60%</w:t>
          </w:r>
        </w:p>
      </w:tc>
    </w:tr>
  </w:tbl>
  <w:p w:rsidR="00770078" w:rsidRDefault="00770078" w:rsidP="00770078">
    <w:pPr>
      <w:pStyle w:val="Footer"/>
      <w:jc w:val="center"/>
    </w:pPr>
  </w:p>
  <w:p w:rsidR="00770078" w:rsidRPr="00FB37EB" w:rsidRDefault="00770078" w:rsidP="00770078">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72109A">
      <w:rPr>
        <w:rStyle w:val="PageNumber"/>
        <w:noProof/>
      </w:rPr>
      <w:t>5</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jc w:val="center"/>
      <w:tblLayout w:type="fixed"/>
      <w:tblLook w:val="0000" w:firstRow="0" w:lastRow="0" w:firstColumn="0" w:lastColumn="0" w:noHBand="0" w:noVBand="0"/>
    </w:tblPr>
    <w:tblGrid>
      <w:gridCol w:w="3375"/>
      <w:gridCol w:w="2520"/>
      <w:gridCol w:w="2205"/>
      <w:gridCol w:w="2070"/>
    </w:tblGrid>
    <w:tr w:rsidR="00770078" w:rsidRPr="00F374D5" w:rsidTr="00770078">
      <w:trPr>
        <w:trHeight w:val="300"/>
        <w:jc w:val="center"/>
      </w:trPr>
      <w:tc>
        <w:tcPr>
          <w:tcW w:w="3375"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sidRPr="00F374D5">
            <w:rPr>
              <w:rFonts w:ascii="Times" w:hAnsi="Times" w:cs="Times"/>
              <w:sz w:val="20"/>
            </w:rPr>
            <w:t>ppm = parts per million</w:t>
          </w:r>
        </w:p>
      </w:tc>
      <w:tc>
        <w:tcPr>
          <w:tcW w:w="2520"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AF = air freshener</w:t>
          </w:r>
        </w:p>
      </w:tc>
      <w:tc>
        <w:tcPr>
          <w:tcW w:w="2205"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DO = door open</w:t>
          </w:r>
        </w:p>
      </w:tc>
      <w:tc>
        <w:tcPr>
          <w:tcW w:w="2070"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Pr>
              <w:rFonts w:ascii="Times" w:hAnsi="Times" w:cs="Times"/>
              <w:sz w:val="20"/>
            </w:rPr>
            <w:t>PF = personal fan</w:t>
          </w:r>
        </w:p>
      </w:tc>
    </w:tr>
    <w:tr w:rsidR="00770078" w:rsidRPr="00F374D5" w:rsidTr="00770078">
      <w:trPr>
        <w:trHeight w:val="300"/>
        <w:jc w:val="center"/>
      </w:trPr>
      <w:tc>
        <w:tcPr>
          <w:tcW w:w="3375"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520"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CP = cleaning product</w:t>
          </w:r>
        </w:p>
      </w:tc>
      <w:tc>
        <w:tcPr>
          <w:tcW w:w="2205"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070" w:type="dxa"/>
          <w:tcBorders>
            <w:top w:val="nil"/>
            <w:left w:val="nil"/>
            <w:bottom w:val="nil"/>
            <w:right w:val="nil"/>
          </w:tcBorders>
          <w:shd w:val="clear" w:color="auto" w:fill="auto"/>
          <w:noWrap/>
          <w:vAlign w:val="center"/>
        </w:tcPr>
        <w:p w:rsidR="00770078" w:rsidRDefault="00770078" w:rsidP="00770078">
          <w:pPr>
            <w:rPr>
              <w:rFonts w:ascii="Times" w:hAnsi="Times" w:cs="Times"/>
              <w:sz w:val="20"/>
            </w:rPr>
          </w:pPr>
          <w:r>
            <w:rPr>
              <w:rFonts w:ascii="Times" w:hAnsi="Times" w:cs="Times"/>
              <w:sz w:val="20"/>
            </w:rPr>
            <w:t>WD = water-damaged</w:t>
          </w:r>
        </w:p>
      </w:tc>
    </w:tr>
    <w:tr w:rsidR="00770078" w:rsidRPr="00F374D5" w:rsidTr="00770078">
      <w:trPr>
        <w:trHeight w:val="300"/>
        <w:jc w:val="center"/>
      </w:trPr>
      <w:tc>
        <w:tcPr>
          <w:tcW w:w="3375" w:type="dxa"/>
          <w:tcBorders>
            <w:top w:val="nil"/>
            <w:left w:val="nil"/>
            <w:bottom w:val="nil"/>
            <w:right w:val="nil"/>
          </w:tcBorders>
          <w:shd w:val="clear" w:color="auto" w:fill="auto"/>
          <w:noWrap/>
          <w:vAlign w:val="center"/>
        </w:tcPr>
        <w:p w:rsidR="00770078" w:rsidRPr="00F374D5" w:rsidRDefault="00770078" w:rsidP="00770078">
          <w:pPr>
            <w:rPr>
              <w:rFonts w:ascii="Times" w:hAnsi="Times" w:cs="Times"/>
              <w:sz w:val="20"/>
            </w:rPr>
          </w:pPr>
          <w:r>
            <w:rPr>
              <w:rFonts w:ascii="Times" w:hAnsi="Times" w:cs="Times"/>
              <w:sz w:val="20"/>
            </w:rPr>
            <w:t>ND = non detect</w:t>
          </w:r>
        </w:p>
      </w:tc>
      <w:tc>
        <w:tcPr>
          <w:tcW w:w="2520"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DEM = dry erase materials</w:t>
          </w:r>
        </w:p>
      </w:tc>
      <w:tc>
        <w:tcPr>
          <w:tcW w:w="2205" w:type="dxa"/>
          <w:tcBorders>
            <w:top w:val="nil"/>
            <w:left w:val="nil"/>
            <w:bottom w:val="nil"/>
            <w:right w:val="nil"/>
          </w:tcBorders>
          <w:vAlign w:val="center"/>
        </w:tcPr>
        <w:p w:rsidR="00770078" w:rsidRPr="00F374D5" w:rsidRDefault="00770078" w:rsidP="00770078">
          <w:pPr>
            <w:rPr>
              <w:rFonts w:ascii="Times" w:hAnsi="Times" w:cs="Times"/>
              <w:sz w:val="20"/>
            </w:rPr>
          </w:pPr>
          <w:r>
            <w:rPr>
              <w:rFonts w:ascii="Times" w:hAnsi="Times" w:cs="Times"/>
              <w:sz w:val="20"/>
            </w:rPr>
            <w:t>PC = photocopier</w:t>
          </w:r>
        </w:p>
      </w:tc>
      <w:tc>
        <w:tcPr>
          <w:tcW w:w="2070" w:type="dxa"/>
          <w:tcBorders>
            <w:top w:val="nil"/>
            <w:left w:val="nil"/>
            <w:bottom w:val="nil"/>
            <w:right w:val="nil"/>
          </w:tcBorders>
          <w:shd w:val="clear" w:color="auto" w:fill="auto"/>
          <w:noWrap/>
          <w:vAlign w:val="center"/>
        </w:tcPr>
        <w:p w:rsidR="00770078" w:rsidRDefault="00770078" w:rsidP="00770078">
          <w:pPr>
            <w:rPr>
              <w:rFonts w:ascii="Times" w:hAnsi="Times" w:cs="Times"/>
              <w:sz w:val="20"/>
            </w:rPr>
          </w:pPr>
        </w:p>
      </w:tc>
    </w:tr>
  </w:tbl>
  <w:p w:rsidR="00770078" w:rsidRDefault="00770078" w:rsidP="00770078">
    <w:pPr>
      <w:tabs>
        <w:tab w:val="left" w:pos="9180"/>
      </w:tabs>
      <w:rPr>
        <w:b/>
        <w:sz w:val="20"/>
      </w:rPr>
    </w:pPr>
  </w:p>
  <w:p w:rsidR="00770078" w:rsidRDefault="00770078" w:rsidP="0077007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70078" w:rsidTr="00770078">
      <w:tc>
        <w:tcPr>
          <w:tcW w:w="2718" w:type="dxa"/>
          <w:tcBorders>
            <w:top w:val="single" w:sz="18" w:space="0" w:color="auto"/>
          </w:tcBorders>
        </w:tcPr>
        <w:p w:rsidR="00770078" w:rsidRDefault="00770078" w:rsidP="0077007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70078" w:rsidRDefault="00770078" w:rsidP="00770078">
          <w:pPr>
            <w:rPr>
              <w:sz w:val="20"/>
            </w:rPr>
          </w:pPr>
          <w:r>
            <w:rPr>
              <w:sz w:val="20"/>
            </w:rPr>
            <w:t>&lt; 800 ppm = preferable</w:t>
          </w:r>
        </w:p>
      </w:tc>
      <w:tc>
        <w:tcPr>
          <w:tcW w:w="3600" w:type="dxa"/>
          <w:tcBorders>
            <w:top w:val="single" w:sz="18" w:space="0" w:color="auto"/>
          </w:tcBorders>
        </w:tcPr>
        <w:p w:rsidR="00770078" w:rsidRDefault="00770078" w:rsidP="00770078">
          <w:pPr>
            <w:jc w:val="right"/>
            <w:rPr>
              <w:sz w:val="20"/>
            </w:rPr>
          </w:pPr>
          <w:r>
            <w:rPr>
              <w:sz w:val="20"/>
            </w:rPr>
            <w:t>Temperature:</w:t>
          </w:r>
        </w:p>
      </w:tc>
      <w:tc>
        <w:tcPr>
          <w:tcW w:w="3420" w:type="dxa"/>
          <w:tcBorders>
            <w:top w:val="single" w:sz="18" w:space="0" w:color="auto"/>
          </w:tcBorders>
        </w:tcPr>
        <w:p w:rsidR="00770078" w:rsidRDefault="00770078" w:rsidP="00770078">
          <w:pPr>
            <w:rPr>
              <w:sz w:val="20"/>
            </w:rPr>
          </w:pPr>
          <w:r>
            <w:rPr>
              <w:sz w:val="20"/>
            </w:rPr>
            <w:t>70 - 78 °F</w:t>
          </w:r>
        </w:p>
      </w:tc>
    </w:tr>
    <w:tr w:rsidR="00770078" w:rsidTr="00770078">
      <w:tc>
        <w:tcPr>
          <w:tcW w:w="2718" w:type="dxa"/>
        </w:tcPr>
        <w:p w:rsidR="00770078" w:rsidRDefault="00770078" w:rsidP="00770078">
          <w:pPr>
            <w:jc w:val="right"/>
            <w:rPr>
              <w:sz w:val="20"/>
            </w:rPr>
          </w:pPr>
        </w:p>
      </w:tc>
      <w:tc>
        <w:tcPr>
          <w:tcW w:w="4860" w:type="dxa"/>
        </w:tcPr>
        <w:p w:rsidR="00770078" w:rsidRDefault="00770078" w:rsidP="00770078">
          <w:pPr>
            <w:rPr>
              <w:sz w:val="20"/>
            </w:rPr>
          </w:pPr>
          <w:r>
            <w:rPr>
              <w:sz w:val="20"/>
            </w:rPr>
            <w:t>&gt; 800 ppm = indicative of ventilation problems</w:t>
          </w:r>
        </w:p>
      </w:tc>
      <w:tc>
        <w:tcPr>
          <w:tcW w:w="3600" w:type="dxa"/>
        </w:tcPr>
        <w:p w:rsidR="00770078" w:rsidRDefault="00770078" w:rsidP="00770078">
          <w:pPr>
            <w:jc w:val="right"/>
            <w:rPr>
              <w:sz w:val="20"/>
            </w:rPr>
          </w:pPr>
          <w:r>
            <w:rPr>
              <w:sz w:val="20"/>
            </w:rPr>
            <w:t>Relative Humidity:</w:t>
          </w:r>
        </w:p>
      </w:tc>
      <w:tc>
        <w:tcPr>
          <w:tcW w:w="3420" w:type="dxa"/>
        </w:tcPr>
        <w:p w:rsidR="00770078" w:rsidRDefault="00770078" w:rsidP="00770078">
          <w:pPr>
            <w:rPr>
              <w:sz w:val="20"/>
            </w:rPr>
          </w:pPr>
          <w:r>
            <w:rPr>
              <w:sz w:val="20"/>
            </w:rPr>
            <w:t>40 - 60%</w:t>
          </w:r>
        </w:p>
      </w:tc>
    </w:tr>
  </w:tbl>
  <w:p w:rsidR="00770078" w:rsidRDefault="00770078" w:rsidP="00770078">
    <w:pPr>
      <w:pStyle w:val="Footer"/>
      <w:jc w:val="center"/>
    </w:pPr>
  </w:p>
  <w:p w:rsidR="00770078" w:rsidRDefault="00770078" w:rsidP="00770078">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210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78" w:rsidRDefault="00770078">
      <w:r>
        <w:separator/>
      </w:r>
    </w:p>
  </w:footnote>
  <w:footnote w:type="continuationSeparator" w:id="0">
    <w:p w:rsidR="00770078" w:rsidRDefault="0077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15" w:rsidRDefault="00D45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15" w:rsidRDefault="00D45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15" w:rsidRDefault="00D45B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770078" w:rsidTr="00770078">
      <w:trPr>
        <w:cantSplit/>
      </w:trPr>
      <w:tc>
        <w:tcPr>
          <w:tcW w:w="12258" w:type="dxa"/>
          <w:gridSpan w:val="3"/>
        </w:tcPr>
        <w:p w:rsidR="00770078" w:rsidRPr="00677AC6" w:rsidRDefault="00770078" w:rsidP="00770078">
          <w:pPr>
            <w:pStyle w:val="Header"/>
            <w:spacing w:before="60" w:after="60"/>
            <w:rPr>
              <w:b/>
            </w:rPr>
          </w:pPr>
          <w:r>
            <w:rPr>
              <w:b/>
            </w:rPr>
            <w:t>Location: Department of Mental Health</w:t>
          </w:r>
        </w:p>
      </w:tc>
      <w:tc>
        <w:tcPr>
          <w:tcW w:w="2358" w:type="dxa"/>
        </w:tcPr>
        <w:p w:rsidR="00770078" w:rsidRDefault="00770078" w:rsidP="00770078">
          <w:pPr>
            <w:pStyle w:val="Header"/>
            <w:tabs>
              <w:tab w:val="clear" w:pos="4320"/>
              <w:tab w:val="clear" w:pos="8640"/>
            </w:tabs>
            <w:spacing w:before="60" w:after="60"/>
            <w:rPr>
              <w:b/>
            </w:rPr>
          </w:pPr>
          <w:r>
            <w:rPr>
              <w:b/>
            </w:rPr>
            <w:t>Indoor Air Results</w:t>
          </w:r>
        </w:p>
      </w:tc>
    </w:tr>
    <w:tr w:rsidR="00770078" w:rsidTr="00770078">
      <w:trPr>
        <w:cantSplit/>
      </w:trPr>
      <w:tc>
        <w:tcPr>
          <w:tcW w:w="6228" w:type="dxa"/>
        </w:tcPr>
        <w:p w:rsidR="00770078" w:rsidRDefault="00770078" w:rsidP="00770078">
          <w:pPr>
            <w:pStyle w:val="Header"/>
            <w:spacing w:before="60" w:after="60"/>
            <w:rPr>
              <w:b/>
            </w:rPr>
          </w:pPr>
          <w:r>
            <w:rPr>
              <w:b/>
            </w:rPr>
            <w:t xml:space="preserve">Address: </w:t>
          </w:r>
          <w:proofErr w:type="spellStart"/>
          <w:r>
            <w:rPr>
              <w:b/>
            </w:rPr>
            <w:t>Lindemann</w:t>
          </w:r>
          <w:proofErr w:type="spellEnd"/>
          <w:r>
            <w:rPr>
              <w:b/>
            </w:rPr>
            <w:t xml:space="preserve"> Building, </w:t>
          </w:r>
          <w:r w:rsidRPr="009B6E23">
            <w:rPr>
              <w:b/>
            </w:rPr>
            <w:t xml:space="preserve">25 </w:t>
          </w:r>
          <w:proofErr w:type="spellStart"/>
          <w:r w:rsidRPr="009B6E23">
            <w:rPr>
              <w:b/>
            </w:rPr>
            <w:t>Staniford</w:t>
          </w:r>
          <w:proofErr w:type="spellEnd"/>
          <w:r w:rsidRPr="009B6E23">
            <w:rPr>
              <w:b/>
            </w:rPr>
            <w:t xml:space="preserve"> St</w:t>
          </w:r>
          <w:r>
            <w:rPr>
              <w:b/>
            </w:rPr>
            <w:t>.</w:t>
          </w:r>
          <w:r w:rsidRPr="009B6E23">
            <w:rPr>
              <w:b/>
            </w:rPr>
            <w:t>, Boston</w:t>
          </w:r>
        </w:p>
      </w:tc>
      <w:tc>
        <w:tcPr>
          <w:tcW w:w="3516" w:type="dxa"/>
        </w:tcPr>
        <w:p w:rsidR="00770078" w:rsidRDefault="00770078" w:rsidP="00770078">
          <w:pPr>
            <w:pStyle w:val="Header"/>
            <w:tabs>
              <w:tab w:val="clear" w:pos="4320"/>
              <w:tab w:val="clear" w:pos="8640"/>
            </w:tabs>
            <w:spacing w:before="60" w:after="60"/>
            <w:jc w:val="center"/>
            <w:rPr>
              <w:b/>
              <w:sz w:val="28"/>
            </w:rPr>
          </w:pPr>
          <w:r>
            <w:rPr>
              <w:b/>
              <w:sz w:val="28"/>
            </w:rPr>
            <w:t>Table 1 (continued)</w:t>
          </w:r>
        </w:p>
      </w:tc>
      <w:tc>
        <w:tcPr>
          <w:tcW w:w="2514" w:type="dxa"/>
        </w:tcPr>
        <w:p w:rsidR="00770078" w:rsidRDefault="00770078" w:rsidP="00770078">
          <w:pPr>
            <w:pStyle w:val="Header"/>
            <w:tabs>
              <w:tab w:val="clear" w:pos="4320"/>
              <w:tab w:val="clear" w:pos="8640"/>
            </w:tabs>
            <w:spacing w:before="60" w:after="60"/>
            <w:rPr>
              <w:b/>
            </w:rPr>
          </w:pPr>
        </w:p>
      </w:tc>
      <w:tc>
        <w:tcPr>
          <w:tcW w:w="2358" w:type="dxa"/>
        </w:tcPr>
        <w:p w:rsidR="00770078" w:rsidRDefault="00770078" w:rsidP="00770078">
          <w:pPr>
            <w:pStyle w:val="Header"/>
            <w:tabs>
              <w:tab w:val="clear" w:pos="4320"/>
              <w:tab w:val="clear" w:pos="8640"/>
            </w:tabs>
            <w:spacing w:before="60" w:after="60"/>
            <w:rPr>
              <w:b/>
            </w:rPr>
          </w:pPr>
          <w:r w:rsidRPr="00677AC6">
            <w:rPr>
              <w:b/>
            </w:rPr>
            <w:t>Date:</w:t>
          </w:r>
          <w:r>
            <w:rPr>
              <w:b/>
            </w:rPr>
            <w:t xml:space="preserve"> 11/8/17</w:t>
          </w:r>
        </w:p>
      </w:tc>
    </w:tr>
  </w:tbl>
  <w:p w:rsidR="00770078" w:rsidRDefault="007700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770078" w:rsidTr="00770078">
      <w:trPr>
        <w:cantSplit/>
      </w:trPr>
      <w:tc>
        <w:tcPr>
          <w:tcW w:w="12258" w:type="dxa"/>
          <w:gridSpan w:val="3"/>
        </w:tcPr>
        <w:p w:rsidR="00770078" w:rsidRPr="00677AC6" w:rsidRDefault="00770078" w:rsidP="00770078">
          <w:pPr>
            <w:pStyle w:val="Header"/>
            <w:spacing w:before="60" w:after="60"/>
            <w:rPr>
              <w:b/>
            </w:rPr>
          </w:pPr>
          <w:r>
            <w:rPr>
              <w:b/>
            </w:rPr>
            <w:t>Location: Department of Mental Health</w:t>
          </w:r>
        </w:p>
      </w:tc>
      <w:tc>
        <w:tcPr>
          <w:tcW w:w="2358" w:type="dxa"/>
        </w:tcPr>
        <w:p w:rsidR="00770078" w:rsidRDefault="00770078" w:rsidP="00770078">
          <w:pPr>
            <w:pStyle w:val="Header"/>
            <w:tabs>
              <w:tab w:val="clear" w:pos="4320"/>
              <w:tab w:val="clear" w:pos="8640"/>
            </w:tabs>
            <w:spacing w:before="60" w:after="60"/>
            <w:rPr>
              <w:b/>
            </w:rPr>
          </w:pPr>
          <w:r>
            <w:rPr>
              <w:b/>
            </w:rPr>
            <w:t>Indoor Air Results</w:t>
          </w:r>
        </w:p>
      </w:tc>
    </w:tr>
    <w:tr w:rsidR="00770078" w:rsidTr="00770078">
      <w:trPr>
        <w:cantSplit/>
      </w:trPr>
      <w:tc>
        <w:tcPr>
          <w:tcW w:w="6228" w:type="dxa"/>
        </w:tcPr>
        <w:p w:rsidR="00770078" w:rsidRDefault="00770078" w:rsidP="00770078">
          <w:pPr>
            <w:pStyle w:val="Header"/>
            <w:spacing w:before="60" w:after="60"/>
            <w:rPr>
              <w:b/>
            </w:rPr>
          </w:pPr>
          <w:r>
            <w:rPr>
              <w:b/>
            </w:rPr>
            <w:t xml:space="preserve">Address: </w:t>
          </w:r>
          <w:proofErr w:type="spellStart"/>
          <w:r>
            <w:rPr>
              <w:b/>
            </w:rPr>
            <w:t>Lindemann</w:t>
          </w:r>
          <w:proofErr w:type="spellEnd"/>
          <w:r>
            <w:rPr>
              <w:b/>
            </w:rPr>
            <w:t xml:space="preserve"> Building, </w:t>
          </w:r>
          <w:r w:rsidRPr="009B6E23">
            <w:rPr>
              <w:b/>
            </w:rPr>
            <w:t xml:space="preserve">25 </w:t>
          </w:r>
          <w:proofErr w:type="spellStart"/>
          <w:r w:rsidRPr="009B6E23">
            <w:rPr>
              <w:b/>
            </w:rPr>
            <w:t>Staniford</w:t>
          </w:r>
          <w:proofErr w:type="spellEnd"/>
          <w:r w:rsidRPr="009B6E23">
            <w:rPr>
              <w:b/>
            </w:rPr>
            <w:t xml:space="preserve"> St</w:t>
          </w:r>
          <w:r>
            <w:rPr>
              <w:b/>
            </w:rPr>
            <w:t>.</w:t>
          </w:r>
          <w:r w:rsidRPr="009B6E23">
            <w:rPr>
              <w:b/>
            </w:rPr>
            <w:t>, Boston</w:t>
          </w:r>
        </w:p>
      </w:tc>
      <w:tc>
        <w:tcPr>
          <w:tcW w:w="3516" w:type="dxa"/>
        </w:tcPr>
        <w:p w:rsidR="00770078" w:rsidRDefault="00770078" w:rsidP="00770078">
          <w:pPr>
            <w:pStyle w:val="Header"/>
            <w:tabs>
              <w:tab w:val="clear" w:pos="4320"/>
              <w:tab w:val="clear" w:pos="8640"/>
            </w:tabs>
            <w:spacing w:before="60" w:after="60"/>
            <w:jc w:val="center"/>
            <w:rPr>
              <w:b/>
              <w:sz w:val="28"/>
            </w:rPr>
          </w:pPr>
          <w:r>
            <w:rPr>
              <w:b/>
              <w:sz w:val="28"/>
            </w:rPr>
            <w:t>Table 1</w:t>
          </w:r>
        </w:p>
      </w:tc>
      <w:tc>
        <w:tcPr>
          <w:tcW w:w="2514" w:type="dxa"/>
        </w:tcPr>
        <w:p w:rsidR="00770078" w:rsidRDefault="00770078" w:rsidP="00770078">
          <w:pPr>
            <w:pStyle w:val="Header"/>
            <w:tabs>
              <w:tab w:val="clear" w:pos="4320"/>
              <w:tab w:val="clear" w:pos="8640"/>
            </w:tabs>
            <w:spacing w:before="60" w:after="60"/>
            <w:rPr>
              <w:b/>
            </w:rPr>
          </w:pPr>
        </w:p>
      </w:tc>
      <w:tc>
        <w:tcPr>
          <w:tcW w:w="2358" w:type="dxa"/>
        </w:tcPr>
        <w:p w:rsidR="00770078" w:rsidRDefault="00770078" w:rsidP="00770078">
          <w:pPr>
            <w:pStyle w:val="Header"/>
            <w:tabs>
              <w:tab w:val="clear" w:pos="4320"/>
              <w:tab w:val="clear" w:pos="8640"/>
            </w:tabs>
            <w:spacing w:before="60" w:after="60"/>
            <w:rPr>
              <w:b/>
            </w:rPr>
          </w:pPr>
          <w:r w:rsidRPr="00677AC6">
            <w:rPr>
              <w:b/>
            </w:rPr>
            <w:t>Date:</w:t>
          </w:r>
          <w:r>
            <w:rPr>
              <w:b/>
            </w:rPr>
            <w:t xml:space="preserve"> 11/8/17</w:t>
          </w:r>
        </w:p>
      </w:tc>
    </w:tr>
  </w:tbl>
  <w:p w:rsidR="00770078" w:rsidRDefault="00770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7"/>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17A75"/>
    <w:rsid w:val="00020432"/>
    <w:rsid w:val="00020771"/>
    <w:rsid w:val="00021A0F"/>
    <w:rsid w:val="00022134"/>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794"/>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5B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540"/>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24A"/>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969"/>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B08"/>
    <w:rsid w:val="001D6E71"/>
    <w:rsid w:val="001D6F6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2C3D"/>
    <w:rsid w:val="003835AD"/>
    <w:rsid w:val="00383BB7"/>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85"/>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085A"/>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17C"/>
    <w:rsid w:val="00504AD7"/>
    <w:rsid w:val="0050537D"/>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5F18"/>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9F1"/>
    <w:rsid w:val="0065610F"/>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66C"/>
    <w:rsid w:val="00677F31"/>
    <w:rsid w:val="00680180"/>
    <w:rsid w:val="00682779"/>
    <w:rsid w:val="00682E02"/>
    <w:rsid w:val="00682FC7"/>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09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0078"/>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DC4"/>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7D7"/>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3146A"/>
    <w:rsid w:val="00C3241A"/>
    <w:rsid w:val="00C33EDD"/>
    <w:rsid w:val="00C3473F"/>
    <w:rsid w:val="00C3481E"/>
    <w:rsid w:val="00C34E04"/>
    <w:rsid w:val="00C34E4E"/>
    <w:rsid w:val="00C3603B"/>
    <w:rsid w:val="00C36316"/>
    <w:rsid w:val="00C364EF"/>
    <w:rsid w:val="00C365E3"/>
    <w:rsid w:val="00C367F9"/>
    <w:rsid w:val="00C408A6"/>
    <w:rsid w:val="00C40900"/>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8F6"/>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E2D"/>
    <w:rsid w:val="00D41BE3"/>
    <w:rsid w:val="00D41DF8"/>
    <w:rsid w:val="00D42DE4"/>
    <w:rsid w:val="00D44D43"/>
    <w:rsid w:val="00D4551C"/>
    <w:rsid w:val="00D45B15"/>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365A"/>
    <w:rsid w:val="00D93B48"/>
    <w:rsid w:val="00D942C3"/>
    <w:rsid w:val="00D94EDD"/>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689F"/>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699"/>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229"/>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D24"/>
    <w:rsid w:val="00FB3500"/>
    <w:rsid w:val="00FB39F3"/>
    <w:rsid w:val="00FB3CD4"/>
    <w:rsid w:val="00FB408A"/>
    <w:rsid w:val="00FB57D1"/>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D45B15"/>
    <w:rPr>
      <w:sz w:val="24"/>
    </w:rPr>
  </w:style>
  <w:style w:type="character" w:customStyle="1" w:styleId="FooterChar">
    <w:name w:val="Footer Char"/>
    <w:link w:val="Footer"/>
    <w:uiPriority w:val="99"/>
    <w:rsid w:val="00D45B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D45B15"/>
    <w:rPr>
      <w:sz w:val="24"/>
    </w:rPr>
  </w:style>
  <w:style w:type="character" w:customStyle="1" w:styleId="FooterChar">
    <w:name w:val="Footer Char"/>
    <w:link w:val="Footer"/>
    <w:uiPriority w:val="99"/>
    <w:rsid w:val="00D45B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mold/mold-remediation-schools-and-commercial-buildings-guide" TargetMode="External"/><Relationship Id="rId18" Type="http://schemas.openxmlformats.org/officeDocument/2006/relationships/header" Target="header3.xml"/><Relationship Id="rId26" Type="http://schemas.openxmlformats.org/officeDocument/2006/relationships/image" Target="media/image8.jpe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footer" Target="footer2.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consumers/care/carpet-cleaning"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header" Target="head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footer" Target="footer3.xml"/><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30A4-4B82-4481-9B45-C218348B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3071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INDOOR AIR QUALITY ASSESSMENT - Boston Lindemann Building 5th floor</vt:lpstr>
    </vt:vector>
  </TitlesOfParts>
  <Company>MDPH</Company>
  <LinksUpToDate>false</LinksUpToDate>
  <CharactersWithSpaces>18949</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Boston Lindemann Building 5th floor</dc:title>
  <dc:subject>Boston Lindemann Building 5th floor</dc:subject>
  <dc:creator>MDPH - Indoor Air Quality Program</dc:creator>
  <cp:keywords>Boston, Lindemann Building</cp:keywords>
  <cp:lastModifiedBy>AutoBVT</cp:lastModifiedBy>
  <cp:revision>2</cp:revision>
  <cp:lastPrinted>2017-11-21T19:49:00Z</cp:lastPrinted>
  <dcterms:created xsi:type="dcterms:W3CDTF">2018-09-07T13:16:00Z</dcterms:created>
  <dcterms:modified xsi:type="dcterms:W3CDTF">2018-09-07T13:16:00Z</dcterms:modified>
</cp:coreProperties>
</file>