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53CAB86" w14:textId="4BE8141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6BA9389A" w:rsidR="000873E2" w:rsidRDefault="00EE1C09" w:rsidP="001E58B2">
                            <w:pPr>
                              <w:jc w:val="center"/>
                              <w:rPr>
                                <w:b/>
                                <w:sz w:val="28"/>
                              </w:rPr>
                            </w:pPr>
                            <w:r>
                              <w:rPr>
                                <w:b/>
                                <w:sz w:val="28"/>
                              </w:rPr>
                              <w:t>Hull Department of Public Works</w:t>
                            </w:r>
                          </w:p>
                          <w:p w14:paraId="5AFDB3FB" w14:textId="5413FB97" w:rsidR="00E506FF" w:rsidRDefault="00EE1C09" w:rsidP="001E58B2">
                            <w:pPr>
                              <w:jc w:val="center"/>
                              <w:rPr>
                                <w:b/>
                                <w:sz w:val="28"/>
                              </w:rPr>
                            </w:pPr>
                            <w:r>
                              <w:rPr>
                                <w:b/>
                                <w:sz w:val="28"/>
                              </w:rPr>
                              <w:t>9 Nantasket Avenue</w:t>
                            </w:r>
                          </w:p>
                          <w:p w14:paraId="6DBCED7C" w14:textId="04C748A3" w:rsidR="00AF03D0" w:rsidRPr="001E58B2" w:rsidRDefault="00E506FF" w:rsidP="001E58B2">
                            <w:pPr>
                              <w:jc w:val="center"/>
                              <w:rPr>
                                <w:b/>
                                <w:sz w:val="28"/>
                              </w:rPr>
                            </w:pPr>
                            <w:r>
                              <w:rPr>
                                <w:b/>
                                <w:sz w:val="28"/>
                              </w:rPr>
                              <w:t>H</w:t>
                            </w:r>
                            <w:r w:rsidR="00EE1C09">
                              <w:rPr>
                                <w:b/>
                                <w:sz w:val="28"/>
                              </w:rPr>
                              <w:t>ull,</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6FE0409F" w:rsidR="0011303D" w:rsidRDefault="00EE1C09" w:rsidP="004027AB">
                            <w:pPr>
                              <w:jc w:val="center"/>
                              <w:rPr>
                                <w:b/>
                              </w:rPr>
                            </w:pPr>
                            <w:r>
                              <w:rPr>
                                <w:b/>
                                <w:noProof/>
                              </w:rPr>
                              <w:drawing>
                                <wp:inline distT="0" distB="0" distL="0" distR="0" wp14:anchorId="56C19535" wp14:editId="537548A0">
                                  <wp:extent cx="4392836" cy="3291840"/>
                                  <wp:effectExtent l="0" t="0" r="8255" b="3810"/>
                                  <wp:docPr id="21" name="Picture 21" descr="Hull Department of Public Works&#10;9 Nantasket Avenue&#10;Hull, 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Hull\Dept Public Works\IMG_386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2836" cy="329184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672BB58F" w:rsidR="000873E2" w:rsidRPr="004027AB" w:rsidRDefault="002A20FE" w:rsidP="004027AB">
                            <w:pPr>
                              <w:jc w:val="center"/>
                            </w:pPr>
                            <w:r>
                              <w:t>April</w:t>
                            </w:r>
                            <w:r w:rsidR="00EE1C09">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7879B7B7" w14:textId="6BA9389A" w:rsidR="000873E2" w:rsidRDefault="00EE1C09" w:rsidP="001E58B2">
                      <w:pPr>
                        <w:jc w:val="center"/>
                        <w:rPr>
                          <w:b/>
                          <w:sz w:val="28"/>
                        </w:rPr>
                      </w:pPr>
                      <w:r>
                        <w:rPr>
                          <w:b/>
                          <w:sz w:val="28"/>
                        </w:rPr>
                        <w:t>Hull Department of Public Works</w:t>
                      </w:r>
                    </w:p>
                    <w:p w14:paraId="5AFDB3FB" w14:textId="5413FB97" w:rsidR="00E506FF" w:rsidRDefault="00EE1C09" w:rsidP="001E58B2">
                      <w:pPr>
                        <w:jc w:val="center"/>
                        <w:rPr>
                          <w:b/>
                          <w:sz w:val="28"/>
                        </w:rPr>
                      </w:pPr>
                      <w:r>
                        <w:rPr>
                          <w:b/>
                          <w:sz w:val="28"/>
                        </w:rPr>
                        <w:t>9 Nantasket Avenue</w:t>
                      </w:r>
                    </w:p>
                    <w:p w14:paraId="6DBCED7C" w14:textId="04C748A3" w:rsidR="00AF03D0" w:rsidRPr="001E58B2" w:rsidRDefault="00E506FF" w:rsidP="001E58B2">
                      <w:pPr>
                        <w:jc w:val="center"/>
                        <w:rPr>
                          <w:b/>
                          <w:sz w:val="28"/>
                        </w:rPr>
                      </w:pPr>
                      <w:r>
                        <w:rPr>
                          <w:b/>
                          <w:sz w:val="28"/>
                        </w:rPr>
                        <w:t>H</w:t>
                      </w:r>
                      <w:r w:rsidR="00EE1C09">
                        <w:rPr>
                          <w:b/>
                          <w:sz w:val="28"/>
                        </w:rPr>
                        <w:t>ull,</w:t>
                      </w:r>
                      <w:r w:rsidR="00CE1344">
                        <w:rPr>
                          <w:b/>
                          <w:sz w:val="28"/>
                        </w:rPr>
                        <w:t xml:space="preserve"> MA</w:t>
                      </w:r>
                    </w:p>
                    <w:p w14:paraId="7089D03A" w14:textId="77777777" w:rsidR="000873E2" w:rsidRDefault="000873E2" w:rsidP="004027AB">
                      <w:pPr>
                        <w:jc w:val="center"/>
                        <w:rPr>
                          <w:b/>
                          <w:sz w:val="28"/>
                        </w:rPr>
                      </w:pPr>
                    </w:p>
                    <w:p w14:paraId="0C0601F4" w14:textId="77777777" w:rsidR="00EE1C09" w:rsidRDefault="00EE1C09" w:rsidP="004027AB">
                      <w:pPr>
                        <w:jc w:val="center"/>
                        <w:rPr>
                          <w:b/>
                          <w:sz w:val="28"/>
                        </w:rPr>
                      </w:pPr>
                    </w:p>
                    <w:p w14:paraId="5D859520" w14:textId="77777777" w:rsidR="00EE1C09" w:rsidRDefault="00EE1C09" w:rsidP="004027AB">
                      <w:pPr>
                        <w:jc w:val="center"/>
                        <w:rPr>
                          <w:b/>
                          <w:sz w:val="28"/>
                        </w:rPr>
                      </w:pPr>
                    </w:p>
                    <w:p w14:paraId="74A6F050" w14:textId="77777777" w:rsidR="000873E2" w:rsidRDefault="000873E2" w:rsidP="004027AB">
                      <w:pPr>
                        <w:jc w:val="center"/>
                        <w:rPr>
                          <w:b/>
                        </w:rPr>
                      </w:pPr>
                    </w:p>
                    <w:p w14:paraId="25E6068A" w14:textId="77777777" w:rsidR="0011303D" w:rsidRDefault="0011303D" w:rsidP="004027AB">
                      <w:pPr>
                        <w:jc w:val="center"/>
                        <w:rPr>
                          <w:b/>
                        </w:rPr>
                      </w:pPr>
                    </w:p>
                    <w:p w14:paraId="049593BC" w14:textId="6FE0409F" w:rsidR="0011303D" w:rsidRDefault="00EE1C09" w:rsidP="004027AB">
                      <w:pPr>
                        <w:jc w:val="center"/>
                        <w:rPr>
                          <w:b/>
                        </w:rPr>
                      </w:pPr>
                      <w:r>
                        <w:rPr>
                          <w:b/>
                          <w:noProof/>
                        </w:rPr>
                        <w:drawing>
                          <wp:inline distT="0" distB="0" distL="0" distR="0" wp14:anchorId="56C19535" wp14:editId="35D2933F">
                            <wp:extent cx="4392836" cy="3291840"/>
                            <wp:effectExtent l="0" t="0" r="8255" b="3810"/>
                            <wp:docPr id="21" name="Picture 21" descr="Hull Department of Public Works&#10;9 Nantasket Avenue&#10;Hull, 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Hull\Dept Public Works\IMG_38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2836" cy="3291840"/>
                                    </a:xfrm>
                                    <a:prstGeom prst="rect">
                                      <a:avLst/>
                                    </a:prstGeom>
                                    <a:noFill/>
                                    <a:ln>
                                      <a:noFill/>
                                    </a:ln>
                                  </pic:spPr>
                                </pic:pic>
                              </a:graphicData>
                            </a:graphic>
                          </wp:inline>
                        </w:drawing>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60A5EAE6" w14:textId="77777777" w:rsidR="00F93DCE" w:rsidRDefault="00F93DCE" w:rsidP="004027AB">
                      <w:pPr>
                        <w:jc w:val="center"/>
                      </w:pPr>
                    </w:p>
                    <w:p w14:paraId="6FFA0D90" w14:textId="77777777" w:rsidR="004756AB" w:rsidRDefault="004756AB" w:rsidP="004027AB">
                      <w:pPr>
                        <w:jc w:val="center"/>
                      </w:pPr>
                    </w:p>
                    <w:p w14:paraId="66E74FC3" w14:textId="77777777" w:rsidR="004756AB" w:rsidRDefault="004756AB"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672BB58F" w:rsidR="000873E2" w:rsidRPr="004027AB" w:rsidRDefault="002A20FE" w:rsidP="004027AB">
                      <w:pPr>
                        <w:jc w:val="center"/>
                      </w:pPr>
                      <w:r>
                        <w:t>April</w:t>
                      </w:r>
                      <w:r w:rsidR="00EE1C09">
                        <w:t xml:space="preserve"> 2018</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25B86E27" w:rsidR="00E506FF" w:rsidRDefault="00EE1C09" w:rsidP="00C913F9">
            <w:r>
              <w:t>Hull Department of Public Works (DPW) Garage</w:t>
            </w:r>
          </w:p>
        </w:tc>
      </w:tr>
      <w:tr w:rsidR="00ED005F" w14:paraId="5B0007FF" w14:textId="77777777" w:rsidTr="00ED005F">
        <w:tc>
          <w:tcPr>
            <w:tcW w:w="4950" w:type="dxa"/>
          </w:tcPr>
          <w:p w14:paraId="1D24C95A" w14:textId="58CDD1D7" w:rsidR="00ED005F" w:rsidRDefault="00ED005F" w:rsidP="006B75DB">
            <w:pPr>
              <w:spacing w:line="360" w:lineRule="auto"/>
              <w:rPr>
                <w:b/>
              </w:rPr>
            </w:pPr>
            <w:r w:rsidRPr="006D7789">
              <w:rPr>
                <w:b/>
              </w:rPr>
              <w:t>Address:</w:t>
            </w:r>
          </w:p>
        </w:tc>
        <w:tc>
          <w:tcPr>
            <w:tcW w:w="4421" w:type="dxa"/>
          </w:tcPr>
          <w:p w14:paraId="2CE1DE45" w14:textId="0BB07B4C" w:rsidR="00250049" w:rsidRDefault="00EE1C09" w:rsidP="00250049">
            <w:r>
              <w:t>9 Nantasket Avenue</w:t>
            </w:r>
          </w:p>
          <w:p w14:paraId="274D4941" w14:textId="15A2FA73" w:rsidR="00ED005F" w:rsidRDefault="00E506FF" w:rsidP="00EE1C09">
            <w:pPr>
              <w:rPr>
                <w:b/>
              </w:rPr>
            </w:pPr>
            <w:r>
              <w:t>H</w:t>
            </w:r>
            <w:r w:rsidR="00EE1C09">
              <w:t>ull</w:t>
            </w:r>
            <w:r w:rsidR="00BA7EBC">
              <w:t>, MA</w:t>
            </w:r>
          </w:p>
        </w:tc>
      </w:tr>
      <w:tr w:rsidR="00ED005F" w14:paraId="12A2E283" w14:textId="77777777" w:rsidTr="00ED005F">
        <w:tc>
          <w:tcPr>
            <w:tcW w:w="4950" w:type="dxa"/>
          </w:tcPr>
          <w:p w14:paraId="2B3FA31F" w14:textId="5D13F31D" w:rsidR="00ED005F" w:rsidRDefault="00ED005F" w:rsidP="00EE1C09">
            <w:pPr>
              <w:spacing w:line="360" w:lineRule="auto"/>
              <w:rPr>
                <w:b/>
              </w:rPr>
            </w:pPr>
            <w:r w:rsidRPr="006D7789">
              <w:rPr>
                <w:b/>
              </w:rPr>
              <w:t xml:space="preserve">Assessment </w:t>
            </w:r>
            <w:r w:rsidR="00EE1C09">
              <w:rPr>
                <w:b/>
              </w:rPr>
              <w:t>Coordinated via</w:t>
            </w:r>
            <w:r w:rsidRPr="006D7789">
              <w:rPr>
                <w:b/>
              </w:rPr>
              <w:t>:</w:t>
            </w:r>
          </w:p>
        </w:tc>
        <w:tc>
          <w:tcPr>
            <w:tcW w:w="4421" w:type="dxa"/>
          </w:tcPr>
          <w:p w14:paraId="43619BCD" w14:textId="1AD41E2B" w:rsidR="00ED005F" w:rsidRDefault="00EE1C09" w:rsidP="00E506FF">
            <w:pPr>
              <w:rPr>
                <w:b/>
              </w:rPr>
            </w:pPr>
            <w:r>
              <w:t>Hull Board of Health and</w:t>
            </w:r>
            <w:r w:rsidR="00E506FF">
              <w:t xml:space="preserve"> Department of Public Works</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74942E48" w:rsidR="00ED005F" w:rsidRPr="00BD1743" w:rsidRDefault="00EE1C09" w:rsidP="00EE1C09">
            <w:r>
              <w:t>General indoor air quality (IAQ) assessment</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0CAD17C0" w:rsidR="00ED005F" w:rsidRDefault="00EE1C09" w:rsidP="00CC3FAE">
            <w:pPr>
              <w:ind w:left="335" w:hanging="335"/>
            </w:pPr>
            <w:r>
              <w:t>March 1, 2018</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347E3">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DCF27BD" w14:textId="1D0E7606" w:rsidR="00E210D8" w:rsidRPr="004F5829" w:rsidRDefault="00EE1C09" w:rsidP="00EE1C09">
            <w:pPr>
              <w:ind w:left="425" w:hanging="425"/>
            </w:pPr>
            <w:r>
              <w:t>Cory Holmes</w:t>
            </w:r>
            <w:r w:rsidR="00ED005F" w:rsidRPr="006D7789">
              <w:t xml:space="preserve">, </w:t>
            </w:r>
            <w:r>
              <w:t>Environmental Analyst/Inspector</w:t>
            </w:r>
            <w:r w:rsidR="00ED005F">
              <w:t xml:space="preserve">, </w:t>
            </w:r>
            <w:r w:rsidR="00ED005F" w:rsidRPr="004F5829">
              <w:t>IAQ</w:t>
            </w:r>
            <w:r w:rsidR="00ED005F">
              <w:t xml:space="preserve"> </w:t>
            </w:r>
            <w:r w:rsidR="00ED005F" w:rsidRPr="004F5829">
              <w:t>Pr</w:t>
            </w:r>
            <w:r w:rsidR="00ED005F">
              <w:t>ogram</w:t>
            </w: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7D751541" w:rsidR="00ED005F" w:rsidRDefault="00BA7EBC" w:rsidP="00EE1C09">
            <w:pPr>
              <w:rPr>
                <w:b/>
              </w:rPr>
            </w:pPr>
            <w:r>
              <w:t>19</w:t>
            </w:r>
            <w:r w:rsidR="00EE1C09">
              <w:t>49</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71A430ED" w:rsidR="00A92E09" w:rsidRPr="00A72542" w:rsidRDefault="00EE1C09" w:rsidP="00EE1C09">
            <w:pPr>
              <w:ind w:left="-25"/>
            </w:pPr>
            <w:r>
              <w:t xml:space="preserve">Red brick and concrete block public works garage. The </w:t>
            </w:r>
            <w:r w:rsidR="000225F6">
              <w:t>building mainly consists</w:t>
            </w:r>
            <w:r>
              <w:t xml:space="preserve"> of a large vehicle/maintenance bay, with office space and staff areas built out.</w:t>
            </w:r>
          </w:p>
        </w:tc>
      </w:tr>
      <w:tr w:rsidR="007A77F4" w14:paraId="013CDACE" w14:textId="77777777" w:rsidTr="00ED005F">
        <w:tc>
          <w:tcPr>
            <w:tcW w:w="4950" w:type="dxa"/>
          </w:tcPr>
          <w:p w14:paraId="7EEE5026" w14:textId="48B948B8" w:rsidR="007A77F4" w:rsidRDefault="007A77F4" w:rsidP="00DE2598">
            <w:pPr>
              <w:spacing w:line="360" w:lineRule="auto"/>
              <w:rPr>
                <w:b/>
              </w:rPr>
            </w:pPr>
            <w:r w:rsidRPr="00986263">
              <w:rPr>
                <w:rStyle w:val="BackgroundBoldedDescriptors"/>
              </w:rPr>
              <w:t>Windows:</w:t>
            </w:r>
          </w:p>
        </w:tc>
        <w:tc>
          <w:tcPr>
            <w:tcW w:w="4421" w:type="dxa"/>
          </w:tcPr>
          <w:p w14:paraId="1785C0A9" w14:textId="5EBF4EB7" w:rsidR="007A77F4" w:rsidRDefault="007A77F4" w:rsidP="003F1611">
            <w:r>
              <w:rPr>
                <w:bCs/>
              </w:rPr>
              <w:t>Few openable</w:t>
            </w:r>
          </w:p>
        </w:tc>
      </w:tr>
    </w:tbl>
    <w:p w14:paraId="79BB34ED" w14:textId="3CDEFCD9" w:rsidR="00BD1743" w:rsidRDefault="00A92E09" w:rsidP="00DE2598">
      <w:pPr>
        <w:pStyle w:val="Heading1"/>
        <w:spacing w:line="360" w:lineRule="auto"/>
      </w:pPr>
      <w:r>
        <w:t>M</w:t>
      </w:r>
      <w:r w:rsidR="007C7A2E">
        <w:t>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19605404" w14:textId="77777777" w:rsidR="00966EFB" w:rsidRPr="00966EFB" w:rsidRDefault="00966EFB" w:rsidP="00966EFB">
      <w:pPr>
        <w:keepNext/>
        <w:spacing w:before="600" w:line="360" w:lineRule="auto"/>
        <w:outlineLvl w:val="0"/>
        <w:rPr>
          <w:b/>
          <w:sz w:val="28"/>
        </w:rPr>
      </w:pPr>
      <w:r w:rsidRPr="00966EFB">
        <w:rPr>
          <w:b/>
          <w:sz w:val="28"/>
        </w:rPr>
        <w:t>IAQ Testing Results</w:t>
      </w:r>
    </w:p>
    <w:p w14:paraId="1F83E11E" w14:textId="79EE4924" w:rsidR="00966EFB" w:rsidRPr="00966EFB" w:rsidRDefault="00966EFB" w:rsidP="00966EFB">
      <w:pPr>
        <w:spacing w:line="360" w:lineRule="auto"/>
        <w:ind w:firstLine="720"/>
      </w:pPr>
      <w:r w:rsidRPr="00966EFB">
        <w:t>The following is a summary of indoor air testing results (Table 1)</w:t>
      </w:r>
      <w:r w:rsidR="00D0473A">
        <w:t>:</w:t>
      </w:r>
    </w:p>
    <w:p w14:paraId="586A664B" w14:textId="5FBE76F8" w:rsidR="004302F7" w:rsidRPr="00363D90" w:rsidRDefault="004302F7" w:rsidP="007C7A2E">
      <w:pPr>
        <w:pStyle w:val="BodyTextBulleted"/>
      </w:pPr>
      <w:r w:rsidRPr="00363D90">
        <w:rPr>
          <w:b/>
          <w:i/>
        </w:rPr>
        <w:t>Carbon dioxide</w:t>
      </w:r>
      <w:r w:rsidR="000E230E">
        <w:rPr>
          <w:b/>
          <w:i/>
        </w:rPr>
        <w:t>:</w:t>
      </w:r>
      <w:r w:rsidRPr="00363D90">
        <w:t xml:space="preserve"> levels were </w:t>
      </w:r>
      <w:r w:rsidR="000042CC">
        <w:t>above</w:t>
      </w:r>
      <w:r w:rsidRPr="00363D90">
        <w:t xml:space="preserve"> the MDPH recommended level of 800 parts per million (ppm) in </w:t>
      </w:r>
      <w:r w:rsidR="000042CC">
        <w:t>the Reception and Director office</w:t>
      </w:r>
      <w:r w:rsidR="00037527">
        <w:t>s</w:t>
      </w:r>
      <w:r w:rsidR="00CC5E57">
        <w:t xml:space="preserve">, </w:t>
      </w:r>
      <w:r w:rsidRPr="00363D90">
        <w:t xml:space="preserve">indicating </w:t>
      </w:r>
      <w:r w:rsidR="000042CC">
        <w:t>a lack of</w:t>
      </w:r>
      <w:r w:rsidRPr="00363D90">
        <w:t xml:space="preserve"> air exchange</w:t>
      </w:r>
      <w:r w:rsidR="00CC5E57">
        <w:t xml:space="preserve"> in the</w:t>
      </w:r>
      <w:r w:rsidR="000042CC">
        <w:t>se areas</w:t>
      </w:r>
      <w:r w:rsidRPr="00363D90">
        <w:t>.</w:t>
      </w:r>
      <w:r w:rsidR="002D410B">
        <w:t xml:space="preserve"> This is explained further in the </w:t>
      </w:r>
      <w:r w:rsidR="002D410B" w:rsidRPr="002D410B">
        <w:rPr>
          <w:i/>
        </w:rPr>
        <w:t>Ventilation</w:t>
      </w:r>
      <w:r w:rsidR="002D410B">
        <w:t xml:space="preserve"> section of this report.</w:t>
      </w:r>
    </w:p>
    <w:p w14:paraId="04E32876" w14:textId="28E6F51E" w:rsidR="004302F7" w:rsidRPr="00363D90" w:rsidRDefault="004302F7" w:rsidP="007C7A2E">
      <w:pPr>
        <w:pStyle w:val="BodyTextBulleted"/>
      </w:pPr>
      <w:r w:rsidRPr="00363D90">
        <w:rPr>
          <w:b/>
          <w:i/>
        </w:rPr>
        <w:t>Temperature</w:t>
      </w:r>
      <w:r w:rsidR="000E230E">
        <w:rPr>
          <w:b/>
          <w:i/>
        </w:rPr>
        <w:t>:</w:t>
      </w:r>
      <w:r w:rsidRPr="00363D90">
        <w:t xml:space="preserve"> </w:t>
      </w:r>
      <w:r w:rsidR="000A03E7">
        <w:t xml:space="preserve">in office areas </w:t>
      </w:r>
      <w:r w:rsidRPr="00363D90">
        <w:t>was</w:t>
      </w:r>
      <w:r w:rsidR="00D67885" w:rsidRPr="00363D90">
        <w:t xml:space="preserve"> </w:t>
      </w:r>
      <w:r w:rsidR="00966EFB">
        <w:t>within or close to the MDPH recommended range of 70</w:t>
      </w:r>
      <w:r w:rsidRPr="00363D90">
        <w:t>°F to 78°F</w:t>
      </w:r>
      <w:r w:rsidR="000A03E7">
        <w:t>, temperatures in the garage/bay areas was lower due to open doors</w:t>
      </w:r>
      <w:r w:rsidRPr="00363D90">
        <w:t>.</w:t>
      </w:r>
    </w:p>
    <w:p w14:paraId="1993E8D9" w14:textId="69A1E22A" w:rsidR="004302F7" w:rsidRPr="00363D90" w:rsidRDefault="004302F7" w:rsidP="007C7A2E">
      <w:pPr>
        <w:pStyle w:val="BodyTextBulleted"/>
      </w:pPr>
      <w:r w:rsidRPr="00363D90">
        <w:rPr>
          <w:b/>
          <w:i/>
        </w:rPr>
        <w:lastRenderedPageBreak/>
        <w:t xml:space="preserve">Relative </w:t>
      </w:r>
      <w:r w:rsidR="000E230E">
        <w:rPr>
          <w:b/>
          <w:i/>
        </w:rPr>
        <w:t>humidity:</w:t>
      </w:r>
      <w:r w:rsidR="00A439E2" w:rsidRPr="00363D90">
        <w:t xml:space="preserve"> was </w:t>
      </w:r>
      <w:r w:rsidR="000A03E7">
        <w:t>within or close</w:t>
      </w:r>
      <w:r w:rsidRPr="00363D90">
        <w:t xml:space="preserve"> the MDPH recommended range of 40 to 60% in </w:t>
      </w:r>
      <w:r w:rsidR="003F1611">
        <w:t>all</w:t>
      </w:r>
      <w:r w:rsidR="004B53B9">
        <w:t xml:space="preserve"> </w:t>
      </w:r>
      <w:r w:rsidRPr="00363D90">
        <w:t>areas tested</w:t>
      </w:r>
      <w:r w:rsidR="000A03E7">
        <w:t xml:space="preserve"> the day of assessment</w:t>
      </w:r>
      <w:r w:rsidRPr="00363D90">
        <w:t>.</w:t>
      </w:r>
    </w:p>
    <w:p w14:paraId="5A58863A" w14:textId="79E6A254" w:rsidR="004302F7" w:rsidRPr="00363D90" w:rsidRDefault="004302F7" w:rsidP="007C7A2E">
      <w:pPr>
        <w:pStyle w:val="BodyTextBulleted"/>
      </w:pPr>
      <w:r w:rsidRPr="00363D90">
        <w:rPr>
          <w:b/>
          <w:i/>
        </w:rPr>
        <w:t>Carbon monoxide</w:t>
      </w:r>
      <w:r w:rsidR="000E230E">
        <w:rPr>
          <w:b/>
          <w:i/>
        </w:rPr>
        <w:t xml:space="preserve">: </w:t>
      </w:r>
      <w:r w:rsidR="000E230E" w:rsidRPr="000E230E">
        <w:t>Low</w:t>
      </w:r>
      <w:r w:rsidRPr="00363D90">
        <w:t xml:space="preserve"> </w:t>
      </w:r>
      <w:r w:rsidR="00434E41">
        <w:t xml:space="preserve">levels </w:t>
      </w:r>
      <w:r w:rsidR="000E230E">
        <w:t xml:space="preserve">ranging from </w:t>
      </w:r>
      <w:r w:rsidR="00434E41">
        <w:t>2</w:t>
      </w:r>
      <w:r w:rsidR="000E230E">
        <w:t>-7</w:t>
      </w:r>
      <w:r w:rsidR="000B00AA">
        <w:t xml:space="preserve"> ppm</w:t>
      </w:r>
      <w:r w:rsidR="004B53B9">
        <w:t xml:space="preserve"> </w:t>
      </w:r>
      <w:r w:rsidR="00037527">
        <w:t xml:space="preserve">were measured </w:t>
      </w:r>
      <w:r w:rsidR="004B53B9">
        <w:t>in</w:t>
      </w:r>
      <w:r w:rsidR="000E230E">
        <w:t xml:space="preserve">side the building. The level of </w:t>
      </w:r>
      <w:r w:rsidR="00434E41">
        <w:t xml:space="preserve">7 ppm </w:t>
      </w:r>
      <w:r w:rsidR="000E230E">
        <w:t xml:space="preserve">was measured </w:t>
      </w:r>
      <w:r w:rsidR="00434E41">
        <w:t>nea</w:t>
      </w:r>
      <w:r w:rsidR="000B00AA">
        <w:t>r the fuel-powered pressure washer</w:t>
      </w:r>
      <w:r w:rsidR="00684B60">
        <w:t>,</w:t>
      </w:r>
      <w:r w:rsidR="000B00AA">
        <w:t xml:space="preserve"> which was started </w:t>
      </w:r>
      <w:r w:rsidR="00BE2106">
        <w:t>briefly</w:t>
      </w:r>
      <w:r w:rsidR="000B00AA">
        <w:t xml:space="preserve">. </w:t>
      </w:r>
      <w:r w:rsidR="000B00AA" w:rsidRPr="00941BFB">
        <w:t xml:space="preserve">Exposure to </w:t>
      </w:r>
      <w:r w:rsidR="000E230E">
        <w:t xml:space="preserve">elevated levels of </w:t>
      </w:r>
      <w:r w:rsidR="000B00AA" w:rsidRPr="00941BFB">
        <w:t xml:space="preserve">carbon monoxide can produce immediate and acute health </w:t>
      </w:r>
      <w:r w:rsidR="000225F6" w:rsidRPr="00941BFB">
        <w:t>effects</w:t>
      </w:r>
      <w:r w:rsidR="000B00AA" w:rsidRPr="00941BFB">
        <w:t>.</w:t>
      </w:r>
    </w:p>
    <w:p w14:paraId="11223E28" w14:textId="33C72517" w:rsidR="004302F7" w:rsidRDefault="004302F7" w:rsidP="007C7A2E">
      <w:pPr>
        <w:pStyle w:val="BodyTextBulleted"/>
      </w:pPr>
      <w:r w:rsidRPr="00363D90">
        <w:rPr>
          <w:b/>
          <w:i/>
        </w:rPr>
        <w:t>Particulate matter (PM2.5)</w:t>
      </w:r>
      <w:r w:rsidR="00F609C9">
        <w:rPr>
          <w:b/>
          <w:i/>
        </w:rPr>
        <w:t>:</w:t>
      </w:r>
      <w:r w:rsidRPr="00363D90">
        <w:t xml:space="preserve"> </w:t>
      </w:r>
      <w:r w:rsidR="00324EAC" w:rsidRPr="006D512D">
        <w:t>Particulate matter is</w:t>
      </w:r>
      <w:r w:rsidR="00324EAC" w:rsidRPr="006D512D">
        <w:rPr>
          <w:iCs/>
        </w:rPr>
        <w:t xml:space="preserve"> airborne solids that can </w:t>
      </w:r>
      <w:r w:rsidR="00324EAC" w:rsidRPr="006D512D">
        <w:t xml:space="preserve">be irritating to the eyes, nose and throat. </w:t>
      </w:r>
      <w:r w:rsidR="00324EAC">
        <w:t>C</w:t>
      </w:r>
      <w:r w:rsidR="00324EAC" w:rsidRPr="00363D90">
        <w:t>oncentrations</w:t>
      </w:r>
      <w:r w:rsidRPr="00363D90">
        <w:t xml:space="preserve"> measured were </w:t>
      </w:r>
      <w:r w:rsidR="000B00AA">
        <w:t>above</w:t>
      </w:r>
      <w:r w:rsidRPr="00363D90">
        <w:t xml:space="preserve"> the NAAQS </w:t>
      </w:r>
      <w:r w:rsidR="00CC3FAE">
        <w:t>level</w:t>
      </w:r>
      <w:r w:rsidRPr="00363D90">
        <w:t xml:space="preserve"> of 35 μg/m</w:t>
      </w:r>
      <w:r w:rsidRPr="00363D90">
        <w:rPr>
          <w:vertAlign w:val="superscript"/>
        </w:rPr>
        <w:t>3</w:t>
      </w:r>
      <w:r w:rsidRPr="00363D90">
        <w:t xml:space="preserve"> in all areas tested</w:t>
      </w:r>
      <w:r w:rsidR="000B00AA">
        <w:t xml:space="preserve"> the day of assessment</w:t>
      </w:r>
      <w:r w:rsidRPr="00363D90">
        <w:t>.</w:t>
      </w:r>
      <w:r w:rsidR="000B00AA">
        <w:t xml:space="preserve"> Outdoor levels were elevated due to nearby traffic conditions and wood burning/smoke particulates in the area. Indoor levels were elevated due to open doors to the outside as well as numerous sources of particulates (</w:t>
      </w:r>
      <w:r w:rsidR="005A622E">
        <w:t xml:space="preserve">i.e., </w:t>
      </w:r>
      <w:r w:rsidR="000B00AA">
        <w:t>vehicles, fuel-powered equipment, parts washers, dirt/dust conditions) indoors.</w:t>
      </w:r>
    </w:p>
    <w:p w14:paraId="2A933F55" w14:textId="79F08D9B" w:rsidR="000A03E7" w:rsidRPr="000A03E7" w:rsidRDefault="000A03E7" w:rsidP="00A3701A">
      <w:pPr>
        <w:pStyle w:val="BodyTextBulleted"/>
      </w:pPr>
      <w:r>
        <w:rPr>
          <w:b/>
          <w:i/>
        </w:rPr>
        <w:t>Total Volatile Organic Compounds (TVOCs)</w:t>
      </w:r>
      <w:r w:rsidR="000E230E">
        <w:rPr>
          <w:b/>
          <w:i/>
        </w:rPr>
        <w:t>:</w:t>
      </w:r>
      <w:r>
        <w:rPr>
          <w:b/>
          <w:i/>
        </w:rPr>
        <w:t xml:space="preserve"> </w:t>
      </w:r>
      <w:r w:rsidR="00A3701A" w:rsidRPr="00A3701A">
        <w:t>levels indoors ranged from 2 to 10 ppm. Exposure to low levels of TVOCs may produce eye, nose, throat, and/or respiratory irritation in some sensitive individuals. It is important to note that measureable levels of TVOCs would be expected in an industrial work setting, however, good depressurization/ventilation techniques should be employed to minimize/reduce exposure.</w:t>
      </w:r>
    </w:p>
    <w:p w14:paraId="71AC628B" w14:textId="77777777" w:rsidR="003B2DA5" w:rsidRPr="00363D90" w:rsidRDefault="003B2DA5" w:rsidP="00FB4A3E">
      <w:pPr>
        <w:pStyle w:val="Heading2"/>
      </w:pPr>
      <w:r w:rsidRPr="00363D90">
        <w:t>Ventilation</w:t>
      </w:r>
    </w:p>
    <w:p w14:paraId="06CAE74A" w14:textId="13280726" w:rsidR="00966EFB" w:rsidRPr="00966EFB" w:rsidRDefault="00966EFB" w:rsidP="003F5297">
      <w:pPr>
        <w:pStyle w:val="BodyText1"/>
      </w:pPr>
      <w:r w:rsidRPr="00966EFB">
        <w:t>A heating, ventilating, and air conditioning (HVAC) system has several functions. First it provides heating and, if equipped, cooling. Second, it is a source of fresh air. Finally, an HVAC system will dilut</w:t>
      </w:r>
      <w:r w:rsidR="00957FEC">
        <w:t>e and remove normally-o</w:t>
      </w:r>
      <w:r w:rsidRPr="00966EFB">
        <w:t>ccurring indoor environmental pollutants not only by introducing fresh air, but also by filtering the airstream and ejecting stale air to the outdoors via 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from water damage, aerosolized dust, and/or chemicals found in the indoor environment.</w:t>
      </w:r>
    </w:p>
    <w:p w14:paraId="20D257B3" w14:textId="7A74D9AB" w:rsidR="0073384A" w:rsidRDefault="003E7E24" w:rsidP="003E7E24">
      <w:pPr>
        <w:pStyle w:val="BodyText1"/>
      </w:pPr>
      <w:r>
        <w:lastRenderedPageBreak/>
        <w:t xml:space="preserve">No </w:t>
      </w:r>
      <w:r w:rsidR="00C736C4">
        <w:t>mechanical</w:t>
      </w:r>
      <w:r>
        <w:t xml:space="preserve"> ventilation system </w:t>
      </w:r>
      <w:r w:rsidR="00390AE8">
        <w:t xml:space="preserve">that introduces fresh air </w:t>
      </w:r>
      <w:r>
        <w:t>exists in the office</w:t>
      </w:r>
      <w:r w:rsidR="00966EFB">
        <w:t xml:space="preserve"> area</w:t>
      </w:r>
      <w:r>
        <w:t>s of the building.</w:t>
      </w:r>
      <w:r w:rsidR="00966EFB">
        <w:t xml:space="preserve"> The sole source of fresh air is openable w</w:t>
      </w:r>
      <w:r w:rsidR="00966EFB" w:rsidRPr="00360EAF">
        <w:t>indows</w:t>
      </w:r>
      <w:r w:rsidR="00966EFB">
        <w:t xml:space="preserve">. </w:t>
      </w:r>
      <w:r w:rsidR="000225F6">
        <w:t xml:space="preserve">The Reception office has an openable </w:t>
      </w:r>
      <w:r w:rsidR="00F3112A">
        <w:t>window;</w:t>
      </w:r>
      <w:r w:rsidR="000225F6">
        <w:t xml:space="preserve"> the Director’s office does not</w:t>
      </w:r>
      <w:r w:rsidR="00CD5808">
        <w:t xml:space="preserve">. The Director’s office </w:t>
      </w:r>
      <w:r w:rsidR="000225F6">
        <w:t>has a passive grill</w:t>
      </w:r>
      <w:r w:rsidR="00CD5808">
        <w:t xml:space="preserve"> (transfer air vent)</w:t>
      </w:r>
      <w:r w:rsidR="000225F6">
        <w:t xml:space="preserve"> in the door </w:t>
      </w:r>
      <w:r w:rsidR="00CD5808">
        <w:t xml:space="preserve">that is open to the </w:t>
      </w:r>
      <w:r w:rsidR="000225F6">
        <w:t>Reception office (Picture 1).</w:t>
      </w:r>
    </w:p>
    <w:p w14:paraId="7DA0032E" w14:textId="03EBED74" w:rsidR="006A232A" w:rsidRDefault="00CD5808" w:rsidP="003E7E24">
      <w:pPr>
        <w:pStyle w:val="BodyText1"/>
      </w:pPr>
      <w:r>
        <w:t>T</w:t>
      </w:r>
      <w:r w:rsidR="006A232A">
        <w:t xml:space="preserve">he </w:t>
      </w:r>
      <w:r w:rsidR="00642655">
        <w:t>common/</w:t>
      </w:r>
      <w:r w:rsidR="006A232A">
        <w:t>staff areas or main garage</w:t>
      </w:r>
      <w:r>
        <w:t xml:space="preserve"> also have no mechanical source of fresh air supply</w:t>
      </w:r>
      <w:r w:rsidR="006A232A">
        <w:t xml:space="preserve">. </w:t>
      </w:r>
      <w:r>
        <w:t xml:space="preserve">Vintage </w:t>
      </w:r>
      <w:r w:rsidR="006A232A">
        <w:t>photographs</w:t>
      </w:r>
      <w:r>
        <w:t xml:space="preserve"> show that </w:t>
      </w:r>
      <w:r w:rsidR="006A232A">
        <w:t xml:space="preserve">the building was originally designed with </w:t>
      </w:r>
      <w:r>
        <w:t>exhaust vents</w:t>
      </w:r>
      <w:r w:rsidR="006A232A">
        <w:t xml:space="preserve"> (Picture 2).</w:t>
      </w:r>
      <w:r w:rsidR="00521F78">
        <w:t xml:space="preserve"> </w:t>
      </w:r>
      <w:r>
        <w:t xml:space="preserve">It appears that the original exhaust system was eliminated when the roof of the building was replaced </w:t>
      </w:r>
      <w:r w:rsidR="0043302D">
        <w:t>(Picture</w:t>
      </w:r>
      <w:r w:rsidR="00571347">
        <w:t>s</w:t>
      </w:r>
      <w:r w:rsidR="0043302D">
        <w:t xml:space="preserve"> 3</w:t>
      </w:r>
      <w:r w:rsidR="00571347">
        <w:t xml:space="preserve"> and 4</w:t>
      </w:r>
      <w:r w:rsidR="0043302D">
        <w:t xml:space="preserve">). </w:t>
      </w:r>
      <w:r>
        <w:t>A</w:t>
      </w:r>
      <w:r w:rsidR="0043302D">
        <w:t xml:space="preserve"> wall-</w:t>
      </w:r>
      <w:r w:rsidR="00BA4F32">
        <w:t>mounted</w:t>
      </w:r>
      <w:r w:rsidR="0043302D">
        <w:t xml:space="preserve"> exhaust fan </w:t>
      </w:r>
      <w:r>
        <w:t xml:space="preserve">is installed </w:t>
      </w:r>
      <w:r w:rsidR="0043302D">
        <w:t xml:space="preserve">on the upper/rear wall of the building (Picture </w:t>
      </w:r>
      <w:r w:rsidR="00571347">
        <w:t>5</w:t>
      </w:r>
      <w:r w:rsidR="0043302D">
        <w:t xml:space="preserve">), however </w:t>
      </w:r>
      <w:r>
        <w:t xml:space="preserve">it appears that a </w:t>
      </w:r>
      <w:r w:rsidR="0043302D">
        <w:t>loft</w:t>
      </w:r>
      <w:r>
        <w:t xml:space="preserve"> was built </w:t>
      </w:r>
      <w:r w:rsidR="0043302D">
        <w:t xml:space="preserve">around </w:t>
      </w:r>
      <w:r>
        <w:t>the fan</w:t>
      </w:r>
      <w:r w:rsidR="0043302D">
        <w:t xml:space="preserve"> (Picture </w:t>
      </w:r>
      <w:r w:rsidR="00571347">
        <w:t>6</w:t>
      </w:r>
      <w:r w:rsidR="0043302D">
        <w:t>)</w:t>
      </w:r>
      <w:r w:rsidR="00F3112A">
        <w:t xml:space="preserve">. Airflow to the fan is further restricted by </w:t>
      </w:r>
      <w:r w:rsidR="0043302D">
        <w:t xml:space="preserve">a solid </w:t>
      </w:r>
      <w:r w:rsidR="00642655">
        <w:t xml:space="preserve">block </w:t>
      </w:r>
      <w:r w:rsidR="0043302D">
        <w:t xml:space="preserve">wall in the garage (Picture </w:t>
      </w:r>
      <w:r w:rsidR="00571347">
        <w:t>7</w:t>
      </w:r>
      <w:r w:rsidR="0043302D">
        <w:t>).</w:t>
      </w:r>
      <w:r w:rsidR="00F3112A">
        <w:t xml:space="preserve"> In order for a</w:t>
      </w:r>
      <w:r w:rsidR="000A2211">
        <w:t>n</w:t>
      </w:r>
      <w:r w:rsidR="00F3112A">
        <w:t xml:space="preserve"> exhaust fan to properly function, a source of air is needed (makeup air). N</w:t>
      </w:r>
      <w:r w:rsidR="0043302D">
        <w:t xml:space="preserve">o make-up air </w:t>
      </w:r>
      <w:r w:rsidR="00F3112A">
        <w:t>vent for the exhaust fan could be identified, save for opening the garage doors.</w:t>
      </w:r>
    </w:p>
    <w:p w14:paraId="4C688367" w14:textId="3F2E1D33" w:rsidR="001137B5" w:rsidRPr="00363D90" w:rsidRDefault="00876F4F" w:rsidP="00771777">
      <w:pPr>
        <w:pStyle w:val="Heading2"/>
      </w:pPr>
      <w:r>
        <w:t>M</w:t>
      </w:r>
      <w:r w:rsidR="003B2DA5" w:rsidRPr="00363D90">
        <w:t>icrobial/Moisture Concerns</w:t>
      </w:r>
    </w:p>
    <w:p w14:paraId="3A6EB36A" w14:textId="5B345D34" w:rsidR="00D0473A" w:rsidRDefault="00CF5808" w:rsidP="00DE2598">
      <w:pPr>
        <w:pStyle w:val="BodyText1"/>
      </w:pPr>
      <w:r w:rsidRPr="00CF5808">
        <w:t>BEH</w:t>
      </w:r>
      <w:r w:rsidR="00D0473A">
        <w:t>/IAQ</w:t>
      </w:r>
      <w:r w:rsidRPr="00CF5808">
        <w:t xml:space="preserve"> </w:t>
      </w:r>
      <w:r w:rsidR="00F3112A">
        <w:t>staff was</w:t>
      </w:r>
      <w:r w:rsidRPr="00CF5808">
        <w:t xml:space="preserve"> asked to examine the </w:t>
      </w:r>
      <w:r>
        <w:t>DPW</w:t>
      </w:r>
      <w:r w:rsidR="00D62BF0">
        <w:t xml:space="preserve"> </w:t>
      </w:r>
      <w:r w:rsidR="0073384A">
        <w:t>for</w:t>
      </w:r>
      <w:r w:rsidRPr="00CF5808">
        <w:t xml:space="preserve"> water damage</w:t>
      </w:r>
      <w:r w:rsidR="0073384A">
        <w:t xml:space="preserve"> due to staff concerns </w:t>
      </w:r>
      <w:r w:rsidR="00FE16DB">
        <w:t>regarding mold</w:t>
      </w:r>
      <w:r w:rsidRPr="00CF5808">
        <w:t xml:space="preserve">. It is important to note that the </w:t>
      </w:r>
      <w:r w:rsidR="0073384A">
        <w:t xml:space="preserve">building is </w:t>
      </w:r>
      <w:r w:rsidRPr="00CF5808">
        <w:t>primary construct</w:t>
      </w:r>
      <w:r w:rsidR="0073384A">
        <w:t>ed</w:t>
      </w:r>
      <w:r w:rsidRPr="00CF5808">
        <w:t xml:space="preserve"> of materials such as </w:t>
      </w:r>
      <w:r w:rsidR="00D0473A">
        <w:t>concrete and</w:t>
      </w:r>
      <w:r w:rsidRPr="00CF5808">
        <w:t xml:space="preserve"> brick</w:t>
      </w:r>
      <w:r w:rsidR="00F3112A">
        <w:t xml:space="preserve"> which are</w:t>
      </w:r>
      <w:r w:rsidR="0073384A">
        <w:t xml:space="preserve"> materials</w:t>
      </w:r>
      <w:r w:rsidRPr="00CF5808">
        <w:t xml:space="preserve"> </w:t>
      </w:r>
      <w:r w:rsidR="00F3112A">
        <w:t xml:space="preserve">that </w:t>
      </w:r>
      <w:r w:rsidRPr="00CF5808">
        <w:t>are unlikely to support mold growth</w:t>
      </w:r>
      <w:r w:rsidR="0073384A">
        <w:t>,</w:t>
      </w:r>
      <w:r w:rsidRPr="00CF5808">
        <w:t xml:space="preserve"> even when exposed to periodic water leaks.</w:t>
      </w:r>
    </w:p>
    <w:p w14:paraId="35234D27" w14:textId="01B6B174" w:rsidR="00FE16DB" w:rsidRDefault="00D0473A" w:rsidP="00DE2598">
      <w:pPr>
        <w:pStyle w:val="BodyText1"/>
      </w:pPr>
      <w:r>
        <w:t>S</w:t>
      </w:r>
      <w:r w:rsidR="00FE16DB">
        <w:t>everal inches of standing water and saturated porous materials</w:t>
      </w:r>
      <w:r>
        <w:t xml:space="preserve"> </w:t>
      </w:r>
      <w:r w:rsidR="00BE2106">
        <w:t>were</w:t>
      </w:r>
      <w:r>
        <w:t xml:space="preserve"> observed</w:t>
      </w:r>
      <w:r w:rsidR="00FE16DB">
        <w:t xml:space="preserve"> in the former boiler room (Pictures </w:t>
      </w:r>
      <w:r w:rsidR="00571347">
        <w:t>8</w:t>
      </w:r>
      <w:r w:rsidR="00FE16DB">
        <w:t xml:space="preserve"> and </w:t>
      </w:r>
      <w:r w:rsidR="00571347">
        <w:t>9</w:t>
      </w:r>
      <w:r w:rsidR="00FE16DB">
        <w:t>)</w:t>
      </w:r>
      <w:r w:rsidR="00F3112A">
        <w:t xml:space="preserve">, which is a separate structure attached to the </w:t>
      </w:r>
      <w:r w:rsidR="00A703C3">
        <w:t xml:space="preserve">rear of the </w:t>
      </w:r>
      <w:r w:rsidR="00F3112A">
        <w:t>main DPW garage.</w:t>
      </w:r>
      <w:r w:rsidR="00521F78">
        <w:t xml:space="preserve"> </w:t>
      </w:r>
      <w:r w:rsidR="00EA273E">
        <w:t xml:space="preserve">The boiler room is a concrete </w:t>
      </w:r>
      <w:r w:rsidR="00C052FC">
        <w:t>unit</w:t>
      </w:r>
      <w:r w:rsidR="00EA273E">
        <w:t xml:space="preserve"> (Picture </w:t>
      </w:r>
      <w:r w:rsidR="00571347">
        <w:t>10</w:t>
      </w:r>
      <w:r w:rsidR="00EA273E">
        <w:t xml:space="preserve">) that is not used anymore. The metal exterior door to the boiler room was severely corroded, with large gaps that can allow drafts, moisture and pests </w:t>
      </w:r>
      <w:r w:rsidR="00A703C3">
        <w:t>to enter the main garage</w:t>
      </w:r>
      <w:r w:rsidR="00EA273E">
        <w:t xml:space="preserve"> building.</w:t>
      </w:r>
    </w:p>
    <w:p w14:paraId="13B764D2" w14:textId="5E2E7B6C" w:rsidR="00433EB3" w:rsidRDefault="00006E4A" w:rsidP="0041627A">
      <w:pPr>
        <w:pStyle w:val="BodyText1"/>
      </w:pPr>
      <w:r>
        <w:t xml:space="preserve">Other potential sources of water penetration </w:t>
      </w:r>
      <w:r w:rsidR="00C052FC">
        <w:t xml:space="preserve">in the occupied areas of the building </w:t>
      </w:r>
      <w:r>
        <w:t>were noted:</w:t>
      </w:r>
    </w:p>
    <w:p w14:paraId="48EC45DC" w14:textId="24C6D2B1" w:rsidR="0041627A" w:rsidRDefault="00006E4A" w:rsidP="00627EBA">
      <w:pPr>
        <w:pStyle w:val="BodyTextBulleted"/>
      </w:pPr>
      <w:r>
        <w:t>Open utility holes in exterior walls (Picture 1</w:t>
      </w:r>
      <w:r w:rsidR="00571347">
        <w:t>1</w:t>
      </w:r>
      <w:r>
        <w:t>);</w:t>
      </w:r>
    </w:p>
    <w:p w14:paraId="51087C61" w14:textId="2421A2A7" w:rsidR="00006E4A" w:rsidRDefault="00006E4A" w:rsidP="00627EBA">
      <w:pPr>
        <w:pStyle w:val="BodyTextBulleted"/>
      </w:pPr>
      <w:r>
        <w:t>Gaps/spaces beneath garage doors (Picture 1</w:t>
      </w:r>
      <w:r w:rsidR="00571347">
        <w:t>2</w:t>
      </w:r>
      <w:r>
        <w:t>);</w:t>
      </w:r>
    </w:p>
    <w:p w14:paraId="69536DAA" w14:textId="26F9EC5A" w:rsidR="00B43FF2" w:rsidRDefault="007D4634" w:rsidP="00627EBA">
      <w:pPr>
        <w:pStyle w:val="BodyTextBulleted"/>
      </w:pPr>
      <w:r>
        <w:t>Portable AC for Director’s office is installed in interior wall directly over porous materials (Picture 1</w:t>
      </w:r>
      <w:r w:rsidR="00571347">
        <w:t>3</w:t>
      </w:r>
      <w:r>
        <w:t>).</w:t>
      </w:r>
    </w:p>
    <w:p w14:paraId="6A8FEDD7" w14:textId="7AB0FE9B" w:rsidR="00514085" w:rsidRDefault="00514085" w:rsidP="00C052FC">
      <w:pPr>
        <w:pStyle w:val="BodyText1"/>
      </w:pPr>
      <w:r>
        <w:t>These conditions may be a source of water</w:t>
      </w:r>
      <w:r w:rsidR="007D4634">
        <w:t>/</w:t>
      </w:r>
      <w:r>
        <w:t xml:space="preserve">leaks in the </w:t>
      </w:r>
      <w:r w:rsidR="00D62BF0">
        <w:t>building</w:t>
      </w:r>
      <w:r>
        <w:t>.</w:t>
      </w:r>
    </w:p>
    <w:p w14:paraId="490C5DD0" w14:textId="7A77E0D5" w:rsidR="00514085" w:rsidRDefault="00514085" w:rsidP="007D4634">
      <w:pPr>
        <w:pStyle w:val="Heading2"/>
      </w:pPr>
      <w:r w:rsidRPr="00514085">
        <w:lastRenderedPageBreak/>
        <w:t>Other Conditions</w:t>
      </w:r>
    </w:p>
    <w:p w14:paraId="7651DB59" w14:textId="1A5FB95E" w:rsidR="008F00BE" w:rsidRDefault="008F00BE" w:rsidP="003F5297">
      <w:pPr>
        <w:pStyle w:val="BodyText1"/>
        <w:rPr>
          <w:snapToGrid w:val="0"/>
        </w:rPr>
      </w:pPr>
      <w:r>
        <w:rPr>
          <w:snapToGrid w:val="0"/>
        </w:rPr>
        <w:t>It is important to note that this building is a functioning vehicle maintenance and repair facility.</w:t>
      </w:r>
      <w:r w:rsidR="00521F78">
        <w:rPr>
          <w:snapToGrid w:val="0"/>
        </w:rPr>
        <w:t xml:space="preserve"> </w:t>
      </w:r>
      <w:r>
        <w:rPr>
          <w:snapToGrid w:val="0"/>
        </w:rPr>
        <w:t xml:space="preserve">Employees must work with various </w:t>
      </w:r>
      <w:r w:rsidR="00F609C9">
        <w:rPr>
          <w:snapToGrid w:val="0"/>
        </w:rPr>
        <w:t>products</w:t>
      </w:r>
      <w:r>
        <w:rPr>
          <w:snapToGrid w:val="0"/>
        </w:rPr>
        <w:t xml:space="preserve"> that</w:t>
      </w:r>
      <w:r w:rsidR="002032F7">
        <w:rPr>
          <w:snapToGrid w:val="0"/>
        </w:rPr>
        <w:t xml:space="preserve"> likely contain </w:t>
      </w:r>
      <w:r>
        <w:rPr>
          <w:snapToGrid w:val="0"/>
        </w:rPr>
        <w:t>hazardous materials that are related to maintenance and repair of vehicles.</w:t>
      </w:r>
      <w:r w:rsidR="00521F78">
        <w:rPr>
          <w:snapToGrid w:val="0"/>
        </w:rPr>
        <w:t xml:space="preserve"> </w:t>
      </w:r>
      <w:r>
        <w:rPr>
          <w:snapToGrid w:val="0"/>
        </w:rPr>
        <w:t>For this reason, in order to properly train staff, documents for products containing ha</w:t>
      </w:r>
      <w:r w:rsidR="00CE6CAA">
        <w:rPr>
          <w:snapToGrid w:val="0"/>
        </w:rPr>
        <w:t>zardous</w:t>
      </w:r>
      <w:r>
        <w:rPr>
          <w:snapToGrid w:val="0"/>
        </w:rPr>
        <w:t xml:space="preserve"> materials [called Safety Data Sheets (SDS)] should be obtained from the manufacturer.</w:t>
      </w:r>
      <w:r w:rsidR="00521F78">
        <w:rPr>
          <w:snapToGrid w:val="0"/>
        </w:rPr>
        <w:t xml:space="preserve"> </w:t>
      </w:r>
      <w:r>
        <w:rPr>
          <w:snapToGrid w:val="0"/>
        </w:rPr>
        <w:t>The SDS lists exposure limits to chemicals; proper protective equipment; proper ventilation recommendations for use of the product as well as emergency response information.</w:t>
      </w:r>
      <w:r w:rsidR="00521F78">
        <w:rPr>
          <w:snapToGrid w:val="0"/>
        </w:rPr>
        <w:t xml:space="preserve"> </w:t>
      </w:r>
      <w:r>
        <w:rPr>
          <w:snapToGrid w:val="0"/>
        </w:rPr>
        <w:t>Staff should be trained in the safe handling of materials that have SDS.</w:t>
      </w:r>
      <w:r w:rsidR="00521F78">
        <w:rPr>
          <w:snapToGrid w:val="0"/>
        </w:rPr>
        <w:t xml:space="preserve"> </w:t>
      </w:r>
      <w:r>
        <w:rPr>
          <w:snapToGrid w:val="0"/>
        </w:rPr>
        <w:t>As noted previously, the IAQ staff conducted air sampling for TVOCs using a photo ionization detector (PID).</w:t>
      </w:r>
      <w:r w:rsidR="00521F78">
        <w:rPr>
          <w:snapToGrid w:val="0"/>
        </w:rPr>
        <w:t xml:space="preserve"> </w:t>
      </w:r>
      <w:r>
        <w:rPr>
          <w:snapToGrid w:val="0"/>
        </w:rPr>
        <w:t xml:space="preserve">The PID will identify the presence of detectable </w:t>
      </w:r>
      <w:r w:rsidR="0015532A">
        <w:rPr>
          <w:snapToGrid w:val="0"/>
        </w:rPr>
        <w:t>volatile organic compounds (</w:t>
      </w:r>
      <w:r>
        <w:rPr>
          <w:snapToGrid w:val="0"/>
        </w:rPr>
        <w:t>VOCs</w:t>
      </w:r>
      <w:r w:rsidR="0015532A">
        <w:rPr>
          <w:snapToGrid w:val="0"/>
        </w:rPr>
        <w:t>)</w:t>
      </w:r>
      <w:r>
        <w:rPr>
          <w:snapToGrid w:val="0"/>
        </w:rPr>
        <w:t xml:space="preserve">, but does not differentiate between </w:t>
      </w:r>
      <w:r w:rsidR="00CE6CAA">
        <w:rPr>
          <w:snapToGrid w:val="0"/>
        </w:rPr>
        <w:t xml:space="preserve">specific </w:t>
      </w:r>
      <w:r w:rsidR="0015532A">
        <w:rPr>
          <w:snapToGrid w:val="0"/>
        </w:rPr>
        <w:t>VOCs</w:t>
      </w:r>
      <w:r>
        <w:rPr>
          <w:snapToGrid w:val="0"/>
        </w:rPr>
        <w:t xml:space="preserve"> that may be present.</w:t>
      </w:r>
      <w:r w:rsidR="00521F78">
        <w:rPr>
          <w:snapToGrid w:val="0"/>
        </w:rPr>
        <w:t xml:space="preserve"> </w:t>
      </w:r>
      <w:r>
        <w:rPr>
          <w:snapToGrid w:val="0"/>
        </w:rPr>
        <w:t>Therefore the air sampling for TVOCs only indicate that there may be a source of exposure in the workplace</w:t>
      </w:r>
      <w:r w:rsidR="00394171">
        <w:rPr>
          <w:snapToGrid w:val="0"/>
        </w:rPr>
        <w:t xml:space="preserve"> and should not be used to determine compliance </w:t>
      </w:r>
      <w:r w:rsidR="00CE6CAA">
        <w:rPr>
          <w:snapToGrid w:val="0"/>
        </w:rPr>
        <w:t xml:space="preserve">of </w:t>
      </w:r>
      <w:r w:rsidR="00034653">
        <w:rPr>
          <w:snapToGrid w:val="0"/>
        </w:rPr>
        <w:t>US Occupational Safety and Health Administration (OSHA)</w:t>
      </w:r>
      <w:r w:rsidR="0037228A">
        <w:rPr>
          <w:snapToGrid w:val="0"/>
        </w:rPr>
        <w:t xml:space="preserve"> regulations regarding hazardous materials </w:t>
      </w:r>
      <w:r w:rsidR="00034653">
        <w:rPr>
          <w:snapToGrid w:val="0"/>
        </w:rPr>
        <w:t>P</w:t>
      </w:r>
      <w:r>
        <w:rPr>
          <w:snapToGrid w:val="0"/>
        </w:rPr>
        <w:t xml:space="preserve">ermissible </w:t>
      </w:r>
      <w:r w:rsidR="00034653">
        <w:rPr>
          <w:snapToGrid w:val="0"/>
        </w:rPr>
        <w:t>E</w:t>
      </w:r>
      <w:r>
        <w:rPr>
          <w:snapToGrid w:val="0"/>
        </w:rPr>
        <w:t xml:space="preserve">xposure </w:t>
      </w:r>
      <w:r w:rsidR="00034653">
        <w:rPr>
          <w:snapToGrid w:val="0"/>
        </w:rPr>
        <w:t>L</w:t>
      </w:r>
      <w:r w:rsidR="00394171">
        <w:rPr>
          <w:snapToGrid w:val="0"/>
        </w:rPr>
        <w:t>imits</w:t>
      </w:r>
      <w:r w:rsidR="00034653">
        <w:rPr>
          <w:snapToGrid w:val="0"/>
        </w:rPr>
        <w:t xml:space="preserve"> (PELs)</w:t>
      </w:r>
      <w:r w:rsidR="00394171">
        <w:rPr>
          <w:snapToGrid w:val="0"/>
        </w:rPr>
        <w:t>.</w:t>
      </w:r>
      <w:r w:rsidR="00521F78">
        <w:rPr>
          <w:snapToGrid w:val="0"/>
        </w:rPr>
        <w:t xml:space="preserve"> </w:t>
      </w:r>
    </w:p>
    <w:p w14:paraId="033C84A1" w14:textId="2BF37B28" w:rsidR="007D4634" w:rsidRDefault="00E807FF" w:rsidP="003F5297">
      <w:pPr>
        <w:pStyle w:val="BodyText1"/>
        <w:rPr>
          <w:snapToGrid w:val="0"/>
        </w:rPr>
      </w:pPr>
      <w:r>
        <w:rPr>
          <w:snapToGrid w:val="0"/>
        </w:rPr>
        <w:t>During the course of th</w:t>
      </w:r>
      <w:r w:rsidR="00CE6CAA">
        <w:rPr>
          <w:snapToGrid w:val="0"/>
        </w:rPr>
        <w:t>e</w:t>
      </w:r>
      <w:r>
        <w:rPr>
          <w:snapToGrid w:val="0"/>
        </w:rPr>
        <w:t xml:space="preserve"> assessment, a</w:t>
      </w:r>
      <w:r w:rsidR="008F528D">
        <w:rPr>
          <w:snapToGrid w:val="0"/>
        </w:rPr>
        <w:t xml:space="preserve"> number of</w:t>
      </w:r>
      <w:r w:rsidR="007D4634">
        <w:rPr>
          <w:snapToGrid w:val="0"/>
        </w:rPr>
        <w:t xml:space="preserve"> sources of pollutants </w:t>
      </w:r>
      <w:r w:rsidR="008F528D">
        <w:rPr>
          <w:snapToGrid w:val="0"/>
        </w:rPr>
        <w:t>were noted</w:t>
      </w:r>
      <w:r>
        <w:rPr>
          <w:snapToGrid w:val="0"/>
        </w:rPr>
        <w:t>:</w:t>
      </w:r>
    </w:p>
    <w:p w14:paraId="43B8CB90" w14:textId="2A487D5B" w:rsidR="007D4634" w:rsidRDefault="007D4634" w:rsidP="003F5297">
      <w:pPr>
        <w:pStyle w:val="BodyTextBulleted"/>
        <w:rPr>
          <w:snapToGrid w:val="0"/>
        </w:rPr>
      </w:pPr>
      <w:r>
        <w:rPr>
          <w:snapToGrid w:val="0"/>
        </w:rPr>
        <w:t xml:space="preserve">Vehicle exhaust </w:t>
      </w:r>
      <w:r w:rsidR="006F5EC5">
        <w:rPr>
          <w:snapToGrid w:val="0"/>
        </w:rPr>
        <w:t>that consists of</w:t>
      </w:r>
      <w:r w:rsidR="00521F78">
        <w:rPr>
          <w:snapToGrid w:val="0"/>
        </w:rPr>
        <w:t xml:space="preserve"> </w:t>
      </w:r>
      <w:r>
        <w:rPr>
          <w:snapToGrid w:val="0"/>
        </w:rPr>
        <w:t>carbon monoxide</w:t>
      </w:r>
      <w:r w:rsidR="009E19FB">
        <w:rPr>
          <w:snapToGrid w:val="0"/>
        </w:rPr>
        <w:t>, particulates</w:t>
      </w:r>
      <w:r>
        <w:rPr>
          <w:snapToGrid w:val="0"/>
        </w:rPr>
        <w:t xml:space="preserve"> and soot</w:t>
      </w:r>
      <w:r w:rsidR="009E19FB">
        <w:rPr>
          <w:snapToGrid w:val="0"/>
        </w:rPr>
        <w:t xml:space="preserve"> (Picture 1</w:t>
      </w:r>
      <w:r w:rsidR="00571347">
        <w:rPr>
          <w:snapToGrid w:val="0"/>
        </w:rPr>
        <w:t>4</w:t>
      </w:r>
      <w:r w:rsidR="009E19FB">
        <w:rPr>
          <w:snapToGrid w:val="0"/>
        </w:rPr>
        <w:t>)</w:t>
      </w:r>
      <w:r>
        <w:rPr>
          <w:snapToGrid w:val="0"/>
        </w:rPr>
        <w:t>;</w:t>
      </w:r>
    </w:p>
    <w:p w14:paraId="23661A33" w14:textId="0EF460C7" w:rsidR="007D4634" w:rsidRDefault="00A703C3" w:rsidP="003F5297">
      <w:pPr>
        <w:pStyle w:val="BodyTextBulleted"/>
        <w:rPr>
          <w:snapToGrid w:val="0"/>
        </w:rPr>
      </w:pPr>
      <w:r>
        <w:rPr>
          <w:snapToGrid w:val="0"/>
        </w:rPr>
        <w:t>Sp</w:t>
      </w:r>
      <w:r w:rsidR="009E19FB">
        <w:rPr>
          <w:snapToGrid w:val="0"/>
        </w:rPr>
        <w:t>ills</w:t>
      </w:r>
      <w:r w:rsidR="006F5EC5">
        <w:rPr>
          <w:snapToGrid w:val="0"/>
        </w:rPr>
        <w:t xml:space="preserve"> on the floor likely fluid related to vehicle operations and maintenance, including d</w:t>
      </w:r>
      <w:r w:rsidR="007D4634">
        <w:rPr>
          <w:snapToGrid w:val="0"/>
        </w:rPr>
        <w:t xml:space="preserve">iesel fuel, motor oil and other vehicle liquids which contain </w:t>
      </w:r>
      <w:r w:rsidR="006F5EC5">
        <w:rPr>
          <w:snapToGrid w:val="0"/>
        </w:rPr>
        <w:t>volatile</w:t>
      </w:r>
      <w:r>
        <w:rPr>
          <w:snapToGrid w:val="0"/>
        </w:rPr>
        <w:t xml:space="preserve"> organic compounds (VOCs)</w:t>
      </w:r>
      <w:r w:rsidR="009E19FB">
        <w:rPr>
          <w:snapToGrid w:val="0"/>
        </w:rPr>
        <w:t xml:space="preserve"> (Pictures 1</w:t>
      </w:r>
      <w:r w:rsidR="00571347">
        <w:rPr>
          <w:snapToGrid w:val="0"/>
        </w:rPr>
        <w:t>4, 15</w:t>
      </w:r>
      <w:r w:rsidR="009E19FB">
        <w:rPr>
          <w:snapToGrid w:val="0"/>
        </w:rPr>
        <w:t xml:space="preserve"> and 1</w:t>
      </w:r>
      <w:r w:rsidR="00571347">
        <w:rPr>
          <w:snapToGrid w:val="0"/>
        </w:rPr>
        <w:t>6</w:t>
      </w:r>
      <w:r w:rsidR="009E19FB">
        <w:rPr>
          <w:snapToGrid w:val="0"/>
        </w:rPr>
        <w:t>)</w:t>
      </w:r>
      <w:r w:rsidR="007D4634">
        <w:rPr>
          <w:snapToGrid w:val="0"/>
        </w:rPr>
        <w:t>;</w:t>
      </w:r>
    </w:p>
    <w:p w14:paraId="2F703AAB" w14:textId="495904E3" w:rsidR="009E19FB" w:rsidRDefault="00C36BA8" w:rsidP="003F5297">
      <w:pPr>
        <w:pStyle w:val="BodyTextBulleted"/>
        <w:rPr>
          <w:snapToGrid w:val="0"/>
        </w:rPr>
      </w:pPr>
      <w:r>
        <w:rPr>
          <w:snapToGrid w:val="0"/>
        </w:rPr>
        <w:t>Rubber/petroleum o</w:t>
      </w:r>
      <w:r w:rsidR="009E19FB">
        <w:rPr>
          <w:snapToGrid w:val="0"/>
        </w:rPr>
        <w:t>dors from tire storage (Picture 1</w:t>
      </w:r>
      <w:r w:rsidR="00571347">
        <w:rPr>
          <w:snapToGrid w:val="0"/>
        </w:rPr>
        <w:t>7</w:t>
      </w:r>
      <w:r w:rsidR="009E19FB">
        <w:rPr>
          <w:snapToGrid w:val="0"/>
        </w:rPr>
        <w:t>);</w:t>
      </w:r>
    </w:p>
    <w:p w14:paraId="1E18A480" w14:textId="4A4B63EE" w:rsidR="009E19FB" w:rsidRDefault="009E19FB" w:rsidP="003F5297">
      <w:pPr>
        <w:pStyle w:val="BodyTextBulleted"/>
        <w:rPr>
          <w:snapToGrid w:val="0"/>
        </w:rPr>
      </w:pPr>
      <w:r>
        <w:rPr>
          <w:snapToGrid w:val="0"/>
        </w:rPr>
        <w:t>Odors/VOCs from degreasers, parts washer and maintenance/cleaning chemicals (Pictures 1</w:t>
      </w:r>
      <w:r w:rsidR="00571347">
        <w:rPr>
          <w:snapToGrid w:val="0"/>
        </w:rPr>
        <w:t>8</w:t>
      </w:r>
      <w:r>
        <w:rPr>
          <w:snapToGrid w:val="0"/>
        </w:rPr>
        <w:t xml:space="preserve"> through </w:t>
      </w:r>
      <w:r w:rsidR="008F528D">
        <w:rPr>
          <w:snapToGrid w:val="0"/>
        </w:rPr>
        <w:t>2</w:t>
      </w:r>
      <w:r w:rsidR="00571347">
        <w:rPr>
          <w:snapToGrid w:val="0"/>
        </w:rPr>
        <w:t>1</w:t>
      </w:r>
      <w:r>
        <w:rPr>
          <w:snapToGrid w:val="0"/>
        </w:rPr>
        <w:t>);</w:t>
      </w:r>
    </w:p>
    <w:p w14:paraId="6071B23C" w14:textId="0B3E97A3" w:rsidR="008F528D" w:rsidRDefault="008F528D" w:rsidP="003F5297">
      <w:pPr>
        <w:pStyle w:val="BodyTextBulleted"/>
        <w:rPr>
          <w:snapToGrid w:val="0"/>
        </w:rPr>
      </w:pPr>
      <w:r>
        <w:rPr>
          <w:snapToGrid w:val="0"/>
        </w:rPr>
        <w:t>Unventilated welding station (Picture 2</w:t>
      </w:r>
      <w:r w:rsidR="00571347">
        <w:rPr>
          <w:snapToGrid w:val="0"/>
        </w:rPr>
        <w:t>2</w:t>
      </w:r>
      <w:r>
        <w:rPr>
          <w:snapToGrid w:val="0"/>
        </w:rPr>
        <w:t>);</w:t>
      </w:r>
    </w:p>
    <w:p w14:paraId="77ABE662" w14:textId="2936AA2F" w:rsidR="00AF33EE" w:rsidRDefault="00AF33EE" w:rsidP="003F5297">
      <w:pPr>
        <w:pStyle w:val="BodyTextBulleted"/>
        <w:rPr>
          <w:snapToGrid w:val="0"/>
        </w:rPr>
      </w:pPr>
      <w:r>
        <w:rPr>
          <w:snapToGrid w:val="0"/>
        </w:rPr>
        <w:t>Fuel</w:t>
      </w:r>
      <w:r w:rsidR="00D0473A">
        <w:rPr>
          <w:snapToGrid w:val="0"/>
        </w:rPr>
        <w:t>-</w:t>
      </w:r>
      <w:r>
        <w:rPr>
          <w:snapToGrid w:val="0"/>
        </w:rPr>
        <w:t>powered industrial pressure washer (Picture 2</w:t>
      </w:r>
      <w:r w:rsidR="00571347">
        <w:rPr>
          <w:snapToGrid w:val="0"/>
        </w:rPr>
        <w:t>3</w:t>
      </w:r>
      <w:r>
        <w:rPr>
          <w:snapToGrid w:val="0"/>
        </w:rPr>
        <w:t>);</w:t>
      </w:r>
    </w:p>
    <w:p w14:paraId="705A4F03" w14:textId="7CAFF5AF" w:rsidR="008F528D" w:rsidRDefault="008F528D" w:rsidP="003F5297">
      <w:pPr>
        <w:pStyle w:val="BodyTextBulleted"/>
        <w:rPr>
          <w:snapToGrid w:val="0"/>
        </w:rPr>
      </w:pPr>
      <w:r>
        <w:rPr>
          <w:snapToGrid w:val="0"/>
        </w:rPr>
        <w:t>Emergency generator</w:t>
      </w:r>
      <w:r w:rsidR="00774304">
        <w:rPr>
          <w:snapToGrid w:val="0"/>
        </w:rPr>
        <w:t>, although vented outside the exhaust pipe conta</w:t>
      </w:r>
      <w:r w:rsidR="00C052FC">
        <w:rPr>
          <w:snapToGrid w:val="0"/>
        </w:rPr>
        <w:t>ins at least four 90-degree ang</w:t>
      </w:r>
      <w:r w:rsidR="00774304">
        <w:rPr>
          <w:snapToGrid w:val="0"/>
        </w:rPr>
        <w:t>l</w:t>
      </w:r>
      <w:r w:rsidR="00C052FC">
        <w:rPr>
          <w:snapToGrid w:val="0"/>
        </w:rPr>
        <w:t>e</w:t>
      </w:r>
      <w:r w:rsidR="00774304">
        <w:rPr>
          <w:snapToGrid w:val="0"/>
        </w:rPr>
        <w:t>s (Picture 2</w:t>
      </w:r>
      <w:r w:rsidR="00571347">
        <w:rPr>
          <w:snapToGrid w:val="0"/>
        </w:rPr>
        <w:t>4</w:t>
      </w:r>
      <w:r w:rsidR="00774304">
        <w:rPr>
          <w:snapToGrid w:val="0"/>
        </w:rPr>
        <w:t xml:space="preserve">). </w:t>
      </w:r>
      <w:r w:rsidR="00A00453">
        <w:rPr>
          <w:snapToGrid w:val="0"/>
        </w:rPr>
        <w:t xml:space="preserve">In general, every 90-degree angle reduces air velocity by half, in addition every 16 feet of piping reduces </w:t>
      </w:r>
      <w:r w:rsidR="00C052FC">
        <w:rPr>
          <w:snapToGrid w:val="0"/>
        </w:rPr>
        <w:t xml:space="preserve">air velocity </w:t>
      </w:r>
      <w:r w:rsidR="00A00453">
        <w:rPr>
          <w:snapToGrid w:val="0"/>
        </w:rPr>
        <w:t>by half as well.</w:t>
      </w:r>
    </w:p>
    <w:p w14:paraId="2C3131D7" w14:textId="77777777" w:rsidR="008F00BE" w:rsidRDefault="008F00BE" w:rsidP="002C1B9F">
      <w:pPr>
        <w:widowControl w:val="0"/>
        <w:spacing w:line="360" w:lineRule="auto"/>
        <w:rPr>
          <w:snapToGrid w:val="0"/>
        </w:rPr>
      </w:pPr>
    </w:p>
    <w:p w14:paraId="1B34365F" w14:textId="70E3455E" w:rsidR="008C577A" w:rsidRDefault="002C1B9F" w:rsidP="008C577A">
      <w:pPr>
        <w:pStyle w:val="BodyText1"/>
        <w:rPr>
          <w:snapToGrid w:val="0"/>
        </w:rPr>
      </w:pPr>
      <w:r w:rsidRPr="002C1B9F">
        <w:rPr>
          <w:snapToGrid w:val="0"/>
        </w:rPr>
        <w:t xml:space="preserve">Other conditions that can affect </w:t>
      </w:r>
      <w:r w:rsidR="00D0473A">
        <w:rPr>
          <w:snapToGrid w:val="0"/>
        </w:rPr>
        <w:t>IAQ</w:t>
      </w:r>
      <w:r w:rsidRPr="002C1B9F">
        <w:rPr>
          <w:snapToGrid w:val="0"/>
        </w:rPr>
        <w:t xml:space="preserve"> were observed during the assessment. </w:t>
      </w:r>
      <w:r>
        <w:rPr>
          <w:snapToGrid w:val="0"/>
        </w:rPr>
        <w:t>The staff restroom at the rear of the garage has a sewer gas vent pipe that is disconnected (Picture 2</w:t>
      </w:r>
      <w:r w:rsidR="00571347">
        <w:rPr>
          <w:snapToGrid w:val="0"/>
        </w:rPr>
        <w:t>5</w:t>
      </w:r>
      <w:r>
        <w:rPr>
          <w:snapToGrid w:val="0"/>
        </w:rPr>
        <w:t xml:space="preserve">). In </w:t>
      </w:r>
      <w:r>
        <w:rPr>
          <w:snapToGrid w:val="0"/>
        </w:rPr>
        <w:lastRenderedPageBreak/>
        <w:t>addition, the exhaust vent for the bathroom vents inside the building (Picture</w:t>
      </w:r>
      <w:r w:rsidR="00AF33EE">
        <w:rPr>
          <w:snapToGrid w:val="0"/>
        </w:rPr>
        <w:t>s</w:t>
      </w:r>
      <w:r>
        <w:rPr>
          <w:snapToGrid w:val="0"/>
        </w:rPr>
        <w:t xml:space="preserve"> 2</w:t>
      </w:r>
      <w:r w:rsidR="00571347">
        <w:rPr>
          <w:snapToGrid w:val="0"/>
        </w:rPr>
        <w:t>6</w:t>
      </w:r>
      <w:r w:rsidR="00AF33EE">
        <w:rPr>
          <w:snapToGrid w:val="0"/>
        </w:rPr>
        <w:t xml:space="preserve"> and 2</w:t>
      </w:r>
      <w:r w:rsidR="00571347">
        <w:rPr>
          <w:snapToGrid w:val="0"/>
        </w:rPr>
        <w:t>7</w:t>
      </w:r>
      <w:r>
        <w:rPr>
          <w:snapToGrid w:val="0"/>
        </w:rPr>
        <w:t>). Restrooms should be properly vented to the outside to remove excess moisture and odors.</w:t>
      </w:r>
    </w:p>
    <w:p w14:paraId="25BD17CE" w14:textId="4D6E69BB" w:rsidR="002C1B9F" w:rsidRDefault="008C577A" w:rsidP="00AF33EE">
      <w:pPr>
        <w:pStyle w:val="BodyText1"/>
        <w:rPr>
          <w:snapToGrid w:val="0"/>
        </w:rPr>
      </w:pPr>
      <w:r>
        <w:t>Finally, dead birds/</w:t>
      </w:r>
      <w:r w:rsidRPr="008C577A">
        <w:t xml:space="preserve">nesting materials were observed </w:t>
      </w:r>
      <w:r>
        <w:t>along the exterior of</w:t>
      </w:r>
      <w:r w:rsidRPr="008C577A">
        <w:t xml:space="preserve"> the building (Picture</w:t>
      </w:r>
      <w:r>
        <w:t>s 2</w:t>
      </w:r>
      <w:r w:rsidR="00571347">
        <w:t>8</w:t>
      </w:r>
      <w:r w:rsidR="00AF33EE">
        <w:t xml:space="preserve"> and 2</w:t>
      </w:r>
      <w:r w:rsidR="00571347">
        <w:t>9</w:t>
      </w:r>
      <w:r>
        <w:t>)</w:t>
      </w:r>
      <w:r w:rsidRPr="008C577A">
        <w:t xml:space="preserve">. </w:t>
      </w:r>
      <w:r>
        <w:t>No active birds/nests were observed/reported inside the building.</w:t>
      </w:r>
      <w:r w:rsidRPr="008C577A">
        <w:t xml:space="preserve"> Certain molds</w:t>
      </w:r>
      <w:r>
        <w:t xml:space="preserve">/bacteria and </w:t>
      </w:r>
      <w:r w:rsidR="00265401">
        <w:t>diseases</w:t>
      </w:r>
      <w:r w:rsidRPr="008C577A">
        <w:t xml:space="preserve"> are associated with bird waste and can be of concern for immuno-compromised individuals.</w:t>
      </w:r>
    </w:p>
    <w:p w14:paraId="21BBF04D" w14:textId="510EA9FD" w:rsidR="003B2DA5" w:rsidRPr="00FB4A3E" w:rsidRDefault="00066D69" w:rsidP="00FB4A3E">
      <w:pPr>
        <w:pStyle w:val="Heading1"/>
      </w:pPr>
      <w:r w:rsidRPr="00FB4A3E">
        <w:t>CONCLUSIONS/RECOMMENDATIONS</w:t>
      </w:r>
    </w:p>
    <w:p w14:paraId="6FA93FD0" w14:textId="30979B0E" w:rsidR="005655FD" w:rsidRDefault="00831CE5" w:rsidP="00F93DCE">
      <w:pPr>
        <w:pStyle w:val="BodyText1"/>
      </w:pPr>
      <w:r>
        <w:t>A</w:t>
      </w:r>
      <w:r w:rsidR="00EF7475">
        <w:t xml:space="preserve"> number of </w:t>
      </w:r>
      <w:r>
        <w:t xml:space="preserve">building </w:t>
      </w:r>
      <w:r w:rsidR="00EF7475">
        <w:t>conditions</w:t>
      </w:r>
      <w:r w:rsidR="00627EBA">
        <w:t xml:space="preserve"> observed</w:t>
      </w:r>
      <w:r>
        <w:t xml:space="preserve"> may </w:t>
      </w:r>
      <w:r w:rsidR="00EF7475">
        <w:t xml:space="preserve">contribute to </w:t>
      </w:r>
      <w:r w:rsidR="005C4BAB">
        <w:t xml:space="preserve">poor IAQ. </w:t>
      </w:r>
      <w:r w:rsidR="00637982">
        <w:t xml:space="preserve">These conditions/issues </w:t>
      </w:r>
      <w:r w:rsidR="00031914">
        <w:t xml:space="preserve">combined with </w:t>
      </w:r>
      <w:r>
        <w:t>a</w:t>
      </w:r>
      <w:r w:rsidR="00637982">
        <w:t xml:space="preserve"> lack of a mechanical ventilation</w:t>
      </w:r>
      <w:r w:rsidR="00031914">
        <w:t xml:space="preserve"> system</w:t>
      </w:r>
      <w:r w:rsidR="005655FD">
        <w:t xml:space="preserve"> </w:t>
      </w:r>
      <w:r w:rsidR="00E35F73">
        <w:t xml:space="preserve">for </w:t>
      </w:r>
      <w:r w:rsidR="005655FD">
        <w:t>fresh ai</w:t>
      </w:r>
      <w:r w:rsidR="00E35F73">
        <w:t>r supply and exhaust capabilities</w:t>
      </w:r>
      <w:r w:rsidR="005655FD">
        <w:t xml:space="preserve"> </w:t>
      </w:r>
      <w:r w:rsidR="0021795D">
        <w:t>can play a role in causing</w:t>
      </w:r>
      <w:r w:rsidR="00637982">
        <w:t xml:space="preserve"> and/or exacerbating</w:t>
      </w:r>
      <w:r w:rsidR="0021795D">
        <w:t xml:space="preserve"> respiratory symptoms</w:t>
      </w:r>
      <w:r w:rsidR="00CE6097">
        <w:t>.</w:t>
      </w:r>
    </w:p>
    <w:p w14:paraId="7EA283A8" w14:textId="0DA48294" w:rsidR="005655FD" w:rsidRDefault="005655FD" w:rsidP="00627EBA">
      <w:pPr>
        <w:pStyle w:val="BodyText1"/>
      </w:pPr>
      <w:r>
        <w:t>Correcting some of the issues may take significant planning and capital resources.</w:t>
      </w:r>
      <w:r w:rsidR="00966EFB">
        <w:t xml:space="preserve"> </w:t>
      </w:r>
      <w:r>
        <w:t xml:space="preserve">In view of these findings, two sets of recommendations are made: </w:t>
      </w:r>
      <w:r w:rsidRPr="00B878FE">
        <w:rPr>
          <w:b/>
        </w:rPr>
        <w:t>short-term</w:t>
      </w:r>
      <w:r w:rsidRPr="00E54750">
        <w:t xml:space="preserve"> measures </w:t>
      </w:r>
      <w:r>
        <w:t xml:space="preserve">that may be implemented as soon as practicable and </w:t>
      </w:r>
      <w:r w:rsidRPr="00B878FE">
        <w:rPr>
          <w:b/>
        </w:rPr>
        <w:t>long-term</w:t>
      </w:r>
      <w:r w:rsidRPr="00E54750">
        <w:t xml:space="preserve"> measures</w:t>
      </w:r>
      <w:r>
        <w:t xml:space="preserve"> </w:t>
      </w:r>
      <w:r w:rsidRPr="00E54750">
        <w:t>that will require planning and resources to address over</w:t>
      </w:r>
      <w:r w:rsidR="00E35F73">
        <w:t>all IAQ concerns.</w:t>
      </w:r>
    </w:p>
    <w:p w14:paraId="2C11FE8F" w14:textId="7292A13D" w:rsidR="005655FD" w:rsidRPr="00F93DCE" w:rsidRDefault="005655FD" w:rsidP="00627EBA">
      <w:pPr>
        <w:pStyle w:val="Heading2"/>
      </w:pPr>
      <w:r w:rsidRPr="00F93DCE">
        <w:t>Short-Term</w:t>
      </w:r>
      <w:r w:rsidR="00F93DCE">
        <w:t xml:space="preserve"> Recommendations</w:t>
      </w:r>
    </w:p>
    <w:p w14:paraId="43243D48" w14:textId="61E9E27A" w:rsidR="005C4BAB" w:rsidRDefault="005C4BAB" w:rsidP="002159E4">
      <w:pPr>
        <w:pStyle w:val="ListParagraph"/>
        <w:ind w:left="720" w:hanging="540"/>
      </w:pPr>
      <w:r>
        <w:t>Provide local exhaust for fume/VOC-generating activities such as welding and parts washing and in-particular the fuel-powered pressure washer.</w:t>
      </w:r>
    </w:p>
    <w:p w14:paraId="37C6B5C5" w14:textId="6ABBFD8C" w:rsidR="005C4BAB" w:rsidRDefault="005C4BAB" w:rsidP="002159E4">
      <w:pPr>
        <w:pStyle w:val="ListParagraph"/>
        <w:ind w:left="720" w:hanging="540"/>
      </w:pPr>
      <w:r>
        <w:t>Activate the local exhaust fan in loft to help remove vehicle exhaust, odors and fumes.</w:t>
      </w:r>
    </w:p>
    <w:p w14:paraId="5986E940" w14:textId="20CFDC08" w:rsidR="00CE6097" w:rsidRDefault="00866597" w:rsidP="002159E4">
      <w:pPr>
        <w:pStyle w:val="ListParagraph"/>
        <w:ind w:left="720" w:hanging="540"/>
      </w:pPr>
      <w:r>
        <w:t xml:space="preserve">Seal </w:t>
      </w:r>
      <w:r w:rsidR="005C4BAB">
        <w:t>any</w:t>
      </w:r>
      <w:r>
        <w:t xml:space="preserve"> holes</w:t>
      </w:r>
      <w:r w:rsidR="005C4BAB">
        <w:t>/breaches/pathways (e.g., spaces under doors) to office/work areas to prevent garage pollutants from migrating into non-garage areas.</w:t>
      </w:r>
      <w:r w:rsidR="00966EFB">
        <w:t xml:space="preserve"> </w:t>
      </w:r>
      <w:r w:rsidR="00D62BF0">
        <w:t>Install weather</w:t>
      </w:r>
      <w:r w:rsidR="00D0473A">
        <w:t>-</w:t>
      </w:r>
      <w:r w:rsidR="00D62BF0">
        <w:t>stripping and door sweeps on doors.</w:t>
      </w:r>
    </w:p>
    <w:p w14:paraId="6E28E901" w14:textId="31DBA228" w:rsidR="003F7A72" w:rsidRPr="00E210D8" w:rsidRDefault="005C4BAB" w:rsidP="002159E4">
      <w:pPr>
        <w:pStyle w:val="ListParagraph"/>
        <w:ind w:left="720" w:hanging="540"/>
      </w:pPr>
      <w:r>
        <w:t>Consider i</w:t>
      </w:r>
      <w:r w:rsidR="003F7A72" w:rsidRPr="00E210D8">
        <w:t>nstall</w:t>
      </w:r>
      <w:r>
        <w:t>ing digital readout</w:t>
      </w:r>
      <w:r w:rsidR="003F7A72" w:rsidRPr="00E210D8">
        <w:t xml:space="preserve"> carbon monoxide detectors in occupied </w:t>
      </w:r>
      <w:r>
        <w:t>areas</w:t>
      </w:r>
      <w:r w:rsidR="003F7A72" w:rsidRPr="00E210D8">
        <w:t xml:space="preserve"> </w:t>
      </w:r>
      <w:r w:rsidR="003F7A72">
        <w:t>of</w:t>
      </w:r>
      <w:r w:rsidR="003F7A72" w:rsidRPr="00E210D8">
        <w:t xml:space="preserve"> the building.</w:t>
      </w:r>
    </w:p>
    <w:p w14:paraId="4384FFDB" w14:textId="057126C6" w:rsidR="00A72EC1" w:rsidRDefault="005C4BAB" w:rsidP="002159E4">
      <w:pPr>
        <w:pStyle w:val="ListParagraph"/>
        <w:ind w:left="720" w:hanging="540"/>
      </w:pPr>
      <w:r>
        <w:t>Install weather-stripping on garage doors, if doors cannot be made</w:t>
      </w:r>
      <w:r w:rsidR="00C052FC">
        <w:t xml:space="preserve"> tight</w:t>
      </w:r>
      <w:r>
        <w:t xml:space="preserve"> to prevent drafts/moisture/pests, repair or consider replacing.</w:t>
      </w:r>
      <w:r w:rsidR="00B464CC" w:rsidRPr="00B464CC">
        <w:t xml:space="preserve"> </w:t>
      </w:r>
      <w:r w:rsidR="00B464CC">
        <w:t>Ensure tightness of doors by monitoring for light penetration and drafts around doorframes.</w:t>
      </w:r>
    </w:p>
    <w:p w14:paraId="7EA8E8C8" w14:textId="3CAA2961" w:rsidR="00115DEE" w:rsidRDefault="005C4BAB" w:rsidP="002159E4">
      <w:pPr>
        <w:pStyle w:val="ListParagraph"/>
        <w:ind w:left="720" w:hanging="540"/>
      </w:pPr>
      <w:r>
        <w:t>Install openable window in Director’s office or provide mechanical source of fresh air (e.g., air handling unit).</w:t>
      </w:r>
    </w:p>
    <w:p w14:paraId="0A103154" w14:textId="60CC9CE3" w:rsidR="00D62BF0" w:rsidRPr="00D62BF0" w:rsidRDefault="00E24249" w:rsidP="002159E4">
      <w:pPr>
        <w:pStyle w:val="ListParagraph"/>
        <w:ind w:left="720" w:hanging="540"/>
      </w:pPr>
      <w:r>
        <w:lastRenderedPageBreak/>
        <w:t>Ensure</w:t>
      </w:r>
      <w:r w:rsidR="005C4BAB">
        <w:t xml:space="preserve"> all AC units</w:t>
      </w:r>
      <w:r w:rsidR="00D0473A">
        <w:t xml:space="preserve"> (i.e., wall unit in Director’s office) </w:t>
      </w:r>
      <w:r w:rsidR="005C4BAB">
        <w:t>are draining properly outside or into a drain, sink, etc. Clean/maintain filters for these units regularly as recommended by the manufacturer.</w:t>
      </w:r>
    </w:p>
    <w:p w14:paraId="1F5CDC92" w14:textId="02C4C7B7" w:rsidR="00957FEC" w:rsidRDefault="005C4BAB" w:rsidP="002159E4">
      <w:pPr>
        <w:pStyle w:val="ListParagraph"/>
        <w:ind w:left="720" w:hanging="540"/>
      </w:pPr>
      <w:r>
        <w:t>Make repairs to sewer gas vent pipe for staff restroom and ensure it is vented properly to outside of building</w:t>
      </w:r>
      <w:r w:rsidR="00957FEC">
        <w:t>.</w:t>
      </w:r>
    </w:p>
    <w:p w14:paraId="522E6D21" w14:textId="63DFE444" w:rsidR="005C4BAB" w:rsidRDefault="00E24249" w:rsidP="002159E4">
      <w:pPr>
        <w:pStyle w:val="ListParagraph"/>
        <w:ind w:left="720" w:hanging="540"/>
      </w:pPr>
      <w:r>
        <w:t>Ensure staff restroom</w:t>
      </w:r>
      <w:r w:rsidR="00D0473A">
        <w:t xml:space="preserve"> exhaust</w:t>
      </w:r>
      <w:r>
        <w:t xml:space="preserve"> is vented properly </w:t>
      </w:r>
      <w:r w:rsidR="00D0473A">
        <w:t xml:space="preserve">to </w:t>
      </w:r>
      <w:r>
        <w:t>outside the building.</w:t>
      </w:r>
    </w:p>
    <w:p w14:paraId="28C24335" w14:textId="1C3DEC7C" w:rsidR="00E24249" w:rsidRDefault="00E24249" w:rsidP="002159E4">
      <w:pPr>
        <w:pStyle w:val="ListParagraph"/>
        <w:ind w:left="720" w:hanging="540"/>
      </w:pPr>
      <w:r>
        <w:t>Seal all breaches/utility holes on the exterior of the building to prevent, drafts, moisture and pest entry.</w:t>
      </w:r>
    </w:p>
    <w:p w14:paraId="40EAE45F" w14:textId="55E40C8C" w:rsidR="00465329" w:rsidRDefault="00465329" w:rsidP="002159E4">
      <w:pPr>
        <w:pStyle w:val="ListParagraph"/>
        <w:ind w:left="720" w:hanging="540"/>
      </w:pPr>
      <w:r w:rsidRPr="00E210D8">
        <w:t>For buildings in New England, periods of low relative humidity during the winter are often unavoidable.</w:t>
      </w:r>
      <w:r w:rsidR="00966EFB">
        <w:t xml:space="preserve"> </w:t>
      </w:r>
      <w:r w:rsidRPr="00E210D8">
        <w:t>Therefore, scrupulous cleaning practices should be adopted to minimize common indoor air contaminants whose irritant effects can be enhanced when the relative humidity is low.</w:t>
      </w:r>
      <w:r w:rsidR="00E24249">
        <w:t xml:space="preserve"> </w:t>
      </w:r>
      <w:r w:rsidR="00E62415">
        <w:t xml:space="preserve">Use a vacuum cleaner equipped with </w:t>
      </w:r>
      <w:r w:rsidRPr="00E210D8">
        <w:t xml:space="preserve">a high efficiency particulate arrestance (HEPA) filter in conjunction with wet wiping </w:t>
      </w:r>
      <w:r w:rsidR="00E62415">
        <w:t xml:space="preserve">to remove dust from </w:t>
      </w:r>
      <w:r w:rsidRPr="00E210D8">
        <w:t>all surfaces.</w:t>
      </w:r>
      <w:r w:rsidR="00966EFB">
        <w:t xml:space="preserve"> </w:t>
      </w:r>
      <w:r w:rsidRPr="00E210D8">
        <w:t>Avo</w:t>
      </w:r>
      <w:r w:rsidR="00085975" w:rsidRPr="00E210D8">
        <w:t>id the use of feather dusters.</w:t>
      </w:r>
      <w:r w:rsidR="00E24249">
        <w:t xml:space="preserve"> </w:t>
      </w:r>
      <w:r w:rsidRPr="00E210D8">
        <w:t>Drinking water during the day can help ease some symptoms associated with a dry environment (throat and sinus irritations).</w:t>
      </w:r>
    </w:p>
    <w:p w14:paraId="18C4866B" w14:textId="6354CDA3" w:rsidR="00736546" w:rsidRPr="00E210D8" w:rsidRDefault="00736546" w:rsidP="002159E4">
      <w:pPr>
        <w:pStyle w:val="ListParagraph"/>
        <w:ind w:left="720" w:hanging="540"/>
      </w:pPr>
      <w:r>
        <w:t>Remove and discard all water-damaged stored materials in the boiler room. Any items to be preserved should be inspected for water damage and cleaned before being stored in a dry location. Avoid storing anything in the boiler room unless the building has been renovated to be water-tight and dry inside.</w:t>
      </w:r>
    </w:p>
    <w:p w14:paraId="189BC1FD" w14:textId="4F72BC24" w:rsidR="000225F6" w:rsidRDefault="000225F6" w:rsidP="002159E4">
      <w:pPr>
        <w:pStyle w:val="ListParagraph"/>
        <w:ind w:left="720" w:hanging="540"/>
      </w:pPr>
      <w:r>
        <w:t>Remove birds/nests/wastes from exterior of building.</w:t>
      </w:r>
    </w:p>
    <w:p w14:paraId="4C2EBCC4" w14:textId="6FFF9907" w:rsidR="006F5EC5" w:rsidRDefault="00CE6CAA" w:rsidP="006F5EC5">
      <w:pPr>
        <w:pStyle w:val="ListParagraph"/>
      </w:pPr>
      <w:r>
        <w:t>To address issues related to compliance with OSHA hazardous materials regulations, please con</w:t>
      </w:r>
      <w:r w:rsidR="00F609C9">
        <w:t>tact</w:t>
      </w:r>
      <w:r>
        <w:t xml:space="preserve"> the Massachusetts Department of Labor Standards OSHA Consultation</w:t>
      </w:r>
      <w:r w:rsidRPr="006F5EC5">
        <w:t xml:space="preserve"> Program Technical Support</w:t>
      </w:r>
      <w:r>
        <w:t xml:space="preserve">, which can be contacted via this link: </w:t>
      </w:r>
      <w:hyperlink r:id="rId11" w:history="1">
        <w:r w:rsidRPr="006A7D4D">
          <w:rPr>
            <w:rStyle w:val="Hyperlink"/>
          </w:rPr>
          <w:t>https://www.mass.gov/service-details/osha-consultation-program-technical-support</w:t>
        </w:r>
      </w:hyperlink>
    </w:p>
    <w:p w14:paraId="389C5044" w14:textId="07E91FBA" w:rsidR="00465329" w:rsidRDefault="00465329" w:rsidP="002159E4">
      <w:pPr>
        <w:pStyle w:val="ListParagraph"/>
        <w:ind w:left="720" w:hanging="540"/>
      </w:pPr>
      <w:r w:rsidRPr="00E210D8">
        <w:t>Refer to resource manual and other related indoor air quality documents located on the MDPH’s website for further building-wide evaluations and advice on maintaining public buildings.</w:t>
      </w:r>
      <w:r w:rsidR="00966EFB">
        <w:t xml:space="preserve"> </w:t>
      </w:r>
      <w:r w:rsidRPr="00E210D8">
        <w:t>These documents are available</w:t>
      </w:r>
      <w:r w:rsidR="00957FEC">
        <w:t xml:space="preserve"> at </w:t>
      </w:r>
      <w:hyperlink r:id="rId12" w:history="1">
        <w:r w:rsidR="00957FEC" w:rsidRPr="00880962">
          <w:rPr>
            <w:rStyle w:val="Hyperlink"/>
          </w:rPr>
          <w:t>http://mass.gov/dph/iaq</w:t>
        </w:r>
      </w:hyperlink>
      <w:r w:rsidR="00957FEC">
        <w:t>.</w:t>
      </w:r>
    </w:p>
    <w:p w14:paraId="3BA1CC07" w14:textId="0F1C8E50" w:rsidR="005655FD" w:rsidRPr="00F93DCE" w:rsidRDefault="005655FD" w:rsidP="00627EBA">
      <w:pPr>
        <w:pStyle w:val="Heading2"/>
      </w:pPr>
      <w:r w:rsidRPr="00F93DCE">
        <w:lastRenderedPageBreak/>
        <w:t xml:space="preserve">Long </w:t>
      </w:r>
      <w:r w:rsidR="00F93DCE">
        <w:t>T</w:t>
      </w:r>
      <w:r w:rsidRPr="00F93DCE">
        <w:t>erm Recommendations</w:t>
      </w:r>
    </w:p>
    <w:p w14:paraId="3F7BF275" w14:textId="104B6FD7" w:rsidR="003F5297" w:rsidRPr="003F5297" w:rsidRDefault="003F5297" w:rsidP="002159E4">
      <w:pPr>
        <w:pStyle w:val="ListParagraph"/>
        <w:numPr>
          <w:ilvl w:val="0"/>
          <w:numId w:val="46"/>
        </w:numPr>
        <w:ind w:left="720" w:hanging="540"/>
      </w:pPr>
      <w:r w:rsidRPr="003F5297">
        <w:t>Contact an HVAC engineering firm for a building-wide evaluation to provide local exhaust solutions for the main vehicle maintenance area, as well as individual work stations/functions (e.g., welding, pressure washer, parts washer, oil/fueling stations).</w:t>
      </w:r>
    </w:p>
    <w:p w14:paraId="62F14BF6" w14:textId="60E9387E" w:rsidR="00957FEC" w:rsidRPr="003F5297" w:rsidRDefault="000225F6" w:rsidP="002159E4">
      <w:pPr>
        <w:pStyle w:val="ListParagraph"/>
        <w:ind w:left="720" w:hanging="540"/>
      </w:pPr>
      <w:r w:rsidRPr="003F5297">
        <w:t>Consider installing an HVAC system in the office areas that supplies fresh/outside air as well as exhaust</w:t>
      </w:r>
      <w:r w:rsidR="00957FEC" w:rsidRPr="003F5297">
        <w:t>.</w:t>
      </w:r>
    </w:p>
    <w:p w14:paraId="7D8D19E6" w14:textId="77777777" w:rsidR="00D0473A" w:rsidRDefault="000225F6" w:rsidP="00D0473A">
      <w:pPr>
        <w:pStyle w:val="ListParagraph"/>
        <w:ind w:left="720" w:hanging="540"/>
      </w:pPr>
      <w:r w:rsidRPr="003F5297">
        <w:t>Consider replacing ill-fitting garage/bay doors to prevent uncontrolled drafts, moisture and pests.</w:t>
      </w:r>
    </w:p>
    <w:p w14:paraId="3EF2435C" w14:textId="2927991F" w:rsidR="00D0473A" w:rsidRPr="00D0473A" w:rsidRDefault="00D0473A" w:rsidP="00D0473A">
      <w:pPr>
        <w:pStyle w:val="ListParagraph"/>
        <w:ind w:left="720" w:hanging="540"/>
      </w:pPr>
      <w:r w:rsidRPr="00D0473A">
        <w:t>Examine the feasibility of relocating the emergency generator outdoors, if not feasible, determine if a more efficient means to exhaust out of building (e.g., straight pipe vs several 90-degree angles).</w:t>
      </w:r>
    </w:p>
    <w:p w14:paraId="1DE2A37C" w14:textId="05D71A44" w:rsidR="00D531AE" w:rsidRPr="003F5297" w:rsidRDefault="00D531AE" w:rsidP="002159E4">
      <w:pPr>
        <w:pStyle w:val="ListParagraph"/>
        <w:ind w:left="720" w:hanging="540"/>
      </w:pPr>
      <w:r w:rsidRPr="003F5297">
        <w:t>Since the boiler room is no longer in use, consider removing structure and filling in</w:t>
      </w:r>
      <w:r w:rsidR="00C052FC">
        <w:t xml:space="preserve"> the space</w:t>
      </w:r>
      <w:r w:rsidRPr="003F5297">
        <w:t>. If area is to be utilized for storage, make repairs to building envelop</w:t>
      </w:r>
      <w:r w:rsidR="00736546">
        <w:t>e to make it watertight, replace door and</w:t>
      </w:r>
      <w:r w:rsidRPr="003F5297">
        <w:t xml:space="preserve"> provide proper</w:t>
      </w:r>
      <w:r w:rsidR="00736546">
        <w:t xml:space="preserve"> drainage</w:t>
      </w:r>
      <w:r w:rsidRPr="003F5297">
        <w:t>.</w:t>
      </w:r>
      <w:r w:rsidR="00736546">
        <w:t xml:space="preserve"> Until the building has been renovated, do not use for storage.</w:t>
      </w:r>
    </w:p>
    <w:p w14:paraId="427A504B" w14:textId="77777777" w:rsidR="004E5172" w:rsidRDefault="004E5172">
      <w:pPr>
        <w:rPr>
          <w:b/>
          <w:sz w:val="28"/>
        </w:rPr>
      </w:pPr>
      <w:r>
        <w:br w:type="page"/>
      </w:r>
    </w:p>
    <w:p w14:paraId="7435D469" w14:textId="7F3783E6" w:rsidR="00E8020B" w:rsidRPr="00DC6C7A" w:rsidRDefault="00066D69" w:rsidP="00DC6C7A">
      <w:pPr>
        <w:pStyle w:val="Heading1"/>
      </w:pPr>
      <w:r>
        <w:lastRenderedPageBreak/>
        <w:t>REFERENCES</w:t>
      </w:r>
    </w:p>
    <w:p w14:paraId="722AB390" w14:textId="77777777" w:rsidR="00052A2B" w:rsidRDefault="00C866A5" w:rsidP="00396328">
      <w:pPr>
        <w:pStyle w:val="References"/>
        <w:rPr>
          <w:rStyle w:val="Hyperlink"/>
        </w:rPr>
        <w:sectPr w:rsidR="00052A2B" w:rsidSect="003F5297">
          <w:footerReference w:type="default" r:id="rId13"/>
          <w:pgSz w:w="12240" w:h="15840" w:code="1"/>
          <w:pgMar w:top="1440" w:right="1440" w:bottom="1440" w:left="1440" w:header="720" w:footer="720" w:gutter="0"/>
          <w:cols w:space="720"/>
          <w:titlePg/>
          <w:docGrid w:linePitch="326"/>
        </w:sectPr>
      </w:pPr>
      <w:r w:rsidRPr="00C052FC">
        <w:t>MDPH.</w:t>
      </w:r>
      <w:r w:rsidR="00966EFB" w:rsidRPr="00C052FC">
        <w:t xml:space="preserve"> </w:t>
      </w:r>
      <w:r w:rsidRPr="00C052FC">
        <w:t>2015.</w:t>
      </w:r>
      <w:r w:rsidR="00966EFB" w:rsidRPr="00C052FC">
        <w:t xml:space="preserve"> </w:t>
      </w:r>
      <w:r w:rsidR="00436D9A" w:rsidRPr="00C052FC">
        <w:t>Massachusetts Department of Public</w:t>
      </w:r>
      <w:r w:rsidRPr="00C052FC">
        <w:t xml:space="preserve"> Health.</w:t>
      </w:r>
      <w:r w:rsidR="00966EFB" w:rsidRPr="00C052FC">
        <w:t xml:space="preserve"> </w:t>
      </w:r>
      <w:r w:rsidR="00932A60" w:rsidRPr="00C052FC">
        <w:t>“</w:t>
      </w:r>
      <w:r w:rsidR="00436D9A" w:rsidRPr="00C052FC">
        <w:t>Indoor Air Quality Manual: Chapters I-III</w:t>
      </w:r>
      <w:r w:rsidR="00932A60" w:rsidRPr="00C052FC">
        <w:t>”</w:t>
      </w:r>
      <w:r w:rsidR="00436D9A" w:rsidRPr="00C052FC">
        <w:t>.</w:t>
      </w:r>
      <w:r w:rsidR="00966EFB" w:rsidRPr="00C052FC">
        <w:t xml:space="preserve"> </w:t>
      </w:r>
      <w:r w:rsidR="00436D9A" w:rsidRPr="00C052FC">
        <w:t>Available from</w:t>
      </w:r>
      <w:r w:rsidR="00966EFB" w:rsidRPr="00C052FC">
        <w:t xml:space="preserve"> </w:t>
      </w:r>
      <w:hyperlink r:id="rId14" w:history="1">
        <w:r w:rsidR="00436D9A" w:rsidRPr="00C052FC">
          <w:rPr>
            <w:rStyle w:val="Hyperlink"/>
          </w:rPr>
          <w:t>http://www.mass.gov/eohhs/gov/departments/dph/programs/environmental-health/exposure-topics/iaq/iaq-manual/</w:t>
        </w:r>
      </w:hyperlink>
    </w:p>
    <w:p w14:paraId="2DDFCEF5"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w:t>
      </w:r>
    </w:p>
    <w:p w14:paraId="7E134D24"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03CB4A2E" wp14:editId="556FFA04">
            <wp:extent cx="3877408" cy="3291840"/>
            <wp:effectExtent l="0" t="0" r="8890" b="3810"/>
            <wp:docPr id="2" name="Picture 2" descr="Passive grill in Director’s door"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Hull\Dept Public Works\IMG_3930.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8774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5834A80"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Passive grill in Director’s door</w:t>
      </w:r>
    </w:p>
    <w:p w14:paraId="58CDE40B" w14:textId="77777777" w:rsidR="00052A2B" w:rsidRPr="00052A2B" w:rsidRDefault="00052A2B" w:rsidP="00052A2B">
      <w:pPr>
        <w:spacing w:after="200" w:line="276" w:lineRule="auto"/>
        <w:rPr>
          <w:rFonts w:eastAsiaTheme="minorHAnsi"/>
          <w:b/>
          <w:szCs w:val="24"/>
        </w:rPr>
      </w:pPr>
      <w:r w:rsidRPr="00052A2B">
        <w:rPr>
          <w:rFonts w:eastAsiaTheme="minorHAnsi"/>
          <w:b/>
          <w:noProof/>
          <w:szCs w:val="24"/>
        </w:rPr>
        <mc:AlternateContent>
          <mc:Choice Requires="wps">
            <w:drawing>
              <wp:anchor distT="0" distB="0" distL="114300" distR="114300" simplePos="0" relativeHeight="251659264" behindDoc="0" locked="0" layoutInCell="1" allowOverlap="1" wp14:anchorId="203232EA" wp14:editId="40D7F4B4">
                <wp:simplePos x="0" y="0"/>
                <wp:positionH relativeFrom="column">
                  <wp:posOffset>828675</wp:posOffset>
                </wp:positionH>
                <wp:positionV relativeFrom="paragraph">
                  <wp:posOffset>137160</wp:posOffset>
                </wp:positionV>
                <wp:extent cx="235585" cy="821055"/>
                <wp:effectExtent l="95250" t="19050" r="31115" b="55245"/>
                <wp:wrapNone/>
                <wp:docPr id="1" name="Straight Arrow Connector 1"/>
                <wp:cNvGraphicFramePr/>
                <a:graphic xmlns:a="http://schemas.openxmlformats.org/drawingml/2006/main">
                  <a:graphicData uri="http://schemas.microsoft.com/office/word/2010/wordprocessingShape">
                    <wps:wsp>
                      <wps:cNvCnPr/>
                      <wps:spPr>
                        <a:xfrm flipH="1">
                          <a:off x="0" y="0"/>
                          <a:ext cx="235585" cy="82105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65.25pt;margin-top:10.8pt;width:18.55pt;height:64.6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" strokecolor="windowText" strokeweight="3pt">
                <v:stroke endarrow="open"/>
              </v:shape>
            </w:pict>
          </mc:Fallback>
        </mc:AlternateContent>
      </w:r>
      <w:r w:rsidRPr="00052A2B">
        <w:rPr>
          <w:rFonts w:eastAsiaTheme="minorHAnsi"/>
          <w:b/>
          <w:noProof/>
          <w:szCs w:val="24"/>
        </w:rPr>
        <mc:AlternateContent>
          <mc:Choice Requires="wps">
            <w:drawing>
              <wp:anchor distT="0" distB="0" distL="114300" distR="114300" simplePos="0" relativeHeight="251660288" behindDoc="0" locked="0" layoutInCell="1" allowOverlap="1" wp14:anchorId="37D371FC" wp14:editId="45C8AD29">
                <wp:simplePos x="0" y="0"/>
                <wp:positionH relativeFrom="column">
                  <wp:posOffset>1064419</wp:posOffset>
                </wp:positionH>
                <wp:positionV relativeFrom="paragraph">
                  <wp:posOffset>137478</wp:posOffset>
                </wp:positionV>
                <wp:extent cx="578644" cy="449580"/>
                <wp:effectExtent l="19050" t="19050" r="50165" b="45720"/>
                <wp:wrapNone/>
                <wp:docPr id="4" name="Straight Arrow Connector 4"/>
                <wp:cNvGraphicFramePr/>
                <a:graphic xmlns:a="http://schemas.openxmlformats.org/drawingml/2006/main">
                  <a:graphicData uri="http://schemas.microsoft.com/office/word/2010/wordprocessingShape">
                    <wps:wsp>
                      <wps:cNvCnPr/>
                      <wps:spPr>
                        <a:xfrm>
                          <a:off x="0" y="0"/>
                          <a:ext cx="578644" cy="44958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83.8pt;margin-top:10.85pt;width:45.55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" strokecolor="windowText" strokeweight="3pt">
                <v:stroke endarrow="open"/>
              </v:shape>
            </w:pict>
          </mc:Fallback>
        </mc:AlternateContent>
      </w:r>
      <w:r w:rsidRPr="00052A2B">
        <w:rPr>
          <w:rFonts w:eastAsiaTheme="minorHAnsi"/>
          <w:b/>
          <w:szCs w:val="24"/>
        </w:rPr>
        <w:t>Picture 2</w:t>
      </w:r>
    </w:p>
    <w:p w14:paraId="6DB26823"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EA7C4DA" wp14:editId="43D747C4">
            <wp:extent cx="4581991" cy="3291840"/>
            <wp:effectExtent l="0" t="0" r="9525" b="3810"/>
            <wp:docPr id="5" name="Picture 5" descr="Vintage photo of Hull Public Works Garage, arrows indicate rooftop exhaust vent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Hull\Dept Public Works\IMG_3927.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58199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052075D"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Vintage photo of Hull Public Works Garage, arrows indicate rooftop exhaust vents</w:t>
      </w:r>
    </w:p>
    <w:p w14:paraId="15F17658"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3</w:t>
      </w:r>
    </w:p>
    <w:p w14:paraId="6B55D5AC" w14:textId="77777777" w:rsidR="00052A2B" w:rsidRPr="00052A2B" w:rsidRDefault="00052A2B" w:rsidP="00052A2B">
      <w:pPr>
        <w:spacing w:after="200" w:line="276" w:lineRule="auto"/>
        <w:jc w:val="center"/>
        <w:rPr>
          <w:rFonts w:eastAsiaTheme="minorHAnsi"/>
          <w:b/>
          <w:szCs w:val="24"/>
        </w:rPr>
      </w:pPr>
      <w:r w:rsidRPr="00052A2B">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05D67F0A" wp14:editId="10D45F2E">
                <wp:simplePos x="0" y="0"/>
                <wp:positionH relativeFrom="column">
                  <wp:posOffset>2400300</wp:posOffset>
                </wp:positionH>
                <wp:positionV relativeFrom="paragraph">
                  <wp:posOffset>564674</wp:posOffset>
                </wp:positionV>
                <wp:extent cx="1564481" cy="1042987"/>
                <wp:effectExtent l="19050" t="19050" r="55245" b="43180"/>
                <wp:wrapNone/>
                <wp:docPr id="9" name="Straight Arrow Connector 9"/>
                <wp:cNvGraphicFramePr/>
                <a:graphic xmlns:a="http://schemas.openxmlformats.org/drawingml/2006/main">
                  <a:graphicData uri="http://schemas.microsoft.com/office/word/2010/wordprocessingShape">
                    <wps:wsp>
                      <wps:cNvCnPr/>
                      <wps:spPr>
                        <a:xfrm>
                          <a:off x="0" y="0"/>
                          <a:ext cx="1564481" cy="1042987"/>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89pt;margin-top:44.45pt;width:123.2pt;height:8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" strokecolor="windowText" strokeweight="2.25pt">
                <v:stroke endarrow="open"/>
              </v:shape>
            </w:pict>
          </mc:Fallback>
        </mc:AlternateContent>
      </w:r>
      <w:r w:rsidRPr="00052A2B">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3E541232" wp14:editId="3A4AE1A1">
                <wp:simplePos x="0" y="0"/>
                <wp:positionH relativeFrom="column">
                  <wp:posOffset>1135856</wp:posOffset>
                </wp:positionH>
                <wp:positionV relativeFrom="paragraph">
                  <wp:posOffset>564674</wp:posOffset>
                </wp:positionV>
                <wp:extent cx="1264128" cy="763905"/>
                <wp:effectExtent l="38100" t="19050" r="12700" b="55245"/>
                <wp:wrapNone/>
                <wp:docPr id="7" name="Straight Arrow Connector 7"/>
                <wp:cNvGraphicFramePr/>
                <a:graphic xmlns:a="http://schemas.openxmlformats.org/drawingml/2006/main">
                  <a:graphicData uri="http://schemas.microsoft.com/office/word/2010/wordprocessingShape">
                    <wps:wsp>
                      <wps:cNvCnPr/>
                      <wps:spPr>
                        <a:xfrm flipH="1">
                          <a:off x="0" y="0"/>
                          <a:ext cx="1264128" cy="7639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7" o:spid="_x0000_s1026" type="#_x0000_t32" style="position:absolute;margin-left:89.45pt;margin-top:44.45pt;width:99.55pt;height:60.1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" strokecolor="windowText" strokeweight="2.25pt">
                <v:stroke endarrow="open"/>
              </v:shape>
            </w:pict>
          </mc:Fallback>
        </mc:AlternateContent>
      </w:r>
      <w:r w:rsidRPr="00052A2B">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65BEB2AE" wp14:editId="5FD9AB34">
                <wp:simplePos x="0" y="0"/>
                <wp:positionH relativeFrom="column">
                  <wp:posOffset>2399665</wp:posOffset>
                </wp:positionH>
                <wp:positionV relativeFrom="paragraph">
                  <wp:posOffset>564515</wp:posOffset>
                </wp:positionV>
                <wp:extent cx="149860" cy="849630"/>
                <wp:effectExtent l="38100" t="19050" r="78740" b="45720"/>
                <wp:wrapNone/>
                <wp:docPr id="8" name="Straight Arrow Connector 8"/>
                <wp:cNvGraphicFramePr/>
                <a:graphic xmlns:a="http://schemas.openxmlformats.org/drawingml/2006/main">
                  <a:graphicData uri="http://schemas.microsoft.com/office/word/2010/wordprocessingShape">
                    <wps:wsp>
                      <wps:cNvCnPr/>
                      <wps:spPr>
                        <a:xfrm>
                          <a:off x="0" y="0"/>
                          <a:ext cx="149860" cy="84963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88.95pt;margin-top:44.45pt;width:11.8pt;height:6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" strokecolor="windowText" strokeweight="2.25pt">
                <v:stroke endarrow="open"/>
              </v:shape>
            </w:pict>
          </mc:Fallback>
        </mc:AlternateContent>
      </w:r>
      <w:r w:rsidRPr="00052A2B">
        <w:rPr>
          <w:rFonts w:asciiTheme="minorHAnsi" w:eastAsiaTheme="minorHAnsi" w:hAnsiTheme="minorHAnsi" w:cstheme="minorBidi"/>
          <w:noProof/>
          <w:sz w:val="22"/>
          <w:szCs w:val="22"/>
        </w:rPr>
        <w:drawing>
          <wp:inline distT="0" distB="0" distL="0" distR="0" wp14:anchorId="3C89DC9B" wp14:editId="0FE103AC">
            <wp:extent cx="5600518" cy="3291840"/>
            <wp:effectExtent l="0" t="0" r="635" b="3810"/>
            <wp:docPr id="6" name="Picture 6" descr="Modern aerial photo of Hull Public Works Garage, Note light/square areas where former exhaust vents were located (arrow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600518" cy="3291840"/>
                    </a:xfrm>
                    <a:prstGeom prst="rect">
                      <a:avLst/>
                    </a:prstGeom>
                    <a:ln>
                      <a:noFill/>
                    </a:ln>
                    <a:extLst>
                      <a:ext uri="{53640926-AAD7-44D8-BBD7-CCE9431645EC}">
                        <a14:shadowObscured xmlns:a14="http://schemas.microsoft.com/office/drawing/2010/main"/>
                      </a:ext>
                    </a:extLst>
                  </pic:spPr>
                </pic:pic>
              </a:graphicData>
            </a:graphic>
          </wp:inline>
        </w:drawing>
      </w:r>
    </w:p>
    <w:p w14:paraId="56F3212B"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Modern aerial photo of Hull Public Works Garage, Note light/square areas where former exhaust vents were located (arrows)</w:t>
      </w:r>
    </w:p>
    <w:p w14:paraId="484C47DC"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4</w:t>
      </w:r>
    </w:p>
    <w:p w14:paraId="316DA993"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46569D66" wp14:editId="03E12993">
            <wp:extent cx="4353048" cy="2986087"/>
            <wp:effectExtent l="0" t="0" r="0" b="5080"/>
            <wp:docPr id="10" name="Picture 10" descr="Area of former exhaust vent, square light colored wood in center"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Hull\Dept Public Works\IMG_392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360619" cy="2991280"/>
                    </a:xfrm>
                    <a:prstGeom prst="rect">
                      <a:avLst/>
                    </a:prstGeom>
                    <a:noFill/>
                    <a:ln>
                      <a:noFill/>
                    </a:ln>
                    <a:extLst>
                      <a:ext uri="{53640926-AAD7-44D8-BBD7-CCE9431645EC}">
                        <a14:shadowObscured xmlns:a14="http://schemas.microsoft.com/office/drawing/2010/main"/>
                      </a:ext>
                    </a:extLst>
                  </pic:spPr>
                </pic:pic>
              </a:graphicData>
            </a:graphic>
          </wp:inline>
        </w:drawing>
      </w:r>
    </w:p>
    <w:p w14:paraId="570F4065"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Area of former exhaust vent, square light colored wood in center</w:t>
      </w:r>
    </w:p>
    <w:p w14:paraId="7F265447"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5</w:t>
      </w:r>
    </w:p>
    <w:p w14:paraId="7C7C3614"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7004A5DF" wp14:editId="7D5C4210">
            <wp:extent cx="4255300" cy="3291840"/>
            <wp:effectExtent l="0" t="0" r="0" b="3810"/>
            <wp:docPr id="11" name="Picture 11" descr="Local exhaust vent on upper rear wall of building"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Hull\Dept Public Works\IMG_3913.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2553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4339B12"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Local exhaust vent on upper rear wall of building</w:t>
      </w:r>
    </w:p>
    <w:p w14:paraId="0AD0DA7C"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6</w:t>
      </w:r>
    </w:p>
    <w:p w14:paraId="095A6B77"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575F48C9" wp14:editId="7D78334A">
            <wp:extent cx="4392839" cy="3291840"/>
            <wp:effectExtent l="0" t="0" r="8255" b="3810"/>
            <wp:docPr id="12" name="Picture 12" descr="Loft built around local exhaust vent shown in Picture 4"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Hull\Dept Public Works\IMG_391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6CD97258"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Loft built around local exhaust vent shown in Picture 4</w:t>
      </w:r>
    </w:p>
    <w:p w14:paraId="6D048A0F"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7</w:t>
      </w:r>
    </w:p>
    <w:p w14:paraId="62315776"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075489C9" wp14:editId="513686B6">
            <wp:extent cx="5306250" cy="3291840"/>
            <wp:effectExtent l="0" t="0" r="8890" b="3810"/>
            <wp:docPr id="13" name="Picture 13" descr="Concrete block wall inside garag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Hull\Dept Public Works\IMG_3921.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0625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9F52701"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Concrete block wall inside garage</w:t>
      </w:r>
    </w:p>
    <w:p w14:paraId="6CE622BC"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8</w:t>
      </w:r>
    </w:p>
    <w:p w14:paraId="53CF6A2D"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3DAD1C7" wp14:editId="6CAE9B14">
            <wp:extent cx="5009972" cy="3291840"/>
            <wp:effectExtent l="0" t="0" r="635" b="3810"/>
            <wp:docPr id="14" name="Picture 14" descr="Several inches of standing water in former boiler room"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Hull\Dept Public Works\IMG_3942.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0099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7291F21"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Several inches of standing water in former boiler room</w:t>
      </w:r>
    </w:p>
    <w:p w14:paraId="5F9C2C92"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9</w:t>
      </w:r>
    </w:p>
    <w:p w14:paraId="0566D959"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01803BAA" wp14:editId="2F7DA3BA">
            <wp:extent cx="4392839" cy="3291840"/>
            <wp:effectExtent l="0" t="0" r="8255" b="3810"/>
            <wp:docPr id="15" name="Picture 15" descr="Wet/mold-colonized porous materials in former boiler roo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Hull\Dept Public Works\IMG_390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55ACEBEB"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Wet/mold-colonized porous materials in former boiler room</w:t>
      </w:r>
    </w:p>
    <w:p w14:paraId="65E3863D"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10</w:t>
      </w:r>
    </w:p>
    <w:p w14:paraId="64A1B344"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01FEEE8B" wp14:editId="2C11EC8D">
            <wp:extent cx="4392839" cy="3291840"/>
            <wp:effectExtent l="0" t="0" r="8255" b="3810"/>
            <wp:docPr id="16" name="Picture 16" descr="Former boiler room structure at rear of build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Hull\Dept Public Works\IMG_39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2A672121"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Former boiler room structure at rear of building</w:t>
      </w:r>
    </w:p>
    <w:p w14:paraId="516EB844"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11</w:t>
      </w:r>
    </w:p>
    <w:p w14:paraId="1F9FFB45"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46ACB933" wp14:editId="6B49B5CD">
            <wp:extent cx="4544604" cy="3291840"/>
            <wp:effectExtent l="0" t="0" r="8890" b="3810"/>
            <wp:docPr id="17" name="Picture 17" descr="Open utility holes in exterior wall"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Hull\Dept Public Works\IMG_3934.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5446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777557D"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Open utility holes in exterior wall</w:t>
      </w:r>
    </w:p>
    <w:p w14:paraId="18178AEF"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12</w:t>
      </w:r>
    </w:p>
    <w:p w14:paraId="5A39A33A"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05D05AA9" wp14:editId="2532A923">
            <wp:extent cx="4392839" cy="3291840"/>
            <wp:effectExtent l="0" t="0" r="8255" b="3810"/>
            <wp:docPr id="18" name="Picture 18" descr="Spaces below garage door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Hull\Dept Public Works\IMG_389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7037CEF2"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Spaces below garage doors</w:t>
      </w:r>
    </w:p>
    <w:p w14:paraId="280B02D1"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13</w:t>
      </w:r>
    </w:p>
    <w:p w14:paraId="4977CACA"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238F6FD8" wp14:editId="50C279EC">
            <wp:extent cx="2620608" cy="3291840"/>
            <wp:effectExtent l="0" t="0" r="8890" b="3810"/>
            <wp:docPr id="19" name="Picture 19" descr="Portable AC installed in interior wall directly above porous materials"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Hull\Dept Public Works\IMG_3887.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206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3AB906F"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Portable AC installed in interior wall directly above porous materials</w:t>
      </w:r>
    </w:p>
    <w:p w14:paraId="37D0BF20"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14</w:t>
      </w:r>
    </w:p>
    <w:p w14:paraId="5E410F6E"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4FCC4560" wp14:editId="6A8E4A44">
            <wp:extent cx="5101920" cy="3291840"/>
            <wp:effectExtent l="0" t="0" r="3810" b="3810"/>
            <wp:docPr id="20" name="Picture 20" descr="DPW service fleet inside garage"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Hull\Dept Public Works\IMG_3883.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1019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0F9E2E1"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DPW service fleet inside garage</w:t>
      </w:r>
    </w:p>
    <w:p w14:paraId="0D818524"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15</w:t>
      </w:r>
    </w:p>
    <w:p w14:paraId="3CDD80C9"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6FC3FD19" wp14:editId="4CD1A596">
            <wp:extent cx="4404760" cy="3291840"/>
            <wp:effectExtent l="0" t="0" r="0" b="3810"/>
            <wp:docPr id="22" name="Picture 22" descr="Fuel/oil spills/stain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Hull\Dept Public Works\IMG_3884.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4047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8A261AC"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Fuel/oil spills/stains</w:t>
      </w:r>
    </w:p>
    <w:p w14:paraId="2889B9A9"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16</w:t>
      </w:r>
    </w:p>
    <w:p w14:paraId="46A44862"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21CA4EED" wp14:editId="69428EFF">
            <wp:extent cx="4392839" cy="3291840"/>
            <wp:effectExtent l="0" t="0" r="8255" b="3810"/>
            <wp:docPr id="23" name="Picture 23" descr="50-gallon drums/oil station"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Hull\Dept Public Works\IMG_389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2779B617"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50-gallon drums/oil station</w:t>
      </w:r>
    </w:p>
    <w:p w14:paraId="034B45B5"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17</w:t>
      </w:r>
    </w:p>
    <w:p w14:paraId="79BDF0D0"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974AF9E" wp14:editId="4C821837">
            <wp:extent cx="4392839" cy="3291840"/>
            <wp:effectExtent l="0" t="0" r="8255" b="3810"/>
            <wp:docPr id="24" name="Picture 24" descr="Tire storage"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Hull\Dept Public Works\IMG_389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06CC6763"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Tire storage</w:t>
      </w:r>
    </w:p>
    <w:p w14:paraId="6AA6E2C1"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18</w:t>
      </w:r>
    </w:p>
    <w:p w14:paraId="1F56033F"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5E7CB53" wp14:editId="187004B9">
            <wp:extent cx="3615511" cy="3291840"/>
            <wp:effectExtent l="0" t="0" r="4445" b="3810"/>
            <wp:docPr id="25" name="Picture 25" descr="Degreasers/parts washing station"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Hull\Dept Public Works\IMG_3901.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1551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1C74866"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Degreasers/parts washing station</w:t>
      </w:r>
    </w:p>
    <w:p w14:paraId="153159F5"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19</w:t>
      </w:r>
    </w:p>
    <w:p w14:paraId="2154CADF"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1C71F152" wp14:editId="5A438E89">
            <wp:extent cx="4392839" cy="3291840"/>
            <wp:effectExtent l="0" t="0" r="8255" b="3810"/>
            <wp:docPr id="26" name="Picture 26" descr="Parts washing station"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Hull\Dept Public Works\IMG_390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4CF78FB3"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Parts washing station</w:t>
      </w:r>
    </w:p>
    <w:p w14:paraId="505092D4"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20</w:t>
      </w:r>
    </w:p>
    <w:p w14:paraId="3E1DAFD3"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6CBFFD00" wp14:editId="1C59E409">
            <wp:extent cx="4392839" cy="3291840"/>
            <wp:effectExtent l="0" t="0" r="8255" b="3810"/>
            <wp:docPr id="27" name="Picture 27" descr="Gasoline/fuel containers"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Hull\Dept Public Works\IMG_389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13EEFF35"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Gasoline/fuel containers</w:t>
      </w:r>
    </w:p>
    <w:p w14:paraId="52C147A7"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21</w:t>
      </w:r>
    </w:p>
    <w:p w14:paraId="5BE6C2BC"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F8DEA7C" wp14:editId="4269803F">
            <wp:extent cx="4392839" cy="3291840"/>
            <wp:effectExtent l="0" t="0" r="8255" b="3810"/>
            <wp:docPr id="28" name="Picture 28" descr="Cleaning/maintenance chemicals"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Hull\Dept Public Works\IMG_391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2839" cy="3291840"/>
                    </a:xfrm>
                    <a:prstGeom prst="rect">
                      <a:avLst/>
                    </a:prstGeom>
                    <a:noFill/>
                    <a:ln>
                      <a:noFill/>
                    </a:ln>
                  </pic:spPr>
                </pic:pic>
              </a:graphicData>
            </a:graphic>
          </wp:inline>
        </w:drawing>
      </w:r>
    </w:p>
    <w:p w14:paraId="3EC983CF"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Cleaning/maintenance chemicals</w:t>
      </w:r>
    </w:p>
    <w:p w14:paraId="53D26A0D"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22</w:t>
      </w:r>
    </w:p>
    <w:p w14:paraId="4A3B43FF"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6469CB9F" wp14:editId="49B591B1">
            <wp:extent cx="3894094" cy="3291840"/>
            <wp:effectExtent l="0" t="0" r="0" b="3810"/>
            <wp:docPr id="29" name="Picture 29" descr="Unventilated welding station"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Hull\Dept Public Works\IMG_3897.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89409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EAC6E38"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Unventilated welding station</w:t>
      </w:r>
    </w:p>
    <w:p w14:paraId="180D395B"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23</w:t>
      </w:r>
    </w:p>
    <w:p w14:paraId="4E5E17D2"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55A3019A" wp14:editId="698143AA">
            <wp:extent cx="3667940" cy="3291840"/>
            <wp:effectExtent l="0" t="0" r="8890" b="3810"/>
            <wp:docPr id="30" name="Picture 30" descr="Fuel-powered industrial pressure washer"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Hull\Dept Public Works\IMG_3903.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6679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AC4C33C"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Fuel-powered industrial pressure washer</w:t>
      </w:r>
    </w:p>
    <w:p w14:paraId="39829682"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24</w:t>
      </w:r>
    </w:p>
    <w:p w14:paraId="61D4DE87"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1F0DBEFB" wp14:editId="6D645E13">
            <wp:extent cx="5146590" cy="3200400"/>
            <wp:effectExtent l="0" t="0" r="0" b="0"/>
            <wp:docPr id="31" name="Picture 31" descr="Emergency generator inside garage, note the number of right angles (four total) the exhaust pipe has to exhaust outside"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Hull\Dept Public Works\IMG_3890.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4659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E69D110"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 xml:space="preserve">Emergency generator inside garage; note the number of right angles (four </w:t>
      </w:r>
      <w:proofErr w:type="gramStart"/>
      <w:r w:rsidRPr="00052A2B">
        <w:rPr>
          <w:rFonts w:eastAsiaTheme="minorHAnsi"/>
          <w:b/>
          <w:szCs w:val="24"/>
        </w:rPr>
        <w:t>total</w:t>
      </w:r>
      <w:proofErr w:type="gramEnd"/>
      <w:r w:rsidRPr="00052A2B">
        <w:rPr>
          <w:rFonts w:eastAsiaTheme="minorHAnsi"/>
          <w:b/>
          <w:szCs w:val="24"/>
        </w:rPr>
        <w:t>) in exhaust pipe before exiting</w:t>
      </w:r>
    </w:p>
    <w:p w14:paraId="7C861B7D"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25</w:t>
      </w:r>
    </w:p>
    <w:p w14:paraId="3FD991F5"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3E79F643" wp14:editId="67E94FD0">
            <wp:extent cx="3647833" cy="3291840"/>
            <wp:effectExtent l="0" t="0" r="0" b="3810"/>
            <wp:docPr id="32" name="Picture 32" descr="Disconnected sewer gas vent pipe for staff restroom"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Hull\Dept Public Works\IMG_3911.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64783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8C12E1C"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Disconnected sewer gas vent pipe for staff restroom</w:t>
      </w:r>
    </w:p>
    <w:p w14:paraId="4612B44D"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26</w:t>
      </w:r>
    </w:p>
    <w:p w14:paraId="569BB66D"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7CA7D8D8" wp14:editId="4E36C117">
            <wp:extent cx="4444705" cy="3291840"/>
            <wp:effectExtent l="0" t="0" r="0" b="3810"/>
            <wp:docPr id="33" name="Picture 33" descr="Exhaust vent for staff restroom" titl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Hull\Dept Public Works\IMG_3906.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44470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EB2663D"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Exhaust vent for staff restroom</w:t>
      </w:r>
    </w:p>
    <w:p w14:paraId="0D09088E" w14:textId="77777777" w:rsidR="00052A2B" w:rsidRPr="00052A2B" w:rsidRDefault="00052A2B" w:rsidP="00052A2B">
      <w:pPr>
        <w:spacing w:after="200" w:line="276" w:lineRule="auto"/>
        <w:rPr>
          <w:rFonts w:eastAsiaTheme="minorHAnsi"/>
          <w:b/>
          <w:szCs w:val="24"/>
        </w:rPr>
      </w:pPr>
      <w:r w:rsidRPr="00052A2B">
        <w:rPr>
          <w:rFonts w:eastAsiaTheme="minorHAnsi"/>
          <w:b/>
          <w:szCs w:val="24"/>
        </w:rPr>
        <w:lastRenderedPageBreak/>
        <w:t>Picture 27</w:t>
      </w:r>
    </w:p>
    <w:p w14:paraId="2E99F39F" w14:textId="77777777" w:rsidR="00052A2B" w:rsidRPr="00052A2B" w:rsidRDefault="00052A2B" w:rsidP="00052A2B">
      <w:pPr>
        <w:spacing w:after="200" w:line="276" w:lineRule="auto"/>
        <w:jc w:val="center"/>
        <w:rPr>
          <w:rFonts w:eastAsiaTheme="minorHAnsi"/>
          <w:b/>
          <w:szCs w:val="24"/>
        </w:rPr>
      </w:pPr>
      <w:r w:rsidRPr="00052A2B">
        <w:rPr>
          <w:rFonts w:eastAsiaTheme="minorHAnsi"/>
          <w:b/>
          <w:noProof/>
          <w:szCs w:val="24"/>
        </w:rPr>
        <w:drawing>
          <wp:inline distT="0" distB="0" distL="0" distR="0" wp14:anchorId="259A7B7B" wp14:editId="327FD548">
            <wp:extent cx="2730882" cy="3291840"/>
            <wp:effectExtent l="0" t="0" r="0" b="3810"/>
            <wp:docPr id="34" name="Picture 34" descr="Cardboard (sonar tube) exhaust vent for restroom with end inside building" titl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oor Air Quality\Projects\Sharon\Pictures\Hull\Dept Public Works\IMG_3905.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73088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323F1E7" w14:textId="77777777" w:rsidR="00052A2B" w:rsidRPr="00052A2B" w:rsidRDefault="00052A2B" w:rsidP="00052A2B">
      <w:pPr>
        <w:spacing w:after="200" w:line="276" w:lineRule="auto"/>
        <w:jc w:val="center"/>
        <w:rPr>
          <w:rFonts w:eastAsiaTheme="minorHAnsi"/>
          <w:b/>
          <w:szCs w:val="24"/>
        </w:rPr>
      </w:pPr>
      <w:r w:rsidRPr="00052A2B">
        <w:rPr>
          <w:rFonts w:eastAsiaTheme="minorHAnsi"/>
          <w:b/>
          <w:szCs w:val="24"/>
        </w:rPr>
        <w:t>Cardboard (sonar tube) exhaust vent for restroom with end inside building</w:t>
      </w:r>
    </w:p>
    <w:p w14:paraId="75040E45" w14:textId="77777777" w:rsidR="00052A2B" w:rsidRPr="00052A2B" w:rsidRDefault="00052A2B" w:rsidP="00052A2B">
      <w:pPr>
        <w:spacing w:after="200" w:line="276" w:lineRule="auto"/>
        <w:rPr>
          <w:rFonts w:eastAsiaTheme="minorHAnsi"/>
          <w:b/>
          <w:szCs w:val="24"/>
        </w:rPr>
      </w:pPr>
      <w:r w:rsidRPr="00052A2B">
        <w:rPr>
          <w:rFonts w:eastAsiaTheme="minorHAnsi"/>
          <w:b/>
          <w:szCs w:val="24"/>
        </w:rPr>
        <w:t>Picture 28</w:t>
      </w:r>
    </w:p>
    <w:p w14:paraId="37A467BA" w14:textId="77777777" w:rsidR="00052A2B" w:rsidRPr="00052A2B" w:rsidRDefault="00052A2B" w:rsidP="00052A2B">
      <w:pPr>
        <w:spacing w:after="200" w:line="276" w:lineRule="auto"/>
        <w:jc w:val="center"/>
        <w:rPr>
          <w:rFonts w:eastAsiaTheme="minorHAnsi"/>
          <w:b/>
          <w:sz w:val="22"/>
          <w:szCs w:val="22"/>
        </w:rPr>
      </w:pPr>
      <w:r w:rsidRPr="00052A2B">
        <w:rPr>
          <w:rFonts w:eastAsiaTheme="minorHAnsi"/>
          <w:b/>
          <w:noProof/>
          <w:sz w:val="22"/>
          <w:szCs w:val="22"/>
        </w:rPr>
        <w:drawing>
          <wp:inline distT="0" distB="0" distL="0" distR="0" wp14:anchorId="6D25FC73" wp14:editId="6552CB0D">
            <wp:extent cx="5981194" cy="3291840"/>
            <wp:effectExtent l="0" t="0" r="635" b="3810"/>
            <wp:docPr id="35" name="Picture 35" descr="Dead bird and nesting materials" titl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Hull\Dept Public Works\IMG_3874.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98119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92C0B62" w14:textId="77777777" w:rsidR="00052A2B" w:rsidRPr="00052A2B" w:rsidRDefault="00052A2B" w:rsidP="00052A2B">
      <w:pPr>
        <w:spacing w:after="200" w:line="276" w:lineRule="auto"/>
        <w:jc w:val="center"/>
        <w:rPr>
          <w:rFonts w:eastAsiaTheme="minorHAnsi"/>
          <w:b/>
          <w:sz w:val="22"/>
          <w:szCs w:val="22"/>
        </w:rPr>
      </w:pPr>
      <w:r w:rsidRPr="00052A2B">
        <w:rPr>
          <w:rFonts w:eastAsiaTheme="minorHAnsi"/>
          <w:b/>
          <w:sz w:val="22"/>
          <w:szCs w:val="22"/>
        </w:rPr>
        <w:t>Dead bird and nesting materials</w:t>
      </w:r>
    </w:p>
    <w:p w14:paraId="69BD8D02" w14:textId="77777777" w:rsidR="00052A2B" w:rsidRPr="00052A2B" w:rsidRDefault="00052A2B" w:rsidP="00052A2B">
      <w:pPr>
        <w:spacing w:after="200" w:line="276" w:lineRule="auto"/>
        <w:rPr>
          <w:rFonts w:eastAsiaTheme="minorHAnsi"/>
          <w:b/>
          <w:sz w:val="22"/>
          <w:szCs w:val="22"/>
        </w:rPr>
      </w:pPr>
      <w:r w:rsidRPr="00052A2B">
        <w:rPr>
          <w:rFonts w:eastAsiaTheme="minorHAnsi"/>
          <w:b/>
          <w:sz w:val="22"/>
          <w:szCs w:val="22"/>
        </w:rPr>
        <w:lastRenderedPageBreak/>
        <w:t>Picture 29</w:t>
      </w:r>
    </w:p>
    <w:p w14:paraId="27D780D6" w14:textId="77777777" w:rsidR="00052A2B" w:rsidRPr="00052A2B" w:rsidRDefault="00052A2B" w:rsidP="00052A2B">
      <w:pPr>
        <w:spacing w:after="200" w:line="276" w:lineRule="auto"/>
        <w:jc w:val="center"/>
        <w:rPr>
          <w:rFonts w:eastAsiaTheme="minorHAnsi"/>
          <w:b/>
          <w:sz w:val="22"/>
          <w:szCs w:val="22"/>
        </w:rPr>
      </w:pPr>
      <w:r w:rsidRPr="00052A2B">
        <w:rPr>
          <w:rFonts w:eastAsiaTheme="minorHAnsi"/>
          <w:b/>
          <w:noProof/>
          <w:sz w:val="22"/>
          <w:szCs w:val="22"/>
        </w:rPr>
        <w:drawing>
          <wp:inline distT="0" distB="0" distL="0" distR="0" wp14:anchorId="3444948E" wp14:editId="4603D577">
            <wp:extent cx="4172753" cy="3291840"/>
            <wp:effectExtent l="0" t="0" r="0" b="3810"/>
            <wp:docPr id="36" name="Picture 36" descr="Bird wastes and nesting materials" titl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Hull\Dept Public Works\IMG_3875.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17275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7655EE" w14:textId="77777777" w:rsidR="00052A2B" w:rsidRPr="00052A2B" w:rsidRDefault="00052A2B" w:rsidP="00052A2B">
      <w:pPr>
        <w:spacing w:after="200" w:line="276" w:lineRule="auto"/>
        <w:jc w:val="center"/>
        <w:rPr>
          <w:rFonts w:eastAsiaTheme="minorHAnsi"/>
          <w:b/>
          <w:sz w:val="22"/>
          <w:szCs w:val="22"/>
        </w:rPr>
      </w:pPr>
      <w:r w:rsidRPr="00052A2B">
        <w:rPr>
          <w:rFonts w:eastAsiaTheme="minorHAnsi"/>
          <w:b/>
          <w:sz w:val="22"/>
          <w:szCs w:val="22"/>
        </w:rPr>
        <w:t>Bird wastes and nesting materials</w:t>
      </w:r>
    </w:p>
    <w:p w14:paraId="768997A3" w14:textId="77777777" w:rsidR="00052A2B" w:rsidRDefault="00052A2B" w:rsidP="00396328">
      <w:pPr>
        <w:pStyle w:val="References"/>
        <w:sectPr w:rsidR="00052A2B">
          <w:footerReference w:type="default" r:id="rId44"/>
          <w:pgSz w:w="12240" w:h="15840"/>
          <w:pgMar w:top="1440" w:right="1440" w:bottom="1440" w:left="1440" w:header="720" w:footer="720" w:gutter="0"/>
          <w:cols w:space="720"/>
          <w:docGrid w:linePitch="360"/>
        </w:sectPr>
      </w:pPr>
    </w:p>
    <w:tbl>
      <w:tblPr>
        <w:tblW w:w="149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06"/>
        <w:gridCol w:w="1260"/>
        <w:gridCol w:w="900"/>
        <w:gridCol w:w="990"/>
        <w:gridCol w:w="2615"/>
      </w:tblGrid>
      <w:tr w:rsidR="00052A2B" w:rsidRPr="00052A2B" w14:paraId="21869741" w14:textId="77777777" w:rsidTr="00364B30">
        <w:trPr>
          <w:cantSplit/>
          <w:trHeight w:val="350"/>
          <w:tblHeader/>
          <w:jc w:val="center"/>
        </w:trPr>
        <w:tc>
          <w:tcPr>
            <w:tcW w:w="1909" w:type="dxa"/>
            <w:vMerge w:val="restart"/>
            <w:tcBorders>
              <w:top w:val="single" w:sz="12" w:space="0" w:color="000000"/>
            </w:tcBorders>
            <w:vAlign w:val="bottom"/>
          </w:tcPr>
          <w:p w14:paraId="178B2E45" w14:textId="77777777" w:rsidR="00052A2B" w:rsidRPr="00052A2B" w:rsidRDefault="00052A2B" w:rsidP="00052A2B">
            <w:pPr>
              <w:keepNext/>
              <w:jc w:val="center"/>
              <w:outlineLvl w:val="0"/>
              <w:rPr>
                <w:b/>
                <w:sz w:val="20"/>
              </w:rPr>
            </w:pPr>
            <w:r w:rsidRPr="00052A2B">
              <w:rPr>
                <w:b/>
                <w:sz w:val="20"/>
              </w:rPr>
              <w:lastRenderedPageBreak/>
              <w:t>Location</w:t>
            </w:r>
          </w:p>
        </w:tc>
        <w:tc>
          <w:tcPr>
            <w:tcW w:w="920" w:type="dxa"/>
            <w:vMerge w:val="restart"/>
            <w:tcBorders>
              <w:top w:val="single" w:sz="12" w:space="0" w:color="000000"/>
            </w:tcBorders>
            <w:vAlign w:val="bottom"/>
          </w:tcPr>
          <w:p w14:paraId="517ACFAD" w14:textId="77777777" w:rsidR="00052A2B" w:rsidRPr="00052A2B" w:rsidRDefault="00052A2B" w:rsidP="00052A2B">
            <w:pPr>
              <w:jc w:val="center"/>
              <w:rPr>
                <w:b/>
                <w:sz w:val="20"/>
              </w:rPr>
            </w:pPr>
            <w:r w:rsidRPr="00052A2B">
              <w:rPr>
                <w:b/>
                <w:sz w:val="20"/>
              </w:rPr>
              <w:t>Carbon</w:t>
            </w:r>
          </w:p>
          <w:p w14:paraId="6F7E0C0B" w14:textId="77777777" w:rsidR="00052A2B" w:rsidRPr="00052A2B" w:rsidRDefault="00052A2B" w:rsidP="00052A2B">
            <w:pPr>
              <w:jc w:val="center"/>
              <w:rPr>
                <w:b/>
                <w:sz w:val="20"/>
              </w:rPr>
            </w:pPr>
            <w:r w:rsidRPr="00052A2B">
              <w:rPr>
                <w:b/>
                <w:sz w:val="20"/>
              </w:rPr>
              <w:t>Dioxide</w:t>
            </w:r>
          </w:p>
          <w:p w14:paraId="51A0E6EC" w14:textId="77777777" w:rsidR="00052A2B" w:rsidRPr="00052A2B" w:rsidRDefault="00052A2B" w:rsidP="00052A2B">
            <w:pPr>
              <w:jc w:val="center"/>
              <w:rPr>
                <w:b/>
                <w:sz w:val="20"/>
              </w:rPr>
            </w:pPr>
            <w:r w:rsidRPr="00052A2B">
              <w:rPr>
                <w:b/>
                <w:sz w:val="20"/>
              </w:rPr>
              <w:t>(ppm)</w:t>
            </w:r>
          </w:p>
        </w:tc>
        <w:tc>
          <w:tcPr>
            <w:tcW w:w="1136" w:type="dxa"/>
            <w:vMerge w:val="restart"/>
            <w:tcBorders>
              <w:top w:val="single" w:sz="12" w:space="0" w:color="000000"/>
            </w:tcBorders>
          </w:tcPr>
          <w:p w14:paraId="24C7DF5A" w14:textId="77777777" w:rsidR="00052A2B" w:rsidRPr="00052A2B" w:rsidRDefault="00052A2B" w:rsidP="00052A2B">
            <w:pPr>
              <w:jc w:val="center"/>
              <w:rPr>
                <w:b/>
                <w:sz w:val="20"/>
              </w:rPr>
            </w:pPr>
            <w:r w:rsidRPr="00052A2B">
              <w:rPr>
                <w:b/>
                <w:sz w:val="20"/>
              </w:rPr>
              <w:t>Carbon Monoxide</w:t>
            </w:r>
          </w:p>
          <w:p w14:paraId="22D03D97" w14:textId="77777777" w:rsidR="00052A2B" w:rsidRPr="00052A2B" w:rsidRDefault="00052A2B" w:rsidP="00052A2B">
            <w:pPr>
              <w:jc w:val="center"/>
              <w:rPr>
                <w:b/>
                <w:sz w:val="20"/>
              </w:rPr>
            </w:pPr>
            <w:r w:rsidRPr="00052A2B">
              <w:rPr>
                <w:b/>
                <w:sz w:val="20"/>
              </w:rPr>
              <w:t>(ppm)</w:t>
            </w:r>
          </w:p>
        </w:tc>
        <w:tc>
          <w:tcPr>
            <w:tcW w:w="810" w:type="dxa"/>
            <w:vMerge w:val="restart"/>
            <w:tcBorders>
              <w:top w:val="single" w:sz="12" w:space="0" w:color="000000"/>
            </w:tcBorders>
            <w:vAlign w:val="bottom"/>
          </w:tcPr>
          <w:p w14:paraId="29D77EAE" w14:textId="77777777" w:rsidR="00052A2B" w:rsidRPr="00052A2B" w:rsidRDefault="00052A2B" w:rsidP="00052A2B">
            <w:pPr>
              <w:jc w:val="center"/>
              <w:rPr>
                <w:b/>
                <w:sz w:val="20"/>
              </w:rPr>
            </w:pPr>
            <w:r w:rsidRPr="00052A2B">
              <w:rPr>
                <w:b/>
                <w:sz w:val="20"/>
              </w:rPr>
              <w:t>Temp</w:t>
            </w:r>
          </w:p>
          <w:p w14:paraId="4B23B539" w14:textId="77777777" w:rsidR="00052A2B" w:rsidRPr="00052A2B" w:rsidRDefault="00052A2B" w:rsidP="00052A2B">
            <w:pPr>
              <w:jc w:val="center"/>
              <w:rPr>
                <w:b/>
                <w:sz w:val="20"/>
              </w:rPr>
            </w:pPr>
            <w:r w:rsidRPr="00052A2B">
              <w:rPr>
                <w:b/>
                <w:sz w:val="20"/>
              </w:rPr>
              <w:t>(°F)</w:t>
            </w:r>
          </w:p>
        </w:tc>
        <w:tc>
          <w:tcPr>
            <w:tcW w:w="1080" w:type="dxa"/>
            <w:vMerge w:val="restart"/>
            <w:tcBorders>
              <w:top w:val="single" w:sz="12" w:space="0" w:color="000000"/>
            </w:tcBorders>
            <w:vAlign w:val="bottom"/>
          </w:tcPr>
          <w:p w14:paraId="33EC27A5" w14:textId="77777777" w:rsidR="00052A2B" w:rsidRPr="00052A2B" w:rsidRDefault="00052A2B" w:rsidP="00052A2B">
            <w:pPr>
              <w:jc w:val="center"/>
              <w:rPr>
                <w:b/>
                <w:sz w:val="20"/>
              </w:rPr>
            </w:pPr>
            <w:r w:rsidRPr="00052A2B">
              <w:rPr>
                <w:b/>
                <w:sz w:val="20"/>
              </w:rPr>
              <w:t>Relative</w:t>
            </w:r>
          </w:p>
          <w:p w14:paraId="05B9B9EA" w14:textId="77777777" w:rsidR="00052A2B" w:rsidRPr="00052A2B" w:rsidRDefault="00052A2B" w:rsidP="00052A2B">
            <w:pPr>
              <w:jc w:val="center"/>
              <w:rPr>
                <w:b/>
                <w:sz w:val="20"/>
              </w:rPr>
            </w:pPr>
            <w:r w:rsidRPr="00052A2B">
              <w:rPr>
                <w:b/>
                <w:sz w:val="20"/>
              </w:rPr>
              <w:t>Humidity</w:t>
            </w:r>
          </w:p>
          <w:p w14:paraId="411DF8BC" w14:textId="77777777" w:rsidR="00052A2B" w:rsidRPr="00052A2B" w:rsidRDefault="00052A2B" w:rsidP="00052A2B">
            <w:pPr>
              <w:jc w:val="center"/>
              <w:rPr>
                <w:b/>
                <w:sz w:val="20"/>
              </w:rPr>
            </w:pPr>
            <w:r w:rsidRPr="00052A2B">
              <w:rPr>
                <w:b/>
                <w:sz w:val="20"/>
              </w:rPr>
              <w:t>(%)</w:t>
            </w:r>
          </w:p>
        </w:tc>
        <w:tc>
          <w:tcPr>
            <w:tcW w:w="954" w:type="dxa"/>
            <w:vMerge w:val="restart"/>
            <w:tcBorders>
              <w:top w:val="single" w:sz="12" w:space="0" w:color="000000"/>
            </w:tcBorders>
            <w:vAlign w:val="bottom"/>
          </w:tcPr>
          <w:p w14:paraId="35DC1D03" w14:textId="77777777" w:rsidR="00052A2B" w:rsidRPr="00052A2B" w:rsidRDefault="00052A2B" w:rsidP="00052A2B">
            <w:pPr>
              <w:jc w:val="center"/>
              <w:rPr>
                <w:b/>
                <w:sz w:val="20"/>
              </w:rPr>
            </w:pPr>
            <w:r w:rsidRPr="00052A2B">
              <w:rPr>
                <w:b/>
                <w:sz w:val="20"/>
              </w:rPr>
              <w:t>PM2.5</w:t>
            </w:r>
          </w:p>
          <w:p w14:paraId="5851D853" w14:textId="77777777" w:rsidR="00052A2B" w:rsidRPr="00052A2B" w:rsidRDefault="00052A2B" w:rsidP="00052A2B">
            <w:pPr>
              <w:jc w:val="center"/>
              <w:rPr>
                <w:b/>
                <w:sz w:val="20"/>
              </w:rPr>
            </w:pPr>
            <w:r w:rsidRPr="00052A2B">
              <w:rPr>
                <w:b/>
                <w:sz w:val="20"/>
              </w:rPr>
              <w:t>(µg/m</w:t>
            </w:r>
            <w:r w:rsidRPr="00052A2B">
              <w:rPr>
                <w:b/>
                <w:sz w:val="20"/>
                <w:vertAlign w:val="superscript"/>
              </w:rPr>
              <w:t>3</w:t>
            </w:r>
            <w:r w:rsidRPr="00052A2B">
              <w:rPr>
                <w:b/>
                <w:sz w:val="20"/>
              </w:rPr>
              <w:t>)</w:t>
            </w:r>
          </w:p>
        </w:tc>
        <w:tc>
          <w:tcPr>
            <w:tcW w:w="1206" w:type="dxa"/>
            <w:vMerge w:val="restart"/>
            <w:tcBorders>
              <w:top w:val="single" w:sz="12" w:space="0" w:color="000000"/>
            </w:tcBorders>
            <w:vAlign w:val="bottom"/>
          </w:tcPr>
          <w:p w14:paraId="56E4D8FE" w14:textId="77777777" w:rsidR="00052A2B" w:rsidRPr="00052A2B" w:rsidRDefault="00052A2B" w:rsidP="00052A2B">
            <w:pPr>
              <w:jc w:val="center"/>
              <w:rPr>
                <w:b/>
                <w:sz w:val="20"/>
              </w:rPr>
            </w:pPr>
            <w:r w:rsidRPr="00052A2B">
              <w:rPr>
                <w:b/>
                <w:sz w:val="20"/>
              </w:rPr>
              <w:t>TVOCs</w:t>
            </w:r>
          </w:p>
          <w:p w14:paraId="2465773F" w14:textId="77777777" w:rsidR="00052A2B" w:rsidRPr="00052A2B" w:rsidRDefault="00052A2B" w:rsidP="00052A2B">
            <w:pPr>
              <w:jc w:val="center"/>
              <w:rPr>
                <w:b/>
                <w:sz w:val="20"/>
              </w:rPr>
            </w:pPr>
            <w:r w:rsidRPr="00052A2B">
              <w:rPr>
                <w:b/>
                <w:sz w:val="20"/>
              </w:rPr>
              <w:t>(ppm)</w:t>
            </w:r>
          </w:p>
        </w:tc>
        <w:tc>
          <w:tcPr>
            <w:tcW w:w="1206" w:type="dxa"/>
            <w:vMerge w:val="restart"/>
            <w:tcBorders>
              <w:top w:val="single" w:sz="12" w:space="0" w:color="000000"/>
            </w:tcBorders>
            <w:vAlign w:val="bottom"/>
          </w:tcPr>
          <w:p w14:paraId="639C5FBC" w14:textId="77777777" w:rsidR="00052A2B" w:rsidRPr="00052A2B" w:rsidRDefault="00052A2B" w:rsidP="00052A2B">
            <w:pPr>
              <w:jc w:val="center"/>
              <w:rPr>
                <w:b/>
                <w:sz w:val="20"/>
              </w:rPr>
            </w:pPr>
            <w:r w:rsidRPr="00052A2B">
              <w:rPr>
                <w:b/>
                <w:sz w:val="20"/>
              </w:rPr>
              <w:t>Occupants</w:t>
            </w:r>
          </w:p>
          <w:p w14:paraId="0111A3D1" w14:textId="77777777" w:rsidR="00052A2B" w:rsidRPr="00052A2B" w:rsidRDefault="00052A2B" w:rsidP="00052A2B">
            <w:pPr>
              <w:jc w:val="center"/>
              <w:rPr>
                <w:b/>
                <w:sz w:val="20"/>
              </w:rPr>
            </w:pPr>
            <w:r w:rsidRPr="00052A2B">
              <w:rPr>
                <w:b/>
                <w:sz w:val="20"/>
              </w:rPr>
              <w:t>in Room</w:t>
            </w:r>
          </w:p>
        </w:tc>
        <w:tc>
          <w:tcPr>
            <w:tcW w:w="1260" w:type="dxa"/>
            <w:vMerge w:val="restart"/>
            <w:tcBorders>
              <w:top w:val="single" w:sz="12" w:space="0" w:color="000000"/>
            </w:tcBorders>
            <w:vAlign w:val="bottom"/>
          </w:tcPr>
          <w:p w14:paraId="1CC62759" w14:textId="77777777" w:rsidR="00052A2B" w:rsidRPr="00052A2B" w:rsidRDefault="00052A2B" w:rsidP="00052A2B">
            <w:pPr>
              <w:jc w:val="center"/>
              <w:rPr>
                <w:b/>
                <w:sz w:val="20"/>
              </w:rPr>
            </w:pPr>
            <w:r w:rsidRPr="00052A2B">
              <w:rPr>
                <w:b/>
                <w:sz w:val="20"/>
              </w:rPr>
              <w:t>Windows</w:t>
            </w:r>
          </w:p>
          <w:p w14:paraId="78E0516E" w14:textId="77777777" w:rsidR="00052A2B" w:rsidRPr="00052A2B" w:rsidRDefault="00052A2B" w:rsidP="00052A2B">
            <w:pPr>
              <w:jc w:val="center"/>
              <w:rPr>
                <w:b/>
                <w:sz w:val="20"/>
              </w:rPr>
            </w:pPr>
            <w:r w:rsidRPr="00052A2B">
              <w:rPr>
                <w:b/>
                <w:sz w:val="20"/>
              </w:rPr>
              <w:t>Openable</w:t>
            </w:r>
          </w:p>
        </w:tc>
        <w:tc>
          <w:tcPr>
            <w:tcW w:w="1890" w:type="dxa"/>
            <w:gridSpan w:val="2"/>
            <w:tcBorders>
              <w:top w:val="single" w:sz="12" w:space="0" w:color="000000"/>
              <w:left w:val="nil"/>
              <w:bottom w:val="nil"/>
            </w:tcBorders>
            <w:vAlign w:val="bottom"/>
          </w:tcPr>
          <w:p w14:paraId="50A0D4F8" w14:textId="77777777" w:rsidR="00052A2B" w:rsidRPr="00052A2B" w:rsidRDefault="00052A2B" w:rsidP="00052A2B">
            <w:pPr>
              <w:ind w:left="-105"/>
              <w:jc w:val="center"/>
              <w:rPr>
                <w:b/>
                <w:sz w:val="20"/>
              </w:rPr>
            </w:pPr>
            <w:r w:rsidRPr="00052A2B">
              <w:rPr>
                <w:b/>
                <w:sz w:val="20"/>
              </w:rPr>
              <w:t>Ventilation</w:t>
            </w:r>
          </w:p>
        </w:tc>
        <w:tc>
          <w:tcPr>
            <w:tcW w:w="2615" w:type="dxa"/>
            <w:vMerge w:val="restart"/>
            <w:tcBorders>
              <w:top w:val="single" w:sz="12" w:space="0" w:color="000000"/>
            </w:tcBorders>
            <w:vAlign w:val="bottom"/>
          </w:tcPr>
          <w:p w14:paraId="451714D2" w14:textId="77777777" w:rsidR="00052A2B" w:rsidRPr="00052A2B" w:rsidRDefault="00052A2B" w:rsidP="00052A2B">
            <w:pPr>
              <w:jc w:val="center"/>
              <w:rPr>
                <w:b/>
                <w:sz w:val="20"/>
              </w:rPr>
            </w:pPr>
            <w:r w:rsidRPr="00052A2B">
              <w:rPr>
                <w:b/>
                <w:sz w:val="20"/>
              </w:rPr>
              <w:t>Remarks</w:t>
            </w:r>
          </w:p>
        </w:tc>
      </w:tr>
      <w:tr w:rsidR="00052A2B" w:rsidRPr="00052A2B" w14:paraId="718429B0" w14:textId="77777777" w:rsidTr="00364B30">
        <w:trPr>
          <w:cantSplit/>
          <w:trHeight w:val="350"/>
          <w:tblHeader/>
          <w:jc w:val="center"/>
        </w:trPr>
        <w:tc>
          <w:tcPr>
            <w:tcW w:w="1909" w:type="dxa"/>
            <w:vMerge/>
            <w:tcBorders>
              <w:bottom w:val="single" w:sz="6" w:space="0" w:color="000000"/>
            </w:tcBorders>
            <w:vAlign w:val="bottom"/>
          </w:tcPr>
          <w:p w14:paraId="43655FB8" w14:textId="77777777" w:rsidR="00052A2B" w:rsidRPr="00052A2B" w:rsidRDefault="00052A2B" w:rsidP="00052A2B">
            <w:pPr>
              <w:keepNext/>
              <w:jc w:val="center"/>
              <w:outlineLvl w:val="0"/>
              <w:rPr>
                <w:sz w:val="20"/>
              </w:rPr>
            </w:pPr>
          </w:p>
        </w:tc>
        <w:tc>
          <w:tcPr>
            <w:tcW w:w="920" w:type="dxa"/>
            <w:vMerge/>
            <w:tcBorders>
              <w:bottom w:val="single" w:sz="6" w:space="0" w:color="000000"/>
            </w:tcBorders>
            <w:vAlign w:val="bottom"/>
          </w:tcPr>
          <w:p w14:paraId="2315FE25" w14:textId="77777777" w:rsidR="00052A2B" w:rsidRPr="00052A2B" w:rsidRDefault="00052A2B" w:rsidP="00052A2B">
            <w:pPr>
              <w:jc w:val="center"/>
              <w:rPr>
                <w:sz w:val="20"/>
              </w:rPr>
            </w:pPr>
          </w:p>
        </w:tc>
        <w:tc>
          <w:tcPr>
            <w:tcW w:w="1136" w:type="dxa"/>
            <w:vMerge/>
            <w:tcBorders>
              <w:bottom w:val="single" w:sz="6" w:space="0" w:color="000000"/>
            </w:tcBorders>
          </w:tcPr>
          <w:p w14:paraId="1DC3A54A" w14:textId="77777777" w:rsidR="00052A2B" w:rsidRPr="00052A2B" w:rsidRDefault="00052A2B" w:rsidP="00052A2B">
            <w:pPr>
              <w:jc w:val="center"/>
              <w:rPr>
                <w:sz w:val="20"/>
              </w:rPr>
            </w:pPr>
          </w:p>
        </w:tc>
        <w:tc>
          <w:tcPr>
            <w:tcW w:w="810" w:type="dxa"/>
            <w:vMerge/>
            <w:tcBorders>
              <w:bottom w:val="single" w:sz="6" w:space="0" w:color="000000"/>
            </w:tcBorders>
            <w:vAlign w:val="bottom"/>
          </w:tcPr>
          <w:p w14:paraId="75A8C52C" w14:textId="77777777" w:rsidR="00052A2B" w:rsidRPr="00052A2B" w:rsidRDefault="00052A2B" w:rsidP="00052A2B">
            <w:pPr>
              <w:jc w:val="center"/>
              <w:rPr>
                <w:sz w:val="20"/>
              </w:rPr>
            </w:pPr>
          </w:p>
        </w:tc>
        <w:tc>
          <w:tcPr>
            <w:tcW w:w="1080" w:type="dxa"/>
            <w:vMerge/>
            <w:tcBorders>
              <w:bottom w:val="single" w:sz="6" w:space="0" w:color="000000"/>
            </w:tcBorders>
            <w:vAlign w:val="bottom"/>
          </w:tcPr>
          <w:p w14:paraId="66A11926" w14:textId="77777777" w:rsidR="00052A2B" w:rsidRPr="00052A2B" w:rsidRDefault="00052A2B" w:rsidP="00052A2B">
            <w:pPr>
              <w:jc w:val="center"/>
              <w:rPr>
                <w:sz w:val="20"/>
              </w:rPr>
            </w:pPr>
          </w:p>
        </w:tc>
        <w:tc>
          <w:tcPr>
            <w:tcW w:w="954" w:type="dxa"/>
            <w:vMerge/>
            <w:tcBorders>
              <w:bottom w:val="single" w:sz="6" w:space="0" w:color="000000"/>
            </w:tcBorders>
          </w:tcPr>
          <w:p w14:paraId="4D4EC3DC" w14:textId="77777777" w:rsidR="00052A2B" w:rsidRPr="00052A2B" w:rsidRDefault="00052A2B" w:rsidP="00052A2B">
            <w:pPr>
              <w:jc w:val="center"/>
              <w:rPr>
                <w:sz w:val="20"/>
              </w:rPr>
            </w:pPr>
          </w:p>
        </w:tc>
        <w:tc>
          <w:tcPr>
            <w:tcW w:w="1206" w:type="dxa"/>
            <w:vMerge/>
            <w:tcBorders>
              <w:bottom w:val="single" w:sz="6" w:space="0" w:color="000000"/>
            </w:tcBorders>
          </w:tcPr>
          <w:p w14:paraId="61BCAED4" w14:textId="77777777" w:rsidR="00052A2B" w:rsidRPr="00052A2B" w:rsidRDefault="00052A2B" w:rsidP="00052A2B">
            <w:pPr>
              <w:jc w:val="center"/>
              <w:rPr>
                <w:b/>
                <w:sz w:val="20"/>
              </w:rPr>
            </w:pPr>
          </w:p>
        </w:tc>
        <w:tc>
          <w:tcPr>
            <w:tcW w:w="1206" w:type="dxa"/>
            <w:vMerge/>
            <w:tcBorders>
              <w:bottom w:val="single" w:sz="6" w:space="0" w:color="000000"/>
            </w:tcBorders>
            <w:vAlign w:val="bottom"/>
          </w:tcPr>
          <w:p w14:paraId="1E8BE80A" w14:textId="77777777" w:rsidR="00052A2B" w:rsidRPr="00052A2B" w:rsidRDefault="00052A2B" w:rsidP="00052A2B">
            <w:pPr>
              <w:jc w:val="center"/>
              <w:rPr>
                <w:sz w:val="20"/>
              </w:rPr>
            </w:pPr>
          </w:p>
        </w:tc>
        <w:tc>
          <w:tcPr>
            <w:tcW w:w="1260" w:type="dxa"/>
            <w:vMerge/>
            <w:tcBorders>
              <w:bottom w:val="single" w:sz="6" w:space="0" w:color="000000"/>
            </w:tcBorders>
            <w:vAlign w:val="bottom"/>
          </w:tcPr>
          <w:p w14:paraId="7851861F" w14:textId="77777777" w:rsidR="00052A2B" w:rsidRPr="00052A2B" w:rsidRDefault="00052A2B" w:rsidP="00052A2B">
            <w:pPr>
              <w:jc w:val="center"/>
              <w:rPr>
                <w:sz w:val="20"/>
              </w:rPr>
            </w:pPr>
          </w:p>
        </w:tc>
        <w:tc>
          <w:tcPr>
            <w:tcW w:w="900" w:type="dxa"/>
            <w:tcBorders>
              <w:left w:val="nil"/>
              <w:bottom w:val="single" w:sz="6" w:space="0" w:color="000000"/>
            </w:tcBorders>
            <w:vAlign w:val="bottom"/>
          </w:tcPr>
          <w:p w14:paraId="6A933FD5" w14:textId="77777777" w:rsidR="00052A2B" w:rsidRPr="00052A2B" w:rsidRDefault="00052A2B" w:rsidP="00052A2B">
            <w:pPr>
              <w:ind w:left="-105"/>
              <w:jc w:val="center"/>
              <w:rPr>
                <w:sz w:val="20"/>
              </w:rPr>
            </w:pPr>
            <w:r w:rsidRPr="00052A2B">
              <w:rPr>
                <w:sz w:val="20"/>
              </w:rPr>
              <w:t>Supply</w:t>
            </w:r>
          </w:p>
        </w:tc>
        <w:tc>
          <w:tcPr>
            <w:tcW w:w="990" w:type="dxa"/>
            <w:tcBorders>
              <w:left w:val="nil"/>
              <w:bottom w:val="single" w:sz="6" w:space="0" w:color="000000"/>
            </w:tcBorders>
            <w:vAlign w:val="bottom"/>
          </w:tcPr>
          <w:p w14:paraId="2E04AFDD" w14:textId="77777777" w:rsidR="00052A2B" w:rsidRPr="00052A2B" w:rsidRDefault="00052A2B" w:rsidP="00052A2B">
            <w:pPr>
              <w:ind w:left="-105"/>
              <w:jc w:val="center"/>
              <w:rPr>
                <w:sz w:val="20"/>
              </w:rPr>
            </w:pPr>
            <w:r w:rsidRPr="00052A2B">
              <w:rPr>
                <w:sz w:val="20"/>
              </w:rPr>
              <w:t>Exhaust</w:t>
            </w:r>
          </w:p>
        </w:tc>
        <w:tc>
          <w:tcPr>
            <w:tcW w:w="2615" w:type="dxa"/>
            <w:vMerge/>
            <w:tcBorders>
              <w:bottom w:val="single" w:sz="6" w:space="0" w:color="000000"/>
            </w:tcBorders>
            <w:vAlign w:val="bottom"/>
          </w:tcPr>
          <w:p w14:paraId="04DB70D4" w14:textId="77777777" w:rsidR="00052A2B" w:rsidRPr="00052A2B" w:rsidRDefault="00052A2B" w:rsidP="00052A2B">
            <w:pPr>
              <w:jc w:val="center"/>
              <w:rPr>
                <w:sz w:val="20"/>
              </w:rPr>
            </w:pPr>
          </w:p>
        </w:tc>
      </w:tr>
      <w:tr w:rsidR="00052A2B" w:rsidRPr="00052A2B" w14:paraId="1E87960F" w14:textId="77777777" w:rsidTr="00364B30">
        <w:trPr>
          <w:cantSplit/>
          <w:trHeight w:val="648"/>
          <w:jc w:val="center"/>
        </w:trPr>
        <w:tc>
          <w:tcPr>
            <w:tcW w:w="1909" w:type="dxa"/>
            <w:tcBorders>
              <w:top w:val="single" w:sz="6" w:space="0" w:color="000000"/>
              <w:bottom w:val="single" w:sz="6" w:space="0" w:color="000000"/>
            </w:tcBorders>
            <w:shd w:val="clear" w:color="auto" w:fill="FFFFFF" w:themeFill="background1"/>
            <w:vAlign w:val="center"/>
          </w:tcPr>
          <w:p w14:paraId="76403960" w14:textId="77777777" w:rsidR="00052A2B" w:rsidRPr="00052A2B" w:rsidRDefault="00052A2B" w:rsidP="00052A2B">
            <w:pPr>
              <w:spacing w:before="60" w:after="60"/>
              <w:rPr>
                <w:sz w:val="20"/>
              </w:rPr>
            </w:pPr>
            <w:r w:rsidRPr="00052A2B">
              <w:rPr>
                <w:sz w:val="20"/>
              </w:rPr>
              <w:t>Background</w:t>
            </w:r>
          </w:p>
        </w:tc>
        <w:tc>
          <w:tcPr>
            <w:tcW w:w="920" w:type="dxa"/>
            <w:tcBorders>
              <w:top w:val="single" w:sz="6" w:space="0" w:color="000000"/>
              <w:bottom w:val="single" w:sz="6" w:space="0" w:color="000000"/>
            </w:tcBorders>
            <w:shd w:val="clear" w:color="auto" w:fill="FFFFFF" w:themeFill="background1"/>
            <w:vAlign w:val="center"/>
          </w:tcPr>
          <w:p w14:paraId="18E5FC0F" w14:textId="77777777" w:rsidR="00052A2B" w:rsidRPr="00052A2B" w:rsidRDefault="00052A2B" w:rsidP="00052A2B">
            <w:pPr>
              <w:spacing w:before="60" w:after="60"/>
              <w:jc w:val="center"/>
              <w:rPr>
                <w:sz w:val="20"/>
              </w:rPr>
            </w:pPr>
            <w:r w:rsidRPr="00052A2B">
              <w:rPr>
                <w:sz w:val="20"/>
              </w:rPr>
              <w:t>392</w:t>
            </w:r>
          </w:p>
        </w:tc>
        <w:tc>
          <w:tcPr>
            <w:tcW w:w="1136" w:type="dxa"/>
            <w:tcBorders>
              <w:top w:val="single" w:sz="6" w:space="0" w:color="000000"/>
              <w:bottom w:val="single" w:sz="6" w:space="0" w:color="000000"/>
            </w:tcBorders>
            <w:shd w:val="clear" w:color="auto" w:fill="FFFFFF" w:themeFill="background1"/>
            <w:vAlign w:val="center"/>
          </w:tcPr>
          <w:p w14:paraId="4A037961" w14:textId="77777777" w:rsidR="00052A2B" w:rsidRPr="00052A2B" w:rsidRDefault="00052A2B" w:rsidP="00052A2B">
            <w:pPr>
              <w:spacing w:before="60" w:after="60"/>
              <w:jc w:val="center"/>
              <w:rPr>
                <w:sz w:val="20"/>
              </w:rPr>
            </w:pPr>
            <w:r w:rsidRPr="00052A2B">
              <w:rPr>
                <w:sz w:val="20"/>
              </w:rPr>
              <w:t>ND</w:t>
            </w:r>
          </w:p>
        </w:tc>
        <w:tc>
          <w:tcPr>
            <w:tcW w:w="810" w:type="dxa"/>
            <w:tcBorders>
              <w:top w:val="single" w:sz="6" w:space="0" w:color="000000"/>
              <w:bottom w:val="single" w:sz="6" w:space="0" w:color="000000"/>
            </w:tcBorders>
            <w:shd w:val="clear" w:color="auto" w:fill="FFFFFF" w:themeFill="background1"/>
            <w:vAlign w:val="center"/>
          </w:tcPr>
          <w:p w14:paraId="02546558" w14:textId="77777777" w:rsidR="00052A2B" w:rsidRPr="00052A2B" w:rsidRDefault="00052A2B" w:rsidP="00052A2B">
            <w:pPr>
              <w:spacing w:before="60" w:after="60"/>
              <w:jc w:val="center"/>
              <w:rPr>
                <w:sz w:val="20"/>
              </w:rPr>
            </w:pPr>
            <w:r w:rsidRPr="00052A2B">
              <w:rPr>
                <w:sz w:val="20"/>
              </w:rPr>
              <w:t>61</w:t>
            </w:r>
          </w:p>
        </w:tc>
        <w:tc>
          <w:tcPr>
            <w:tcW w:w="1080" w:type="dxa"/>
            <w:tcBorders>
              <w:top w:val="single" w:sz="6" w:space="0" w:color="000000"/>
              <w:bottom w:val="single" w:sz="6" w:space="0" w:color="000000"/>
            </w:tcBorders>
            <w:shd w:val="clear" w:color="auto" w:fill="FFFFFF" w:themeFill="background1"/>
            <w:vAlign w:val="center"/>
          </w:tcPr>
          <w:p w14:paraId="7AC0920B" w14:textId="77777777" w:rsidR="00052A2B" w:rsidRPr="00052A2B" w:rsidRDefault="00052A2B" w:rsidP="00052A2B">
            <w:pPr>
              <w:spacing w:before="60" w:after="60"/>
              <w:jc w:val="center"/>
              <w:rPr>
                <w:sz w:val="20"/>
              </w:rPr>
            </w:pPr>
            <w:r w:rsidRPr="00052A2B">
              <w:rPr>
                <w:sz w:val="20"/>
              </w:rPr>
              <w:t>39</w:t>
            </w:r>
          </w:p>
        </w:tc>
        <w:tc>
          <w:tcPr>
            <w:tcW w:w="954" w:type="dxa"/>
            <w:tcBorders>
              <w:top w:val="single" w:sz="6" w:space="0" w:color="000000"/>
              <w:bottom w:val="single" w:sz="6" w:space="0" w:color="000000"/>
            </w:tcBorders>
            <w:shd w:val="clear" w:color="auto" w:fill="FFFFFF" w:themeFill="background1"/>
            <w:vAlign w:val="center"/>
          </w:tcPr>
          <w:p w14:paraId="48AFAF3A" w14:textId="77777777" w:rsidR="00052A2B" w:rsidRPr="00052A2B" w:rsidRDefault="00052A2B" w:rsidP="00052A2B">
            <w:pPr>
              <w:spacing w:before="60" w:after="60"/>
              <w:jc w:val="center"/>
              <w:rPr>
                <w:sz w:val="20"/>
              </w:rPr>
            </w:pPr>
            <w:r w:rsidRPr="00052A2B">
              <w:rPr>
                <w:sz w:val="20"/>
              </w:rPr>
              <w:t>29-45</w:t>
            </w:r>
          </w:p>
        </w:tc>
        <w:tc>
          <w:tcPr>
            <w:tcW w:w="1206" w:type="dxa"/>
            <w:tcBorders>
              <w:top w:val="single" w:sz="6" w:space="0" w:color="000000"/>
              <w:bottom w:val="single" w:sz="6" w:space="0" w:color="000000"/>
            </w:tcBorders>
            <w:shd w:val="clear" w:color="auto" w:fill="FFFFFF" w:themeFill="background1"/>
            <w:vAlign w:val="center"/>
          </w:tcPr>
          <w:p w14:paraId="16E21ED0" w14:textId="77777777" w:rsidR="00052A2B" w:rsidRPr="00052A2B" w:rsidRDefault="00052A2B" w:rsidP="00052A2B">
            <w:pPr>
              <w:spacing w:before="60" w:after="60"/>
              <w:jc w:val="center"/>
              <w:rPr>
                <w:sz w:val="20"/>
              </w:rPr>
            </w:pPr>
            <w:r w:rsidRPr="00052A2B">
              <w:rPr>
                <w:sz w:val="20"/>
              </w:rPr>
              <w:t>ND</w:t>
            </w:r>
          </w:p>
        </w:tc>
        <w:tc>
          <w:tcPr>
            <w:tcW w:w="1206" w:type="dxa"/>
            <w:tcBorders>
              <w:top w:val="single" w:sz="6" w:space="0" w:color="000000"/>
              <w:bottom w:val="single" w:sz="6" w:space="0" w:color="000000"/>
            </w:tcBorders>
            <w:shd w:val="clear" w:color="auto" w:fill="FFFFFF" w:themeFill="background1"/>
            <w:vAlign w:val="center"/>
          </w:tcPr>
          <w:p w14:paraId="7BC4C3C3" w14:textId="77777777" w:rsidR="00052A2B" w:rsidRPr="00052A2B" w:rsidRDefault="00052A2B" w:rsidP="00052A2B">
            <w:pPr>
              <w:spacing w:before="60" w:after="60"/>
              <w:jc w:val="center"/>
              <w:rPr>
                <w:sz w:val="20"/>
              </w:rPr>
            </w:pPr>
          </w:p>
        </w:tc>
        <w:tc>
          <w:tcPr>
            <w:tcW w:w="1260" w:type="dxa"/>
            <w:tcBorders>
              <w:top w:val="single" w:sz="6" w:space="0" w:color="000000"/>
              <w:bottom w:val="single" w:sz="6" w:space="0" w:color="000000"/>
            </w:tcBorders>
            <w:shd w:val="clear" w:color="auto" w:fill="FFFFFF" w:themeFill="background1"/>
            <w:vAlign w:val="center"/>
          </w:tcPr>
          <w:p w14:paraId="46970481" w14:textId="77777777" w:rsidR="00052A2B" w:rsidRPr="00052A2B" w:rsidRDefault="00052A2B" w:rsidP="00052A2B">
            <w:pPr>
              <w:spacing w:before="60" w:after="60"/>
              <w:jc w:val="center"/>
              <w:rPr>
                <w:sz w:val="20"/>
              </w:rPr>
            </w:pPr>
          </w:p>
        </w:tc>
        <w:tc>
          <w:tcPr>
            <w:tcW w:w="900" w:type="dxa"/>
            <w:tcBorders>
              <w:top w:val="single" w:sz="6" w:space="0" w:color="000000"/>
              <w:bottom w:val="single" w:sz="6" w:space="0" w:color="000000"/>
            </w:tcBorders>
            <w:shd w:val="clear" w:color="auto" w:fill="FFFFFF" w:themeFill="background1"/>
            <w:vAlign w:val="center"/>
          </w:tcPr>
          <w:p w14:paraId="2A949BA9" w14:textId="77777777" w:rsidR="00052A2B" w:rsidRPr="00052A2B" w:rsidRDefault="00052A2B" w:rsidP="00052A2B">
            <w:pPr>
              <w:spacing w:before="60" w:after="60"/>
              <w:jc w:val="center"/>
              <w:rPr>
                <w:sz w:val="20"/>
              </w:rPr>
            </w:pPr>
          </w:p>
        </w:tc>
        <w:tc>
          <w:tcPr>
            <w:tcW w:w="990" w:type="dxa"/>
            <w:tcBorders>
              <w:top w:val="single" w:sz="6" w:space="0" w:color="000000"/>
              <w:bottom w:val="single" w:sz="6" w:space="0" w:color="000000"/>
            </w:tcBorders>
            <w:shd w:val="clear" w:color="auto" w:fill="FFFFFF" w:themeFill="background1"/>
            <w:vAlign w:val="center"/>
          </w:tcPr>
          <w:p w14:paraId="22247139" w14:textId="77777777" w:rsidR="00052A2B" w:rsidRPr="00052A2B" w:rsidRDefault="00052A2B" w:rsidP="00052A2B">
            <w:pPr>
              <w:spacing w:before="60" w:after="60"/>
              <w:jc w:val="center"/>
              <w:rPr>
                <w:sz w:val="20"/>
              </w:rPr>
            </w:pPr>
          </w:p>
        </w:tc>
        <w:tc>
          <w:tcPr>
            <w:tcW w:w="2615" w:type="dxa"/>
            <w:tcBorders>
              <w:top w:val="single" w:sz="6" w:space="0" w:color="000000"/>
              <w:left w:val="nil"/>
              <w:bottom w:val="single" w:sz="6" w:space="0" w:color="000000"/>
            </w:tcBorders>
            <w:shd w:val="clear" w:color="auto" w:fill="FFFFFF" w:themeFill="background1"/>
            <w:vAlign w:val="center"/>
          </w:tcPr>
          <w:p w14:paraId="6B184E7A" w14:textId="77777777" w:rsidR="00052A2B" w:rsidRPr="00052A2B" w:rsidRDefault="00052A2B" w:rsidP="00052A2B">
            <w:pPr>
              <w:spacing w:before="60" w:after="60"/>
              <w:rPr>
                <w:sz w:val="20"/>
              </w:rPr>
            </w:pPr>
            <w:r w:rsidRPr="00052A2B">
              <w:rPr>
                <w:sz w:val="20"/>
              </w:rPr>
              <w:t>Clear, warm, breezy</w:t>
            </w:r>
          </w:p>
        </w:tc>
      </w:tr>
      <w:tr w:rsidR="00052A2B" w:rsidRPr="00052A2B" w14:paraId="6FCC4F12" w14:textId="77777777" w:rsidTr="00364B30">
        <w:trPr>
          <w:cantSplit/>
          <w:trHeight w:val="648"/>
          <w:jc w:val="center"/>
        </w:trPr>
        <w:tc>
          <w:tcPr>
            <w:tcW w:w="1909" w:type="dxa"/>
            <w:vAlign w:val="center"/>
          </w:tcPr>
          <w:p w14:paraId="52947AF7" w14:textId="77777777" w:rsidR="00052A2B" w:rsidRPr="00052A2B" w:rsidRDefault="00052A2B" w:rsidP="00052A2B">
            <w:pPr>
              <w:rPr>
                <w:sz w:val="20"/>
              </w:rPr>
            </w:pPr>
            <w:r w:rsidRPr="00052A2B">
              <w:rPr>
                <w:sz w:val="20"/>
              </w:rPr>
              <w:t>Main Garage Area</w:t>
            </w:r>
          </w:p>
        </w:tc>
        <w:tc>
          <w:tcPr>
            <w:tcW w:w="920" w:type="dxa"/>
            <w:vAlign w:val="center"/>
          </w:tcPr>
          <w:p w14:paraId="253E3471" w14:textId="77777777" w:rsidR="00052A2B" w:rsidRPr="00052A2B" w:rsidRDefault="00052A2B" w:rsidP="00052A2B">
            <w:pPr>
              <w:spacing w:before="60" w:after="60"/>
              <w:jc w:val="center"/>
              <w:rPr>
                <w:sz w:val="20"/>
              </w:rPr>
            </w:pPr>
            <w:r w:rsidRPr="00052A2B">
              <w:rPr>
                <w:sz w:val="20"/>
              </w:rPr>
              <w:t>466</w:t>
            </w:r>
          </w:p>
        </w:tc>
        <w:tc>
          <w:tcPr>
            <w:tcW w:w="1136" w:type="dxa"/>
            <w:vAlign w:val="center"/>
          </w:tcPr>
          <w:p w14:paraId="5E6E9D4E" w14:textId="77777777" w:rsidR="00052A2B" w:rsidRPr="00052A2B" w:rsidRDefault="00052A2B" w:rsidP="00052A2B">
            <w:pPr>
              <w:spacing w:before="60" w:after="60"/>
              <w:jc w:val="center"/>
              <w:rPr>
                <w:sz w:val="20"/>
              </w:rPr>
            </w:pPr>
            <w:r w:rsidRPr="00052A2B">
              <w:rPr>
                <w:sz w:val="20"/>
              </w:rPr>
              <w:t>1</w:t>
            </w:r>
          </w:p>
        </w:tc>
        <w:tc>
          <w:tcPr>
            <w:tcW w:w="810" w:type="dxa"/>
            <w:vAlign w:val="center"/>
          </w:tcPr>
          <w:p w14:paraId="54959366" w14:textId="77777777" w:rsidR="00052A2B" w:rsidRPr="00052A2B" w:rsidRDefault="00052A2B" w:rsidP="00052A2B">
            <w:pPr>
              <w:spacing w:before="60" w:after="60"/>
              <w:jc w:val="center"/>
              <w:rPr>
                <w:sz w:val="20"/>
              </w:rPr>
            </w:pPr>
            <w:r w:rsidRPr="00052A2B">
              <w:rPr>
                <w:sz w:val="20"/>
              </w:rPr>
              <w:t>65</w:t>
            </w:r>
          </w:p>
        </w:tc>
        <w:tc>
          <w:tcPr>
            <w:tcW w:w="1080" w:type="dxa"/>
            <w:vAlign w:val="center"/>
          </w:tcPr>
          <w:p w14:paraId="094496A3" w14:textId="77777777" w:rsidR="00052A2B" w:rsidRPr="00052A2B" w:rsidRDefault="00052A2B" w:rsidP="00052A2B">
            <w:pPr>
              <w:spacing w:before="60" w:after="60"/>
              <w:jc w:val="center"/>
              <w:rPr>
                <w:sz w:val="20"/>
              </w:rPr>
            </w:pPr>
            <w:r w:rsidRPr="00052A2B">
              <w:rPr>
                <w:sz w:val="20"/>
              </w:rPr>
              <w:t>40</w:t>
            </w:r>
          </w:p>
        </w:tc>
        <w:tc>
          <w:tcPr>
            <w:tcW w:w="954" w:type="dxa"/>
            <w:vAlign w:val="center"/>
          </w:tcPr>
          <w:p w14:paraId="275391E1" w14:textId="77777777" w:rsidR="00052A2B" w:rsidRPr="00052A2B" w:rsidRDefault="00052A2B" w:rsidP="00052A2B">
            <w:pPr>
              <w:spacing w:before="60" w:after="60"/>
              <w:jc w:val="center"/>
              <w:rPr>
                <w:sz w:val="20"/>
              </w:rPr>
            </w:pPr>
            <w:r w:rsidRPr="00052A2B">
              <w:rPr>
                <w:sz w:val="20"/>
              </w:rPr>
              <w:t>44</w:t>
            </w:r>
          </w:p>
        </w:tc>
        <w:tc>
          <w:tcPr>
            <w:tcW w:w="1206" w:type="dxa"/>
            <w:vAlign w:val="center"/>
          </w:tcPr>
          <w:p w14:paraId="4C103416" w14:textId="77777777" w:rsidR="00052A2B" w:rsidRPr="00052A2B" w:rsidRDefault="00052A2B" w:rsidP="00052A2B">
            <w:pPr>
              <w:spacing w:before="60" w:after="60"/>
              <w:jc w:val="center"/>
              <w:rPr>
                <w:sz w:val="20"/>
              </w:rPr>
            </w:pPr>
            <w:r w:rsidRPr="00052A2B">
              <w:rPr>
                <w:sz w:val="20"/>
              </w:rPr>
              <w:t>3</w:t>
            </w:r>
          </w:p>
        </w:tc>
        <w:tc>
          <w:tcPr>
            <w:tcW w:w="1206" w:type="dxa"/>
            <w:vAlign w:val="center"/>
          </w:tcPr>
          <w:p w14:paraId="24AB178C" w14:textId="77777777" w:rsidR="00052A2B" w:rsidRPr="00052A2B" w:rsidRDefault="00052A2B" w:rsidP="00052A2B">
            <w:pPr>
              <w:spacing w:before="60" w:after="60"/>
              <w:jc w:val="center"/>
              <w:rPr>
                <w:sz w:val="20"/>
              </w:rPr>
            </w:pPr>
            <w:r w:rsidRPr="00052A2B">
              <w:rPr>
                <w:sz w:val="20"/>
              </w:rPr>
              <w:t>2</w:t>
            </w:r>
          </w:p>
        </w:tc>
        <w:tc>
          <w:tcPr>
            <w:tcW w:w="1260" w:type="dxa"/>
            <w:vAlign w:val="center"/>
          </w:tcPr>
          <w:p w14:paraId="52B30A62"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39A2381B"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1F4F29DE" w14:textId="77777777" w:rsidR="00052A2B" w:rsidRPr="00052A2B" w:rsidRDefault="00052A2B" w:rsidP="00052A2B">
            <w:pPr>
              <w:spacing w:before="60" w:after="60"/>
              <w:jc w:val="center"/>
              <w:rPr>
                <w:sz w:val="20"/>
              </w:rPr>
            </w:pPr>
            <w:r w:rsidRPr="00052A2B">
              <w:rPr>
                <w:sz w:val="20"/>
              </w:rPr>
              <w:t>N</w:t>
            </w:r>
          </w:p>
        </w:tc>
        <w:tc>
          <w:tcPr>
            <w:tcW w:w="2615" w:type="dxa"/>
            <w:tcBorders>
              <w:left w:val="nil"/>
            </w:tcBorders>
            <w:vAlign w:val="center"/>
          </w:tcPr>
          <w:p w14:paraId="3B05FD1F" w14:textId="77777777" w:rsidR="00052A2B" w:rsidRPr="00052A2B" w:rsidRDefault="00052A2B" w:rsidP="00052A2B">
            <w:pPr>
              <w:spacing w:before="60" w:after="60"/>
              <w:rPr>
                <w:sz w:val="20"/>
              </w:rPr>
            </w:pPr>
            <w:r w:rsidRPr="00052A2B">
              <w:rPr>
                <w:sz w:val="20"/>
              </w:rPr>
              <w:t>Spaces under garage doors, wall-mounted AC drains indoors, emergency generator (inside) exhaust piped outside (many angles), welding station-no local exhaust, parts washers, oil/</w:t>
            </w:r>
            <w:proofErr w:type="spellStart"/>
            <w:r w:rsidRPr="00052A2B">
              <w:rPr>
                <w:sz w:val="20"/>
              </w:rPr>
              <w:t>chem</w:t>
            </w:r>
            <w:proofErr w:type="spellEnd"/>
            <w:r w:rsidRPr="00052A2B">
              <w:rPr>
                <w:sz w:val="20"/>
              </w:rPr>
              <w:t xml:space="preserve"> stains concrete, gas cans/oil stations, degreasers, etc.</w:t>
            </w:r>
          </w:p>
        </w:tc>
      </w:tr>
      <w:tr w:rsidR="00052A2B" w:rsidRPr="00052A2B" w14:paraId="4BEB5AE2" w14:textId="77777777" w:rsidTr="00364B30">
        <w:trPr>
          <w:cantSplit/>
          <w:trHeight w:val="648"/>
          <w:jc w:val="center"/>
        </w:trPr>
        <w:tc>
          <w:tcPr>
            <w:tcW w:w="1909" w:type="dxa"/>
            <w:vAlign w:val="center"/>
          </w:tcPr>
          <w:p w14:paraId="0C026A51" w14:textId="77777777" w:rsidR="00052A2B" w:rsidRPr="00052A2B" w:rsidRDefault="00052A2B" w:rsidP="00052A2B">
            <w:pPr>
              <w:rPr>
                <w:sz w:val="20"/>
              </w:rPr>
            </w:pPr>
            <w:r w:rsidRPr="00052A2B">
              <w:rPr>
                <w:sz w:val="20"/>
              </w:rPr>
              <w:t>Rear Garage Area</w:t>
            </w:r>
          </w:p>
        </w:tc>
        <w:tc>
          <w:tcPr>
            <w:tcW w:w="920" w:type="dxa"/>
            <w:vAlign w:val="center"/>
          </w:tcPr>
          <w:p w14:paraId="53B553CE" w14:textId="77777777" w:rsidR="00052A2B" w:rsidRPr="00052A2B" w:rsidRDefault="00052A2B" w:rsidP="00052A2B">
            <w:pPr>
              <w:spacing w:before="60" w:after="60"/>
              <w:jc w:val="center"/>
              <w:rPr>
                <w:sz w:val="20"/>
              </w:rPr>
            </w:pPr>
            <w:r w:rsidRPr="00052A2B">
              <w:rPr>
                <w:sz w:val="20"/>
              </w:rPr>
              <w:t>500</w:t>
            </w:r>
          </w:p>
        </w:tc>
        <w:tc>
          <w:tcPr>
            <w:tcW w:w="1136" w:type="dxa"/>
            <w:vAlign w:val="center"/>
          </w:tcPr>
          <w:p w14:paraId="6E5CF062" w14:textId="77777777" w:rsidR="00052A2B" w:rsidRPr="00052A2B" w:rsidRDefault="00052A2B" w:rsidP="00052A2B">
            <w:pPr>
              <w:spacing w:before="60" w:after="60"/>
              <w:jc w:val="center"/>
              <w:rPr>
                <w:sz w:val="20"/>
              </w:rPr>
            </w:pPr>
            <w:r w:rsidRPr="00052A2B">
              <w:rPr>
                <w:sz w:val="20"/>
              </w:rPr>
              <w:t>7</w:t>
            </w:r>
          </w:p>
        </w:tc>
        <w:tc>
          <w:tcPr>
            <w:tcW w:w="810" w:type="dxa"/>
            <w:vAlign w:val="center"/>
          </w:tcPr>
          <w:p w14:paraId="7E7EC4AD" w14:textId="77777777" w:rsidR="00052A2B" w:rsidRPr="00052A2B" w:rsidRDefault="00052A2B" w:rsidP="00052A2B">
            <w:pPr>
              <w:spacing w:before="60" w:after="60"/>
              <w:jc w:val="center"/>
              <w:rPr>
                <w:sz w:val="20"/>
              </w:rPr>
            </w:pPr>
            <w:r w:rsidRPr="00052A2B">
              <w:rPr>
                <w:sz w:val="20"/>
              </w:rPr>
              <w:t>65</w:t>
            </w:r>
          </w:p>
        </w:tc>
        <w:tc>
          <w:tcPr>
            <w:tcW w:w="1080" w:type="dxa"/>
            <w:vAlign w:val="center"/>
          </w:tcPr>
          <w:p w14:paraId="604C2266" w14:textId="77777777" w:rsidR="00052A2B" w:rsidRPr="00052A2B" w:rsidRDefault="00052A2B" w:rsidP="00052A2B">
            <w:pPr>
              <w:spacing w:before="60" w:after="60"/>
              <w:jc w:val="center"/>
              <w:rPr>
                <w:sz w:val="20"/>
              </w:rPr>
            </w:pPr>
            <w:r w:rsidRPr="00052A2B">
              <w:rPr>
                <w:sz w:val="20"/>
              </w:rPr>
              <w:t>40</w:t>
            </w:r>
          </w:p>
        </w:tc>
        <w:tc>
          <w:tcPr>
            <w:tcW w:w="954" w:type="dxa"/>
            <w:vAlign w:val="center"/>
          </w:tcPr>
          <w:p w14:paraId="63D07F24" w14:textId="77777777" w:rsidR="00052A2B" w:rsidRPr="00052A2B" w:rsidRDefault="00052A2B" w:rsidP="00052A2B">
            <w:pPr>
              <w:spacing w:before="60" w:after="60"/>
              <w:jc w:val="center"/>
              <w:rPr>
                <w:sz w:val="20"/>
              </w:rPr>
            </w:pPr>
            <w:r w:rsidRPr="00052A2B">
              <w:rPr>
                <w:sz w:val="20"/>
              </w:rPr>
              <w:t>44</w:t>
            </w:r>
          </w:p>
        </w:tc>
        <w:tc>
          <w:tcPr>
            <w:tcW w:w="1206" w:type="dxa"/>
            <w:vAlign w:val="center"/>
          </w:tcPr>
          <w:p w14:paraId="50AA6AFC" w14:textId="77777777" w:rsidR="00052A2B" w:rsidRPr="00052A2B" w:rsidRDefault="00052A2B" w:rsidP="00052A2B">
            <w:pPr>
              <w:spacing w:before="60" w:after="60"/>
              <w:jc w:val="center"/>
              <w:rPr>
                <w:sz w:val="20"/>
              </w:rPr>
            </w:pPr>
            <w:r w:rsidRPr="00052A2B">
              <w:rPr>
                <w:sz w:val="20"/>
              </w:rPr>
              <w:t xml:space="preserve">10 </w:t>
            </w:r>
            <w:r w:rsidRPr="00052A2B">
              <w:rPr>
                <w:sz w:val="18"/>
                <w:szCs w:val="18"/>
              </w:rPr>
              <w:t>(parts washer, maintenance chemicals)</w:t>
            </w:r>
          </w:p>
        </w:tc>
        <w:tc>
          <w:tcPr>
            <w:tcW w:w="1206" w:type="dxa"/>
            <w:vAlign w:val="center"/>
          </w:tcPr>
          <w:p w14:paraId="34D71665" w14:textId="77777777" w:rsidR="00052A2B" w:rsidRPr="00052A2B" w:rsidRDefault="00052A2B" w:rsidP="00052A2B">
            <w:pPr>
              <w:spacing w:before="60" w:after="60"/>
              <w:jc w:val="center"/>
              <w:rPr>
                <w:sz w:val="20"/>
              </w:rPr>
            </w:pPr>
            <w:r w:rsidRPr="00052A2B">
              <w:rPr>
                <w:sz w:val="20"/>
              </w:rPr>
              <w:t>0</w:t>
            </w:r>
          </w:p>
        </w:tc>
        <w:tc>
          <w:tcPr>
            <w:tcW w:w="1260" w:type="dxa"/>
            <w:vAlign w:val="center"/>
          </w:tcPr>
          <w:p w14:paraId="3A82FA28"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4DC3A5B9"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65B99833" w14:textId="77777777" w:rsidR="00052A2B" w:rsidRPr="00052A2B" w:rsidRDefault="00052A2B" w:rsidP="00052A2B">
            <w:pPr>
              <w:spacing w:before="60" w:after="60"/>
              <w:jc w:val="center"/>
              <w:rPr>
                <w:sz w:val="20"/>
              </w:rPr>
            </w:pPr>
            <w:r w:rsidRPr="00052A2B">
              <w:rPr>
                <w:sz w:val="20"/>
              </w:rPr>
              <w:t>Y</w:t>
            </w:r>
          </w:p>
        </w:tc>
        <w:tc>
          <w:tcPr>
            <w:tcW w:w="2615" w:type="dxa"/>
            <w:tcBorders>
              <w:left w:val="nil"/>
            </w:tcBorders>
            <w:vAlign w:val="center"/>
          </w:tcPr>
          <w:p w14:paraId="1C10CF3F" w14:textId="77777777" w:rsidR="00052A2B" w:rsidRPr="00052A2B" w:rsidRDefault="00052A2B" w:rsidP="00052A2B">
            <w:pPr>
              <w:spacing w:before="60" w:after="60"/>
              <w:rPr>
                <w:sz w:val="20"/>
              </w:rPr>
            </w:pPr>
            <w:r w:rsidRPr="00052A2B">
              <w:rPr>
                <w:sz w:val="20"/>
              </w:rPr>
              <w:t xml:space="preserve">Exhaust in loft area, fuel powered pressure washer </w:t>
            </w:r>
          </w:p>
        </w:tc>
      </w:tr>
      <w:tr w:rsidR="00052A2B" w:rsidRPr="00052A2B" w14:paraId="7BD2AAE1" w14:textId="77777777" w:rsidTr="00364B30">
        <w:trPr>
          <w:cantSplit/>
          <w:trHeight w:val="648"/>
          <w:jc w:val="center"/>
        </w:trPr>
        <w:tc>
          <w:tcPr>
            <w:tcW w:w="1909" w:type="dxa"/>
            <w:vAlign w:val="center"/>
          </w:tcPr>
          <w:p w14:paraId="1F0A7662" w14:textId="77777777" w:rsidR="00052A2B" w:rsidRPr="00052A2B" w:rsidRDefault="00052A2B" w:rsidP="00052A2B">
            <w:pPr>
              <w:rPr>
                <w:sz w:val="20"/>
              </w:rPr>
            </w:pPr>
            <w:r w:rsidRPr="00052A2B">
              <w:rPr>
                <w:sz w:val="20"/>
              </w:rPr>
              <w:t>Restroom</w:t>
            </w:r>
          </w:p>
        </w:tc>
        <w:tc>
          <w:tcPr>
            <w:tcW w:w="920" w:type="dxa"/>
            <w:vAlign w:val="center"/>
          </w:tcPr>
          <w:p w14:paraId="6F6C3EC1" w14:textId="77777777" w:rsidR="00052A2B" w:rsidRPr="00052A2B" w:rsidRDefault="00052A2B" w:rsidP="00052A2B">
            <w:pPr>
              <w:spacing w:before="60" w:after="60"/>
              <w:jc w:val="center"/>
              <w:rPr>
                <w:sz w:val="20"/>
              </w:rPr>
            </w:pPr>
          </w:p>
        </w:tc>
        <w:tc>
          <w:tcPr>
            <w:tcW w:w="1136" w:type="dxa"/>
            <w:vAlign w:val="center"/>
          </w:tcPr>
          <w:p w14:paraId="26B051F3" w14:textId="77777777" w:rsidR="00052A2B" w:rsidRPr="00052A2B" w:rsidRDefault="00052A2B" w:rsidP="00052A2B">
            <w:pPr>
              <w:spacing w:before="60" w:after="60"/>
              <w:jc w:val="center"/>
              <w:rPr>
                <w:sz w:val="20"/>
              </w:rPr>
            </w:pPr>
          </w:p>
        </w:tc>
        <w:tc>
          <w:tcPr>
            <w:tcW w:w="810" w:type="dxa"/>
            <w:vAlign w:val="center"/>
          </w:tcPr>
          <w:p w14:paraId="5544970A" w14:textId="77777777" w:rsidR="00052A2B" w:rsidRPr="00052A2B" w:rsidRDefault="00052A2B" w:rsidP="00052A2B">
            <w:pPr>
              <w:spacing w:before="60" w:after="60"/>
              <w:jc w:val="center"/>
              <w:rPr>
                <w:sz w:val="20"/>
              </w:rPr>
            </w:pPr>
          </w:p>
        </w:tc>
        <w:tc>
          <w:tcPr>
            <w:tcW w:w="1080" w:type="dxa"/>
            <w:vAlign w:val="center"/>
          </w:tcPr>
          <w:p w14:paraId="43634A93" w14:textId="77777777" w:rsidR="00052A2B" w:rsidRPr="00052A2B" w:rsidRDefault="00052A2B" w:rsidP="00052A2B">
            <w:pPr>
              <w:spacing w:before="60" w:after="60"/>
              <w:jc w:val="center"/>
              <w:rPr>
                <w:sz w:val="20"/>
              </w:rPr>
            </w:pPr>
          </w:p>
        </w:tc>
        <w:tc>
          <w:tcPr>
            <w:tcW w:w="954" w:type="dxa"/>
            <w:vAlign w:val="center"/>
          </w:tcPr>
          <w:p w14:paraId="5330D17A" w14:textId="77777777" w:rsidR="00052A2B" w:rsidRPr="00052A2B" w:rsidRDefault="00052A2B" w:rsidP="00052A2B">
            <w:pPr>
              <w:spacing w:before="60" w:after="60"/>
              <w:jc w:val="center"/>
              <w:rPr>
                <w:sz w:val="20"/>
              </w:rPr>
            </w:pPr>
          </w:p>
        </w:tc>
        <w:tc>
          <w:tcPr>
            <w:tcW w:w="1206" w:type="dxa"/>
            <w:vAlign w:val="center"/>
          </w:tcPr>
          <w:p w14:paraId="12E11AA0" w14:textId="77777777" w:rsidR="00052A2B" w:rsidRPr="00052A2B" w:rsidRDefault="00052A2B" w:rsidP="00052A2B">
            <w:pPr>
              <w:spacing w:before="60" w:after="60"/>
              <w:jc w:val="center"/>
              <w:rPr>
                <w:sz w:val="20"/>
              </w:rPr>
            </w:pPr>
          </w:p>
        </w:tc>
        <w:tc>
          <w:tcPr>
            <w:tcW w:w="1206" w:type="dxa"/>
            <w:vAlign w:val="center"/>
          </w:tcPr>
          <w:p w14:paraId="60C735C7" w14:textId="77777777" w:rsidR="00052A2B" w:rsidRPr="00052A2B" w:rsidRDefault="00052A2B" w:rsidP="00052A2B">
            <w:pPr>
              <w:spacing w:before="60" w:after="60"/>
              <w:jc w:val="center"/>
              <w:rPr>
                <w:sz w:val="20"/>
              </w:rPr>
            </w:pPr>
          </w:p>
        </w:tc>
        <w:tc>
          <w:tcPr>
            <w:tcW w:w="1260" w:type="dxa"/>
            <w:vAlign w:val="center"/>
          </w:tcPr>
          <w:p w14:paraId="55670256"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6BD17E6C"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5EEBE5A0" w14:textId="77777777" w:rsidR="00052A2B" w:rsidRPr="00052A2B" w:rsidRDefault="00052A2B" w:rsidP="00052A2B">
            <w:pPr>
              <w:spacing w:before="60" w:after="60"/>
              <w:jc w:val="center"/>
              <w:rPr>
                <w:sz w:val="20"/>
              </w:rPr>
            </w:pPr>
            <w:r w:rsidRPr="00052A2B">
              <w:rPr>
                <w:sz w:val="20"/>
              </w:rPr>
              <w:t>Y</w:t>
            </w:r>
          </w:p>
        </w:tc>
        <w:tc>
          <w:tcPr>
            <w:tcW w:w="2615" w:type="dxa"/>
            <w:tcBorders>
              <w:left w:val="nil"/>
            </w:tcBorders>
            <w:vAlign w:val="center"/>
          </w:tcPr>
          <w:p w14:paraId="1AD516A6" w14:textId="77777777" w:rsidR="00052A2B" w:rsidRPr="00052A2B" w:rsidRDefault="00052A2B" w:rsidP="00052A2B">
            <w:pPr>
              <w:spacing w:before="60" w:after="60"/>
              <w:rPr>
                <w:sz w:val="20"/>
              </w:rPr>
            </w:pPr>
            <w:r w:rsidRPr="00052A2B">
              <w:rPr>
                <w:sz w:val="20"/>
              </w:rPr>
              <w:t>Exhaust not ducted outside, sewer vent pipe breached</w:t>
            </w:r>
          </w:p>
        </w:tc>
      </w:tr>
      <w:tr w:rsidR="00052A2B" w:rsidRPr="00052A2B" w14:paraId="023CFCBF" w14:textId="77777777" w:rsidTr="00364B30">
        <w:trPr>
          <w:cantSplit/>
          <w:trHeight w:val="648"/>
          <w:jc w:val="center"/>
        </w:trPr>
        <w:tc>
          <w:tcPr>
            <w:tcW w:w="1909" w:type="dxa"/>
            <w:vAlign w:val="center"/>
          </w:tcPr>
          <w:p w14:paraId="5BF26C01" w14:textId="77777777" w:rsidR="00052A2B" w:rsidRPr="00052A2B" w:rsidRDefault="00052A2B" w:rsidP="00052A2B">
            <w:pPr>
              <w:rPr>
                <w:sz w:val="20"/>
              </w:rPr>
            </w:pPr>
            <w:r w:rsidRPr="00052A2B">
              <w:rPr>
                <w:sz w:val="20"/>
              </w:rPr>
              <w:t>Break Area</w:t>
            </w:r>
          </w:p>
        </w:tc>
        <w:tc>
          <w:tcPr>
            <w:tcW w:w="920" w:type="dxa"/>
            <w:vAlign w:val="center"/>
          </w:tcPr>
          <w:p w14:paraId="7E263C59" w14:textId="77777777" w:rsidR="00052A2B" w:rsidRPr="00052A2B" w:rsidRDefault="00052A2B" w:rsidP="00052A2B">
            <w:pPr>
              <w:spacing w:before="60" w:after="60"/>
              <w:jc w:val="center"/>
              <w:rPr>
                <w:sz w:val="20"/>
              </w:rPr>
            </w:pPr>
            <w:r w:rsidRPr="00052A2B">
              <w:rPr>
                <w:sz w:val="20"/>
              </w:rPr>
              <w:t>520</w:t>
            </w:r>
          </w:p>
        </w:tc>
        <w:tc>
          <w:tcPr>
            <w:tcW w:w="1136" w:type="dxa"/>
            <w:vAlign w:val="center"/>
          </w:tcPr>
          <w:p w14:paraId="1BE6284E" w14:textId="77777777" w:rsidR="00052A2B" w:rsidRPr="00052A2B" w:rsidRDefault="00052A2B" w:rsidP="00052A2B">
            <w:pPr>
              <w:spacing w:before="60" w:after="60"/>
              <w:jc w:val="center"/>
              <w:rPr>
                <w:sz w:val="20"/>
              </w:rPr>
            </w:pPr>
            <w:r w:rsidRPr="00052A2B">
              <w:rPr>
                <w:sz w:val="20"/>
              </w:rPr>
              <w:t>1</w:t>
            </w:r>
          </w:p>
        </w:tc>
        <w:tc>
          <w:tcPr>
            <w:tcW w:w="810" w:type="dxa"/>
            <w:vAlign w:val="center"/>
          </w:tcPr>
          <w:p w14:paraId="67A5097B" w14:textId="77777777" w:rsidR="00052A2B" w:rsidRPr="00052A2B" w:rsidRDefault="00052A2B" w:rsidP="00052A2B">
            <w:pPr>
              <w:spacing w:before="60" w:after="60"/>
              <w:jc w:val="center"/>
              <w:rPr>
                <w:sz w:val="20"/>
              </w:rPr>
            </w:pPr>
            <w:r w:rsidRPr="00052A2B">
              <w:rPr>
                <w:sz w:val="20"/>
              </w:rPr>
              <w:t>66</w:t>
            </w:r>
          </w:p>
        </w:tc>
        <w:tc>
          <w:tcPr>
            <w:tcW w:w="1080" w:type="dxa"/>
            <w:vAlign w:val="center"/>
          </w:tcPr>
          <w:p w14:paraId="4169A906" w14:textId="77777777" w:rsidR="00052A2B" w:rsidRPr="00052A2B" w:rsidRDefault="00052A2B" w:rsidP="00052A2B">
            <w:pPr>
              <w:spacing w:before="60" w:after="60"/>
              <w:jc w:val="center"/>
              <w:rPr>
                <w:sz w:val="20"/>
              </w:rPr>
            </w:pPr>
            <w:r w:rsidRPr="00052A2B">
              <w:rPr>
                <w:sz w:val="20"/>
              </w:rPr>
              <w:t>39</w:t>
            </w:r>
          </w:p>
        </w:tc>
        <w:tc>
          <w:tcPr>
            <w:tcW w:w="954" w:type="dxa"/>
            <w:vAlign w:val="center"/>
          </w:tcPr>
          <w:p w14:paraId="0D860FE4" w14:textId="77777777" w:rsidR="00052A2B" w:rsidRPr="00052A2B" w:rsidRDefault="00052A2B" w:rsidP="00052A2B">
            <w:pPr>
              <w:spacing w:before="60" w:after="60"/>
              <w:jc w:val="center"/>
              <w:rPr>
                <w:sz w:val="20"/>
              </w:rPr>
            </w:pPr>
            <w:r w:rsidRPr="00052A2B">
              <w:rPr>
                <w:sz w:val="20"/>
              </w:rPr>
              <w:t>47</w:t>
            </w:r>
          </w:p>
        </w:tc>
        <w:tc>
          <w:tcPr>
            <w:tcW w:w="1206" w:type="dxa"/>
            <w:vAlign w:val="center"/>
          </w:tcPr>
          <w:p w14:paraId="6B1C66F5" w14:textId="77777777" w:rsidR="00052A2B" w:rsidRPr="00052A2B" w:rsidRDefault="00052A2B" w:rsidP="00052A2B">
            <w:pPr>
              <w:spacing w:before="60" w:after="60"/>
              <w:jc w:val="center"/>
              <w:rPr>
                <w:sz w:val="20"/>
              </w:rPr>
            </w:pPr>
            <w:r w:rsidRPr="00052A2B">
              <w:rPr>
                <w:sz w:val="20"/>
              </w:rPr>
              <w:t>3</w:t>
            </w:r>
          </w:p>
        </w:tc>
        <w:tc>
          <w:tcPr>
            <w:tcW w:w="1206" w:type="dxa"/>
            <w:vAlign w:val="center"/>
          </w:tcPr>
          <w:p w14:paraId="3BA6A9A2" w14:textId="77777777" w:rsidR="00052A2B" w:rsidRPr="00052A2B" w:rsidRDefault="00052A2B" w:rsidP="00052A2B">
            <w:pPr>
              <w:spacing w:before="60" w:after="60"/>
              <w:jc w:val="center"/>
              <w:rPr>
                <w:sz w:val="20"/>
              </w:rPr>
            </w:pPr>
            <w:r w:rsidRPr="00052A2B">
              <w:rPr>
                <w:sz w:val="20"/>
              </w:rPr>
              <w:t>4</w:t>
            </w:r>
          </w:p>
        </w:tc>
        <w:tc>
          <w:tcPr>
            <w:tcW w:w="1260" w:type="dxa"/>
            <w:vAlign w:val="center"/>
          </w:tcPr>
          <w:p w14:paraId="03C68399"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71B32C97"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01C29CE9" w14:textId="77777777" w:rsidR="00052A2B" w:rsidRPr="00052A2B" w:rsidRDefault="00052A2B" w:rsidP="00052A2B">
            <w:pPr>
              <w:spacing w:before="60" w:after="60"/>
              <w:jc w:val="center"/>
              <w:rPr>
                <w:sz w:val="20"/>
              </w:rPr>
            </w:pPr>
            <w:r w:rsidRPr="00052A2B">
              <w:rPr>
                <w:sz w:val="20"/>
              </w:rPr>
              <w:t>N</w:t>
            </w:r>
          </w:p>
        </w:tc>
        <w:tc>
          <w:tcPr>
            <w:tcW w:w="2615" w:type="dxa"/>
            <w:tcBorders>
              <w:left w:val="nil"/>
            </w:tcBorders>
            <w:vAlign w:val="center"/>
          </w:tcPr>
          <w:p w14:paraId="220A5A75" w14:textId="77777777" w:rsidR="00052A2B" w:rsidRPr="00052A2B" w:rsidRDefault="00052A2B" w:rsidP="00052A2B">
            <w:pPr>
              <w:spacing w:before="60" w:after="60"/>
              <w:rPr>
                <w:sz w:val="20"/>
              </w:rPr>
            </w:pPr>
          </w:p>
        </w:tc>
      </w:tr>
      <w:tr w:rsidR="00052A2B" w:rsidRPr="00052A2B" w14:paraId="4E905B09" w14:textId="77777777" w:rsidTr="00364B30">
        <w:trPr>
          <w:cantSplit/>
          <w:trHeight w:val="648"/>
          <w:jc w:val="center"/>
        </w:trPr>
        <w:tc>
          <w:tcPr>
            <w:tcW w:w="1909" w:type="dxa"/>
            <w:vAlign w:val="center"/>
          </w:tcPr>
          <w:p w14:paraId="78B8E561" w14:textId="77777777" w:rsidR="00052A2B" w:rsidRPr="00052A2B" w:rsidRDefault="00052A2B" w:rsidP="00052A2B">
            <w:pPr>
              <w:rPr>
                <w:sz w:val="20"/>
              </w:rPr>
            </w:pPr>
            <w:r w:rsidRPr="00052A2B">
              <w:rPr>
                <w:sz w:val="20"/>
              </w:rPr>
              <w:t>Loft/Sign Making Area</w:t>
            </w:r>
          </w:p>
        </w:tc>
        <w:tc>
          <w:tcPr>
            <w:tcW w:w="920" w:type="dxa"/>
            <w:vAlign w:val="center"/>
          </w:tcPr>
          <w:p w14:paraId="6844AAB5" w14:textId="77777777" w:rsidR="00052A2B" w:rsidRPr="00052A2B" w:rsidRDefault="00052A2B" w:rsidP="00052A2B">
            <w:pPr>
              <w:spacing w:before="60" w:after="60"/>
              <w:jc w:val="center"/>
              <w:rPr>
                <w:sz w:val="20"/>
              </w:rPr>
            </w:pPr>
            <w:r w:rsidRPr="00052A2B">
              <w:rPr>
                <w:sz w:val="20"/>
              </w:rPr>
              <w:t>555</w:t>
            </w:r>
          </w:p>
        </w:tc>
        <w:tc>
          <w:tcPr>
            <w:tcW w:w="1136" w:type="dxa"/>
            <w:vAlign w:val="center"/>
          </w:tcPr>
          <w:p w14:paraId="2D55C4E3" w14:textId="77777777" w:rsidR="00052A2B" w:rsidRPr="00052A2B" w:rsidRDefault="00052A2B" w:rsidP="00052A2B">
            <w:pPr>
              <w:spacing w:before="60" w:after="60"/>
              <w:jc w:val="center"/>
              <w:rPr>
                <w:sz w:val="20"/>
              </w:rPr>
            </w:pPr>
            <w:r w:rsidRPr="00052A2B">
              <w:rPr>
                <w:sz w:val="20"/>
              </w:rPr>
              <w:t>1</w:t>
            </w:r>
          </w:p>
        </w:tc>
        <w:tc>
          <w:tcPr>
            <w:tcW w:w="810" w:type="dxa"/>
            <w:vAlign w:val="center"/>
          </w:tcPr>
          <w:p w14:paraId="4E6EF7DB" w14:textId="77777777" w:rsidR="00052A2B" w:rsidRPr="00052A2B" w:rsidRDefault="00052A2B" w:rsidP="00052A2B">
            <w:pPr>
              <w:spacing w:before="60" w:after="60"/>
              <w:jc w:val="center"/>
              <w:rPr>
                <w:sz w:val="20"/>
              </w:rPr>
            </w:pPr>
            <w:r w:rsidRPr="00052A2B">
              <w:rPr>
                <w:sz w:val="20"/>
              </w:rPr>
              <w:t>70</w:t>
            </w:r>
          </w:p>
        </w:tc>
        <w:tc>
          <w:tcPr>
            <w:tcW w:w="1080" w:type="dxa"/>
            <w:vAlign w:val="center"/>
          </w:tcPr>
          <w:p w14:paraId="122759AA" w14:textId="77777777" w:rsidR="00052A2B" w:rsidRPr="00052A2B" w:rsidRDefault="00052A2B" w:rsidP="00052A2B">
            <w:pPr>
              <w:spacing w:before="60" w:after="60"/>
              <w:jc w:val="center"/>
              <w:rPr>
                <w:sz w:val="20"/>
              </w:rPr>
            </w:pPr>
            <w:r w:rsidRPr="00052A2B">
              <w:rPr>
                <w:sz w:val="20"/>
              </w:rPr>
              <w:t>37</w:t>
            </w:r>
          </w:p>
        </w:tc>
        <w:tc>
          <w:tcPr>
            <w:tcW w:w="954" w:type="dxa"/>
            <w:vAlign w:val="center"/>
          </w:tcPr>
          <w:p w14:paraId="0AA77EB7" w14:textId="77777777" w:rsidR="00052A2B" w:rsidRPr="00052A2B" w:rsidRDefault="00052A2B" w:rsidP="00052A2B">
            <w:pPr>
              <w:spacing w:before="60" w:after="60"/>
              <w:jc w:val="center"/>
              <w:rPr>
                <w:sz w:val="20"/>
              </w:rPr>
            </w:pPr>
            <w:r w:rsidRPr="00052A2B">
              <w:rPr>
                <w:sz w:val="20"/>
              </w:rPr>
              <w:t>46</w:t>
            </w:r>
          </w:p>
        </w:tc>
        <w:tc>
          <w:tcPr>
            <w:tcW w:w="1206" w:type="dxa"/>
            <w:vAlign w:val="center"/>
          </w:tcPr>
          <w:p w14:paraId="56B4EF8C" w14:textId="77777777" w:rsidR="00052A2B" w:rsidRPr="00052A2B" w:rsidRDefault="00052A2B" w:rsidP="00052A2B">
            <w:pPr>
              <w:spacing w:before="60" w:after="60"/>
              <w:jc w:val="center"/>
              <w:rPr>
                <w:sz w:val="20"/>
              </w:rPr>
            </w:pPr>
            <w:r w:rsidRPr="00052A2B">
              <w:rPr>
                <w:sz w:val="20"/>
              </w:rPr>
              <w:t>8</w:t>
            </w:r>
          </w:p>
        </w:tc>
        <w:tc>
          <w:tcPr>
            <w:tcW w:w="1206" w:type="dxa"/>
            <w:vAlign w:val="center"/>
          </w:tcPr>
          <w:p w14:paraId="7656A91E" w14:textId="77777777" w:rsidR="00052A2B" w:rsidRPr="00052A2B" w:rsidRDefault="00052A2B" w:rsidP="00052A2B">
            <w:pPr>
              <w:spacing w:before="60" w:after="60"/>
              <w:jc w:val="center"/>
              <w:rPr>
                <w:sz w:val="20"/>
              </w:rPr>
            </w:pPr>
            <w:r w:rsidRPr="00052A2B">
              <w:rPr>
                <w:sz w:val="20"/>
              </w:rPr>
              <w:t>0</w:t>
            </w:r>
          </w:p>
        </w:tc>
        <w:tc>
          <w:tcPr>
            <w:tcW w:w="1260" w:type="dxa"/>
            <w:vAlign w:val="center"/>
          </w:tcPr>
          <w:p w14:paraId="75A2ED3D"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06743B6B"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34182DE5" w14:textId="77777777" w:rsidR="00052A2B" w:rsidRPr="00052A2B" w:rsidRDefault="00052A2B" w:rsidP="00052A2B">
            <w:pPr>
              <w:spacing w:before="60" w:after="60"/>
              <w:jc w:val="center"/>
              <w:rPr>
                <w:sz w:val="20"/>
              </w:rPr>
            </w:pPr>
            <w:r w:rsidRPr="00052A2B">
              <w:rPr>
                <w:sz w:val="20"/>
              </w:rPr>
              <w:t>Y</w:t>
            </w:r>
          </w:p>
        </w:tc>
        <w:tc>
          <w:tcPr>
            <w:tcW w:w="2615" w:type="dxa"/>
            <w:tcBorders>
              <w:left w:val="nil"/>
            </w:tcBorders>
            <w:vAlign w:val="center"/>
          </w:tcPr>
          <w:p w14:paraId="1EA5829C" w14:textId="77777777" w:rsidR="00052A2B" w:rsidRPr="00052A2B" w:rsidRDefault="00052A2B" w:rsidP="00052A2B">
            <w:pPr>
              <w:spacing w:before="60" w:after="60"/>
              <w:rPr>
                <w:sz w:val="20"/>
              </w:rPr>
            </w:pPr>
          </w:p>
        </w:tc>
      </w:tr>
      <w:tr w:rsidR="00052A2B" w:rsidRPr="00052A2B" w14:paraId="6D2C30B1" w14:textId="77777777" w:rsidTr="00364B30">
        <w:trPr>
          <w:cantSplit/>
          <w:trHeight w:val="648"/>
          <w:jc w:val="center"/>
        </w:trPr>
        <w:tc>
          <w:tcPr>
            <w:tcW w:w="1909" w:type="dxa"/>
            <w:vAlign w:val="center"/>
          </w:tcPr>
          <w:p w14:paraId="1301433C" w14:textId="77777777" w:rsidR="00052A2B" w:rsidRPr="00052A2B" w:rsidRDefault="00052A2B" w:rsidP="00052A2B">
            <w:pPr>
              <w:rPr>
                <w:sz w:val="20"/>
              </w:rPr>
            </w:pPr>
            <w:r w:rsidRPr="00052A2B">
              <w:rPr>
                <w:sz w:val="20"/>
              </w:rPr>
              <w:t>Reception/Office</w:t>
            </w:r>
          </w:p>
        </w:tc>
        <w:tc>
          <w:tcPr>
            <w:tcW w:w="920" w:type="dxa"/>
            <w:vAlign w:val="center"/>
          </w:tcPr>
          <w:p w14:paraId="327D1BE8" w14:textId="77777777" w:rsidR="00052A2B" w:rsidRPr="00052A2B" w:rsidRDefault="00052A2B" w:rsidP="00052A2B">
            <w:pPr>
              <w:spacing w:before="60" w:after="60"/>
              <w:jc w:val="center"/>
              <w:rPr>
                <w:sz w:val="20"/>
              </w:rPr>
            </w:pPr>
            <w:r w:rsidRPr="00052A2B">
              <w:rPr>
                <w:sz w:val="20"/>
              </w:rPr>
              <w:t>928</w:t>
            </w:r>
          </w:p>
        </w:tc>
        <w:tc>
          <w:tcPr>
            <w:tcW w:w="1136" w:type="dxa"/>
            <w:vAlign w:val="center"/>
          </w:tcPr>
          <w:p w14:paraId="04A45539" w14:textId="77777777" w:rsidR="00052A2B" w:rsidRPr="00052A2B" w:rsidRDefault="00052A2B" w:rsidP="00052A2B">
            <w:pPr>
              <w:spacing w:before="60" w:after="60"/>
              <w:jc w:val="center"/>
              <w:rPr>
                <w:sz w:val="20"/>
              </w:rPr>
            </w:pPr>
            <w:r w:rsidRPr="00052A2B">
              <w:rPr>
                <w:sz w:val="20"/>
              </w:rPr>
              <w:t>1</w:t>
            </w:r>
          </w:p>
        </w:tc>
        <w:tc>
          <w:tcPr>
            <w:tcW w:w="810" w:type="dxa"/>
            <w:vAlign w:val="center"/>
          </w:tcPr>
          <w:p w14:paraId="2F661931" w14:textId="77777777" w:rsidR="00052A2B" w:rsidRPr="00052A2B" w:rsidRDefault="00052A2B" w:rsidP="00052A2B">
            <w:pPr>
              <w:spacing w:before="60" w:after="60"/>
              <w:jc w:val="center"/>
              <w:rPr>
                <w:sz w:val="20"/>
              </w:rPr>
            </w:pPr>
            <w:r w:rsidRPr="00052A2B">
              <w:rPr>
                <w:sz w:val="20"/>
              </w:rPr>
              <w:t>69</w:t>
            </w:r>
          </w:p>
        </w:tc>
        <w:tc>
          <w:tcPr>
            <w:tcW w:w="1080" w:type="dxa"/>
            <w:vAlign w:val="center"/>
          </w:tcPr>
          <w:p w14:paraId="7AE12A17" w14:textId="77777777" w:rsidR="00052A2B" w:rsidRPr="00052A2B" w:rsidRDefault="00052A2B" w:rsidP="00052A2B">
            <w:pPr>
              <w:spacing w:before="60" w:after="60"/>
              <w:jc w:val="center"/>
              <w:rPr>
                <w:sz w:val="20"/>
              </w:rPr>
            </w:pPr>
            <w:r w:rsidRPr="00052A2B">
              <w:rPr>
                <w:sz w:val="20"/>
              </w:rPr>
              <w:t>45</w:t>
            </w:r>
          </w:p>
        </w:tc>
        <w:tc>
          <w:tcPr>
            <w:tcW w:w="954" w:type="dxa"/>
            <w:vAlign w:val="center"/>
          </w:tcPr>
          <w:p w14:paraId="2B18A486" w14:textId="77777777" w:rsidR="00052A2B" w:rsidRPr="00052A2B" w:rsidRDefault="00052A2B" w:rsidP="00052A2B">
            <w:pPr>
              <w:spacing w:before="60" w:after="60"/>
              <w:jc w:val="center"/>
              <w:rPr>
                <w:sz w:val="20"/>
              </w:rPr>
            </w:pPr>
            <w:r w:rsidRPr="00052A2B">
              <w:rPr>
                <w:sz w:val="20"/>
              </w:rPr>
              <w:t>12</w:t>
            </w:r>
          </w:p>
        </w:tc>
        <w:tc>
          <w:tcPr>
            <w:tcW w:w="1206" w:type="dxa"/>
            <w:vAlign w:val="center"/>
          </w:tcPr>
          <w:p w14:paraId="6B6C7F5F" w14:textId="77777777" w:rsidR="00052A2B" w:rsidRPr="00052A2B" w:rsidRDefault="00052A2B" w:rsidP="00052A2B">
            <w:pPr>
              <w:spacing w:before="60" w:after="60"/>
              <w:jc w:val="center"/>
              <w:rPr>
                <w:sz w:val="20"/>
              </w:rPr>
            </w:pPr>
            <w:r w:rsidRPr="00052A2B">
              <w:rPr>
                <w:sz w:val="20"/>
              </w:rPr>
              <w:t>2</w:t>
            </w:r>
          </w:p>
        </w:tc>
        <w:tc>
          <w:tcPr>
            <w:tcW w:w="1206" w:type="dxa"/>
            <w:vAlign w:val="center"/>
          </w:tcPr>
          <w:p w14:paraId="3C5F3F6C" w14:textId="77777777" w:rsidR="00052A2B" w:rsidRPr="00052A2B" w:rsidRDefault="00052A2B" w:rsidP="00052A2B">
            <w:pPr>
              <w:spacing w:before="60" w:after="60"/>
              <w:jc w:val="center"/>
              <w:rPr>
                <w:sz w:val="20"/>
              </w:rPr>
            </w:pPr>
            <w:r w:rsidRPr="00052A2B">
              <w:rPr>
                <w:sz w:val="20"/>
              </w:rPr>
              <w:t>1</w:t>
            </w:r>
          </w:p>
        </w:tc>
        <w:tc>
          <w:tcPr>
            <w:tcW w:w="1260" w:type="dxa"/>
            <w:vAlign w:val="center"/>
          </w:tcPr>
          <w:p w14:paraId="2D10D8E5" w14:textId="77777777" w:rsidR="00052A2B" w:rsidRPr="00052A2B" w:rsidRDefault="00052A2B" w:rsidP="00052A2B">
            <w:pPr>
              <w:spacing w:before="60" w:after="60"/>
              <w:jc w:val="center"/>
              <w:rPr>
                <w:sz w:val="20"/>
              </w:rPr>
            </w:pPr>
            <w:r w:rsidRPr="00052A2B">
              <w:rPr>
                <w:sz w:val="20"/>
              </w:rPr>
              <w:t>Y</w:t>
            </w:r>
          </w:p>
        </w:tc>
        <w:tc>
          <w:tcPr>
            <w:tcW w:w="900" w:type="dxa"/>
            <w:vAlign w:val="center"/>
          </w:tcPr>
          <w:p w14:paraId="7A5D87AE" w14:textId="77777777" w:rsidR="00052A2B" w:rsidRPr="00052A2B" w:rsidRDefault="00052A2B" w:rsidP="00052A2B">
            <w:pPr>
              <w:spacing w:before="60" w:after="60"/>
              <w:jc w:val="center"/>
              <w:rPr>
                <w:sz w:val="20"/>
              </w:rPr>
            </w:pPr>
            <w:r w:rsidRPr="00052A2B">
              <w:rPr>
                <w:sz w:val="20"/>
              </w:rPr>
              <w:t>N</w:t>
            </w:r>
          </w:p>
        </w:tc>
        <w:tc>
          <w:tcPr>
            <w:tcW w:w="990" w:type="dxa"/>
            <w:vAlign w:val="center"/>
          </w:tcPr>
          <w:p w14:paraId="712B0AC8" w14:textId="77777777" w:rsidR="00052A2B" w:rsidRPr="00052A2B" w:rsidRDefault="00052A2B" w:rsidP="00052A2B">
            <w:pPr>
              <w:spacing w:before="60" w:after="60"/>
              <w:jc w:val="center"/>
              <w:rPr>
                <w:sz w:val="20"/>
              </w:rPr>
            </w:pPr>
            <w:r w:rsidRPr="00052A2B">
              <w:rPr>
                <w:sz w:val="20"/>
              </w:rPr>
              <w:t>N</w:t>
            </w:r>
          </w:p>
        </w:tc>
        <w:tc>
          <w:tcPr>
            <w:tcW w:w="2615" w:type="dxa"/>
            <w:tcBorders>
              <w:left w:val="nil"/>
            </w:tcBorders>
            <w:vAlign w:val="center"/>
          </w:tcPr>
          <w:p w14:paraId="1B497C24" w14:textId="77777777" w:rsidR="00052A2B" w:rsidRPr="00052A2B" w:rsidRDefault="00052A2B" w:rsidP="00052A2B">
            <w:pPr>
              <w:spacing w:before="60" w:after="60"/>
              <w:rPr>
                <w:sz w:val="20"/>
              </w:rPr>
            </w:pPr>
            <w:r w:rsidRPr="00052A2B">
              <w:rPr>
                <w:sz w:val="20"/>
              </w:rPr>
              <w:t>Wall-mounted AC unit</w:t>
            </w:r>
          </w:p>
        </w:tc>
      </w:tr>
      <w:tr w:rsidR="00052A2B" w:rsidRPr="00052A2B" w14:paraId="6829D36A" w14:textId="77777777" w:rsidTr="00364B30">
        <w:trPr>
          <w:cantSplit/>
          <w:trHeight w:val="648"/>
          <w:jc w:val="center"/>
        </w:trPr>
        <w:tc>
          <w:tcPr>
            <w:tcW w:w="1909" w:type="dxa"/>
            <w:vAlign w:val="center"/>
          </w:tcPr>
          <w:p w14:paraId="5354D84E" w14:textId="77777777" w:rsidR="00052A2B" w:rsidRPr="00052A2B" w:rsidRDefault="00052A2B" w:rsidP="00052A2B">
            <w:pPr>
              <w:rPr>
                <w:sz w:val="20"/>
              </w:rPr>
            </w:pPr>
            <w:r w:rsidRPr="00052A2B">
              <w:rPr>
                <w:sz w:val="20"/>
              </w:rPr>
              <w:t>Director’s Office</w:t>
            </w:r>
          </w:p>
        </w:tc>
        <w:tc>
          <w:tcPr>
            <w:tcW w:w="920" w:type="dxa"/>
            <w:vAlign w:val="center"/>
          </w:tcPr>
          <w:p w14:paraId="78FB18A6" w14:textId="77777777" w:rsidR="00052A2B" w:rsidRPr="00052A2B" w:rsidRDefault="00052A2B" w:rsidP="00052A2B">
            <w:pPr>
              <w:spacing w:before="60" w:after="60"/>
              <w:jc w:val="center"/>
              <w:rPr>
                <w:sz w:val="20"/>
              </w:rPr>
            </w:pPr>
            <w:r w:rsidRPr="00052A2B">
              <w:rPr>
                <w:sz w:val="20"/>
              </w:rPr>
              <w:t>816</w:t>
            </w:r>
          </w:p>
        </w:tc>
        <w:tc>
          <w:tcPr>
            <w:tcW w:w="1136" w:type="dxa"/>
            <w:vAlign w:val="center"/>
          </w:tcPr>
          <w:p w14:paraId="53EDA339" w14:textId="77777777" w:rsidR="00052A2B" w:rsidRPr="00052A2B" w:rsidRDefault="00052A2B" w:rsidP="00052A2B">
            <w:pPr>
              <w:spacing w:before="60" w:after="60"/>
              <w:jc w:val="center"/>
              <w:rPr>
                <w:sz w:val="20"/>
              </w:rPr>
            </w:pPr>
            <w:r w:rsidRPr="00052A2B">
              <w:rPr>
                <w:sz w:val="20"/>
              </w:rPr>
              <w:t>1</w:t>
            </w:r>
          </w:p>
        </w:tc>
        <w:tc>
          <w:tcPr>
            <w:tcW w:w="810" w:type="dxa"/>
            <w:vAlign w:val="center"/>
          </w:tcPr>
          <w:p w14:paraId="5E9B9267" w14:textId="77777777" w:rsidR="00052A2B" w:rsidRPr="00052A2B" w:rsidRDefault="00052A2B" w:rsidP="00052A2B">
            <w:pPr>
              <w:spacing w:before="60" w:after="60"/>
              <w:jc w:val="center"/>
              <w:rPr>
                <w:sz w:val="20"/>
              </w:rPr>
            </w:pPr>
            <w:r w:rsidRPr="00052A2B">
              <w:rPr>
                <w:sz w:val="20"/>
              </w:rPr>
              <w:t>74</w:t>
            </w:r>
          </w:p>
        </w:tc>
        <w:tc>
          <w:tcPr>
            <w:tcW w:w="1080" w:type="dxa"/>
            <w:vAlign w:val="center"/>
          </w:tcPr>
          <w:p w14:paraId="114C6B50" w14:textId="77777777" w:rsidR="00052A2B" w:rsidRPr="00052A2B" w:rsidRDefault="00052A2B" w:rsidP="00052A2B">
            <w:pPr>
              <w:spacing w:before="60" w:after="60"/>
              <w:jc w:val="center"/>
              <w:rPr>
                <w:sz w:val="20"/>
              </w:rPr>
            </w:pPr>
            <w:r w:rsidRPr="00052A2B">
              <w:rPr>
                <w:sz w:val="20"/>
              </w:rPr>
              <w:t>39</w:t>
            </w:r>
          </w:p>
        </w:tc>
        <w:tc>
          <w:tcPr>
            <w:tcW w:w="954" w:type="dxa"/>
            <w:vAlign w:val="center"/>
          </w:tcPr>
          <w:p w14:paraId="3BBD9323" w14:textId="77777777" w:rsidR="00052A2B" w:rsidRPr="00052A2B" w:rsidRDefault="00052A2B" w:rsidP="00052A2B">
            <w:pPr>
              <w:spacing w:before="60" w:after="60"/>
              <w:jc w:val="center"/>
              <w:rPr>
                <w:sz w:val="20"/>
              </w:rPr>
            </w:pPr>
            <w:r w:rsidRPr="00052A2B">
              <w:rPr>
                <w:sz w:val="20"/>
              </w:rPr>
              <w:t>23</w:t>
            </w:r>
          </w:p>
        </w:tc>
        <w:tc>
          <w:tcPr>
            <w:tcW w:w="1206" w:type="dxa"/>
            <w:vAlign w:val="center"/>
          </w:tcPr>
          <w:p w14:paraId="72C26C98" w14:textId="77777777" w:rsidR="00052A2B" w:rsidRPr="00052A2B" w:rsidRDefault="00052A2B" w:rsidP="00052A2B">
            <w:pPr>
              <w:spacing w:before="60" w:after="60"/>
              <w:jc w:val="center"/>
              <w:rPr>
                <w:sz w:val="20"/>
              </w:rPr>
            </w:pPr>
            <w:r w:rsidRPr="00052A2B">
              <w:rPr>
                <w:sz w:val="20"/>
              </w:rPr>
              <w:t>2</w:t>
            </w:r>
          </w:p>
        </w:tc>
        <w:tc>
          <w:tcPr>
            <w:tcW w:w="1206" w:type="dxa"/>
            <w:vAlign w:val="center"/>
          </w:tcPr>
          <w:p w14:paraId="27CCFCFB" w14:textId="77777777" w:rsidR="00052A2B" w:rsidRPr="00052A2B" w:rsidRDefault="00052A2B" w:rsidP="00052A2B">
            <w:pPr>
              <w:spacing w:before="60" w:after="60"/>
              <w:jc w:val="center"/>
              <w:rPr>
                <w:sz w:val="20"/>
              </w:rPr>
            </w:pPr>
            <w:r w:rsidRPr="00052A2B">
              <w:rPr>
                <w:sz w:val="20"/>
              </w:rPr>
              <w:t>0</w:t>
            </w:r>
          </w:p>
        </w:tc>
        <w:tc>
          <w:tcPr>
            <w:tcW w:w="1260" w:type="dxa"/>
            <w:vAlign w:val="center"/>
          </w:tcPr>
          <w:p w14:paraId="7E11E31A" w14:textId="77777777" w:rsidR="00052A2B" w:rsidRPr="00052A2B" w:rsidRDefault="00052A2B" w:rsidP="00052A2B">
            <w:pPr>
              <w:spacing w:before="60" w:after="60"/>
              <w:jc w:val="center"/>
              <w:rPr>
                <w:sz w:val="20"/>
              </w:rPr>
            </w:pPr>
            <w:r w:rsidRPr="00052A2B">
              <w:rPr>
                <w:sz w:val="20"/>
              </w:rPr>
              <w:t>N</w:t>
            </w:r>
          </w:p>
        </w:tc>
        <w:tc>
          <w:tcPr>
            <w:tcW w:w="900" w:type="dxa"/>
            <w:vAlign w:val="center"/>
          </w:tcPr>
          <w:p w14:paraId="0F4245F3" w14:textId="77777777" w:rsidR="00052A2B" w:rsidRPr="00052A2B" w:rsidRDefault="00052A2B" w:rsidP="00052A2B">
            <w:pPr>
              <w:spacing w:before="60" w:after="60"/>
              <w:jc w:val="center"/>
              <w:rPr>
                <w:sz w:val="20"/>
              </w:rPr>
            </w:pPr>
            <w:r w:rsidRPr="00052A2B">
              <w:rPr>
                <w:sz w:val="20"/>
              </w:rPr>
              <w:t>Y</w:t>
            </w:r>
          </w:p>
          <w:p w14:paraId="7C822529" w14:textId="77777777" w:rsidR="00052A2B" w:rsidRPr="00052A2B" w:rsidRDefault="00052A2B" w:rsidP="00052A2B">
            <w:pPr>
              <w:spacing w:before="60" w:after="60"/>
              <w:jc w:val="center"/>
              <w:rPr>
                <w:sz w:val="20"/>
              </w:rPr>
            </w:pPr>
            <w:r w:rsidRPr="00052A2B">
              <w:rPr>
                <w:sz w:val="20"/>
              </w:rPr>
              <w:t>Passive</w:t>
            </w:r>
          </w:p>
        </w:tc>
        <w:tc>
          <w:tcPr>
            <w:tcW w:w="990" w:type="dxa"/>
            <w:vAlign w:val="center"/>
          </w:tcPr>
          <w:p w14:paraId="27D88457" w14:textId="77777777" w:rsidR="00052A2B" w:rsidRPr="00052A2B" w:rsidRDefault="00052A2B" w:rsidP="00052A2B">
            <w:pPr>
              <w:spacing w:before="60" w:after="60"/>
              <w:jc w:val="center"/>
              <w:rPr>
                <w:sz w:val="20"/>
              </w:rPr>
            </w:pPr>
            <w:r w:rsidRPr="00052A2B">
              <w:rPr>
                <w:sz w:val="20"/>
              </w:rPr>
              <w:t>N</w:t>
            </w:r>
          </w:p>
        </w:tc>
        <w:tc>
          <w:tcPr>
            <w:tcW w:w="2615" w:type="dxa"/>
            <w:tcBorders>
              <w:left w:val="nil"/>
            </w:tcBorders>
            <w:vAlign w:val="center"/>
          </w:tcPr>
          <w:p w14:paraId="3859CD68" w14:textId="77777777" w:rsidR="00052A2B" w:rsidRPr="00052A2B" w:rsidRDefault="00052A2B" w:rsidP="00052A2B">
            <w:pPr>
              <w:spacing w:before="60" w:after="60"/>
              <w:rPr>
                <w:sz w:val="20"/>
              </w:rPr>
            </w:pPr>
            <w:r w:rsidRPr="00052A2B">
              <w:rPr>
                <w:sz w:val="20"/>
              </w:rPr>
              <w:t>Wall-mounted AC and window AC interior wall (drains inside garage)</w:t>
            </w:r>
          </w:p>
        </w:tc>
      </w:tr>
      <w:tr w:rsidR="00052A2B" w:rsidRPr="00052A2B" w14:paraId="2EB8DD04" w14:textId="77777777" w:rsidTr="00364B30">
        <w:trPr>
          <w:cantSplit/>
          <w:trHeight w:val="648"/>
          <w:jc w:val="center"/>
        </w:trPr>
        <w:tc>
          <w:tcPr>
            <w:tcW w:w="1909" w:type="dxa"/>
            <w:vAlign w:val="center"/>
          </w:tcPr>
          <w:p w14:paraId="27A07209" w14:textId="77777777" w:rsidR="00052A2B" w:rsidRPr="00052A2B" w:rsidRDefault="00052A2B" w:rsidP="00052A2B">
            <w:pPr>
              <w:rPr>
                <w:sz w:val="20"/>
              </w:rPr>
            </w:pPr>
            <w:r w:rsidRPr="00052A2B">
              <w:rPr>
                <w:sz w:val="20"/>
              </w:rPr>
              <w:lastRenderedPageBreak/>
              <w:t>Boiler Room (Former)</w:t>
            </w:r>
          </w:p>
        </w:tc>
        <w:tc>
          <w:tcPr>
            <w:tcW w:w="920" w:type="dxa"/>
            <w:vAlign w:val="center"/>
          </w:tcPr>
          <w:p w14:paraId="514385A8" w14:textId="77777777" w:rsidR="00052A2B" w:rsidRPr="00052A2B" w:rsidRDefault="00052A2B" w:rsidP="00052A2B">
            <w:pPr>
              <w:spacing w:before="60" w:after="60"/>
              <w:jc w:val="center"/>
              <w:rPr>
                <w:sz w:val="20"/>
              </w:rPr>
            </w:pPr>
          </w:p>
        </w:tc>
        <w:tc>
          <w:tcPr>
            <w:tcW w:w="1136" w:type="dxa"/>
            <w:vAlign w:val="center"/>
          </w:tcPr>
          <w:p w14:paraId="266B5553" w14:textId="77777777" w:rsidR="00052A2B" w:rsidRPr="00052A2B" w:rsidRDefault="00052A2B" w:rsidP="00052A2B">
            <w:pPr>
              <w:spacing w:before="60" w:after="60"/>
              <w:jc w:val="center"/>
              <w:rPr>
                <w:sz w:val="20"/>
              </w:rPr>
            </w:pPr>
          </w:p>
        </w:tc>
        <w:tc>
          <w:tcPr>
            <w:tcW w:w="810" w:type="dxa"/>
            <w:vAlign w:val="center"/>
          </w:tcPr>
          <w:p w14:paraId="7EB51C14" w14:textId="77777777" w:rsidR="00052A2B" w:rsidRPr="00052A2B" w:rsidRDefault="00052A2B" w:rsidP="00052A2B">
            <w:pPr>
              <w:spacing w:before="60" w:after="60"/>
              <w:jc w:val="center"/>
              <w:rPr>
                <w:sz w:val="20"/>
              </w:rPr>
            </w:pPr>
          </w:p>
        </w:tc>
        <w:tc>
          <w:tcPr>
            <w:tcW w:w="1080" w:type="dxa"/>
            <w:vAlign w:val="center"/>
          </w:tcPr>
          <w:p w14:paraId="05031DAF" w14:textId="77777777" w:rsidR="00052A2B" w:rsidRPr="00052A2B" w:rsidRDefault="00052A2B" w:rsidP="00052A2B">
            <w:pPr>
              <w:spacing w:before="60" w:after="60"/>
              <w:jc w:val="center"/>
              <w:rPr>
                <w:sz w:val="20"/>
              </w:rPr>
            </w:pPr>
          </w:p>
        </w:tc>
        <w:tc>
          <w:tcPr>
            <w:tcW w:w="954" w:type="dxa"/>
            <w:vAlign w:val="center"/>
          </w:tcPr>
          <w:p w14:paraId="63968422" w14:textId="77777777" w:rsidR="00052A2B" w:rsidRPr="00052A2B" w:rsidRDefault="00052A2B" w:rsidP="00052A2B">
            <w:pPr>
              <w:spacing w:before="60" w:after="60"/>
              <w:jc w:val="center"/>
              <w:rPr>
                <w:sz w:val="20"/>
              </w:rPr>
            </w:pPr>
          </w:p>
        </w:tc>
        <w:tc>
          <w:tcPr>
            <w:tcW w:w="1206" w:type="dxa"/>
            <w:vAlign w:val="center"/>
          </w:tcPr>
          <w:p w14:paraId="20580A15" w14:textId="77777777" w:rsidR="00052A2B" w:rsidRPr="00052A2B" w:rsidRDefault="00052A2B" w:rsidP="00052A2B">
            <w:pPr>
              <w:spacing w:before="60" w:after="60"/>
              <w:jc w:val="center"/>
              <w:rPr>
                <w:sz w:val="20"/>
              </w:rPr>
            </w:pPr>
          </w:p>
        </w:tc>
        <w:tc>
          <w:tcPr>
            <w:tcW w:w="1206" w:type="dxa"/>
            <w:vAlign w:val="center"/>
          </w:tcPr>
          <w:p w14:paraId="6C879986" w14:textId="77777777" w:rsidR="00052A2B" w:rsidRPr="00052A2B" w:rsidRDefault="00052A2B" w:rsidP="00052A2B">
            <w:pPr>
              <w:spacing w:before="60" w:after="60"/>
              <w:jc w:val="center"/>
              <w:rPr>
                <w:sz w:val="20"/>
              </w:rPr>
            </w:pPr>
          </w:p>
        </w:tc>
        <w:tc>
          <w:tcPr>
            <w:tcW w:w="1260" w:type="dxa"/>
            <w:vAlign w:val="center"/>
          </w:tcPr>
          <w:p w14:paraId="291997FA" w14:textId="77777777" w:rsidR="00052A2B" w:rsidRPr="00052A2B" w:rsidRDefault="00052A2B" w:rsidP="00052A2B">
            <w:pPr>
              <w:spacing w:before="60" w:after="60"/>
              <w:jc w:val="center"/>
              <w:rPr>
                <w:sz w:val="20"/>
              </w:rPr>
            </w:pPr>
          </w:p>
        </w:tc>
        <w:tc>
          <w:tcPr>
            <w:tcW w:w="900" w:type="dxa"/>
            <w:vAlign w:val="center"/>
          </w:tcPr>
          <w:p w14:paraId="55E813AE" w14:textId="77777777" w:rsidR="00052A2B" w:rsidRPr="00052A2B" w:rsidRDefault="00052A2B" w:rsidP="00052A2B">
            <w:pPr>
              <w:spacing w:before="60" w:after="60"/>
              <w:jc w:val="center"/>
              <w:rPr>
                <w:sz w:val="20"/>
              </w:rPr>
            </w:pPr>
          </w:p>
        </w:tc>
        <w:tc>
          <w:tcPr>
            <w:tcW w:w="990" w:type="dxa"/>
            <w:vAlign w:val="center"/>
          </w:tcPr>
          <w:p w14:paraId="4347ED73" w14:textId="77777777" w:rsidR="00052A2B" w:rsidRPr="00052A2B" w:rsidRDefault="00052A2B" w:rsidP="00052A2B">
            <w:pPr>
              <w:spacing w:before="60" w:after="60"/>
              <w:jc w:val="center"/>
              <w:rPr>
                <w:sz w:val="20"/>
              </w:rPr>
            </w:pPr>
          </w:p>
        </w:tc>
        <w:tc>
          <w:tcPr>
            <w:tcW w:w="2615" w:type="dxa"/>
            <w:tcBorders>
              <w:left w:val="nil"/>
            </w:tcBorders>
            <w:vAlign w:val="center"/>
          </w:tcPr>
          <w:p w14:paraId="396D3C8E" w14:textId="77777777" w:rsidR="00052A2B" w:rsidRPr="00052A2B" w:rsidRDefault="00052A2B" w:rsidP="00052A2B">
            <w:pPr>
              <w:spacing w:before="60" w:after="60"/>
              <w:rPr>
                <w:sz w:val="20"/>
              </w:rPr>
            </w:pPr>
            <w:r w:rsidRPr="00052A2B">
              <w:rPr>
                <w:sz w:val="20"/>
              </w:rPr>
              <w:t>Storage, old parts, 3-4 inches of standing water, saturated cardboard boxes, damaged exterior door/spaces/light penetrating, holes in wall-light penetrating</w:t>
            </w:r>
          </w:p>
        </w:tc>
      </w:tr>
    </w:tbl>
    <w:p w14:paraId="0503BC99" w14:textId="77777777" w:rsidR="00052A2B" w:rsidRPr="00052A2B" w:rsidRDefault="00052A2B" w:rsidP="00052A2B"/>
    <w:p w14:paraId="22CC4BE1" w14:textId="0F16BE27" w:rsidR="00FA6B00" w:rsidRPr="00C052FC" w:rsidRDefault="00FA6B00" w:rsidP="00396328">
      <w:pPr>
        <w:pStyle w:val="References"/>
      </w:pPr>
    </w:p>
    <w:sectPr w:rsidR="00FA6B00" w:rsidRPr="00C052FC" w:rsidSect="00052A2B">
      <w:headerReference w:type="default" r:id="rId45"/>
      <w:footerReference w:type="default" r:id="rId46"/>
      <w:headerReference w:type="first" r:id="rId47"/>
      <w:footerReference w:type="first" r:id="rId4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EBC2A" w14:textId="77777777" w:rsidR="00623842" w:rsidRDefault="00623842">
      <w:pPr>
        <w:spacing w:line="20" w:lineRule="exact"/>
      </w:pPr>
    </w:p>
  </w:endnote>
  <w:endnote w:type="continuationSeparator" w:id="0">
    <w:p w14:paraId="23559AA7" w14:textId="77777777" w:rsidR="00623842" w:rsidRDefault="00623842">
      <w:r>
        <w:t xml:space="preserve"> </w:t>
      </w:r>
    </w:p>
  </w:endnote>
  <w:endnote w:type="continuationNotice" w:id="1">
    <w:p w14:paraId="6AA67DF4" w14:textId="77777777" w:rsidR="00623842" w:rsidRDefault="0062384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31981"/>
      <w:docPartObj>
        <w:docPartGallery w:val="Page Numbers (Bottom of Page)"/>
        <w:docPartUnique/>
      </w:docPartObj>
    </w:sdtPr>
    <w:sdtEndPr>
      <w:rPr>
        <w:noProof/>
      </w:rPr>
    </w:sdtEndPr>
    <w:sdtContent>
      <w:p w14:paraId="43DA9D8B" w14:textId="4359AB34" w:rsidR="00BB3096" w:rsidRDefault="00BB3096">
        <w:pPr>
          <w:pStyle w:val="Footer"/>
          <w:jc w:val="center"/>
        </w:pPr>
        <w:r>
          <w:fldChar w:fldCharType="begin"/>
        </w:r>
        <w:r>
          <w:instrText xml:space="preserve"> PAGE   \* MERGEFORMAT </w:instrText>
        </w:r>
        <w:r>
          <w:fldChar w:fldCharType="separate"/>
        </w:r>
        <w:r w:rsidR="00660B74">
          <w:rPr>
            <w:noProof/>
          </w:rPr>
          <w:t>9</w:t>
        </w:r>
        <w:r>
          <w:rPr>
            <w:noProof/>
          </w:rPr>
          <w:fldChar w:fldCharType="end"/>
        </w:r>
      </w:p>
    </w:sdtContent>
  </w:sdt>
  <w:p w14:paraId="45FDF75B" w14:textId="77777777" w:rsidR="006F3AA1" w:rsidRDefault="00623842" w:rsidP="00FB37EB">
    <w:pPr>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D4BA" w14:textId="53F5930A" w:rsidR="00052A2B" w:rsidRDefault="00052A2B">
    <w:pPr>
      <w:pStyle w:val="Footer"/>
      <w:jc w:val="center"/>
    </w:pPr>
  </w:p>
  <w:p w14:paraId="3E03DADB" w14:textId="77777777" w:rsidR="00052A2B" w:rsidRDefault="00052A2B" w:rsidP="00FB37EB">
    <w:pP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2607"/>
      <w:gridCol w:w="3417"/>
      <w:gridCol w:w="2052"/>
      <w:gridCol w:w="2676"/>
    </w:tblGrid>
    <w:tr w:rsidR="006C24D4" w:rsidRPr="00F374D5" w14:paraId="76EE773F" w14:textId="77777777" w:rsidTr="00C16187">
      <w:trPr>
        <w:trHeight w:val="300"/>
        <w:jc w:val="center"/>
      </w:trPr>
      <w:tc>
        <w:tcPr>
          <w:tcW w:w="2607" w:type="dxa"/>
          <w:tcBorders>
            <w:top w:val="nil"/>
            <w:left w:val="nil"/>
            <w:bottom w:val="nil"/>
            <w:right w:val="nil"/>
          </w:tcBorders>
          <w:shd w:val="clear" w:color="auto" w:fill="auto"/>
          <w:noWrap/>
          <w:vAlign w:val="center"/>
        </w:tcPr>
        <w:p w14:paraId="1E35F621" w14:textId="77777777" w:rsidR="006C24D4" w:rsidRPr="00F374D5" w:rsidRDefault="00052A2B" w:rsidP="00135C9A">
          <w:pPr>
            <w:rPr>
              <w:rFonts w:ascii="Times" w:hAnsi="Times" w:cs="Times"/>
              <w:sz w:val="20"/>
            </w:rPr>
          </w:pPr>
          <w:r w:rsidRPr="00F374D5">
            <w:rPr>
              <w:rFonts w:ascii="Times" w:hAnsi="Times" w:cs="Times"/>
              <w:sz w:val="20"/>
            </w:rPr>
            <w:t>ppm = parts per million</w:t>
          </w:r>
        </w:p>
      </w:tc>
      <w:tc>
        <w:tcPr>
          <w:tcW w:w="3417" w:type="dxa"/>
          <w:tcBorders>
            <w:top w:val="nil"/>
            <w:left w:val="nil"/>
            <w:bottom w:val="nil"/>
            <w:right w:val="nil"/>
          </w:tcBorders>
          <w:shd w:val="clear" w:color="auto" w:fill="auto"/>
          <w:noWrap/>
          <w:vAlign w:val="center"/>
        </w:tcPr>
        <w:p w14:paraId="173021E3" w14:textId="77777777" w:rsidR="006C24D4" w:rsidRPr="00F374D5" w:rsidRDefault="00052A2B" w:rsidP="00135C9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052" w:type="dxa"/>
          <w:tcBorders>
            <w:top w:val="nil"/>
            <w:left w:val="nil"/>
            <w:bottom w:val="nil"/>
            <w:right w:val="nil"/>
          </w:tcBorders>
          <w:shd w:val="clear" w:color="auto" w:fill="auto"/>
          <w:noWrap/>
          <w:vAlign w:val="center"/>
        </w:tcPr>
        <w:p w14:paraId="2C90C966" w14:textId="77777777" w:rsidR="006C24D4" w:rsidRPr="00F374D5" w:rsidRDefault="00052A2B" w:rsidP="00135C9A">
          <w:pPr>
            <w:rPr>
              <w:rFonts w:ascii="Times" w:hAnsi="Times" w:cs="Times"/>
              <w:sz w:val="20"/>
            </w:rPr>
          </w:pPr>
          <w:r>
            <w:rPr>
              <w:rFonts w:ascii="Times" w:hAnsi="Times" w:cs="Times"/>
              <w:sz w:val="20"/>
            </w:rPr>
            <w:t>ND = non-detect</w:t>
          </w:r>
        </w:p>
      </w:tc>
      <w:tc>
        <w:tcPr>
          <w:tcW w:w="2676" w:type="dxa"/>
          <w:tcBorders>
            <w:top w:val="nil"/>
            <w:left w:val="nil"/>
            <w:bottom w:val="nil"/>
            <w:right w:val="nil"/>
          </w:tcBorders>
          <w:shd w:val="clear" w:color="auto" w:fill="auto"/>
          <w:noWrap/>
          <w:vAlign w:val="center"/>
        </w:tcPr>
        <w:p w14:paraId="498B0FEB" w14:textId="77777777" w:rsidR="006C24D4" w:rsidRPr="00F374D5" w:rsidRDefault="00052A2B" w:rsidP="00135C9A">
          <w:pPr>
            <w:rPr>
              <w:rFonts w:ascii="Times" w:hAnsi="Times" w:cs="Times"/>
              <w:sz w:val="20"/>
            </w:rPr>
          </w:pPr>
          <w:r>
            <w:rPr>
              <w:rFonts w:ascii="Times" w:hAnsi="Times" w:cs="Times"/>
              <w:sz w:val="20"/>
            </w:rPr>
            <w:t>AC = air conditioner</w:t>
          </w:r>
        </w:p>
      </w:tc>
    </w:tr>
  </w:tbl>
  <w:p w14:paraId="356193AA" w14:textId="77777777" w:rsidR="00451D73" w:rsidRDefault="00623842" w:rsidP="00FB37EB">
    <w:pPr>
      <w:tabs>
        <w:tab w:val="left" w:pos="9180"/>
      </w:tabs>
      <w:rPr>
        <w:b/>
        <w:sz w:val="20"/>
      </w:rPr>
    </w:pPr>
  </w:p>
  <w:p w14:paraId="7B6AAA42" w14:textId="77777777" w:rsidR="00451D73" w:rsidRPr="009804D7" w:rsidRDefault="00052A2B" w:rsidP="00FB37E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51D73" w14:paraId="061C170D" w14:textId="77777777" w:rsidTr="00B15F6F">
      <w:tc>
        <w:tcPr>
          <w:tcW w:w="2718" w:type="dxa"/>
          <w:tcBorders>
            <w:top w:val="single" w:sz="18" w:space="0" w:color="auto"/>
          </w:tcBorders>
        </w:tcPr>
        <w:p w14:paraId="4612AD72" w14:textId="77777777" w:rsidR="00451D73" w:rsidRDefault="00052A2B" w:rsidP="00B15F6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5594D7D6" w14:textId="77777777" w:rsidR="00451D73" w:rsidRDefault="00052A2B" w:rsidP="00B15F6F">
          <w:pPr>
            <w:rPr>
              <w:sz w:val="20"/>
            </w:rPr>
          </w:pPr>
          <w:r>
            <w:rPr>
              <w:sz w:val="20"/>
            </w:rPr>
            <w:t>&lt; 800 ppm = preferred</w:t>
          </w:r>
        </w:p>
      </w:tc>
      <w:tc>
        <w:tcPr>
          <w:tcW w:w="3600" w:type="dxa"/>
          <w:tcBorders>
            <w:top w:val="single" w:sz="18" w:space="0" w:color="auto"/>
          </w:tcBorders>
        </w:tcPr>
        <w:p w14:paraId="4A291C63" w14:textId="77777777" w:rsidR="00451D73" w:rsidRDefault="00052A2B" w:rsidP="00B15F6F">
          <w:pPr>
            <w:jc w:val="right"/>
            <w:rPr>
              <w:sz w:val="20"/>
            </w:rPr>
          </w:pPr>
          <w:r>
            <w:rPr>
              <w:sz w:val="20"/>
            </w:rPr>
            <w:t>Temperature:</w:t>
          </w:r>
        </w:p>
      </w:tc>
      <w:tc>
        <w:tcPr>
          <w:tcW w:w="3420" w:type="dxa"/>
          <w:tcBorders>
            <w:top w:val="single" w:sz="18" w:space="0" w:color="auto"/>
          </w:tcBorders>
        </w:tcPr>
        <w:p w14:paraId="2632CE2B" w14:textId="77777777" w:rsidR="00451D73" w:rsidRDefault="00052A2B" w:rsidP="00B15F6F">
          <w:pPr>
            <w:rPr>
              <w:sz w:val="20"/>
            </w:rPr>
          </w:pPr>
          <w:r>
            <w:rPr>
              <w:sz w:val="20"/>
            </w:rPr>
            <w:t>70 - 78 °F</w:t>
          </w:r>
        </w:p>
      </w:tc>
    </w:tr>
    <w:tr w:rsidR="00451D73" w14:paraId="12A74341" w14:textId="77777777" w:rsidTr="00B15F6F">
      <w:tc>
        <w:tcPr>
          <w:tcW w:w="2718" w:type="dxa"/>
        </w:tcPr>
        <w:p w14:paraId="7EACEF83" w14:textId="77777777" w:rsidR="00451D73" w:rsidRDefault="00623842" w:rsidP="00B15F6F">
          <w:pPr>
            <w:jc w:val="right"/>
            <w:rPr>
              <w:sz w:val="20"/>
            </w:rPr>
          </w:pPr>
        </w:p>
      </w:tc>
      <w:tc>
        <w:tcPr>
          <w:tcW w:w="4860" w:type="dxa"/>
        </w:tcPr>
        <w:p w14:paraId="4B6D71B8" w14:textId="77777777" w:rsidR="00451D73" w:rsidRDefault="00052A2B" w:rsidP="00B15F6F">
          <w:pPr>
            <w:rPr>
              <w:sz w:val="20"/>
            </w:rPr>
          </w:pPr>
          <w:r>
            <w:rPr>
              <w:sz w:val="20"/>
            </w:rPr>
            <w:t>&gt; 800 ppm = indicative of ventilation problems</w:t>
          </w:r>
        </w:p>
      </w:tc>
      <w:tc>
        <w:tcPr>
          <w:tcW w:w="3600" w:type="dxa"/>
        </w:tcPr>
        <w:p w14:paraId="40B086B8" w14:textId="77777777" w:rsidR="00451D73" w:rsidRDefault="00052A2B" w:rsidP="00B15F6F">
          <w:pPr>
            <w:jc w:val="right"/>
            <w:rPr>
              <w:sz w:val="20"/>
            </w:rPr>
          </w:pPr>
          <w:r>
            <w:rPr>
              <w:sz w:val="20"/>
            </w:rPr>
            <w:t>Relative Humidity:</w:t>
          </w:r>
        </w:p>
      </w:tc>
      <w:tc>
        <w:tcPr>
          <w:tcW w:w="3420" w:type="dxa"/>
        </w:tcPr>
        <w:p w14:paraId="4F2D29BE" w14:textId="77777777" w:rsidR="00451D73" w:rsidRDefault="00052A2B" w:rsidP="00B15F6F">
          <w:pPr>
            <w:rPr>
              <w:sz w:val="20"/>
            </w:rPr>
          </w:pPr>
          <w:r>
            <w:rPr>
              <w:sz w:val="20"/>
            </w:rPr>
            <w:t>40 - 60%</w:t>
          </w:r>
        </w:p>
      </w:tc>
    </w:tr>
  </w:tbl>
  <w:p w14:paraId="35CBD74D" w14:textId="77777777" w:rsidR="00451D73" w:rsidRDefault="00623842" w:rsidP="00F32CF9">
    <w:pPr>
      <w:pStyle w:val="Footer"/>
      <w:jc w:val="center"/>
    </w:pPr>
  </w:p>
  <w:p w14:paraId="680F71C6" w14:textId="77777777" w:rsidR="00451D73" w:rsidRPr="00FB37EB" w:rsidRDefault="00052A2B" w:rsidP="00956EE9">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660B74">
      <w:rPr>
        <w:rStyle w:val="PageNumber"/>
        <w:noProof/>
      </w:rPr>
      <w:t>2</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4" w:type="dxa"/>
      <w:jc w:val="center"/>
      <w:tblInd w:w="-98" w:type="dxa"/>
      <w:tblLayout w:type="fixed"/>
      <w:tblLook w:val="0000" w:firstRow="0" w:lastRow="0" w:firstColumn="0" w:lastColumn="0" w:noHBand="0" w:noVBand="0"/>
    </w:tblPr>
    <w:tblGrid>
      <w:gridCol w:w="2655"/>
      <w:gridCol w:w="3513"/>
      <w:gridCol w:w="1800"/>
      <w:gridCol w:w="2406"/>
    </w:tblGrid>
    <w:tr w:rsidR="006C24D4" w:rsidRPr="00F374D5" w14:paraId="1735CC16" w14:textId="77777777" w:rsidTr="00E56598">
      <w:trPr>
        <w:trHeight w:val="300"/>
        <w:jc w:val="center"/>
      </w:trPr>
      <w:tc>
        <w:tcPr>
          <w:tcW w:w="2655" w:type="dxa"/>
          <w:tcBorders>
            <w:top w:val="nil"/>
            <w:left w:val="nil"/>
            <w:bottom w:val="nil"/>
            <w:right w:val="nil"/>
          </w:tcBorders>
          <w:shd w:val="clear" w:color="auto" w:fill="auto"/>
          <w:noWrap/>
          <w:vAlign w:val="center"/>
        </w:tcPr>
        <w:p w14:paraId="51207C7E" w14:textId="77777777" w:rsidR="006C24D4" w:rsidRPr="00F374D5" w:rsidRDefault="00052A2B" w:rsidP="00E56598">
          <w:pPr>
            <w:rPr>
              <w:rFonts w:ascii="Times" w:hAnsi="Times" w:cs="Times"/>
              <w:sz w:val="20"/>
            </w:rPr>
          </w:pPr>
          <w:r w:rsidRPr="00F374D5">
            <w:rPr>
              <w:rFonts w:ascii="Times" w:hAnsi="Times" w:cs="Times"/>
              <w:sz w:val="20"/>
            </w:rPr>
            <w:t>ppm = parts per million</w:t>
          </w:r>
        </w:p>
      </w:tc>
      <w:tc>
        <w:tcPr>
          <w:tcW w:w="3513" w:type="dxa"/>
          <w:tcBorders>
            <w:top w:val="nil"/>
            <w:left w:val="nil"/>
            <w:bottom w:val="nil"/>
            <w:right w:val="nil"/>
          </w:tcBorders>
          <w:shd w:val="clear" w:color="auto" w:fill="auto"/>
          <w:noWrap/>
          <w:vAlign w:val="center"/>
        </w:tcPr>
        <w:p w14:paraId="6654C297" w14:textId="77777777" w:rsidR="006C24D4" w:rsidRPr="00F374D5" w:rsidRDefault="00052A2B" w:rsidP="00E5659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800" w:type="dxa"/>
          <w:tcBorders>
            <w:top w:val="nil"/>
            <w:left w:val="nil"/>
            <w:bottom w:val="nil"/>
            <w:right w:val="nil"/>
          </w:tcBorders>
          <w:shd w:val="clear" w:color="auto" w:fill="auto"/>
          <w:noWrap/>
          <w:vAlign w:val="center"/>
        </w:tcPr>
        <w:p w14:paraId="5CBA0C5F" w14:textId="77777777" w:rsidR="006C24D4" w:rsidRPr="00F374D5" w:rsidRDefault="00052A2B" w:rsidP="00E56598">
          <w:pPr>
            <w:rPr>
              <w:rFonts w:ascii="Times" w:hAnsi="Times" w:cs="Times"/>
              <w:sz w:val="20"/>
            </w:rPr>
          </w:pPr>
          <w:r>
            <w:rPr>
              <w:rFonts w:ascii="Times" w:hAnsi="Times" w:cs="Times"/>
              <w:sz w:val="20"/>
            </w:rPr>
            <w:t>ND = non-detect</w:t>
          </w:r>
        </w:p>
      </w:tc>
      <w:tc>
        <w:tcPr>
          <w:tcW w:w="2406" w:type="dxa"/>
          <w:tcBorders>
            <w:top w:val="nil"/>
            <w:left w:val="nil"/>
            <w:bottom w:val="nil"/>
            <w:right w:val="nil"/>
          </w:tcBorders>
          <w:vAlign w:val="center"/>
        </w:tcPr>
        <w:p w14:paraId="68797977" w14:textId="77777777" w:rsidR="006C24D4" w:rsidRDefault="00052A2B" w:rsidP="00E56598">
          <w:pPr>
            <w:rPr>
              <w:rFonts w:ascii="Times" w:hAnsi="Times" w:cs="Times"/>
              <w:sz w:val="20"/>
            </w:rPr>
          </w:pPr>
          <w:r>
            <w:rPr>
              <w:rFonts w:ascii="Times" w:hAnsi="Times" w:cs="Times"/>
              <w:sz w:val="20"/>
            </w:rPr>
            <w:t>AC = air conditioner</w:t>
          </w:r>
        </w:p>
      </w:tc>
    </w:tr>
  </w:tbl>
  <w:p w14:paraId="05E31328" w14:textId="77777777" w:rsidR="00AF5F69" w:rsidRDefault="00623842" w:rsidP="006F3AA1">
    <w:pPr>
      <w:tabs>
        <w:tab w:val="left" w:pos="9180"/>
      </w:tabs>
      <w:rPr>
        <w:b/>
        <w:sz w:val="20"/>
      </w:rPr>
    </w:pPr>
  </w:p>
  <w:p w14:paraId="73628A9E" w14:textId="77777777" w:rsidR="00451D73" w:rsidRDefault="00052A2B"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51D73" w14:paraId="4CAAE5D2" w14:textId="77777777" w:rsidTr="00A33A98">
      <w:tc>
        <w:tcPr>
          <w:tcW w:w="2718" w:type="dxa"/>
          <w:tcBorders>
            <w:top w:val="single" w:sz="18" w:space="0" w:color="auto"/>
          </w:tcBorders>
        </w:tcPr>
        <w:p w14:paraId="266CCC3B" w14:textId="77777777" w:rsidR="00451D73" w:rsidRDefault="00052A2B" w:rsidP="00A33A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36E3BE70" w14:textId="77777777" w:rsidR="00451D73" w:rsidRDefault="00052A2B" w:rsidP="00A33A98">
          <w:pPr>
            <w:rPr>
              <w:sz w:val="20"/>
            </w:rPr>
          </w:pPr>
          <w:r>
            <w:rPr>
              <w:sz w:val="20"/>
            </w:rPr>
            <w:t>&lt; 800 ppm = preferred</w:t>
          </w:r>
        </w:p>
      </w:tc>
      <w:tc>
        <w:tcPr>
          <w:tcW w:w="3600" w:type="dxa"/>
          <w:tcBorders>
            <w:top w:val="single" w:sz="18" w:space="0" w:color="auto"/>
          </w:tcBorders>
        </w:tcPr>
        <w:p w14:paraId="5A0DA1B5" w14:textId="77777777" w:rsidR="00451D73" w:rsidRDefault="00052A2B" w:rsidP="00A33A98">
          <w:pPr>
            <w:jc w:val="right"/>
            <w:rPr>
              <w:sz w:val="20"/>
            </w:rPr>
          </w:pPr>
          <w:r>
            <w:rPr>
              <w:sz w:val="20"/>
            </w:rPr>
            <w:t>Temperature:</w:t>
          </w:r>
        </w:p>
      </w:tc>
      <w:tc>
        <w:tcPr>
          <w:tcW w:w="3420" w:type="dxa"/>
          <w:tcBorders>
            <w:top w:val="single" w:sz="18" w:space="0" w:color="auto"/>
          </w:tcBorders>
        </w:tcPr>
        <w:p w14:paraId="5801807B" w14:textId="77777777" w:rsidR="00451D73" w:rsidRDefault="00052A2B" w:rsidP="00A33A98">
          <w:pPr>
            <w:rPr>
              <w:sz w:val="20"/>
            </w:rPr>
          </w:pPr>
          <w:r>
            <w:rPr>
              <w:sz w:val="20"/>
            </w:rPr>
            <w:t>70 - 78 °F</w:t>
          </w:r>
        </w:p>
      </w:tc>
    </w:tr>
    <w:tr w:rsidR="00451D73" w14:paraId="27FE317B" w14:textId="77777777" w:rsidTr="00A33A98">
      <w:tc>
        <w:tcPr>
          <w:tcW w:w="2718" w:type="dxa"/>
        </w:tcPr>
        <w:p w14:paraId="533F7BC9" w14:textId="77777777" w:rsidR="00451D73" w:rsidRDefault="00623842" w:rsidP="00A33A98">
          <w:pPr>
            <w:jc w:val="right"/>
            <w:rPr>
              <w:sz w:val="20"/>
            </w:rPr>
          </w:pPr>
        </w:p>
      </w:tc>
      <w:tc>
        <w:tcPr>
          <w:tcW w:w="4860" w:type="dxa"/>
        </w:tcPr>
        <w:p w14:paraId="457CA756" w14:textId="77777777" w:rsidR="00451D73" w:rsidRDefault="00052A2B" w:rsidP="00A33A98">
          <w:pPr>
            <w:rPr>
              <w:sz w:val="20"/>
            </w:rPr>
          </w:pPr>
          <w:r>
            <w:rPr>
              <w:sz w:val="20"/>
            </w:rPr>
            <w:t>&gt; 800 ppm = indicative of ventilation problems</w:t>
          </w:r>
        </w:p>
      </w:tc>
      <w:tc>
        <w:tcPr>
          <w:tcW w:w="3600" w:type="dxa"/>
        </w:tcPr>
        <w:p w14:paraId="5A2C557F" w14:textId="77777777" w:rsidR="00451D73" w:rsidRDefault="00052A2B" w:rsidP="00A33A98">
          <w:pPr>
            <w:jc w:val="right"/>
            <w:rPr>
              <w:sz w:val="20"/>
            </w:rPr>
          </w:pPr>
          <w:r>
            <w:rPr>
              <w:sz w:val="20"/>
            </w:rPr>
            <w:t>Relative Humidity:</w:t>
          </w:r>
        </w:p>
      </w:tc>
      <w:tc>
        <w:tcPr>
          <w:tcW w:w="3420" w:type="dxa"/>
        </w:tcPr>
        <w:p w14:paraId="71D8DF5F" w14:textId="77777777" w:rsidR="00451D73" w:rsidRDefault="00052A2B" w:rsidP="00A33A98">
          <w:pPr>
            <w:rPr>
              <w:sz w:val="20"/>
            </w:rPr>
          </w:pPr>
          <w:r>
            <w:rPr>
              <w:sz w:val="20"/>
            </w:rPr>
            <w:t>40 - 60%</w:t>
          </w:r>
        </w:p>
      </w:tc>
    </w:tr>
  </w:tbl>
  <w:p w14:paraId="5DBCF9CC" w14:textId="77777777" w:rsidR="00451D73" w:rsidRDefault="00623842" w:rsidP="00F32CF9">
    <w:pPr>
      <w:pStyle w:val="Footer"/>
      <w:jc w:val="center"/>
    </w:pPr>
  </w:p>
  <w:p w14:paraId="35C7F734" w14:textId="77777777" w:rsidR="00451D73" w:rsidRDefault="00052A2B"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60B7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CE7F6" w14:textId="77777777" w:rsidR="00623842" w:rsidRDefault="00623842">
      <w:r>
        <w:separator/>
      </w:r>
    </w:p>
  </w:footnote>
  <w:footnote w:type="continuationSeparator" w:id="0">
    <w:p w14:paraId="3D687BA6" w14:textId="77777777" w:rsidR="00623842" w:rsidRDefault="00623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F5F69" w14:paraId="1D5CC1F4" w14:textId="77777777" w:rsidTr="00A55735">
      <w:trPr>
        <w:cantSplit/>
      </w:trPr>
      <w:tc>
        <w:tcPr>
          <w:tcW w:w="12258" w:type="dxa"/>
          <w:gridSpan w:val="3"/>
        </w:tcPr>
        <w:p w14:paraId="7B66DA66" w14:textId="77777777" w:rsidR="00AF5F69" w:rsidRPr="00677AC6" w:rsidRDefault="00052A2B" w:rsidP="00A55735">
          <w:pPr>
            <w:pStyle w:val="Header"/>
            <w:spacing w:before="60" w:after="60"/>
            <w:rPr>
              <w:b/>
            </w:rPr>
          </w:pPr>
          <w:r>
            <w:rPr>
              <w:b/>
            </w:rPr>
            <w:t xml:space="preserve">Location: </w:t>
          </w:r>
          <w:r w:rsidRPr="00DD28D4">
            <w:rPr>
              <w:b/>
            </w:rPr>
            <w:t>Hull Department of Public Works</w:t>
          </w:r>
        </w:p>
      </w:tc>
      <w:tc>
        <w:tcPr>
          <w:tcW w:w="2358" w:type="dxa"/>
        </w:tcPr>
        <w:p w14:paraId="33D56A53" w14:textId="77777777" w:rsidR="00AF5F69" w:rsidRDefault="00052A2B" w:rsidP="00A55735">
          <w:pPr>
            <w:pStyle w:val="Header"/>
            <w:tabs>
              <w:tab w:val="clear" w:pos="4320"/>
              <w:tab w:val="clear" w:pos="8640"/>
            </w:tabs>
            <w:spacing w:before="60" w:after="60"/>
            <w:rPr>
              <w:b/>
            </w:rPr>
          </w:pPr>
          <w:r>
            <w:rPr>
              <w:b/>
            </w:rPr>
            <w:t>Indoor Air Results</w:t>
          </w:r>
        </w:p>
      </w:tc>
    </w:tr>
    <w:tr w:rsidR="00AF5F69" w14:paraId="713051B0" w14:textId="77777777" w:rsidTr="00A55735">
      <w:trPr>
        <w:cantSplit/>
      </w:trPr>
      <w:tc>
        <w:tcPr>
          <w:tcW w:w="6228" w:type="dxa"/>
        </w:tcPr>
        <w:p w14:paraId="0A897247" w14:textId="77777777" w:rsidR="00AF5F69" w:rsidRDefault="00052A2B" w:rsidP="00A55735">
          <w:pPr>
            <w:pStyle w:val="Header"/>
            <w:spacing w:before="60" w:after="60"/>
            <w:rPr>
              <w:b/>
            </w:rPr>
          </w:pPr>
          <w:r>
            <w:rPr>
              <w:b/>
            </w:rPr>
            <w:t xml:space="preserve">Address: </w:t>
          </w:r>
          <w:r w:rsidRPr="00DD28D4">
            <w:rPr>
              <w:b/>
            </w:rPr>
            <w:t xml:space="preserve">9 </w:t>
          </w:r>
          <w:proofErr w:type="spellStart"/>
          <w:r w:rsidRPr="00DD28D4">
            <w:rPr>
              <w:b/>
            </w:rPr>
            <w:t>Nantasket</w:t>
          </w:r>
          <w:proofErr w:type="spellEnd"/>
          <w:r w:rsidRPr="00DD28D4">
            <w:rPr>
              <w:b/>
            </w:rPr>
            <w:t xml:space="preserve"> Avenue, Hull, MA</w:t>
          </w:r>
        </w:p>
      </w:tc>
      <w:tc>
        <w:tcPr>
          <w:tcW w:w="3516" w:type="dxa"/>
        </w:tcPr>
        <w:p w14:paraId="55F1CFF4" w14:textId="77777777" w:rsidR="00AF5F69" w:rsidRDefault="00052A2B" w:rsidP="00A55735">
          <w:pPr>
            <w:pStyle w:val="Header"/>
            <w:tabs>
              <w:tab w:val="clear" w:pos="4320"/>
              <w:tab w:val="clear" w:pos="8640"/>
            </w:tabs>
            <w:spacing w:before="60" w:after="60"/>
            <w:jc w:val="center"/>
            <w:rPr>
              <w:b/>
              <w:sz w:val="28"/>
            </w:rPr>
          </w:pPr>
          <w:r>
            <w:rPr>
              <w:b/>
              <w:sz w:val="28"/>
            </w:rPr>
            <w:t>Table 1 (continued)</w:t>
          </w:r>
        </w:p>
      </w:tc>
      <w:tc>
        <w:tcPr>
          <w:tcW w:w="2514" w:type="dxa"/>
        </w:tcPr>
        <w:p w14:paraId="38C3AC64" w14:textId="77777777" w:rsidR="00AF5F69" w:rsidRDefault="00623842" w:rsidP="00A55735">
          <w:pPr>
            <w:pStyle w:val="Header"/>
            <w:tabs>
              <w:tab w:val="clear" w:pos="4320"/>
              <w:tab w:val="clear" w:pos="8640"/>
            </w:tabs>
            <w:spacing w:before="60" w:after="60"/>
            <w:rPr>
              <w:b/>
            </w:rPr>
          </w:pPr>
        </w:p>
      </w:tc>
      <w:tc>
        <w:tcPr>
          <w:tcW w:w="2358" w:type="dxa"/>
        </w:tcPr>
        <w:p w14:paraId="45B94F9F" w14:textId="77777777" w:rsidR="00AF5F69" w:rsidRDefault="00052A2B" w:rsidP="00DD28D4">
          <w:pPr>
            <w:pStyle w:val="Header"/>
            <w:tabs>
              <w:tab w:val="clear" w:pos="4320"/>
              <w:tab w:val="clear" w:pos="8640"/>
            </w:tabs>
            <w:spacing w:before="60" w:after="60"/>
            <w:rPr>
              <w:b/>
            </w:rPr>
          </w:pPr>
          <w:r w:rsidRPr="00677AC6">
            <w:rPr>
              <w:b/>
            </w:rPr>
            <w:t>Date:</w:t>
          </w:r>
          <w:r>
            <w:rPr>
              <w:b/>
            </w:rPr>
            <w:t xml:space="preserve"> 3/1/2018</w:t>
          </w:r>
        </w:p>
      </w:tc>
    </w:tr>
  </w:tbl>
  <w:p w14:paraId="65BABF5A" w14:textId="77777777" w:rsidR="00451D73" w:rsidRPr="00FB37EB" w:rsidRDefault="00623842" w:rsidP="00FB37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451D73" w14:paraId="11AE244F" w14:textId="77777777" w:rsidTr="00A33A98">
      <w:trPr>
        <w:cantSplit/>
      </w:trPr>
      <w:tc>
        <w:tcPr>
          <w:tcW w:w="12258" w:type="dxa"/>
          <w:gridSpan w:val="3"/>
        </w:tcPr>
        <w:p w14:paraId="33F2B536" w14:textId="77777777" w:rsidR="00451D73" w:rsidRPr="00677AC6" w:rsidRDefault="00052A2B" w:rsidP="005C5D01">
          <w:pPr>
            <w:pStyle w:val="Header"/>
            <w:spacing w:before="60" w:after="60"/>
            <w:rPr>
              <w:b/>
            </w:rPr>
          </w:pPr>
          <w:r>
            <w:rPr>
              <w:b/>
            </w:rPr>
            <w:t>Location: Hull Department of Public Works</w:t>
          </w:r>
        </w:p>
      </w:tc>
      <w:tc>
        <w:tcPr>
          <w:tcW w:w="2358" w:type="dxa"/>
        </w:tcPr>
        <w:p w14:paraId="011EB263" w14:textId="77777777" w:rsidR="00451D73" w:rsidRDefault="00052A2B" w:rsidP="00A33A98">
          <w:pPr>
            <w:pStyle w:val="Header"/>
            <w:tabs>
              <w:tab w:val="clear" w:pos="4320"/>
              <w:tab w:val="clear" w:pos="8640"/>
            </w:tabs>
            <w:spacing w:before="60" w:after="60"/>
            <w:rPr>
              <w:b/>
            </w:rPr>
          </w:pPr>
          <w:r>
            <w:rPr>
              <w:b/>
            </w:rPr>
            <w:t>Indoor Air Results</w:t>
          </w:r>
        </w:p>
      </w:tc>
    </w:tr>
    <w:tr w:rsidR="00451D73" w14:paraId="21EB1197" w14:textId="77777777" w:rsidTr="003E4358">
      <w:trPr>
        <w:cantSplit/>
      </w:trPr>
      <w:tc>
        <w:tcPr>
          <w:tcW w:w="6228" w:type="dxa"/>
        </w:tcPr>
        <w:p w14:paraId="60B3A1D9" w14:textId="77777777" w:rsidR="00451D73" w:rsidRDefault="00052A2B" w:rsidP="005C5D01">
          <w:pPr>
            <w:pStyle w:val="Header"/>
            <w:spacing w:before="60" w:after="60"/>
            <w:rPr>
              <w:b/>
            </w:rPr>
          </w:pPr>
          <w:r>
            <w:rPr>
              <w:b/>
            </w:rPr>
            <w:t xml:space="preserve">Address: 9 </w:t>
          </w:r>
          <w:proofErr w:type="spellStart"/>
          <w:r>
            <w:rPr>
              <w:b/>
            </w:rPr>
            <w:t>Nantasket</w:t>
          </w:r>
          <w:proofErr w:type="spellEnd"/>
          <w:r>
            <w:rPr>
              <w:b/>
            </w:rPr>
            <w:t xml:space="preserve"> Avenue, Hull, MA</w:t>
          </w:r>
        </w:p>
      </w:tc>
      <w:tc>
        <w:tcPr>
          <w:tcW w:w="3516" w:type="dxa"/>
        </w:tcPr>
        <w:p w14:paraId="6654DB2F" w14:textId="77777777" w:rsidR="00451D73" w:rsidRDefault="00052A2B" w:rsidP="00A33A98">
          <w:pPr>
            <w:pStyle w:val="Header"/>
            <w:tabs>
              <w:tab w:val="clear" w:pos="4320"/>
              <w:tab w:val="clear" w:pos="8640"/>
            </w:tabs>
            <w:spacing w:before="60" w:after="60"/>
            <w:jc w:val="center"/>
            <w:rPr>
              <w:b/>
              <w:sz w:val="28"/>
            </w:rPr>
          </w:pPr>
          <w:r>
            <w:rPr>
              <w:b/>
              <w:sz w:val="28"/>
            </w:rPr>
            <w:t>Table 1</w:t>
          </w:r>
        </w:p>
      </w:tc>
      <w:tc>
        <w:tcPr>
          <w:tcW w:w="2514" w:type="dxa"/>
        </w:tcPr>
        <w:p w14:paraId="60697808" w14:textId="77777777" w:rsidR="00451D73" w:rsidRDefault="00623842" w:rsidP="00A33A98">
          <w:pPr>
            <w:pStyle w:val="Header"/>
            <w:tabs>
              <w:tab w:val="clear" w:pos="4320"/>
              <w:tab w:val="clear" w:pos="8640"/>
            </w:tabs>
            <w:spacing w:before="60" w:after="60"/>
            <w:rPr>
              <w:b/>
            </w:rPr>
          </w:pPr>
        </w:p>
      </w:tc>
      <w:tc>
        <w:tcPr>
          <w:tcW w:w="2358" w:type="dxa"/>
        </w:tcPr>
        <w:p w14:paraId="492EC291" w14:textId="77777777" w:rsidR="00451D73" w:rsidRDefault="00052A2B" w:rsidP="005C5D01">
          <w:pPr>
            <w:pStyle w:val="Header"/>
            <w:tabs>
              <w:tab w:val="clear" w:pos="4320"/>
              <w:tab w:val="clear" w:pos="8640"/>
            </w:tabs>
            <w:spacing w:before="60" w:after="60"/>
            <w:rPr>
              <w:b/>
            </w:rPr>
          </w:pPr>
          <w:r w:rsidRPr="00677AC6">
            <w:rPr>
              <w:b/>
            </w:rPr>
            <w:t>Date:</w:t>
          </w:r>
          <w:r>
            <w:rPr>
              <w:b/>
            </w:rPr>
            <w:t xml:space="preserve"> 3/1/2018</w:t>
          </w:r>
        </w:p>
      </w:tc>
    </w:tr>
  </w:tbl>
  <w:p w14:paraId="520E8A52" w14:textId="77777777" w:rsidR="00451D73" w:rsidRDefault="00623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6C02F25"/>
    <w:multiLevelType w:val="hybridMultilevel"/>
    <w:tmpl w:val="C3F4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FE2C42"/>
    <w:multiLevelType w:val="hybridMultilevel"/>
    <w:tmpl w:val="31888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0EF052A6"/>
    <w:multiLevelType w:val="hybridMultilevel"/>
    <w:tmpl w:val="726870D0"/>
    <w:lvl w:ilvl="0" w:tplc="96F812B8">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19BC6CC7"/>
    <w:multiLevelType w:val="hybridMultilevel"/>
    <w:tmpl w:val="C50AC3B4"/>
    <w:lvl w:ilvl="0" w:tplc="D5C803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E415DF8"/>
    <w:multiLevelType w:val="multilevel"/>
    <w:tmpl w:val="CB4E28B8"/>
    <w:numStyleLink w:val="StyleNumbered"/>
  </w:abstractNum>
  <w:abstractNum w:abstractNumId="14">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EB6435"/>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8">
    <w:nsid w:val="30B24EFB"/>
    <w:multiLevelType w:val="multilevel"/>
    <w:tmpl w:val="28FCADD2"/>
    <w:numStyleLink w:val="StyleBulletedSymbolsymbolLeft025Hanging025"/>
  </w:abstractNum>
  <w:abstractNum w:abstractNumId="19">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0">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1">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3">
    <w:nsid w:val="40524739"/>
    <w:multiLevelType w:val="multilevel"/>
    <w:tmpl w:val="CB4E28B8"/>
    <w:numStyleLink w:val="StyleNumbered"/>
  </w:abstractNum>
  <w:abstractNum w:abstractNumId="24">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2">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3">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35">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6">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7">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2"/>
  </w:num>
  <w:num w:numId="3">
    <w:abstractNumId w:val="5"/>
  </w:num>
  <w:num w:numId="4">
    <w:abstractNumId w:val="3"/>
  </w:num>
  <w:num w:numId="5">
    <w:abstractNumId w:val="33"/>
  </w:num>
  <w:num w:numId="6">
    <w:abstractNumId w:val="32"/>
  </w:num>
  <w:num w:numId="7">
    <w:abstractNumId w:val="24"/>
  </w:num>
  <w:num w:numId="8">
    <w:abstractNumId w:val="0"/>
  </w:num>
  <w:num w:numId="9">
    <w:abstractNumId w:val="0"/>
  </w:num>
  <w:num w:numId="10">
    <w:abstractNumId w:val="0"/>
  </w:num>
  <w:num w:numId="11">
    <w:abstractNumId w:val="0"/>
  </w:num>
  <w:num w:numId="12">
    <w:abstractNumId w:val="0"/>
  </w:num>
  <w:num w:numId="13">
    <w:abstractNumId w:val="0"/>
  </w:num>
  <w:num w:numId="14">
    <w:abstractNumId w:val="28"/>
  </w:num>
  <w:num w:numId="15">
    <w:abstractNumId w:val="12"/>
  </w:num>
  <w:num w:numId="16">
    <w:abstractNumId w:val="34"/>
  </w:num>
  <w:num w:numId="17">
    <w:abstractNumId w:val="36"/>
  </w:num>
  <w:num w:numId="18">
    <w:abstractNumId w:val="19"/>
  </w:num>
  <w:num w:numId="19">
    <w:abstractNumId w:val="23"/>
  </w:num>
  <w:num w:numId="20">
    <w:abstractNumId w:val="1"/>
  </w:num>
  <w:num w:numId="21">
    <w:abstractNumId w:val="38"/>
  </w:num>
  <w:num w:numId="22">
    <w:abstractNumId w:val="13"/>
  </w:num>
  <w:num w:numId="23">
    <w:abstractNumId w:val="9"/>
  </w:num>
  <w:num w:numId="24">
    <w:abstractNumId w:val="27"/>
  </w:num>
  <w:num w:numId="25">
    <w:abstractNumId w:val="37"/>
  </w:num>
  <w:num w:numId="26">
    <w:abstractNumId w:val="6"/>
  </w:num>
  <w:num w:numId="27">
    <w:abstractNumId w:val="8"/>
  </w:num>
  <w:num w:numId="28">
    <w:abstractNumId w:val="30"/>
  </w:num>
  <w:num w:numId="29">
    <w:abstractNumId w:val="25"/>
  </w:num>
  <w:num w:numId="30">
    <w:abstractNumId w:val="26"/>
  </w:num>
  <w:num w:numId="31">
    <w:abstractNumId w:val="18"/>
  </w:num>
  <w:num w:numId="32">
    <w:abstractNumId w:val="11"/>
  </w:num>
  <w:num w:numId="33">
    <w:abstractNumId w:val="15"/>
  </w:num>
  <w:num w:numId="34">
    <w:abstractNumId w:val="14"/>
  </w:num>
  <w:num w:numId="35">
    <w:abstractNumId w:val="29"/>
  </w:num>
  <w:num w:numId="36">
    <w:abstractNumId w:val="4"/>
  </w:num>
  <w:num w:numId="37">
    <w:abstractNumId w:val="10"/>
  </w:num>
  <w:num w:numId="38">
    <w:abstractNumId w:val="2"/>
  </w:num>
  <w:num w:numId="39">
    <w:abstractNumId w:val="35"/>
  </w:num>
  <w:num w:numId="40">
    <w:abstractNumId w:val="20"/>
  </w:num>
  <w:num w:numId="41">
    <w:abstractNumId w:val="21"/>
  </w:num>
  <w:num w:numId="42">
    <w:abstractNumId w:val="31"/>
  </w:num>
  <w:num w:numId="43">
    <w:abstractNumId w:val="17"/>
  </w:num>
  <w:num w:numId="44">
    <w:abstractNumId w:val="7"/>
  </w:num>
  <w:num w:numId="45">
    <w:abstractNumId w:val="25"/>
    <w:lvlOverride w:ilvl="0">
      <w:startOverride w:val="1"/>
    </w:lvlOverride>
  </w:num>
  <w:num w:numId="46">
    <w:abstractNumId w:val="25"/>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1MjM3tDA2NrIwNzRS0lEKTi0uzszPAykwrAUATgkjiiwAAAA="/>
  </w:docVars>
  <w:rsids>
    <w:rsidRoot w:val="00253639"/>
    <w:rsid w:val="000042CC"/>
    <w:rsid w:val="000060DC"/>
    <w:rsid w:val="00006E4A"/>
    <w:rsid w:val="00010F1B"/>
    <w:rsid w:val="000146B9"/>
    <w:rsid w:val="00014B2B"/>
    <w:rsid w:val="00015124"/>
    <w:rsid w:val="000205DF"/>
    <w:rsid w:val="000225F6"/>
    <w:rsid w:val="00023596"/>
    <w:rsid w:val="0003162C"/>
    <w:rsid w:val="00031914"/>
    <w:rsid w:val="00032038"/>
    <w:rsid w:val="00034653"/>
    <w:rsid w:val="00037527"/>
    <w:rsid w:val="00040A86"/>
    <w:rsid w:val="00043E0D"/>
    <w:rsid w:val="000507D0"/>
    <w:rsid w:val="00052A2B"/>
    <w:rsid w:val="00054717"/>
    <w:rsid w:val="00054C16"/>
    <w:rsid w:val="00057D6F"/>
    <w:rsid w:val="000605B5"/>
    <w:rsid w:val="000635A6"/>
    <w:rsid w:val="00065D4C"/>
    <w:rsid w:val="000664AB"/>
    <w:rsid w:val="00066D69"/>
    <w:rsid w:val="000710B8"/>
    <w:rsid w:val="00071275"/>
    <w:rsid w:val="00073C69"/>
    <w:rsid w:val="00073EFC"/>
    <w:rsid w:val="00077FC1"/>
    <w:rsid w:val="000815CF"/>
    <w:rsid w:val="0008444C"/>
    <w:rsid w:val="00085975"/>
    <w:rsid w:val="00086C11"/>
    <w:rsid w:val="00086F00"/>
    <w:rsid w:val="000873E2"/>
    <w:rsid w:val="00090454"/>
    <w:rsid w:val="000931C2"/>
    <w:rsid w:val="00093C01"/>
    <w:rsid w:val="00093C70"/>
    <w:rsid w:val="000A03E7"/>
    <w:rsid w:val="000A069B"/>
    <w:rsid w:val="000A0F30"/>
    <w:rsid w:val="000A2211"/>
    <w:rsid w:val="000B00AA"/>
    <w:rsid w:val="000B195D"/>
    <w:rsid w:val="000B3DD1"/>
    <w:rsid w:val="000B4C01"/>
    <w:rsid w:val="000C1D5D"/>
    <w:rsid w:val="000C2CB7"/>
    <w:rsid w:val="000C2CBB"/>
    <w:rsid w:val="000C55FB"/>
    <w:rsid w:val="000D067D"/>
    <w:rsid w:val="000D5685"/>
    <w:rsid w:val="000D5EDB"/>
    <w:rsid w:val="000D626F"/>
    <w:rsid w:val="000E0E16"/>
    <w:rsid w:val="000E230E"/>
    <w:rsid w:val="000E24D9"/>
    <w:rsid w:val="000E36B9"/>
    <w:rsid w:val="000E4349"/>
    <w:rsid w:val="000E46F3"/>
    <w:rsid w:val="000F10EE"/>
    <w:rsid w:val="000F230A"/>
    <w:rsid w:val="000F2F54"/>
    <w:rsid w:val="000F5E8C"/>
    <w:rsid w:val="000F6D87"/>
    <w:rsid w:val="000F6F0F"/>
    <w:rsid w:val="000F7F70"/>
    <w:rsid w:val="00101CB0"/>
    <w:rsid w:val="00104D68"/>
    <w:rsid w:val="00111764"/>
    <w:rsid w:val="001118C5"/>
    <w:rsid w:val="00112C96"/>
    <w:rsid w:val="00112F49"/>
    <w:rsid w:val="0011303D"/>
    <w:rsid w:val="001137B5"/>
    <w:rsid w:val="00113E0A"/>
    <w:rsid w:val="0011516E"/>
    <w:rsid w:val="00115DEE"/>
    <w:rsid w:val="001165EA"/>
    <w:rsid w:val="00116C5F"/>
    <w:rsid w:val="0011760A"/>
    <w:rsid w:val="00123EEF"/>
    <w:rsid w:val="001265C6"/>
    <w:rsid w:val="00126F21"/>
    <w:rsid w:val="0012751B"/>
    <w:rsid w:val="00127BAB"/>
    <w:rsid w:val="00130BFC"/>
    <w:rsid w:val="001316E0"/>
    <w:rsid w:val="0013332B"/>
    <w:rsid w:val="0013650F"/>
    <w:rsid w:val="0014031C"/>
    <w:rsid w:val="001428B2"/>
    <w:rsid w:val="0014318C"/>
    <w:rsid w:val="00144936"/>
    <w:rsid w:val="0014709C"/>
    <w:rsid w:val="00151C06"/>
    <w:rsid w:val="00151FB1"/>
    <w:rsid w:val="00152F73"/>
    <w:rsid w:val="0015532A"/>
    <w:rsid w:val="00161D68"/>
    <w:rsid w:val="001630B2"/>
    <w:rsid w:val="00166447"/>
    <w:rsid w:val="0016709C"/>
    <w:rsid w:val="001670B4"/>
    <w:rsid w:val="001675E9"/>
    <w:rsid w:val="001714F2"/>
    <w:rsid w:val="001729EE"/>
    <w:rsid w:val="00173C0A"/>
    <w:rsid w:val="00176A5F"/>
    <w:rsid w:val="00191391"/>
    <w:rsid w:val="001926C6"/>
    <w:rsid w:val="00193C4D"/>
    <w:rsid w:val="00196EEB"/>
    <w:rsid w:val="00197EE4"/>
    <w:rsid w:val="00197FA8"/>
    <w:rsid w:val="001A2A9F"/>
    <w:rsid w:val="001A5CA1"/>
    <w:rsid w:val="001B0375"/>
    <w:rsid w:val="001B05CF"/>
    <w:rsid w:val="001B3687"/>
    <w:rsid w:val="001C19BC"/>
    <w:rsid w:val="001C5EB3"/>
    <w:rsid w:val="001C65CD"/>
    <w:rsid w:val="001D102E"/>
    <w:rsid w:val="001D1D2E"/>
    <w:rsid w:val="001D1EF7"/>
    <w:rsid w:val="001D5CA8"/>
    <w:rsid w:val="001E095C"/>
    <w:rsid w:val="001E4B0B"/>
    <w:rsid w:val="001E58B2"/>
    <w:rsid w:val="001E7504"/>
    <w:rsid w:val="001F0050"/>
    <w:rsid w:val="001F2120"/>
    <w:rsid w:val="001F4B5C"/>
    <w:rsid w:val="001F5835"/>
    <w:rsid w:val="00201D11"/>
    <w:rsid w:val="00202017"/>
    <w:rsid w:val="002032F7"/>
    <w:rsid w:val="00210C08"/>
    <w:rsid w:val="00211990"/>
    <w:rsid w:val="002159E4"/>
    <w:rsid w:val="00215C17"/>
    <w:rsid w:val="0021795D"/>
    <w:rsid w:val="00220098"/>
    <w:rsid w:val="00220E42"/>
    <w:rsid w:val="002213C7"/>
    <w:rsid w:val="00221587"/>
    <w:rsid w:val="00224284"/>
    <w:rsid w:val="002259A6"/>
    <w:rsid w:val="002340D3"/>
    <w:rsid w:val="00242142"/>
    <w:rsid w:val="002443F3"/>
    <w:rsid w:val="00247C32"/>
    <w:rsid w:val="00247DCF"/>
    <w:rsid w:val="00247ECA"/>
    <w:rsid w:val="00250049"/>
    <w:rsid w:val="00251946"/>
    <w:rsid w:val="00252DF5"/>
    <w:rsid w:val="00253639"/>
    <w:rsid w:val="0025478D"/>
    <w:rsid w:val="00260D8C"/>
    <w:rsid w:val="0026114B"/>
    <w:rsid w:val="00264148"/>
    <w:rsid w:val="00265401"/>
    <w:rsid w:val="00266351"/>
    <w:rsid w:val="00266C14"/>
    <w:rsid w:val="002700F4"/>
    <w:rsid w:val="00272048"/>
    <w:rsid w:val="0027257C"/>
    <w:rsid w:val="00275126"/>
    <w:rsid w:val="00276D14"/>
    <w:rsid w:val="00281062"/>
    <w:rsid w:val="00283B95"/>
    <w:rsid w:val="002867E1"/>
    <w:rsid w:val="002920A3"/>
    <w:rsid w:val="00294BE2"/>
    <w:rsid w:val="00295C7F"/>
    <w:rsid w:val="0029738E"/>
    <w:rsid w:val="0029743D"/>
    <w:rsid w:val="00297C85"/>
    <w:rsid w:val="002A0163"/>
    <w:rsid w:val="002A0543"/>
    <w:rsid w:val="002A208C"/>
    <w:rsid w:val="002A20FE"/>
    <w:rsid w:val="002A3A8E"/>
    <w:rsid w:val="002A3C5D"/>
    <w:rsid w:val="002A43F2"/>
    <w:rsid w:val="002A520B"/>
    <w:rsid w:val="002A5D5A"/>
    <w:rsid w:val="002A64AF"/>
    <w:rsid w:val="002B72DE"/>
    <w:rsid w:val="002C1B9F"/>
    <w:rsid w:val="002C20E2"/>
    <w:rsid w:val="002C2322"/>
    <w:rsid w:val="002C2555"/>
    <w:rsid w:val="002C2B7C"/>
    <w:rsid w:val="002C3FCE"/>
    <w:rsid w:val="002D038F"/>
    <w:rsid w:val="002D23E7"/>
    <w:rsid w:val="002D410B"/>
    <w:rsid w:val="002D4429"/>
    <w:rsid w:val="002E0DFC"/>
    <w:rsid w:val="002E4CF1"/>
    <w:rsid w:val="002E7CDC"/>
    <w:rsid w:val="002F01CB"/>
    <w:rsid w:val="002F0A61"/>
    <w:rsid w:val="002F1925"/>
    <w:rsid w:val="002F1ECC"/>
    <w:rsid w:val="002F39A6"/>
    <w:rsid w:val="002F6DF5"/>
    <w:rsid w:val="002F6F88"/>
    <w:rsid w:val="003026DB"/>
    <w:rsid w:val="003049C8"/>
    <w:rsid w:val="003078B6"/>
    <w:rsid w:val="00311981"/>
    <w:rsid w:val="0031389D"/>
    <w:rsid w:val="0031480A"/>
    <w:rsid w:val="00316A5B"/>
    <w:rsid w:val="00316F9E"/>
    <w:rsid w:val="00317E87"/>
    <w:rsid w:val="0032252A"/>
    <w:rsid w:val="003242A3"/>
    <w:rsid w:val="00324579"/>
    <w:rsid w:val="00324EAC"/>
    <w:rsid w:val="00337F99"/>
    <w:rsid w:val="003427BD"/>
    <w:rsid w:val="003457DE"/>
    <w:rsid w:val="0034598E"/>
    <w:rsid w:val="0034621E"/>
    <w:rsid w:val="00354001"/>
    <w:rsid w:val="0035491A"/>
    <w:rsid w:val="00360EAF"/>
    <w:rsid w:val="00361B7A"/>
    <w:rsid w:val="00363D90"/>
    <w:rsid w:val="00367014"/>
    <w:rsid w:val="00371141"/>
    <w:rsid w:val="003712C8"/>
    <w:rsid w:val="00372011"/>
    <w:rsid w:val="0037228A"/>
    <w:rsid w:val="00372A34"/>
    <w:rsid w:val="00375DDF"/>
    <w:rsid w:val="00383453"/>
    <w:rsid w:val="00384C2E"/>
    <w:rsid w:val="00390AE8"/>
    <w:rsid w:val="00393377"/>
    <w:rsid w:val="00394171"/>
    <w:rsid w:val="00396328"/>
    <w:rsid w:val="00397903"/>
    <w:rsid w:val="00397B9A"/>
    <w:rsid w:val="003A13DE"/>
    <w:rsid w:val="003A2C33"/>
    <w:rsid w:val="003A4A52"/>
    <w:rsid w:val="003A7DE9"/>
    <w:rsid w:val="003B2DA5"/>
    <w:rsid w:val="003C25E9"/>
    <w:rsid w:val="003C2D58"/>
    <w:rsid w:val="003C3349"/>
    <w:rsid w:val="003D019D"/>
    <w:rsid w:val="003D1027"/>
    <w:rsid w:val="003D35CA"/>
    <w:rsid w:val="003D3B0F"/>
    <w:rsid w:val="003D6147"/>
    <w:rsid w:val="003E24F1"/>
    <w:rsid w:val="003E2F37"/>
    <w:rsid w:val="003E3371"/>
    <w:rsid w:val="003E7E24"/>
    <w:rsid w:val="003F03F5"/>
    <w:rsid w:val="003F1611"/>
    <w:rsid w:val="003F4A08"/>
    <w:rsid w:val="003F5297"/>
    <w:rsid w:val="003F77C1"/>
    <w:rsid w:val="003F7A72"/>
    <w:rsid w:val="00401F9F"/>
    <w:rsid w:val="004027AB"/>
    <w:rsid w:val="004040FD"/>
    <w:rsid w:val="00404E5F"/>
    <w:rsid w:val="004050E0"/>
    <w:rsid w:val="0040517F"/>
    <w:rsid w:val="004065E1"/>
    <w:rsid w:val="00406DA8"/>
    <w:rsid w:val="00407653"/>
    <w:rsid w:val="00407B34"/>
    <w:rsid w:val="004130BC"/>
    <w:rsid w:val="0041627A"/>
    <w:rsid w:val="00424637"/>
    <w:rsid w:val="004302F7"/>
    <w:rsid w:val="00430FC6"/>
    <w:rsid w:val="00431646"/>
    <w:rsid w:val="00431BC8"/>
    <w:rsid w:val="004324E4"/>
    <w:rsid w:val="0043302D"/>
    <w:rsid w:val="00433EB3"/>
    <w:rsid w:val="00434E41"/>
    <w:rsid w:val="00435FEE"/>
    <w:rsid w:val="00436D9A"/>
    <w:rsid w:val="00444A81"/>
    <w:rsid w:val="00460648"/>
    <w:rsid w:val="00461FA1"/>
    <w:rsid w:val="00463649"/>
    <w:rsid w:val="00464D9D"/>
    <w:rsid w:val="00465329"/>
    <w:rsid w:val="0046624D"/>
    <w:rsid w:val="00471794"/>
    <w:rsid w:val="00474E3E"/>
    <w:rsid w:val="004756AB"/>
    <w:rsid w:val="00477386"/>
    <w:rsid w:val="00484840"/>
    <w:rsid w:val="004856EF"/>
    <w:rsid w:val="00485E25"/>
    <w:rsid w:val="004925E2"/>
    <w:rsid w:val="00492B70"/>
    <w:rsid w:val="00493458"/>
    <w:rsid w:val="00495C93"/>
    <w:rsid w:val="00495F67"/>
    <w:rsid w:val="00496136"/>
    <w:rsid w:val="004A093B"/>
    <w:rsid w:val="004A0C8D"/>
    <w:rsid w:val="004A450E"/>
    <w:rsid w:val="004A4F4B"/>
    <w:rsid w:val="004A52D3"/>
    <w:rsid w:val="004A6D4D"/>
    <w:rsid w:val="004B1895"/>
    <w:rsid w:val="004B4566"/>
    <w:rsid w:val="004B53B9"/>
    <w:rsid w:val="004B5BD2"/>
    <w:rsid w:val="004B668A"/>
    <w:rsid w:val="004C213C"/>
    <w:rsid w:val="004C2EC7"/>
    <w:rsid w:val="004E0A51"/>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4085"/>
    <w:rsid w:val="005158B2"/>
    <w:rsid w:val="005173C2"/>
    <w:rsid w:val="00521285"/>
    <w:rsid w:val="00521F78"/>
    <w:rsid w:val="00522DA5"/>
    <w:rsid w:val="00523BD8"/>
    <w:rsid w:val="0052572C"/>
    <w:rsid w:val="005276EA"/>
    <w:rsid w:val="00533C81"/>
    <w:rsid w:val="0053749E"/>
    <w:rsid w:val="00541DF5"/>
    <w:rsid w:val="0054273A"/>
    <w:rsid w:val="00546703"/>
    <w:rsid w:val="00557D4E"/>
    <w:rsid w:val="00561B76"/>
    <w:rsid w:val="00564879"/>
    <w:rsid w:val="005655FD"/>
    <w:rsid w:val="00570D68"/>
    <w:rsid w:val="00571347"/>
    <w:rsid w:val="00572D45"/>
    <w:rsid w:val="00573603"/>
    <w:rsid w:val="00575127"/>
    <w:rsid w:val="0057647C"/>
    <w:rsid w:val="005775D2"/>
    <w:rsid w:val="00584D41"/>
    <w:rsid w:val="00585553"/>
    <w:rsid w:val="005856EF"/>
    <w:rsid w:val="00585FA1"/>
    <w:rsid w:val="005863CC"/>
    <w:rsid w:val="00593E5D"/>
    <w:rsid w:val="0059445C"/>
    <w:rsid w:val="00594F8B"/>
    <w:rsid w:val="0059691D"/>
    <w:rsid w:val="005A282D"/>
    <w:rsid w:val="005A4C49"/>
    <w:rsid w:val="005A5ADF"/>
    <w:rsid w:val="005A5CF4"/>
    <w:rsid w:val="005A622E"/>
    <w:rsid w:val="005A7D41"/>
    <w:rsid w:val="005B16F2"/>
    <w:rsid w:val="005C1053"/>
    <w:rsid w:val="005C3B2C"/>
    <w:rsid w:val="005C4BAB"/>
    <w:rsid w:val="005C51D2"/>
    <w:rsid w:val="005C593B"/>
    <w:rsid w:val="005D38EB"/>
    <w:rsid w:val="005D6B9C"/>
    <w:rsid w:val="005E13B9"/>
    <w:rsid w:val="005E304D"/>
    <w:rsid w:val="005E3EFC"/>
    <w:rsid w:val="005E59C1"/>
    <w:rsid w:val="005E623B"/>
    <w:rsid w:val="005E6456"/>
    <w:rsid w:val="005E7B12"/>
    <w:rsid w:val="005F28E7"/>
    <w:rsid w:val="005F6B8B"/>
    <w:rsid w:val="005F7533"/>
    <w:rsid w:val="005F7777"/>
    <w:rsid w:val="00600B50"/>
    <w:rsid w:val="0060378A"/>
    <w:rsid w:val="00607E78"/>
    <w:rsid w:val="006163DC"/>
    <w:rsid w:val="00616432"/>
    <w:rsid w:val="006221FD"/>
    <w:rsid w:val="00623842"/>
    <w:rsid w:val="00624859"/>
    <w:rsid w:val="00624996"/>
    <w:rsid w:val="00625F74"/>
    <w:rsid w:val="006266F2"/>
    <w:rsid w:val="006274DD"/>
    <w:rsid w:val="00627EBA"/>
    <w:rsid w:val="0063021B"/>
    <w:rsid w:val="006309D8"/>
    <w:rsid w:val="006322D0"/>
    <w:rsid w:val="00634AD2"/>
    <w:rsid w:val="00635515"/>
    <w:rsid w:val="00637982"/>
    <w:rsid w:val="00640E79"/>
    <w:rsid w:val="00642655"/>
    <w:rsid w:val="00643BF1"/>
    <w:rsid w:val="006450BC"/>
    <w:rsid w:val="006454DE"/>
    <w:rsid w:val="00645633"/>
    <w:rsid w:val="006459EC"/>
    <w:rsid w:val="00650C7E"/>
    <w:rsid w:val="00652B71"/>
    <w:rsid w:val="0065587B"/>
    <w:rsid w:val="006601E1"/>
    <w:rsid w:val="00660B74"/>
    <w:rsid w:val="00664A18"/>
    <w:rsid w:val="00672824"/>
    <w:rsid w:val="00676889"/>
    <w:rsid w:val="00677F31"/>
    <w:rsid w:val="00680A9F"/>
    <w:rsid w:val="00684B60"/>
    <w:rsid w:val="006907D8"/>
    <w:rsid w:val="006A232A"/>
    <w:rsid w:val="006A35DC"/>
    <w:rsid w:val="006B2CCD"/>
    <w:rsid w:val="006B42F3"/>
    <w:rsid w:val="006B5788"/>
    <w:rsid w:val="006B71F8"/>
    <w:rsid w:val="006B75DB"/>
    <w:rsid w:val="006B7C3F"/>
    <w:rsid w:val="006C2A1C"/>
    <w:rsid w:val="006C2DFB"/>
    <w:rsid w:val="006C3F05"/>
    <w:rsid w:val="006C4459"/>
    <w:rsid w:val="006C54C4"/>
    <w:rsid w:val="006C6680"/>
    <w:rsid w:val="006C7F68"/>
    <w:rsid w:val="006D0A98"/>
    <w:rsid w:val="006D3EC6"/>
    <w:rsid w:val="006D7789"/>
    <w:rsid w:val="006E40F9"/>
    <w:rsid w:val="006E5FB7"/>
    <w:rsid w:val="006F555B"/>
    <w:rsid w:val="006F5EC5"/>
    <w:rsid w:val="006F79F6"/>
    <w:rsid w:val="00701129"/>
    <w:rsid w:val="0070157D"/>
    <w:rsid w:val="007109CB"/>
    <w:rsid w:val="00713320"/>
    <w:rsid w:val="00714155"/>
    <w:rsid w:val="007151A6"/>
    <w:rsid w:val="00716DCF"/>
    <w:rsid w:val="007209DC"/>
    <w:rsid w:val="00720F7E"/>
    <w:rsid w:val="00722AD4"/>
    <w:rsid w:val="00726826"/>
    <w:rsid w:val="007275C2"/>
    <w:rsid w:val="0073152A"/>
    <w:rsid w:val="0073169D"/>
    <w:rsid w:val="00732B2F"/>
    <w:rsid w:val="0073384A"/>
    <w:rsid w:val="007343AC"/>
    <w:rsid w:val="00734872"/>
    <w:rsid w:val="00735731"/>
    <w:rsid w:val="00736546"/>
    <w:rsid w:val="00742687"/>
    <w:rsid w:val="0074307F"/>
    <w:rsid w:val="00745B8A"/>
    <w:rsid w:val="00746FC0"/>
    <w:rsid w:val="007556B5"/>
    <w:rsid w:val="007602FB"/>
    <w:rsid w:val="007618A5"/>
    <w:rsid w:val="00761DFB"/>
    <w:rsid w:val="007621BD"/>
    <w:rsid w:val="007633DA"/>
    <w:rsid w:val="007675EE"/>
    <w:rsid w:val="00767711"/>
    <w:rsid w:val="00771777"/>
    <w:rsid w:val="0077299F"/>
    <w:rsid w:val="00773D28"/>
    <w:rsid w:val="00774304"/>
    <w:rsid w:val="00774454"/>
    <w:rsid w:val="007745BF"/>
    <w:rsid w:val="00776479"/>
    <w:rsid w:val="0077708F"/>
    <w:rsid w:val="0077712A"/>
    <w:rsid w:val="00781653"/>
    <w:rsid w:val="00785876"/>
    <w:rsid w:val="007866DB"/>
    <w:rsid w:val="007952F1"/>
    <w:rsid w:val="007A0CF6"/>
    <w:rsid w:val="007A2A5B"/>
    <w:rsid w:val="007A3713"/>
    <w:rsid w:val="007A4181"/>
    <w:rsid w:val="007A5742"/>
    <w:rsid w:val="007A698E"/>
    <w:rsid w:val="007A77F4"/>
    <w:rsid w:val="007B0EA8"/>
    <w:rsid w:val="007C0A8D"/>
    <w:rsid w:val="007C1BE6"/>
    <w:rsid w:val="007C22B5"/>
    <w:rsid w:val="007C531C"/>
    <w:rsid w:val="007C7915"/>
    <w:rsid w:val="007C7A2E"/>
    <w:rsid w:val="007C7EB6"/>
    <w:rsid w:val="007D1B59"/>
    <w:rsid w:val="007D2665"/>
    <w:rsid w:val="007D4634"/>
    <w:rsid w:val="007E0301"/>
    <w:rsid w:val="007E0E6B"/>
    <w:rsid w:val="007E0F88"/>
    <w:rsid w:val="007E239E"/>
    <w:rsid w:val="007E39D3"/>
    <w:rsid w:val="007E4137"/>
    <w:rsid w:val="007E58B6"/>
    <w:rsid w:val="007F020B"/>
    <w:rsid w:val="007F02AE"/>
    <w:rsid w:val="007F1BBC"/>
    <w:rsid w:val="007F4B18"/>
    <w:rsid w:val="00800C9A"/>
    <w:rsid w:val="00801238"/>
    <w:rsid w:val="008068DE"/>
    <w:rsid w:val="00810802"/>
    <w:rsid w:val="00810934"/>
    <w:rsid w:val="00812950"/>
    <w:rsid w:val="00814E79"/>
    <w:rsid w:val="00817EBD"/>
    <w:rsid w:val="008215B0"/>
    <w:rsid w:val="00821C6D"/>
    <w:rsid w:val="00823B44"/>
    <w:rsid w:val="00831412"/>
    <w:rsid w:val="00831CE5"/>
    <w:rsid w:val="00831FC9"/>
    <w:rsid w:val="0083388C"/>
    <w:rsid w:val="00834970"/>
    <w:rsid w:val="00836E11"/>
    <w:rsid w:val="00842396"/>
    <w:rsid w:val="0084463E"/>
    <w:rsid w:val="0084618F"/>
    <w:rsid w:val="008465D9"/>
    <w:rsid w:val="00856F30"/>
    <w:rsid w:val="00863B00"/>
    <w:rsid w:val="008640C0"/>
    <w:rsid w:val="00864ED3"/>
    <w:rsid w:val="00865C04"/>
    <w:rsid w:val="00866558"/>
    <w:rsid w:val="00866597"/>
    <w:rsid w:val="00872DDD"/>
    <w:rsid w:val="008731BC"/>
    <w:rsid w:val="00874000"/>
    <w:rsid w:val="00875075"/>
    <w:rsid w:val="00876F4F"/>
    <w:rsid w:val="008778EA"/>
    <w:rsid w:val="0088049E"/>
    <w:rsid w:val="008817A6"/>
    <w:rsid w:val="00883343"/>
    <w:rsid w:val="00887018"/>
    <w:rsid w:val="00887A09"/>
    <w:rsid w:val="00892E05"/>
    <w:rsid w:val="0089375E"/>
    <w:rsid w:val="008A0C06"/>
    <w:rsid w:val="008A1F69"/>
    <w:rsid w:val="008A21C8"/>
    <w:rsid w:val="008A3831"/>
    <w:rsid w:val="008A4AC3"/>
    <w:rsid w:val="008A501D"/>
    <w:rsid w:val="008A6223"/>
    <w:rsid w:val="008A6B13"/>
    <w:rsid w:val="008A793F"/>
    <w:rsid w:val="008B1425"/>
    <w:rsid w:val="008B3906"/>
    <w:rsid w:val="008B551B"/>
    <w:rsid w:val="008B6D88"/>
    <w:rsid w:val="008C0462"/>
    <w:rsid w:val="008C4BD7"/>
    <w:rsid w:val="008C577A"/>
    <w:rsid w:val="008C59A4"/>
    <w:rsid w:val="008C645C"/>
    <w:rsid w:val="008C7722"/>
    <w:rsid w:val="008D29F2"/>
    <w:rsid w:val="008D3899"/>
    <w:rsid w:val="008D6E14"/>
    <w:rsid w:val="008D7B4A"/>
    <w:rsid w:val="008E31A9"/>
    <w:rsid w:val="008E3EF8"/>
    <w:rsid w:val="008F00BE"/>
    <w:rsid w:val="008F217C"/>
    <w:rsid w:val="008F528D"/>
    <w:rsid w:val="0090097E"/>
    <w:rsid w:val="00900ADB"/>
    <w:rsid w:val="00902772"/>
    <w:rsid w:val="00904D0D"/>
    <w:rsid w:val="00904F96"/>
    <w:rsid w:val="00907634"/>
    <w:rsid w:val="0091090F"/>
    <w:rsid w:val="009126E3"/>
    <w:rsid w:val="00912E05"/>
    <w:rsid w:val="00914FD4"/>
    <w:rsid w:val="0091542A"/>
    <w:rsid w:val="00915E13"/>
    <w:rsid w:val="00917432"/>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57FEC"/>
    <w:rsid w:val="009620DE"/>
    <w:rsid w:val="00966109"/>
    <w:rsid w:val="00966EFB"/>
    <w:rsid w:val="00967A2F"/>
    <w:rsid w:val="009702C2"/>
    <w:rsid w:val="00974F15"/>
    <w:rsid w:val="00975D7C"/>
    <w:rsid w:val="00976EC8"/>
    <w:rsid w:val="00976F15"/>
    <w:rsid w:val="0098138B"/>
    <w:rsid w:val="00984AC5"/>
    <w:rsid w:val="00990164"/>
    <w:rsid w:val="00996A84"/>
    <w:rsid w:val="00997DFD"/>
    <w:rsid w:val="009A2E42"/>
    <w:rsid w:val="009A38C4"/>
    <w:rsid w:val="009B30AF"/>
    <w:rsid w:val="009B7A9D"/>
    <w:rsid w:val="009C048A"/>
    <w:rsid w:val="009C2013"/>
    <w:rsid w:val="009C3BA9"/>
    <w:rsid w:val="009D0E70"/>
    <w:rsid w:val="009D12C2"/>
    <w:rsid w:val="009D27A8"/>
    <w:rsid w:val="009D3094"/>
    <w:rsid w:val="009D6604"/>
    <w:rsid w:val="009E0712"/>
    <w:rsid w:val="009E19FB"/>
    <w:rsid w:val="009E78CB"/>
    <w:rsid w:val="009F00B0"/>
    <w:rsid w:val="009F0F57"/>
    <w:rsid w:val="009F1CBA"/>
    <w:rsid w:val="009F4A43"/>
    <w:rsid w:val="00A00453"/>
    <w:rsid w:val="00A0643A"/>
    <w:rsid w:val="00A0650F"/>
    <w:rsid w:val="00A109D7"/>
    <w:rsid w:val="00A13950"/>
    <w:rsid w:val="00A156F7"/>
    <w:rsid w:val="00A15ADF"/>
    <w:rsid w:val="00A15E79"/>
    <w:rsid w:val="00A208E4"/>
    <w:rsid w:val="00A22F0B"/>
    <w:rsid w:val="00A25310"/>
    <w:rsid w:val="00A25FAC"/>
    <w:rsid w:val="00A26AAF"/>
    <w:rsid w:val="00A26B2B"/>
    <w:rsid w:val="00A3701A"/>
    <w:rsid w:val="00A4179F"/>
    <w:rsid w:val="00A42579"/>
    <w:rsid w:val="00A439E2"/>
    <w:rsid w:val="00A4735D"/>
    <w:rsid w:val="00A47D50"/>
    <w:rsid w:val="00A47EBD"/>
    <w:rsid w:val="00A5085C"/>
    <w:rsid w:val="00A530BE"/>
    <w:rsid w:val="00A5474D"/>
    <w:rsid w:val="00A64D79"/>
    <w:rsid w:val="00A65482"/>
    <w:rsid w:val="00A65658"/>
    <w:rsid w:val="00A67060"/>
    <w:rsid w:val="00A703C3"/>
    <w:rsid w:val="00A70429"/>
    <w:rsid w:val="00A71048"/>
    <w:rsid w:val="00A71101"/>
    <w:rsid w:val="00A7112D"/>
    <w:rsid w:val="00A72542"/>
    <w:rsid w:val="00A72EC1"/>
    <w:rsid w:val="00A72F1A"/>
    <w:rsid w:val="00A73ED2"/>
    <w:rsid w:val="00A74861"/>
    <w:rsid w:val="00A7487E"/>
    <w:rsid w:val="00A77CB3"/>
    <w:rsid w:val="00A8304E"/>
    <w:rsid w:val="00A8440F"/>
    <w:rsid w:val="00A92E09"/>
    <w:rsid w:val="00AA0E3E"/>
    <w:rsid w:val="00AA4CCC"/>
    <w:rsid w:val="00AA4E18"/>
    <w:rsid w:val="00AA5E13"/>
    <w:rsid w:val="00AA6050"/>
    <w:rsid w:val="00AA74DF"/>
    <w:rsid w:val="00AB3898"/>
    <w:rsid w:val="00AB40F5"/>
    <w:rsid w:val="00AC0D52"/>
    <w:rsid w:val="00AC1346"/>
    <w:rsid w:val="00AC2436"/>
    <w:rsid w:val="00AC2763"/>
    <w:rsid w:val="00AC2A6F"/>
    <w:rsid w:val="00AC64A2"/>
    <w:rsid w:val="00AC7381"/>
    <w:rsid w:val="00AC7EA9"/>
    <w:rsid w:val="00AD0E49"/>
    <w:rsid w:val="00AD2B3C"/>
    <w:rsid w:val="00AD3E8F"/>
    <w:rsid w:val="00AD4440"/>
    <w:rsid w:val="00AD6AD6"/>
    <w:rsid w:val="00AE0E7A"/>
    <w:rsid w:val="00AE112C"/>
    <w:rsid w:val="00AE40FB"/>
    <w:rsid w:val="00AE6879"/>
    <w:rsid w:val="00AE69C4"/>
    <w:rsid w:val="00AF03D0"/>
    <w:rsid w:val="00AF33EE"/>
    <w:rsid w:val="00AF7A5C"/>
    <w:rsid w:val="00B05005"/>
    <w:rsid w:val="00B06AB0"/>
    <w:rsid w:val="00B07C41"/>
    <w:rsid w:val="00B10369"/>
    <w:rsid w:val="00B2318B"/>
    <w:rsid w:val="00B255C8"/>
    <w:rsid w:val="00B3342E"/>
    <w:rsid w:val="00B338E9"/>
    <w:rsid w:val="00B347E3"/>
    <w:rsid w:val="00B363FB"/>
    <w:rsid w:val="00B40299"/>
    <w:rsid w:val="00B404A9"/>
    <w:rsid w:val="00B417C9"/>
    <w:rsid w:val="00B430D0"/>
    <w:rsid w:val="00B43312"/>
    <w:rsid w:val="00B43599"/>
    <w:rsid w:val="00B43FF2"/>
    <w:rsid w:val="00B464CC"/>
    <w:rsid w:val="00B53C16"/>
    <w:rsid w:val="00B547D9"/>
    <w:rsid w:val="00B56022"/>
    <w:rsid w:val="00B61EDF"/>
    <w:rsid w:val="00B629D8"/>
    <w:rsid w:val="00B65484"/>
    <w:rsid w:val="00B66611"/>
    <w:rsid w:val="00B666B9"/>
    <w:rsid w:val="00B705B1"/>
    <w:rsid w:val="00B7644A"/>
    <w:rsid w:val="00B81E71"/>
    <w:rsid w:val="00B9229A"/>
    <w:rsid w:val="00B92742"/>
    <w:rsid w:val="00BA2EF7"/>
    <w:rsid w:val="00BA4F32"/>
    <w:rsid w:val="00BA7EBC"/>
    <w:rsid w:val="00BB0493"/>
    <w:rsid w:val="00BB3096"/>
    <w:rsid w:val="00BB384B"/>
    <w:rsid w:val="00BB4C10"/>
    <w:rsid w:val="00BB609B"/>
    <w:rsid w:val="00BC16AE"/>
    <w:rsid w:val="00BC38A9"/>
    <w:rsid w:val="00BC5EEC"/>
    <w:rsid w:val="00BD1743"/>
    <w:rsid w:val="00BD4EA3"/>
    <w:rsid w:val="00BD6729"/>
    <w:rsid w:val="00BE2106"/>
    <w:rsid w:val="00BE4901"/>
    <w:rsid w:val="00BE4FD4"/>
    <w:rsid w:val="00BE67FE"/>
    <w:rsid w:val="00BF0975"/>
    <w:rsid w:val="00BF5633"/>
    <w:rsid w:val="00BF5B7A"/>
    <w:rsid w:val="00BF7197"/>
    <w:rsid w:val="00BF72C6"/>
    <w:rsid w:val="00C009BB"/>
    <w:rsid w:val="00C01690"/>
    <w:rsid w:val="00C01AD5"/>
    <w:rsid w:val="00C052FC"/>
    <w:rsid w:val="00C059F4"/>
    <w:rsid w:val="00C06025"/>
    <w:rsid w:val="00C06996"/>
    <w:rsid w:val="00C07158"/>
    <w:rsid w:val="00C07FB4"/>
    <w:rsid w:val="00C150A0"/>
    <w:rsid w:val="00C168DA"/>
    <w:rsid w:val="00C217F7"/>
    <w:rsid w:val="00C22CDA"/>
    <w:rsid w:val="00C23AB7"/>
    <w:rsid w:val="00C30169"/>
    <w:rsid w:val="00C3116B"/>
    <w:rsid w:val="00C31D42"/>
    <w:rsid w:val="00C32028"/>
    <w:rsid w:val="00C36BA8"/>
    <w:rsid w:val="00C4230A"/>
    <w:rsid w:val="00C44EA2"/>
    <w:rsid w:val="00C46938"/>
    <w:rsid w:val="00C50275"/>
    <w:rsid w:val="00C51F36"/>
    <w:rsid w:val="00C55068"/>
    <w:rsid w:val="00C664C2"/>
    <w:rsid w:val="00C7049F"/>
    <w:rsid w:val="00C736C4"/>
    <w:rsid w:val="00C81D4E"/>
    <w:rsid w:val="00C866A5"/>
    <w:rsid w:val="00C913F9"/>
    <w:rsid w:val="00C9302A"/>
    <w:rsid w:val="00C932E5"/>
    <w:rsid w:val="00C93859"/>
    <w:rsid w:val="00C93A15"/>
    <w:rsid w:val="00C966E7"/>
    <w:rsid w:val="00CA295F"/>
    <w:rsid w:val="00CA5E81"/>
    <w:rsid w:val="00CA790F"/>
    <w:rsid w:val="00CB25F5"/>
    <w:rsid w:val="00CB6D79"/>
    <w:rsid w:val="00CC1F7E"/>
    <w:rsid w:val="00CC3FAE"/>
    <w:rsid w:val="00CC5E57"/>
    <w:rsid w:val="00CC658C"/>
    <w:rsid w:val="00CC7532"/>
    <w:rsid w:val="00CD339A"/>
    <w:rsid w:val="00CD520B"/>
    <w:rsid w:val="00CD5808"/>
    <w:rsid w:val="00CE1344"/>
    <w:rsid w:val="00CE213F"/>
    <w:rsid w:val="00CE2426"/>
    <w:rsid w:val="00CE40E1"/>
    <w:rsid w:val="00CE6097"/>
    <w:rsid w:val="00CE6CAA"/>
    <w:rsid w:val="00CF2AB9"/>
    <w:rsid w:val="00CF5808"/>
    <w:rsid w:val="00CF5DA2"/>
    <w:rsid w:val="00CF7630"/>
    <w:rsid w:val="00CF7D94"/>
    <w:rsid w:val="00D00940"/>
    <w:rsid w:val="00D0473A"/>
    <w:rsid w:val="00D05E65"/>
    <w:rsid w:val="00D06E23"/>
    <w:rsid w:val="00D06E32"/>
    <w:rsid w:val="00D10595"/>
    <w:rsid w:val="00D134A5"/>
    <w:rsid w:val="00D1499D"/>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1AE"/>
    <w:rsid w:val="00D534F2"/>
    <w:rsid w:val="00D55D34"/>
    <w:rsid w:val="00D562E8"/>
    <w:rsid w:val="00D57420"/>
    <w:rsid w:val="00D62905"/>
    <w:rsid w:val="00D62BF0"/>
    <w:rsid w:val="00D63F59"/>
    <w:rsid w:val="00D674D3"/>
    <w:rsid w:val="00D67885"/>
    <w:rsid w:val="00D67FB7"/>
    <w:rsid w:val="00D84C9B"/>
    <w:rsid w:val="00D92317"/>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4EC6"/>
    <w:rsid w:val="00DE78AE"/>
    <w:rsid w:val="00DF10EE"/>
    <w:rsid w:val="00DF2B57"/>
    <w:rsid w:val="00DF3B57"/>
    <w:rsid w:val="00DF4E4C"/>
    <w:rsid w:val="00E008A7"/>
    <w:rsid w:val="00E03E93"/>
    <w:rsid w:val="00E05223"/>
    <w:rsid w:val="00E07FE8"/>
    <w:rsid w:val="00E10060"/>
    <w:rsid w:val="00E15EAC"/>
    <w:rsid w:val="00E16741"/>
    <w:rsid w:val="00E210D8"/>
    <w:rsid w:val="00E24249"/>
    <w:rsid w:val="00E24C66"/>
    <w:rsid w:val="00E30F83"/>
    <w:rsid w:val="00E33339"/>
    <w:rsid w:val="00E35F73"/>
    <w:rsid w:val="00E37A42"/>
    <w:rsid w:val="00E40BB7"/>
    <w:rsid w:val="00E42CEA"/>
    <w:rsid w:val="00E43B1B"/>
    <w:rsid w:val="00E46AF7"/>
    <w:rsid w:val="00E506FF"/>
    <w:rsid w:val="00E5378C"/>
    <w:rsid w:val="00E61E2C"/>
    <w:rsid w:val="00E62415"/>
    <w:rsid w:val="00E65C5D"/>
    <w:rsid w:val="00E7443B"/>
    <w:rsid w:val="00E74921"/>
    <w:rsid w:val="00E76244"/>
    <w:rsid w:val="00E8020B"/>
    <w:rsid w:val="00E807FF"/>
    <w:rsid w:val="00E80FF5"/>
    <w:rsid w:val="00E82E08"/>
    <w:rsid w:val="00E86149"/>
    <w:rsid w:val="00E86E2A"/>
    <w:rsid w:val="00E875B9"/>
    <w:rsid w:val="00E91616"/>
    <w:rsid w:val="00E96F0D"/>
    <w:rsid w:val="00EA171C"/>
    <w:rsid w:val="00EA24D8"/>
    <w:rsid w:val="00EA268A"/>
    <w:rsid w:val="00EA273E"/>
    <w:rsid w:val="00EA3669"/>
    <w:rsid w:val="00EA4893"/>
    <w:rsid w:val="00EA6001"/>
    <w:rsid w:val="00EA7A7A"/>
    <w:rsid w:val="00EB77F4"/>
    <w:rsid w:val="00ED005F"/>
    <w:rsid w:val="00ED17FD"/>
    <w:rsid w:val="00ED5112"/>
    <w:rsid w:val="00ED544A"/>
    <w:rsid w:val="00EE04B0"/>
    <w:rsid w:val="00EE1C09"/>
    <w:rsid w:val="00EE2737"/>
    <w:rsid w:val="00EE28B0"/>
    <w:rsid w:val="00EE39C5"/>
    <w:rsid w:val="00EE4E0C"/>
    <w:rsid w:val="00EE59DB"/>
    <w:rsid w:val="00EE7B7F"/>
    <w:rsid w:val="00EF7475"/>
    <w:rsid w:val="00F006C1"/>
    <w:rsid w:val="00F016C8"/>
    <w:rsid w:val="00F04590"/>
    <w:rsid w:val="00F07F1A"/>
    <w:rsid w:val="00F10B95"/>
    <w:rsid w:val="00F12467"/>
    <w:rsid w:val="00F15A11"/>
    <w:rsid w:val="00F21CF4"/>
    <w:rsid w:val="00F22C57"/>
    <w:rsid w:val="00F309B5"/>
    <w:rsid w:val="00F3112A"/>
    <w:rsid w:val="00F325DF"/>
    <w:rsid w:val="00F326C8"/>
    <w:rsid w:val="00F337EC"/>
    <w:rsid w:val="00F35AEA"/>
    <w:rsid w:val="00F37451"/>
    <w:rsid w:val="00F412F3"/>
    <w:rsid w:val="00F43AE4"/>
    <w:rsid w:val="00F51A1E"/>
    <w:rsid w:val="00F5285F"/>
    <w:rsid w:val="00F52B43"/>
    <w:rsid w:val="00F55C7D"/>
    <w:rsid w:val="00F576A0"/>
    <w:rsid w:val="00F57C69"/>
    <w:rsid w:val="00F607F6"/>
    <w:rsid w:val="00F609C9"/>
    <w:rsid w:val="00F62DC2"/>
    <w:rsid w:val="00F6636D"/>
    <w:rsid w:val="00F70CAF"/>
    <w:rsid w:val="00F7250B"/>
    <w:rsid w:val="00F731FA"/>
    <w:rsid w:val="00F74E15"/>
    <w:rsid w:val="00F75260"/>
    <w:rsid w:val="00F754F2"/>
    <w:rsid w:val="00F820C9"/>
    <w:rsid w:val="00F859FC"/>
    <w:rsid w:val="00F92373"/>
    <w:rsid w:val="00F93DCE"/>
    <w:rsid w:val="00F941FA"/>
    <w:rsid w:val="00F95178"/>
    <w:rsid w:val="00F955CA"/>
    <w:rsid w:val="00F9564A"/>
    <w:rsid w:val="00F965DB"/>
    <w:rsid w:val="00FA26A0"/>
    <w:rsid w:val="00FA64C2"/>
    <w:rsid w:val="00FA6B00"/>
    <w:rsid w:val="00FA7048"/>
    <w:rsid w:val="00FA7361"/>
    <w:rsid w:val="00FB324D"/>
    <w:rsid w:val="00FB3FD4"/>
    <w:rsid w:val="00FB4A3E"/>
    <w:rsid w:val="00FB6E39"/>
    <w:rsid w:val="00FC0E34"/>
    <w:rsid w:val="00FC4459"/>
    <w:rsid w:val="00FC631A"/>
    <w:rsid w:val="00FC69AE"/>
    <w:rsid w:val="00FC7C5B"/>
    <w:rsid w:val="00FE02A1"/>
    <w:rsid w:val="00FE16DB"/>
    <w:rsid w:val="00FE335F"/>
    <w:rsid w:val="00FE429D"/>
    <w:rsid w:val="00FE6535"/>
    <w:rsid w:val="00FF0BC8"/>
    <w:rsid w:val="00FF1DBC"/>
    <w:rsid w:val="00FF23BD"/>
    <w:rsid w:val="00FF3F88"/>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character" w:customStyle="1" w:styleId="HeaderChar">
    <w:name w:val="Header Char"/>
    <w:basedOn w:val="DefaultParagraphFont"/>
    <w:link w:val="Header"/>
    <w:rsid w:val="00052A2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character" w:customStyle="1" w:styleId="HeaderChar">
    <w:name w:val="Header Char"/>
    <w:basedOn w:val="DefaultParagraphFont"/>
    <w:link w:val="Header"/>
    <w:rsid w:val="00052A2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service-details/osha-consultation-program-technical-support"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1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0C57-7C45-4CD2-937C-4838C83F8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Indoor Air Quality Assessment - Department of Public Works (April 2018)</vt:lpstr>
    </vt:vector>
  </TitlesOfParts>
  <Company>Department of Public Health</Company>
  <LinksUpToDate>false</LinksUpToDate>
  <CharactersWithSpaces>16352</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Department of Public Works (April 2018)</dc:title>
  <dc:creator>Department of Public Health</dc:creator>
  <cp:lastModifiedBy>AutoBVT</cp:lastModifiedBy>
  <cp:revision>5</cp:revision>
  <cp:lastPrinted>2018-04-17T15:30:00Z</cp:lastPrinted>
  <dcterms:created xsi:type="dcterms:W3CDTF">2018-09-21T14:49:00Z</dcterms:created>
  <dcterms:modified xsi:type="dcterms:W3CDTF">2018-12-17T20:10:00Z</dcterms:modified>
</cp:coreProperties>
</file>