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CD349" w14:textId="4434583E" w:rsidR="00012C33" w:rsidRDefault="00EF1882" w:rsidP="00C10DCB">
      <w:pPr>
        <w:pStyle w:val="Heading1"/>
      </w:pPr>
      <w:r>
        <w:rPr>
          <w:noProof/>
        </w:rPr>
        <mc:AlternateContent>
          <mc:Choice Requires="wps">
            <w:drawing>
              <wp:anchor distT="0" distB="0" distL="114300" distR="114300" simplePos="0" relativeHeight="251657728" behindDoc="0" locked="0" layoutInCell="1" allowOverlap="1" wp14:anchorId="6A5F9609" wp14:editId="645AC32E">
                <wp:simplePos x="0" y="0"/>
                <wp:positionH relativeFrom="page">
                  <wp:align>center</wp:align>
                </wp:positionH>
                <wp:positionV relativeFrom="page">
                  <wp:align>center</wp:align>
                </wp:positionV>
                <wp:extent cx="5943600" cy="822960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E9E91" w14:textId="77777777" w:rsidR="007C1777" w:rsidRDefault="007C1777" w:rsidP="00705149">
                            <w:pPr>
                              <w:jc w:val="center"/>
                              <w:rPr>
                                <w:b/>
                              </w:rPr>
                            </w:pPr>
                          </w:p>
                          <w:p w14:paraId="02060ADA" w14:textId="77777777" w:rsidR="007C1777" w:rsidRDefault="007C1777" w:rsidP="00705149">
                            <w:pPr>
                              <w:jc w:val="center"/>
                              <w:rPr>
                                <w:b/>
                              </w:rPr>
                            </w:pPr>
                          </w:p>
                          <w:p w14:paraId="3CDB0F82" w14:textId="04BA0935" w:rsidR="007C1777" w:rsidRPr="00705149" w:rsidRDefault="007C1777" w:rsidP="00705149">
                            <w:pPr>
                              <w:jc w:val="center"/>
                              <w:rPr>
                                <w:b/>
                                <w:sz w:val="40"/>
                              </w:rPr>
                            </w:pPr>
                            <w:r w:rsidRPr="00705149">
                              <w:rPr>
                                <w:b/>
                                <w:sz w:val="40"/>
                              </w:rPr>
                              <w:t>INDOOR AIR QUALITY</w:t>
                            </w:r>
                            <w:r w:rsidR="008318FF">
                              <w:rPr>
                                <w:b/>
                                <w:sz w:val="40"/>
                              </w:rPr>
                              <w:t xml:space="preserve"> ASSESSMENT</w:t>
                            </w:r>
                          </w:p>
                          <w:p w14:paraId="74110D46" w14:textId="77777777" w:rsidR="007C1777" w:rsidRPr="00705149" w:rsidRDefault="007C1777" w:rsidP="00705149">
                            <w:pPr>
                              <w:jc w:val="center"/>
                              <w:rPr>
                                <w:b/>
                              </w:rPr>
                            </w:pPr>
                          </w:p>
                          <w:p w14:paraId="4D371F67" w14:textId="77777777" w:rsidR="007C1777" w:rsidRPr="00705149" w:rsidRDefault="007C1777" w:rsidP="00705149">
                            <w:pPr>
                              <w:jc w:val="center"/>
                              <w:rPr>
                                <w:b/>
                              </w:rPr>
                            </w:pPr>
                          </w:p>
                          <w:p w14:paraId="4D3EF9E8" w14:textId="0B11EE0F" w:rsidR="007C1777" w:rsidRPr="002F736F" w:rsidRDefault="00012C33" w:rsidP="00926355">
                            <w:pPr>
                              <w:jc w:val="center"/>
                              <w:rPr>
                                <w:b/>
                                <w:sz w:val="28"/>
                                <w:szCs w:val="28"/>
                              </w:rPr>
                            </w:pPr>
                            <w:r>
                              <w:rPr>
                                <w:b/>
                                <w:sz w:val="28"/>
                                <w:szCs w:val="28"/>
                              </w:rPr>
                              <w:t xml:space="preserve">Massachusetts </w:t>
                            </w:r>
                            <w:r w:rsidR="007C1777">
                              <w:rPr>
                                <w:b/>
                                <w:sz w:val="28"/>
                                <w:szCs w:val="28"/>
                              </w:rPr>
                              <w:t xml:space="preserve">Department of </w:t>
                            </w:r>
                            <w:r w:rsidR="008F7D57">
                              <w:rPr>
                                <w:b/>
                                <w:sz w:val="28"/>
                                <w:szCs w:val="28"/>
                              </w:rPr>
                              <w:t>Revenue</w:t>
                            </w:r>
                          </w:p>
                          <w:p w14:paraId="1EDD63E9" w14:textId="77777777" w:rsidR="008F7D57" w:rsidRDefault="008F7D57" w:rsidP="00705149">
                            <w:pPr>
                              <w:jc w:val="center"/>
                              <w:rPr>
                                <w:b/>
                                <w:bCs/>
                                <w:sz w:val="28"/>
                                <w:szCs w:val="28"/>
                              </w:rPr>
                            </w:pPr>
                            <w:r w:rsidRPr="008F7D57">
                              <w:rPr>
                                <w:b/>
                                <w:bCs/>
                                <w:sz w:val="28"/>
                                <w:szCs w:val="28"/>
                              </w:rPr>
                              <w:t>18 Chestnut Street</w:t>
                            </w:r>
                          </w:p>
                          <w:p w14:paraId="332A9AC5" w14:textId="2E4EAE86" w:rsidR="007C1777" w:rsidRDefault="008F7D57" w:rsidP="00705149">
                            <w:pPr>
                              <w:jc w:val="center"/>
                              <w:rPr>
                                <w:b/>
                                <w:bCs/>
                              </w:rPr>
                            </w:pPr>
                            <w:r w:rsidRPr="008F7D57">
                              <w:rPr>
                                <w:b/>
                                <w:bCs/>
                                <w:sz w:val="28"/>
                                <w:szCs w:val="28"/>
                              </w:rPr>
                              <w:t>Worcester, MA</w:t>
                            </w:r>
                          </w:p>
                          <w:p w14:paraId="0480535C" w14:textId="77777777" w:rsidR="007C1777" w:rsidRDefault="007C1777" w:rsidP="00705149">
                            <w:pPr>
                              <w:jc w:val="center"/>
                              <w:rPr>
                                <w:b/>
                                <w:bCs/>
                              </w:rPr>
                            </w:pPr>
                          </w:p>
                          <w:p w14:paraId="4A0A9117" w14:textId="77777777" w:rsidR="007C1777" w:rsidRPr="00705149" w:rsidRDefault="007C1777" w:rsidP="00705149">
                            <w:pPr>
                              <w:jc w:val="center"/>
                              <w:rPr>
                                <w:b/>
                              </w:rPr>
                            </w:pPr>
                          </w:p>
                          <w:p w14:paraId="126D00B1" w14:textId="77777777" w:rsidR="007C1777" w:rsidRPr="00B057CE" w:rsidRDefault="007C1777" w:rsidP="00705149">
                            <w:pPr>
                              <w:jc w:val="center"/>
                            </w:pPr>
                          </w:p>
                          <w:p w14:paraId="3B2D7C33" w14:textId="6E1E3467" w:rsidR="007C1777" w:rsidRDefault="007C1777" w:rsidP="00705149">
                            <w:pPr>
                              <w:jc w:val="center"/>
                              <w:rPr>
                                <w:b/>
                              </w:rPr>
                            </w:pPr>
                          </w:p>
                          <w:p w14:paraId="5B027DED" w14:textId="6D018167" w:rsidR="007C1777" w:rsidRDefault="00A71A59" w:rsidP="00705149">
                            <w:pPr>
                              <w:jc w:val="center"/>
                            </w:pPr>
                            <w:r>
                              <w:rPr>
                                <w:noProof/>
                              </w:rPr>
                              <w:drawing>
                                <wp:inline distT="0" distB="0" distL="0" distR="0" wp14:anchorId="6DCE3D2F" wp14:editId="62BEC058">
                                  <wp:extent cx="4453128" cy="3337560"/>
                                  <wp:effectExtent l="0" t="0" r="5080" b="0"/>
                                  <wp:docPr id="1010216859" name="Picture 1" descr="Front entrance of the Worcester DOR offic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6859" name="Picture 1" descr="Front entrance of the Worcester DOR office building. "/>
                                          <pic:cNvPicPr/>
                                        </pic:nvPicPr>
                                        <pic:blipFill>
                                          <a:blip r:embed="rId8"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69515DC6" w14:textId="0B6BF386" w:rsidR="007C1777" w:rsidRDefault="007C1777" w:rsidP="009378A1">
                            <w:pPr>
                              <w:jc w:val="center"/>
                            </w:pPr>
                          </w:p>
                          <w:p w14:paraId="476A130D" w14:textId="208F11ED" w:rsidR="008F7D57" w:rsidRDefault="008F7D57" w:rsidP="009378A1">
                            <w:pPr>
                              <w:jc w:val="center"/>
                            </w:pPr>
                          </w:p>
                          <w:p w14:paraId="2BAF858B" w14:textId="07A2F42D" w:rsidR="008F7D57" w:rsidRDefault="008F7D57" w:rsidP="009378A1">
                            <w:pPr>
                              <w:jc w:val="center"/>
                            </w:pPr>
                          </w:p>
                          <w:p w14:paraId="117E0B30" w14:textId="2B7FE3B1" w:rsidR="008F7D57" w:rsidRDefault="008F7D57" w:rsidP="009378A1">
                            <w:pPr>
                              <w:jc w:val="center"/>
                            </w:pPr>
                          </w:p>
                          <w:p w14:paraId="07FB03EC" w14:textId="43D229A2" w:rsidR="008F7D57" w:rsidRDefault="008F7D57" w:rsidP="009378A1">
                            <w:pPr>
                              <w:jc w:val="center"/>
                            </w:pPr>
                          </w:p>
                          <w:p w14:paraId="70940ED4" w14:textId="7B09D931" w:rsidR="008F7D57" w:rsidRDefault="008F7D57" w:rsidP="009378A1">
                            <w:pPr>
                              <w:jc w:val="center"/>
                            </w:pPr>
                          </w:p>
                          <w:p w14:paraId="43DE2882" w14:textId="77777777" w:rsidR="008F7D57" w:rsidRDefault="008F7D57" w:rsidP="009378A1">
                            <w:pPr>
                              <w:jc w:val="center"/>
                            </w:pPr>
                          </w:p>
                          <w:p w14:paraId="2AAE67F5" w14:textId="77777777" w:rsidR="007C1777" w:rsidRPr="00705149" w:rsidRDefault="007C1777" w:rsidP="00A71A59">
                            <w:pPr>
                              <w:jc w:val="center"/>
                            </w:pPr>
                            <w:r w:rsidRPr="00705149">
                              <w:t>Prepared by:</w:t>
                            </w:r>
                          </w:p>
                          <w:p w14:paraId="7FD6F6F8" w14:textId="77777777" w:rsidR="007C1777" w:rsidRPr="00705149" w:rsidRDefault="007C1777" w:rsidP="00705149">
                            <w:pPr>
                              <w:jc w:val="center"/>
                            </w:pPr>
                            <w:r w:rsidRPr="00705149">
                              <w:t>Massachusetts Department of Public Health</w:t>
                            </w:r>
                          </w:p>
                          <w:p w14:paraId="74CD878B" w14:textId="2FF1C0ED" w:rsidR="007C1777" w:rsidRPr="00705149" w:rsidRDefault="007C1777" w:rsidP="00705149">
                            <w:pPr>
                              <w:jc w:val="center"/>
                            </w:pPr>
                            <w:r w:rsidRPr="00705149">
                              <w:t xml:space="preserve">Bureau of </w:t>
                            </w:r>
                            <w:r w:rsidR="00A71A59">
                              <w:t xml:space="preserve">Climate and </w:t>
                            </w:r>
                            <w:r w:rsidRPr="00705149">
                              <w:t>Environmental Health</w:t>
                            </w:r>
                          </w:p>
                          <w:p w14:paraId="0BD5DEA7" w14:textId="77777777" w:rsidR="007C1777" w:rsidRPr="00705149" w:rsidRDefault="007C1777" w:rsidP="00705149">
                            <w:pPr>
                              <w:jc w:val="center"/>
                            </w:pPr>
                            <w:r w:rsidRPr="00705149">
                              <w:t>Indoor Air Quality Program</w:t>
                            </w:r>
                          </w:p>
                          <w:p w14:paraId="26CB6996" w14:textId="36BE99A1" w:rsidR="007C1777" w:rsidRPr="00705149" w:rsidRDefault="008F7D57" w:rsidP="002C6B5A">
                            <w:pPr>
                              <w:jc w:val="center"/>
                            </w:pPr>
                            <w:r>
                              <w:t>August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9609"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CAE9E91" w14:textId="77777777" w:rsidR="007C1777" w:rsidRDefault="007C1777" w:rsidP="00705149">
                      <w:pPr>
                        <w:jc w:val="center"/>
                        <w:rPr>
                          <w:b/>
                        </w:rPr>
                      </w:pPr>
                    </w:p>
                    <w:p w14:paraId="02060ADA" w14:textId="77777777" w:rsidR="007C1777" w:rsidRDefault="007C1777" w:rsidP="00705149">
                      <w:pPr>
                        <w:jc w:val="center"/>
                        <w:rPr>
                          <w:b/>
                        </w:rPr>
                      </w:pPr>
                    </w:p>
                    <w:p w14:paraId="3CDB0F82" w14:textId="04BA0935" w:rsidR="007C1777" w:rsidRPr="00705149" w:rsidRDefault="007C1777" w:rsidP="00705149">
                      <w:pPr>
                        <w:jc w:val="center"/>
                        <w:rPr>
                          <w:b/>
                          <w:sz w:val="40"/>
                        </w:rPr>
                      </w:pPr>
                      <w:r w:rsidRPr="00705149">
                        <w:rPr>
                          <w:b/>
                          <w:sz w:val="40"/>
                        </w:rPr>
                        <w:t>INDOOR AIR QUALITY</w:t>
                      </w:r>
                      <w:r w:rsidR="008318FF">
                        <w:rPr>
                          <w:b/>
                          <w:sz w:val="40"/>
                        </w:rPr>
                        <w:t xml:space="preserve"> ASSESSMENT</w:t>
                      </w:r>
                    </w:p>
                    <w:p w14:paraId="74110D46" w14:textId="77777777" w:rsidR="007C1777" w:rsidRPr="00705149" w:rsidRDefault="007C1777" w:rsidP="00705149">
                      <w:pPr>
                        <w:jc w:val="center"/>
                        <w:rPr>
                          <w:b/>
                        </w:rPr>
                      </w:pPr>
                    </w:p>
                    <w:p w14:paraId="4D371F67" w14:textId="77777777" w:rsidR="007C1777" w:rsidRPr="00705149" w:rsidRDefault="007C1777" w:rsidP="00705149">
                      <w:pPr>
                        <w:jc w:val="center"/>
                        <w:rPr>
                          <w:b/>
                        </w:rPr>
                      </w:pPr>
                    </w:p>
                    <w:p w14:paraId="4D3EF9E8" w14:textId="0B11EE0F" w:rsidR="007C1777" w:rsidRPr="002F736F" w:rsidRDefault="00012C33" w:rsidP="00926355">
                      <w:pPr>
                        <w:jc w:val="center"/>
                        <w:rPr>
                          <w:b/>
                          <w:sz w:val="28"/>
                          <w:szCs w:val="28"/>
                        </w:rPr>
                      </w:pPr>
                      <w:r>
                        <w:rPr>
                          <w:b/>
                          <w:sz w:val="28"/>
                          <w:szCs w:val="28"/>
                        </w:rPr>
                        <w:t xml:space="preserve">Massachusetts </w:t>
                      </w:r>
                      <w:r w:rsidR="007C1777">
                        <w:rPr>
                          <w:b/>
                          <w:sz w:val="28"/>
                          <w:szCs w:val="28"/>
                        </w:rPr>
                        <w:t xml:space="preserve">Department of </w:t>
                      </w:r>
                      <w:r w:rsidR="008F7D57">
                        <w:rPr>
                          <w:b/>
                          <w:sz w:val="28"/>
                          <w:szCs w:val="28"/>
                        </w:rPr>
                        <w:t>Revenue</w:t>
                      </w:r>
                    </w:p>
                    <w:p w14:paraId="1EDD63E9" w14:textId="77777777" w:rsidR="008F7D57" w:rsidRDefault="008F7D57" w:rsidP="00705149">
                      <w:pPr>
                        <w:jc w:val="center"/>
                        <w:rPr>
                          <w:b/>
                          <w:bCs/>
                          <w:sz w:val="28"/>
                          <w:szCs w:val="28"/>
                        </w:rPr>
                      </w:pPr>
                      <w:r w:rsidRPr="008F7D57">
                        <w:rPr>
                          <w:b/>
                          <w:bCs/>
                          <w:sz w:val="28"/>
                          <w:szCs w:val="28"/>
                        </w:rPr>
                        <w:t>18 Chestnut Street</w:t>
                      </w:r>
                    </w:p>
                    <w:p w14:paraId="332A9AC5" w14:textId="2E4EAE86" w:rsidR="007C1777" w:rsidRDefault="008F7D57" w:rsidP="00705149">
                      <w:pPr>
                        <w:jc w:val="center"/>
                        <w:rPr>
                          <w:b/>
                          <w:bCs/>
                        </w:rPr>
                      </w:pPr>
                      <w:r w:rsidRPr="008F7D57">
                        <w:rPr>
                          <w:b/>
                          <w:bCs/>
                          <w:sz w:val="28"/>
                          <w:szCs w:val="28"/>
                        </w:rPr>
                        <w:t>Worcester, MA</w:t>
                      </w:r>
                    </w:p>
                    <w:p w14:paraId="0480535C" w14:textId="77777777" w:rsidR="007C1777" w:rsidRDefault="007C1777" w:rsidP="00705149">
                      <w:pPr>
                        <w:jc w:val="center"/>
                        <w:rPr>
                          <w:b/>
                          <w:bCs/>
                        </w:rPr>
                      </w:pPr>
                    </w:p>
                    <w:p w14:paraId="4A0A9117" w14:textId="77777777" w:rsidR="007C1777" w:rsidRPr="00705149" w:rsidRDefault="007C1777" w:rsidP="00705149">
                      <w:pPr>
                        <w:jc w:val="center"/>
                        <w:rPr>
                          <w:b/>
                        </w:rPr>
                      </w:pPr>
                    </w:p>
                    <w:p w14:paraId="126D00B1" w14:textId="77777777" w:rsidR="007C1777" w:rsidRPr="00B057CE" w:rsidRDefault="007C1777" w:rsidP="00705149">
                      <w:pPr>
                        <w:jc w:val="center"/>
                      </w:pPr>
                    </w:p>
                    <w:p w14:paraId="3B2D7C33" w14:textId="6E1E3467" w:rsidR="007C1777" w:rsidRDefault="007C1777" w:rsidP="00705149">
                      <w:pPr>
                        <w:jc w:val="center"/>
                        <w:rPr>
                          <w:b/>
                        </w:rPr>
                      </w:pPr>
                    </w:p>
                    <w:p w14:paraId="5B027DED" w14:textId="6D018167" w:rsidR="007C1777" w:rsidRDefault="00A71A59" w:rsidP="00705149">
                      <w:pPr>
                        <w:jc w:val="center"/>
                      </w:pPr>
                      <w:r>
                        <w:rPr>
                          <w:noProof/>
                        </w:rPr>
                        <w:drawing>
                          <wp:inline distT="0" distB="0" distL="0" distR="0" wp14:anchorId="6DCE3D2F" wp14:editId="60429FAA">
                            <wp:extent cx="4453128" cy="3337560"/>
                            <wp:effectExtent l="0" t="0" r="5080" b="0"/>
                            <wp:docPr id="1010216859" name="Picture 1" descr="Front entrance of the Worcester DOR offic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6859" name="Picture 1" descr="Front entrance of the Worcester DOR office building. "/>
                                    <pic:cNvPicPr/>
                                  </pic:nvPicPr>
                                  <pic:blipFill>
                                    <a:blip r:embed="rId9">
                                      <a:extLst>
                                        <a:ext uri="{28A0092B-C50C-407E-A947-70E740481C1C}">
                                          <a14:useLocalDpi xmlns:a14="http://schemas.microsoft.com/office/drawing/2010/main" val="0"/>
                                        </a:ext>
                                      </a:extLst>
                                    </a:blip>
                                    <a:stretch>
                                      <a:fillRect/>
                                    </a:stretch>
                                  </pic:blipFill>
                                  <pic:spPr>
                                    <a:xfrm>
                                      <a:off x="0" y="0"/>
                                      <a:ext cx="4453128" cy="3337560"/>
                                    </a:xfrm>
                                    <a:prstGeom prst="rect">
                                      <a:avLst/>
                                    </a:prstGeom>
                                  </pic:spPr>
                                </pic:pic>
                              </a:graphicData>
                            </a:graphic>
                          </wp:inline>
                        </w:drawing>
                      </w:r>
                    </w:p>
                    <w:p w14:paraId="69515DC6" w14:textId="0B6BF386" w:rsidR="007C1777" w:rsidRDefault="007C1777" w:rsidP="009378A1">
                      <w:pPr>
                        <w:jc w:val="center"/>
                      </w:pPr>
                    </w:p>
                    <w:p w14:paraId="476A130D" w14:textId="208F11ED" w:rsidR="008F7D57" w:rsidRDefault="008F7D57" w:rsidP="009378A1">
                      <w:pPr>
                        <w:jc w:val="center"/>
                      </w:pPr>
                    </w:p>
                    <w:p w14:paraId="2BAF858B" w14:textId="07A2F42D" w:rsidR="008F7D57" w:rsidRDefault="008F7D57" w:rsidP="009378A1">
                      <w:pPr>
                        <w:jc w:val="center"/>
                      </w:pPr>
                    </w:p>
                    <w:p w14:paraId="117E0B30" w14:textId="2B7FE3B1" w:rsidR="008F7D57" w:rsidRDefault="008F7D57" w:rsidP="009378A1">
                      <w:pPr>
                        <w:jc w:val="center"/>
                      </w:pPr>
                    </w:p>
                    <w:p w14:paraId="07FB03EC" w14:textId="43D229A2" w:rsidR="008F7D57" w:rsidRDefault="008F7D57" w:rsidP="009378A1">
                      <w:pPr>
                        <w:jc w:val="center"/>
                      </w:pPr>
                    </w:p>
                    <w:p w14:paraId="70940ED4" w14:textId="7B09D931" w:rsidR="008F7D57" w:rsidRDefault="008F7D57" w:rsidP="009378A1">
                      <w:pPr>
                        <w:jc w:val="center"/>
                      </w:pPr>
                    </w:p>
                    <w:p w14:paraId="43DE2882" w14:textId="77777777" w:rsidR="008F7D57" w:rsidRDefault="008F7D57" w:rsidP="009378A1">
                      <w:pPr>
                        <w:jc w:val="center"/>
                      </w:pPr>
                    </w:p>
                    <w:p w14:paraId="2AAE67F5" w14:textId="77777777" w:rsidR="007C1777" w:rsidRPr="00705149" w:rsidRDefault="007C1777" w:rsidP="00A71A59">
                      <w:pPr>
                        <w:jc w:val="center"/>
                      </w:pPr>
                      <w:r w:rsidRPr="00705149">
                        <w:t>Prepared by:</w:t>
                      </w:r>
                    </w:p>
                    <w:p w14:paraId="7FD6F6F8" w14:textId="77777777" w:rsidR="007C1777" w:rsidRPr="00705149" w:rsidRDefault="007C1777" w:rsidP="00705149">
                      <w:pPr>
                        <w:jc w:val="center"/>
                      </w:pPr>
                      <w:r w:rsidRPr="00705149">
                        <w:t>Massachusetts Department of Public Health</w:t>
                      </w:r>
                    </w:p>
                    <w:p w14:paraId="74CD878B" w14:textId="2FF1C0ED" w:rsidR="007C1777" w:rsidRPr="00705149" w:rsidRDefault="007C1777" w:rsidP="00705149">
                      <w:pPr>
                        <w:jc w:val="center"/>
                      </w:pPr>
                      <w:r w:rsidRPr="00705149">
                        <w:t xml:space="preserve">Bureau of </w:t>
                      </w:r>
                      <w:r w:rsidR="00A71A59">
                        <w:t xml:space="preserve">Climate and </w:t>
                      </w:r>
                      <w:r w:rsidRPr="00705149">
                        <w:t>Environmental Health</w:t>
                      </w:r>
                    </w:p>
                    <w:p w14:paraId="0BD5DEA7" w14:textId="77777777" w:rsidR="007C1777" w:rsidRPr="00705149" w:rsidRDefault="007C1777" w:rsidP="00705149">
                      <w:pPr>
                        <w:jc w:val="center"/>
                      </w:pPr>
                      <w:r w:rsidRPr="00705149">
                        <w:t>Indoor Air Quality Program</w:t>
                      </w:r>
                    </w:p>
                    <w:p w14:paraId="26CB6996" w14:textId="36BE99A1" w:rsidR="007C1777" w:rsidRPr="00705149" w:rsidRDefault="008F7D57" w:rsidP="002C6B5A">
                      <w:pPr>
                        <w:jc w:val="center"/>
                      </w:pPr>
                      <w:r>
                        <w:t>August 2024</w:t>
                      </w:r>
                    </w:p>
                  </w:txbxContent>
                </v:textbox>
                <w10:wrap type="topAndBottom" anchorx="page" anchory="page"/>
              </v:shape>
            </w:pict>
          </mc:Fallback>
        </mc:AlternateContent>
      </w:r>
      <w:r w:rsidR="00D0492F">
        <w:t xml:space="preserve"> </w:t>
      </w:r>
      <w:r w:rsidR="003475EE" w:rsidRPr="009B41B1">
        <w:br w:type="page"/>
      </w:r>
    </w:p>
    <w:p w14:paraId="0EDB42E2" w14:textId="77777777" w:rsidR="00012C33" w:rsidRDefault="00012C33" w:rsidP="009E1138">
      <w:pPr>
        <w:pStyle w:val="Heading1"/>
      </w:pPr>
      <w:r>
        <w:lastRenderedPageBreak/>
        <w:t>EXECUTIVE SUMMARY</w:t>
      </w:r>
    </w:p>
    <w:p w14:paraId="17FFE367" w14:textId="36E80AE2" w:rsidR="00012C33" w:rsidRPr="00012C33" w:rsidRDefault="00012C33" w:rsidP="009E1138">
      <w:pPr>
        <w:keepNext/>
        <w:spacing w:line="360" w:lineRule="auto"/>
        <w:ind w:firstLine="720"/>
        <w:outlineLvl w:val="0"/>
        <w:rPr>
          <w:b/>
          <w:sz w:val="28"/>
        </w:rPr>
      </w:pPr>
      <w:r w:rsidRPr="00012C33">
        <w:rPr>
          <w:bCs/>
          <w:szCs w:val="24"/>
        </w:rPr>
        <w:t xml:space="preserve">The </w:t>
      </w:r>
      <w:r w:rsidR="003B3B6F">
        <w:rPr>
          <w:bCs/>
          <w:szCs w:val="24"/>
        </w:rPr>
        <w:t>Massachusetts Department of Revenue (DOR)</w:t>
      </w:r>
      <w:r w:rsidRPr="00012C33">
        <w:rPr>
          <w:bCs/>
          <w:szCs w:val="24"/>
        </w:rPr>
        <w:t xml:space="preserve"> has offices on the first floor of the building with an adjacent space undergoing renovation</w:t>
      </w:r>
      <w:r w:rsidR="00D82ACF">
        <w:rPr>
          <w:bCs/>
          <w:szCs w:val="24"/>
        </w:rPr>
        <w:t>s</w:t>
      </w:r>
      <w:r w:rsidRPr="00012C33">
        <w:rPr>
          <w:bCs/>
          <w:szCs w:val="24"/>
        </w:rPr>
        <w:t xml:space="preserve"> while occupied.</w:t>
      </w:r>
      <w:r w:rsidR="003B3B6F">
        <w:rPr>
          <w:bCs/>
          <w:szCs w:val="24"/>
        </w:rPr>
        <w:t xml:space="preserve"> </w:t>
      </w:r>
      <w:r w:rsidRPr="00012C33">
        <w:rPr>
          <w:bCs/>
          <w:szCs w:val="24"/>
        </w:rPr>
        <w:t xml:space="preserve">A report detailing the findings of the renovation assessment has been previously provided to DOR management and is included as an attachment </w:t>
      </w:r>
      <w:r w:rsidR="0059061E">
        <w:rPr>
          <w:bCs/>
          <w:szCs w:val="24"/>
        </w:rPr>
        <w:t xml:space="preserve">(Appendix A) </w:t>
      </w:r>
      <w:r w:rsidRPr="00012C33">
        <w:rPr>
          <w:bCs/>
          <w:szCs w:val="24"/>
        </w:rPr>
        <w:t>to this report.</w:t>
      </w:r>
      <w:r w:rsidR="00D0492F">
        <w:rPr>
          <w:bCs/>
          <w:szCs w:val="24"/>
        </w:rPr>
        <w:t xml:space="preserve"> </w:t>
      </w:r>
      <w:r w:rsidRPr="00012C33">
        <w:rPr>
          <w:bCs/>
          <w:szCs w:val="24"/>
        </w:rPr>
        <w:t>Th</w:t>
      </w:r>
      <w:r w:rsidR="00C71A69">
        <w:rPr>
          <w:bCs/>
          <w:szCs w:val="24"/>
        </w:rPr>
        <w:t>is</w:t>
      </w:r>
      <w:r w:rsidRPr="00012C33">
        <w:rPr>
          <w:bCs/>
          <w:szCs w:val="24"/>
        </w:rPr>
        <w:t xml:space="preserve"> report is a summary of air testing that was conducted in DOR space.</w:t>
      </w:r>
      <w:r w:rsidR="00D0492F">
        <w:rPr>
          <w:bCs/>
          <w:szCs w:val="24"/>
        </w:rPr>
        <w:t xml:space="preserve"> </w:t>
      </w:r>
    </w:p>
    <w:p w14:paraId="03AD46B4" w14:textId="670221C0" w:rsidR="003475EE" w:rsidRDefault="003475EE" w:rsidP="00C10DCB">
      <w:pPr>
        <w:pStyle w:val="Heading1"/>
      </w:pPr>
      <w:r w:rsidRPr="009B41B1">
        <w:t>B</w:t>
      </w:r>
      <w:r w:rsidR="00911548">
        <w:t>ACKGROUND</w:t>
      </w:r>
    </w:p>
    <w:tbl>
      <w:tblPr>
        <w:tblW w:w="10011" w:type="dxa"/>
        <w:tblInd w:w="25" w:type="dxa"/>
        <w:tblCellMar>
          <w:top w:w="115" w:type="dxa"/>
          <w:left w:w="115" w:type="dxa"/>
          <w:bottom w:w="115" w:type="dxa"/>
          <w:right w:w="115" w:type="dxa"/>
        </w:tblCellMar>
        <w:tblLook w:val="01E0" w:firstRow="1" w:lastRow="1" w:firstColumn="1" w:lastColumn="1" w:noHBand="0" w:noVBand="0"/>
      </w:tblPr>
      <w:tblGrid>
        <w:gridCol w:w="4811"/>
        <w:gridCol w:w="5200"/>
      </w:tblGrid>
      <w:tr w:rsidR="00D302D3" w:rsidRPr="000730C4" w14:paraId="1E4A15A3" w14:textId="77777777" w:rsidTr="007727F7">
        <w:trPr>
          <w:trHeight w:val="107"/>
        </w:trPr>
        <w:tc>
          <w:tcPr>
            <w:tcW w:w="4811" w:type="dxa"/>
            <w:shd w:val="clear" w:color="auto" w:fill="auto"/>
            <w:vAlign w:val="center"/>
          </w:tcPr>
          <w:p w14:paraId="297E200A" w14:textId="77777777" w:rsidR="00D302D3" w:rsidRPr="0004785C" w:rsidRDefault="00D302D3" w:rsidP="00333D48">
            <w:pPr>
              <w:pStyle w:val="BackgroundTable"/>
            </w:pPr>
            <w:r w:rsidRPr="0004785C">
              <w:t>Building:</w:t>
            </w:r>
          </w:p>
        </w:tc>
        <w:tc>
          <w:tcPr>
            <w:tcW w:w="5200" w:type="dxa"/>
            <w:shd w:val="clear" w:color="auto" w:fill="auto"/>
            <w:vAlign w:val="center"/>
          </w:tcPr>
          <w:p w14:paraId="669FDF65" w14:textId="43BDDED2" w:rsidR="00D302D3" w:rsidRPr="000730C4" w:rsidRDefault="007C1777" w:rsidP="00BE122E">
            <w:pPr>
              <w:pStyle w:val="BackgroundInfo"/>
              <w:rPr>
                <w:bCs/>
                <w:szCs w:val="24"/>
              </w:rPr>
            </w:pPr>
            <w:r w:rsidRPr="007C1777">
              <w:t>Massachusetts Department of Revenue</w:t>
            </w:r>
            <w:r w:rsidR="009E1138">
              <w:t xml:space="preserve"> (DOR)</w:t>
            </w:r>
          </w:p>
        </w:tc>
      </w:tr>
      <w:tr w:rsidR="00D302D3" w:rsidRPr="000730C4" w14:paraId="0749E514" w14:textId="77777777" w:rsidTr="007727F7">
        <w:trPr>
          <w:trHeight w:val="107"/>
        </w:trPr>
        <w:tc>
          <w:tcPr>
            <w:tcW w:w="4811" w:type="dxa"/>
            <w:shd w:val="clear" w:color="auto" w:fill="auto"/>
            <w:vAlign w:val="center"/>
          </w:tcPr>
          <w:p w14:paraId="1B2CCFEE" w14:textId="77777777" w:rsidR="00D302D3" w:rsidRPr="0004785C" w:rsidRDefault="00D302D3" w:rsidP="00333D48">
            <w:pPr>
              <w:pStyle w:val="BackgroundTable"/>
            </w:pPr>
            <w:r w:rsidRPr="0004785C">
              <w:t>Address:</w:t>
            </w:r>
          </w:p>
        </w:tc>
        <w:tc>
          <w:tcPr>
            <w:tcW w:w="5200" w:type="dxa"/>
            <w:shd w:val="clear" w:color="auto" w:fill="auto"/>
            <w:vAlign w:val="center"/>
          </w:tcPr>
          <w:p w14:paraId="21319C67" w14:textId="6672D495" w:rsidR="00D302D3" w:rsidRPr="00F63C96" w:rsidRDefault="007C1777" w:rsidP="00B02028">
            <w:pPr>
              <w:pStyle w:val="BackgroundInfo"/>
              <w:rPr>
                <w:bCs/>
                <w:szCs w:val="24"/>
              </w:rPr>
            </w:pPr>
            <w:bookmarkStart w:id="0" w:name="_Hlk174618223"/>
            <w:r>
              <w:t>18 Chestnut Street</w:t>
            </w:r>
            <w:r w:rsidR="00594D4F">
              <w:rPr>
                <w:lang w:val="fr-FR"/>
              </w:rPr>
              <w:t xml:space="preserve">, </w:t>
            </w:r>
            <w:r>
              <w:rPr>
                <w:lang w:val="fr-FR"/>
              </w:rPr>
              <w:t>Worcester</w:t>
            </w:r>
            <w:r w:rsidR="00594D4F">
              <w:rPr>
                <w:lang w:val="fr-FR"/>
              </w:rPr>
              <w:t>, MA</w:t>
            </w:r>
            <w:bookmarkEnd w:id="0"/>
          </w:p>
        </w:tc>
      </w:tr>
      <w:tr w:rsidR="00D302D3" w:rsidRPr="000730C4" w14:paraId="373CEA18" w14:textId="77777777" w:rsidTr="007727F7">
        <w:trPr>
          <w:trHeight w:val="219"/>
        </w:trPr>
        <w:tc>
          <w:tcPr>
            <w:tcW w:w="4811" w:type="dxa"/>
            <w:shd w:val="clear" w:color="auto" w:fill="auto"/>
            <w:vAlign w:val="center"/>
          </w:tcPr>
          <w:p w14:paraId="38E5D295" w14:textId="77777777" w:rsidR="00D302D3" w:rsidRPr="0004785C" w:rsidRDefault="00F53201" w:rsidP="00333D48">
            <w:pPr>
              <w:pStyle w:val="BackgroundTable"/>
            </w:pPr>
            <w:r>
              <w:t>Assessment Requested by</w:t>
            </w:r>
            <w:r w:rsidR="00D302D3" w:rsidRPr="0004785C">
              <w:t>:</w:t>
            </w:r>
          </w:p>
        </w:tc>
        <w:tc>
          <w:tcPr>
            <w:tcW w:w="5200" w:type="dxa"/>
            <w:shd w:val="clear" w:color="auto" w:fill="auto"/>
            <w:vAlign w:val="center"/>
          </w:tcPr>
          <w:p w14:paraId="63CC7F4F" w14:textId="321FBEB7" w:rsidR="00D302D3" w:rsidRPr="00F63C96" w:rsidRDefault="007C1777" w:rsidP="009E1138">
            <w:pPr>
              <w:pStyle w:val="BackgroundInfo"/>
            </w:pPr>
            <w:r>
              <w:t>Joshua Martin</w:t>
            </w:r>
            <w:r w:rsidR="009E1138">
              <w:t xml:space="preserve">, </w:t>
            </w:r>
            <w:r>
              <w:t>Director, Office of Facilities Management</w:t>
            </w:r>
            <w:r w:rsidR="009E1138">
              <w:t>, DOR</w:t>
            </w:r>
          </w:p>
        </w:tc>
      </w:tr>
      <w:tr w:rsidR="001159DD" w:rsidRPr="000730C4" w14:paraId="0A4C02A5" w14:textId="77777777" w:rsidTr="007727F7">
        <w:trPr>
          <w:trHeight w:val="111"/>
        </w:trPr>
        <w:tc>
          <w:tcPr>
            <w:tcW w:w="4811" w:type="dxa"/>
            <w:shd w:val="clear" w:color="auto" w:fill="auto"/>
            <w:vAlign w:val="center"/>
          </w:tcPr>
          <w:p w14:paraId="5E60C3FC" w14:textId="01D0C184" w:rsidR="001159DD" w:rsidRPr="00817E3F" w:rsidRDefault="001159DD" w:rsidP="00333D48">
            <w:pPr>
              <w:pStyle w:val="BackgroundTable"/>
            </w:pPr>
            <w:r w:rsidRPr="00817E3F">
              <w:t>Reason for Request:</w:t>
            </w:r>
          </w:p>
        </w:tc>
        <w:tc>
          <w:tcPr>
            <w:tcW w:w="5200" w:type="dxa"/>
            <w:shd w:val="clear" w:color="auto" w:fill="auto"/>
            <w:vAlign w:val="center"/>
          </w:tcPr>
          <w:p w14:paraId="414B8C23" w14:textId="15077AF0" w:rsidR="001159DD" w:rsidRPr="00817E3F" w:rsidRDefault="00817E3F" w:rsidP="00333D48">
            <w:pPr>
              <w:pStyle w:val="BackgroundInfo"/>
            </w:pPr>
            <w:r w:rsidRPr="00817E3F">
              <w:t>Concerns regarding renovation in adjacent office area</w:t>
            </w:r>
            <w:r w:rsidR="007C1777" w:rsidRPr="00817E3F">
              <w:t xml:space="preserve"> while DOR is </w:t>
            </w:r>
            <w:r w:rsidRPr="00817E3F">
              <w:t xml:space="preserve">occupied, and </w:t>
            </w:r>
            <w:r w:rsidR="007C1777" w:rsidRPr="00817E3F">
              <w:t>staff concern</w:t>
            </w:r>
            <w:r w:rsidRPr="00817E3F">
              <w:t>s</w:t>
            </w:r>
            <w:r w:rsidR="007C1777" w:rsidRPr="00817E3F">
              <w:t xml:space="preserve"> regarding </w:t>
            </w:r>
            <w:r w:rsidR="008F7D57" w:rsidRPr="00817E3F">
              <w:t>off gassing</w:t>
            </w:r>
            <w:r w:rsidR="007C1777" w:rsidRPr="00817E3F">
              <w:t xml:space="preserve"> of recently installed building materials in DOR space.</w:t>
            </w:r>
          </w:p>
        </w:tc>
      </w:tr>
      <w:tr w:rsidR="00D302D3" w:rsidRPr="000730C4" w14:paraId="23197A55" w14:textId="77777777" w:rsidTr="007727F7">
        <w:trPr>
          <w:trHeight w:val="111"/>
        </w:trPr>
        <w:tc>
          <w:tcPr>
            <w:tcW w:w="4811" w:type="dxa"/>
            <w:shd w:val="clear" w:color="auto" w:fill="auto"/>
            <w:vAlign w:val="center"/>
          </w:tcPr>
          <w:p w14:paraId="36ED5FE1" w14:textId="31AC01D1" w:rsidR="00D302D3" w:rsidRPr="0004785C" w:rsidRDefault="00D302D3" w:rsidP="00333D48">
            <w:pPr>
              <w:pStyle w:val="BackgroundTable"/>
            </w:pPr>
            <w:r w:rsidRPr="0004785C">
              <w:t>Date of Assessment:</w:t>
            </w:r>
          </w:p>
        </w:tc>
        <w:tc>
          <w:tcPr>
            <w:tcW w:w="5200" w:type="dxa"/>
            <w:shd w:val="clear" w:color="auto" w:fill="auto"/>
            <w:vAlign w:val="center"/>
          </w:tcPr>
          <w:p w14:paraId="4B840751" w14:textId="07D6BE19" w:rsidR="00D302D3" w:rsidRPr="0004785C" w:rsidRDefault="006820B8" w:rsidP="00333D48">
            <w:pPr>
              <w:pStyle w:val="BackgroundInfo"/>
            </w:pPr>
            <w:r>
              <w:t>July 24</w:t>
            </w:r>
            <w:r w:rsidR="00594D4F">
              <w:t>, 202</w:t>
            </w:r>
            <w:r w:rsidR="00940D6D">
              <w:t>4</w:t>
            </w:r>
          </w:p>
        </w:tc>
      </w:tr>
      <w:tr w:rsidR="00540198" w:rsidRPr="000730C4" w14:paraId="47A36F95" w14:textId="77777777" w:rsidTr="007727F7">
        <w:trPr>
          <w:trHeight w:val="440"/>
        </w:trPr>
        <w:tc>
          <w:tcPr>
            <w:tcW w:w="4811" w:type="dxa"/>
            <w:shd w:val="clear" w:color="auto" w:fill="auto"/>
          </w:tcPr>
          <w:p w14:paraId="2376C26F"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200" w:type="dxa"/>
            <w:shd w:val="clear" w:color="auto" w:fill="auto"/>
          </w:tcPr>
          <w:p w14:paraId="12BBBF38" w14:textId="695F80F3" w:rsidR="00540198" w:rsidRPr="005E3E95" w:rsidRDefault="007C1777" w:rsidP="00DC2546">
            <w:pPr>
              <w:pStyle w:val="BackgroundTable"/>
              <w:rPr>
                <w:b w:val="0"/>
              </w:rPr>
            </w:pPr>
            <w:r>
              <w:rPr>
                <w:b w:val="0"/>
              </w:rPr>
              <w:t>Michael Feeney, Director</w:t>
            </w:r>
            <w:r w:rsidR="00975807">
              <w:rPr>
                <w:b w:val="0"/>
              </w:rPr>
              <w:t xml:space="preserve"> </w:t>
            </w:r>
            <w:r>
              <w:rPr>
                <w:b w:val="0"/>
              </w:rPr>
              <w:t>and T</w:t>
            </w:r>
            <w:r w:rsidR="009D20C2">
              <w:rPr>
                <w:b w:val="0"/>
              </w:rPr>
              <w:t>homas</w:t>
            </w:r>
            <w:r>
              <w:rPr>
                <w:b w:val="0"/>
              </w:rPr>
              <w:t xml:space="preserve"> Murphy,</w:t>
            </w:r>
            <w:r w:rsidR="002C1302">
              <w:rPr>
                <w:b w:val="0"/>
              </w:rPr>
              <w:t xml:space="preserve"> </w:t>
            </w:r>
            <w:r w:rsidR="00975807">
              <w:rPr>
                <w:b w:val="0"/>
              </w:rPr>
              <w:t>Inspector</w:t>
            </w:r>
            <w:r w:rsidR="002C1302">
              <w:rPr>
                <w:b w:val="0"/>
              </w:rPr>
              <w:t>,</w:t>
            </w:r>
            <w:r w:rsidR="00CB0377">
              <w:rPr>
                <w:b w:val="0"/>
              </w:rPr>
              <w:t xml:space="preserve"> I</w:t>
            </w:r>
            <w:r w:rsidR="00975807">
              <w:rPr>
                <w:b w:val="0"/>
              </w:rPr>
              <w:t>ndoor Air Quality (IAQ)</w:t>
            </w:r>
            <w:r>
              <w:rPr>
                <w:b w:val="0"/>
              </w:rPr>
              <w:t xml:space="preserve"> Program</w:t>
            </w:r>
          </w:p>
        </w:tc>
      </w:tr>
      <w:tr w:rsidR="00905C1B" w:rsidRPr="000730C4" w14:paraId="18B1B34A" w14:textId="77777777" w:rsidTr="00817E3F">
        <w:trPr>
          <w:trHeight w:val="947"/>
        </w:trPr>
        <w:tc>
          <w:tcPr>
            <w:tcW w:w="4811" w:type="dxa"/>
            <w:shd w:val="clear" w:color="auto" w:fill="auto"/>
          </w:tcPr>
          <w:p w14:paraId="63FC6F5C" w14:textId="77777777" w:rsidR="00905C1B" w:rsidRPr="005E3E95" w:rsidRDefault="00905C1B" w:rsidP="0059051A">
            <w:pPr>
              <w:pStyle w:val="BackgroundTable"/>
              <w:rPr>
                <w:bCs w:val="0"/>
              </w:rPr>
            </w:pPr>
            <w:r w:rsidRPr="00905C1B">
              <w:rPr>
                <w:bCs w:val="0"/>
              </w:rPr>
              <w:t>Building Description:</w:t>
            </w:r>
          </w:p>
        </w:tc>
        <w:tc>
          <w:tcPr>
            <w:tcW w:w="5200" w:type="dxa"/>
            <w:shd w:val="clear" w:color="auto" w:fill="auto"/>
          </w:tcPr>
          <w:p w14:paraId="6648FA28" w14:textId="546EB34D" w:rsidR="00905C1B" w:rsidRDefault="00FE0062" w:rsidP="00DC2546">
            <w:pPr>
              <w:pStyle w:val="BackgroundTable"/>
              <w:rPr>
                <w:b w:val="0"/>
              </w:rPr>
            </w:pPr>
            <w:r w:rsidRPr="00FE0062">
              <w:rPr>
                <w:b w:val="0"/>
              </w:rPr>
              <w:t>The</w:t>
            </w:r>
            <w:r w:rsidR="001E53E3">
              <w:rPr>
                <w:b w:val="0"/>
              </w:rPr>
              <w:t xml:space="preserve"> </w:t>
            </w:r>
            <w:r w:rsidR="007C1777">
              <w:rPr>
                <w:b w:val="0"/>
              </w:rPr>
              <w:t>DOR</w:t>
            </w:r>
            <w:r w:rsidR="00594D4F">
              <w:rPr>
                <w:b w:val="0"/>
              </w:rPr>
              <w:t xml:space="preserve"> space </w:t>
            </w:r>
            <w:r w:rsidR="000C0D27">
              <w:rPr>
                <w:b w:val="0"/>
              </w:rPr>
              <w:t>i</w:t>
            </w:r>
            <w:r w:rsidR="002C1302">
              <w:rPr>
                <w:b w:val="0"/>
              </w:rPr>
              <w:t>s o</w:t>
            </w:r>
            <w:r w:rsidR="007C1777">
              <w:rPr>
                <w:b w:val="0"/>
              </w:rPr>
              <w:t>n the first floor of a multi-story</w:t>
            </w:r>
            <w:r w:rsidR="00D0492F">
              <w:rPr>
                <w:b w:val="0"/>
              </w:rPr>
              <w:t xml:space="preserve"> </w:t>
            </w:r>
            <w:r w:rsidR="00594D4F">
              <w:rPr>
                <w:b w:val="0"/>
              </w:rPr>
              <w:t>building</w:t>
            </w:r>
            <w:r w:rsidR="00BE4797">
              <w:rPr>
                <w:b w:val="0"/>
              </w:rPr>
              <w:t xml:space="preserve"> </w:t>
            </w:r>
            <w:r w:rsidR="007C1777">
              <w:rPr>
                <w:b w:val="0"/>
              </w:rPr>
              <w:t>in downtown Worcester, MA.</w:t>
            </w:r>
            <w:r w:rsidR="00D0492F">
              <w:rPr>
                <w:b w:val="0"/>
              </w:rPr>
              <w:t xml:space="preserve"> </w:t>
            </w:r>
            <w:r w:rsidR="00057871">
              <w:rPr>
                <w:b w:val="0"/>
              </w:rPr>
              <w:t>The office space</w:t>
            </w:r>
            <w:r w:rsidR="00594D4F">
              <w:rPr>
                <w:b w:val="0"/>
              </w:rPr>
              <w:t xml:space="preserve"> </w:t>
            </w:r>
            <w:r w:rsidR="00057871">
              <w:rPr>
                <w:b w:val="0"/>
              </w:rPr>
              <w:t>has been</w:t>
            </w:r>
            <w:r w:rsidR="007C1777">
              <w:rPr>
                <w:b w:val="0"/>
              </w:rPr>
              <w:t xml:space="preserve"> newly renovated</w:t>
            </w:r>
            <w:r w:rsidR="00594D4F">
              <w:rPr>
                <w:b w:val="0"/>
              </w:rPr>
              <w:t xml:space="preserve">. </w:t>
            </w:r>
          </w:p>
        </w:tc>
      </w:tr>
      <w:tr w:rsidR="00905C1B" w:rsidRPr="000730C4" w14:paraId="07860F97" w14:textId="77777777" w:rsidTr="009E1138">
        <w:trPr>
          <w:trHeight w:val="25"/>
        </w:trPr>
        <w:tc>
          <w:tcPr>
            <w:tcW w:w="4811" w:type="dxa"/>
            <w:shd w:val="clear" w:color="auto" w:fill="auto"/>
          </w:tcPr>
          <w:p w14:paraId="7437E0CA" w14:textId="77777777" w:rsidR="00905C1B" w:rsidRPr="00905C1B" w:rsidRDefault="00905C1B" w:rsidP="0059051A">
            <w:pPr>
              <w:pStyle w:val="BackgroundTable"/>
              <w:rPr>
                <w:bCs w:val="0"/>
              </w:rPr>
            </w:pPr>
            <w:r>
              <w:rPr>
                <w:bCs w:val="0"/>
              </w:rPr>
              <w:t>Windows:</w:t>
            </w:r>
          </w:p>
        </w:tc>
        <w:tc>
          <w:tcPr>
            <w:tcW w:w="5200" w:type="dxa"/>
            <w:shd w:val="clear" w:color="auto" w:fill="auto"/>
          </w:tcPr>
          <w:p w14:paraId="1EB7AD74" w14:textId="24F3DAEE" w:rsidR="00BE4797" w:rsidRDefault="007C1777" w:rsidP="00DC2546">
            <w:pPr>
              <w:pStyle w:val="BackgroundTable"/>
              <w:rPr>
                <w:b w:val="0"/>
              </w:rPr>
            </w:pPr>
            <w:r>
              <w:rPr>
                <w:b w:val="0"/>
              </w:rPr>
              <w:t>O</w:t>
            </w:r>
            <w:r w:rsidR="00905C1B">
              <w:rPr>
                <w:b w:val="0"/>
              </w:rPr>
              <w:t>penable</w:t>
            </w:r>
          </w:p>
        </w:tc>
      </w:tr>
    </w:tbl>
    <w:p w14:paraId="501B2000" w14:textId="3A22B2A1" w:rsidR="004C1CE7" w:rsidRPr="009E1138" w:rsidRDefault="00157427" w:rsidP="009E1138">
      <w:pPr>
        <w:pStyle w:val="Heading1"/>
      </w:pPr>
      <w:r w:rsidRPr="00157427">
        <w:t>M</w:t>
      </w:r>
      <w:r w:rsidR="00911548">
        <w:t>ETHODS</w:t>
      </w:r>
    </w:p>
    <w:p w14:paraId="02C543CB" w14:textId="1AB6A843" w:rsidR="00154278" w:rsidRDefault="00154278" w:rsidP="00154278">
      <w:pPr>
        <w:spacing w:line="360" w:lineRule="auto"/>
        <w:ind w:firstLine="720"/>
      </w:pPr>
      <w:r>
        <w:t xml:space="preserve">Air tests for carbon monoxide, temperature, relative humidity, </w:t>
      </w:r>
      <w:r w:rsidRPr="00154278">
        <w:t>volatile organic compounds (VOCs)</w:t>
      </w:r>
      <w:r>
        <w:t>,</w:t>
      </w:r>
      <w:r w:rsidRPr="00154278">
        <w:t xml:space="preserve"> </w:t>
      </w:r>
      <w:r>
        <w:t>and airborne particle matter with a diameter less than 2.5 micrometers were taken with the TSI, Q-Trak XP.</w:t>
      </w:r>
      <w:r w:rsidR="00CB0377">
        <w:t xml:space="preserve"> </w:t>
      </w:r>
      <w:r>
        <w:t xml:space="preserve">IAQ staff also performed </w:t>
      </w:r>
      <w:r w:rsidR="00A126AC">
        <w:t xml:space="preserve">a </w:t>
      </w:r>
      <w:r>
        <w:t xml:space="preserve">visual inspection of building </w:t>
      </w:r>
      <w:r>
        <w:lastRenderedPageBreak/>
        <w:t>materials for water damage and/or microbial growth and examined the space for the presence of odors or other environmental concerns.</w:t>
      </w:r>
      <w:r w:rsidR="00817E3F" w:rsidRPr="00817E3F">
        <w:t xml:space="preserve"> </w:t>
      </w:r>
      <w:r w:rsidR="00817E3F" w:rsidRPr="00157427">
        <w:t>Please refer to the IAQ Manual for methods, sampling procedures, and interpretation of results</w:t>
      </w:r>
      <w:r w:rsidR="00817E3F">
        <w:t>. (MDPH, 2015).</w:t>
      </w:r>
    </w:p>
    <w:p w14:paraId="460F8CD2" w14:textId="76924FE0" w:rsidR="00157427" w:rsidRPr="00157427" w:rsidRDefault="00154278" w:rsidP="00154278">
      <w:pPr>
        <w:spacing w:line="360" w:lineRule="auto"/>
        <w:ind w:firstLine="720"/>
      </w:pPr>
      <w:r>
        <w:t>On the day of the assessment, contractors were drilling holes into cement floors for utility pipes.</w:t>
      </w:r>
      <w:r w:rsidR="00D0492F">
        <w:t xml:space="preserve"> </w:t>
      </w:r>
      <w:r w:rsidR="00817E3F">
        <w:t>Other significant</w:t>
      </w:r>
      <w:r>
        <w:t xml:space="preserve"> renovation acti</w:t>
      </w:r>
      <w:r w:rsidR="00684247">
        <w:t>v</w:t>
      </w:r>
      <w:r>
        <w:t>i</w:t>
      </w:r>
      <w:r w:rsidR="00684247">
        <w:t>ti</w:t>
      </w:r>
      <w:r>
        <w:t>es were occurring</w:t>
      </w:r>
      <w:r w:rsidR="00817E3F">
        <w:t xml:space="preserve"> in the adjacent space</w:t>
      </w:r>
      <w:r>
        <w:t xml:space="preserve">, </w:t>
      </w:r>
      <w:r w:rsidR="00817E3F">
        <w:t>including</w:t>
      </w:r>
      <w:r w:rsidR="00684247">
        <w:t xml:space="preserve"> metal cutting, </w:t>
      </w:r>
      <w:r>
        <w:t>wire installation, welding, painting, floor installation and other renovation ta</w:t>
      </w:r>
      <w:r w:rsidR="00684247">
        <w:t>s</w:t>
      </w:r>
      <w:r>
        <w:t>ks.</w:t>
      </w:r>
      <w:r w:rsidR="00CB0377">
        <w:t xml:space="preserve"> </w:t>
      </w:r>
    </w:p>
    <w:p w14:paraId="5D9A2DE7" w14:textId="05BD33FA" w:rsidR="00157427" w:rsidRPr="00157427" w:rsidRDefault="00911548" w:rsidP="009E1138">
      <w:pPr>
        <w:pStyle w:val="Heading1"/>
      </w:pPr>
      <w:r>
        <w:t>RESULTS AND DISCUSSION</w:t>
      </w:r>
    </w:p>
    <w:p w14:paraId="7EDFDA0B" w14:textId="77777777" w:rsidR="00157427" w:rsidRDefault="00157427" w:rsidP="00157427">
      <w:pPr>
        <w:spacing w:line="360" w:lineRule="auto"/>
        <w:ind w:firstLine="720"/>
      </w:pPr>
      <w:r w:rsidRPr="00157427">
        <w:t>The following is a summary of indoor air testing results (Table 1).</w:t>
      </w:r>
    </w:p>
    <w:p w14:paraId="6CBCE41C" w14:textId="6E1EF5E4" w:rsidR="00157427" w:rsidRPr="00157427" w:rsidRDefault="00157427" w:rsidP="00157427">
      <w:pPr>
        <w:numPr>
          <w:ilvl w:val="0"/>
          <w:numId w:val="34"/>
        </w:numPr>
        <w:spacing w:line="360" w:lineRule="auto"/>
      </w:pPr>
      <w:r w:rsidRPr="00157427">
        <w:rPr>
          <w:b/>
          <w:i/>
        </w:rPr>
        <w:t xml:space="preserve">Carbon dioxide </w:t>
      </w:r>
      <w:r w:rsidRPr="00157427">
        <w:t xml:space="preserve">levels were </w:t>
      </w:r>
      <w:r w:rsidR="006E12F3">
        <w:t>below</w:t>
      </w:r>
      <w:r w:rsidR="00F55AE3">
        <w:t xml:space="preserve"> </w:t>
      </w:r>
      <w:r w:rsidRPr="00157427">
        <w:t>the MDPH guideline of 800 parts per million (ppm)</w:t>
      </w:r>
      <w:r w:rsidR="006E12F3">
        <w:t xml:space="preserve"> in </w:t>
      </w:r>
      <w:r w:rsidR="00F55AE3">
        <w:t xml:space="preserve">almost </w:t>
      </w:r>
      <w:r w:rsidR="006E12F3">
        <w:t>all areas tested</w:t>
      </w:r>
      <w:r w:rsidR="009E1138">
        <w:t>, which were close</w:t>
      </w:r>
      <w:r w:rsidR="006E12F3">
        <w:t xml:space="preserve">. </w:t>
      </w:r>
    </w:p>
    <w:p w14:paraId="2F246C07" w14:textId="77B0DD43" w:rsidR="00107B7E" w:rsidRPr="00107B7E" w:rsidRDefault="00157427" w:rsidP="00107B7E">
      <w:pPr>
        <w:numPr>
          <w:ilvl w:val="0"/>
          <w:numId w:val="34"/>
        </w:numPr>
        <w:spacing w:line="360" w:lineRule="auto"/>
      </w:pPr>
      <w:r w:rsidRPr="00157427">
        <w:rPr>
          <w:b/>
          <w:i/>
        </w:rPr>
        <w:t>Temperature</w:t>
      </w:r>
      <w:r w:rsidRPr="00157427">
        <w:t xml:space="preserve"> was </w:t>
      </w:r>
      <w:r w:rsidRPr="002C6B5A">
        <w:t>within</w:t>
      </w:r>
      <w:r w:rsidR="00373ADC">
        <w:t xml:space="preserve"> or close to within</w:t>
      </w:r>
      <w:r w:rsidRPr="002C6B5A">
        <w:t xml:space="preserve"> </w:t>
      </w:r>
      <w:r w:rsidRPr="00157427">
        <w:t xml:space="preserve">the MDPH recommended range of 70°F to </w:t>
      </w:r>
      <w:r w:rsidRPr="00107B7E">
        <w:t>78°F in all areas tested.</w:t>
      </w:r>
    </w:p>
    <w:p w14:paraId="6C867859" w14:textId="7E288BFB" w:rsidR="00157427" w:rsidRPr="00107B7E" w:rsidRDefault="00157427" w:rsidP="00D963B4">
      <w:pPr>
        <w:numPr>
          <w:ilvl w:val="0"/>
          <w:numId w:val="34"/>
        </w:numPr>
        <w:spacing w:line="360" w:lineRule="auto"/>
      </w:pPr>
      <w:r w:rsidRPr="00107B7E">
        <w:rPr>
          <w:b/>
          <w:i/>
        </w:rPr>
        <w:t>Relative humidity</w:t>
      </w:r>
      <w:r w:rsidRPr="00107B7E">
        <w:t xml:space="preserve"> </w:t>
      </w:r>
      <w:r w:rsidR="00CE7DED" w:rsidRPr="00107B7E">
        <w:t>was</w:t>
      </w:r>
      <w:r w:rsidR="007D1D4F" w:rsidRPr="00107B7E">
        <w:t xml:space="preserve"> above </w:t>
      </w:r>
      <w:r w:rsidRPr="00107B7E">
        <w:t xml:space="preserve">the MDPH recommended range of 40 to 60% in </w:t>
      </w:r>
      <w:r w:rsidR="002C6B5A" w:rsidRPr="00107B7E">
        <w:t>mo</w:t>
      </w:r>
      <w:r w:rsidR="007D1D4F" w:rsidRPr="00107B7E">
        <w:t xml:space="preserve">re than half the areas </w:t>
      </w:r>
      <w:r w:rsidR="0024776A" w:rsidRPr="00107B7E">
        <w:t>tested</w:t>
      </w:r>
      <w:r w:rsidR="00107B7E" w:rsidRPr="00107B7E">
        <w:t xml:space="preserve"> indicating the HVAC units may not be operating at proper capacity to reduce moisture in indoor air.</w:t>
      </w:r>
    </w:p>
    <w:p w14:paraId="7DC3D07C"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non-detectable (ND) in all areas tested.</w:t>
      </w:r>
    </w:p>
    <w:p w14:paraId="5C222373" w14:textId="39C5DB9A" w:rsidR="00157427" w:rsidRDefault="00157427" w:rsidP="00157427">
      <w:pPr>
        <w:numPr>
          <w:ilvl w:val="0"/>
          <w:numId w:val="34"/>
        </w:numPr>
        <w:spacing w:line="360" w:lineRule="auto"/>
      </w:pPr>
      <w:r w:rsidRPr="00157427">
        <w:rPr>
          <w:b/>
          <w:i/>
        </w:rPr>
        <w:t xml:space="preserve">Fine particulate matter (PM2.5) </w:t>
      </w:r>
      <w:r w:rsidRPr="00157427">
        <w:t>concentrations measured were below the National Ambient Air Quality Standard (NAAQS) limit of 35 μg/m</w:t>
      </w:r>
      <w:r w:rsidRPr="00157427">
        <w:rPr>
          <w:vertAlign w:val="superscript"/>
        </w:rPr>
        <w:t>3</w:t>
      </w:r>
      <w:r w:rsidRPr="00157427">
        <w:t xml:space="preserve"> in all </w:t>
      </w:r>
      <w:r w:rsidR="004D5148">
        <w:t xml:space="preserve">indoor </w:t>
      </w:r>
      <w:r w:rsidRPr="00157427">
        <w:t>areas tested.</w:t>
      </w:r>
    </w:p>
    <w:p w14:paraId="7686670D" w14:textId="34378DC2" w:rsidR="007C1777" w:rsidRPr="00157427" w:rsidRDefault="007C1777" w:rsidP="00157427">
      <w:pPr>
        <w:numPr>
          <w:ilvl w:val="0"/>
          <w:numId w:val="34"/>
        </w:numPr>
        <w:spacing w:line="360" w:lineRule="auto"/>
      </w:pPr>
      <w:r>
        <w:rPr>
          <w:b/>
          <w:i/>
        </w:rPr>
        <w:t xml:space="preserve">Total </w:t>
      </w:r>
      <w:r w:rsidR="00C13485">
        <w:rPr>
          <w:b/>
          <w:i/>
        </w:rPr>
        <w:t>Volatile</w:t>
      </w:r>
      <w:r>
        <w:rPr>
          <w:b/>
          <w:i/>
        </w:rPr>
        <w:t xml:space="preserve"> Organic Compounds </w:t>
      </w:r>
      <w:r>
        <w:rPr>
          <w:bCs/>
          <w:iCs/>
        </w:rPr>
        <w:t>concentrations were ND in occupied spaces</w:t>
      </w:r>
      <w:r w:rsidR="001A2DC7">
        <w:rPr>
          <w:bCs/>
          <w:iCs/>
        </w:rPr>
        <w:t>.</w:t>
      </w:r>
      <w:r w:rsidR="00D0492F">
        <w:rPr>
          <w:bCs/>
          <w:iCs/>
        </w:rPr>
        <w:t xml:space="preserve"> </w:t>
      </w:r>
    </w:p>
    <w:p w14:paraId="164CFE9F" w14:textId="77777777" w:rsidR="00157427" w:rsidRPr="00157427" w:rsidRDefault="00157427" w:rsidP="008820A9">
      <w:pPr>
        <w:pStyle w:val="Heading2"/>
      </w:pPr>
      <w:r w:rsidRPr="00157427">
        <w:t>Ventilation</w:t>
      </w:r>
    </w:p>
    <w:p w14:paraId="22D0DAE0" w14:textId="0054486D"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C90900"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7DF27C3" w14:textId="6D218159" w:rsidR="008E3148" w:rsidRPr="00401DA7" w:rsidRDefault="00157427" w:rsidP="00157427">
      <w:pPr>
        <w:spacing w:line="360" w:lineRule="auto"/>
        <w:ind w:firstLine="720"/>
        <w:rPr>
          <w:snapToGrid w:val="0"/>
        </w:rPr>
      </w:pPr>
      <w:r w:rsidRPr="00DF0BA7">
        <w:rPr>
          <w:snapToGrid w:val="0"/>
        </w:rPr>
        <w:t xml:space="preserve">The HVAC system </w:t>
      </w:r>
      <w:r w:rsidR="008E3148" w:rsidRPr="00DF0BA7">
        <w:rPr>
          <w:snapToGrid w:val="0"/>
        </w:rPr>
        <w:t xml:space="preserve">currently </w:t>
      </w:r>
      <w:r w:rsidRPr="00DF0BA7">
        <w:rPr>
          <w:snapToGrid w:val="0"/>
        </w:rPr>
        <w:t>consists of</w:t>
      </w:r>
      <w:r w:rsidR="00D0492F">
        <w:rPr>
          <w:snapToGrid w:val="0"/>
        </w:rPr>
        <w:t xml:space="preserve"> </w:t>
      </w:r>
      <w:r w:rsidRPr="00DF0BA7">
        <w:rPr>
          <w:snapToGrid w:val="0"/>
        </w:rPr>
        <w:t xml:space="preserve">air handling units (AHUs) </w:t>
      </w:r>
      <w:r w:rsidRPr="00401DA7">
        <w:rPr>
          <w:snapToGrid w:val="0"/>
        </w:rPr>
        <w:t xml:space="preserve">which draw in outside air and heat/cool it. </w:t>
      </w:r>
      <w:r w:rsidR="00FF5A4B" w:rsidRPr="00401DA7">
        <w:rPr>
          <w:snapToGrid w:val="0"/>
        </w:rPr>
        <w:t>Conditioned a</w:t>
      </w:r>
      <w:r w:rsidRPr="00401DA7">
        <w:rPr>
          <w:snapToGrid w:val="0"/>
        </w:rPr>
        <w:t xml:space="preserve">ir is ducted to </w:t>
      </w:r>
      <w:r w:rsidR="00F13173" w:rsidRPr="00401DA7">
        <w:rPr>
          <w:snapToGrid w:val="0"/>
        </w:rPr>
        <w:t>supply vents</w:t>
      </w:r>
      <w:r w:rsidRPr="00401DA7">
        <w:rPr>
          <w:snapToGrid w:val="0"/>
        </w:rPr>
        <w:t xml:space="preserve"> and returned via </w:t>
      </w:r>
      <w:r w:rsidR="00F13173" w:rsidRPr="00401DA7">
        <w:rPr>
          <w:snapToGrid w:val="0"/>
        </w:rPr>
        <w:t>other ducted</w:t>
      </w:r>
      <w:r w:rsidR="00F87F71">
        <w:rPr>
          <w:snapToGrid w:val="0"/>
        </w:rPr>
        <w:t xml:space="preserve"> return</w:t>
      </w:r>
      <w:r w:rsidR="00F13173" w:rsidRPr="00401DA7">
        <w:rPr>
          <w:snapToGrid w:val="0"/>
        </w:rPr>
        <w:t xml:space="preserve"> </w:t>
      </w:r>
      <w:r w:rsidR="00F13173" w:rsidRPr="00401DA7">
        <w:rPr>
          <w:snapToGrid w:val="0"/>
        </w:rPr>
        <w:lastRenderedPageBreak/>
        <w:t>vents (Picture</w:t>
      </w:r>
      <w:r w:rsidR="001822F3">
        <w:rPr>
          <w:snapToGrid w:val="0"/>
        </w:rPr>
        <w:t>s</w:t>
      </w:r>
      <w:r w:rsidR="00F13173" w:rsidRPr="00401DA7">
        <w:rPr>
          <w:snapToGrid w:val="0"/>
        </w:rPr>
        <w:t xml:space="preserve"> </w:t>
      </w:r>
      <w:r w:rsidR="00933FCD" w:rsidRPr="00401DA7">
        <w:rPr>
          <w:snapToGrid w:val="0"/>
        </w:rPr>
        <w:t>1</w:t>
      </w:r>
      <w:r w:rsidR="001822F3">
        <w:rPr>
          <w:snapToGrid w:val="0"/>
        </w:rPr>
        <w:t xml:space="preserve"> and 2</w:t>
      </w:r>
      <w:r w:rsidR="00F13173" w:rsidRPr="00401DA7">
        <w:rPr>
          <w:snapToGrid w:val="0"/>
        </w:rPr>
        <w:t>)</w:t>
      </w:r>
      <w:r w:rsidRPr="00401DA7">
        <w:rPr>
          <w:snapToGrid w:val="0"/>
        </w:rPr>
        <w:t>.</w:t>
      </w:r>
      <w:r w:rsidR="00E333DC">
        <w:rPr>
          <w:snapToGrid w:val="0"/>
        </w:rPr>
        <w:t xml:space="preserve"> Ceiling-mounted cassette air conditioning units were observed in some offices</w:t>
      </w:r>
      <w:r w:rsidR="00E82E16">
        <w:rPr>
          <w:snapToGrid w:val="0"/>
        </w:rPr>
        <w:t xml:space="preserve"> </w:t>
      </w:r>
      <w:r w:rsidR="00F87F71">
        <w:rPr>
          <w:snapToGrid w:val="0"/>
        </w:rPr>
        <w:t>(</w:t>
      </w:r>
      <w:r w:rsidR="00E82E16">
        <w:rPr>
          <w:snapToGrid w:val="0"/>
        </w:rPr>
        <w:t xml:space="preserve">Picture </w:t>
      </w:r>
      <w:r w:rsidR="00E65FE6">
        <w:rPr>
          <w:snapToGrid w:val="0"/>
        </w:rPr>
        <w:t>3</w:t>
      </w:r>
      <w:r w:rsidR="008820A9">
        <w:rPr>
          <w:snapToGrid w:val="0"/>
        </w:rPr>
        <w:t>;</w:t>
      </w:r>
      <w:r w:rsidR="00E82E16">
        <w:rPr>
          <w:snapToGrid w:val="0"/>
        </w:rPr>
        <w:t xml:space="preserve"> Table 1</w:t>
      </w:r>
      <w:r w:rsidR="00F87F71">
        <w:rPr>
          <w:snapToGrid w:val="0"/>
        </w:rPr>
        <w:t>)</w:t>
      </w:r>
      <w:r w:rsidR="00E333DC">
        <w:rPr>
          <w:snapToGrid w:val="0"/>
        </w:rPr>
        <w:t xml:space="preserve">. </w:t>
      </w:r>
      <w:r w:rsidR="001822F3">
        <w:rPr>
          <w:snapToGrid w:val="0"/>
        </w:rPr>
        <w:t>It is important to note that some</w:t>
      </w:r>
      <w:r w:rsidR="00A16427">
        <w:rPr>
          <w:snapToGrid w:val="0"/>
        </w:rPr>
        <w:t xml:space="preserve"> offices </w:t>
      </w:r>
      <w:r w:rsidR="009A114C">
        <w:rPr>
          <w:snapToGrid w:val="0"/>
        </w:rPr>
        <w:t xml:space="preserve">had both </w:t>
      </w:r>
      <w:r w:rsidR="00A16427">
        <w:rPr>
          <w:snapToGrid w:val="0"/>
        </w:rPr>
        <w:t xml:space="preserve">supply vents </w:t>
      </w:r>
      <w:r w:rsidR="00817E3F">
        <w:rPr>
          <w:snapToGrid w:val="0"/>
        </w:rPr>
        <w:t>and a</w:t>
      </w:r>
      <w:r w:rsidR="009A114C">
        <w:rPr>
          <w:snapToGrid w:val="0"/>
        </w:rPr>
        <w:t xml:space="preserve"> </w:t>
      </w:r>
      <w:r w:rsidR="00A16427">
        <w:rPr>
          <w:snapToGrid w:val="0"/>
        </w:rPr>
        <w:t xml:space="preserve">ceiling-mounted cassette air conditioning unit. </w:t>
      </w:r>
    </w:p>
    <w:p w14:paraId="23A1AA90" w14:textId="781638B9" w:rsidR="00DF279A" w:rsidRDefault="00DF279A" w:rsidP="00157427">
      <w:pPr>
        <w:spacing w:line="360" w:lineRule="auto"/>
        <w:ind w:firstLine="720"/>
        <w:rPr>
          <w:snapToGrid w:val="0"/>
        </w:rPr>
      </w:pPr>
      <w:r w:rsidRPr="00401DA7">
        <w:t xml:space="preserve">The MDPH IAQ Program recommends AHU filters of a Minimum Efficiency Reporting Value (MERV) of 8, which are adequate in filtering out pollen and mold spores (ASHRAE, 2012). The AHU filters in use at the </w:t>
      </w:r>
      <w:r w:rsidR="007C1777">
        <w:t>DOR</w:t>
      </w:r>
      <w:r w:rsidR="00200D43" w:rsidRPr="00401DA7">
        <w:t xml:space="preserve"> </w:t>
      </w:r>
      <w:r w:rsidRPr="00401DA7">
        <w:t>could not be examined at the time of assessment.</w:t>
      </w:r>
      <w:r w:rsidR="00D0492F">
        <w:t xml:space="preserve"> </w:t>
      </w:r>
      <w:r w:rsidR="00154278">
        <w:t>Due to the conditions noted in the area under renovation, change of air filters was recommended due to their possible exposure to renovation-generated pollutants.</w:t>
      </w:r>
      <w:r w:rsidR="00D0492F">
        <w:t xml:space="preserve"> </w:t>
      </w:r>
      <w:r w:rsidR="00154278">
        <w:t xml:space="preserve">In addition, </w:t>
      </w:r>
      <w:r w:rsidRPr="00401DA7">
        <w:t>AHU filters should be changed two</w:t>
      </w:r>
      <w:r w:rsidR="00401DA7" w:rsidRPr="00401DA7">
        <w:t xml:space="preserve"> or more</w:t>
      </w:r>
      <w:r w:rsidRPr="00401DA7">
        <w:t xml:space="preserve"> times annually or per the manufacturer’s recommendations. During filter changes, the AHU cabinet should be cleaned/vacuumed out to remove debris that may be a source of particulates and odors to the indoor air.</w:t>
      </w:r>
      <w:r w:rsidR="003C059D">
        <w:t xml:space="preserve"> </w:t>
      </w:r>
      <w:r w:rsidR="00840190">
        <w:t xml:space="preserve">Lastly, it </w:t>
      </w:r>
      <w:r w:rsidR="003C059D" w:rsidRPr="00805321">
        <w:t>is recommended that HVAC systems be re-balanced every five years, and whenever significant changes are made to the layout of the office to ensure adequate air systems function (SMACNA, 1994).</w:t>
      </w:r>
    </w:p>
    <w:p w14:paraId="43D885A8" w14:textId="77777777" w:rsidR="00157427" w:rsidRPr="00157427" w:rsidRDefault="00157427" w:rsidP="008820A9">
      <w:pPr>
        <w:pStyle w:val="Heading2"/>
      </w:pPr>
      <w:r w:rsidRPr="00157427">
        <w:t>Microbial/Moisture Concerns</w:t>
      </w:r>
    </w:p>
    <w:p w14:paraId="18C22CA3" w14:textId="41B87953" w:rsidR="00D25E2F" w:rsidRDefault="00157427" w:rsidP="00D25E2F">
      <w:pPr>
        <w:pStyle w:val="BodyText1"/>
      </w:pPr>
      <w:r w:rsidRPr="00157427">
        <w:rPr>
          <w:snapToGrid w:val="0"/>
        </w:rPr>
        <w:t>No</w:t>
      </w:r>
      <w:r w:rsidR="006B41C4">
        <w:rPr>
          <w:snapToGrid w:val="0"/>
        </w:rPr>
        <w:t xml:space="preserve"> musty </w:t>
      </w:r>
      <w:r w:rsidRPr="00157427">
        <w:rPr>
          <w:snapToGrid w:val="0"/>
        </w:rPr>
        <w:t>odors were observed during the visit.</w:t>
      </w:r>
      <w:r w:rsidR="001C6839">
        <w:rPr>
          <w:snapToGrid w:val="0"/>
        </w:rPr>
        <w:t xml:space="preserve"> A</w:t>
      </w:r>
      <w:r w:rsidR="006C7073">
        <w:rPr>
          <w:snapToGrid w:val="0"/>
        </w:rPr>
        <w:t xml:space="preserve"> </w:t>
      </w:r>
      <w:r w:rsidR="00433DEC">
        <w:rPr>
          <w:snapToGrid w:val="0"/>
        </w:rPr>
        <w:t xml:space="preserve">water-damaged ceiling tile </w:t>
      </w:r>
      <w:r w:rsidR="001C6839">
        <w:rPr>
          <w:snapToGrid w:val="0"/>
        </w:rPr>
        <w:t xml:space="preserve">was </w:t>
      </w:r>
      <w:r w:rsidR="00433DEC">
        <w:rPr>
          <w:snapToGrid w:val="0"/>
        </w:rPr>
        <w:t xml:space="preserve">noted </w:t>
      </w:r>
      <w:r w:rsidR="006B41C4">
        <w:rPr>
          <w:snapToGrid w:val="0"/>
        </w:rPr>
        <w:t>in the</w:t>
      </w:r>
      <w:r w:rsidR="00433DEC">
        <w:rPr>
          <w:snapToGrid w:val="0"/>
        </w:rPr>
        <w:t xml:space="preserve"> </w:t>
      </w:r>
      <w:r w:rsidR="00176B18">
        <w:rPr>
          <w:snapToGrid w:val="0"/>
        </w:rPr>
        <w:t xml:space="preserve">DOR </w:t>
      </w:r>
      <w:r w:rsidR="00433DEC">
        <w:rPr>
          <w:snapToGrid w:val="0"/>
        </w:rPr>
        <w:t xml:space="preserve">office (Picture </w:t>
      </w:r>
      <w:r w:rsidR="00E65FE6">
        <w:rPr>
          <w:snapToGrid w:val="0"/>
        </w:rPr>
        <w:t xml:space="preserve">4). </w:t>
      </w:r>
      <w:r w:rsidR="001A2A63">
        <w:rPr>
          <w:snapToGrid w:val="0"/>
        </w:rPr>
        <w:t xml:space="preserve">All water-damaged ceiling tiles should be </w:t>
      </w:r>
      <w:r w:rsidR="00176B18">
        <w:rPr>
          <w:snapToGrid w:val="0"/>
        </w:rPr>
        <w:t>replaced,</w:t>
      </w:r>
      <w:r w:rsidR="001A2A63">
        <w:rPr>
          <w:snapToGrid w:val="0"/>
        </w:rPr>
        <w:t xml:space="preserve"> and the source of the water damage should be identified and repaired to prevent f</w:t>
      </w:r>
      <w:r w:rsidR="004060AF">
        <w:rPr>
          <w:snapToGrid w:val="0"/>
        </w:rPr>
        <w:t>urther issues.</w:t>
      </w:r>
      <w:r w:rsidR="006B41C4">
        <w:rPr>
          <w:snapToGrid w:val="0"/>
        </w:rPr>
        <w:t xml:space="preserve"> </w:t>
      </w:r>
      <w:r w:rsidR="00D25E2F">
        <w:rPr>
          <w:snapToGrid w:val="0"/>
        </w:rPr>
        <w:t xml:space="preserve">At least one </w:t>
      </w:r>
      <w:r w:rsidR="00D25E2F">
        <w:t>water dispenser (Picture</w:t>
      </w:r>
      <w:r w:rsidR="00E65FE6">
        <w:t xml:space="preserve"> 5</w:t>
      </w:r>
      <w:r w:rsidR="00D25E2F">
        <w:t xml:space="preserve">) was found in </w:t>
      </w:r>
      <w:r w:rsidR="00991976">
        <w:t xml:space="preserve">a </w:t>
      </w:r>
      <w:r w:rsidR="00D25E2F">
        <w:t xml:space="preserve">carpeted area. Water dispensers can spill or leak and moisten </w:t>
      </w:r>
      <w:r w:rsidR="00D25E2F" w:rsidRPr="00062478">
        <w:t xml:space="preserve">carpeting. Use of a waterproof mat underneath </w:t>
      </w:r>
      <w:r w:rsidR="00AD6CC4" w:rsidRPr="00062478">
        <w:t>the</w:t>
      </w:r>
      <w:r w:rsidR="00AD6CC4">
        <w:t>se types of appliances</w:t>
      </w:r>
      <w:r w:rsidR="00D25E2F">
        <w:t>, or moving them to a non-carpeted area,</w:t>
      </w:r>
      <w:r w:rsidR="00D25E2F" w:rsidRPr="00062478">
        <w:t xml:space="preserve"> can help prevent water damage.</w:t>
      </w:r>
    </w:p>
    <w:p w14:paraId="3101759E" w14:textId="5DAC1033" w:rsidR="0038319B" w:rsidRDefault="0038319B" w:rsidP="0038319B">
      <w:pPr>
        <w:spacing w:line="360" w:lineRule="auto"/>
        <w:ind w:firstLine="360"/>
        <w:rPr>
          <w:snapToGrid w:val="0"/>
        </w:rPr>
      </w:pPr>
      <w:r>
        <w:rPr>
          <w:snapToGrid w:val="0"/>
        </w:rPr>
        <w:t>Relative humidity was above the comfort range of 60% in DOR offices, which may be attributed by moist air penetration from the renovation area into occupied space. Measures to separate the area under renovation were implemented, which should prevent the draw of humid air into the DOR occupied space. If relative humidity measurements are above the MDPH guideline of 40-60% (Table 1), building occupants may have increased comfort complaints. In addition, the control of relative humidity is necessary to prevent water damage or mold growth to building components.</w:t>
      </w:r>
    </w:p>
    <w:p w14:paraId="13492F95" w14:textId="200A0DDC" w:rsidR="000E184D" w:rsidRDefault="000E184D" w:rsidP="008820A9">
      <w:pPr>
        <w:spacing w:line="360" w:lineRule="auto"/>
        <w:ind w:firstLine="720"/>
        <w:rPr>
          <w:snapToGrid w:val="0"/>
        </w:rPr>
      </w:pPr>
    </w:p>
    <w:p w14:paraId="6E3238A6" w14:textId="0C9F7E8F" w:rsidR="00684247" w:rsidRPr="00973DFF" w:rsidRDefault="00684247" w:rsidP="008820A9">
      <w:pPr>
        <w:pStyle w:val="Heading2"/>
        <w:rPr>
          <w:snapToGrid w:val="0"/>
        </w:rPr>
      </w:pPr>
      <w:r w:rsidRPr="00973DFF">
        <w:rPr>
          <w:snapToGrid w:val="0"/>
        </w:rPr>
        <w:lastRenderedPageBreak/>
        <w:t>Other Sources of Respi</w:t>
      </w:r>
      <w:r w:rsidR="008F7D57" w:rsidRPr="00973DFF">
        <w:rPr>
          <w:snapToGrid w:val="0"/>
        </w:rPr>
        <w:t>ra</w:t>
      </w:r>
      <w:r w:rsidRPr="00973DFF">
        <w:rPr>
          <w:snapToGrid w:val="0"/>
        </w:rPr>
        <w:t>t</w:t>
      </w:r>
      <w:r w:rsidR="008F7D57" w:rsidRPr="00973DFF">
        <w:rPr>
          <w:snapToGrid w:val="0"/>
        </w:rPr>
        <w:t>o</w:t>
      </w:r>
      <w:r w:rsidRPr="00973DFF">
        <w:rPr>
          <w:snapToGrid w:val="0"/>
        </w:rPr>
        <w:t>ry Irritants</w:t>
      </w:r>
    </w:p>
    <w:p w14:paraId="1CC74ABF" w14:textId="6A5F028B" w:rsidR="00684247" w:rsidRDefault="00684247" w:rsidP="00B431DF">
      <w:pPr>
        <w:spacing w:line="360" w:lineRule="auto"/>
        <w:ind w:firstLine="720"/>
        <w:rPr>
          <w:snapToGrid w:val="0"/>
          <w:szCs w:val="24"/>
        </w:rPr>
      </w:pPr>
      <w:r w:rsidRPr="00293CD0">
        <w:rPr>
          <w:snapToGrid w:val="0"/>
          <w:szCs w:val="24"/>
        </w:rPr>
        <w:t>As noted in the previous report</w:t>
      </w:r>
      <w:r w:rsidR="008820A9">
        <w:rPr>
          <w:snapToGrid w:val="0"/>
          <w:szCs w:val="24"/>
        </w:rPr>
        <w:t xml:space="preserve"> specific to the renovations</w:t>
      </w:r>
      <w:r w:rsidRPr="00293CD0">
        <w:rPr>
          <w:snapToGrid w:val="0"/>
          <w:szCs w:val="24"/>
        </w:rPr>
        <w:t xml:space="preserve">, </w:t>
      </w:r>
      <w:r w:rsidR="00BF7C7F" w:rsidRPr="00293CD0">
        <w:rPr>
          <w:snapToGrid w:val="0"/>
          <w:szCs w:val="24"/>
        </w:rPr>
        <w:t>several</w:t>
      </w:r>
      <w:r w:rsidR="00BF7C7F">
        <w:rPr>
          <w:snapToGrid w:val="0"/>
          <w:szCs w:val="24"/>
        </w:rPr>
        <w:t xml:space="preserve"> </w:t>
      </w:r>
      <w:r w:rsidRPr="00293CD0">
        <w:rPr>
          <w:snapToGrid w:val="0"/>
          <w:szCs w:val="24"/>
        </w:rPr>
        <w:t>pathways for renovation-generated pollutants existed between occupied DOR space and the area under renovation.</w:t>
      </w:r>
      <w:r w:rsidR="00D0492F" w:rsidRPr="00293CD0">
        <w:rPr>
          <w:snapToGrid w:val="0"/>
          <w:szCs w:val="24"/>
        </w:rPr>
        <w:t xml:space="preserve"> </w:t>
      </w:r>
      <w:r w:rsidRPr="00293CD0">
        <w:rPr>
          <w:snapToGrid w:val="0"/>
          <w:szCs w:val="24"/>
        </w:rPr>
        <w:t>Of note was an opening for the HVAC system that was drawing air from the renovation side, which could readily capture particulate</w:t>
      </w:r>
      <w:r w:rsidR="0059061E">
        <w:rPr>
          <w:snapToGrid w:val="0"/>
          <w:szCs w:val="24"/>
        </w:rPr>
        <w:t>s</w:t>
      </w:r>
      <w:r w:rsidRPr="00293CD0">
        <w:rPr>
          <w:snapToGrid w:val="0"/>
          <w:szCs w:val="24"/>
        </w:rPr>
        <w:t xml:space="preserve"> and</w:t>
      </w:r>
      <w:r w:rsidR="00D0492F" w:rsidRPr="00293CD0">
        <w:rPr>
          <w:snapToGrid w:val="0"/>
          <w:szCs w:val="24"/>
        </w:rPr>
        <w:t xml:space="preserve"> </w:t>
      </w:r>
      <w:r w:rsidRPr="00293CD0">
        <w:rPr>
          <w:snapToGrid w:val="0"/>
          <w:szCs w:val="24"/>
        </w:rPr>
        <w:t xml:space="preserve">VOCs off-gassing from drying adhesives, </w:t>
      </w:r>
      <w:r w:rsidR="00D501CC" w:rsidRPr="00293CD0">
        <w:rPr>
          <w:snapToGrid w:val="0"/>
          <w:szCs w:val="24"/>
        </w:rPr>
        <w:t>paints,</w:t>
      </w:r>
      <w:r w:rsidRPr="00293CD0">
        <w:rPr>
          <w:snapToGrid w:val="0"/>
          <w:szCs w:val="24"/>
        </w:rPr>
        <w:t xml:space="preserve"> or other materials in use during renovation</w:t>
      </w:r>
      <w:r w:rsidR="003B073C">
        <w:rPr>
          <w:snapToGrid w:val="0"/>
          <w:szCs w:val="24"/>
        </w:rPr>
        <w:t xml:space="preserve"> (Picture </w:t>
      </w:r>
      <w:r w:rsidR="00376826">
        <w:rPr>
          <w:snapToGrid w:val="0"/>
          <w:szCs w:val="24"/>
        </w:rPr>
        <w:t>6</w:t>
      </w:r>
      <w:r w:rsidR="003B073C">
        <w:rPr>
          <w:snapToGrid w:val="0"/>
          <w:szCs w:val="24"/>
        </w:rPr>
        <w:t>)</w:t>
      </w:r>
      <w:r w:rsidRPr="00293CD0">
        <w:rPr>
          <w:snapToGrid w:val="0"/>
          <w:szCs w:val="24"/>
        </w:rPr>
        <w:t>.</w:t>
      </w:r>
      <w:r w:rsidR="00D0492F" w:rsidRPr="00293CD0">
        <w:rPr>
          <w:snapToGrid w:val="0"/>
          <w:szCs w:val="24"/>
        </w:rPr>
        <w:t xml:space="preserve"> </w:t>
      </w:r>
      <w:r w:rsidRPr="00293CD0">
        <w:rPr>
          <w:snapToGrid w:val="0"/>
          <w:szCs w:val="24"/>
        </w:rPr>
        <w:t xml:space="preserve">Air testing </w:t>
      </w:r>
      <w:r w:rsidR="0059061E" w:rsidRPr="00293CD0">
        <w:rPr>
          <w:snapToGrid w:val="0"/>
          <w:szCs w:val="24"/>
        </w:rPr>
        <w:t xml:space="preserve">for VOCs was non-detectable </w:t>
      </w:r>
      <w:r w:rsidRPr="00293CD0">
        <w:rPr>
          <w:snapToGrid w:val="0"/>
          <w:szCs w:val="24"/>
        </w:rPr>
        <w:t xml:space="preserve">in all DOR </w:t>
      </w:r>
      <w:r w:rsidR="0059061E" w:rsidRPr="00293CD0">
        <w:rPr>
          <w:snapToGrid w:val="0"/>
          <w:szCs w:val="24"/>
        </w:rPr>
        <w:t>spaces</w:t>
      </w:r>
      <w:r w:rsidRPr="00293CD0">
        <w:rPr>
          <w:snapToGrid w:val="0"/>
          <w:szCs w:val="24"/>
        </w:rPr>
        <w:t xml:space="preserve"> after </w:t>
      </w:r>
      <w:r w:rsidR="0086370F">
        <w:rPr>
          <w:snapToGrid w:val="0"/>
          <w:szCs w:val="24"/>
        </w:rPr>
        <w:t xml:space="preserve">the openings in the </w:t>
      </w:r>
      <w:r w:rsidR="007C382D">
        <w:rPr>
          <w:snapToGrid w:val="0"/>
          <w:szCs w:val="24"/>
        </w:rPr>
        <w:t>renovation space were sealed.</w:t>
      </w:r>
      <w:r w:rsidRPr="00293CD0">
        <w:rPr>
          <w:snapToGrid w:val="0"/>
          <w:szCs w:val="24"/>
        </w:rPr>
        <w:t xml:space="preserve"> (Picture</w:t>
      </w:r>
      <w:r w:rsidR="00376826">
        <w:rPr>
          <w:snapToGrid w:val="0"/>
          <w:szCs w:val="24"/>
        </w:rPr>
        <w:t xml:space="preserve"> 7</w:t>
      </w:r>
      <w:r w:rsidRPr="00293CD0">
        <w:rPr>
          <w:snapToGrid w:val="0"/>
          <w:szCs w:val="24"/>
        </w:rPr>
        <w:t>).</w:t>
      </w:r>
      <w:r w:rsidR="00D0492F" w:rsidRPr="00293CD0">
        <w:rPr>
          <w:snapToGrid w:val="0"/>
          <w:szCs w:val="24"/>
        </w:rPr>
        <w:t xml:space="preserve"> </w:t>
      </w:r>
    </w:p>
    <w:p w14:paraId="15ECD34E" w14:textId="61F35662" w:rsidR="00720C62" w:rsidRPr="00293CD0" w:rsidRDefault="00484CB5" w:rsidP="0059061E">
      <w:pPr>
        <w:spacing w:line="360" w:lineRule="auto"/>
        <w:ind w:firstLine="720"/>
        <w:rPr>
          <w:snapToGrid w:val="0"/>
          <w:szCs w:val="24"/>
        </w:rPr>
      </w:pPr>
      <w:r>
        <w:rPr>
          <w:szCs w:val="24"/>
        </w:rPr>
        <w:t xml:space="preserve">Missing ceiling tiles were observed in several locations in the office (Picture </w:t>
      </w:r>
      <w:r w:rsidR="00376826">
        <w:rPr>
          <w:szCs w:val="24"/>
        </w:rPr>
        <w:t>8</w:t>
      </w:r>
      <w:r w:rsidR="003079C0">
        <w:rPr>
          <w:szCs w:val="24"/>
        </w:rPr>
        <w:t>;</w:t>
      </w:r>
      <w:r>
        <w:rPr>
          <w:szCs w:val="24"/>
        </w:rPr>
        <w:t xml:space="preserve"> Table 1</w:t>
      </w:r>
      <w:r w:rsidR="003079C0">
        <w:rPr>
          <w:szCs w:val="24"/>
        </w:rPr>
        <w:t>)</w:t>
      </w:r>
      <w:r w:rsidRPr="00805321">
        <w:rPr>
          <w:szCs w:val="24"/>
        </w:rPr>
        <w:t>.</w:t>
      </w:r>
      <w:r>
        <w:rPr>
          <w:szCs w:val="24"/>
        </w:rPr>
        <w:t xml:space="preserve"> Missing ceiling tiles </w:t>
      </w:r>
      <w:r w:rsidRPr="00843AF3">
        <w:rPr>
          <w:szCs w:val="24"/>
        </w:rPr>
        <w:t>can allow dust and debris from above the ceiling tile system into occupied areas. Cleaning with a method that does not aerosolize dust should be conducted following activities that disturb ceiling tiles.</w:t>
      </w:r>
    </w:p>
    <w:p w14:paraId="6F18301A" w14:textId="143C8B8E" w:rsidR="003475EE" w:rsidRPr="0059061E" w:rsidRDefault="00911548" w:rsidP="0059061E">
      <w:pPr>
        <w:pStyle w:val="Heading1"/>
      </w:pPr>
      <w:r w:rsidRPr="0059061E">
        <w:t>RECOMMENDATIONS</w:t>
      </w:r>
    </w:p>
    <w:p w14:paraId="0DFA5726" w14:textId="2D95ED65" w:rsidR="003475EE" w:rsidRDefault="00280A4E" w:rsidP="00C3385E">
      <w:pPr>
        <w:pStyle w:val="BodyText"/>
        <w:spacing w:line="360" w:lineRule="auto"/>
      </w:pPr>
      <w:r w:rsidRPr="00AB02B6">
        <w:t>In view of the findings at the time of assessment, the following recommendations are made:</w:t>
      </w:r>
    </w:p>
    <w:p w14:paraId="3AA3B25B" w14:textId="137AA566" w:rsidR="008F7D57" w:rsidRDefault="008F7D57" w:rsidP="00180C6D">
      <w:pPr>
        <w:pStyle w:val="Heading2"/>
      </w:pPr>
      <w:r>
        <w:t>Renovations</w:t>
      </w:r>
    </w:p>
    <w:p w14:paraId="6327FDB7" w14:textId="0E643D7B" w:rsidR="008F7D57" w:rsidRDefault="008F7D57" w:rsidP="008F7D57">
      <w:pPr>
        <w:pStyle w:val="ListParagraph"/>
        <w:numPr>
          <w:ilvl w:val="0"/>
          <w:numId w:val="40"/>
        </w:numPr>
        <w:spacing w:line="360" w:lineRule="auto"/>
      </w:pPr>
      <w:r>
        <w:t xml:space="preserve">Implement recommendations to contain renovation-generated pollutants detailed in the report included as </w:t>
      </w:r>
      <w:r w:rsidR="0059061E">
        <w:t>Appendix A</w:t>
      </w:r>
      <w:r>
        <w:t>.</w:t>
      </w:r>
    </w:p>
    <w:p w14:paraId="2853EB79" w14:textId="4AF1A324" w:rsidR="008F7D57" w:rsidRDefault="008F7D57" w:rsidP="008F7D57">
      <w:pPr>
        <w:pStyle w:val="ListParagraph"/>
        <w:numPr>
          <w:ilvl w:val="0"/>
          <w:numId w:val="40"/>
        </w:numPr>
        <w:spacing w:line="360" w:lineRule="auto"/>
      </w:pPr>
      <w:r>
        <w:t>Increase cleaning in all DOR space while renovations are occurring.</w:t>
      </w:r>
    </w:p>
    <w:p w14:paraId="6BC0F802" w14:textId="405C93ED" w:rsidR="00180C6D" w:rsidRPr="00AB02B6" w:rsidRDefault="00180C6D" w:rsidP="008F7D57">
      <w:pPr>
        <w:pStyle w:val="Heading2"/>
      </w:pPr>
      <w:r>
        <w:t>Ventilation recommendations</w:t>
      </w:r>
    </w:p>
    <w:p w14:paraId="13B5CCAA" w14:textId="23C84B26" w:rsidR="00B8355A" w:rsidRDefault="00180C6D" w:rsidP="008F7D57">
      <w:pPr>
        <w:pStyle w:val="BodyText"/>
        <w:numPr>
          <w:ilvl w:val="0"/>
          <w:numId w:val="40"/>
        </w:numPr>
        <w:spacing w:line="360" w:lineRule="auto"/>
        <w:rPr>
          <w:szCs w:val="24"/>
        </w:rPr>
      </w:pPr>
      <w:r>
        <w:t xml:space="preserve">Change </w:t>
      </w:r>
      <w:r w:rsidR="00233D00">
        <w:t xml:space="preserve">AHU filters </w:t>
      </w:r>
      <w:r w:rsidR="002D5AFE">
        <w:t>two to four times annually</w:t>
      </w:r>
      <w:r w:rsidR="00CC1972">
        <w:t xml:space="preserve"> </w:t>
      </w:r>
      <w:r w:rsidR="002D5AFE">
        <w:t xml:space="preserve">or per </w:t>
      </w:r>
      <w:r w:rsidR="00233D00">
        <w:t xml:space="preserve">the </w:t>
      </w:r>
      <w:r w:rsidR="00233D00" w:rsidRPr="002D5AFE">
        <w:t xml:space="preserve">manufacturer’s </w:t>
      </w:r>
      <w:r w:rsidR="002D5AFE">
        <w:t>instructions</w:t>
      </w:r>
      <w:r w:rsidR="00233D00">
        <w:t>.</w:t>
      </w:r>
      <w:r>
        <w:t xml:space="preserve"> U</w:t>
      </w:r>
      <w:r w:rsidR="001F30A4" w:rsidRPr="005610ED">
        <w:t>s</w:t>
      </w:r>
      <w:r>
        <w:t>e</w:t>
      </w:r>
      <w:r w:rsidR="001F30A4" w:rsidRPr="005610ED">
        <w:t xml:space="preserve"> </w:t>
      </w:r>
      <w:r w:rsidR="005D5340" w:rsidRPr="00862E18">
        <w:t>MERV 8</w:t>
      </w:r>
      <w:r w:rsidR="005D5340">
        <w:t xml:space="preserve"> </w:t>
      </w:r>
      <w:r w:rsidR="005D5340" w:rsidRPr="00862E18">
        <w:t xml:space="preserve">or </w:t>
      </w:r>
      <w:r w:rsidR="001F30A4" w:rsidRPr="00862E18">
        <w:t>the best quality/highest</w:t>
      </w:r>
      <w:r w:rsidR="001F30A4" w:rsidRPr="005610ED">
        <w:t xml:space="preserve"> </w:t>
      </w:r>
      <w:r w:rsidR="001F30A4" w:rsidRPr="00D7725B">
        <w:rPr>
          <w:szCs w:val="24"/>
        </w:rPr>
        <w:t>MERV</w:t>
      </w:r>
      <w:r w:rsidR="001F30A4" w:rsidRPr="005610ED">
        <w:t xml:space="preserve"> rated filters that can be used with current equipment.</w:t>
      </w:r>
    </w:p>
    <w:p w14:paraId="62FA7FE4" w14:textId="55F7AB79" w:rsidR="001F30A4" w:rsidRPr="005610ED" w:rsidRDefault="001F30A4" w:rsidP="008F7D57">
      <w:pPr>
        <w:pStyle w:val="BodyText"/>
        <w:numPr>
          <w:ilvl w:val="0"/>
          <w:numId w:val="40"/>
        </w:numPr>
        <w:spacing w:line="360" w:lineRule="auto"/>
      </w:pPr>
      <w:r w:rsidRPr="005610ED">
        <w:t xml:space="preserve">During filter changes, vacuum debris from </w:t>
      </w:r>
      <w:r>
        <w:t>AHU</w:t>
      </w:r>
      <w:r w:rsidRPr="005610ED">
        <w:t xml:space="preserve"> cabinet</w:t>
      </w:r>
      <w:r w:rsidR="005D5340" w:rsidRPr="00862E18">
        <w:t>s</w:t>
      </w:r>
      <w:r w:rsidRPr="005610ED">
        <w:t>.</w:t>
      </w:r>
    </w:p>
    <w:p w14:paraId="3F0945CA" w14:textId="2035949D" w:rsidR="00060700" w:rsidRPr="00527DDF" w:rsidRDefault="005D5340" w:rsidP="008F7D57">
      <w:pPr>
        <w:pStyle w:val="BodyText"/>
        <w:numPr>
          <w:ilvl w:val="0"/>
          <w:numId w:val="40"/>
        </w:numPr>
        <w:spacing w:line="360" w:lineRule="auto"/>
        <w:rPr>
          <w:szCs w:val="24"/>
        </w:rPr>
      </w:pPr>
      <w:r w:rsidRPr="00527DDF">
        <w:rPr>
          <w:szCs w:val="24"/>
        </w:rPr>
        <w:t xml:space="preserve">It is recommended that the </w:t>
      </w:r>
      <w:r w:rsidR="00527DDF" w:rsidRPr="00527DDF">
        <w:rPr>
          <w:szCs w:val="24"/>
        </w:rPr>
        <w:t xml:space="preserve">HVAC </w:t>
      </w:r>
      <w:r w:rsidRPr="00527DDF">
        <w:rPr>
          <w:szCs w:val="24"/>
        </w:rPr>
        <w:t>systems be rebalanced</w:t>
      </w:r>
      <w:r w:rsidR="00060700" w:rsidRPr="00527DDF">
        <w:rPr>
          <w:szCs w:val="24"/>
        </w:rPr>
        <w:t xml:space="preserve"> every </w:t>
      </w:r>
      <w:r w:rsidR="001F30DD" w:rsidRPr="00527DDF">
        <w:rPr>
          <w:szCs w:val="24"/>
        </w:rPr>
        <w:t>five</w:t>
      </w:r>
      <w:r w:rsidR="00060700" w:rsidRPr="00527DDF">
        <w:rPr>
          <w:szCs w:val="24"/>
        </w:rPr>
        <w:t xml:space="preserve"> years </w:t>
      </w:r>
      <w:r w:rsidR="001F30DD" w:rsidRPr="00527DDF">
        <w:rPr>
          <w:szCs w:val="24"/>
        </w:rPr>
        <w:t>(SMACNA, 1994).</w:t>
      </w:r>
    </w:p>
    <w:p w14:paraId="5AD9E5E5" w14:textId="7ADB4CE3" w:rsidR="00233D00" w:rsidRPr="00F11F25" w:rsidRDefault="00F11F25" w:rsidP="008F7D57">
      <w:pPr>
        <w:pStyle w:val="BodyText"/>
        <w:numPr>
          <w:ilvl w:val="0"/>
          <w:numId w:val="40"/>
        </w:numPr>
        <w:spacing w:line="360" w:lineRule="auto"/>
        <w:rPr>
          <w:szCs w:val="24"/>
        </w:rPr>
      </w:pPr>
      <w:r>
        <w:rPr>
          <w:szCs w:val="24"/>
        </w:rPr>
        <w:t xml:space="preserve">Vacuum/clean dust/debris </w:t>
      </w:r>
      <w:r w:rsidRPr="00A80F01">
        <w:rPr>
          <w:szCs w:val="24"/>
        </w:rPr>
        <w:t>from supply, return, and exhaust vents as needed</w:t>
      </w:r>
      <w:r w:rsidR="005D5340">
        <w:rPr>
          <w:szCs w:val="24"/>
        </w:rPr>
        <w:t>.</w:t>
      </w:r>
    </w:p>
    <w:p w14:paraId="172A590B" w14:textId="639AABA8" w:rsidR="00572A45" w:rsidRPr="00020899" w:rsidRDefault="0059061E" w:rsidP="008F7D57">
      <w:pPr>
        <w:pStyle w:val="Heading2"/>
      </w:pPr>
      <w:r>
        <w:lastRenderedPageBreak/>
        <w:t xml:space="preserve">Moisture </w:t>
      </w:r>
      <w:r w:rsidR="00572A45">
        <w:t>recommendations</w:t>
      </w:r>
    </w:p>
    <w:p w14:paraId="192A01C1" w14:textId="174615D0" w:rsidR="00CF02D4" w:rsidRDefault="00CF02D4" w:rsidP="00CF02D4">
      <w:pPr>
        <w:pStyle w:val="BodyText10"/>
        <w:numPr>
          <w:ilvl w:val="0"/>
          <w:numId w:val="40"/>
        </w:numPr>
      </w:pPr>
      <w:r>
        <w:t>Work with HVAC vendor/engineer to monitor and adjust temperature set points to better manage/reduce indoor relative humidity and improve comfort.</w:t>
      </w:r>
    </w:p>
    <w:p w14:paraId="446DA0DF" w14:textId="1AF737F2" w:rsidR="00991976" w:rsidRDefault="00FB08C4" w:rsidP="00FB08C4">
      <w:pPr>
        <w:pStyle w:val="BodyText"/>
        <w:numPr>
          <w:ilvl w:val="0"/>
          <w:numId w:val="40"/>
        </w:numPr>
        <w:spacing w:line="360" w:lineRule="auto"/>
      </w:pPr>
      <w:r>
        <w:t>Consider placing a waterproof mat underneath water dispensers to protect carpet from leaks.</w:t>
      </w:r>
    </w:p>
    <w:p w14:paraId="17E4DE6D" w14:textId="4F6A8A31" w:rsidR="0059061E" w:rsidRDefault="0059061E" w:rsidP="0059061E">
      <w:pPr>
        <w:pStyle w:val="Heading2"/>
      </w:pPr>
      <w:r>
        <w:t>Other recommendations</w:t>
      </w:r>
    </w:p>
    <w:p w14:paraId="2E50BD7E" w14:textId="287C524A" w:rsidR="00572A45" w:rsidRDefault="005D5340" w:rsidP="008F7D57">
      <w:pPr>
        <w:pStyle w:val="BodyTextNumberedConclusion"/>
        <w:numPr>
          <w:ilvl w:val="0"/>
          <w:numId w:val="40"/>
        </w:numPr>
      </w:pPr>
      <w:r w:rsidRPr="00862E18">
        <w:t>Clean carpeting annually or semi-annually in soiled high traffic areas as per the recommendations of the IICRC</w:t>
      </w:r>
      <w:r w:rsidR="00DE6D4B">
        <w:t xml:space="preserve"> </w:t>
      </w:r>
      <w:r w:rsidRPr="00862E18">
        <w:t>(IICRC, 2012).</w:t>
      </w:r>
    </w:p>
    <w:p w14:paraId="5BC72B6C" w14:textId="2D1B3E54" w:rsidR="00B670F0" w:rsidRPr="00862E18" w:rsidRDefault="00B670F0" w:rsidP="00B670F0">
      <w:pPr>
        <w:pStyle w:val="BodyText"/>
        <w:numPr>
          <w:ilvl w:val="0"/>
          <w:numId w:val="40"/>
        </w:numPr>
        <w:spacing w:line="360" w:lineRule="auto"/>
      </w:pPr>
      <w:r w:rsidRPr="006A461C">
        <w:rPr>
          <w:rFonts w:eastAsia="Calibri"/>
          <w:szCs w:val="24"/>
        </w:rPr>
        <w:t>Install ceiling tiles in locations where they are missing and clean any resulting dust and debris.</w:t>
      </w:r>
    </w:p>
    <w:p w14:paraId="58BAC83D" w14:textId="41E0AB4A" w:rsidR="00572A45" w:rsidRDefault="00572A45" w:rsidP="008F7D57">
      <w:pPr>
        <w:pStyle w:val="BodyTextNumberedConclusion"/>
        <w:numPr>
          <w:ilvl w:val="0"/>
          <w:numId w:val="40"/>
        </w:numPr>
      </w:pPr>
      <w:r w:rsidRPr="006A1866">
        <w:t xml:space="preserve">Refer to the resource manual and other related indoor air quality documents located on the MDPH’s website for further building-wide evaluations and advice on maintaining public buildings. These documents are available at </w:t>
      </w:r>
      <w:hyperlink r:id="rId10" w:history="1">
        <w:r w:rsidRPr="006A1866">
          <w:rPr>
            <w:rStyle w:val="Hyperlink"/>
            <w:szCs w:val="24"/>
          </w:rPr>
          <w:t>http://mass.gov/dph/iaq</w:t>
        </w:r>
      </w:hyperlink>
      <w:r w:rsidRPr="006A1866">
        <w:t>.</w:t>
      </w:r>
    </w:p>
    <w:p w14:paraId="6E3FE06B" w14:textId="71FD2797" w:rsidR="00412D05" w:rsidRPr="00412D05" w:rsidRDefault="00412D05" w:rsidP="00412D05">
      <w:pPr>
        <w:numPr>
          <w:ilvl w:val="0"/>
          <w:numId w:val="40"/>
        </w:numPr>
        <w:spacing w:line="360" w:lineRule="auto"/>
        <w:rPr>
          <w:spacing w:val="-3"/>
        </w:rPr>
      </w:pPr>
      <w:r>
        <w:rPr>
          <w:spacing w:val="-3"/>
        </w:rPr>
        <w:t>Implement recommendations made in the previous IAQ assessment if not already completed (Appendix A).</w:t>
      </w:r>
    </w:p>
    <w:p w14:paraId="631810EB" w14:textId="2D4DFBD0" w:rsidR="00DE6D4B" w:rsidRDefault="00DE6D4B" w:rsidP="00DE6D4B">
      <w:pPr>
        <w:pStyle w:val="BodyTextNumberedConclusion"/>
        <w:numPr>
          <w:ilvl w:val="0"/>
          <w:numId w:val="0"/>
        </w:numPr>
        <w:ind w:left="720" w:hanging="720"/>
      </w:pPr>
    </w:p>
    <w:p w14:paraId="23C21861" w14:textId="77777777" w:rsidR="00DE6D4B" w:rsidRPr="006A1866" w:rsidRDefault="00DE6D4B" w:rsidP="00DE6D4B">
      <w:pPr>
        <w:pStyle w:val="BodyTextNumberedConclusion"/>
        <w:numPr>
          <w:ilvl w:val="0"/>
          <w:numId w:val="0"/>
        </w:numPr>
        <w:ind w:left="720" w:hanging="720"/>
      </w:pPr>
    </w:p>
    <w:p w14:paraId="61C728CD" w14:textId="77777777" w:rsidR="00927E90" w:rsidRDefault="00927E90" w:rsidP="00927E90">
      <w:pPr>
        <w:pStyle w:val="BodyText"/>
        <w:spacing w:line="360" w:lineRule="auto"/>
        <w:ind w:firstLine="0"/>
        <w:jc w:val="center"/>
        <w:rPr>
          <w:b/>
        </w:rPr>
      </w:pPr>
    </w:p>
    <w:p w14:paraId="55221A05" w14:textId="7C7FB494" w:rsidR="000C0D27" w:rsidRPr="00582CC9" w:rsidRDefault="00582CC9" w:rsidP="0059061E">
      <w:pPr>
        <w:pStyle w:val="Heading1"/>
      </w:pPr>
      <w:r>
        <w:br w:type="page"/>
      </w:r>
      <w:r w:rsidRPr="00582CC9">
        <w:lastRenderedPageBreak/>
        <w:t>R</w:t>
      </w:r>
      <w:r w:rsidR="00911548">
        <w:t>EFERENCES</w:t>
      </w:r>
    </w:p>
    <w:p w14:paraId="0A8E3681" w14:textId="0E4357D9" w:rsidR="008A5F73" w:rsidRPr="00817E3F" w:rsidRDefault="00401DA7" w:rsidP="008A5F73">
      <w:pPr>
        <w:pStyle w:val="References"/>
        <w:rPr>
          <w:szCs w:val="24"/>
        </w:rPr>
      </w:pPr>
      <w:r w:rsidRPr="00817E3F">
        <w:rPr>
          <w:szCs w:val="24"/>
        </w:rPr>
        <w:t>A</w:t>
      </w:r>
      <w:r w:rsidR="008A5F73" w:rsidRPr="00817E3F">
        <w:rPr>
          <w:szCs w:val="24"/>
        </w:rPr>
        <w:t>SHRAE. 2012. American Society of Heating, Refrigeration and Air Conditioning Engineers (ASHRAE) Standard 52.2-2012 -- Method of Testing General Ventilation Air-Cleaning Devices for Removal Efficiency by Particle Size (ANSI Approved). 2012.</w:t>
      </w:r>
    </w:p>
    <w:p w14:paraId="0135B0A5" w14:textId="741AD9EF" w:rsidR="00582CC9" w:rsidRPr="00817E3F" w:rsidRDefault="00D7725B" w:rsidP="00582CC9">
      <w:pPr>
        <w:spacing w:after="240"/>
        <w:rPr>
          <w:szCs w:val="24"/>
        </w:rPr>
      </w:pPr>
      <w:r w:rsidRPr="00817E3F">
        <w:rPr>
          <w:szCs w:val="24"/>
        </w:rPr>
        <w:t>IICRC. 2012. Institute of Inspection, Cleaning and Restoration Certification. Carpet Cleaning: FAQ.</w:t>
      </w:r>
    </w:p>
    <w:p w14:paraId="2A54C81A" w14:textId="0805F71B" w:rsidR="00F07F54" w:rsidRPr="00817E3F" w:rsidRDefault="00CA2793" w:rsidP="00D7725B">
      <w:pPr>
        <w:spacing w:after="240"/>
        <w:rPr>
          <w:szCs w:val="24"/>
        </w:rPr>
      </w:pPr>
      <w:r w:rsidRPr="00817E3F">
        <w:t xml:space="preserve">MDPH. 2015. Massachusetts Department of Public Health. “Indoor Air Quality Manual: Chapters I-III”. Available at: </w:t>
      </w:r>
      <w:hyperlink r:id="rId11" w:anchor="indoor-air-quality-manual-" w:history="1">
        <w:r w:rsidR="005C4232" w:rsidRPr="00817E3F">
          <w:rPr>
            <w:rStyle w:val="Hyperlink"/>
          </w:rPr>
          <w:t>https://www.mass.gov/lists/indoor-air-quality-manual-and-appendices#indoor-air-quality-manual-</w:t>
        </w:r>
      </w:hyperlink>
      <w:r w:rsidR="005C4232" w:rsidRPr="00817E3F">
        <w:t>.</w:t>
      </w:r>
    </w:p>
    <w:p w14:paraId="24EF6E4B" w14:textId="77777777" w:rsidR="00844488" w:rsidRDefault="00020899" w:rsidP="00D7725B">
      <w:pPr>
        <w:spacing w:after="240"/>
        <w:rPr>
          <w:szCs w:val="24"/>
        </w:rPr>
      </w:pPr>
      <w:r w:rsidRPr="00817E3F">
        <w:rPr>
          <w:szCs w:val="24"/>
        </w:rPr>
        <w:t>SMACNA. 1994. HVAC Systems Commissioning Manual. 1</w:t>
      </w:r>
      <w:r w:rsidRPr="00817E3F">
        <w:rPr>
          <w:szCs w:val="24"/>
          <w:vertAlign w:val="superscript"/>
        </w:rPr>
        <w:t>st</w:t>
      </w:r>
      <w:r w:rsidRPr="00817E3F">
        <w:rPr>
          <w:szCs w:val="24"/>
        </w:rPr>
        <w:t xml:space="preserve"> ed. Sheet Metal and Air Conditioning Contractors’ National Association, Inc., Chantilly, VA.</w:t>
      </w:r>
    </w:p>
    <w:p w14:paraId="65F38AEF" w14:textId="77777777" w:rsidR="00C32698" w:rsidRDefault="00C32698" w:rsidP="00A43F8C">
      <w:pPr>
        <w:pStyle w:val="BodyText2"/>
        <w:rPr>
          <w:szCs w:val="24"/>
        </w:rPr>
      </w:pPr>
    </w:p>
    <w:p w14:paraId="07C13E0D" w14:textId="77777777" w:rsidR="00C32698" w:rsidRDefault="00C32698" w:rsidP="00A43F8C">
      <w:pPr>
        <w:pStyle w:val="BodyText2"/>
        <w:rPr>
          <w:szCs w:val="24"/>
        </w:rPr>
      </w:pPr>
    </w:p>
    <w:p w14:paraId="1D514BCF" w14:textId="77777777" w:rsidR="00C32698" w:rsidRDefault="00C32698" w:rsidP="00A43F8C">
      <w:pPr>
        <w:pStyle w:val="BodyText2"/>
        <w:rPr>
          <w:szCs w:val="24"/>
        </w:rPr>
      </w:pPr>
    </w:p>
    <w:p w14:paraId="7706E872" w14:textId="77777777" w:rsidR="00C32698" w:rsidRDefault="00C32698" w:rsidP="00A43F8C">
      <w:pPr>
        <w:pStyle w:val="BodyText2"/>
        <w:rPr>
          <w:szCs w:val="24"/>
        </w:rPr>
      </w:pPr>
    </w:p>
    <w:p w14:paraId="10CA94D3" w14:textId="77777777" w:rsidR="00C32698" w:rsidRDefault="00C32698" w:rsidP="00A43F8C">
      <w:pPr>
        <w:pStyle w:val="BodyText2"/>
        <w:rPr>
          <w:szCs w:val="24"/>
        </w:rPr>
      </w:pPr>
    </w:p>
    <w:p w14:paraId="36EC35B5" w14:textId="77777777" w:rsidR="00C32698" w:rsidRDefault="00C32698" w:rsidP="00A43F8C">
      <w:pPr>
        <w:pStyle w:val="BodyText2"/>
        <w:rPr>
          <w:szCs w:val="24"/>
        </w:rPr>
      </w:pPr>
    </w:p>
    <w:p w14:paraId="7321E2D0" w14:textId="77777777" w:rsidR="00C32698" w:rsidRDefault="00C32698" w:rsidP="00A43F8C">
      <w:pPr>
        <w:pStyle w:val="BodyText2"/>
        <w:rPr>
          <w:szCs w:val="24"/>
        </w:rPr>
      </w:pPr>
    </w:p>
    <w:p w14:paraId="0F402B0F" w14:textId="77777777" w:rsidR="00C32698" w:rsidRDefault="00C32698" w:rsidP="00A43F8C">
      <w:pPr>
        <w:pStyle w:val="BodyText2"/>
        <w:rPr>
          <w:szCs w:val="24"/>
        </w:rPr>
      </w:pPr>
    </w:p>
    <w:p w14:paraId="33F96553" w14:textId="2FBD4911" w:rsidR="00C32698" w:rsidRPr="00A43F8C" w:rsidRDefault="00C32698" w:rsidP="00A43F8C">
      <w:pPr>
        <w:pStyle w:val="BodyText2"/>
        <w:rPr>
          <w:szCs w:val="24"/>
        </w:rPr>
        <w:sectPr w:rsidR="00C32698" w:rsidRPr="00A43F8C" w:rsidSect="000D48D8">
          <w:footerReference w:type="default" r:id="rId12"/>
          <w:pgSz w:w="12240" w:h="15840"/>
          <w:pgMar w:top="1440" w:right="1440" w:bottom="1440" w:left="1440" w:header="720" w:footer="720" w:gutter="0"/>
          <w:cols w:space="720"/>
          <w:titlePg/>
        </w:sectPr>
      </w:pPr>
    </w:p>
    <w:p w14:paraId="2B0CED2D" w14:textId="629B16E3" w:rsidR="00C32698" w:rsidRDefault="00C32698" w:rsidP="00C32698">
      <w:pPr>
        <w:rPr>
          <w:b/>
          <w:bCs/>
        </w:rPr>
      </w:pPr>
      <w:r>
        <w:rPr>
          <w:b/>
          <w:bCs/>
        </w:rPr>
        <w:lastRenderedPageBreak/>
        <w:t>Picture 1</w:t>
      </w:r>
    </w:p>
    <w:p w14:paraId="45D8FC5C" w14:textId="77777777" w:rsidR="00502950" w:rsidRDefault="00502950" w:rsidP="00C32698">
      <w:pPr>
        <w:rPr>
          <w:b/>
          <w:bCs/>
        </w:rPr>
      </w:pPr>
    </w:p>
    <w:p w14:paraId="693C71BD" w14:textId="4E6BC361" w:rsidR="00316AA6" w:rsidRDefault="00E65FE6" w:rsidP="00E65FE6">
      <w:pPr>
        <w:jc w:val="center"/>
        <w:rPr>
          <w:b/>
          <w:bCs/>
        </w:rPr>
      </w:pPr>
      <w:r>
        <w:rPr>
          <w:b/>
          <w:bCs/>
          <w:noProof/>
        </w:rPr>
        <w:drawing>
          <wp:inline distT="0" distB="0" distL="0" distR="0" wp14:anchorId="5AA93624" wp14:editId="6A32A93B">
            <wp:extent cx="4453128" cy="3337560"/>
            <wp:effectExtent l="0" t="0" r="5080" b="0"/>
            <wp:docPr id="1547188015" name="Picture 2" descr="Supply 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88015" name="Picture 2" descr="Supply vent "/>
                    <pic:cNvPicPr/>
                  </pic:nvPicPr>
                  <pic:blipFill>
                    <a:blip r:embed="rId13"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07ADE4ED" w14:textId="7E07597D" w:rsidR="00C32698" w:rsidRDefault="00C32698" w:rsidP="00C32698">
      <w:pPr>
        <w:rPr>
          <w:b/>
          <w:bCs/>
          <w:noProof/>
        </w:rPr>
      </w:pPr>
    </w:p>
    <w:p w14:paraId="271D4A0D" w14:textId="1C263CF2" w:rsidR="00E65FE6" w:rsidRDefault="00E65FE6" w:rsidP="00E65FE6">
      <w:pPr>
        <w:jc w:val="center"/>
        <w:rPr>
          <w:b/>
          <w:bCs/>
          <w:noProof/>
        </w:rPr>
      </w:pPr>
      <w:r>
        <w:rPr>
          <w:b/>
          <w:bCs/>
          <w:noProof/>
        </w:rPr>
        <w:t xml:space="preserve">Supply </w:t>
      </w:r>
      <w:r w:rsidR="00501C6A">
        <w:rPr>
          <w:b/>
          <w:bCs/>
          <w:noProof/>
        </w:rPr>
        <w:t>vent</w:t>
      </w:r>
    </w:p>
    <w:p w14:paraId="28341593" w14:textId="3750AE8E" w:rsidR="00E65FE6" w:rsidRDefault="00E65FE6" w:rsidP="00E65FE6">
      <w:pPr>
        <w:rPr>
          <w:b/>
          <w:bCs/>
          <w:noProof/>
        </w:rPr>
      </w:pPr>
      <w:r>
        <w:rPr>
          <w:b/>
          <w:bCs/>
          <w:noProof/>
        </w:rPr>
        <w:t>Picture 2</w:t>
      </w:r>
    </w:p>
    <w:p w14:paraId="76B31FC0" w14:textId="77777777" w:rsidR="00502950" w:rsidRDefault="00502950" w:rsidP="00E65FE6">
      <w:pPr>
        <w:rPr>
          <w:b/>
          <w:bCs/>
          <w:noProof/>
        </w:rPr>
      </w:pPr>
    </w:p>
    <w:p w14:paraId="533C0B76" w14:textId="173330CA" w:rsidR="00E65FE6" w:rsidRDefault="00E65FE6" w:rsidP="00E65FE6">
      <w:pPr>
        <w:jc w:val="center"/>
        <w:rPr>
          <w:b/>
          <w:bCs/>
          <w:noProof/>
        </w:rPr>
      </w:pPr>
      <w:r>
        <w:rPr>
          <w:b/>
          <w:bCs/>
          <w:noProof/>
        </w:rPr>
        <w:drawing>
          <wp:inline distT="0" distB="0" distL="0" distR="0" wp14:anchorId="4E420170" wp14:editId="117FAD93">
            <wp:extent cx="4438650" cy="3323590"/>
            <wp:effectExtent l="0" t="0" r="0" b="0"/>
            <wp:docPr id="1008769961" name="Picture 3" descr="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69961" name="Picture 3" descr="Return vent"/>
                    <pic:cNvPicPr/>
                  </pic:nvPicPr>
                  <pic:blipFill>
                    <a:blip r:embed="rId14" cstate="screen">
                      <a:extLst>
                        <a:ext uri="{28A0092B-C50C-407E-A947-70E740481C1C}">
                          <a14:useLocalDpi xmlns:a14="http://schemas.microsoft.com/office/drawing/2010/main"/>
                        </a:ext>
                      </a:extLst>
                    </a:blip>
                    <a:stretch>
                      <a:fillRect/>
                    </a:stretch>
                  </pic:blipFill>
                  <pic:spPr>
                    <a:xfrm>
                      <a:off x="0" y="0"/>
                      <a:ext cx="4438650" cy="3323590"/>
                    </a:xfrm>
                    <a:prstGeom prst="rect">
                      <a:avLst/>
                    </a:prstGeom>
                  </pic:spPr>
                </pic:pic>
              </a:graphicData>
            </a:graphic>
          </wp:inline>
        </w:drawing>
      </w:r>
    </w:p>
    <w:p w14:paraId="023E37E9" w14:textId="77777777" w:rsidR="00502950" w:rsidRDefault="00E65FE6" w:rsidP="00E65FE6">
      <w:pPr>
        <w:tabs>
          <w:tab w:val="center" w:pos="4680"/>
        </w:tabs>
      </w:pPr>
      <w:r>
        <w:tab/>
      </w:r>
    </w:p>
    <w:p w14:paraId="79B06761" w14:textId="77777777" w:rsidR="00502950" w:rsidRPr="00501C6A" w:rsidRDefault="00E65FE6" w:rsidP="00502950">
      <w:pPr>
        <w:tabs>
          <w:tab w:val="center" w:pos="4680"/>
        </w:tabs>
        <w:jc w:val="center"/>
        <w:rPr>
          <w:b/>
          <w:bCs/>
        </w:rPr>
      </w:pPr>
      <w:r w:rsidRPr="00501C6A">
        <w:rPr>
          <w:b/>
          <w:bCs/>
        </w:rPr>
        <w:t>Return vent</w:t>
      </w:r>
    </w:p>
    <w:p w14:paraId="5575C147" w14:textId="18B88419" w:rsidR="00E65FE6" w:rsidRPr="00501C6A" w:rsidRDefault="00E65FE6" w:rsidP="00502950">
      <w:pPr>
        <w:tabs>
          <w:tab w:val="center" w:pos="4680"/>
        </w:tabs>
        <w:rPr>
          <w:b/>
          <w:bCs/>
        </w:rPr>
      </w:pPr>
      <w:r w:rsidRPr="00501C6A">
        <w:rPr>
          <w:b/>
          <w:bCs/>
        </w:rPr>
        <w:lastRenderedPageBreak/>
        <w:t>Picture 3</w:t>
      </w:r>
    </w:p>
    <w:p w14:paraId="29C43306" w14:textId="77777777" w:rsidR="00502950" w:rsidRDefault="00502950" w:rsidP="00502950">
      <w:pPr>
        <w:tabs>
          <w:tab w:val="center" w:pos="4680"/>
        </w:tabs>
      </w:pPr>
    </w:p>
    <w:p w14:paraId="765E13D5" w14:textId="1EC6C7BF" w:rsidR="00E65FE6" w:rsidRDefault="00E65FE6" w:rsidP="00E65FE6">
      <w:pPr>
        <w:tabs>
          <w:tab w:val="center" w:pos="4680"/>
        </w:tabs>
        <w:jc w:val="center"/>
      </w:pPr>
      <w:r>
        <w:rPr>
          <w:noProof/>
        </w:rPr>
        <w:drawing>
          <wp:inline distT="0" distB="0" distL="0" distR="0" wp14:anchorId="4AE99E76" wp14:editId="5394E0C4">
            <wp:extent cx="4453128" cy="3337560"/>
            <wp:effectExtent l="0" t="0" r="5080" b="0"/>
            <wp:docPr id="1364342443" name="Picture 4" descr="Ceiling-mounted cassette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42443" name="Picture 4" descr="Ceiling-mounted cassette air conditioning unit"/>
                    <pic:cNvPicPr/>
                  </pic:nvPicPr>
                  <pic:blipFill>
                    <a:blip r:embed="rId15"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2B2E1D44" w14:textId="77777777" w:rsidR="00502950" w:rsidRDefault="00502950" w:rsidP="006F7E78">
      <w:pPr>
        <w:jc w:val="center"/>
        <w:rPr>
          <w:noProof/>
        </w:rPr>
      </w:pPr>
    </w:p>
    <w:p w14:paraId="623FE7BE" w14:textId="5B368A19" w:rsidR="00E65FE6" w:rsidRPr="00760D55" w:rsidRDefault="00E65FE6" w:rsidP="006F7E78">
      <w:pPr>
        <w:jc w:val="center"/>
        <w:rPr>
          <w:b/>
          <w:bCs/>
          <w:noProof/>
        </w:rPr>
      </w:pPr>
      <w:r w:rsidRPr="00760D55">
        <w:rPr>
          <w:b/>
          <w:bCs/>
          <w:noProof/>
        </w:rPr>
        <w:t>Ceiling</w:t>
      </w:r>
      <w:r w:rsidR="00501C6A" w:rsidRPr="00760D55">
        <w:rPr>
          <w:b/>
          <w:bCs/>
          <w:noProof/>
        </w:rPr>
        <w:t>-</w:t>
      </w:r>
      <w:r w:rsidRPr="00760D55">
        <w:rPr>
          <w:b/>
          <w:bCs/>
          <w:noProof/>
        </w:rPr>
        <w:t>mounted cassette air conditioning unit</w:t>
      </w:r>
    </w:p>
    <w:p w14:paraId="69A437F0" w14:textId="1DC1C409" w:rsidR="00E65FE6" w:rsidRPr="00501C6A" w:rsidRDefault="00E65FE6" w:rsidP="00E65FE6">
      <w:pPr>
        <w:rPr>
          <w:b/>
          <w:bCs/>
          <w:noProof/>
        </w:rPr>
      </w:pPr>
      <w:r w:rsidRPr="00501C6A">
        <w:rPr>
          <w:b/>
          <w:bCs/>
          <w:noProof/>
        </w:rPr>
        <w:t>Picture 4</w:t>
      </w:r>
    </w:p>
    <w:p w14:paraId="717DA57A" w14:textId="77777777" w:rsidR="00502950" w:rsidRDefault="00502950" w:rsidP="00E65FE6">
      <w:pPr>
        <w:rPr>
          <w:noProof/>
        </w:rPr>
      </w:pPr>
    </w:p>
    <w:p w14:paraId="75306E8D" w14:textId="77777777" w:rsidR="00E65FE6" w:rsidRDefault="00143F98" w:rsidP="00143F98">
      <w:pPr>
        <w:tabs>
          <w:tab w:val="center" w:pos="4680"/>
        </w:tabs>
        <w:jc w:val="center"/>
        <w:rPr>
          <w:noProof/>
        </w:rPr>
      </w:pPr>
      <w:r>
        <w:rPr>
          <w:noProof/>
        </w:rPr>
        <w:drawing>
          <wp:inline distT="0" distB="0" distL="0" distR="0" wp14:anchorId="7E90D9A5" wp14:editId="1135AF5B">
            <wp:extent cx="4453128" cy="3337560"/>
            <wp:effectExtent l="0" t="0" r="5080" b="0"/>
            <wp:docPr id="1436708015" name="Picture 5"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8015" name="Picture 5" descr="Water-damaged ceiling tile"/>
                    <pic:cNvPicPr/>
                  </pic:nvPicPr>
                  <pic:blipFill>
                    <a:blip r:embed="rId16"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14B3CF46" w14:textId="77777777" w:rsidR="00502950" w:rsidRDefault="00502950" w:rsidP="00143F98">
      <w:pPr>
        <w:tabs>
          <w:tab w:val="left" w:pos="4090"/>
        </w:tabs>
        <w:jc w:val="center"/>
        <w:rPr>
          <w:noProof/>
        </w:rPr>
      </w:pPr>
    </w:p>
    <w:p w14:paraId="0C92A445" w14:textId="77777777" w:rsidR="00E85F77" w:rsidRPr="00501C6A" w:rsidRDefault="00143F98" w:rsidP="00E85F77">
      <w:pPr>
        <w:tabs>
          <w:tab w:val="left" w:pos="4090"/>
        </w:tabs>
        <w:jc w:val="center"/>
        <w:rPr>
          <w:b/>
          <w:bCs/>
          <w:noProof/>
        </w:rPr>
      </w:pPr>
      <w:r w:rsidRPr="00501C6A">
        <w:rPr>
          <w:b/>
          <w:bCs/>
          <w:noProof/>
        </w:rPr>
        <w:t>Water-damaged ceiling tile</w:t>
      </w:r>
    </w:p>
    <w:p w14:paraId="10E1D0DA" w14:textId="0EA1EFE4" w:rsidR="00D73600" w:rsidRPr="00501C6A" w:rsidRDefault="00D73600" w:rsidP="00E85F77">
      <w:pPr>
        <w:tabs>
          <w:tab w:val="left" w:pos="4090"/>
        </w:tabs>
        <w:rPr>
          <w:b/>
          <w:bCs/>
          <w:noProof/>
        </w:rPr>
      </w:pPr>
      <w:r w:rsidRPr="00501C6A">
        <w:rPr>
          <w:b/>
          <w:bCs/>
          <w:noProof/>
        </w:rPr>
        <w:lastRenderedPageBreak/>
        <w:t>Picture 5</w:t>
      </w:r>
    </w:p>
    <w:p w14:paraId="374EA299" w14:textId="5E141F00" w:rsidR="00E85F77" w:rsidRDefault="00E85F77" w:rsidP="00E85F77">
      <w:pPr>
        <w:tabs>
          <w:tab w:val="left" w:pos="4090"/>
        </w:tabs>
      </w:pPr>
    </w:p>
    <w:p w14:paraId="69B0BEFB" w14:textId="77777777" w:rsidR="00E85F77" w:rsidRDefault="00E85F77" w:rsidP="00E85F77">
      <w:pPr>
        <w:tabs>
          <w:tab w:val="left" w:pos="4090"/>
        </w:tabs>
        <w:jc w:val="center"/>
      </w:pPr>
      <w:r>
        <w:rPr>
          <w:noProof/>
        </w:rPr>
        <w:drawing>
          <wp:inline distT="0" distB="0" distL="0" distR="0" wp14:anchorId="39F87AB8" wp14:editId="34932B8E">
            <wp:extent cx="3143737" cy="4442120"/>
            <wp:effectExtent l="0" t="1588" r="0" b="0"/>
            <wp:docPr id="1506718572" name="Picture 6" descr="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18572" name="Picture 6" descr="Water cooler on carpet"/>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3154145" cy="4456826"/>
                    </a:xfrm>
                    <a:prstGeom prst="rect">
                      <a:avLst/>
                    </a:prstGeom>
                  </pic:spPr>
                </pic:pic>
              </a:graphicData>
            </a:graphic>
          </wp:inline>
        </w:drawing>
      </w:r>
    </w:p>
    <w:p w14:paraId="3654271E" w14:textId="77777777" w:rsidR="00E85F77" w:rsidRPr="00501C6A" w:rsidRDefault="00E85F77" w:rsidP="00E85F77">
      <w:pPr>
        <w:tabs>
          <w:tab w:val="left" w:pos="4090"/>
        </w:tabs>
        <w:jc w:val="center"/>
        <w:rPr>
          <w:b/>
          <w:bCs/>
        </w:rPr>
      </w:pPr>
    </w:p>
    <w:p w14:paraId="207820F1" w14:textId="3C9B8BEF" w:rsidR="00143F98" w:rsidRPr="00501C6A" w:rsidRDefault="004A75FD" w:rsidP="00E85F77">
      <w:pPr>
        <w:tabs>
          <w:tab w:val="left" w:pos="4090"/>
        </w:tabs>
        <w:jc w:val="center"/>
        <w:rPr>
          <w:b/>
          <w:bCs/>
        </w:rPr>
      </w:pPr>
      <w:r w:rsidRPr="00501C6A">
        <w:rPr>
          <w:b/>
          <w:bCs/>
        </w:rPr>
        <w:t>Water cooler on carpet</w:t>
      </w:r>
    </w:p>
    <w:p w14:paraId="4C86BFC3" w14:textId="4198E4CA" w:rsidR="004A75FD" w:rsidRDefault="004A75FD" w:rsidP="00143F98">
      <w:pPr>
        <w:tabs>
          <w:tab w:val="left" w:pos="4090"/>
        </w:tabs>
      </w:pPr>
    </w:p>
    <w:p w14:paraId="2A52E1B0" w14:textId="480E4376" w:rsidR="004A75FD" w:rsidRPr="004F6D8A" w:rsidRDefault="004A75FD" w:rsidP="00143F98">
      <w:pPr>
        <w:tabs>
          <w:tab w:val="left" w:pos="4090"/>
        </w:tabs>
        <w:rPr>
          <w:b/>
          <w:bCs/>
        </w:rPr>
      </w:pPr>
      <w:r w:rsidRPr="004F6D8A">
        <w:rPr>
          <w:b/>
          <w:bCs/>
        </w:rPr>
        <w:t>Picture 6</w:t>
      </w:r>
    </w:p>
    <w:p w14:paraId="1EF4DE4C" w14:textId="77777777" w:rsidR="00E85F77" w:rsidRDefault="00E85F77" w:rsidP="00143F98">
      <w:pPr>
        <w:tabs>
          <w:tab w:val="left" w:pos="4090"/>
        </w:tabs>
      </w:pPr>
    </w:p>
    <w:p w14:paraId="261ECE0C" w14:textId="130EFB46" w:rsidR="00376826" w:rsidRDefault="00376826" w:rsidP="00D73600">
      <w:pPr>
        <w:tabs>
          <w:tab w:val="left" w:pos="4090"/>
        </w:tabs>
        <w:jc w:val="center"/>
      </w:pPr>
      <w:r>
        <w:rPr>
          <w:noProof/>
        </w:rPr>
        <w:drawing>
          <wp:inline distT="0" distB="0" distL="0" distR="0" wp14:anchorId="09E2DC0D" wp14:editId="6EB2D247">
            <wp:extent cx="4453128" cy="3337560"/>
            <wp:effectExtent l="0" t="0" r="5080" b="0"/>
            <wp:docPr id="1491573397" name="Picture 7" descr="Open duct with DOR HVAC that is open on renovation side of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3397" name="Picture 7" descr="Open duct with DOR HVAC that is open on renovation side of floor"/>
                    <pic:cNvPicPr/>
                  </pic:nvPicPr>
                  <pic:blipFill>
                    <a:blip r:embed="rId18"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128B38D5" w14:textId="77777777" w:rsidR="00E85F77" w:rsidRDefault="00E85F77" w:rsidP="00E85F77">
      <w:pPr>
        <w:tabs>
          <w:tab w:val="left" w:pos="4090"/>
        </w:tabs>
        <w:jc w:val="center"/>
      </w:pPr>
    </w:p>
    <w:p w14:paraId="0C25FC2F" w14:textId="2E97F543" w:rsidR="00E85F77" w:rsidRPr="00501C6A" w:rsidRDefault="004568EE" w:rsidP="00E85F77">
      <w:pPr>
        <w:tabs>
          <w:tab w:val="left" w:pos="4090"/>
        </w:tabs>
        <w:jc w:val="center"/>
        <w:rPr>
          <w:b/>
          <w:bCs/>
        </w:rPr>
      </w:pPr>
      <w:r w:rsidRPr="00501C6A">
        <w:rPr>
          <w:b/>
          <w:bCs/>
        </w:rPr>
        <w:t>Ope</w:t>
      </w:r>
      <w:r w:rsidR="00680522">
        <w:rPr>
          <w:b/>
          <w:bCs/>
        </w:rPr>
        <w:t>n duct with DOR HVAC that is open on renovation side of floor</w:t>
      </w:r>
    </w:p>
    <w:p w14:paraId="38927EE6" w14:textId="09708E58" w:rsidR="004568EE" w:rsidRPr="004E6FE5" w:rsidRDefault="004568EE" w:rsidP="00E85F77">
      <w:pPr>
        <w:tabs>
          <w:tab w:val="left" w:pos="4090"/>
        </w:tabs>
        <w:rPr>
          <w:b/>
          <w:bCs/>
        </w:rPr>
      </w:pPr>
      <w:r w:rsidRPr="004E6FE5">
        <w:rPr>
          <w:b/>
          <w:bCs/>
        </w:rPr>
        <w:lastRenderedPageBreak/>
        <w:t>Picture 7</w:t>
      </w:r>
    </w:p>
    <w:p w14:paraId="415B45D8" w14:textId="77777777" w:rsidR="00E85F77" w:rsidRDefault="00E85F77" w:rsidP="00E85F77">
      <w:pPr>
        <w:tabs>
          <w:tab w:val="left" w:pos="4090"/>
        </w:tabs>
      </w:pPr>
    </w:p>
    <w:p w14:paraId="6691CD25" w14:textId="77777777" w:rsidR="004568EE" w:rsidRDefault="004568EE" w:rsidP="004568EE">
      <w:pPr>
        <w:tabs>
          <w:tab w:val="left" w:pos="4090"/>
        </w:tabs>
        <w:jc w:val="center"/>
        <w:rPr>
          <w:noProof/>
        </w:rPr>
      </w:pPr>
      <w:r>
        <w:rPr>
          <w:noProof/>
        </w:rPr>
        <w:drawing>
          <wp:inline distT="0" distB="0" distL="0" distR="0" wp14:anchorId="49741249" wp14:editId="76CB4213">
            <wp:extent cx="4453128" cy="3337560"/>
            <wp:effectExtent l="0" t="0" r="5080" b="0"/>
            <wp:docPr id="957630444" name="Picture 8" descr="Sealed duct previously opened in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30444" name="Picture 8" descr="Sealed duct previously opened in Picture 6"/>
                    <pic:cNvPicPr/>
                  </pic:nvPicPr>
                  <pic:blipFill>
                    <a:blip r:embed="rId19"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4DB96941" w14:textId="77777777" w:rsidR="004568EE" w:rsidRDefault="004568EE" w:rsidP="004568EE">
      <w:pPr>
        <w:rPr>
          <w:noProof/>
        </w:rPr>
      </w:pPr>
    </w:p>
    <w:p w14:paraId="4FCA3AA0" w14:textId="1E147E2F" w:rsidR="004568EE" w:rsidRPr="004E6FE5" w:rsidRDefault="00E31C6D" w:rsidP="004568EE">
      <w:pPr>
        <w:jc w:val="center"/>
        <w:rPr>
          <w:b/>
          <w:bCs/>
          <w:noProof/>
        </w:rPr>
      </w:pPr>
      <w:r>
        <w:rPr>
          <w:b/>
          <w:bCs/>
          <w:noProof/>
        </w:rPr>
        <w:t>Sealed duct previously open</w:t>
      </w:r>
      <w:r w:rsidR="004F6D8A">
        <w:rPr>
          <w:b/>
          <w:bCs/>
          <w:noProof/>
        </w:rPr>
        <w:t>ed</w:t>
      </w:r>
      <w:r>
        <w:rPr>
          <w:b/>
          <w:bCs/>
          <w:noProof/>
        </w:rPr>
        <w:t xml:space="preserve"> in Picture </w:t>
      </w:r>
      <w:r w:rsidR="004F6D8A">
        <w:rPr>
          <w:b/>
          <w:bCs/>
          <w:noProof/>
        </w:rPr>
        <w:t>6</w:t>
      </w:r>
    </w:p>
    <w:p w14:paraId="2C0CAAA1" w14:textId="400244A7" w:rsidR="006F7E78" w:rsidRPr="004E6FE5" w:rsidRDefault="006F7E78" w:rsidP="006F7E78">
      <w:pPr>
        <w:rPr>
          <w:b/>
          <w:bCs/>
          <w:noProof/>
        </w:rPr>
      </w:pPr>
      <w:r w:rsidRPr="004E6FE5">
        <w:rPr>
          <w:b/>
          <w:bCs/>
          <w:noProof/>
        </w:rPr>
        <w:t xml:space="preserve">Picture 8 </w:t>
      </w:r>
    </w:p>
    <w:p w14:paraId="5BA18DB3" w14:textId="77777777" w:rsidR="00E85F77" w:rsidRDefault="00E85F77" w:rsidP="006F7E78">
      <w:pPr>
        <w:rPr>
          <w:noProof/>
        </w:rPr>
      </w:pPr>
    </w:p>
    <w:p w14:paraId="243F6ACB" w14:textId="4C586C08" w:rsidR="004568EE" w:rsidRDefault="004568EE" w:rsidP="006F7E78">
      <w:pPr>
        <w:jc w:val="center"/>
        <w:rPr>
          <w:noProof/>
        </w:rPr>
      </w:pPr>
      <w:r>
        <w:rPr>
          <w:noProof/>
        </w:rPr>
        <w:drawing>
          <wp:inline distT="0" distB="0" distL="0" distR="0" wp14:anchorId="7767675B" wp14:editId="07E1A6DE">
            <wp:extent cx="4453128" cy="3337560"/>
            <wp:effectExtent l="0" t="0" r="5080" b="0"/>
            <wp:docPr id="1952483236" name="Picture 9" descr="Missing ceiling tiles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83236" name="Picture 9" descr="Missing ceiling tiles in the office"/>
                    <pic:cNvPicPr/>
                  </pic:nvPicPr>
                  <pic:blipFill>
                    <a:blip r:embed="rId20"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4AEA0F73" w14:textId="77777777" w:rsidR="00E85F77" w:rsidRDefault="004568EE" w:rsidP="004568EE">
      <w:pPr>
        <w:tabs>
          <w:tab w:val="center" w:pos="4680"/>
        </w:tabs>
      </w:pPr>
      <w:r>
        <w:tab/>
      </w:r>
    </w:p>
    <w:p w14:paraId="236AD393" w14:textId="5FC6063C" w:rsidR="004568EE" w:rsidRPr="004E6FE5" w:rsidRDefault="006F7E78" w:rsidP="00E85F77">
      <w:pPr>
        <w:tabs>
          <w:tab w:val="center" w:pos="4680"/>
        </w:tabs>
        <w:jc w:val="center"/>
        <w:rPr>
          <w:b/>
          <w:bCs/>
        </w:rPr>
        <w:sectPr w:rsidR="004568EE" w:rsidRPr="004E6FE5" w:rsidSect="001472C4">
          <w:footerReference w:type="default" r:id="rId21"/>
          <w:pgSz w:w="12240" w:h="15840"/>
          <w:pgMar w:top="1440" w:right="1440" w:bottom="1440" w:left="1440" w:header="720" w:footer="720" w:gutter="0"/>
          <w:cols w:space="720"/>
          <w:titlePg/>
        </w:sectPr>
      </w:pPr>
      <w:r w:rsidRPr="004E6FE5">
        <w:rPr>
          <w:b/>
          <w:bCs/>
        </w:rPr>
        <w:t>Missing ceiling tiles in the office</w:t>
      </w:r>
    </w:p>
    <w:tbl>
      <w:tblPr>
        <w:tblW w:w="147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5"/>
        <w:gridCol w:w="990"/>
        <w:gridCol w:w="1170"/>
        <w:gridCol w:w="810"/>
        <w:gridCol w:w="1080"/>
        <w:gridCol w:w="900"/>
        <w:gridCol w:w="1170"/>
        <w:gridCol w:w="1170"/>
        <w:gridCol w:w="1080"/>
        <w:gridCol w:w="900"/>
        <w:gridCol w:w="990"/>
        <w:gridCol w:w="2750"/>
      </w:tblGrid>
      <w:tr w:rsidR="00C32698" w:rsidRPr="00765C68" w14:paraId="1022B76E" w14:textId="77777777" w:rsidTr="005E2DD8">
        <w:trPr>
          <w:cantSplit/>
          <w:trHeight w:val="127"/>
          <w:tblHeader/>
          <w:jc w:val="center"/>
        </w:trPr>
        <w:tc>
          <w:tcPr>
            <w:tcW w:w="1775" w:type="dxa"/>
            <w:vMerge w:val="restart"/>
            <w:tcBorders>
              <w:top w:val="single" w:sz="12" w:space="0" w:color="000000"/>
            </w:tcBorders>
            <w:vAlign w:val="bottom"/>
          </w:tcPr>
          <w:p w14:paraId="38164451" w14:textId="77777777" w:rsidR="00C32698" w:rsidRPr="00765C68" w:rsidRDefault="00C32698" w:rsidP="00AA7573">
            <w:pPr>
              <w:jc w:val="center"/>
              <w:rPr>
                <w:sz w:val="21"/>
                <w:szCs w:val="21"/>
              </w:rPr>
            </w:pPr>
            <w:r w:rsidRPr="00765C68">
              <w:rPr>
                <w:b/>
                <w:bCs/>
                <w:sz w:val="21"/>
                <w:szCs w:val="21"/>
              </w:rPr>
              <w:lastRenderedPageBreak/>
              <w:t>Location/ Room</w:t>
            </w:r>
          </w:p>
        </w:tc>
        <w:tc>
          <w:tcPr>
            <w:tcW w:w="990" w:type="dxa"/>
            <w:vMerge w:val="restart"/>
            <w:tcBorders>
              <w:top w:val="single" w:sz="12" w:space="0" w:color="000000"/>
            </w:tcBorders>
            <w:vAlign w:val="bottom"/>
          </w:tcPr>
          <w:p w14:paraId="494798C3" w14:textId="77777777" w:rsidR="00C32698" w:rsidRPr="00765C68" w:rsidRDefault="00C32698" w:rsidP="00AA7573">
            <w:pPr>
              <w:jc w:val="center"/>
              <w:rPr>
                <w:b/>
                <w:sz w:val="21"/>
                <w:szCs w:val="21"/>
              </w:rPr>
            </w:pPr>
            <w:r w:rsidRPr="00765C68">
              <w:rPr>
                <w:b/>
                <w:sz w:val="21"/>
                <w:szCs w:val="21"/>
              </w:rPr>
              <w:t>Carbon</w:t>
            </w:r>
          </w:p>
          <w:p w14:paraId="5ABC59AA" w14:textId="77777777" w:rsidR="00C32698" w:rsidRPr="00765C68" w:rsidRDefault="00C32698" w:rsidP="00AA7573">
            <w:pPr>
              <w:jc w:val="center"/>
              <w:rPr>
                <w:b/>
                <w:sz w:val="21"/>
                <w:szCs w:val="21"/>
              </w:rPr>
            </w:pPr>
            <w:r w:rsidRPr="00765C68">
              <w:rPr>
                <w:b/>
                <w:sz w:val="21"/>
                <w:szCs w:val="21"/>
              </w:rPr>
              <w:t>Dioxide</w:t>
            </w:r>
          </w:p>
          <w:p w14:paraId="06C8AD05" w14:textId="77777777" w:rsidR="00C32698" w:rsidRPr="00765C68" w:rsidRDefault="00C32698" w:rsidP="00AA7573">
            <w:pPr>
              <w:jc w:val="center"/>
              <w:rPr>
                <w:b/>
                <w:sz w:val="21"/>
                <w:szCs w:val="21"/>
              </w:rPr>
            </w:pPr>
            <w:r w:rsidRPr="00765C68">
              <w:rPr>
                <w:b/>
                <w:sz w:val="21"/>
                <w:szCs w:val="21"/>
              </w:rPr>
              <w:t>(ppm)</w:t>
            </w:r>
          </w:p>
        </w:tc>
        <w:tc>
          <w:tcPr>
            <w:tcW w:w="1170" w:type="dxa"/>
            <w:vMerge w:val="restart"/>
            <w:tcBorders>
              <w:top w:val="single" w:sz="12" w:space="0" w:color="000000"/>
            </w:tcBorders>
            <w:vAlign w:val="center"/>
          </w:tcPr>
          <w:p w14:paraId="5BA25F9F" w14:textId="77777777" w:rsidR="00C32698" w:rsidRPr="00765C68" w:rsidRDefault="00C32698" w:rsidP="00AA7573">
            <w:pPr>
              <w:jc w:val="center"/>
              <w:rPr>
                <w:b/>
                <w:sz w:val="21"/>
                <w:szCs w:val="21"/>
              </w:rPr>
            </w:pPr>
            <w:r w:rsidRPr="00765C68">
              <w:rPr>
                <w:b/>
                <w:sz w:val="21"/>
                <w:szCs w:val="21"/>
              </w:rPr>
              <w:t>Carbon Monoxide</w:t>
            </w:r>
          </w:p>
          <w:p w14:paraId="7F3B498C" w14:textId="77777777" w:rsidR="00C32698" w:rsidRPr="00765C68" w:rsidRDefault="00C32698" w:rsidP="00AA7573">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14:paraId="20818A8E" w14:textId="77777777" w:rsidR="00C32698" w:rsidRPr="00765C68" w:rsidRDefault="00C32698" w:rsidP="00AA7573">
            <w:pPr>
              <w:jc w:val="center"/>
              <w:rPr>
                <w:b/>
                <w:sz w:val="21"/>
                <w:szCs w:val="21"/>
              </w:rPr>
            </w:pPr>
            <w:r>
              <w:rPr>
                <w:b/>
                <w:sz w:val="21"/>
                <w:szCs w:val="21"/>
              </w:rPr>
              <w:t xml:space="preserve"> </w:t>
            </w:r>
            <w:r w:rsidRPr="00765C68">
              <w:rPr>
                <w:b/>
                <w:sz w:val="21"/>
                <w:szCs w:val="21"/>
              </w:rPr>
              <w:t>Temp</w:t>
            </w:r>
          </w:p>
          <w:p w14:paraId="24AD2575" w14:textId="77777777" w:rsidR="00C32698" w:rsidRPr="00765C68" w:rsidRDefault="00C32698" w:rsidP="00AA7573">
            <w:pPr>
              <w:jc w:val="center"/>
              <w:rPr>
                <w:b/>
                <w:sz w:val="21"/>
                <w:szCs w:val="21"/>
              </w:rPr>
            </w:pPr>
            <w:r w:rsidRPr="00765C68">
              <w:rPr>
                <w:b/>
                <w:sz w:val="21"/>
                <w:szCs w:val="21"/>
              </w:rPr>
              <w:t>(°F)</w:t>
            </w:r>
          </w:p>
        </w:tc>
        <w:tc>
          <w:tcPr>
            <w:tcW w:w="1080" w:type="dxa"/>
            <w:vMerge w:val="restart"/>
            <w:tcBorders>
              <w:top w:val="single" w:sz="12" w:space="0" w:color="000000"/>
            </w:tcBorders>
            <w:vAlign w:val="bottom"/>
          </w:tcPr>
          <w:p w14:paraId="2182B201" w14:textId="77777777" w:rsidR="00C32698" w:rsidRPr="00765C68" w:rsidRDefault="00C32698" w:rsidP="00AA7573">
            <w:pPr>
              <w:jc w:val="center"/>
              <w:rPr>
                <w:b/>
                <w:sz w:val="21"/>
                <w:szCs w:val="21"/>
              </w:rPr>
            </w:pPr>
            <w:r w:rsidRPr="00765C68">
              <w:rPr>
                <w:b/>
                <w:sz w:val="21"/>
                <w:szCs w:val="21"/>
              </w:rPr>
              <w:t>Relative</w:t>
            </w:r>
          </w:p>
          <w:p w14:paraId="2DF38231" w14:textId="77777777" w:rsidR="00C32698" w:rsidRPr="00765C68" w:rsidRDefault="00C32698" w:rsidP="00AA7573">
            <w:pPr>
              <w:jc w:val="center"/>
              <w:rPr>
                <w:b/>
                <w:sz w:val="21"/>
                <w:szCs w:val="21"/>
              </w:rPr>
            </w:pPr>
            <w:r w:rsidRPr="00765C68">
              <w:rPr>
                <w:b/>
                <w:sz w:val="21"/>
                <w:szCs w:val="21"/>
              </w:rPr>
              <w:t>Humidity</w:t>
            </w:r>
          </w:p>
          <w:p w14:paraId="71D6639F" w14:textId="77777777" w:rsidR="00C32698" w:rsidRPr="00765C68" w:rsidRDefault="00C32698" w:rsidP="00AA7573">
            <w:pPr>
              <w:jc w:val="center"/>
              <w:rPr>
                <w:b/>
                <w:sz w:val="21"/>
                <w:szCs w:val="21"/>
              </w:rPr>
            </w:pPr>
            <w:r w:rsidRPr="00765C68">
              <w:rPr>
                <w:b/>
                <w:sz w:val="21"/>
                <w:szCs w:val="21"/>
              </w:rPr>
              <w:t>(%)</w:t>
            </w:r>
          </w:p>
        </w:tc>
        <w:tc>
          <w:tcPr>
            <w:tcW w:w="900" w:type="dxa"/>
            <w:vMerge w:val="restart"/>
            <w:tcBorders>
              <w:top w:val="single" w:sz="12" w:space="0" w:color="000000"/>
            </w:tcBorders>
            <w:vAlign w:val="bottom"/>
          </w:tcPr>
          <w:p w14:paraId="48B8B216" w14:textId="77777777" w:rsidR="00C32698" w:rsidRPr="00765C68" w:rsidRDefault="00C32698" w:rsidP="00AA7573">
            <w:pPr>
              <w:jc w:val="center"/>
              <w:rPr>
                <w:b/>
                <w:sz w:val="21"/>
                <w:szCs w:val="21"/>
              </w:rPr>
            </w:pPr>
            <w:r w:rsidRPr="00765C68">
              <w:rPr>
                <w:b/>
                <w:sz w:val="21"/>
                <w:szCs w:val="21"/>
              </w:rPr>
              <w:t>PM2.5</w:t>
            </w:r>
          </w:p>
          <w:p w14:paraId="7094E269" w14:textId="77777777" w:rsidR="00C32698" w:rsidRPr="00CB6798" w:rsidRDefault="00C32698" w:rsidP="00AA7573">
            <w:pPr>
              <w:jc w:val="center"/>
              <w:rPr>
                <w:b/>
                <w:sz w:val="21"/>
                <w:szCs w:val="21"/>
              </w:rPr>
            </w:pPr>
            <w:r w:rsidRPr="00CB6798">
              <w:rPr>
                <w:b/>
                <w:sz w:val="21"/>
                <w:szCs w:val="21"/>
              </w:rPr>
              <w:t>(</w:t>
            </w:r>
            <w:bookmarkStart w:id="1" w:name="_Hlk167092395"/>
            <w:r w:rsidRPr="00CB6798">
              <w:rPr>
                <w:rFonts w:ascii="Times" w:hAnsi="Times" w:cs="Times"/>
                <w:b/>
                <w:sz w:val="21"/>
                <w:szCs w:val="21"/>
              </w:rPr>
              <w:t>µg/m</w:t>
            </w:r>
            <w:r w:rsidRPr="00CB6798">
              <w:rPr>
                <w:rFonts w:ascii="Times" w:hAnsi="Times" w:cs="Times"/>
                <w:b/>
                <w:sz w:val="21"/>
                <w:szCs w:val="21"/>
                <w:vertAlign w:val="superscript"/>
              </w:rPr>
              <w:t>3</w:t>
            </w:r>
            <w:bookmarkEnd w:id="1"/>
            <w:r w:rsidRPr="00CB6798">
              <w:rPr>
                <w:b/>
                <w:sz w:val="21"/>
                <w:szCs w:val="21"/>
              </w:rPr>
              <w:t>)</w:t>
            </w:r>
          </w:p>
        </w:tc>
        <w:tc>
          <w:tcPr>
            <w:tcW w:w="1170" w:type="dxa"/>
            <w:vMerge w:val="restart"/>
            <w:tcBorders>
              <w:top w:val="single" w:sz="12" w:space="0" w:color="000000"/>
            </w:tcBorders>
            <w:vAlign w:val="bottom"/>
          </w:tcPr>
          <w:p w14:paraId="1ABECFFB" w14:textId="77777777" w:rsidR="00C32698" w:rsidRPr="008F0210" w:rsidRDefault="00C32698" w:rsidP="005E2DD8">
            <w:pPr>
              <w:jc w:val="center"/>
              <w:rPr>
                <w:b/>
                <w:sz w:val="20"/>
              </w:rPr>
            </w:pPr>
            <w:r>
              <w:rPr>
                <w:b/>
                <w:sz w:val="20"/>
              </w:rPr>
              <w:t>TVOCs (ppm)</w:t>
            </w:r>
          </w:p>
        </w:tc>
        <w:tc>
          <w:tcPr>
            <w:tcW w:w="1170" w:type="dxa"/>
            <w:vMerge w:val="restart"/>
            <w:tcBorders>
              <w:top w:val="single" w:sz="12" w:space="0" w:color="000000"/>
            </w:tcBorders>
            <w:vAlign w:val="bottom"/>
          </w:tcPr>
          <w:p w14:paraId="253D9126" w14:textId="77777777" w:rsidR="00C32698" w:rsidRPr="008F0210" w:rsidRDefault="00C32698" w:rsidP="00AA7573">
            <w:pPr>
              <w:jc w:val="center"/>
              <w:rPr>
                <w:b/>
                <w:sz w:val="20"/>
              </w:rPr>
            </w:pPr>
            <w:r w:rsidRPr="008F0210">
              <w:rPr>
                <w:b/>
                <w:sz w:val="20"/>
              </w:rPr>
              <w:t>Occupants</w:t>
            </w:r>
          </w:p>
          <w:p w14:paraId="45F624CA" w14:textId="77777777" w:rsidR="00C32698" w:rsidRPr="008F0210" w:rsidRDefault="00C32698" w:rsidP="00AA7573">
            <w:pPr>
              <w:jc w:val="center"/>
              <w:rPr>
                <w:b/>
                <w:sz w:val="20"/>
              </w:rPr>
            </w:pPr>
            <w:r w:rsidRPr="008F0210">
              <w:rPr>
                <w:b/>
                <w:sz w:val="20"/>
              </w:rPr>
              <w:t>in Room</w:t>
            </w:r>
          </w:p>
        </w:tc>
        <w:tc>
          <w:tcPr>
            <w:tcW w:w="1080" w:type="dxa"/>
            <w:vMerge w:val="restart"/>
            <w:tcBorders>
              <w:top w:val="single" w:sz="12" w:space="0" w:color="000000"/>
            </w:tcBorders>
            <w:vAlign w:val="bottom"/>
          </w:tcPr>
          <w:p w14:paraId="0EEE25E3" w14:textId="77777777" w:rsidR="00C32698" w:rsidRPr="00765C68" w:rsidRDefault="00C32698" w:rsidP="00AA7573">
            <w:pPr>
              <w:jc w:val="center"/>
              <w:rPr>
                <w:b/>
                <w:sz w:val="21"/>
                <w:szCs w:val="21"/>
              </w:rPr>
            </w:pPr>
          </w:p>
          <w:p w14:paraId="61303A66" w14:textId="77777777" w:rsidR="00C32698" w:rsidRPr="00765C68" w:rsidRDefault="00C32698" w:rsidP="00AA7573">
            <w:pPr>
              <w:jc w:val="center"/>
              <w:rPr>
                <w:b/>
                <w:sz w:val="21"/>
                <w:szCs w:val="21"/>
              </w:rPr>
            </w:pPr>
            <w:r w:rsidRPr="00765C68">
              <w:rPr>
                <w:b/>
                <w:sz w:val="21"/>
                <w:szCs w:val="21"/>
              </w:rPr>
              <w:t>Windows</w:t>
            </w:r>
          </w:p>
          <w:p w14:paraId="123D3918" w14:textId="77777777" w:rsidR="00C32698" w:rsidRPr="00765C68" w:rsidRDefault="00C32698" w:rsidP="00AA7573">
            <w:pPr>
              <w:jc w:val="center"/>
              <w:rPr>
                <w:b/>
                <w:sz w:val="21"/>
                <w:szCs w:val="21"/>
              </w:rPr>
            </w:pPr>
            <w:r w:rsidRPr="00765C68">
              <w:rPr>
                <w:b/>
                <w:sz w:val="21"/>
                <w:szCs w:val="21"/>
              </w:rPr>
              <w:t>Openable</w:t>
            </w:r>
          </w:p>
        </w:tc>
        <w:tc>
          <w:tcPr>
            <w:tcW w:w="1890" w:type="dxa"/>
            <w:gridSpan w:val="2"/>
            <w:tcBorders>
              <w:top w:val="single" w:sz="12" w:space="0" w:color="000000"/>
              <w:left w:val="nil"/>
              <w:bottom w:val="nil"/>
            </w:tcBorders>
            <w:vAlign w:val="bottom"/>
          </w:tcPr>
          <w:p w14:paraId="51C3FF9F" w14:textId="77777777" w:rsidR="00C32698" w:rsidRPr="00765C68" w:rsidRDefault="00C32698" w:rsidP="00AA7573">
            <w:pPr>
              <w:ind w:left="-105"/>
              <w:jc w:val="center"/>
              <w:rPr>
                <w:b/>
                <w:sz w:val="21"/>
                <w:szCs w:val="21"/>
              </w:rPr>
            </w:pPr>
            <w:r w:rsidRPr="00765C68">
              <w:rPr>
                <w:b/>
                <w:sz w:val="21"/>
                <w:szCs w:val="21"/>
              </w:rPr>
              <w:t>Ventilation</w:t>
            </w:r>
          </w:p>
        </w:tc>
        <w:tc>
          <w:tcPr>
            <w:tcW w:w="2750" w:type="dxa"/>
            <w:vMerge w:val="restart"/>
            <w:tcBorders>
              <w:top w:val="single" w:sz="12" w:space="0" w:color="000000"/>
            </w:tcBorders>
            <w:vAlign w:val="bottom"/>
          </w:tcPr>
          <w:p w14:paraId="67324F8D" w14:textId="77777777" w:rsidR="00C32698" w:rsidRPr="00765C68" w:rsidRDefault="00C32698" w:rsidP="00AA7573">
            <w:pPr>
              <w:jc w:val="center"/>
              <w:rPr>
                <w:b/>
                <w:sz w:val="21"/>
                <w:szCs w:val="21"/>
              </w:rPr>
            </w:pPr>
            <w:r w:rsidRPr="00765C68">
              <w:rPr>
                <w:b/>
                <w:sz w:val="21"/>
                <w:szCs w:val="21"/>
              </w:rPr>
              <w:t>Remarks</w:t>
            </w:r>
          </w:p>
        </w:tc>
      </w:tr>
      <w:tr w:rsidR="00C32698" w:rsidRPr="00765C68" w14:paraId="5307118B" w14:textId="77777777" w:rsidTr="00CE0D12">
        <w:trPr>
          <w:cantSplit/>
          <w:trHeight w:val="244"/>
          <w:tblHeader/>
          <w:jc w:val="center"/>
        </w:trPr>
        <w:tc>
          <w:tcPr>
            <w:tcW w:w="1775" w:type="dxa"/>
            <w:vMerge/>
            <w:tcBorders>
              <w:bottom w:val="single" w:sz="6" w:space="0" w:color="000000"/>
            </w:tcBorders>
            <w:vAlign w:val="bottom"/>
          </w:tcPr>
          <w:p w14:paraId="1EE3BD52" w14:textId="77777777" w:rsidR="00C32698" w:rsidRPr="00765C68" w:rsidRDefault="00C32698" w:rsidP="00AA7573">
            <w:pPr>
              <w:jc w:val="center"/>
              <w:rPr>
                <w:b/>
                <w:bCs/>
                <w:sz w:val="21"/>
                <w:szCs w:val="21"/>
              </w:rPr>
            </w:pPr>
          </w:p>
        </w:tc>
        <w:tc>
          <w:tcPr>
            <w:tcW w:w="990" w:type="dxa"/>
            <w:vMerge/>
            <w:vAlign w:val="bottom"/>
          </w:tcPr>
          <w:p w14:paraId="21E2BBC5" w14:textId="77777777" w:rsidR="00C32698" w:rsidRPr="00765C68" w:rsidRDefault="00C32698" w:rsidP="00AA7573">
            <w:pPr>
              <w:jc w:val="center"/>
              <w:rPr>
                <w:b/>
                <w:sz w:val="21"/>
                <w:szCs w:val="21"/>
              </w:rPr>
            </w:pPr>
          </w:p>
        </w:tc>
        <w:tc>
          <w:tcPr>
            <w:tcW w:w="1170" w:type="dxa"/>
            <w:vMerge/>
            <w:vAlign w:val="center"/>
          </w:tcPr>
          <w:p w14:paraId="124A4B43" w14:textId="77777777" w:rsidR="00C32698" w:rsidRPr="00765C68" w:rsidRDefault="00C32698" w:rsidP="00AA7573">
            <w:pPr>
              <w:jc w:val="center"/>
              <w:rPr>
                <w:sz w:val="21"/>
                <w:szCs w:val="21"/>
              </w:rPr>
            </w:pPr>
          </w:p>
        </w:tc>
        <w:tc>
          <w:tcPr>
            <w:tcW w:w="810" w:type="dxa"/>
            <w:vMerge/>
            <w:vAlign w:val="bottom"/>
          </w:tcPr>
          <w:p w14:paraId="473602E2" w14:textId="77777777" w:rsidR="00C32698" w:rsidRPr="00765C68" w:rsidRDefault="00C32698" w:rsidP="00AA7573">
            <w:pPr>
              <w:jc w:val="center"/>
              <w:rPr>
                <w:b/>
                <w:sz w:val="21"/>
                <w:szCs w:val="21"/>
              </w:rPr>
            </w:pPr>
          </w:p>
        </w:tc>
        <w:tc>
          <w:tcPr>
            <w:tcW w:w="1080" w:type="dxa"/>
            <w:vMerge/>
            <w:vAlign w:val="bottom"/>
          </w:tcPr>
          <w:p w14:paraId="7E19851E" w14:textId="77777777" w:rsidR="00C32698" w:rsidRPr="00765C68" w:rsidRDefault="00C32698" w:rsidP="00AA7573">
            <w:pPr>
              <w:jc w:val="center"/>
              <w:rPr>
                <w:sz w:val="21"/>
                <w:szCs w:val="21"/>
              </w:rPr>
            </w:pPr>
          </w:p>
        </w:tc>
        <w:tc>
          <w:tcPr>
            <w:tcW w:w="900" w:type="dxa"/>
            <w:vMerge/>
            <w:vAlign w:val="bottom"/>
          </w:tcPr>
          <w:p w14:paraId="3414DB1E" w14:textId="77777777" w:rsidR="00C32698" w:rsidRPr="00765C68" w:rsidRDefault="00C32698" w:rsidP="00AA7573">
            <w:pPr>
              <w:jc w:val="center"/>
              <w:rPr>
                <w:b/>
                <w:sz w:val="21"/>
                <w:szCs w:val="21"/>
              </w:rPr>
            </w:pPr>
          </w:p>
        </w:tc>
        <w:tc>
          <w:tcPr>
            <w:tcW w:w="1170" w:type="dxa"/>
            <w:vMerge/>
            <w:vAlign w:val="center"/>
          </w:tcPr>
          <w:p w14:paraId="1F26D442" w14:textId="77777777" w:rsidR="00C32698" w:rsidRPr="00765C68" w:rsidRDefault="00C32698" w:rsidP="00CE0D12">
            <w:pPr>
              <w:jc w:val="center"/>
              <w:rPr>
                <w:b/>
                <w:sz w:val="21"/>
                <w:szCs w:val="21"/>
              </w:rPr>
            </w:pPr>
          </w:p>
        </w:tc>
        <w:tc>
          <w:tcPr>
            <w:tcW w:w="1170" w:type="dxa"/>
            <w:vMerge/>
          </w:tcPr>
          <w:p w14:paraId="2FA9B0F5" w14:textId="77777777" w:rsidR="00C32698" w:rsidRPr="00765C68" w:rsidRDefault="00C32698" w:rsidP="00AA7573">
            <w:pPr>
              <w:jc w:val="center"/>
              <w:rPr>
                <w:b/>
                <w:sz w:val="21"/>
                <w:szCs w:val="21"/>
              </w:rPr>
            </w:pPr>
          </w:p>
        </w:tc>
        <w:tc>
          <w:tcPr>
            <w:tcW w:w="1080" w:type="dxa"/>
            <w:vMerge/>
            <w:vAlign w:val="bottom"/>
          </w:tcPr>
          <w:p w14:paraId="1BF67DB3" w14:textId="77777777" w:rsidR="00C32698" w:rsidRPr="00765C68" w:rsidRDefault="00C32698" w:rsidP="00AA7573">
            <w:pPr>
              <w:jc w:val="center"/>
              <w:rPr>
                <w:b/>
                <w:sz w:val="21"/>
                <w:szCs w:val="21"/>
              </w:rPr>
            </w:pPr>
          </w:p>
        </w:tc>
        <w:tc>
          <w:tcPr>
            <w:tcW w:w="900" w:type="dxa"/>
            <w:tcBorders>
              <w:bottom w:val="nil"/>
            </w:tcBorders>
            <w:vAlign w:val="bottom"/>
          </w:tcPr>
          <w:p w14:paraId="5A40F592" w14:textId="77777777" w:rsidR="00C32698" w:rsidRPr="00765C68" w:rsidRDefault="00C32698" w:rsidP="00AA7573">
            <w:pPr>
              <w:jc w:val="center"/>
              <w:rPr>
                <w:sz w:val="21"/>
                <w:szCs w:val="21"/>
              </w:rPr>
            </w:pPr>
            <w:r w:rsidRPr="00765C68">
              <w:rPr>
                <w:b/>
                <w:sz w:val="21"/>
                <w:szCs w:val="21"/>
              </w:rPr>
              <w:t>Supply</w:t>
            </w:r>
          </w:p>
        </w:tc>
        <w:tc>
          <w:tcPr>
            <w:tcW w:w="990" w:type="dxa"/>
            <w:tcBorders>
              <w:bottom w:val="nil"/>
            </w:tcBorders>
            <w:vAlign w:val="bottom"/>
          </w:tcPr>
          <w:p w14:paraId="0919CF10" w14:textId="77777777" w:rsidR="00C32698" w:rsidRPr="00765C68" w:rsidRDefault="00C32698" w:rsidP="00AA7573">
            <w:pPr>
              <w:jc w:val="center"/>
              <w:rPr>
                <w:sz w:val="21"/>
                <w:szCs w:val="21"/>
              </w:rPr>
            </w:pPr>
            <w:r w:rsidRPr="00765C68">
              <w:rPr>
                <w:b/>
                <w:sz w:val="21"/>
                <w:szCs w:val="21"/>
              </w:rPr>
              <w:t>Exhaust</w:t>
            </w:r>
          </w:p>
        </w:tc>
        <w:tc>
          <w:tcPr>
            <w:tcW w:w="2750" w:type="dxa"/>
            <w:vMerge/>
            <w:vAlign w:val="bottom"/>
          </w:tcPr>
          <w:p w14:paraId="3E29574E" w14:textId="77777777" w:rsidR="00C32698" w:rsidRPr="00765C68" w:rsidRDefault="00C32698" w:rsidP="00AA7573">
            <w:pPr>
              <w:spacing w:beforeLines="60" w:before="144" w:afterLines="60" w:after="144"/>
              <w:jc w:val="center"/>
              <w:rPr>
                <w:sz w:val="21"/>
                <w:szCs w:val="21"/>
              </w:rPr>
            </w:pPr>
          </w:p>
        </w:tc>
      </w:tr>
      <w:tr w:rsidR="00C32698" w:rsidRPr="00677AC6" w14:paraId="149CC3F8" w14:textId="77777777" w:rsidTr="00CE0D12">
        <w:trPr>
          <w:cantSplit/>
          <w:trHeight w:val="648"/>
          <w:jc w:val="center"/>
        </w:trPr>
        <w:tc>
          <w:tcPr>
            <w:tcW w:w="1775" w:type="dxa"/>
            <w:vAlign w:val="center"/>
          </w:tcPr>
          <w:p w14:paraId="5138E2E7" w14:textId="77777777" w:rsidR="00C32698" w:rsidRPr="00677AC6" w:rsidRDefault="00C32698" w:rsidP="00D12000">
            <w:pPr>
              <w:rPr>
                <w:sz w:val="20"/>
              </w:rPr>
            </w:pPr>
            <w:r>
              <w:rPr>
                <w:sz w:val="20"/>
              </w:rPr>
              <w:t xml:space="preserve">Background </w:t>
            </w:r>
          </w:p>
        </w:tc>
        <w:tc>
          <w:tcPr>
            <w:tcW w:w="990" w:type="dxa"/>
            <w:vAlign w:val="center"/>
          </w:tcPr>
          <w:p w14:paraId="0E6596DB" w14:textId="77777777" w:rsidR="00C32698" w:rsidRPr="00677AC6" w:rsidRDefault="00C32698" w:rsidP="00AA7573">
            <w:pPr>
              <w:jc w:val="center"/>
              <w:rPr>
                <w:sz w:val="20"/>
              </w:rPr>
            </w:pPr>
            <w:r>
              <w:rPr>
                <w:sz w:val="20"/>
              </w:rPr>
              <w:t>451</w:t>
            </w:r>
          </w:p>
        </w:tc>
        <w:tc>
          <w:tcPr>
            <w:tcW w:w="1170" w:type="dxa"/>
            <w:vAlign w:val="center"/>
          </w:tcPr>
          <w:p w14:paraId="6A59085A" w14:textId="77777777" w:rsidR="00C32698" w:rsidRPr="00677AC6" w:rsidRDefault="00C32698" w:rsidP="00AA7573">
            <w:pPr>
              <w:jc w:val="center"/>
              <w:rPr>
                <w:sz w:val="20"/>
              </w:rPr>
            </w:pPr>
            <w:r>
              <w:rPr>
                <w:sz w:val="20"/>
              </w:rPr>
              <w:t>ND</w:t>
            </w:r>
          </w:p>
        </w:tc>
        <w:tc>
          <w:tcPr>
            <w:tcW w:w="810" w:type="dxa"/>
            <w:vAlign w:val="center"/>
          </w:tcPr>
          <w:p w14:paraId="74A258C2" w14:textId="77777777" w:rsidR="00C32698" w:rsidRPr="00677AC6" w:rsidRDefault="00C32698" w:rsidP="00AA7573">
            <w:pPr>
              <w:jc w:val="center"/>
              <w:rPr>
                <w:sz w:val="20"/>
              </w:rPr>
            </w:pPr>
            <w:r>
              <w:rPr>
                <w:sz w:val="20"/>
              </w:rPr>
              <w:t>73</w:t>
            </w:r>
          </w:p>
        </w:tc>
        <w:tc>
          <w:tcPr>
            <w:tcW w:w="1080" w:type="dxa"/>
            <w:vAlign w:val="center"/>
          </w:tcPr>
          <w:p w14:paraId="1333F22E" w14:textId="77777777" w:rsidR="00C32698" w:rsidRPr="00677AC6" w:rsidRDefault="00C32698" w:rsidP="00AA7573">
            <w:pPr>
              <w:jc w:val="center"/>
              <w:rPr>
                <w:sz w:val="20"/>
              </w:rPr>
            </w:pPr>
            <w:r>
              <w:rPr>
                <w:sz w:val="20"/>
              </w:rPr>
              <w:t>82</w:t>
            </w:r>
          </w:p>
        </w:tc>
        <w:tc>
          <w:tcPr>
            <w:tcW w:w="900" w:type="dxa"/>
            <w:vAlign w:val="center"/>
          </w:tcPr>
          <w:p w14:paraId="4ADE912C" w14:textId="77777777" w:rsidR="00C32698" w:rsidRPr="00677AC6" w:rsidRDefault="00C32698" w:rsidP="00107A93">
            <w:pPr>
              <w:jc w:val="center"/>
              <w:rPr>
                <w:sz w:val="20"/>
              </w:rPr>
            </w:pPr>
            <w:r>
              <w:rPr>
                <w:sz w:val="20"/>
              </w:rPr>
              <w:t>28</w:t>
            </w:r>
          </w:p>
        </w:tc>
        <w:tc>
          <w:tcPr>
            <w:tcW w:w="1170" w:type="dxa"/>
            <w:vAlign w:val="center"/>
          </w:tcPr>
          <w:p w14:paraId="5774233E" w14:textId="72A378C3" w:rsidR="00C32698" w:rsidRPr="00677AC6" w:rsidRDefault="00583110" w:rsidP="00CE0D12">
            <w:pPr>
              <w:jc w:val="center"/>
              <w:rPr>
                <w:sz w:val="20"/>
              </w:rPr>
            </w:pPr>
            <w:r>
              <w:rPr>
                <w:sz w:val="20"/>
              </w:rPr>
              <w:t>ND</w:t>
            </w:r>
          </w:p>
        </w:tc>
        <w:tc>
          <w:tcPr>
            <w:tcW w:w="1170" w:type="dxa"/>
            <w:vAlign w:val="center"/>
          </w:tcPr>
          <w:p w14:paraId="1D78EEB2" w14:textId="77777777" w:rsidR="00C32698" w:rsidRPr="00677AC6" w:rsidRDefault="00C32698" w:rsidP="00AA7573">
            <w:pPr>
              <w:jc w:val="center"/>
              <w:rPr>
                <w:sz w:val="20"/>
              </w:rPr>
            </w:pPr>
          </w:p>
        </w:tc>
        <w:tc>
          <w:tcPr>
            <w:tcW w:w="1080" w:type="dxa"/>
            <w:vAlign w:val="center"/>
          </w:tcPr>
          <w:p w14:paraId="4369EF17" w14:textId="77777777" w:rsidR="00C32698" w:rsidRPr="00677AC6" w:rsidRDefault="00C32698" w:rsidP="00FF39FC">
            <w:pPr>
              <w:rPr>
                <w:sz w:val="20"/>
              </w:rPr>
            </w:pPr>
          </w:p>
        </w:tc>
        <w:tc>
          <w:tcPr>
            <w:tcW w:w="900" w:type="dxa"/>
            <w:vAlign w:val="center"/>
          </w:tcPr>
          <w:p w14:paraId="520629AF" w14:textId="77777777" w:rsidR="00C32698" w:rsidRPr="00677AC6" w:rsidRDefault="00C32698" w:rsidP="00AA7573">
            <w:pPr>
              <w:spacing w:after="240"/>
              <w:jc w:val="center"/>
              <w:rPr>
                <w:sz w:val="20"/>
              </w:rPr>
            </w:pPr>
          </w:p>
        </w:tc>
        <w:tc>
          <w:tcPr>
            <w:tcW w:w="990" w:type="dxa"/>
            <w:vAlign w:val="center"/>
          </w:tcPr>
          <w:p w14:paraId="517A00BB" w14:textId="77777777" w:rsidR="00C32698" w:rsidRPr="00677AC6" w:rsidRDefault="00C32698" w:rsidP="00AA7573">
            <w:pPr>
              <w:spacing w:after="240"/>
              <w:jc w:val="center"/>
              <w:rPr>
                <w:sz w:val="20"/>
              </w:rPr>
            </w:pPr>
          </w:p>
        </w:tc>
        <w:tc>
          <w:tcPr>
            <w:tcW w:w="2750" w:type="dxa"/>
            <w:tcBorders>
              <w:left w:val="nil"/>
            </w:tcBorders>
            <w:vAlign w:val="center"/>
          </w:tcPr>
          <w:p w14:paraId="507ADDD3" w14:textId="77777777" w:rsidR="00C32698" w:rsidRPr="00677AC6" w:rsidRDefault="00C32698" w:rsidP="00AA7573">
            <w:pPr>
              <w:rPr>
                <w:sz w:val="20"/>
              </w:rPr>
            </w:pPr>
            <w:r>
              <w:rPr>
                <w:sz w:val="20"/>
              </w:rPr>
              <w:t>Overcast, 5 mph wind</w:t>
            </w:r>
          </w:p>
        </w:tc>
      </w:tr>
      <w:tr w:rsidR="00D82ACF" w:rsidRPr="00677AC6" w14:paraId="13E2EFBD"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1FBB734" w14:textId="77777777" w:rsidR="00D82ACF" w:rsidRDefault="00D82ACF" w:rsidP="00D12000">
            <w:pPr>
              <w:rPr>
                <w:sz w:val="20"/>
              </w:rPr>
            </w:pPr>
            <w:r>
              <w:rPr>
                <w:sz w:val="20"/>
              </w:rPr>
              <w:t>2313</w:t>
            </w:r>
          </w:p>
        </w:tc>
        <w:tc>
          <w:tcPr>
            <w:tcW w:w="990" w:type="dxa"/>
            <w:tcBorders>
              <w:top w:val="single" w:sz="6" w:space="0" w:color="000000"/>
              <w:left w:val="single" w:sz="6" w:space="0" w:color="000000"/>
              <w:bottom w:val="single" w:sz="6" w:space="0" w:color="000000"/>
              <w:right w:val="single" w:sz="6" w:space="0" w:color="000000"/>
            </w:tcBorders>
            <w:vAlign w:val="center"/>
          </w:tcPr>
          <w:p w14:paraId="00AFF5C6" w14:textId="77777777" w:rsidR="00D82ACF" w:rsidRDefault="00D82ACF" w:rsidP="00D12000">
            <w:pPr>
              <w:jc w:val="center"/>
              <w:rPr>
                <w:sz w:val="20"/>
              </w:rPr>
            </w:pPr>
            <w:r>
              <w:rPr>
                <w:sz w:val="20"/>
              </w:rPr>
              <w:t>549</w:t>
            </w:r>
          </w:p>
        </w:tc>
        <w:tc>
          <w:tcPr>
            <w:tcW w:w="1170" w:type="dxa"/>
            <w:tcBorders>
              <w:top w:val="single" w:sz="6" w:space="0" w:color="000000"/>
              <w:left w:val="single" w:sz="6" w:space="0" w:color="000000"/>
              <w:bottom w:val="single" w:sz="6" w:space="0" w:color="000000"/>
              <w:right w:val="single" w:sz="6" w:space="0" w:color="000000"/>
            </w:tcBorders>
            <w:vAlign w:val="center"/>
          </w:tcPr>
          <w:p w14:paraId="79746306"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107E2EF" w14:textId="77777777" w:rsidR="00D82ACF" w:rsidRDefault="00D82ACF" w:rsidP="00D12000">
            <w:pPr>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26998C52" w14:textId="77777777" w:rsidR="00D82ACF" w:rsidRDefault="00D82ACF" w:rsidP="00D12000">
            <w:pPr>
              <w:jc w:val="center"/>
              <w:rPr>
                <w:sz w:val="20"/>
              </w:rPr>
            </w:pPr>
            <w:r>
              <w:rPr>
                <w:sz w:val="20"/>
              </w:rPr>
              <w:t>57</w:t>
            </w:r>
          </w:p>
        </w:tc>
        <w:tc>
          <w:tcPr>
            <w:tcW w:w="900" w:type="dxa"/>
            <w:tcBorders>
              <w:top w:val="single" w:sz="6" w:space="0" w:color="000000"/>
              <w:left w:val="single" w:sz="6" w:space="0" w:color="000000"/>
              <w:bottom w:val="single" w:sz="6" w:space="0" w:color="000000"/>
              <w:right w:val="single" w:sz="6" w:space="0" w:color="000000"/>
            </w:tcBorders>
            <w:vAlign w:val="center"/>
          </w:tcPr>
          <w:p w14:paraId="6BA8E0AE" w14:textId="77777777" w:rsidR="00D82ACF" w:rsidRDefault="00D82ACF" w:rsidP="00D12000">
            <w:pPr>
              <w:jc w:val="center"/>
              <w:rPr>
                <w:sz w:val="20"/>
              </w:rPr>
            </w:pPr>
            <w:r>
              <w:rPr>
                <w:sz w:val="20"/>
              </w:rPr>
              <w:t>57</w:t>
            </w:r>
          </w:p>
        </w:tc>
        <w:tc>
          <w:tcPr>
            <w:tcW w:w="1170" w:type="dxa"/>
            <w:tcBorders>
              <w:top w:val="single" w:sz="6" w:space="0" w:color="000000"/>
              <w:left w:val="single" w:sz="6" w:space="0" w:color="000000"/>
              <w:bottom w:val="single" w:sz="6" w:space="0" w:color="000000"/>
              <w:right w:val="single" w:sz="6" w:space="0" w:color="000000"/>
            </w:tcBorders>
            <w:vAlign w:val="center"/>
          </w:tcPr>
          <w:p w14:paraId="48C07613"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A7E86B4" w14:textId="77777777" w:rsidR="00D82ACF" w:rsidRDefault="00D82ACF" w:rsidP="00D12000">
            <w:pPr>
              <w:jc w:val="center"/>
              <w:rPr>
                <w:sz w:val="20"/>
              </w:rPr>
            </w:pPr>
            <w:r>
              <w:rPr>
                <w:sz w:val="20"/>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03026C07"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EF70AB5"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6628425"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7C74475F" w14:textId="77777777" w:rsidR="00D82ACF" w:rsidRDefault="00D82ACF" w:rsidP="00D12000">
            <w:pPr>
              <w:rPr>
                <w:sz w:val="20"/>
              </w:rPr>
            </w:pPr>
            <w:r>
              <w:rPr>
                <w:sz w:val="20"/>
              </w:rPr>
              <w:t>Missing ceiling tiles</w:t>
            </w:r>
          </w:p>
        </w:tc>
      </w:tr>
      <w:tr w:rsidR="00D82ACF" w:rsidRPr="00677AC6" w14:paraId="7EE802CC" w14:textId="77777777" w:rsidTr="00D82ACF">
        <w:trPr>
          <w:cantSplit/>
          <w:trHeight w:val="648"/>
          <w:jc w:val="center"/>
        </w:trPr>
        <w:tc>
          <w:tcPr>
            <w:tcW w:w="1775" w:type="dxa"/>
            <w:vAlign w:val="center"/>
          </w:tcPr>
          <w:p w14:paraId="0413F29E" w14:textId="77777777" w:rsidR="00D82ACF" w:rsidRDefault="00D82ACF" w:rsidP="00D12000">
            <w:pPr>
              <w:rPr>
                <w:sz w:val="20"/>
              </w:rPr>
            </w:pPr>
            <w:r>
              <w:rPr>
                <w:sz w:val="20"/>
              </w:rPr>
              <w:t>2328</w:t>
            </w:r>
          </w:p>
        </w:tc>
        <w:tc>
          <w:tcPr>
            <w:tcW w:w="990" w:type="dxa"/>
            <w:vAlign w:val="center"/>
          </w:tcPr>
          <w:p w14:paraId="0C4F396B" w14:textId="77777777" w:rsidR="00D82ACF" w:rsidRDefault="00D82ACF" w:rsidP="00D12000">
            <w:pPr>
              <w:jc w:val="center"/>
              <w:rPr>
                <w:sz w:val="20"/>
              </w:rPr>
            </w:pPr>
            <w:r>
              <w:rPr>
                <w:sz w:val="20"/>
              </w:rPr>
              <w:t>446</w:t>
            </w:r>
          </w:p>
        </w:tc>
        <w:tc>
          <w:tcPr>
            <w:tcW w:w="1170" w:type="dxa"/>
            <w:vAlign w:val="center"/>
          </w:tcPr>
          <w:p w14:paraId="565A832E" w14:textId="77777777" w:rsidR="00D82ACF" w:rsidRDefault="00D82ACF" w:rsidP="00D12000">
            <w:pPr>
              <w:jc w:val="center"/>
              <w:rPr>
                <w:sz w:val="20"/>
              </w:rPr>
            </w:pPr>
            <w:r>
              <w:rPr>
                <w:sz w:val="20"/>
              </w:rPr>
              <w:t>ND</w:t>
            </w:r>
          </w:p>
        </w:tc>
        <w:tc>
          <w:tcPr>
            <w:tcW w:w="810" w:type="dxa"/>
            <w:vAlign w:val="center"/>
          </w:tcPr>
          <w:p w14:paraId="69675639" w14:textId="77777777" w:rsidR="00D82ACF" w:rsidRDefault="00D82ACF" w:rsidP="00D12000">
            <w:pPr>
              <w:jc w:val="center"/>
              <w:rPr>
                <w:sz w:val="20"/>
              </w:rPr>
            </w:pPr>
            <w:r>
              <w:rPr>
                <w:sz w:val="20"/>
              </w:rPr>
              <w:t>71</w:t>
            </w:r>
          </w:p>
        </w:tc>
        <w:tc>
          <w:tcPr>
            <w:tcW w:w="1080" w:type="dxa"/>
            <w:vAlign w:val="center"/>
          </w:tcPr>
          <w:p w14:paraId="3C63B2BB" w14:textId="77777777" w:rsidR="00D82ACF" w:rsidRDefault="00D82ACF" w:rsidP="00D12000">
            <w:pPr>
              <w:jc w:val="center"/>
              <w:rPr>
                <w:sz w:val="20"/>
              </w:rPr>
            </w:pPr>
            <w:r>
              <w:rPr>
                <w:sz w:val="20"/>
              </w:rPr>
              <w:t>52</w:t>
            </w:r>
          </w:p>
        </w:tc>
        <w:tc>
          <w:tcPr>
            <w:tcW w:w="900" w:type="dxa"/>
            <w:vAlign w:val="center"/>
          </w:tcPr>
          <w:p w14:paraId="57CC8A98" w14:textId="77777777" w:rsidR="00D82ACF" w:rsidRDefault="00D82ACF" w:rsidP="00D12000">
            <w:pPr>
              <w:jc w:val="center"/>
              <w:rPr>
                <w:sz w:val="20"/>
              </w:rPr>
            </w:pPr>
            <w:r>
              <w:rPr>
                <w:sz w:val="20"/>
              </w:rPr>
              <w:t>7</w:t>
            </w:r>
          </w:p>
        </w:tc>
        <w:tc>
          <w:tcPr>
            <w:tcW w:w="1170" w:type="dxa"/>
            <w:vAlign w:val="center"/>
          </w:tcPr>
          <w:p w14:paraId="5CEDE12D" w14:textId="77777777" w:rsidR="00D82ACF" w:rsidRDefault="00D82ACF" w:rsidP="00D12000">
            <w:pPr>
              <w:jc w:val="center"/>
              <w:rPr>
                <w:sz w:val="20"/>
              </w:rPr>
            </w:pPr>
            <w:r>
              <w:rPr>
                <w:sz w:val="20"/>
              </w:rPr>
              <w:t>ND</w:t>
            </w:r>
          </w:p>
        </w:tc>
        <w:tc>
          <w:tcPr>
            <w:tcW w:w="1170" w:type="dxa"/>
            <w:vAlign w:val="center"/>
          </w:tcPr>
          <w:p w14:paraId="2CE47422" w14:textId="77777777" w:rsidR="00D82ACF" w:rsidRDefault="00D82ACF" w:rsidP="00D12000">
            <w:pPr>
              <w:jc w:val="center"/>
              <w:rPr>
                <w:sz w:val="20"/>
              </w:rPr>
            </w:pPr>
            <w:r>
              <w:rPr>
                <w:sz w:val="20"/>
              </w:rPr>
              <w:t>0</w:t>
            </w:r>
          </w:p>
        </w:tc>
        <w:tc>
          <w:tcPr>
            <w:tcW w:w="1080" w:type="dxa"/>
            <w:vAlign w:val="center"/>
          </w:tcPr>
          <w:p w14:paraId="53480EB2" w14:textId="77777777" w:rsidR="00D82ACF" w:rsidRDefault="00D82ACF" w:rsidP="00D12000">
            <w:pPr>
              <w:jc w:val="center"/>
              <w:rPr>
                <w:sz w:val="20"/>
              </w:rPr>
            </w:pPr>
            <w:r>
              <w:rPr>
                <w:sz w:val="20"/>
              </w:rPr>
              <w:t>N</w:t>
            </w:r>
          </w:p>
        </w:tc>
        <w:tc>
          <w:tcPr>
            <w:tcW w:w="900" w:type="dxa"/>
            <w:vAlign w:val="center"/>
          </w:tcPr>
          <w:p w14:paraId="0E68B469" w14:textId="77777777" w:rsidR="00D82ACF" w:rsidRDefault="00D82ACF" w:rsidP="00D12000">
            <w:pPr>
              <w:jc w:val="center"/>
              <w:rPr>
                <w:sz w:val="20"/>
              </w:rPr>
            </w:pPr>
            <w:r>
              <w:rPr>
                <w:sz w:val="20"/>
              </w:rPr>
              <w:t>Y</w:t>
            </w:r>
          </w:p>
        </w:tc>
        <w:tc>
          <w:tcPr>
            <w:tcW w:w="990" w:type="dxa"/>
            <w:vAlign w:val="center"/>
          </w:tcPr>
          <w:p w14:paraId="61DDC947" w14:textId="77777777" w:rsidR="00D82ACF" w:rsidRDefault="00D82ACF" w:rsidP="00D12000">
            <w:pPr>
              <w:jc w:val="center"/>
              <w:rPr>
                <w:sz w:val="20"/>
              </w:rPr>
            </w:pPr>
            <w:r>
              <w:rPr>
                <w:sz w:val="20"/>
              </w:rPr>
              <w:t>Y</w:t>
            </w:r>
          </w:p>
        </w:tc>
        <w:tc>
          <w:tcPr>
            <w:tcW w:w="2750" w:type="dxa"/>
            <w:tcBorders>
              <w:left w:val="nil"/>
            </w:tcBorders>
            <w:vAlign w:val="center"/>
          </w:tcPr>
          <w:p w14:paraId="147F9E49" w14:textId="77777777" w:rsidR="00D82ACF" w:rsidRDefault="00D82ACF" w:rsidP="00D12000">
            <w:pPr>
              <w:rPr>
                <w:sz w:val="20"/>
              </w:rPr>
            </w:pPr>
            <w:r>
              <w:rPr>
                <w:sz w:val="20"/>
              </w:rPr>
              <w:t>CAC</w:t>
            </w:r>
          </w:p>
        </w:tc>
      </w:tr>
      <w:tr w:rsidR="00D82ACF" w:rsidRPr="00677AC6" w14:paraId="37A70E94"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5C059BA" w14:textId="77777777" w:rsidR="00D82ACF" w:rsidRDefault="00D82ACF" w:rsidP="00D12000">
            <w:pPr>
              <w:rPr>
                <w:sz w:val="20"/>
              </w:rPr>
            </w:pPr>
            <w:r>
              <w:rPr>
                <w:sz w:val="20"/>
              </w:rPr>
              <w:t>2334</w:t>
            </w:r>
          </w:p>
        </w:tc>
        <w:tc>
          <w:tcPr>
            <w:tcW w:w="990" w:type="dxa"/>
            <w:tcBorders>
              <w:top w:val="single" w:sz="6" w:space="0" w:color="000000"/>
              <w:left w:val="single" w:sz="6" w:space="0" w:color="000000"/>
              <w:bottom w:val="single" w:sz="6" w:space="0" w:color="000000"/>
              <w:right w:val="single" w:sz="6" w:space="0" w:color="000000"/>
            </w:tcBorders>
            <w:vAlign w:val="center"/>
          </w:tcPr>
          <w:p w14:paraId="5F3EF3BC" w14:textId="77777777" w:rsidR="00D82ACF" w:rsidRDefault="00D82ACF" w:rsidP="00AA7573">
            <w:pPr>
              <w:jc w:val="center"/>
              <w:rPr>
                <w:sz w:val="20"/>
              </w:rPr>
            </w:pPr>
            <w:r>
              <w:rPr>
                <w:sz w:val="20"/>
              </w:rPr>
              <w:t>810</w:t>
            </w:r>
          </w:p>
        </w:tc>
        <w:tc>
          <w:tcPr>
            <w:tcW w:w="1170" w:type="dxa"/>
            <w:tcBorders>
              <w:top w:val="single" w:sz="6" w:space="0" w:color="000000"/>
              <w:left w:val="single" w:sz="6" w:space="0" w:color="000000"/>
              <w:bottom w:val="single" w:sz="6" w:space="0" w:color="000000"/>
              <w:right w:val="single" w:sz="6" w:space="0" w:color="000000"/>
            </w:tcBorders>
            <w:vAlign w:val="center"/>
          </w:tcPr>
          <w:p w14:paraId="0D1951DC"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F66213E" w14:textId="77777777" w:rsidR="00D82ACF" w:rsidRDefault="00D82ACF" w:rsidP="00AA7573">
            <w:pPr>
              <w:jc w:val="center"/>
              <w:rPr>
                <w:sz w:val="20"/>
              </w:rPr>
            </w:pPr>
            <w:r>
              <w:rPr>
                <w:sz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C160378" w14:textId="77777777" w:rsidR="00D82ACF" w:rsidRDefault="00D82ACF" w:rsidP="00AA7573">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638FD20E" w14:textId="77777777" w:rsidR="00D82ACF"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F7A5D85"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4628984" w14:textId="77777777" w:rsidR="00D82ACF" w:rsidRDefault="00D82ACF"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43424A65"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12CDC6E"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1115CB4"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621E18B7" w14:textId="77777777" w:rsidR="00D82ACF" w:rsidRDefault="00D82ACF" w:rsidP="00AA7573">
            <w:pPr>
              <w:rPr>
                <w:sz w:val="20"/>
              </w:rPr>
            </w:pPr>
          </w:p>
        </w:tc>
      </w:tr>
      <w:tr w:rsidR="00D82ACF" w:rsidRPr="00677AC6" w14:paraId="70B86F29"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EE72566" w14:textId="77777777" w:rsidR="00D82ACF" w:rsidRDefault="00D82ACF" w:rsidP="00D12000">
            <w:pPr>
              <w:rPr>
                <w:sz w:val="20"/>
              </w:rPr>
            </w:pPr>
            <w:r>
              <w:rPr>
                <w:sz w:val="20"/>
              </w:rPr>
              <w:t>2335</w:t>
            </w:r>
          </w:p>
        </w:tc>
        <w:tc>
          <w:tcPr>
            <w:tcW w:w="990" w:type="dxa"/>
            <w:tcBorders>
              <w:top w:val="single" w:sz="6" w:space="0" w:color="000000"/>
              <w:left w:val="single" w:sz="6" w:space="0" w:color="000000"/>
              <w:bottom w:val="single" w:sz="6" w:space="0" w:color="000000"/>
              <w:right w:val="single" w:sz="6" w:space="0" w:color="000000"/>
            </w:tcBorders>
            <w:vAlign w:val="center"/>
          </w:tcPr>
          <w:p w14:paraId="24928788" w14:textId="77777777" w:rsidR="00D82ACF" w:rsidRDefault="00D82ACF" w:rsidP="00AA7573">
            <w:pPr>
              <w:jc w:val="center"/>
              <w:rPr>
                <w:sz w:val="20"/>
              </w:rPr>
            </w:pPr>
            <w:r>
              <w:rPr>
                <w:sz w:val="20"/>
              </w:rPr>
              <w:t>774</w:t>
            </w:r>
          </w:p>
        </w:tc>
        <w:tc>
          <w:tcPr>
            <w:tcW w:w="1170" w:type="dxa"/>
            <w:tcBorders>
              <w:top w:val="single" w:sz="6" w:space="0" w:color="000000"/>
              <w:left w:val="single" w:sz="6" w:space="0" w:color="000000"/>
              <w:bottom w:val="single" w:sz="6" w:space="0" w:color="000000"/>
              <w:right w:val="single" w:sz="6" w:space="0" w:color="000000"/>
            </w:tcBorders>
            <w:vAlign w:val="center"/>
          </w:tcPr>
          <w:p w14:paraId="24663F34"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1937CB8" w14:textId="77777777" w:rsidR="00D82ACF"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1224559F" w14:textId="77777777" w:rsidR="00D82ACF" w:rsidRDefault="00D82ACF" w:rsidP="00AA7573">
            <w:pPr>
              <w:jc w:val="center"/>
              <w:rPr>
                <w:sz w:val="20"/>
              </w:rPr>
            </w:pPr>
            <w:r>
              <w:rPr>
                <w:sz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16F55FC6" w14:textId="77777777" w:rsidR="00D82ACF"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E67F7F2"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59FEC45" w14:textId="77777777" w:rsidR="00D82ACF" w:rsidRDefault="00D82ACF"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338040E"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70089FE"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7ABAA751"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65B1CAA8" w14:textId="77777777" w:rsidR="00D82ACF" w:rsidRDefault="00D82ACF" w:rsidP="00AA7573">
            <w:pPr>
              <w:rPr>
                <w:sz w:val="20"/>
              </w:rPr>
            </w:pPr>
          </w:p>
        </w:tc>
      </w:tr>
      <w:tr w:rsidR="00D82ACF" w:rsidRPr="00677AC6" w14:paraId="7129C20C"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E8D79D1" w14:textId="77777777" w:rsidR="00D82ACF" w:rsidRPr="00677AC6" w:rsidRDefault="00D82ACF" w:rsidP="00D12000">
            <w:pPr>
              <w:rPr>
                <w:sz w:val="20"/>
              </w:rPr>
            </w:pPr>
            <w:r>
              <w:rPr>
                <w:sz w:val="20"/>
              </w:rPr>
              <w:t>2340</w:t>
            </w:r>
          </w:p>
        </w:tc>
        <w:tc>
          <w:tcPr>
            <w:tcW w:w="990" w:type="dxa"/>
            <w:tcBorders>
              <w:top w:val="single" w:sz="6" w:space="0" w:color="000000"/>
              <w:left w:val="single" w:sz="6" w:space="0" w:color="000000"/>
              <w:bottom w:val="single" w:sz="6" w:space="0" w:color="000000"/>
              <w:right w:val="single" w:sz="6" w:space="0" w:color="000000"/>
            </w:tcBorders>
            <w:vAlign w:val="center"/>
          </w:tcPr>
          <w:p w14:paraId="448745EE" w14:textId="77777777" w:rsidR="00D82ACF" w:rsidRPr="00677AC6" w:rsidRDefault="00D82ACF" w:rsidP="00AA7573">
            <w:pPr>
              <w:jc w:val="center"/>
              <w:rPr>
                <w:sz w:val="20"/>
              </w:rPr>
            </w:pPr>
            <w:r>
              <w:rPr>
                <w:sz w:val="20"/>
              </w:rPr>
              <w:t>706</w:t>
            </w:r>
          </w:p>
        </w:tc>
        <w:tc>
          <w:tcPr>
            <w:tcW w:w="1170" w:type="dxa"/>
            <w:tcBorders>
              <w:top w:val="single" w:sz="6" w:space="0" w:color="000000"/>
              <w:left w:val="single" w:sz="6" w:space="0" w:color="000000"/>
              <w:bottom w:val="single" w:sz="6" w:space="0" w:color="000000"/>
              <w:right w:val="single" w:sz="6" w:space="0" w:color="000000"/>
            </w:tcBorders>
            <w:vAlign w:val="center"/>
          </w:tcPr>
          <w:p w14:paraId="149290CF"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5CA0467"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217CDE4" w14:textId="77777777" w:rsidR="00D82ACF" w:rsidRPr="00677AC6" w:rsidRDefault="00D82ACF" w:rsidP="00AA7573">
            <w:pPr>
              <w:jc w:val="center"/>
              <w:rPr>
                <w:sz w:val="20"/>
              </w:rPr>
            </w:pPr>
            <w:r>
              <w:rPr>
                <w:sz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264281F1" w14:textId="77777777" w:rsidR="00D82ACF" w:rsidRPr="00677AC6"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07FB36B"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130AE8" w14:textId="77777777" w:rsidR="00D82ACF" w:rsidRPr="00677AC6"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B96237F" w14:textId="77777777" w:rsidR="00D82ACF" w:rsidRPr="00677AC6"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9DCA856"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132C5FC" w14:textId="77777777" w:rsidR="00D82ACF" w:rsidRPr="00677AC6" w:rsidRDefault="00D82ACF"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63E206BF" w14:textId="77777777" w:rsidR="00D82ACF" w:rsidRPr="00677AC6" w:rsidRDefault="00D82ACF" w:rsidP="00AA7573">
            <w:pPr>
              <w:rPr>
                <w:sz w:val="20"/>
              </w:rPr>
            </w:pPr>
          </w:p>
        </w:tc>
      </w:tr>
      <w:tr w:rsidR="00D82ACF" w:rsidRPr="00677AC6" w14:paraId="14B5BD9B"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A063F71" w14:textId="77777777" w:rsidR="00D82ACF" w:rsidRPr="00677AC6" w:rsidRDefault="00D82ACF" w:rsidP="00D12000">
            <w:pPr>
              <w:rPr>
                <w:sz w:val="20"/>
              </w:rPr>
            </w:pPr>
            <w:r>
              <w:rPr>
                <w:sz w:val="20"/>
              </w:rPr>
              <w:t>2341</w:t>
            </w:r>
          </w:p>
        </w:tc>
        <w:tc>
          <w:tcPr>
            <w:tcW w:w="990" w:type="dxa"/>
            <w:tcBorders>
              <w:top w:val="single" w:sz="6" w:space="0" w:color="000000"/>
              <w:left w:val="single" w:sz="6" w:space="0" w:color="000000"/>
              <w:bottom w:val="single" w:sz="6" w:space="0" w:color="000000"/>
              <w:right w:val="single" w:sz="6" w:space="0" w:color="000000"/>
            </w:tcBorders>
            <w:vAlign w:val="center"/>
          </w:tcPr>
          <w:p w14:paraId="0CBCC046" w14:textId="77777777" w:rsidR="00D82ACF" w:rsidRPr="00677AC6" w:rsidRDefault="00D82ACF" w:rsidP="00AA7573">
            <w:pPr>
              <w:jc w:val="center"/>
              <w:rPr>
                <w:sz w:val="20"/>
              </w:rPr>
            </w:pPr>
            <w:r>
              <w:rPr>
                <w:sz w:val="20"/>
              </w:rPr>
              <w:t>693</w:t>
            </w:r>
          </w:p>
        </w:tc>
        <w:tc>
          <w:tcPr>
            <w:tcW w:w="1170" w:type="dxa"/>
            <w:tcBorders>
              <w:top w:val="single" w:sz="6" w:space="0" w:color="000000"/>
              <w:left w:val="single" w:sz="6" w:space="0" w:color="000000"/>
              <w:bottom w:val="single" w:sz="6" w:space="0" w:color="000000"/>
              <w:right w:val="single" w:sz="6" w:space="0" w:color="000000"/>
            </w:tcBorders>
            <w:vAlign w:val="center"/>
          </w:tcPr>
          <w:p w14:paraId="4028F853"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ECB5925"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5A27EE34" w14:textId="77777777" w:rsidR="00D82ACF" w:rsidRPr="00677AC6" w:rsidRDefault="00D82ACF" w:rsidP="00AA7573">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48EA3434" w14:textId="77777777" w:rsidR="00D82ACF" w:rsidRPr="00677AC6" w:rsidRDefault="00D82ACF" w:rsidP="00AA7573">
            <w:pPr>
              <w:jc w:val="center"/>
              <w:rPr>
                <w:sz w:val="20"/>
              </w:rPr>
            </w:pPr>
            <w:r>
              <w:rPr>
                <w:sz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5BE19DA2"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9693B85" w14:textId="77777777" w:rsidR="00D82ACF" w:rsidRPr="00677AC6"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51D5E31" w14:textId="77777777" w:rsidR="00D82ACF" w:rsidRPr="00677AC6"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2B367D3"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17A2E452" w14:textId="77777777" w:rsidR="00D82ACF" w:rsidRPr="00677AC6" w:rsidRDefault="00D82ACF"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5F1DC905" w14:textId="77777777" w:rsidR="00D82ACF" w:rsidRPr="00677AC6" w:rsidRDefault="00D82ACF" w:rsidP="00AA7573">
            <w:pPr>
              <w:rPr>
                <w:sz w:val="20"/>
              </w:rPr>
            </w:pPr>
          </w:p>
        </w:tc>
      </w:tr>
      <w:tr w:rsidR="00D82ACF" w:rsidRPr="00677AC6" w14:paraId="5F50674E"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B378F4B" w14:textId="77777777" w:rsidR="00D82ACF" w:rsidRPr="00677AC6" w:rsidRDefault="00D82ACF" w:rsidP="00D12000">
            <w:pPr>
              <w:rPr>
                <w:sz w:val="20"/>
              </w:rPr>
            </w:pPr>
            <w:r>
              <w:rPr>
                <w:sz w:val="20"/>
              </w:rPr>
              <w:t xml:space="preserve">2342 </w:t>
            </w:r>
          </w:p>
        </w:tc>
        <w:tc>
          <w:tcPr>
            <w:tcW w:w="990" w:type="dxa"/>
            <w:tcBorders>
              <w:top w:val="single" w:sz="6" w:space="0" w:color="000000"/>
              <w:left w:val="single" w:sz="6" w:space="0" w:color="000000"/>
              <w:bottom w:val="single" w:sz="6" w:space="0" w:color="000000"/>
              <w:right w:val="single" w:sz="6" w:space="0" w:color="000000"/>
            </w:tcBorders>
            <w:vAlign w:val="center"/>
          </w:tcPr>
          <w:p w14:paraId="3D80FBA0" w14:textId="77777777" w:rsidR="00D82ACF" w:rsidRPr="00677AC6" w:rsidRDefault="00D82ACF" w:rsidP="00AA7573">
            <w:pPr>
              <w:jc w:val="center"/>
              <w:rPr>
                <w:sz w:val="20"/>
              </w:rPr>
            </w:pPr>
            <w:r>
              <w:rPr>
                <w:sz w:val="20"/>
              </w:rPr>
              <w:t>903</w:t>
            </w:r>
          </w:p>
        </w:tc>
        <w:tc>
          <w:tcPr>
            <w:tcW w:w="1170" w:type="dxa"/>
            <w:tcBorders>
              <w:top w:val="single" w:sz="6" w:space="0" w:color="000000"/>
              <w:left w:val="single" w:sz="6" w:space="0" w:color="000000"/>
              <w:bottom w:val="single" w:sz="6" w:space="0" w:color="000000"/>
              <w:right w:val="single" w:sz="6" w:space="0" w:color="000000"/>
            </w:tcBorders>
            <w:vAlign w:val="center"/>
          </w:tcPr>
          <w:p w14:paraId="1841F8A0"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5EBE140"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52D26E6" w14:textId="77777777" w:rsidR="00D82ACF" w:rsidRPr="00677AC6" w:rsidRDefault="00D82ACF" w:rsidP="00AA7573">
            <w:pPr>
              <w:jc w:val="center"/>
              <w:rPr>
                <w:sz w:val="20"/>
              </w:rPr>
            </w:pPr>
            <w:r>
              <w:rPr>
                <w:sz w:val="20"/>
              </w:rPr>
              <w:t>65</w:t>
            </w:r>
          </w:p>
        </w:tc>
        <w:tc>
          <w:tcPr>
            <w:tcW w:w="900" w:type="dxa"/>
            <w:tcBorders>
              <w:top w:val="single" w:sz="6" w:space="0" w:color="000000"/>
              <w:left w:val="single" w:sz="6" w:space="0" w:color="000000"/>
              <w:bottom w:val="single" w:sz="6" w:space="0" w:color="000000"/>
              <w:right w:val="single" w:sz="6" w:space="0" w:color="000000"/>
            </w:tcBorders>
            <w:vAlign w:val="center"/>
          </w:tcPr>
          <w:p w14:paraId="203A0672" w14:textId="77777777" w:rsidR="00D82ACF" w:rsidRPr="00677AC6" w:rsidRDefault="00D82ACF" w:rsidP="00AA7573">
            <w:pPr>
              <w:jc w:val="center"/>
              <w:rPr>
                <w:sz w:val="20"/>
              </w:rPr>
            </w:pPr>
            <w:r>
              <w:rPr>
                <w:sz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6D16026D"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0680697" w14:textId="77777777" w:rsidR="00D82ACF" w:rsidRPr="00677AC6" w:rsidRDefault="00D82ACF"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1D16D0E" w14:textId="77777777" w:rsidR="00D82ACF" w:rsidRPr="00677AC6"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A516D48"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0DA380D"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3EA51CD8" w14:textId="77777777" w:rsidR="00D82ACF" w:rsidRPr="00677AC6" w:rsidRDefault="00D82ACF" w:rsidP="00AA7573">
            <w:pPr>
              <w:rPr>
                <w:sz w:val="20"/>
              </w:rPr>
            </w:pPr>
          </w:p>
        </w:tc>
      </w:tr>
      <w:tr w:rsidR="00D82ACF" w:rsidRPr="00677AC6" w14:paraId="030FA166"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A97F733" w14:textId="77777777" w:rsidR="00D82ACF" w:rsidRDefault="00D82ACF" w:rsidP="00D12000">
            <w:pPr>
              <w:rPr>
                <w:sz w:val="20"/>
              </w:rPr>
            </w:pPr>
            <w:r>
              <w:rPr>
                <w:sz w:val="20"/>
              </w:rPr>
              <w:t>Copy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22F32D88" w14:textId="77777777" w:rsidR="00D82ACF" w:rsidRDefault="00D82ACF" w:rsidP="00AA7573">
            <w:pPr>
              <w:jc w:val="center"/>
              <w:rPr>
                <w:sz w:val="20"/>
              </w:rPr>
            </w:pPr>
            <w:r>
              <w:rPr>
                <w:sz w:val="20"/>
              </w:rPr>
              <w:t>502</w:t>
            </w:r>
          </w:p>
        </w:tc>
        <w:tc>
          <w:tcPr>
            <w:tcW w:w="1170" w:type="dxa"/>
            <w:tcBorders>
              <w:top w:val="single" w:sz="6" w:space="0" w:color="000000"/>
              <w:left w:val="single" w:sz="6" w:space="0" w:color="000000"/>
              <w:bottom w:val="single" w:sz="6" w:space="0" w:color="000000"/>
              <w:right w:val="single" w:sz="6" w:space="0" w:color="000000"/>
            </w:tcBorders>
            <w:vAlign w:val="center"/>
          </w:tcPr>
          <w:p w14:paraId="66267140"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BD3A2F4" w14:textId="77777777" w:rsidR="00D82ACF" w:rsidRDefault="00D82ACF" w:rsidP="00AA7573">
            <w:pPr>
              <w:jc w:val="center"/>
              <w:rPr>
                <w:sz w:val="20"/>
              </w:rPr>
            </w:pPr>
            <w:r>
              <w:rPr>
                <w:sz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11F4A66" w14:textId="77777777" w:rsidR="00D82ACF" w:rsidRDefault="00D82ACF" w:rsidP="00AA7573">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18760A4B" w14:textId="77777777" w:rsidR="00D82ACF"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3758D8E"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FC43DCD"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683CAAC"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9030338" w14:textId="77777777" w:rsidR="00D82ACF" w:rsidRDefault="00D82ACF"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39F7A47" w14:textId="77777777" w:rsidR="00D82ACF" w:rsidRDefault="00D82ACF"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18229DE2" w14:textId="77777777" w:rsidR="00D82ACF" w:rsidRDefault="00D82ACF" w:rsidP="00AA7573">
            <w:pPr>
              <w:rPr>
                <w:sz w:val="20"/>
              </w:rPr>
            </w:pPr>
            <w:r>
              <w:rPr>
                <w:sz w:val="20"/>
              </w:rPr>
              <w:t>Mail machine, CAC, NC</w:t>
            </w:r>
          </w:p>
        </w:tc>
      </w:tr>
      <w:tr w:rsidR="00D82ACF" w:rsidRPr="00677AC6" w14:paraId="538A2736"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9AF85AC" w14:textId="77777777" w:rsidR="00D82ACF" w:rsidRPr="00677AC6" w:rsidRDefault="00D82ACF" w:rsidP="00D12000">
            <w:pPr>
              <w:rPr>
                <w:sz w:val="20"/>
              </w:rPr>
            </w:pPr>
            <w:r>
              <w:rPr>
                <w:sz w:val="20"/>
              </w:rPr>
              <w:t>Cubicles 1,2,14,15</w:t>
            </w:r>
          </w:p>
        </w:tc>
        <w:tc>
          <w:tcPr>
            <w:tcW w:w="990" w:type="dxa"/>
            <w:tcBorders>
              <w:top w:val="single" w:sz="6" w:space="0" w:color="000000"/>
              <w:left w:val="single" w:sz="6" w:space="0" w:color="000000"/>
              <w:bottom w:val="single" w:sz="6" w:space="0" w:color="000000"/>
              <w:right w:val="single" w:sz="6" w:space="0" w:color="000000"/>
            </w:tcBorders>
            <w:vAlign w:val="center"/>
          </w:tcPr>
          <w:p w14:paraId="2DA7D322" w14:textId="77777777" w:rsidR="00D82ACF" w:rsidRPr="00677AC6" w:rsidRDefault="00D82ACF" w:rsidP="00AA7573">
            <w:pPr>
              <w:jc w:val="center"/>
              <w:rPr>
                <w:sz w:val="20"/>
              </w:rPr>
            </w:pPr>
            <w:r>
              <w:rPr>
                <w:sz w:val="20"/>
              </w:rPr>
              <w:t>805</w:t>
            </w:r>
          </w:p>
        </w:tc>
        <w:tc>
          <w:tcPr>
            <w:tcW w:w="1170" w:type="dxa"/>
            <w:tcBorders>
              <w:top w:val="single" w:sz="6" w:space="0" w:color="000000"/>
              <w:left w:val="single" w:sz="6" w:space="0" w:color="000000"/>
              <w:bottom w:val="single" w:sz="6" w:space="0" w:color="000000"/>
              <w:right w:val="single" w:sz="6" w:space="0" w:color="000000"/>
            </w:tcBorders>
            <w:vAlign w:val="center"/>
          </w:tcPr>
          <w:p w14:paraId="1A5B79F0"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261B86D"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D13B0" w14:textId="77777777" w:rsidR="00D82ACF" w:rsidRPr="00677AC6" w:rsidRDefault="00D82ACF" w:rsidP="00AA7573">
            <w:pPr>
              <w:jc w:val="center"/>
              <w:rPr>
                <w:sz w:val="20"/>
              </w:rPr>
            </w:pPr>
            <w:r>
              <w:rPr>
                <w:sz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57192040" w14:textId="77777777" w:rsidR="00D82ACF" w:rsidRPr="00677AC6" w:rsidRDefault="00D82ACF" w:rsidP="00AA7573">
            <w:pPr>
              <w:jc w:val="center"/>
              <w:rPr>
                <w:sz w:val="20"/>
              </w:rPr>
            </w:pPr>
            <w:r>
              <w:rPr>
                <w:sz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194E4EE3" w14:textId="77777777" w:rsidR="00D82ACF" w:rsidRPr="00126F54"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352637" w14:textId="77777777" w:rsidR="00D82ACF" w:rsidRPr="00677AC6" w:rsidRDefault="00D82ACF" w:rsidP="00AA7573">
            <w:pPr>
              <w:jc w:val="center"/>
              <w:rPr>
                <w:sz w:val="20"/>
              </w:rPr>
            </w:pPr>
            <w:r>
              <w:rPr>
                <w:sz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E07FE52" w14:textId="77777777" w:rsidR="00D82ACF" w:rsidRPr="00677AC6" w:rsidRDefault="00D82ACF"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B470D3"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5C590ABE"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5EFE0EC9" w14:textId="77777777" w:rsidR="00D82ACF" w:rsidRPr="00677AC6" w:rsidRDefault="00D82ACF" w:rsidP="00AA7573">
            <w:pPr>
              <w:rPr>
                <w:sz w:val="20"/>
              </w:rPr>
            </w:pPr>
          </w:p>
        </w:tc>
      </w:tr>
      <w:tr w:rsidR="00D82ACF" w:rsidRPr="00677AC6" w14:paraId="59F74E5F"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60F158F" w14:textId="77777777" w:rsidR="00D82ACF" w:rsidRPr="00677AC6" w:rsidRDefault="00D82ACF" w:rsidP="00D12000">
            <w:pPr>
              <w:rPr>
                <w:sz w:val="20"/>
              </w:rPr>
            </w:pPr>
            <w:r>
              <w:rPr>
                <w:sz w:val="20"/>
              </w:rPr>
              <w:lastRenderedPageBreak/>
              <w:t>Cubicles 16,17</w:t>
            </w:r>
          </w:p>
        </w:tc>
        <w:tc>
          <w:tcPr>
            <w:tcW w:w="990" w:type="dxa"/>
            <w:tcBorders>
              <w:top w:val="single" w:sz="6" w:space="0" w:color="000000"/>
              <w:left w:val="single" w:sz="6" w:space="0" w:color="000000"/>
              <w:bottom w:val="single" w:sz="6" w:space="0" w:color="000000"/>
              <w:right w:val="single" w:sz="6" w:space="0" w:color="000000"/>
            </w:tcBorders>
            <w:vAlign w:val="center"/>
          </w:tcPr>
          <w:p w14:paraId="3BBB1213" w14:textId="77777777" w:rsidR="00D82ACF" w:rsidRPr="00677AC6" w:rsidRDefault="00D82ACF" w:rsidP="00AA7573">
            <w:pPr>
              <w:jc w:val="center"/>
              <w:rPr>
                <w:sz w:val="20"/>
              </w:rPr>
            </w:pPr>
            <w:r>
              <w:rPr>
                <w:sz w:val="20"/>
              </w:rPr>
              <w:t>771</w:t>
            </w:r>
          </w:p>
        </w:tc>
        <w:tc>
          <w:tcPr>
            <w:tcW w:w="1170" w:type="dxa"/>
            <w:tcBorders>
              <w:top w:val="single" w:sz="6" w:space="0" w:color="000000"/>
              <w:left w:val="single" w:sz="6" w:space="0" w:color="000000"/>
              <w:bottom w:val="single" w:sz="6" w:space="0" w:color="000000"/>
              <w:right w:val="single" w:sz="6" w:space="0" w:color="000000"/>
            </w:tcBorders>
            <w:vAlign w:val="center"/>
          </w:tcPr>
          <w:p w14:paraId="12B137F3"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3BC1EF9"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52FD0B0D" w14:textId="77777777" w:rsidR="00D82ACF" w:rsidRPr="00677AC6" w:rsidRDefault="00D82ACF" w:rsidP="00AA7573">
            <w:pPr>
              <w:jc w:val="center"/>
              <w:rPr>
                <w:sz w:val="20"/>
              </w:rPr>
            </w:pPr>
            <w:r>
              <w:rPr>
                <w:sz w:val="20"/>
              </w:rPr>
              <w:t>69</w:t>
            </w:r>
          </w:p>
        </w:tc>
        <w:tc>
          <w:tcPr>
            <w:tcW w:w="900" w:type="dxa"/>
            <w:tcBorders>
              <w:top w:val="single" w:sz="6" w:space="0" w:color="000000"/>
              <w:left w:val="single" w:sz="6" w:space="0" w:color="000000"/>
              <w:bottom w:val="single" w:sz="6" w:space="0" w:color="000000"/>
              <w:right w:val="single" w:sz="6" w:space="0" w:color="000000"/>
            </w:tcBorders>
            <w:vAlign w:val="center"/>
          </w:tcPr>
          <w:p w14:paraId="509DCE55" w14:textId="77777777" w:rsidR="00D82ACF" w:rsidRPr="00677AC6"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1018033"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19FFEE4" w14:textId="77777777" w:rsidR="00D82ACF" w:rsidRPr="00677AC6" w:rsidRDefault="00D82ACF"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2024CEB" w14:textId="77777777" w:rsidR="00D82ACF" w:rsidRPr="00677AC6" w:rsidRDefault="00D82ACF"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D4D8FEA"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396D4DB"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0C70AF07" w14:textId="77777777" w:rsidR="00D82ACF" w:rsidRPr="00677AC6" w:rsidRDefault="00D82ACF" w:rsidP="00AA7573">
            <w:pPr>
              <w:rPr>
                <w:sz w:val="20"/>
              </w:rPr>
            </w:pPr>
          </w:p>
        </w:tc>
      </w:tr>
      <w:tr w:rsidR="00D82ACF" w:rsidRPr="00677AC6" w14:paraId="7ABFFDB4"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F868081" w14:textId="77777777" w:rsidR="00D82ACF" w:rsidRPr="00677AC6" w:rsidRDefault="00D82ACF" w:rsidP="00D12000">
            <w:pPr>
              <w:rPr>
                <w:sz w:val="20"/>
              </w:rPr>
            </w:pPr>
            <w:r>
              <w:rPr>
                <w:sz w:val="20"/>
              </w:rPr>
              <w:t>Cubicles 18,19</w:t>
            </w:r>
          </w:p>
        </w:tc>
        <w:tc>
          <w:tcPr>
            <w:tcW w:w="990" w:type="dxa"/>
            <w:tcBorders>
              <w:top w:val="single" w:sz="6" w:space="0" w:color="000000"/>
              <w:left w:val="single" w:sz="6" w:space="0" w:color="000000"/>
              <w:bottom w:val="single" w:sz="6" w:space="0" w:color="000000"/>
              <w:right w:val="single" w:sz="6" w:space="0" w:color="000000"/>
            </w:tcBorders>
            <w:vAlign w:val="center"/>
          </w:tcPr>
          <w:p w14:paraId="65FCC794" w14:textId="77777777" w:rsidR="00D82ACF" w:rsidRPr="00677AC6" w:rsidRDefault="00D82ACF" w:rsidP="00AA7573">
            <w:pPr>
              <w:jc w:val="center"/>
              <w:rPr>
                <w:sz w:val="20"/>
              </w:rPr>
            </w:pPr>
            <w:r>
              <w:rPr>
                <w:sz w:val="20"/>
              </w:rPr>
              <w:t>771</w:t>
            </w:r>
          </w:p>
        </w:tc>
        <w:tc>
          <w:tcPr>
            <w:tcW w:w="1170" w:type="dxa"/>
            <w:tcBorders>
              <w:top w:val="single" w:sz="6" w:space="0" w:color="000000"/>
              <w:left w:val="single" w:sz="6" w:space="0" w:color="000000"/>
              <w:bottom w:val="single" w:sz="6" w:space="0" w:color="000000"/>
              <w:right w:val="single" w:sz="6" w:space="0" w:color="000000"/>
            </w:tcBorders>
            <w:vAlign w:val="center"/>
          </w:tcPr>
          <w:p w14:paraId="2D815634"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5D4CFC6"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033B253" w14:textId="77777777" w:rsidR="00D82ACF" w:rsidRPr="00677AC6" w:rsidRDefault="00D82ACF" w:rsidP="00AA7573">
            <w:pPr>
              <w:jc w:val="center"/>
              <w:rPr>
                <w:sz w:val="20"/>
              </w:rPr>
            </w:pPr>
            <w:r>
              <w:rPr>
                <w:sz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3A4CFA5C" w14:textId="77777777" w:rsidR="00D82ACF" w:rsidRPr="00677AC6" w:rsidRDefault="00D82ACF" w:rsidP="00AA7573">
            <w:pPr>
              <w:jc w:val="center"/>
              <w:rPr>
                <w:sz w:val="20"/>
              </w:rPr>
            </w:pPr>
            <w:r>
              <w:rPr>
                <w:sz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362D7DF4"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A45CE03" w14:textId="77777777" w:rsidR="00D82ACF" w:rsidRPr="00677AC6" w:rsidRDefault="00D82ACF"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2FD10CC" w14:textId="77777777" w:rsidR="00D82ACF" w:rsidRPr="00677AC6" w:rsidRDefault="00D82ACF"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17A356E"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8609634"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6C6F092D" w14:textId="77777777" w:rsidR="00D82ACF" w:rsidRPr="00677AC6" w:rsidRDefault="00D82ACF" w:rsidP="00AA7573">
            <w:pPr>
              <w:rPr>
                <w:sz w:val="20"/>
              </w:rPr>
            </w:pPr>
          </w:p>
        </w:tc>
      </w:tr>
      <w:tr w:rsidR="00D82ACF" w:rsidRPr="00677AC6" w14:paraId="30D28F4A" w14:textId="77777777" w:rsidTr="00D1327B">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274D40F" w14:textId="77777777" w:rsidR="00D82ACF" w:rsidRPr="00677AC6" w:rsidRDefault="00D82ACF" w:rsidP="00D12000">
            <w:pPr>
              <w:rPr>
                <w:sz w:val="20"/>
              </w:rPr>
            </w:pPr>
            <w:r>
              <w:rPr>
                <w:sz w:val="20"/>
              </w:rPr>
              <w:t>Cubicles 20-25</w:t>
            </w:r>
          </w:p>
        </w:tc>
        <w:tc>
          <w:tcPr>
            <w:tcW w:w="990" w:type="dxa"/>
            <w:tcBorders>
              <w:top w:val="single" w:sz="6" w:space="0" w:color="000000"/>
              <w:left w:val="single" w:sz="6" w:space="0" w:color="000000"/>
              <w:bottom w:val="single" w:sz="6" w:space="0" w:color="000000"/>
              <w:right w:val="single" w:sz="6" w:space="0" w:color="000000"/>
            </w:tcBorders>
            <w:vAlign w:val="center"/>
          </w:tcPr>
          <w:p w14:paraId="46F80C0E" w14:textId="77777777" w:rsidR="00D82ACF" w:rsidRPr="00677AC6" w:rsidRDefault="00D82ACF" w:rsidP="00AA7573">
            <w:pPr>
              <w:jc w:val="center"/>
              <w:rPr>
                <w:sz w:val="20"/>
              </w:rPr>
            </w:pPr>
            <w:r>
              <w:rPr>
                <w:sz w:val="20"/>
              </w:rPr>
              <w:t>754</w:t>
            </w:r>
          </w:p>
        </w:tc>
        <w:tc>
          <w:tcPr>
            <w:tcW w:w="1170" w:type="dxa"/>
            <w:tcBorders>
              <w:top w:val="single" w:sz="6" w:space="0" w:color="000000"/>
              <w:left w:val="single" w:sz="6" w:space="0" w:color="000000"/>
              <w:bottom w:val="single" w:sz="6" w:space="0" w:color="000000"/>
              <w:right w:val="single" w:sz="6" w:space="0" w:color="000000"/>
            </w:tcBorders>
            <w:vAlign w:val="center"/>
          </w:tcPr>
          <w:p w14:paraId="34F34F4D"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5360B1F"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5558F69" w14:textId="77777777" w:rsidR="00D82ACF" w:rsidRPr="00677AC6" w:rsidRDefault="00D82ACF" w:rsidP="00AA7573">
            <w:pPr>
              <w:jc w:val="center"/>
              <w:rPr>
                <w:sz w:val="20"/>
              </w:rPr>
            </w:pPr>
            <w:r>
              <w:rPr>
                <w:sz w:val="20"/>
              </w:rPr>
              <w:t>63</w:t>
            </w:r>
          </w:p>
        </w:tc>
        <w:tc>
          <w:tcPr>
            <w:tcW w:w="900" w:type="dxa"/>
            <w:tcBorders>
              <w:top w:val="single" w:sz="6" w:space="0" w:color="000000"/>
              <w:left w:val="single" w:sz="6" w:space="0" w:color="000000"/>
              <w:bottom w:val="single" w:sz="6" w:space="0" w:color="000000"/>
              <w:right w:val="single" w:sz="6" w:space="0" w:color="000000"/>
            </w:tcBorders>
            <w:vAlign w:val="center"/>
          </w:tcPr>
          <w:p w14:paraId="2E6B7F65" w14:textId="77777777" w:rsidR="00D82ACF" w:rsidRPr="00677AC6" w:rsidRDefault="00D82ACF" w:rsidP="00AA7573">
            <w:pPr>
              <w:jc w:val="center"/>
              <w:rPr>
                <w:sz w:val="20"/>
              </w:rPr>
            </w:pPr>
            <w:r>
              <w:rPr>
                <w:sz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6D030DC5" w14:textId="77777777" w:rsidR="00D82ACF" w:rsidRPr="00126F54" w:rsidRDefault="00D82ACF" w:rsidP="00D1327B">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93434BB" w14:textId="77777777" w:rsidR="00D82ACF" w:rsidRPr="00677AC6" w:rsidRDefault="00D82ACF"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52D7AEA4" w14:textId="77777777" w:rsidR="00D82ACF" w:rsidRPr="00677AC6" w:rsidRDefault="00D82ACF"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753B913"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21EFCC2B"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0778654A" w14:textId="77777777" w:rsidR="00D82ACF" w:rsidRPr="00677AC6" w:rsidRDefault="00D82ACF" w:rsidP="00AA7573">
            <w:pPr>
              <w:rPr>
                <w:sz w:val="20"/>
              </w:rPr>
            </w:pPr>
          </w:p>
        </w:tc>
      </w:tr>
      <w:tr w:rsidR="00D82ACF" w:rsidRPr="00677AC6" w14:paraId="747B0BC3"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8CFE7B2" w14:textId="77777777" w:rsidR="00D82ACF" w:rsidRDefault="00D82ACF" w:rsidP="00D12000">
            <w:pPr>
              <w:rPr>
                <w:sz w:val="20"/>
              </w:rPr>
            </w:pPr>
            <w:r>
              <w:rPr>
                <w:sz w:val="20"/>
              </w:rPr>
              <w:t>Cubicles 25 &amp; 26</w:t>
            </w:r>
          </w:p>
        </w:tc>
        <w:tc>
          <w:tcPr>
            <w:tcW w:w="990" w:type="dxa"/>
            <w:tcBorders>
              <w:top w:val="single" w:sz="6" w:space="0" w:color="000000"/>
              <w:left w:val="single" w:sz="6" w:space="0" w:color="000000"/>
              <w:bottom w:val="single" w:sz="6" w:space="0" w:color="000000"/>
              <w:right w:val="single" w:sz="6" w:space="0" w:color="000000"/>
            </w:tcBorders>
            <w:vAlign w:val="center"/>
          </w:tcPr>
          <w:p w14:paraId="7AF85B05" w14:textId="77777777" w:rsidR="00D82ACF" w:rsidRDefault="00D82ACF" w:rsidP="00D12000">
            <w:pPr>
              <w:jc w:val="center"/>
              <w:rPr>
                <w:sz w:val="20"/>
              </w:rPr>
            </w:pPr>
            <w:r>
              <w:rPr>
                <w:sz w:val="20"/>
              </w:rPr>
              <w:t>532</w:t>
            </w:r>
          </w:p>
        </w:tc>
        <w:tc>
          <w:tcPr>
            <w:tcW w:w="1170" w:type="dxa"/>
            <w:tcBorders>
              <w:top w:val="single" w:sz="6" w:space="0" w:color="000000"/>
              <w:left w:val="single" w:sz="6" w:space="0" w:color="000000"/>
              <w:bottom w:val="single" w:sz="6" w:space="0" w:color="000000"/>
              <w:right w:val="single" w:sz="6" w:space="0" w:color="000000"/>
            </w:tcBorders>
            <w:vAlign w:val="center"/>
          </w:tcPr>
          <w:p w14:paraId="24C8DA56"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86CD11C" w14:textId="77777777" w:rsidR="00D82ACF" w:rsidRDefault="00D82ACF" w:rsidP="00D12000">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EFE09" w14:textId="77777777" w:rsidR="00D82ACF" w:rsidRDefault="00D82ACF" w:rsidP="00D12000">
            <w:pPr>
              <w:jc w:val="center"/>
              <w:rPr>
                <w:sz w:val="20"/>
              </w:rPr>
            </w:pPr>
            <w:r>
              <w:rPr>
                <w:sz w:val="20"/>
              </w:rPr>
              <w:t>63</w:t>
            </w:r>
          </w:p>
        </w:tc>
        <w:tc>
          <w:tcPr>
            <w:tcW w:w="900" w:type="dxa"/>
            <w:tcBorders>
              <w:top w:val="single" w:sz="6" w:space="0" w:color="000000"/>
              <w:left w:val="single" w:sz="6" w:space="0" w:color="000000"/>
              <w:bottom w:val="single" w:sz="6" w:space="0" w:color="000000"/>
              <w:right w:val="single" w:sz="6" w:space="0" w:color="000000"/>
            </w:tcBorders>
            <w:vAlign w:val="center"/>
          </w:tcPr>
          <w:p w14:paraId="1B845119" w14:textId="77777777" w:rsidR="00D82ACF" w:rsidRDefault="00D82ACF" w:rsidP="00D12000">
            <w:pPr>
              <w:jc w:val="center"/>
              <w:rPr>
                <w:sz w:val="20"/>
              </w:rPr>
            </w:pPr>
            <w:r>
              <w:rPr>
                <w:sz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3E27FDE7"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F446E3F"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F462CDF"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2343383"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7A913E4"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7C6CC97F" w14:textId="77777777" w:rsidR="00D82ACF" w:rsidRDefault="00D82ACF" w:rsidP="00D12000">
            <w:pPr>
              <w:rPr>
                <w:sz w:val="20"/>
              </w:rPr>
            </w:pPr>
          </w:p>
        </w:tc>
      </w:tr>
      <w:tr w:rsidR="00D82ACF" w:rsidRPr="00677AC6" w14:paraId="753F0E4D"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F7F3725" w14:textId="3CAB6342" w:rsidR="00D82ACF" w:rsidRDefault="00D82ACF" w:rsidP="00D12000">
            <w:pPr>
              <w:rPr>
                <w:sz w:val="20"/>
              </w:rPr>
            </w:pPr>
            <w:r>
              <w:rPr>
                <w:sz w:val="20"/>
              </w:rPr>
              <w:t>Cubicles 27,28,29</w:t>
            </w:r>
          </w:p>
        </w:tc>
        <w:tc>
          <w:tcPr>
            <w:tcW w:w="990" w:type="dxa"/>
            <w:tcBorders>
              <w:top w:val="single" w:sz="6" w:space="0" w:color="000000"/>
              <w:left w:val="single" w:sz="6" w:space="0" w:color="000000"/>
              <w:bottom w:val="single" w:sz="6" w:space="0" w:color="000000"/>
              <w:right w:val="single" w:sz="6" w:space="0" w:color="000000"/>
            </w:tcBorders>
            <w:vAlign w:val="center"/>
          </w:tcPr>
          <w:p w14:paraId="3E73514C" w14:textId="77777777" w:rsidR="00D82ACF" w:rsidRDefault="00D82ACF" w:rsidP="00D12000">
            <w:pPr>
              <w:jc w:val="center"/>
              <w:rPr>
                <w:sz w:val="20"/>
              </w:rPr>
            </w:pPr>
            <w:r>
              <w:rPr>
                <w:sz w:val="20"/>
              </w:rPr>
              <w:t>510</w:t>
            </w:r>
          </w:p>
        </w:tc>
        <w:tc>
          <w:tcPr>
            <w:tcW w:w="1170" w:type="dxa"/>
            <w:tcBorders>
              <w:top w:val="single" w:sz="6" w:space="0" w:color="000000"/>
              <w:left w:val="single" w:sz="6" w:space="0" w:color="000000"/>
              <w:bottom w:val="single" w:sz="6" w:space="0" w:color="000000"/>
              <w:right w:val="single" w:sz="6" w:space="0" w:color="000000"/>
            </w:tcBorders>
            <w:vAlign w:val="center"/>
          </w:tcPr>
          <w:p w14:paraId="690295B1"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3359346" w14:textId="77777777" w:rsidR="00D82ACF" w:rsidRDefault="00D82ACF" w:rsidP="00D12000">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595FB474" w14:textId="77777777" w:rsidR="00D82ACF" w:rsidRDefault="00D82ACF" w:rsidP="00D12000">
            <w:pPr>
              <w:jc w:val="center"/>
              <w:rPr>
                <w:sz w:val="20"/>
              </w:rPr>
            </w:pPr>
            <w:r>
              <w:rPr>
                <w:sz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479A9FAE" w14:textId="77777777" w:rsidR="00D82ACF" w:rsidRDefault="00D82ACF" w:rsidP="00D12000">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11ECB260"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083D063"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BDE32B2"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4B8A24"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AFF58C1"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00FC9725" w14:textId="77777777" w:rsidR="00D82ACF" w:rsidRDefault="00D82ACF" w:rsidP="00D12000">
            <w:pPr>
              <w:rPr>
                <w:sz w:val="20"/>
              </w:rPr>
            </w:pPr>
          </w:p>
        </w:tc>
      </w:tr>
      <w:tr w:rsidR="00D82ACF" w:rsidRPr="00677AC6" w14:paraId="391326BA" w14:textId="77777777" w:rsidTr="00CE0D12">
        <w:trPr>
          <w:cantSplit/>
          <w:trHeight w:val="648"/>
          <w:jc w:val="center"/>
        </w:trPr>
        <w:tc>
          <w:tcPr>
            <w:tcW w:w="1775" w:type="dxa"/>
            <w:vAlign w:val="center"/>
          </w:tcPr>
          <w:p w14:paraId="0F149218" w14:textId="77777777" w:rsidR="00D82ACF" w:rsidRDefault="00D82ACF" w:rsidP="00D12000">
            <w:pPr>
              <w:rPr>
                <w:sz w:val="20"/>
              </w:rPr>
            </w:pPr>
            <w:r>
              <w:rPr>
                <w:sz w:val="20"/>
              </w:rPr>
              <w:t>Cubicles 3,4,12,13</w:t>
            </w:r>
          </w:p>
        </w:tc>
        <w:tc>
          <w:tcPr>
            <w:tcW w:w="990" w:type="dxa"/>
            <w:vAlign w:val="center"/>
          </w:tcPr>
          <w:p w14:paraId="233553F3" w14:textId="77777777" w:rsidR="00D82ACF" w:rsidRDefault="00D82ACF" w:rsidP="00AA7573">
            <w:pPr>
              <w:jc w:val="center"/>
              <w:rPr>
                <w:sz w:val="20"/>
              </w:rPr>
            </w:pPr>
            <w:r>
              <w:rPr>
                <w:sz w:val="20"/>
              </w:rPr>
              <w:t>793</w:t>
            </w:r>
          </w:p>
        </w:tc>
        <w:tc>
          <w:tcPr>
            <w:tcW w:w="1170" w:type="dxa"/>
            <w:vAlign w:val="center"/>
          </w:tcPr>
          <w:p w14:paraId="4FE251B7" w14:textId="77777777" w:rsidR="00D82ACF" w:rsidRDefault="00D82ACF" w:rsidP="00AA7573">
            <w:pPr>
              <w:jc w:val="center"/>
              <w:rPr>
                <w:sz w:val="20"/>
              </w:rPr>
            </w:pPr>
            <w:r>
              <w:rPr>
                <w:sz w:val="20"/>
              </w:rPr>
              <w:t>ND</w:t>
            </w:r>
          </w:p>
        </w:tc>
        <w:tc>
          <w:tcPr>
            <w:tcW w:w="810" w:type="dxa"/>
            <w:vAlign w:val="center"/>
          </w:tcPr>
          <w:p w14:paraId="3865BB6A" w14:textId="77777777" w:rsidR="00D82ACF" w:rsidRDefault="00D82ACF" w:rsidP="00AA7573">
            <w:pPr>
              <w:jc w:val="center"/>
              <w:rPr>
                <w:sz w:val="20"/>
              </w:rPr>
            </w:pPr>
            <w:r>
              <w:rPr>
                <w:sz w:val="20"/>
              </w:rPr>
              <w:t>72</w:t>
            </w:r>
          </w:p>
        </w:tc>
        <w:tc>
          <w:tcPr>
            <w:tcW w:w="1080" w:type="dxa"/>
            <w:vAlign w:val="center"/>
          </w:tcPr>
          <w:p w14:paraId="31D3947F" w14:textId="77777777" w:rsidR="00D82ACF" w:rsidRDefault="00D82ACF" w:rsidP="00AA7573">
            <w:pPr>
              <w:jc w:val="center"/>
              <w:rPr>
                <w:sz w:val="20"/>
              </w:rPr>
            </w:pPr>
            <w:r>
              <w:rPr>
                <w:sz w:val="20"/>
              </w:rPr>
              <w:t>64</w:t>
            </w:r>
          </w:p>
        </w:tc>
        <w:tc>
          <w:tcPr>
            <w:tcW w:w="900" w:type="dxa"/>
            <w:vAlign w:val="center"/>
          </w:tcPr>
          <w:p w14:paraId="1CF48E73" w14:textId="77777777" w:rsidR="00D82ACF" w:rsidRDefault="00D82ACF" w:rsidP="00AA7573">
            <w:pPr>
              <w:jc w:val="center"/>
              <w:rPr>
                <w:sz w:val="20"/>
              </w:rPr>
            </w:pPr>
            <w:r>
              <w:rPr>
                <w:sz w:val="20"/>
              </w:rPr>
              <w:t>6</w:t>
            </w:r>
          </w:p>
        </w:tc>
        <w:tc>
          <w:tcPr>
            <w:tcW w:w="1170" w:type="dxa"/>
            <w:vAlign w:val="center"/>
          </w:tcPr>
          <w:p w14:paraId="6D09A219" w14:textId="77777777" w:rsidR="00D82ACF" w:rsidRDefault="00D82ACF" w:rsidP="00CE0D12">
            <w:pPr>
              <w:jc w:val="center"/>
              <w:rPr>
                <w:sz w:val="20"/>
              </w:rPr>
            </w:pPr>
            <w:r>
              <w:rPr>
                <w:sz w:val="20"/>
              </w:rPr>
              <w:t>ND</w:t>
            </w:r>
          </w:p>
        </w:tc>
        <w:tc>
          <w:tcPr>
            <w:tcW w:w="1170" w:type="dxa"/>
            <w:vAlign w:val="center"/>
          </w:tcPr>
          <w:p w14:paraId="259C8E7F" w14:textId="77777777" w:rsidR="00D82ACF" w:rsidRDefault="00D82ACF" w:rsidP="00AA7573">
            <w:pPr>
              <w:jc w:val="center"/>
              <w:rPr>
                <w:sz w:val="20"/>
              </w:rPr>
            </w:pPr>
            <w:r>
              <w:rPr>
                <w:sz w:val="20"/>
              </w:rPr>
              <w:t>2</w:t>
            </w:r>
          </w:p>
        </w:tc>
        <w:tc>
          <w:tcPr>
            <w:tcW w:w="1080" w:type="dxa"/>
            <w:vAlign w:val="center"/>
          </w:tcPr>
          <w:p w14:paraId="021369E5" w14:textId="77777777" w:rsidR="00D82ACF" w:rsidRDefault="00D82ACF" w:rsidP="00AA7573">
            <w:pPr>
              <w:jc w:val="center"/>
              <w:rPr>
                <w:sz w:val="20"/>
              </w:rPr>
            </w:pPr>
            <w:r>
              <w:rPr>
                <w:sz w:val="20"/>
              </w:rPr>
              <w:t>Y</w:t>
            </w:r>
          </w:p>
        </w:tc>
        <w:tc>
          <w:tcPr>
            <w:tcW w:w="900" w:type="dxa"/>
            <w:vAlign w:val="center"/>
          </w:tcPr>
          <w:p w14:paraId="3DD21BCE" w14:textId="77777777" w:rsidR="00D82ACF" w:rsidRDefault="00D82ACF" w:rsidP="00AA7573">
            <w:pPr>
              <w:jc w:val="center"/>
              <w:rPr>
                <w:sz w:val="20"/>
              </w:rPr>
            </w:pPr>
            <w:r>
              <w:rPr>
                <w:sz w:val="20"/>
              </w:rPr>
              <w:t>Y</w:t>
            </w:r>
          </w:p>
        </w:tc>
        <w:tc>
          <w:tcPr>
            <w:tcW w:w="990" w:type="dxa"/>
            <w:vAlign w:val="center"/>
          </w:tcPr>
          <w:p w14:paraId="40818EB9" w14:textId="77777777" w:rsidR="00D82ACF" w:rsidRDefault="00D82ACF" w:rsidP="00AA7573">
            <w:pPr>
              <w:jc w:val="center"/>
              <w:rPr>
                <w:sz w:val="20"/>
              </w:rPr>
            </w:pPr>
            <w:r>
              <w:rPr>
                <w:sz w:val="20"/>
              </w:rPr>
              <w:t>Y</w:t>
            </w:r>
          </w:p>
        </w:tc>
        <w:tc>
          <w:tcPr>
            <w:tcW w:w="2750" w:type="dxa"/>
            <w:tcBorders>
              <w:left w:val="nil"/>
            </w:tcBorders>
            <w:vAlign w:val="center"/>
          </w:tcPr>
          <w:p w14:paraId="454D145E" w14:textId="77777777" w:rsidR="00D82ACF" w:rsidRDefault="00D82ACF" w:rsidP="00AA7573">
            <w:pPr>
              <w:rPr>
                <w:sz w:val="20"/>
              </w:rPr>
            </w:pPr>
          </w:p>
        </w:tc>
      </w:tr>
      <w:tr w:rsidR="00D82ACF" w:rsidRPr="00677AC6" w14:paraId="24969628"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EC17979" w14:textId="77777777" w:rsidR="00D82ACF" w:rsidRDefault="00D82ACF" w:rsidP="00D12000">
            <w:pPr>
              <w:rPr>
                <w:sz w:val="20"/>
              </w:rPr>
            </w:pPr>
            <w:r>
              <w:rPr>
                <w:sz w:val="20"/>
              </w:rPr>
              <w:t>Cubicles 30,31,36,37</w:t>
            </w:r>
          </w:p>
        </w:tc>
        <w:tc>
          <w:tcPr>
            <w:tcW w:w="990" w:type="dxa"/>
            <w:tcBorders>
              <w:top w:val="single" w:sz="6" w:space="0" w:color="000000"/>
              <w:left w:val="single" w:sz="6" w:space="0" w:color="000000"/>
              <w:bottom w:val="single" w:sz="6" w:space="0" w:color="000000"/>
              <w:right w:val="single" w:sz="6" w:space="0" w:color="000000"/>
            </w:tcBorders>
            <w:vAlign w:val="center"/>
          </w:tcPr>
          <w:p w14:paraId="4F5DF0DF" w14:textId="77777777" w:rsidR="00D82ACF" w:rsidRDefault="00D82ACF" w:rsidP="00D12000">
            <w:pPr>
              <w:jc w:val="center"/>
              <w:rPr>
                <w:sz w:val="20"/>
              </w:rPr>
            </w:pPr>
            <w:r>
              <w:rPr>
                <w:sz w:val="20"/>
              </w:rPr>
              <w:t>535</w:t>
            </w:r>
          </w:p>
        </w:tc>
        <w:tc>
          <w:tcPr>
            <w:tcW w:w="1170" w:type="dxa"/>
            <w:tcBorders>
              <w:top w:val="single" w:sz="6" w:space="0" w:color="000000"/>
              <w:left w:val="single" w:sz="6" w:space="0" w:color="000000"/>
              <w:bottom w:val="single" w:sz="6" w:space="0" w:color="000000"/>
              <w:right w:val="single" w:sz="6" w:space="0" w:color="000000"/>
            </w:tcBorders>
            <w:vAlign w:val="center"/>
          </w:tcPr>
          <w:p w14:paraId="61EE73A6"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3D7A2F0" w14:textId="77777777" w:rsidR="00D82ACF" w:rsidRDefault="00D82ACF" w:rsidP="00D12000">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52929FC9" w14:textId="77777777" w:rsidR="00D82ACF" w:rsidRDefault="00D82ACF" w:rsidP="00D12000">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5E08D09D" w14:textId="77777777" w:rsidR="00D82ACF" w:rsidRDefault="00D82ACF" w:rsidP="00D12000">
            <w:pPr>
              <w:jc w:val="center"/>
              <w:rPr>
                <w:sz w:val="20"/>
              </w:rPr>
            </w:pPr>
            <w:r>
              <w:rPr>
                <w:sz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1337F4C6"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4B60C52"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7038F10"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E943A85"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795D4C3"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0A100B85" w14:textId="77777777" w:rsidR="00D82ACF" w:rsidRDefault="00D82ACF" w:rsidP="00D12000">
            <w:pPr>
              <w:rPr>
                <w:sz w:val="20"/>
              </w:rPr>
            </w:pPr>
          </w:p>
        </w:tc>
      </w:tr>
      <w:tr w:rsidR="00D82ACF" w:rsidRPr="00677AC6" w14:paraId="5F7BD1FD"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00B2FC8" w14:textId="77777777" w:rsidR="00D82ACF" w:rsidRDefault="00D82ACF" w:rsidP="00D12000">
            <w:pPr>
              <w:rPr>
                <w:sz w:val="20"/>
              </w:rPr>
            </w:pPr>
            <w:r>
              <w:rPr>
                <w:sz w:val="20"/>
              </w:rPr>
              <w:t>Cubicles 32,33,38,39,42</w:t>
            </w:r>
          </w:p>
        </w:tc>
        <w:tc>
          <w:tcPr>
            <w:tcW w:w="990" w:type="dxa"/>
            <w:tcBorders>
              <w:top w:val="single" w:sz="6" w:space="0" w:color="000000"/>
              <w:left w:val="single" w:sz="6" w:space="0" w:color="000000"/>
              <w:bottom w:val="single" w:sz="6" w:space="0" w:color="000000"/>
              <w:right w:val="single" w:sz="6" w:space="0" w:color="000000"/>
            </w:tcBorders>
            <w:vAlign w:val="center"/>
          </w:tcPr>
          <w:p w14:paraId="0834EECA" w14:textId="77777777" w:rsidR="00D82ACF" w:rsidRDefault="00D82ACF" w:rsidP="00D12000">
            <w:pPr>
              <w:jc w:val="center"/>
              <w:rPr>
                <w:sz w:val="20"/>
              </w:rPr>
            </w:pPr>
            <w:r>
              <w:rPr>
                <w:sz w:val="20"/>
              </w:rPr>
              <w:t>501</w:t>
            </w:r>
          </w:p>
        </w:tc>
        <w:tc>
          <w:tcPr>
            <w:tcW w:w="1170" w:type="dxa"/>
            <w:tcBorders>
              <w:top w:val="single" w:sz="6" w:space="0" w:color="000000"/>
              <w:left w:val="single" w:sz="6" w:space="0" w:color="000000"/>
              <w:bottom w:val="single" w:sz="6" w:space="0" w:color="000000"/>
              <w:right w:val="single" w:sz="6" w:space="0" w:color="000000"/>
            </w:tcBorders>
            <w:vAlign w:val="center"/>
          </w:tcPr>
          <w:p w14:paraId="71B97AC5"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3A7CB07" w14:textId="77777777" w:rsidR="00D82ACF" w:rsidRDefault="00D82ACF" w:rsidP="00D12000">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724C84D" w14:textId="77777777" w:rsidR="00D82ACF" w:rsidRDefault="00D82ACF" w:rsidP="00D12000">
            <w:pPr>
              <w:jc w:val="center"/>
              <w:rPr>
                <w:sz w:val="20"/>
              </w:rPr>
            </w:pPr>
            <w:r>
              <w:rPr>
                <w:sz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2924F616" w14:textId="77777777" w:rsidR="00D82ACF" w:rsidRDefault="00D82ACF" w:rsidP="00D12000">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0A0161BE"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20F6EE4"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51E1BDC"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F1FAAA6"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7CE29970"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1C2556B3" w14:textId="77777777" w:rsidR="00D82ACF" w:rsidRDefault="00D82ACF" w:rsidP="00D12000">
            <w:pPr>
              <w:rPr>
                <w:sz w:val="20"/>
              </w:rPr>
            </w:pPr>
          </w:p>
        </w:tc>
      </w:tr>
      <w:tr w:rsidR="00D82ACF" w:rsidRPr="00677AC6" w14:paraId="718F641A"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C33C342" w14:textId="77777777" w:rsidR="00D82ACF" w:rsidRDefault="00D82ACF" w:rsidP="00D12000">
            <w:pPr>
              <w:rPr>
                <w:sz w:val="20"/>
              </w:rPr>
            </w:pPr>
            <w:r>
              <w:rPr>
                <w:sz w:val="20"/>
              </w:rPr>
              <w:t>Cubicles 34,35,40,41</w:t>
            </w:r>
          </w:p>
        </w:tc>
        <w:tc>
          <w:tcPr>
            <w:tcW w:w="990" w:type="dxa"/>
            <w:tcBorders>
              <w:top w:val="single" w:sz="6" w:space="0" w:color="000000"/>
              <w:left w:val="single" w:sz="6" w:space="0" w:color="000000"/>
              <w:bottom w:val="single" w:sz="6" w:space="0" w:color="000000"/>
              <w:right w:val="single" w:sz="6" w:space="0" w:color="000000"/>
            </w:tcBorders>
            <w:vAlign w:val="center"/>
          </w:tcPr>
          <w:p w14:paraId="58D6877A" w14:textId="77777777" w:rsidR="00D82ACF" w:rsidRDefault="00D82ACF" w:rsidP="00D12000">
            <w:pPr>
              <w:jc w:val="center"/>
              <w:rPr>
                <w:sz w:val="20"/>
              </w:rPr>
            </w:pPr>
            <w:r>
              <w:rPr>
                <w:sz w:val="20"/>
              </w:rPr>
              <w:t>534</w:t>
            </w:r>
          </w:p>
        </w:tc>
        <w:tc>
          <w:tcPr>
            <w:tcW w:w="1170" w:type="dxa"/>
            <w:tcBorders>
              <w:top w:val="single" w:sz="6" w:space="0" w:color="000000"/>
              <w:left w:val="single" w:sz="6" w:space="0" w:color="000000"/>
              <w:bottom w:val="single" w:sz="6" w:space="0" w:color="000000"/>
              <w:right w:val="single" w:sz="6" w:space="0" w:color="000000"/>
            </w:tcBorders>
            <w:vAlign w:val="center"/>
          </w:tcPr>
          <w:p w14:paraId="39183E9E"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227116E" w14:textId="77777777" w:rsidR="00D82ACF" w:rsidRDefault="00D82ACF" w:rsidP="00D12000">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5FD4A797" w14:textId="77777777" w:rsidR="00D82ACF" w:rsidRDefault="00D82ACF" w:rsidP="00D12000">
            <w:pPr>
              <w:jc w:val="center"/>
              <w:rPr>
                <w:sz w:val="20"/>
              </w:rPr>
            </w:pPr>
            <w:r>
              <w:rPr>
                <w:sz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7C2E24CB" w14:textId="77777777" w:rsidR="00D82ACF" w:rsidRDefault="00D82ACF" w:rsidP="00D12000">
            <w:pPr>
              <w:jc w:val="center"/>
              <w:rPr>
                <w:sz w:val="20"/>
              </w:rPr>
            </w:pPr>
            <w:r>
              <w:rPr>
                <w:sz w:val="20"/>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114670E4" w14:textId="77777777" w:rsidR="00D82ACF" w:rsidRDefault="00D82ACF" w:rsidP="00D12000">
            <w:pPr>
              <w:jc w:val="center"/>
              <w:rPr>
                <w:sz w:val="20"/>
              </w:rPr>
            </w:pPr>
          </w:p>
          <w:p w14:paraId="56659918"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2AF0563"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F6E6E5F"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A8D1053"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0B80384"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2E6B9DBF" w14:textId="77777777" w:rsidR="00D82ACF" w:rsidRDefault="00D82ACF" w:rsidP="00D12000">
            <w:pPr>
              <w:rPr>
                <w:sz w:val="20"/>
              </w:rPr>
            </w:pPr>
          </w:p>
        </w:tc>
      </w:tr>
      <w:tr w:rsidR="00D82ACF" w:rsidRPr="00677AC6" w14:paraId="542A1E25" w14:textId="77777777" w:rsidTr="00A23A55">
        <w:trPr>
          <w:cantSplit/>
          <w:trHeight w:val="648"/>
          <w:jc w:val="center"/>
        </w:trPr>
        <w:tc>
          <w:tcPr>
            <w:tcW w:w="1775" w:type="dxa"/>
            <w:vAlign w:val="center"/>
          </w:tcPr>
          <w:p w14:paraId="25003C3C" w14:textId="77777777" w:rsidR="00D82ACF" w:rsidRDefault="00D82ACF" w:rsidP="00D12000">
            <w:pPr>
              <w:rPr>
                <w:sz w:val="20"/>
              </w:rPr>
            </w:pPr>
            <w:r>
              <w:rPr>
                <w:sz w:val="20"/>
              </w:rPr>
              <w:t>Cubicles 43-45</w:t>
            </w:r>
          </w:p>
        </w:tc>
        <w:tc>
          <w:tcPr>
            <w:tcW w:w="990" w:type="dxa"/>
            <w:vAlign w:val="center"/>
          </w:tcPr>
          <w:p w14:paraId="1513928E" w14:textId="77777777" w:rsidR="00D82ACF" w:rsidRDefault="00D82ACF" w:rsidP="00D12000">
            <w:pPr>
              <w:jc w:val="center"/>
              <w:rPr>
                <w:sz w:val="20"/>
              </w:rPr>
            </w:pPr>
            <w:r>
              <w:rPr>
                <w:sz w:val="20"/>
              </w:rPr>
              <w:t>535</w:t>
            </w:r>
          </w:p>
        </w:tc>
        <w:tc>
          <w:tcPr>
            <w:tcW w:w="1170" w:type="dxa"/>
            <w:vAlign w:val="center"/>
          </w:tcPr>
          <w:p w14:paraId="2AEA1360" w14:textId="77777777" w:rsidR="00D82ACF" w:rsidRDefault="00D82ACF" w:rsidP="00D12000">
            <w:pPr>
              <w:jc w:val="center"/>
              <w:rPr>
                <w:sz w:val="20"/>
              </w:rPr>
            </w:pPr>
            <w:r>
              <w:rPr>
                <w:sz w:val="20"/>
              </w:rPr>
              <w:t>ND</w:t>
            </w:r>
          </w:p>
        </w:tc>
        <w:tc>
          <w:tcPr>
            <w:tcW w:w="810" w:type="dxa"/>
            <w:vAlign w:val="center"/>
          </w:tcPr>
          <w:p w14:paraId="70F60FC8" w14:textId="77777777" w:rsidR="00D82ACF" w:rsidRDefault="00D82ACF" w:rsidP="00D12000">
            <w:pPr>
              <w:jc w:val="center"/>
              <w:rPr>
                <w:sz w:val="20"/>
              </w:rPr>
            </w:pPr>
            <w:r>
              <w:rPr>
                <w:sz w:val="20"/>
              </w:rPr>
              <w:t>70</w:t>
            </w:r>
          </w:p>
        </w:tc>
        <w:tc>
          <w:tcPr>
            <w:tcW w:w="1080" w:type="dxa"/>
            <w:vAlign w:val="center"/>
          </w:tcPr>
          <w:p w14:paraId="2AC8578E" w14:textId="77777777" w:rsidR="00D82ACF" w:rsidRDefault="00D82ACF" w:rsidP="00D12000">
            <w:pPr>
              <w:jc w:val="center"/>
              <w:rPr>
                <w:sz w:val="20"/>
              </w:rPr>
            </w:pPr>
            <w:r>
              <w:rPr>
                <w:sz w:val="20"/>
              </w:rPr>
              <w:t>61</w:t>
            </w:r>
          </w:p>
        </w:tc>
        <w:tc>
          <w:tcPr>
            <w:tcW w:w="900" w:type="dxa"/>
            <w:vAlign w:val="center"/>
          </w:tcPr>
          <w:p w14:paraId="62D3ABA4" w14:textId="77777777" w:rsidR="00D82ACF" w:rsidRDefault="00D82ACF" w:rsidP="00D12000">
            <w:pPr>
              <w:jc w:val="center"/>
              <w:rPr>
                <w:sz w:val="20"/>
              </w:rPr>
            </w:pPr>
            <w:r>
              <w:rPr>
                <w:sz w:val="20"/>
              </w:rPr>
              <w:t>5</w:t>
            </w:r>
          </w:p>
        </w:tc>
        <w:tc>
          <w:tcPr>
            <w:tcW w:w="1170" w:type="dxa"/>
            <w:vAlign w:val="center"/>
          </w:tcPr>
          <w:p w14:paraId="6D6C903C" w14:textId="77777777" w:rsidR="00D82ACF" w:rsidRDefault="00D82ACF" w:rsidP="00D12000">
            <w:pPr>
              <w:jc w:val="center"/>
              <w:rPr>
                <w:sz w:val="20"/>
              </w:rPr>
            </w:pPr>
            <w:r>
              <w:rPr>
                <w:sz w:val="20"/>
              </w:rPr>
              <w:t>ND</w:t>
            </w:r>
          </w:p>
        </w:tc>
        <w:tc>
          <w:tcPr>
            <w:tcW w:w="1170" w:type="dxa"/>
            <w:vAlign w:val="center"/>
          </w:tcPr>
          <w:p w14:paraId="78E64FF2" w14:textId="77777777" w:rsidR="00D82ACF" w:rsidRDefault="00D82ACF" w:rsidP="00D12000">
            <w:pPr>
              <w:jc w:val="center"/>
              <w:rPr>
                <w:sz w:val="20"/>
              </w:rPr>
            </w:pPr>
            <w:r>
              <w:rPr>
                <w:sz w:val="20"/>
              </w:rPr>
              <w:t>0</w:t>
            </w:r>
          </w:p>
        </w:tc>
        <w:tc>
          <w:tcPr>
            <w:tcW w:w="1080" w:type="dxa"/>
            <w:vAlign w:val="center"/>
          </w:tcPr>
          <w:p w14:paraId="3695E463" w14:textId="77777777" w:rsidR="00D82ACF" w:rsidRDefault="00D82ACF" w:rsidP="00D12000">
            <w:pPr>
              <w:jc w:val="center"/>
              <w:rPr>
                <w:sz w:val="20"/>
              </w:rPr>
            </w:pPr>
            <w:r>
              <w:rPr>
                <w:sz w:val="20"/>
              </w:rPr>
              <w:t>N</w:t>
            </w:r>
          </w:p>
        </w:tc>
        <w:tc>
          <w:tcPr>
            <w:tcW w:w="900" w:type="dxa"/>
            <w:vAlign w:val="center"/>
          </w:tcPr>
          <w:p w14:paraId="2F676BFA" w14:textId="77777777" w:rsidR="00D82ACF" w:rsidRDefault="00D82ACF" w:rsidP="00D12000">
            <w:pPr>
              <w:jc w:val="center"/>
              <w:rPr>
                <w:sz w:val="20"/>
              </w:rPr>
            </w:pPr>
            <w:r>
              <w:rPr>
                <w:sz w:val="20"/>
              </w:rPr>
              <w:t>Y</w:t>
            </w:r>
          </w:p>
        </w:tc>
        <w:tc>
          <w:tcPr>
            <w:tcW w:w="990" w:type="dxa"/>
            <w:vAlign w:val="center"/>
          </w:tcPr>
          <w:p w14:paraId="2DA630A3" w14:textId="77777777" w:rsidR="00D82ACF" w:rsidRDefault="00D82ACF" w:rsidP="00D12000">
            <w:pPr>
              <w:jc w:val="center"/>
              <w:rPr>
                <w:sz w:val="20"/>
              </w:rPr>
            </w:pPr>
            <w:r>
              <w:rPr>
                <w:sz w:val="20"/>
              </w:rPr>
              <w:t>Y</w:t>
            </w:r>
          </w:p>
        </w:tc>
        <w:tc>
          <w:tcPr>
            <w:tcW w:w="2750" w:type="dxa"/>
            <w:tcBorders>
              <w:left w:val="nil"/>
            </w:tcBorders>
            <w:vAlign w:val="center"/>
          </w:tcPr>
          <w:p w14:paraId="5BA49662" w14:textId="77777777" w:rsidR="00D82ACF" w:rsidRDefault="00D82ACF" w:rsidP="00D12000">
            <w:pPr>
              <w:rPr>
                <w:sz w:val="20"/>
              </w:rPr>
            </w:pPr>
            <w:r>
              <w:rPr>
                <w:sz w:val="20"/>
              </w:rPr>
              <w:t>Water cooler on carpet</w:t>
            </w:r>
          </w:p>
        </w:tc>
      </w:tr>
      <w:tr w:rsidR="00D82ACF" w:rsidRPr="00677AC6" w14:paraId="1C3CCF7D" w14:textId="77777777" w:rsidTr="00CE0D12">
        <w:trPr>
          <w:cantSplit/>
          <w:trHeight w:val="648"/>
          <w:jc w:val="center"/>
        </w:trPr>
        <w:tc>
          <w:tcPr>
            <w:tcW w:w="1775" w:type="dxa"/>
            <w:vAlign w:val="center"/>
          </w:tcPr>
          <w:p w14:paraId="6ED34489" w14:textId="77777777" w:rsidR="00D82ACF" w:rsidRPr="00677AC6" w:rsidRDefault="00D82ACF" w:rsidP="00D12000">
            <w:pPr>
              <w:rPr>
                <w:sz w:val="20"/>
              </w:rPr>
            </w:pPr>
            <w:r>
              <w:rPr>
                <w:sz w:val="20"/>
              </w:rPr>
              <w:t>Cubicles 5-11</w:t>
            </w:r>
          </w:p>
        </w:tc>
        <w:tc>
          <w:tcPr>
            <w:tcW w:w="990" w:type="dxa"/>
            <w:vAlign w:val="center"/>
          </w:tcPr>
          <w:p w14:paraId="39F92678" w14:textId="77777777" w:rsidR="00D82ACF" w:rsidRPr="00677AC6" w:rsidRDefault="00D82ACF" w:rsidP="00AA7573">
            <w:pPr>
              <w:jc w:val="center"/>
              <w:rPr>
                <w:sz w:val="20"/>
              </w:rPr>
            </w:pPr>
            <w:r>
              <w:rPr>
                <w:sz w:val="20"/>
              </w:rPr>
              <w:t>770</w:t>
            </w:r>
          </w:p>
        </w:tc>
        <w:tc>
          <w:tcPr>
            <w:tcW w:w="1170" w:type="dxa"/>
            <w:vAlign w:val="center"/>
          </w:tcPr>
          <w:p w14:paraId="2645963F" w14:textId="77777777" w:rsidR="00D82ACF" w:rsidRPr="00677AC6" w:rsidRDefault="00D82ACF" w:rsidP="00AA7573">
            <w:pPr>
              <w:jc w:val="center"/>
              <w:rPr>
                <w:sz w:val="20"/>
              </w:rPr>
            </w:pPr>
            <w:r>
              <w:rPr>
                <w:sz w:val="20"/>
              </w:rPr>
              <w:t>ND</w:t>
            </w:r>
          </w:p>
        </w:tc>
        <w:tc>
          <w:tcPr>
            <w:tcW w:w="810" w:type="dxa"/>
            <w:vAlign w:val="center"/>
          </w:tcPr>
          <w:p w14:paraId="56A1C1C2" w14:textId="77777777" w:rsidR="00D82ACF" w:rsidRPr="00677AC6" w:rsidRDefault="00D82ACF" w:rsidP="00AA7573">
            <w:pPr>
              <w:jc w:val="center"/>
              <w:rPr>
                <w:sz w:val="20"/>
              </w:rPr>
            </w:pPr>
            <w:r>
              <w:rPr>
                <w:sz w:val="20"/>
              </w:rPr>
              <w:t>71</w:t>
            </w:r>
          </w:p>
        </w:tc>
        <w:tc>
          <w:tcPr>
            <w:tcW w:w="1080" w:type="dxa"/>
            <w:vAlign w:val="center"/>
          </w:tcPr>
          <w:p w14:paraId="16930546" w14:textId="77777777" w:rsidR="00D82ACF" w:rsidRPr="00677AC6" w:rsidRDefault="00D82ACF" w:rsidP="00AA7573">
            <w:pPr>
              <w:jc w:val="center"/>
              <w:rPr>
                <w:sz w:val="20"/>
              </w:rPr>
            </w:pPr>
            <w:r>
              <w:rPr>
                <w:sz w:val="20"/>
              </w:rPr>
              <w:t>64</w:t>
            </w:r>
          </w:p>
        </w:tc>
        <w:tc>
          <w:tcPr>
            <w:tcW w:w="900" w:type="dxa"/>
            <w:vAlign w:val="center"/>
          </w:tcPr>
          <w:p w14:paraId="213E0115" w14:textId="77777777" w:rsidR="00D82ACF" w:rsidRPr="00677AC6" w:rsidRDefault="00D82ACF" w:rsidP="00AA7573">
            <w:pPr>
              <w:jc w:val="center"/>
              <w:rPr>
                <w:sz w:val="20"/>
              </w:rPr>
            </w:pPr>
            <w:r>
              <w:rPr>
                <w:sz w:val="20"/>
              </w:rPr>
              <w:t>5</w:t>
            </w:r>
          </w:p>
        </w:tc>
        <w:tc>
          <w:tcPr>
            <w:tcW w:w="1170" w:type="dxa"/>
            <w:vAlign w:val="center"/>
          </w:tcPr>
          <w:p w14:paraId="62BC5460" w14:textId="77777777" w:rsidR="00D82ACF" w:rsidRDefault="00D82ACF" w:rsidP="00CE0D12">
            <w:pPr>
              <w:jc w:val="center"/>
              <w:rPr>
                <w:sz w:val="20"/>
              </w:rPr>
            </w:pPr>
            <w:r>
              <w:rPr>
                <w:sz w:val="20"/>
              </w:rPr>
              <w:t>ND</w:t>
            </w:r>
          </w:p>
        </w:tc>
        <w:tc>
          <w:tcPr>
            <w:tcW w:w="1170" w:type="dxa"/>
            <w:vAlign w:val="center"/>
          </w:tcPr>
          <w:p w14:paraId="6DFDC73B" w14:textId="77777777" w:rsidR="00D82ACF" w:rsidRPr="00677AC6" w:rsidRDefault="00D82ACF" w:rsidP="00AA7573">
            <w:pPr>
              <w:jc w:val="center"/>
              <w:rPr>
                <w:sz w:val="20"/>
              </w:rPr>
            </w:pPr>
            <w:r>
              <w:rPr>
                <w:sz w:val="20"/>
              </w:rPr>
              <w:t>4</w:t>
            </w:r>
          </w:p>
        </w:tc>
        <w:tc>
          <w:tcPr>
            <w:tcW w:w="1080" w:type="dxa"/>
            <w:vAlign w:val="center"/>
          </w:tcPr>
          <w:p w14:paraId="3BD112E7" w14:textId="77777777" w:rsidR="00D82ACF" w:rsidRPr="00677AC6" w:rsidRDefault="00D82ACF" w:rsidP="00AA7573">
            <w:pPr>
              <w:jc w:val="center"/>
              <w:rPr>
                <w:sz w:val="20"/>
              </w:rPr>
            </w:pPr>
            <w:r>
              <w:rPr>
                <w:sz w:val="20"/>
              </w:rPr>
              <w:t>Y</w:t>
            </w:r>
          </w:p>
        </w:tc>
        <w:tc>
          <w:tcPr>
            <w:tcW w:w="900" w:type="dxa"/>
            <w:vAlign w:val="center"/>
          </w:tcPr>
          <w:p w14:paraId="5ECEF41E" w14:textId="77777777" w:rsidR="00D82ACF" w:rsidRPr="00677AC6" w:rsidRDefault="00D82ACF" w:rsidP="00AA7573">
            <w:pPr>
              <w:jc w:val="center"/>
              <w:rPr>
                <w:sz w:val="20"/>
              </w:rPr>
            </w:pPr>
            <w:r>
              <w:rPr>
                <w:sz w:val="20"/>
              </w:rPr>
              <w:t>Y</w:t>
            </w:r>
          </w:p>
        </w:tc>
        <w:tc>
          <w:tcPr>
            <w:tcW w:w="990" w:type="dxa"/>
            <w:vAlign w:val="center"/>
          </w:tcPr>
          <w:p w14:paraId="447818B0" w14:textId="77777777" w:rsidR="00D82ACF" w:rsidRPr="00677AC6" w:rsidRDefault="00D82ACF" w:rsidP="00AA7573">
            <w:pPr>
              <w:jc w:val="center"/>
              <w:rPr>
                <w:sz w:val="20"/>
              </w:rPr>
            </w:pPr>
            <w:r>
              <w:rPr>
                <w:sz w:val="20"/>
              </w:rPr>
              <w:t>Y</w:t>
            </w:r>
          </w:p>
        </w:tc>
        <w:tc>
          <w:tcPr>
            <w:tcW w:w="2750" w:type="dxa"/>
            <w:tcBorders>
              <w:left w:val="nil"/>
            </w:tcBorders>
            <w:vAlign w:val="center"/>
          </w:tcPr>
          <w:p w14:paraId="4E57E018" w14:textId="77777777" w:rsidR="00D82ACF" w:rsidRPr="00677AC6" w:rsidRDefault="00D82ACF" w:rsidP="00AA7573">
            <w:pPr>
              <w:rPr>
                <w:sz w:val="20"/>
              </w:rPr>
            </w:pPr>
          </w:p>
        </w:tc>
      </w:tr>
      <w:tr w:rsidR="00D82ACF" w:rsidRPr="00677AC6" w14:paraId="3AB7EC50"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3F0AEEC" w14:textId="77777777" w:rsidR="00D82ACF" w:rsidRDefault="00D82ACF" w:rsidP="00D12000">
            <w:pPr>
              <w:rPr>
                <w:sz w:val="20"/>
              </w:rPr>
            </w:pPr>
            <w:r>
              <w:rPr>
                <w:sz w:val="20"/>
              </w:rPr>
              <w:lastRenderedPageBreak/>
              <w:t>Interview Room #1</w:t>
            </w:r>
          </w:p>
        </w:tc>
        <w:tc>
          <w:tcPr>
            <w:tcW w:w="990" w:type="dxa"/>
            <w:tcBorders>
              <w:top w:val="single" w:sz="6" w:space="0" w:color="000000"/>
              <w:left w:val="single" w:sz="6" w:space="0" w:color="000000"/>
              <w:bottom w:val="single" w:sz="6" w:space="0" w:color="000000"/>
              <w:right w:val="single" w:sz="6" w:space="0" w:color="000000"/>
            </w:tcBorders>
            <w:vAlign w:val="center"/>
          </w:tcPr>
          <w:p w14:paraId="23737CA3" w14:textId="77777777" w:rsidR="00D82ACF" w:rsidRDefault="00D82ACF" w:rsidP="00AA7573">
            <w:pPr>
              <w:jc w:val="center"/>
              <w:rPr>
                <w:sz w:val="20"/>
              </w:rPr>
            </w:pPr>
            <w:r>
              <w:rPr>
                <w:sz w:val="20"/>
              </w:rPr>
              <w:t>744</w:t>
            </w:r>
          </w:p>
        </w:tc>
        <w:tc>
          <w:tcPr>
            <w:tcW w:w="1170" w:type="dxa"/>
            <w:tcBorders>
              <w:top w:val="single" w:sz="6" w:space="0" w:color="000000"/>
              <w:left w:val="single" w:sz="6" w:space="0" w:color="000000"/>
              <w:bottom w:val="single" w:sz="6" w:space="0" w:color="000000"/>
              <w:right w:val="single" w:sz="6" w:space="0" w:color="000000"/>
            </w:tcBorders>
            <w:vAlign w:val="center"/>
          </w:tcPr>
          <w:p w14:paraId="20813815"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8514051" w14:textId="77777777" w:rsidR="00D82ACF"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001D303B" w14:textId="77777777" w:rsidR="00D82ACF" w:rsidRDefault="00D82ACF" w:rsidP="00AA7573">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7AD001E0" w14:textId="77777777" w:rsidR="00D82ACF" w:rsidRDefault="00D82ACF" w:rsidP="00AA7573">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18E4E24B"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FCA191C"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732140D"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737F823"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9372025"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62D90594" w14:textId="77777777" w:rsidR="00D82ACF" w:rsidRDefault="00D82ACF" w:rsidP="00AA7573">
            <w:pPr>
              <w:rPr>
                <w:sz w:val="20"/>
              </w:rPr>
            </w:pPr>
            <w:r>
              <w:rPr>
                <w:sz w:val="20"/>
              </w:rPr>
              <w:t>Employee side</w:t>
            </w:r>
          </w:p>
        </w:tc>
      </w:tr>
      <w:tr w:rsidR="00D82ACF" w:rsidRPr="00677AC6" w14:paraId="5D538110"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CF181F8" w14:textId="77777777" w:rsidR="00D82ACF" w:rsidRDefault="00D82ACF" w:rsidP="00D12000">
            <w:pPr>
              <w:rPr>
                <w:sz w:val="20"/>
              </w:rPr>
            </w:pPr>
            <w:r>
              <w:rPr>
                <w:sz w:val="20"/>
              </w:rPr>
              <w:t>Interview Room #1</w:t>
            </w:r>
          </w:p>
        </w:tc>
        <w:tc>
          <w:tcPr>
            <w:tcW w:w="990" w:type="dxa"/>
            <w:tcBorders>
              <w:top w:val="single" w:sz="6" w:space="0" w:color="000000"/>
              <w:left w:val="single" w:sz="6" w:space="0" w:color="000000"/>
              <w:bottom w:val="single" w:sz="6" w:space="0" w:color="000000"/>
              <w:right w:val="single" w:sz="6" w:space="0" w:color="000000"/>
            </w:tcBorders>
            <w:vAlign w:val="center"/>
          </w:tcPr>
          <w:p w14:paraId="1813D6D2" w14:textId="77777777" w:rsidR="00D82ACF" w:rsidRDefault="00D82ACF" w:rsidP="00AA7573">
            <w:pPr>
              <w:jc w:val="center"/>
              <w:rPr>
                <w:sz w:val="20"/>
              </w:rPr>
            </w:pPr>
            <w:r>
              <w:rPr>
                <w:sz w:val="20"/>
              </w:rPr>
              <w:t>605</w:t>
            </w:r>
          </w:p>
        </w:tc>
        <w:tc>
          <w:tcPr>
            <w:tcW w:w="1170" w:type="dxa"/>
            <w:tcBorders>
              <w:top w:val="single" w:sz="6" w:space="0" w:color="000000"/>
              <w:left w:val="single" w:sz="6" w:space="0" w:color="000000"/>
              <w:bottom w:val="single" w:sz="6" w:space="0" w:color="000000"/>
              <w:right w:val="single" w:sz="6" w:space="0" w:color="000000"/>
            </w:tcBorders>
            <w:vAlign w:val="center"/>
          </w:tcPr>
          <w:p w14:paraId="4C24F3F4"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0AFC449" w14:textId="77777777" w:rsidR="00D82ACF" w:rsidRDefault="00D82ACF" w:rsidP="00AA7573">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20A0CE5" w14:textId="77777777" w:rsidR="00D82ACF" w:rsidRDefault="00D82ACF" w:rsidP="00AA7573">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469D8801" w14:textId="77777777" w:rsidR="00D82ACF"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4776DE6"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4BFDABD"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F373165"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36EB407"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8FD3D31"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56217A09" w14:textId="77777777" w:rsidR="00D82ACF" w:rsidRDefault="00D82ACF" w:rsidP="00AA7573">
            <w:pPr>
              <w:rPr>
                <w:sz w:val="20"/>
              </w:rPr>
            </w:pPr>
            <w:r>
              <w:rPr>
                <w:sz w:val="20"/>
              </w:rPr>
              <w:t>Public side</w:t>
            </w:r>
          </w:p>
        </w:tc>
      </w:tr>
      <w:tr w:rsidR="00D82ACF" w:rsidRPr="00677AC6" w14:paraId="53B4CE1B"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78B1BD3" w14:textId="77777777" w:rsidR="00D82ACF" w:rsidRDefault="00D82ACF" w:rsidP="00D12000">
            <w:pPr>
              <w:rPr>
                <w:sz w:val="20"/>
              </w:rPr>
            </w:pPr>
            <w:r>
              <w:rPr>
                <w:sz w:val="20"/>
              </w:rPr>
              <w:t>Interview Room #2</w:t>
            </w:r>
          </w:p>
        </w:tc>
        <w:tc>
          <w:tcPr>
            <w:tcW w:w="990" w:type="dxa"/>
            <w:tcBorders>
              <w:top w:val="single" w:sz="6" w:space="0" w:color="000000"/>
              <w:left w:val="single" w:sz="6" w:space="0" w:color="000000"/>
              <w:bottom w:val="single" w:sz="6" w:space="0" w:color="000000"/>
              <w:right w:val="single" w:sz="6" w:space="0" w:color="000000"/>
            </w:tcBorders>
            <w:vAlign w:val="center"/>
          </w:tcPr>
          <w:p w14:paraId="5EB765C3" w14:textId="77777777" w:rsidR="00D82ACF" w:rsidRDefault="00D82ACF" w:rsidP="00AA7573">
            <w:pPr>
              <w:jc w:val="center"/>
              <w:rPr>
                <w:sz w:val="20"/>
              </w:rPr>
            </w:pPr>
            <w:r>
              <w:rPr>
                <w:sz w:val="20"/>
              </w:rPr>
              <w:t>705</w:t>
            </w:r>
          </w:p>
        </w:tc>
        <w:tc>
          <w:tcPr>
            <w:tcW w:w="1170" w:type="dxa"/>
            <w:tcBorders>
              <w:top w:val="single" w:sz="6" w:space="0" w:color="000000"/>
              <w:left w:val="single" w:sz="6" w:space="0" w:color="000000"/>
              <w:bottom w:val="single" w:sz="6" w:space="0" w:color="000000"/>
              <w:right w:val="single" w:sz="6" w:space="0" w:color="000000"/>
            </w:tcBorders>
            <w:vAlign w:val="center"/>
          </w:tcPr>
          <w:p w14:paraId="3CC7CA33"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7A4D0A1" w14:textId="77777777" w:rsidR="00D82ACF" w:rsidRDefault="00D82ACF" w:rsidP="00AA7573">
            <w:pPr>
              <w:jc w:val="center"/>
              <w:rPr>
                <w:sz w:val="20"/>
              </w:rPr>
            </w:pPr>
            <w:r>
              <w:rPr>
                <w:sz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8E4A2FA" w14:textId="77777777" w:rsidR="00D82ACF" w:rsidRDefault="00D82ACF" w:rsidP="00AA7573">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264D3FA4" w14:textId="77777777" w:rsidR="00D82ACF"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C8F42DA"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F04A1F4"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FC5D1C1"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0C90DC"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41E2729"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13D0FE34" w14:textId="77777777" w:rsidR="00D82ACF" w:rsidRDefault="00D82ACF" w:rsidP="00AA7573">
            <w:pPr>
              <w:rPr>
                <w:sz w:val="20"/>
              </w:rPr>
            </w:pPr>
            <w:r>
              <w:rPr>
                <w:sz w:val="20"/>
              </w:rPr>
              <w:t>Employee side, open ceiling tile</w:t>
            </w:r>
          </w:p>
        </w:tc>
      </w:tr>
      <w:tr w:rsidR="00D82ACF" w:rsidRPr="00677AC6" w14:paraId="5C8243DB"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5A53CB02" w14:textId="77777777" w:rsidR="00D82ACF" w:rsidRDefault="00D82ACF" w:rsidP="00D12000">
            <w:pPr>
              <w:rPr>
                <w:sz w:val="20"/>
              </w:rPr>
            </w:pPr>
            <w:r>
              <w:rPr>
                <w:sz w:val="20"/>
              </w:rPr>
              <w:t>Interview Room #2</w:t>
            </w:r>
          </w:p>
        </w:tc>
        <w:tc>
          <w:tcPr>
            <w:tcW w:w="990" w:type="dxa"/>
            <w:tcBorders>
              <w:top w:val="single" w:sz="6" w:space="0" w:color="000000"/>
              <w:left w:val="single" w:sz="6" w:space="0" w:color="000000"/>
              <w:bottom w:val="single" w:sz="6" w:space="0" w:color="000000"/>
              <w:right w:val="single" w:sz="6" w:space="0" w:color="000000"/>
            </w:tcBorders>
            <w:vAlign w:val="center"/>
          </w:tcPr>
          <w:p w14:paraId="5B9FE677" w14:textId="77777777" w:rsidR="00D82ACF" w:rsidRDefault="00D82ACF" w:rsidP="00AA7573">
            <w:pPr>
              <w:jc w:val="center"/>
              <w:rPr>
                <w:sz w:val="20"/>
              </w:rPr>
            </w:pPr>
            <w:r>
              <w:rPr>
                <w:sz w:val="20"/>
              </w:rPr>
              <w:t>622</w:t>
            </w:r>
          </w:p>
        </w:tc>
        <w:tc>
          <w:tcPr>
            <w:tcW w:w="1170" w:type="dxa"/>
            <w:tcBorders>
              <w:top w:val="single" w:sz="6" w:space="0" w:color="000000"/>
              <w:left w:val="single" w:sz="6" w:space="0" w:color="000000"/>
              <w:bottom w:val="single" w:sz="6" w:space="0" w:color="000000"/>
              <w:right w:val="single" w:sz="6" w:space="0" w:color="000000"/>
            </w:tcBorders>
            <w:vAlign w:val="center"/>
          </w:tcPr>
          <w:p w14:paraId="20593BCC"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A57CF69" w14:textId="77777777" w:rsidR="00D82ACF" w:rsidRDefault="00D82ACF" w:rsidP="00AA7573">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5BCC1DE" w14:textId="77777777" w:rsidR="00D82ACF" w:rsidRDefault="00D82ACF" w:rsidP="00AA7573">
            <w:pPr>
              <w:jc w:val="center"/>
              <w:rPr>
                <w:sz w:val="20"/>
              </w:rPr>
            </w:pPr>
            <w:r>
              <w:rPr>
                <w:sz w:val="20"/>
              </w:rPr>
              <w:t>57</w:t>
            </w:r>
          </w:p>
        </w:tc>
        <w:tc>
          <w:tcPr>
            <w:tcW w:w="900" w:type="dxa"/>
            <w:tcBorders>
              <w:top w:val="single" w:sz="6" w:space="0" w:color="000000"/>
              <w:left w:val="single" w:sz="6" w:space="0" w:color="000000"/>
              <w:bottom w:val="single" w:sz="6" w:space="0" w:color="000000"/>
              <w:right w:val="single" w:sz="6" w:space="0" w:color="000000"/>
            </w:tcBorders>
            <w:vAlign w:val="center"/>
          </w:tcPr>
          <w:p w14:paraId="25662982" w14:textId="77777777" w:rsidR="00D82ACF" w:rsidRDefault="00D82ACF" w:rsidP="00AA7573">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5B531B1E"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444543"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21DC61"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A104230"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5CC81A2E"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03A14289" w14:textId="77777777" w:rsidR="00D82ACF" w:rsidRDefault="00D82ACF" w:rsidP="00AA7573">
            <w:pPr>
              <w:rPr>
                <w:sz w:val="20"/>
              </w:rPr>
            </w:pPr>
            <w:r>
              <w:rPr>
                <w:sz w:val="20"/>
              </w:rPr>
              <w:t xml:space="preserve">Public side </w:t>
            </w:r>
          </w:p>
        </w:tc>
      </w:tr>
      <w:tr w:rsidR="00D82ACF" w:rsidRPr="00677AC6" w14:paraId="58828CBD"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C720A58" w14:textId="77777777" w:rsidR="00D82ACF" w:rsidRDefault="00D82ACF" w:rsidP="00D12000">
            <w:pPr>
              <w:rPr>
                <w:sz w:val="20"/>
              </w:rPr>
            </w:pPr>
            <w:r>
              <w:rPr>
                <w:sz w:val="20"/>
              </w:rPr>
              <w:t>Kitchen</w:t>
            </w:r>
          </w:p>
        </w:tc>
        <w:tc>
          <w:tcPr>
            <w:tcW w:w="990" w:type="dxa"/>
            <w:tcBorders>
              <w:top w:val="single" w:sz="6" w:space="0" w:color="000000"/>
              <w:left w:val="single" w:sz="6" w:space="0" w:color="000000"/>
              <w:bottom w:val="single" w:sz="6" w:space="0" w:color="000000"/>
              <w:right w:val="single" w:sz="6" w:space="0" w:color="000000"/>
            </w:tcBorders>
            <w:vAlign w:val="center"/>
          </w:tcPr>
          <w:p w14:paraId="0E038705" w14:textId="77777777" w:rsidR="00D82ACF" w:rsidRDefault="00D82ACF" w:rsidP="00AA7573">
            <w:pPr>
              <w:jc w:val="center"/>
              <w:rPr>
                <w:sz w:val="20"/>
              </w:rPr>
            </w:pPr>
            <w:r>
              <w:rPr>
                <w:sz w:val="20"/>
              </w:rPr>
              <w:t>528</w:t>
            </w:r>
          </w:p>
        </w:tc>
        <w:tc>
          <w:tcPr>
            <w:tcW w:w="1170" w:type="dxa"/>
            <w:tcBorders>
              <w:top w:val="single" w:sz="6" w:space="0" w:color="000000"/>
              <w:left w:val="single" w:sz="6" w:space="0" w:color="000000"/>
              <w:bottom w:val="single" w:sz="6" w:space="0" w:color="000000"/>
              <w:right w:val="single" w:sz="6" w:space="0" w:color="000000"/>
            </w:tcBorders>
            <w:vAlign w:val="center"/>
          </w:tcPr>
          <w:p w14:paraId="385F955F"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5F22D16" w14:textId="77777777" w:rsidR="00D82ACF"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6B87B15" w14:textId="77777777" w:rsidR="00D82ACF" w:rsidRDefault="00D82ACF" w:rsidP="00AA7573">
            <w:pPr>
              <w:jc w:val="center"/>
              <w:rPr>
                <w:sz w:val="20"/>
              </w:rPr>
            </w:pPr>
            <w:r>
              <w:rPr>
                <w:sz w:val="20"/>
              </w:rPr>
              <w:t>53</w:t>
            </w:r>
          </w:p>
        </w:tc>
        <w:tc>
          <w:tcPr>
            <w:tcW w:w="900" w:type="dxa"/>
            <w:tcBorders>
              <w:top w:val="single" w:sz="6" w:space="0" w:color="000000"/>
              <w:left w:val="single" w:sz="6" w:space="0" w:color="000000"/>
              <w:bottom w:val="single" w:sz="6" w:space="0" w:color="000000"/>
              <w:right w:val="single" w:sz="6" w:space="0" w:color="000000"/>
            </w:tcBorders>
            <w:vAlign w:val="center"/>
          </w:tcPr>
          <w:p w14:paraId="1E56C985" w14:textId="77777777" w:rsidR="00D82ACF" w:rsidRDefault="00D82ACF" w:rsidP="00AA7573">
            <w:pPr>
              <w:jc w:val="center"/>
              <w:rPr>
                <w:sz w:val="20"/>
              </w:rPr>
            </w:pPr>
            <w:r>
              <w:rPr>
                <w:sz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027DB495"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8573A0"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9B17D25"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91AD1E0" w14:textId="77777777" w:rsidR="00D82ACF" w:rsidRDefault="00D82ACF"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44F26B9F" w14:textId="77777777" w:rsidR="00D82ACF" w:rsidRDefault="00D82ACF"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3178629" w14:textId="77777777" w:rsidR="00D82ACF" w:rsidRDefault="00D82ACF" w:rsidP="00AA7573">
            <w:pPr>
              <w:rPr>
                <w:sz w:val="20"/>
              </w:rPr>
            </w:pPr>
            <w:r>
              <w:rPr>
                <w:sz w:val="20"/>
              </w:rPr>
              <w:t>Refrigerator, microwave, water cooler, CAC, NC</w:t>
            </w:r>
          </w:p>
        </w:tc>
      </w:tr>
      <w:tr w:rsidR="00D82ACF" w:rsidRPr="00677AC6" w14:paraId="0FF7C95F" w14:textId="77777777" w:rsidTr="00A23A55">
        <w:trPr>
          <w:cantSplit/>
          <w:trHeight w:val="648"/>
          <w:jc w:val="center"/>
        </w:trPr>
        <w:tc>
          <w:tcPr>
            <w:tcW w:w="1775" w:type="dxa"/>
            <w:vAlign w:val="center"/>
          </w:tcPr>
          <w:p w14:paraId="235E1131" w14:textId="77777777" w:rsidR="00D82ACF" w:rsidRDefault="00D82ACF" w:rsidP="00D12000">
            <w:pPr>
              <w:rPr>
                <w:sz w:val="20"/>
              </w:rPr>
            </w:pPr>
            <w:r>
              <w:rPr>
                <w:sz w:val="20"/>
              </w:rPr>
              <w:t>Lockers</w:t>
            </w:r>
          </w:p>
        </w:tc>
        <w:tc>
          <w:tcPr>
            <w:tcW w:w="990" w:type="dxa"/>
            <w:vAlign w:val="center"/>
          </w:tcPr>
          <w:p w14:paraId="6AC6592B" w14:textId="77777777" w:rsidR="00D82ACF" w:rsidRDefault="00D82ACF" w:rsidP="00D12000">
            <w:pPr>
              <w:jc w:val="center"/>
              <w:rPr>
                <w:sz w:val="20"/>
              </w:rPr>
            </w:pPr>
            <w:r>
              <w:rPr>
                <w:sz w:val="20"/>
              </w:rPr>
              <w:t>547</w:t>
            </w:r>
          </w:p>
        </w:tc>
        <w:tc>
          <w:tcPr>
            <w:tcW w:w="1170" w:type="dxa"/>
            <w:vAlign w:val="center"/>
          </w:tcPr>
          <w:p w14:paraId="5657B4B1" w14:textId="77777777" w:rsidR="00D82ACF" w:rsidRDefault="00D82ACF" w:rsidP="00D12000">
            <w:pPr>
              <w:jc w:val="center"/>
              <w:rPr>
                <w:sz w:val="20"/>
              </w:rPr>
            </w:pPr>
            <w:r>
              <w:rPr>
                <w:sz w:val="20"/>
              </w:rPr>
              <w:t>ND</w:t>
            </w:r>
          </w:p>
        </w:tc>
        <w:tc>
          <w:tcPr>
            <w:tcW w:w="810" w:type="dxa"/>
            <w:vAlign w:val="center"/>
          </w:tcPr>
          <w:p w14:paraId="7DBBBDB1" w14:textId="77777777" w:rsidR="00D82ACF" w:rsidRDefault="00D82ACF" w:rsidP="00D12000">
            <w:pPr>
              <w:jc w:val="center"/>
              <w:rPr>
                <w:sz w:val="20"/>
              </w:rPr>
            </w:pPr>
            <w:r>
              <w:rPr>
                <w:sz w:val="20"/>
              </w:rPr>
              <w:t>71</w:t>
            </w:r>
          </w:p>
        </w:tc>
        <w:tc>
          <w:tcPr>
            <w:tcW w:w="1080" w:type="dxa"/>
            <w:vAlign w:val="center"/>
          </w:tcPr>
          <w:p w14:paraId="266935E0" w14:textId="77777777" w:rsidR="00D82ACF" w:rsidRDefault="00D82ACF" w:rsidP="00D12000">
            <w:pPr>
              <w:jc w:val="center"/>
              <w:rPr>
                <w:sz w:val="20"/>
              </w:rPr>
            </w:pPr>
            <w:r>
              <w:rPr>
                <w:sz w:val="20"/>
              </w:rPr>
              <w:t>57</w:t>
            </w:r>
          </w:p>
        </w:tc>
        <w:tc>
          <w:tcPr>
            <w:tcW w:w="900" w:type="dxa"/>
            <w:vAlign w:val="center"/>
          </w:tcPr>
          <w:p w14:paraId="2D448E8B" w14:textId="77777777" w:rsidR="00D82ACF" w:rsidRDefault="00D82ACF" w:rsidP="00D12000">
            <w:pPr>
              <w:jc w:val="center"/>
              <w:rPr>
                <w:sz w:val="20"/>
              </w:rPr>
            </w:pPr>
            <w:r>
              <w:rPr>
                <w:sz w:val="20"/>
              </w:rPr>
              <w:t>5</w:t>
            </w:r>
          </w:p>
        </w:tc>
        <w:tc>
          <w:tcPr>
            <w:tcW w:w="1170" w:type="dxa"/>
            <w:vAlign w:val="center"/>
          </w:tcPr>
          <w:p w14:paraId="3A1D3EDE" w14:textId="77777777" w:rsidR="00D82ACF" w:rsidRDefault="00D82ACF" w:rsidP="00D12000">
            <w:pPr>
              <w:jc w:val="center"/>
              <w:rPr>
                <w:sz w:val="20"/>
              </w:rPr>
            </w:pPr>
            <w:r>
              <w:rPr>
                <w:sz w:val="20"/>
              </w:rPr>
              <w:t>ND</w:t>
            </w:r>
          </w:p>
        </w:tc>
        <w:tc>
          <w:tcPr>
            <w:tcW w:w="1170" w:type="dxa"/>
            <w:vAlign w:val="center"/>
          </w:tcPr>
          <w:p w14:paraId="0F01925C" w14:textId="77777777" w:rsidR="00D82ACF" w:rsidRDefault="00D82ACF" w:rsidP="00D12000">
            <w:pPr>
              <w:jc w:val="center"/>
              <w:rPr>
                <w:sz w:val="20"/>
              </w:rPr>
            </w:pPr>
            <w:r>
              <w:rPr>
                <w:sz w:val="20"/>
              </w:rPr>
              <w:t>0</w:t>
            </w:r>
          </w:p>
        </w:tc>
        <w:tc>
          <w:tcPr>
            <w:tcW w:w="1080" w:type="dxa"/>
            <w:vAlign w:val="center"/>
          </w:tcPr>
          <w:p w14:paraId="4A588061" w14:textId="77777777" w:rsidR="00D82ACF" w:rsidRDefault="00D82ACF" w:rsidP="00D12000">
            <w:pPr>
              <w:jc w:val="center"/>
              <w:rPr>
                <w:sz w:val="20"/>
              </w:rPr>
            </w:pPr>
            <w:r>
              <w:rPr>
                <w:sz w:val="20"/>
              </w:rPr>
              <w:t>N</w:t>
            </w:r>
          </w:p>
        </w:tc>
        <w:tc>
          <w:tcPr>
            <w:tcW w:w="900" w:type="dxa"/>
            <w:vAlign w:val="bottom"/>
          </w:tcPr>
          <w:p w14:paraId="4041E27A" w14:textId="77777777" w:rsidR="00D82ACF" w:rsidRDefault="00D82ACF" w:rsidP="00D12000">
            <w:pPr>
              <w:jc w:val="center"/>
              <w:rPr>
                <w:sz w:val="20"/>
              </w:rPr>
            </w:pPr>
            <w:r>
              <w:rPr>
                <w:sz w:val="20"/>
              </w:rPr>
              <w:t>Y</w:t>
            </w:r>
          </w:p>
        </w:tc>
        <w:tc>
          <w:tcPr>
            <w:tcW w:w="990" w:type="dxa"/>
            <w:vAlign w:val="bottom"/>
          </w:tcPr>
          <w:p w14:paraId="3A9A48F9" w14:textId="77777777" w:rsidR="00D82ACF" w:rsidRDefault="00D82ACF" w:rsidP="00D12000">
            <w:pPr>
              <w:jc w:val="center"/>
              <w:rPr>
                <w:sz w:val="20"/>
              </w:rPr>
            </w:pPr>
            <w:r>
              <w:rPr>
                <w:sz w:val="20"/>
              </w:rPr>
              <w:t>Y</w:t>
            </w:r>
          </w:p>
        </w:tc>
        <w:tc>
          <w:tcPr>
            <w:tcW w:w="2750" w:type="dxa"/>
            <w:tcBorders>
              <w:left w:val="nil"/>
            </w:tcBorders>
            <w:vAlign w:val="center"/>
          </w:tcPr>
          <w:p w14:paraId="4BEE4C74" w14:textId="77777777" w:rsidR="00D82ACF" w:rsidRDefault="00D82ACF" w:rsidP="00D12000">
            <w:pPr>
              <w:rPr>
                <w:sz w:val="20"/>
              </w:rPr>
            </w:pPr>
          </w:p>
        </w:tc>
      </w:tr>
      <w:tr w:rsidR="00D82ACF" w:rsidRPr="00677AC6" w14:paraId="15002DFF"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FF50313" w14:textId="77777777" w:rsidR="00D82ACF" w:rsidRDefault="00D82ACF" w:rsidP="00D12000">
            <w:pPr>
              <w:rPr>
                <w:sz w:val="20"/>
              </w:rPr>
            </w:pPr>
            <w:r>
              <w:rPr>
                <w:sz w:val="20"/>
              </w:rPr>
              <w:t>Meeting room in waiting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6583C744" w14:textId="77777777" w:rsidR="00D82ACF" w:rsidRDefault="00D82ACF" w:rsidP="00D12000">
            <w:pPr>
              <w:jc w:val="center"/>
              <w:rPr>
                <w:sz w:val="20"/>
              </w:rPr>
            </w:pPr>
            <w:r>
              <w:rPr>
                <w:sz w:val="20"/>
              </w:rPr>
              <w:t>673</w:t>
            </w:r>
          </w:p>
        </w:tc>
        <w:tc>
          <w:tcPr>
            <w:tcW w:w="1170" w:type="dxa"/>
            <w:tcBorders>
              <w:top w:val="single" w:sz="6" w:space="0" w:color="000000"/>
              <w:left w:val="single" w:sz="6" w:space="0" w:color="000000"/>
              <w:bottom w:val="single" w:sz="6" w:space="0" w:color="000000"/>
              <w:right w:val="single" w:sz="6" w:space="0" w:color="000000"/>
            </w:tcBorders>
            <w:vAlign w:val="center"/>
          </w:tcPr>
          <w:p w14:paraId="0B8073F7"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9ED92A9" w14:textId="77777777" w:rsidR="00D82ACF" w:rsidRDefault="00D82ACF" w:rsidP="00D12000">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A2045A0" w14:textId="77777777" w:rsidR="00D82ACF" w:rsidRDefault="00D82ACF" w:rsidP="00D12000">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131BB1A4" w14:textId="77777777" w:rsidR="00D82ACF" w:rsidRDefault="00D82ACF" w:rsidP="00D12000">
            <w:pPr>
              <w:jc w:val="center"/>
              <w:rPr>
                <w:sz w:val="20"/>
              </w:rPr>
            </w:pPr>
            <w:r>
              <w:rPr>
                <w:sz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287AA1FE"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3A556B5"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78FC1187"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9395596"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27954AEA" w14:textId="77777777" w:rsidR="00D82ACF" w:rsidRDefault="00D82ACF" w:rsidP="00D12000">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567AA62" w14:textId="77777777" w:rsidR="00D82ACF" w:rsidRDefault="00D82ACF" w:rsidP="00D12000">
            <w:pPr>
              <w:rPr>
                <w:sz w:val="20"/>
              </w:rPr>
            </w:pPr>
            <w:r>
              <w:rPr>
                <w:sz w:val="20"/>
              </w:rPr>
              <w:t>CAC</w:t>
            </w:r>
          </w:p>
        </w:tc>
      </w:tr>
      <w:tr w:rsidR="00D82ACF" w:rsidRPr="00677AC6" w14:paraId="0FAC2376"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2F1528C" w14:textId="77777777" w:rsidR="00D82ACF" w:rsidRDefault="00D82ACF" w:rsidP="00D12000">
            <w:pPr>
              <w:rPr>
                <w:sz w:val="20"/>
              </w:rPr>
            </w:pPr>
            <w:r>
              <w:rPr>
                <w:sz w:val="20"/>
              </w:rPr>
              <w:t>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3EF8A691" w14:textId="77777777" w:rsidR="00D82ACF" w:rsidRDefault="00D82ACF" w:rsidP="00D12000">
            <w:pPr>
              <w:jc w:val="center"/>
              <w:rPr>
                <w:sz w:val="20"/>
              </w:rPr>
            </w:pPr>
            <w:r>
              <w:rPr>
                <w:sz w:val="20"/>
              </w:rPr>
              <w:t>573</w:t>
            </w:r>
          </w:p>
        </w:tc>
        <w:tc>
          <w:tcPr>
            <w:tcW w:w="1170" w:type="dxa"/>
            <w:tcBorders>
              <w:top w:val="single" w:sz="6" w:space="0" w:color="000000"/>
              <w:left w:val="single" w:sz="6" w:space="0" w:color="000000"/>
              <w:bottom w:val="single" w:sz="6" w:space="0" w:color="000000"/>
              <w:right w:val="single" w:sz="6" w:space="0" w:color="000000"/>
            </w:tcBorders>
            <w:vAlign w:val="center"/>
          </w:tcPr>
          <w:p w14:paraId="641ADD1E"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5A1BCEF" w14:textId="77777777" w:rsidR="00D82ACF" w:rsidRDefault="00D82ACF" w:rsidP="00D12000">
            <w:pPr>
              <w:jc w:val="center"/>
              <w:rPr>
                <w:sz w:val="20"/>
              </w:rPr>
            </w:pPr>
            <w:r>
              <w:rPr>
                <w:sz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8DA1263" w14:textId="77777777" w:rsidR="00D82ACF" w:rsidRDefault="00D82ACF" w:rsidP="00D12000">
            <w:pPr>
              <w:jc w:val="center"/>
              <w:rPr>
                <w:sz w:val="20"/>
              </w:rPr>
            </w:pPr>
            <w:r>
              <w:rPr>
                <w:sz w:val="20"/>
              </w:rPr>
              <w:t>68</w:t>
            </w:r>
          </w:p>
        </w:tc>
        <w:tc>
          <w:tcPr>
            <w:tcW w:w="900" w:type="dxa"/>
            <w:tcBorders>
              <w:top w:val="single" w:sz="6" w:space="0" w:color="000000"/>
              <w:left w:val="single" w:sz="6" w:space="0" w:color="000000"/>
              <w:bottom w:val="single" w:sz="6" w:space="0" w:color="000000"/>
              <w:right w:val="single" w:sz="6" w:space="0" w:color="000000"/>
            </w:tcBorders>
            <w:vAlign w:val="center"/>
          </w:tcPr>
          <w:p w14:paraId="410039A7" w14:textId="77777777" w:rsidR="00D82ACF" w:rsidRDefault="00D82ACF" w:rsidP="00D12000">
            <w:pPr>
              <w:jc w:val="center"/>
              <w:rPr>
                <w:sz w:val="20"/>
              </w:rPr>
            </w:pPr>
            <w:r>
              <w:rPr>
                <w:sz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40B0A5C4"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3D431D5"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E88AC39"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C43B324"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3C3C3AE7"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6DAC8D0D" w14:textId="77777777" w:rsidR="00D82ACF" w:rsidRDefault="00D82ACF" w:rsidP="00D12000">
            <w:pPr>
              <w:rPr>
                <w:sz w:val="20"/>
              </w:rPr>
            </w:pPr>
            <w:r>
              <w:rPr>
                <w:sz w:val="20"/>
              </w:rPr>
              <w:t>Missing ceiling tiles</w:t>
            </w:r>
          </w:p>
        </w:tc>
      </w:tr>
      <w:tr w:rsidR="00D82ACF" w:rsidRPr="00677AC6" w14:paraId="465ADDA0"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59D92388" w14:textId="77777777" w:rsidR="00D82ACF" w:rsidRPr="00677AC6" w:rsidRDefault="00D82ACF" w:rsidP="00D12000">
            <w:pPr>
              <w:rPr>
                <w:sz w:val="20"/>
              </w:rPr>
            </w:pPr>
            <w:r>
              <w:rPr>
                <w:sz w:val="20"/>
              </w:rPr>
              <w:t>Photocopier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7A35050D" w14:textId="77777777" w:rsidR="00D82ACF" w:rsidRPr="00677AC6" w:rsidRDefault="00D82ACF" w:rsidP="00AA7573">
            <w:pPr>
              <w:jc w:val="center"/>
              <w:rPr>
                <w:sz w:val="20"/>
              </w:rPr>
            </w:pPr>
            <w:r>
              <w:rPr>
                <w:sz w:val="20"/>
              </w:rPr>
              <w:t>799</w:t>
            </w:r>
          </w:p>
        </w:tc>
        <w:tc>
          <w:tcPr>
            <w:tcW w:w="1170" w:type="dxa"/>
            <w:tcBorders>
              <w:top w:val="single" w:sz="6" w:space="0" w:color="000000"/>
              <w:left w:val="single" w:sz="6" w:space="0" w:color="000000"/>
              <w:bottom w:val="single" w:sz="6" w:space="0" w:color="000000"/>
              <w:right w:val="single" w:sz="6" w:space="0" w:color="000000"/>
            </w:tcBorders>
            <w:vAlign w:val="center"/>
          </w:tcPr>
          <w:p w14:paraId="5F0FAC19"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74A15F8" w14:textId="77777777" w:rsidR="00D82ACF" w:rsidRPr="00677AC6" w:rsidRDefault="00D82ACF" w:rsidP="00AA757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039B198" w14:textId="77777777" w:rsidR="00D82ACF" w:rsidRPr="00677AC6" w:rsidRDefault="00D82ACF" w:rsidP="00AA7573">
            <w:pPr>
              <w:jc w:val="center"/>
              <w:rPr>
                <w:sz w:val="20"/>
              </w:rPr>
            </w:pPr>
            <w:r>
              <w:rPr>
                <w:sz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705F00A3" w14:textId="77777777" w:rsidR="00D82ACF" w:rsidRPr="00677AC6" w:rsidRDefault="00D82ACF" w:rsidP="00AA7573">
            <w:pPr>
              <w:jc w:val="center"/>
              <w:rPr>
                <w:sz w:val="20"/>
              </w:rPr>
            </w:pPr>
            <w:r>
              <w:rPr>
                <w:sz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07A86720"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288FE7B" w14:textId="77777777" w:rsidR="00D82ACF" w:rsidRPr="00677AC6"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9795F1" w14:textId="77777777" w:rsidR="00D82ACF" w:rsidRPr="00677AC6"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E600F8D"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6415542"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7370B84A" w14:textId="77777777" w:rsidR="00D82ACF" w:rsidRPr="00677AC6" w:rsidRDefault="00D82ACF" w:rsidP="00AA7573">
            <w:pPr>
              <w:rPr>
                <w:sz w:val="20"/>
              </w:rPr>
            </w:pPr>
            <w:r>
              <w:rPr>
                <w:sz w:val="20"/>
              </w:rPr>
              <w:t>Water-damaged ceiling tile, CAC</w:t>
            </w:r>
          </w:p>
        </w:tc>
      </w:tr>
      <w:tr w:rsidR="00D82ACF" w:rsidRPr="00677AC6" w14:paraId="493A621D"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6F52EF3" w14:textId="77777777" w:rsidR="00D82ACF" w:rsidRDefault="00D82ACF" w:rsidP="00D12000">
            <w:pPr>
              <w:rPr>
                <w:sz w:val="20"/>
              </w:rPr>
            </w:pPr>
            <w:r>
              <w:rPr>
                <w:sz w:val="20"/>
              </w:rPr>
              <w:t>Reception Desk</w:t>
            </w:r>
          </w:p>
        </w:tc>
        <w:tc>
          <w:tcPr>
            <w:tcW w:w="990" w:type="dxa"/>
            <w:tcBorders>
              <w:top w:val="single" w:sz="6" w:space="0" w:color="000000"/>
              <w:left w:val="single" w:sz="6" w:space="0" w:color="000000"/>
              <w:bottom w:val="single" w:sz="6" w:space="0" w:color="000000"/>
              <w:right w:val="single" w:sz="6" w:space="0" w:color="000000"/>
            </w:tcBorders>
            <w:vAlign w:val="center"/>
          </w:tcPr>
          <w:p w14:paraId="2716E25E" w14:textId="77777777" w:rsidR="00D82ACF" w:rsidRDefault="00D82ACF" w:rsidP="00D12000">
            <w:pPr>
              <w:jc w:val="center"/>
              <w:rPr>
                <w:sz w:val="20"/>
              </w:rPr>
            </w:pPr>
            <w:r>
              <w:rPr>
                <w:sz w:val="20"/>
              </w:rPr>
              <w:t>598</w:t>
            </w:r>
          </w:p>
        </w:tc>
        <w:tc>
          <w:tcPr>
            <w:tcW w:w="1170" w:type="dxa"/>
            <w:tcBorders>
              <w:top w:val="single" w:sz="6" w:space="0" w:color="000000"/>
              <w:left w:val="single" w:sz="6" w:space="0" w:color="000000"/>
              <w:bottom w:val="single" w:sz="6" w:space="0" w:color="000000"/>
              <w:right w:val="single" w:sz="6" w:space="0" w:color="000000"/>
            </w:tcBorders>
            <w:vAlign w:val="center"/>
          </w:tcPr>
          <w:p w14:paraId="33F6EB91"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2B7F517" w14:textId="77777777" w:rsidR="00D82ACF" w:rsidRDefault="00D82ACF" w:rsidP="00D12000">
            <w:pPr>
              <w:jc w:val="center"/>
              <w:rPr>
                <w:sz w:val="20"/>
              </w:rPr>
            </w:pPr>
            <w:r>
              <w:rPr>
                <w:sz w:val="20"/>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06423DEA" w14:textId="77777777" w:rsidR="00D82ACF" w:rsidRDefault="00D82ACF" w:rsidP="00D12000">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364DE338" w14:textId="77777777" w:rsidR="00D82ACF" w:rsidRDefault="00D82ACF" w:rsidP="00D12000">
            <w:pPr>
              <w:jc w:val="center"/>
              <w:rPr>
                <w:sz w:val="20"/>
              </w:rPr>
            </w:pPr>
            <w:r>
              <w:rPr>
                <w:sz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6512B16F"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92DE437" w14:textId="77777777" w:rsidR="00D82ACF" w:rsidRDefault="00D82ACF" w:rsidP="00D12000">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098D33F"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1ECD361"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576129F"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1DB52432" w14:textId="77777777" w:rsidR="00D82ACF" w:rsidRDefault="00D82ACF" w:rsidP="00D12000">
            <w:pPr>
              <w:rPr>
                <w:sz w:val="20"/>
              </w:rPr>
            </w:pPr>
            <w:r>
              <w:rPr>
                <w:sz w:val="20"/>
              </w:rPr>
              <w:t>CAC, photocopier</w:t>
            </w:r>
          </w:p>
        </w:tc>
      </w:tr>
      <w:tr w:rsidR="00D82ACF" w:rsidRPr="00677AC6" w14:paraId="7852A3CB"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5FD2C51B" w14:textId="77777777" w:rsidR="00D82ACF" w:rsidRDefault="00D82ACF" w:rsidP="00D12000">
            <w:pPr>
              <w:rPr>
                <w:sz w:val="20"/>
              </w:rPr>
            </w:pPr>
            <w:r>
              <w:rPr>
                <w:sz w:val="20"/>
              </w:rPr>
              <w:t>Server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33E07D18" w14:textId="77777777" w:rsidR="00D82ACF" w:rsidRDefault="00D82ACF" w:rsidP="00AA7573">
            <w:pPr>
              <w:jc w:val="center"/>
              <w:rPr>
                <w:sz w:val="20"/>
              </w:rPr>
            </w:pPr>
            <w:r>
              <w:rPr>
                <w:sz w:val="20"/>
              </w:rPr>
              <w:t>500</w:t>
            </w:r>
          </w:p>
        </w:tc>
        <w:tc>
          <w:tcPr>
            <w:tcW w:w="1170" w:type="dxa"/>
            <w:tcBorders>
              <w:top w:val="single" w:sz="6" w:space="0" w:color="000000"/>
              <w:left w:val="single" w:sz="6" w:space="0" w:color="000000"/>
              <w:bottom w:val="single" w:sz="6" w:space="0" w:color="000000"/>
              <w:right w:val="single" w:sz="6" w:space="0" w:color="000000"/>
            </w:tcBorders>
            <w:vAlign w:val="center"/>
          </w:tcPr>
          <w:p w14:paraId="462BC4DB"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82BD5CF" w14:textId="77777777" w:rsidR="00D82ACF" w:rsidRDefault="00D82ACF" w:rsidP="00AA7573">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4B62E47" w14:textId="77777777" w:rsidR="00D82ACF" w:rsidRDefault="00D82ACF" w:rsidP="00AA7573">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3C1A4FF5" w14:textId="77777777" w:rsidR="00D82ACF" w:rsidRDefault="00D82ACF" w:rsidP="00AA757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87A2EA3"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25C0BBD"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03B3A6A"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B3CA56F"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0A3849E" w14:textId="77777777" w:rsidR="00D82ACF"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7C237BD5" w14:textId="77777777" w:rsidR="00D82ACF" w:rsidRDefault="00D82ACF" w:rsidP="00AA7573">
            <w:pPr>
              <w:rPr>
                <w:sz w:val="20"/>
              </w:rPr>
            </w:pPr>
            <w:r>
              <w:rPr>
                <w:sz w:val="20"/>
              </w:rPr>
              <w:t>NC</w:t>
            </w:r>
          </w:p>
        </w:tc>
      </w:tr>
      <w:tr w:rsidR="00D82ACF" w:rsidRPr="00677AC6" w14:paraId="76524003"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562A80C" w14:textId="77777777" w:rsidR="00D82ACF" w:rsidRPr="00677AC6" w:rsidRDefault="00D82ACF" w:rsidP="00D12000">
            <w:pPr>
              <w:rPr>
                <w:sz w:val="20"/>
              </w:rPr>
            </w:pPr>
            <w:r>
              <w:rPr>
                <w:sz w:val="20"/>
              </w:rPr>
              <w:lastRenderedPageBreak/>
              <w:t>Supply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04D58D3C" w14:textId="77777777" w:rsidR="00D82ACF" w:rsidRPr="00677AC6" w:rsidRDefault="00D82ACF" w:rsidP="00AA7573">
            <w:pPr>
              <w:jc w:val="center"/>
              <w:rPr>
                <w:sz w:val="20"/>
              </w:rPr>
            </w:pPr>
            <w:r>
              <w:rPr>
                <w:sz w:val="20"/>
              </w:rPr>
              <w:t>666</w:t>
            </w:r>
          </w:p>
        </w:tc>
        <w:tc>
          <w:tcPr>
            <w:tcW w:w="1170" w:type="dxa"/>
            <w:tcBorders>
              <w:top w:val="single" w:sz="6" w:space="0" w:color="000000"/>
              <w:left w:val="single" w:sz="6" w:space="0" w:color="000000"/>
              <w:bottom w:val="single" w:sz="6" w:space="0" w:color="000000"/>
              <w:right w:val="single" w:sz="6" w:space="0" w:color="000000"/>
            </w:tcBorders>
            <w:vAlign w:val="center"/>
          </w:tcPr>
          <w:p w14:paraId="0F97E51B" w14:textId="77777777" w:rsidR="00D82ACF" w:rsidRPr="00677AC6"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13CFA06" w14:textId="77777777" w:rsidR="00D82ACF" w:rsidRPr="00677AC6" w:rsidRDefault="00D82ACF" w:rsidP="00AA7573">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B50A161" w14:textId="77777777" w:rsidR="00D82ACF" w:rsidRPr="00677AC6" w:rsidRDefault="00D82ACF" w:rsidP="00AA7573">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4F4BE0FA" w14:textId="77777777" w:rsidR="00D82ACF" w:rsidRPr="00677AC6" w:rsidRDefault="00D82ACF" w:rsidP="00AA7573">
            <w:pPr>
              <w:jc w:val="center"/>
              <w:rPr>
                <w:sz w:val="20"/>
              </w:rPr>
            </w:pPr>
            <w:r>
              <w:rPr>
                <w:sz w:val="20"/>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2D02AF63"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B0F3743" w14:textId="77777777" w:rsidR="00D82ACF" w:rsidRPr="00677AC6"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71C7FE6C" w14:textId="77777777" w:rsidR="00D82ACF" w:rsidRPr="00677AC6"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0786375" w14:textId="77777777" w:rsidR="00D82ACF" w:rsidRPr="00677AC6"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58C3A79" w14:textId="77777777" w:rsidR="00D82ACF" w:rsidRPr="00677AC6" w:rsidRDefault="00D82ACF"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2FAC0BED" w14:textId="77777777" w:rsidR="00D82ACF" w:rsidRPr="00677AC6" w:rsidRDefault="00D82ACF" w:rsidP="00AA7573">
            <w:pPr>
              <w:rPr>
                <w:sz w:val="20"/>
              </w:rPr>
            </w:pPr>
          </w:p>
        </w:tc>
      </w:tr>
      <w:tr w:rsidR="00D82ACF" w:rsidRPr="00677AC6" w14:paraId="0D437BC4"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C6EA6C7" w14:textId="77777777" w:rsidR="00D82ACF" w:rsidRDefault="00D82ACF" w:rsidP="00D12000">
            <w:pPr>
              <w:rPr>
                <w:sz w:val="20"/>
              </w:rPr>
            </w:pPr>
            <w:r>
              <w:rPr>
                <w:sz w:val="20"/>
              </w:rPr>
              <w:t xml:space="preserve">Supply Room </w:t>
            </w:r>
          </w:p>
        </w:tc>
        <w:tc>
          <w:tcPr>
            <w:tcW w:w="990" w:type="dxa"/>
            <w:tcBorders>
              <w:top w:val="single" w:sz="6" w:space="0" w:color="000000"/>
              <w:left w:val="single" w:sz="6" w:space="0" w:color="000000"/>
              <w:bottom w:val="single" w:sz="6" w:space="0" w:color="000000"/>
              <w:right w:val="single" w:sz="6" w:space="0" w:color="000000"/>
            </w:tcBorders>
            <w:vAlign w:val="center"/>
          </w:tcPr>
          <w:p w14:paraId="4C010B84" w14:textId="77777777" w:rsidR="00D82ACF" w:rsidRDefault="00D82ACF" w:rsidP="00AA7573">
            <w:pPr>
              <w:jc w:val="center"/>
              <w:rPr>
                <w:sz w:val="20"/>
              </w:rPr>
            </w:pPr>
            <w:r>
              <w:rPr>
                <w:sz w:val="20"/>
              </w:rPr>
              <w:t>523</w:t>
            </w:r>
          </w:p>
        </w:tc>
        <w:tc>
          <w:tcPr>
            <w:tcW w:w="1170" w:type="dxa"/>
            <w:tcBorders>
              <w:top w:val="single" w:sz="6" w:space="0" w:color="000000"/>
              <w:left w:val="single" w:sz="6" w:space="0" w:color="000000"/>
              <w:bottom w:val="single" w:sz="6" w:space="0" w:color="000000"/>
              <w:right w:val="single" w:sz="6" w:space="0" w:color="000000"/>
            </w:tcBorders>
            <w:vAlign w:val="center"/>
          </w:tcPr>
          <w:p w14:paraId="5F239E05" w14:textId="77777777" w:rsidR="00D82ACF" w:rsidRDefault="00D82ACF"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4720233" w14:textId="77777777" w:rsidR="00D82ACF" w:rsidRDefault="00D82ACF" w:rsidP="00AA7573">
            <w:pPr>
              <w:jc w:val="center"/>
              <w:rPr>
                <w:sz w:val="20"/>
              </w:rPr>
            </w:pPr>
            <w:r>
              <w:rPr>
                <w:sz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4CB5D4E" w14:textId="77777777" w:rsidR="00D82ACF" w:rsidRDefault="00D82ACF" w:rsidP="00AA7573">
            <w:pPr>
              <w:jc w:val="center"/>
              <w:rPr>
                <w:sz w:val="20"/>
              </w:rPr>
            </w:pPr>
            <w:r>
              <w:rPr>
                <w:sz w:val="20"/>
              </w:rPr>
              <w:t>57</w:t>
            </w:r>
          </w:p>
        </w:tc>
        <w:tc>
          <w:tcPr>
            <w:tcW w:w="900" w:type="dxa"/>
            <w:tcBorders>
              <w:top w:val="single" w:sz="6" w:space="0" w:color="000000"/>
              <w:left w:val="single" w:sz="6" w:space="0" w:color="000000"/>
              <w:bottom w:val="single" w:sz="6" w:space="0" w:color="000000"/>
              <w:right w:val="single" w:sz="6" w:space="0" w:color="000000"/>
            </w:tcBorders>
            <w:vAlign w:val="center"/>
          </w:tcPr>
          <w:p w14:paraId="18C76011" w14:textId="77777777" w:rsidR="00D82ACF" w:rsidRDefault="00D82ACF" w:rsidP="00AA7573">
            <w:pPr>
              <w:jc w:val="center"/>
              <w:rPr>
                <w:sz w:val="20"/>
              </w:rPr>
            </w:pPr>
            <w:r>
              <w:rPr>
                <w:sz w:val="20"/>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3BD20C7" w14:textId="77777777" w:rsidR="00D82ACF" w:rsidRDefault="00D82ACF" w:rsidP="00CE0D12">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99F3966" w14:textId="77777777" w:rsidR="00D82ACF" w:rsidRDefault="00D82ACF"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9E65A" w14:textId="77777777" w:rsidR="00D82ACF" w:rsidRDefault="00D82ACF" w:rsidP="00AA757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5B704E8" w14:textId="77777777" w:rsidR="00D82ACF" w:rsidRDefault="00D82ACF" w:rsidP="00AA757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943F5A6" w14:textId="77777777" w:rsidR="00D82ACF" w:rsidRDefault="00D82ACF"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F33B214" w14:textId="77777777" w:rsidR="00D82ACF" w:rsidRDefault="00D82ACF" w:rsidP="00AA7573">
            <w:pPr>
              <w:rPr>
                <w:sz w:val="20"/>
              </w:rPr>
            </w:pPr>
            <w:r>
              <w:rPr>
                <w:sz w:val="20"/>
              </w:rPr>
              <w:t>NC</w:t>
            </w:r>
          </w:p>
        </w:tc>
      </w:tr>
      <w:tr w:rsidR="00D82ACF" w:rsidRPr="00677AC6" w14:paraId="3C1E7BED"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0EFC127" w14:textId="77777777" w:rsidR="00D82ACF" w:rsidRDefault="00D82ACF" w:rsidP="00D12000">
            <w:pPr>
              <w:rPr>
                <w:sz w:val="20"/>
              </w:rPr>
            </w:pPr>
            <w:r>
              <w:rPr>
                <w:sz w:val="20"/>
              </w:rPr>
              <w:t>Waiting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38D1E2CA" w14:textId="77777777" w:rsidR="00D82ACF" w:rsidRDefault="00D82ACF" w:rsidP="00D12000">
            <w:pPr>
              <w:jc w:val="center"/>
              <w:rPr>
                <w:sz w:val="20"/>
              </w:rPr>
            </w:pPr>
            <w:r>
              <w:rPr>
                <w:sz w:val="20"/>
              </w:rPr>
              <w:t>663</w:t>
            </w:r>
          </w:p>
        </w:tc>
        <w:tc>
          <w:tcPr>
            <w:tcW w:w="1170" w:type="dxa"/>
            <w:tcBorders>
              <w:top w:val="single" w:sz="6" w:space="0" w:color="000000"/>
              <w:left w:val="single" w:sz="6" w:space="0" w:color="000000"/>
              <w:bottom w:val="single" w:sz="6" w:space="0" w:color="000000"/>
              <w:right w:val="single" w:sz="6" w:space="0" w:color="000000"/>
            </w:tcBorders>
            <w:vAlign w:val="center"/>
          </w:tcPr>
          <w:p w14:paraId="66F62F54"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D82A274" w14:textId="77777777" w:rsidR="00D82ACF" w:rsidRDefault="00D82ACF" w:rsidP="00D12000">
            <w:pPr>
              <w:jc w:val="center"/>
              <w:rPr>
                <w:sz w:val="20"/>
              </w:rPr>
            </w:pPr>
            <w:r>
              <w:rPr>
                <w:sz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79EF60F" w14:textId="77777777" w:rsidR="00D82ACF" w:rsidRDefault="00D82ACF" w:rsidP="00D12000">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585286F2" w14:textId="77777777" w:rsidR="00D82ACF" w:rsidRDefault="00D82ACF" w:rsidP="00D12000">
            <w:pPr>
              <w:jc w:val="center"/>
              <w:rPr>
                <w:sz w:val="20"/>
              </w:rPr>
            </w:pPr>
            <w:r>
              <w:rPr>
                <w:sz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710FE886"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A584B21" w14:textId="77777777" w:rsidR="00D82ACF" w:rsidRDefault="00D82ACF" w:rsidP="00D12000">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846DA92"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13C0BF9"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07A42FE5"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40CE0EE7" w14:textId="77777777" w:rsidR="00D82ACF" w:rsidRDefault="00D82ACF" w:rsidP="00D12000">
            <w:pPr>
              <w:rPr>
                <w:sz w:val="20"/>
              </w:rPr>
            </w:pPr>
          </w:p>
        </w:tc>
      </w:tr>
      <w:tr w:rsidR="00D82ACF" w:rsidRPr="00677AC6" w14:paraId="16E96131"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884FBED" w14:textId="77777777" w:rsidR="00D82ACF" w:rsidRDefault="00D82ACF" w:rsidP="00D12000">
            <w:pPr>
              <w:rPr>
                <w:sz w:val="20"/>
              </w:rPr>
            </w:pPr>
            <w:r>
              <w:rPr>
                <w:sz w:val="20"/>
              </w:rPr>
              <w:t>Wellness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20C1A238" w14:textId="77777777" w:rsidR="00D82ACF" w:rsidRDefault="00D82ACF" w:rsidP="00D12000">
            <w:pPr>
              <w:jc w:val="center"/>
              <w:rPr>
                <w:sz w:val="20"/>
              </w:rPr>
            </w:pPr>
            <w:r>
              <w:rPr>
                <w:sz w:val="20"/>
              </w:rPr>
              <w:t>560</w:t>
            </w:r>
          </w:p>
        </w:tc>
        <w:tc>
          <w:tcPr>
            <w:tcW w:w="1170" w:type="dxa"/>
            <w:tcBorders>
              <w:top w:val="single" w:sz="6" w:space="0" w:color="000000"/>
              <w:left w:val="single" w:sz="6" w:space="0" w:color="000000"/>
              <w:bottom w:val="single" w:sz="6" w:space="0" w:color="000000"/>
              <w:right w:val="single" w:sz="6" w:space="0" w:color="000000"/>
            </w:tcBorders>
            <w:vAlign w:val="center"/>
          </w:tcPr>
          <w:p w14:paraId="3F790035"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009BE22" w14:textId="77777777" w:rsidR="00D82ACF" w:rsidRDefault="00D82ACF" w:rsidP="00D12000">
            <w:pPr>
              <w:jc w:val="center"/>
              <w:rPr>
                <w:sz w:val="20"/>
              </w:rPr>
            </w:pPr>
            <w:r>
              <w:rPr>
                <w:sz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0CFDFC4" w14:textId="77777777" w:rsidR="00D82ACF" w:rsidRDefault="00D82ACF" w:rsidP="00D12000">
            <w:pPr>
              <w:jc w:val="center"/>
              <w:rPr>
                <w:sz w:val="20"/>
              </w:rPr>
            </w:pPr>
            <w:r>
              <w:rPr>
                <w:sz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31C82BA2" w14:textId="77777777" w:rsidR="00D82ACF" w:rsidRDefault="00D82ACF" w:rsidP="00D12000">
            <w:pPr>
              <w:jc w:val="center"/>
              <w:rPr>
                <w:sz w:val="20"/>
              </w:rPr>
            </w:pPr>
            <w:r>
              <w:rPr>
                <w:sz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673EBFFD" w14:textId="77777777" w:rsidR="00D82ACF" w:rsidRDefault="00D82ACF" w:rsidP="00D12000">
            <w:pPr>
              <w:jc w:val="center"/>
              <w:rPr>
                <w:sz w:val="20"/>
              </w:rPr>
            </w:pPr>
          </w:p>
          <w:p w14:paraId="6D583A74"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C76368"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83D82F2"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AD542A0"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5269BD41" w14:textId="77777777" w:rsidR="00D82ACF" w:rsidRDefault="00D82ACF" w:rsidP="00D12000">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3D8E4B3E" w14:textId="77777777" w:rsidR="00D82ACF" w:rsidRDefault="00D82ACF" w:rsidP="00D12000">
            <w:pPr>
              <w:rPr>
                <w:sz w:val="20"/>
              </w:rPr>
            </w:pPr>
            <w:r>
              <w:rPr>
                <w:sz w:val="20"/>
              </w:rPr>
              <w:t>CAC, NC</w:t>
            </w:r>
          </w:p>
        </w:tc>
      </w:tr>
      <w:tr w:rsidR="00D82ACF" w:rsidRPr="00677AC6" w14:paraId="7821D560" w14:textId="77777777" w:rsidTr="00CE0D12">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2425C36" w14:textId="77777777" w:rsidR="00D82ACF" w:rsidRDefault="00D82ACF" w:rsidP="00D12000">
            <w:pPr>
              <w:rPr>
                <w:sz w:val="20"/>
              </w:rPr>
            </w:pPr>
            <w:r>
              <w:rPr>
                <w:sz w:val="20"/>
              </w:rPr>
              <w:t>Women’s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16D83B11" w14:textId="77777777" w:rsidR="00D82ACF" w:rsidRDefault="00D82ACF" w:rsidP="00D12000">
            <w:pPr>
              <w:jc w:val="center"/>
              <w:rPr>
                <w:sz w:val="20"/>
              </w:rPr>
            </w:pPr>
            <w:r>
              <w:rPr>
                <w:sz w:val="20"/>
              </w:rPr>
              <w:t>540</w:t>
            </w:r>
          </w:p>
        </w:tc>
        <w:tc>
          <w:tcPr>
            <w:tcW w:w="1170" w:type="dxa"/>
            <w:tcBorders>
              <w:top w:val="single" w:sz="6" w:space="0" w:color="000000"/>
              <w:left w:val="single" w:sz="6" w:space="0" w:color="000000"/>
              <w:bottom w:val="single" w:sz="6" w:space="0" w:color="000000"/>
              <w:right w:val="single" w:sz="6" w:space="0" w:color="000000"/>
            </w:tcBorders>
            <w:vAlign w:val="center"/>
          </w:tcPr>
          <w:p w14:paraId="005EBE8A" w14:textId="77777777" w:rsidR="00D82ACF" w:rsidRDefault="00D82ACF" w:rsidP="00D12000">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C072EC" w14:textId="77777777" w:rsidR="00D82ACF" w:rsidRDefault="00D82ACF" w:rsidP="00D12000">
            <w:pPr>
              <w:jc w:val="center"/>
              <w:rPr>
                <w:sz w:val="20"/>
              </w:rPr>
            </w:pPr>
            <w:r>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6B05A9D1" w14:textId="77777777" w:rsidR="00D82ACF" w:rsidRDefault="00D82ACF" w:rsidP="00D12000">
            <w:pPr>
              <w:jc w:val="center"/>
              <w:rPr>
                <w:sz w:val="20"/>
              </w:rPr>
            </w:pPr>
            <w:r>
              <w:rPr>
                <w:sz w:val="20"/>
              </w:rPr>
              <w:t>65</w:t>
            </w:r>
          </w:p>
        </w:tc>
        <w:tc>
          <w:tcPr>
            <w:tcW w:w="900" w:type="dxa"/>
            <w:tcBorders>
              <w:top w:val="single" w:sz="6" w:space="0" w:color="000000"/>
              <w:left w:val="single" w:sz="6" w:space="0" w:color="000000"/>
              <w:bottom w:val="single" w:sz="6" w:space="0" w:color="000000"/>
              <w:right w:val="single" w:sz="6" w:space="0" w:color="000000"/>
            </w:tcBorders>
            <w:vAlign w:val="center"/>
          </w:tcPr>
          <w:p w14:paraId="5350963C" w14:textId="77777777" w:rsidR="00D82ACF" w:rsidRDefault="00D82ACF" w:rsidP="00D12000">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55A0576F" w14:textId="77777777" w:rsidR="00D82ACF" w:rsidRDefault="00D82ACF" w:rsidP="00D12000">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3471CC9" w14:textId="77777777" w:rsidR="00D82ACF" w:rsidRDefault="00D82ACF" w:rsidP="00D12000">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280E3B" w14:textId="77777777" w:rsidR="00D82ACF" w:rsidRDefault="00D82ACF" w:rsidP="00D12000">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DB6C4A7" w14:textId="77777777" w:rsidR="00D82ACF" w:rsidRDefault="00D82ACF" w:rsidP="00D12000">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77A315A1" w14:textId="77777777" w:rsidR="00D82ACF" w:rsidRDefault="00D82ACF" w:rsidP="00D12000">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4681AEF5" w14:textId="77777777" w:rsidR="00D82ACF" w:rsidRDefault="00D82ACF" w:rsidP="00D12000">
            <w:pPr>
              <w:rPr>
                <w:sz w:val="20"/>
              </w:rPr>
            </w:pPr>
            <w:r>
              <w:rPr>
                <w:sz w:val="20"/>
              </w:rPr>
              <w:t>Missing ceiling tiles</w:t>
            </w:r>
          </w:p>
        </w:tc>
      </w:tr>
    </w:tbl>
    <w:p w14:paraId="3B16AD05" w14:textId="77777777" w:rsidR="00C32698" w:rsidRDefault="00C32698" w:rsidP="006E5607">
      <w:pPr>
        <w:sectPr w:rsidR="00C32698" w:rsidSect="0084491C">
          <w:headerReference w:type="default" r:id="rId22"/>
          <w:footerReference w:type="default" r:id="rId23"/>
          <w:headerReference w:type="first" r:id="rId24"/>
          <w:footerReference w:type="first" r:id="rId25"/>
          <w:pgSz w:w="15840" w:h="12240" w:orient="landscape" w:code="1"/>
          <w:pgMar w:top="446" w:right="720" w:bottom="806" w:left="720" w:header="720" w:footer="720" w:gutter="0"/>
          <w:pgNumType w:start="1"/>
          <w:cols w:space="720"/>
          <w:titlePg/>
          <w:docGrid w:linePitch="326"/>
        </w:sectPr>
      </w:pPr>
    </w:p>
    <w:p w14:paraId="621F2D69" w14:textId="77777777" w:rsidR="00537E81" w:rsidRDefault="00537E81" w:rsidP="00B75E6C">
      <w:pPr>
        <w:pStyle w:val="Heading1"/>
      </w:pPr>
      <w:r>
        <w:rPr>
          <w:noProof/>
        </w:rPr>
        <w:lastRenderedPageBreak/>
        <mc:AlternateContent>
          <mc:Choice Requires="wps">
            <w:drawing>
              <wp:anchor distT="0" distB="0" distL="114300" distR="114300" simplePos="0" relativeHeight="251659776" behindDoc="0" locked="0" layoutInCell="1" allowOverlap="1" wp14:anchorId="7915ECEE" wp14:editId="592F573A">
                <wp:simplePos x="0" y="0"/>
                <wp:positionH relativeFrom="page">
                  <wp:align>center</wp:align>
                </wp:positionH>
                <wp:positionV relativeFrom="page">
                  <wp:align>center</wp:align>
                </wp:positionV>
                <wp:extent cx="5943600" cy="8229600"/>
                <wp:effectExtent l="0" t="0" r="0" b="0"/>
                <wp:wrapTopAndBottom/>
                <wp:docPr id="2040084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D05FC" w14:textId="77777777" w:rsidR="00537E81" w:rsidRDefault="00537E81" w:rsidP="00705149">
                            <w:pPr>
                              <w:jc w:val="center"/>
                              <w:rPr>
                                <w:b/>
                              </w:rPr>
                            </w:pPr>
                          </w:p>
                          <w:p w14:paraId="46BB8577" w14:textId="77777777" w:rsidR="00537E81" w:rsidRDefault="00537E81" w:rsidP="00705149">
                            <w:pPr>
                              <w:jc w:val="center"/>
                              <w:rPr>
                                <w:b/>
                              </w:rPr>
                            </w:pPr>
                          </w:p>
                          <w:p w14:paraId="22FBF5E2" w14:textId="77777777" w:rsidR="00537E81" w:rsidRPr="00705149" w:rsidRDefault="00537E81" w:rsidP="00300C0A">
                            <w:pPr>
                              <w:jc w:val="center"/>
                              <w:rPr>
                                <w:b/>
                                <w:sz w:val="40"/>
                              </w:rPr>
                            </w:pPr>
                            <w:r w:rsidRPr="00705149">
                              <w:rPr>
                                <w:b/>
                                <w:sz w:val="40"/>
                              </w:rPr>
                              <w:t>INDOOR AIR QUALITY</w:t>
                            </w:r>
                            <w:r w:rsidRPr="00300C0A">
                              <w:rPr>
                                <w:b/>
                                <w:sz w:val="40"/>
                              </w:rPr>
                              <w:t xml:space="preserve"> </w:t>
                            </w:r>
                            <w:r w:rsidRPr="00705149">
                              <w:rPr>
                                <w:b/>
                                <w:sz w:val="40"/>
                              </w:rPr>
                              <w:t>ASSESSMENT</w:t>
                            </w:r>
                          </w:p>
                          <w:p w14:paraId="371495CD" w14:textId="77777777" w:rsidR="00537E81" w:rsidRPr="00BB66E5" w:rsidRDefault="00537E81" w:rsidP="00705149">
                            <w:pPr>
                              <w:jc w:val="center"/>
                              <w:rPr>
                                <w:bCs/>
                                <w:sz w:val="40"/>
                              </w:rPr>
                            </w:pPr>
                            <w:r w:rsidRPr="00BB66E5">
                              <w:rPr>
                                <w:bCs/>
                                <w:sz w:val="40"/>
                              </w:rPr>
                              <w:t>Renovations While Occupied</w:t>
                            </w:r>
                          </w:p>
                          <w:p w14:paraId="2BC3A3E1" w14:textId="77777777" w:rsidR="00537E81" w:rsidRPr="00705149" w:rsidRDefault="00537E81" w:rsidP="00705149">
                            <w:pPr>
                              <w:jc w:val="center"/>
                              <w:rPr>
                                <w:b/>
                              </w:rPr>
                            </w:pPr>
                          </w:p>
                          <w:p w14:paraId="0B72B061" w14:textId="77777777" w:rsidR="00537E81" w:rsidRPr="00705149" w:rsidRDefault="00537E81" w:rsidP="00705149">
                            <w:pPr>
                              <w:jc w:val="center"/>
                              <w:rPr>
                                <w:b/>
                              </w:rPr>
                            </w:pPr>
                          </w:p>
                          <w:p w14:paraId="49E53136" w14:textId="77777777" w:rsidR="00537E81" w:rsidRDefault="00537E81" w:rsidP="00411586">
                            <w:pPr>
                              <w:jc w:val="center"/>
                              <w:rPr>
                                <w:b/>
                                <w:bCs/>
                                <w:sz w:val="28"/>
                                <w:szCs w:val="28"/>
                              </w:rPr>
                            </w:pPr>
                            <w:bookmarkStart w:id="3" w:name="_Hlk117259697"/>
                            <w:r>
                              <w:rPr>
                                <w:b/>
                                <w:bCs/>
                                <w:sz w:val="28"/>
                                <w:szCs w:val="28"/>
                              </w:rPr>
                              <w:t>Massachusetts Department of Revenue</w:t>
                            </w:r>
                          </w:p>
                          <w:p w14:paraId="789DB264" w14:textId="77777777" w:rsidR="00537E81" w:rsidRDefault="00537E81" w:rsidP="00411586">
                            <w:pPr>
                              <w:jc w:val="center"/>
                              <w:rPr>
                                <w:b/>
                                <w:bCs/>
                                <w:sz w:val="28"/>
                                <w:szCs w:val="28"/>
                              </w:rPr>
                            </w:pPr>
                            <w:r>
                              <w:rPr>
                                <w:b/>
                                <w:bCs/>
                                <w:sz w:val="28"/>
                                <w:szCs w:val="28"/>
                              </w:rPr>
                              <w:t>18 Chestnut Street</w:t>
                            </w:r>
                          </w:p>
                          <w:p w14:paraId="54D194FF" w14:textId="77777777" w:rsidR="00537E81" w:rsidRPr="00E26730" w:rsidRDefault="00537E81" w:rsidP="00411586">
                            <w:pPr>
                              <w:jc w:val="center"/>
                              <w:rPr>
                                <w:b/>
                                <w:bCs/>
                                <w:sz w:val="28"/>
                                <w:szCs w:val="28"/>
                              </w:rPr>
                            </w:pPr>
                            <w:r>
                              <w:rPr>
                                <w:b/>
                                <w:bCs/>
                                <w:sz w:val="28"/>
                                <w:szCs w:val="28"/>
                              </w:rPr>
                              <w:t>Worcester, MA</w:t>
                            </w:r>
                          </w:p>
                          <w:bookmarkEnd w:id="3"/>
                          <w:p w14:paraId="074DDF6B" w14:textId="77777777" w:rsidR="00537E81" w:rsidRDefault="00537E81" w:rsidP="00705149">
                            <w:pPr>
                              <w:jc w:val="center"/>
                              <w:rPr>
                                <w:b/>
                                <w:bCs/>
                              </w:rPr>
                            </w:pPr>
                          </w:p>
                          <w:p w14:paraId="5180CB1C" w14:textId="77777777" w:rsidR="00537E81" w:rsidRDefault="00537E81" w:rsidP="00705149">
                            <w:pPr>
                              <w:jc w:val="center"/>
                              <w:rPr>
                                <w:b/>
                                <w:bCs/>
                              </w:rPr>
                            </w:pPr>
                          </w:p>
                          <w:p w14:paraId="54FCD6B3" w14:textId="77777777" w:rsidR="00537E81" w:rsidRDefault="00537E81" w:rsidP="00705149">
                            <w:pPr>
                              <w:jc w:val="center"/>
                              <w:rPr>
                                <w:b/>
                                <w:bCs/>
                              </w:rPr>
                            </w:pPr>
                          </w:p>
                          <w:p w14:paraId="02C56F97" w14:textId="77777777" w:rsidR="00537E81" w:rsidRDefault="00537E81" w:rsidP="00705149">
                            <w:pPr>
                              <w:jc w:val="center"/>
                              <w:rPr>
                                <w:b/>
                                <w:bCs/>
                              </w:rPr>
                            </w:pPr>
                            <w:r>
                              <w:rPr>
                                <w:noProof/>
                              </w:rPr>
                              <w:drawing>
                                <wp:inline distT="0" distB="0" distL="0" distR="0" wp14:anchorId="232C9FD9" wp14:editId="2DFEF599">
                                  <wp:extent cx="4387850" cy="3289300"/>
                                  <wp:effectExtent l="0" t="0" r="0" b="0"/>
                                  <wp:docPr id="9" name="Picture 1" descr="Front stairway entrance in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 stairway entrance into the building "/>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14:paraId="6B56B02C" w14:textId="77777777" w:rsidR="00537E81" w:rsidRDefault="00537E81" w:rsidP="00151433"/>
                          <w:p w14:paraId="77B16A4A" w14:textId="77777777" w:rsidR="00537E81" w:rsidRDefault="00537E81" w:rsidP="00705149">
                            <w:pPr>
                              <w:jc w:val="center"/>
                            </w:pPr>
                          </w:p>
                          <w:p w14:paraId="6C4795C9" w14:textId="77777777" w:rsidR="00537E81" w:rsidRDefault="00537E81" w:rsidP="00705149">
                            <w:pPr>
                              <w:jc w:val="center"/>
                            </w:pPr>
                          </w:p>
                          <w:p w14:paraId="114A386F" w14:textId="77777777" w:rsidR="00537E81" w:rsidRDefault="00537E81" w:rsidP="00705149">
                            <w:pPr>
                              <w:jc w:val="center"/>
                            </w:pPr>
                          </w:p>
                          <w:p w14:paraId="6763A9E7" w14:textId="77777777" w:rsidR="00537E81" w:rsidRDefault="00537E81" w:rsidP="00151433"/>
                          <w:p w14:paraId="7579E9DE" w14:textId="77777777" w:rsidR="00537E81" w:rsidRDefault="00537E81" w:rsidP="00705149">
                            <w:pPr>
                              <w:jc w:val="center"/>
                            </w:pPr>
                          </w:p>
                          <w:p w14:paraId="610DD984" w14:textId="77777777" w:rsidR="00537E81" w:rsidRDefault="00537E81" w:rsidP="00705149">
                            <w:pPr>
                              <w:jc w:val="center"/>
                            </w:pPr>
                          </w:p>
                          <w:p w14:paraId="6B5E7E22" w14:textId="77777777" w:rsidR="00537E81" w:rsidRPr="00705149" w:rsidRDefault="00537E81" w:rsidP="00705149">
                            <w:pPr>
                              <w:jc w:val="center"/>
                            </w:pPr>
                            <w:r w:rsidRPr="00705149">
                              <w:t>Prepared by:</w:t>
                            </w:r>
                          </w:p>
                          <w:p w14:paraId="2319CEBF" w14:textId="77777777" w:rsidR="00537E81" w:rsidRPr="00705149" w:rsidRDefault="00537E81" w:rsidP="00705149">
                            <w:pPr>
                              <w:jc w:val="center"/>
                            </w:pPr>
                            <w:r w:rsidRPr="00705149">
                              <w:t>Massachusetts Department of Public Health</w:t>
                            </w:r>
                          </w:p>
                          <w:p w14:paraId="301D3A8C" w14:textId="77777777" w:rsidR="00537E81" w:rsidRPr="00705149" w:rsidRDefault="00537E81" w:rsidP="00705149">
                            <w:pPr>
                              <w:jc w:val="center"/>
                            </w:pPr>
                            <w:r w:rsidRPr="00705149">
                              <w:t xml:space="preserve">Bureau of </w:t>
                            </w:r>
                            <w:r>
                              <w:t xml:space="preserve">Climate and </w:t>
                            </w:r>
                            <w:r w:rsidRPr="00705149">
                              <w:t>Environmental Health</w:t>
                            </w:r>
                          </w:p>
                          <w:p w14:paraId="6C5BD96F" w14:textId="77777777" w:rsidR="00537E81" w:rsidRPr="00705149" w:rsidRDefault="00537E81" w:rsidP="00705149">
                            <w:pPr>
                              <w:jc w:val="center"/>
                            </w:pPr>
                            <w:r w:rsidRPr="00705149">
                              <w:t>Indoor Air Quality Program</w:t>
                            </w:r>
                          </w:p>
                          <w:p w14:paraId="1AB16998" w14:textId="77777777" w:rsidR="00537E81" w:rsidRPr="00705149" w:rsidRDefault="00537E81" w:rsidP="00705149">
                            <w:pPr>
                              <w:jc w:val="center"/>
                            </w:pPr>
                            <w:r>
                              <w:t>July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5ECEE" id="_x0000_s1027" type="#_x0000_t202" style="position:absolute;margin-left:0;margin-top:0;width:468pt;height:9in;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" filled="f">
                <v:textbox>
                  <w:txbxContent>
                    <w:p w14:paraId="775D05FC" w14:textId="77777777" w:rsidR="00537E81" w:rsidRDefault="00537E81" w:rsidP="00705149">
                      <w:pPr>
                        <w:jc w:val="center"/>
                        <w:rPr>
                          <w:b/>
                        </w:rPr>
                      </w:pPr>
                    </w:p>
                    <w:p w14:paraId="46BB8577" w14:textId="77777777" w:rsidR="00537E81" w:rsidRDefault="00537E81" w:rsidP="00705149">
                      <w:pPr>
                        <w:jc w:val="center"/>
                        <w:rPr>
                          <w:b/>
                        </w:rPr>
                      </w:pPr>
                    </w:p>
                    <w:p w14:paraId="22FBF5E2" w14:textId="77777777" w:rsidR="00537E81" w:rsidRPr="00705149" w:rsidRDefault="00537E81" w:rsidP="00300C0A">
                      <w:pPr>
                        <w:jc w:val="center"/>
                        <w:rPr>
                          <w:b/>
                          <w:sz w:val="40"/>
                        </w:rPr>
                      </w:pPr>
                      <w:r w:rsidRPr="00705149">
                        <w:rPr>
                          <w:b/>
                          <w:sz w:val="40"/>
                        </w:rPr>
                        <w:t>INDOOR AIR QUALITY</w:t>
                      </w:r>
                      <w:r w:rsidRPr="00300C0A">
                        <w:rPr>
                          <w:b/>
                          <w:sz w:val="40"/>
                        </w:rPr>
                        <w:t xml:space="preserve"> </w:t>
                      </w:r>
                      <w:r w:rsidRPr="00705149">
                        <w:rPr>
                          <w:b/>
                          <w:sz w:val="40"/>
                        </w:rPr>
                        <w:t>ASSESSMENT</w:t>
                      </w:r>
                    </w:p>
                    <w:p w14:paraId="371495CD" w14:textId="77777777" w:rsidR="00537E81" w:rsidRPr="00BB66E5" w:rsidRDefault="00537E81" w:rsidP="00705149">
                      <w:pPr>
                        <w:jc w:val="center"/>
                        <w:rPr>
                          <w:bCs/>
                          <w:sz w:val="40"/>
                        </w:rPr>
                      </w:pPr>
                      <w:r w:rsidRPr="00BB66E5">
                        <w:rPr>
                          <w:bCs/>
                          <w:sz w:val="40"/>
                        </w:rPr>
                        <w:t>Renovations While Occupied</w:t>
                      </w:r>
                    </w:p>
                    <w:p w14:paraId="2BC3A3E1" w14:textId="77777777" w:rsidR="00537E81" w:rsidRPr="00705149" w:rsidRDefault="00537E81" w:rsidP="00705149">
                      <w:pPr>
                        <w:jc w:val="center"/>
                        <w:rPr>
                          <w:b/>
                        </w:rPr>
                      </w:pPr>
                    </w:p>
                    <w:p w14:paraId="0B72B061" w14:textId="77777777" w:rsidR="00537E81" w:rsidRPr="00705149" w:rsidRDefault="00537E81" w:rsidP="00705149">
                      <w:pPr>
                        <w:jc w:val="center"/>
                        <w:rPr>
                          <w:b/>
                        </w:rPr>
                      </w:pPr>
                    </w:p>
                    <w:p w14:paraId="49E53136" w14:textId="77777777" w:rsidR="00537E81" w:rsidRDefault="00537E81" w:rsidP="00411586">
                      <w:pPr>
                        <w:jc w:val="center"/>
                        <w:rPr>
                          <w:b/>
                          <w:bCs/>
                          <w:sz w:val="28"/>
                          <w:szCs w:val="28"/>
                        </w:rPr>
                      </w:pPr>
                      <w:bookmarkStart w:id="4" w:name="_Hlk117259697"/>
                      <w:r>
                        <w:rPr>
                          <w:b/>
                          <w:bCs/>
                          <w:sz w:val="28"/>
                          <w:szCs w:val="28"/>
                        </w:rPr>
                        <w:t>Massachusetts Department of Revenue</w:t>
                      </w:r>
                    </w:p>
                    <w:p w14:paraId="789DB264" w14:textId="77777777" w:rsidR="00537E81" w:rsidRDefault="00537E81" w:rsidP="00411586">
                      <w:pPr>
                        <w:jc w:val="center"/>
                        <w:rPr>
                          <w:b/>
                          <w:bCs/>
                          <w:sz w:val="28"/>
                          <w:szCs w:val="28"/>
                        </w:rPr>
                      </w:pPr>
                      <w:r>
                        <w:rPr>
                          <w:b/>
                          <w:bCs/>
                          <w:sz w:val="28"/>
                          <w:szCs w:val="28"/>
                        </w:rPr>
                        <w:t>18 Chestnut Street</w:t>
                      </w:r>
                    </w:p>
                    <w:p w14:paraId="54D194FF" w14:textId="77777777" w:rsidR="00537E81" w:rsidRPr="00E26730" w:rsidRDefault="00537E81" w:rsidP="00411586">
                      <w:pPr>
                        <w:jc w:val="center"/>
                        <w:rPr>
                          <w:b/>
                          <w:bCs/>
                          <w:sz w:val="28"/>
                          <w:szCs w:val="28"/>
                        </w:rPr>
                      </w:pPr>
                      <w:r>
                        <w:rPr>
                          <w:b/>
                          <w:bCs/>
                          <w:sz w:val="28"/>
                          <w:szCs w:val="28"/>
                        </w:rPr>
                        <w:t>Worcester, MA</w:t>
                      </w:r>
                    </w:p>
                    <w:bookmarkEnd w:id="4"/>
                    <w:p w14:paraId="074DDF6B" w14:textId="77777777" w:rsidR="00537E81" w:rsidRDefault="00537E81" w:rsidP="00705149">
                      <w:pPr>
                        <w:jc w:val="center"/>
                        <w:rPr>
                          <w:b/>
                          <w:bCs/>
                        </w:rPr>
                      </w:pPr>
                    </w:p>
                    <w:p w14:paraId="5180CB1C" w14:textId="77777777" w:rsidR="00537E81" w:rsidRDefault="00537E81" w:rsidP="00705149">
                      <w:pPr>
                        <w:jc w:val="center"/>
                        <w:rPr>
                          <w:b/>
                          <w:bCs/>
                        </w:rPr>
                      </w:pPr>
                    </w:p>
                    <w:p w14:paraId="54FCD6B3" w14:textId="77777777" w:rsidR="00537E81" w:rsidRDefault="00537E81" w:rsidP="00705149">
                      <w:pPr>
                        <w:jc w:val="center"/>
                        <w:rPr>
                          <w:b/>
                          <w:bCs/>
                        </w:rPr>
                      </w:pPr>
                    </w:p>
                    <w:p w14:paraId="02C56F97" w14:textId="77777777" w:rsidR="00537E81" w:rsidRDefault="00537E81" w:rsidP="00705149">
                      <w:pPr>
                        <w:jc w:val="center"/>
                        <w:rPr>
                          <w:b/>
                          <w:bCs/>
                        </w:rPr>
                      </w:pPr>
                      <w:r>
                        <w:rPr>
                          <w:noProof/>
                        </w:rPr>
                        <w:drawing>
                          <wp:inline distT="0" distB="0" distL="0" distR="0" wp14:anchorId="232C9FD9" wp14:editId="01FD0115">
                            <wp:extent cx="4387850" cy="3289300"/>
                            <wp:effectExtent l="0" t="0" r="0" b="0"/>
                            <wp:docPr id="9" name="Picture 1" descr="Front stairway entrance in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 stairway entrance into the building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6B56B02C" w14:textId="77777777" w:rsidR="00537E81" w:rsidRDefault="00537E81" w:rsidP="00151433"/>
                    <w:p w14:paraId="77B16A4A" w14:textId="77777777" w:rsidR="00537E81" w:rsidRDefault="00537E81" w:rsidP="00705149">
                      <w:pPr>
                        <w:jc w:val="center"/>
                      </w:pPr>
                    </w:p>
                    <w:p w14:paraId="6C4795C9" w14:textId="77777777" w:rsidR="00537E81" w:rsidRDefault="00537E81" w:rsidP="00705149">
                      <w:pPr>
                        <w:jc w:val="center"/>
                      </w:pPr>
                    </w:p>
                    <w:p w14:paraId="114A386F" w14:textId="77777777" w:rsidR="00537E81" w:rsidRDefault="00537E81" w:rsidP="00705149">
                      <w:pPr>
                        <w:jc w:val="center"/>
                      </w:pPr>
                    </w:p>
                    <w:p w14:paraId="6763A9E7" w14:textId="77777777" w:rsidR="00537E81" w:rsidRDefault="00537E81" w:rsidP="00151433"/>
                    <w:p w14:paraId="7579E9DE" w14:textId="77777777" w:rsidR="00537E81" w:rsidRDefault="00537E81" w:rsidP="00705149">
                      <w:pPr>
                        <w:jc w:val="center"/>
                      </w:pPr>
                    </w:p>
                    <w:p w14:paraId="610DD984" w14:textId="77777777" w:rsidR="00537E81" w:rsidRDefault="00537E81" w:rsidP="00705149">
                      <w:pPr>
                        <w:jc w:val="center"/>
                      </w:pPr>
                    </w:p>
                    <w:p w14:paraId="6B5E7E22" w14:textId="77777777" w:rsidR="00537E81" w:rsidRPr="00705149" w:rsidRDefault="00537E81" w:rsidP="00705149">
                      <w:pPr>
                        <w:jc w:val="center"/>
                      </w:pPr>
                      <w:r w:rsidRPr="00705149">
                        <w:t>Prepared by:</w:t>
                      </w:r>
                    </w:p>
                    <w:p w14:paraId="2319CEBF" w14:textId="77777777" w:rsidR="00537E81" w:rsidRPr="00705149" w:rsidRDefault="00537E81" w:rsidP="00705149">
                      <w:pPr>
                        <w:jc w:val="center"/>
                      </w:pPr>
                      <w:r w:rsidRPr="00705149">
                        <w:t>Massachusetts Department of Public Health</w:t>
                      </w:r>
                    </w:p>
                    <w:p w14:paraId="301D3A8C" w14:textId="77777777" w:rsidR="00537E81" w:rsidRPr="00705149" w:rsidRDefault="00537E81" w:rsidP="00705149">
                      <w:pPr>
                        <w:jc w:val="center"/>
                      </w:pPr>
                      <w:r w:rsidRPr="00705149">
                        <w:t xml:space="preserve">Bureau of </w:t>
                      </w:r>
                      <w:r>
                        <w:t xml:space="preserve">Climate and </w:t>
                      </w:r>
                      <w:r w:rsidRPr="00705149">
                        <w:t>Environmental Health</w:t>
                      </w:r>
                    </w:p>
                    <w:p w14:paraId="6C5BD96F" w14:textId="77777777" w:rsidR="00537E81" w:rsidRPr="00705149" w:rsidRDefault="00537E81" w:rsidP="00705149">
                      <w:pPr>
                        <w:jc w:val="center"/>
                      </w:pPr>
                      <w:r w:rsidRPr="00705149">
                        <w:t>Indoor Air Quality Program</w:t>
                      </w:r>
                    </w:p>
                    <w:p w14:paraId="1AB16998" w14:textId="77777777" w:rsidR="00537E81" w:rsidRPr="00705149" w:rsidRDefault="00537E81" w:rsidP="00705149">
                      <w:pPr>
                        <w:jc w:val="center"/>
                      </w:pPr>
                      <w:r>
                        <w:t>July 2024</w:t>
                      </w:r>
                    </w:p>
                  </w:txbxContent>
                </v:textbox>
                <w10:wrap type="topAndBottom" anchorx="page" anchory="page"/>
              </v:shape>
            </w:pict>
          </mc:Fallback>
        </mc:AlternateContent>
      </w:r>
      <w:r w:rsidRPr="009B41B1">
        <w:br w:type="page"/>
      </w:r>
      <w:bookmarkStart w:id="4" w:name="_Hlk143091300"/>
      <w:r w:rsidRPr="00B75E6C">
        <w:lastRenderedPageBreak/>
        <w:t>E</w:t>
      </w:r>
      <w:r>
        <w:t>XECUTIVE SUMMARY</w:t>
      </w:r>
    </w:p>
    <w:p w14:paraId="611E0A7C" w14:textId="77777777" w:rsidR="00537E81" w:rsidRDefault="00537E81" w:rsidP="006157FE">
      <w:pPr>
        <w:spacing w:line="360" w:lineRule="auto"/>
        <w:ind w:firstLine="720"/>
      </w:pPr>
      <w:r>
        <w:t xml:space="preserve">The Massachusetts Department of Public Health (MDPH), Bureau of Climate &amp; Environmental Health, Indoor Air Quality Program conducted an evaluation at the Department of Revenue (DOR) office at 18 Chestnut Street in Worcester, MA to assess indoor air quality (IAQ) related to construction/renovation activities. IAQ staff assessed whether contaminants generated from construction/renovation were migrating into DOR-occupied areas in the building. </w:t>
      </w:r>
    </w:p>
    <w:p w14:paraId="588512C2" w14:textId="77777777" w:rsidR="00537E81" w:rsidRDefault="00537E81" w:rsidP="006157FE">
      <w:pPr>
        <w:spacing w:line="360" w:lineRule="auto"/>
        <w:ind w:firstLine="720"/>
      </w:pPr>
      <w:r>
        <w:t xml:space="preserve">At the time of this assessment, renovations involved drilling holes in the cement floor and cutting metal using rotary saws. Both activities are likely sources of airborne dust, fumes, and vapors which could migrate into occupied areas if the renovation site was not contained or depressurized consistent with BCEH IAQ recommendations </w:t>
      </w:r>
      <w:hyperlink r:id="rId28" w:history="1">
        <w:r w:rsidRPr="000B737C">
          <w:rPr>
            <w:color w:val="0000FF"/>
            <w:u w:val="single"/>
          </w:rPr>
          <w:t>Construction and renovation generated pollutants in occupied buildings | Mass.gov</w:t>
        </w:r>
      </w:hyperlink>
      <w:r>
        <w:t>.</w:t>
      </w:r>
    </w:p>
    <w:p w14:paraId="042D82E8" w14:textId="77777777" w:rsidR="00537E81" w:rsidRDefault="00537E81" w:rsidP="006157FE">
      <w:pPr>
        <w:spacing w:line="360" w:lineRule="auto"/>
        <w:ind w:firstLine="720"/>
      </w:pPr>
      <w:r>
        <w:t>IAQ staff noted numerous pathways for renovation-generated pollutants to migrate into occupied space. These pathways included open ductwork and spaces around utility pipes and electrical boxes in a shared wall between the DOR space and the area undergoing renovations. The existence of these pathways indicates that containment measures implemented at the time of the assessment were not sufficient to contain pollutants inside the area under renovation, which were migrating into occupied spaces. IAQ staff advised building management to seal pathways as soon as possible to reduce/prevent renovation pollutants from entering DOR space.</w:t>
      </w:r>
    </w:p>
    <w:p w14:paraId="6103BD5F" w14:textId="77777777" w:rsidR="00537E81" w:rsidRDefault="00537E81" w:rsidP="006157FE">
      <w:pPr>
        <w:spacing w:line="360" w:lineRule="auto"/>
        <w:ind w:firstLine="360"/>
      </w:pPr>
      <w:bookmarkStart w:id="5" w:name="_Hlk173229983"/>
      <w:r>
        <w:t xml:space="preserve">At the time of the visit, the following additional recommendations were made </w:t>
      </w:r>
      <w:bookmarkEnd w:id="5"/>
      <w:r>
        <w:t>to reduce the migration of renovation-generated pollutants into occupied areas and the potential impact on indoor air quality:</w:t>
      </w:r>
      <w:r>
        <w:tab/>
      </w:r>
    </w:p>
    <w:p w14:paraId="6784BD1A" w14:textId="77777777" w:rsidR="00537E81" w:rsidRPr="006157FE" w:rsidRDefault="00537E81" w:rsidP="00537E81">
      <w:pPr>
        <w:numPr>
          <w:ilvl w:val="0"/>
          <w:numId w:val="47"/>
        </w:numPr>
        <w:spacing w:line="276" w:lineRule="auto"/>
      </w:pPr>
      <w:r>
        <w:t xml:space="preserve">Containment procedures shall be used consistent with the most current edition of the IAQ Guidelines for Occupied Buildings Under Construction published by the Sheet Metal and Air Conditioning Contractors National Association, Inc. (SMACNA). An outline of such procedures is listed at </w:t>
      </w:r>
      <w:hyperlink r:id="rId29" w:history="1">
        <w:r w:rsidRPr="00047B6E">
          <w:rPr>
            <w:color w:val="0000FF"/>
            <w:u w:val="single"/>
          </w:rPr>
          <w:t>Construction and renovation generated pollutants in occupied buildings | Mass.gov</w:t>
        </w:r>
      </w:hyperlink>
    </w:p>
    <w:p w14:paraId="6A57753F" w14:textId="77777777" w:rsidR="00537E81" w:rsidRDefault="00537E81" w:rsidP="006157FE">
      <w:pPr>
        <w:ind w:left="720"/>
      </w:pPr>
    </w:p>
    <w:p w14:paraId="3839D3D2" w14:textId="77777777" w:rsidR="00537E81" w:rsidRDefault="00537E81" w:rsidP="00537E81">
      <w:pPr>
        <w:numPr>
          <w:ilvl w:val="0"/>
          <w:numId w:val="47"/>
        </w:numPr>
        <w:spacing w:line="276" w:lineRule="auto"/>
      </w:pPr>
      <w:r>
        <w:t>Seal construction barriers with polyethylene plastic sheeting and duct tape in a proper manner. Consider creating dual barriers by installing polyethylene on both sides of the barrier (construction and occupied sides). Seal any utility holes in barriers separating occupied areas from the construction zone. Inspect these areas regularly (e.g., daily) to ensure integrity is maintained.</w:t>
      </w:r>
    </w:p>
    <w:p w14:paraId="1D7FE247" w14:textId="77777777" w:rsidR="00537E81" w:rsidRDefault="00537E81" w:rsidP="006157FE"/>
    <w:p w14:paraId="4E18801B" w14:textId="77777777" w:rsidR="00537E81" w:rsidRDefault="00537E81" w:rsidP="00537E81">
      <w:pPr>
        <w:numPr>
          <w:ilvl w:val="0"/>
          <w:numId w:val="47"/>
        </w:numPr>
        <w:spacing w:line="276" w:lineRule="auto"/>
      </w:pPr>
      <w:r>
        <w:lastRenderedPageBreak/>
        <w:t>Relocate susceptible persons and those with pre-existing medical conditions (e.g., hypersensitivity, asthma) away from areas of construction/renovations, if possible.</w:t>
      </w:r>
    </w:p>
    <w:p w14:paraId="1CF75C22" w14:textId="77777777" w:rsidR="00537E81" w:rsidRDefault="00537E81" w:rsidP="006D3C18"/>
    <w:p w14:paraId="58965366" w14:textId="77777777" w:rsidR="00537E81" w:rsidRDefault="00537E81" w:rsidP="00537E81">
      <w:pPr>
        <w:numPr>
          <w:ilvl w:val="0"/>
          <w:numId w:val="47"/>
        </w:numPr>
        <w:spacing w:line="276" w:lineRule="auto"/>
      </w:pPr>
      <w:r>
        <w:t>Implement prudent housekeeping and work site practices to minimize exposure to renovation pollutants. Consider increasing manpower or work hours (e.g., before DOR office opens) to accommodate increase in dirt and dust accumulation due to construction activities. To control for dusts, a vacuum cleaner equipped with a high efficiency particulate air filter (HEPA) should be used in conjunction with wet wiping/mopping of all surfaces regularly.</w:t>
      </w:r>
    </w:p>
    <w:p w14:paraId="1A0A6219" w14:textId="77777777" w:rsidR="00537E81" w:rsidRDefault="00537E81" w:rsidP="00B2290C">
      <w:pPr>
        <w:ind w:left="360"/>
      </w:pPr>
    </w:p>
    <w:p w14:paraId="1B621E18" w14:textId="77777777" w:rsidR="00537E81" w:rsidRDefault="00537E81" w:rsidP="006157FE">
      <w:pPr>
        <w:spacing w:line="360" w:lineRule="auto"/>
        <w:ind w:firstLine="720"/>
      </w:pPr>
      <w:r>
        <w:t>An additional report, including the results of air testing and other observations, will be submitted separately.</w:t>
      </w:r>
    </w:p>
    <w:bookmarkEnd w:id="4"/>
    <w:p w14:paraId="1E293D5C" w14:textId="77777777" w:rsidR="00537E81" w:rsidRDefault="00537E81" w:rsidP="00C10DCB">
      <w:pPr>
        <w:pStyle w:val="Heading1"/>
      </w:pPr>
      <w:r>
        <w:t>BACKGROUND</w:t>
      </w:r>
    </w:p>
    <w:tbl>
      <w:tblPr>
        <w:tblW w:w="9806" w:type="dxa"/>
        <w:tblInd w:w="25" w:type="dxa"/>
        <w:tblCellMar>
          <w:top w:w="115" w:type="dxa"/>
          <w:left w:w="115" w:type="dxa"/>
          <w:bottom w:w="115" w:type="dxa"/>
          <w:right w:w="115" w:type="dxa"/>
        </w:tblCellMar>
        <w:tblLook w:val="01E0" w:firstRow="1" w:lastRow="1" w:firstColumn="1" w:lastColumn="1" w:noHBand="0" w:noVBand="0"/>
      </w:tblPr>
      <w:tblGrid>
        <w:gridCol w:w="4713"/>
        <w:gridCol w:w="5093"/>
      </w:tblGrid>
      <w:tr w:rsidR="00537E81" w:rsidRPr="000730C4" w14:paraId="3ED2F4CA" w14:textId="77777777" w:rsidTr="00192F97">
        <w:trPr>
          <w:trHeight w:val="232"/>
        </w:trPr>
        <w:tc>
          <w:tcPr>
            <w:tcW w:w="4713" w:type="dxa"/>
            <w:shd w:val="clear" w:color="auto" w:fill="auto"/>
            <w:vAlign w:val="center"/>
          </w:tcPr>
          <w:p w14:paraId="2F23C691" w14:textId="77777777" w:rsidR="00537E81" w:rsidRPr="0004785C" w:rsidRDefault="00537E81" w:rsidP="00333D48">
            <w:pPr>
              <w:pStyle w:val="BackgroundTable"/>
            </w:pPr>
            <w:r w:rsidRPr="0004785C">
              <w:t>Building:</w:t>
            </w:r>
          </w:p>
        </w:tc>
        <w:tc>
          <w:tcPr>
            <w:tcW w:w="5093" w:type="dxa"/>
            <w:shd w:val="clear" w:color="auto" w:fill="auto"/>
            <w:vAlign w:val="center"/>
          </w:tcPr>
          <w:p w14:paraId="0A8581D8" w14:textId="77777777" w:rsidR="00537E81" w:rsidRPr="000730C4" w:rsidRDefault="00537E81" w:rsidP="00BE122E">
            <w:pPr>
              <w:pStyle w:val="BackgroundInfo"/>
              <w:rPr>
                <w:bCs/>
                <w:szCs w:val="24"/>
              </w:rPr>
            </w:pPr>
            <w:r>
              <w:rPr>
                <w:bCs/>
                <w:szCs w:val="24"/>
              </w:rPr>
              <w:t>Massachusetts Department of Revenue</w:t>
            </w:r>
          </w:p>
        </w:tc>
      </w:tr>
      <w:tr w:rsidR="00537E81" w:rsidRPr="000730C4" w14:paraId="25AF6625" w14:textId="77777777" w:rsidTr="00192F97">
        <w:trPr>
          <w:trHeight w:val="222"/>
        </w:trPr>
        <w:tc>
          <w:tcPr>
            <w:tcW w:w="4713" w:type="dxa"/>
            <w:shd w:val="clear" w:color="auto" w:fill="auto"/>
            <w:vAlign w:val="center"/>
          </w:tcPr>
          <w:p w14:paraId="3E05C180" w14:textId="77777777" w:rsidR="00537E81" w:rsidRPr="0004785C" w:rsidRDefault="00537E81" w:rsidP="00333D48">
            <w:pPr>
              <w:pStyle w:val="BackgroundTable"/>
            </w:pPr>
            <w:r w:rsidRPr="0004785C">
              <w:t>Address:</w:t>
            </w:r>
          </w:p>
        </w:tc>
        <w:tc>
          <w:tcPr>
            <w:tcW w:w="5093" w:type="dxa"/>
            <w:shd w:val="clear" w:color="auto" w:fill="auto"/>
            <w:vAlign w:val="center"/>
          </w:tcPr>
          <w:p w14:paraId="7DDD165A" w14:textId="77777777" w:rsidR="00537E81" w:rsidRPr="00BA4F4F" w:rsidRDefault="00537E81" w:rsidP="00B02028">
            <w:pPr>
              <w:pStyle w:val="BackgroundInfo"/>
              <w:rPr>
                <w:bCs/>
                <w:szCs w:val="24"/>
              </w:rPr>
            </w:pPr>
            <w:r>
              <w:rPr>
                <w:bCs/>
                <w:szCs w:val="24"/>
              </w:rPr>
              <w:t>18 Chestnut Street, Worcester, MA</w:t>
            </w:r>
          </w:p>
        </w:tc>
      </w:tr>
      <w:tr w:rsidR="00537E81" w:rsidRPr="000730C4" w14:paraId="4400ED97" w14:textId="77777777" w:rsidTr="00192F97">
        <w:trPr>
          <w:trHeight w:val="704"/>
        </w:trPr>
        <w:tc>
          <w:tcPr>
            <w:tcW w:w="4713" w:type="dxa"/>
            <w:shd w:val="clear" w:color="auto" w:fill="auto"/>
            <w:vAlign w:val="center"/>
          </w:tcPr>
          <w:p w14:paraId="54EE5F33" w14:textId="77777777" w:rsidR="00537E81" w:rsidRPr="0004785C" w:rsidRDefault="00537E81" w:rsidP="00333D48">
            <w:pPr>
              <w:pStyle w:val="BackgroundTable"/>
            </w:pPr>
            <w:r>
              <w:t>Assessment Requested by</w:t>
            </w:r>
            <w:r w:rsidRPr="0004785C">
              <w:t>:</w:t>
            </w:r>
          </w:p>
        </w:tc>
        <w:tc>
          <w:tcPr>
            <w:tcW w:w="5093" w:type="dxa"/>
            <w:shd w:val="clear" w:color="auto" w:fill="auto"/>
            <w:vAlign w:val="center"/>
          </w:tcPr>
          <w:p w14:paraId="57C7057C" w14:textId="77777777" w:rsidR="00537E81" w:rsidRDefault="00537E81" w:rsidP="00423D5E">
            <w:r>
              <w:t>Joshua Martin, Director</w:t>
            </w:r>
          </w:p>
          <w:p w14:paraId="092A5DB6" w14:textId="77777777" w:rsidR="00537E81" w:rsidRDefault="00537E81" w:rsidP="00423D5E">
            <w:r>
              <w:t>Office of Facilities Management</w:t>
            </w:r>
          </w:p>
          <w:p w14:paraId="3959C5AA" w14:textId="77777777" w:rsidR="00537E81" w:rsidRPr="00CB2C25" w:rsidRDefault="00537E81" w:rsidP="00D90AAF">
            <w:r>
              <w:t>Massachusetts Department of Revenue</w:t>
            </w:r>
          </w:p>
        </w:tc>
      </w:tr>
      <w:tr w:rsidR="00537E81" w:rsidRPr="000730C4" w14:paraId="7EA9D2FE" w14:textId="77777777" w:rsidTr="00192F97">
        <w:trPr>
          <w:trHeight w:val="464"/>
        </w:trPr>
        <w:tc>
          <w:tcPr>
            <w:tcW w:w="4713" w:type="dxa"/>
            <w:shd w:val="clear" w:color="auto" w:fill="auto"/>
          </w:tcPr>
          <w:p w14:paraId="72A783BB" w14:textId="77777777" w:rsidR="00537E81" w:rsidRDefault="00537E81" w:rsidP="00FE38E2">
            <w:pPr>
              <w:pStyle w:val="BackgroundTable"/>
            </w:pPr>
            <w:r>
              <w:t>R</w:t>
            </w:r>
            <w:r w:rsidRPr="00AD5D95">
              <w:t>eason for Request:</w:t>
            </w:r>
          </w:p>
        </w:tc>
        <w:tc>
          <w:tcPr>
            <w:tcW w:w="5093" w:type="dxa"/>
            <w:shd w:val="clear" w:color="auto" w:fill="auto"/>
          </w:tcPr>
          <w:p w14:paraId="1F75A0E2" w14:textId="77777777" w:rsidR="00537E81" w:rsidRDefault="00537E81" w:rsidP="00FE38E2">
            <w:pPr>
              <w:pStyle w:val="BackgroundInfo"/>
            </w:pPr>
            <w:r>
              <w:t>To assess renovations on adjacent space of DOR facilities.</w:t>
            </w:r>
          </w:p>
        </w:tc>
      </w:tr>
      <w:tr w:rsidR="00537E81" w:rsidRPr="000730C4" w14:paraId="6E290DEC" w14:textId="77777777" w:rsidTr="00192F97">
        <w:trPr>
          <w:trHeight w:val="232"/>
        </w:trPr>
        <w:tc>
          <w:tcPr>
            <w:tcW w:w="4713" w:type="dxa"/>
            <w:shd w:val="clear" w:color="auto" w:fill="auto"/>
            <w:vAlign w:val="center"/>
          </w:tcPr>
          <w:p w14:paraId="541052C2" w14:textId="77777777" w:rsidR="00537E81" w:rsidRPr="0004785C" w:rsidRDefault="00537E81" w:rsidP="00333D48">
            <w:pPr>
              <w:pStyle w:val="BackgroundTable"/>
            </w:pPr>
            <w:r w:rsidRPr="0004785C">
              <w:t>Date of Assessment:</w:t>
            </w:r>
          </w:p>
        </w:tc>
        <w:tc>
          <w:tcPr>
            <w:tcW w:w="5093" w:type="dxa"/>
            <w:shd w:val="clear" w:color="auto" w:fill="auto"/>
            <w:vAlign w:val="center"/>
          </w:tcPr>
          <w:p w14:paraId="1143B951" w14:textId="77777777" w:rsidR="00537E81" w:rsidRPr="0004785C" w:rsidRDefault="00537E81" w:rsidP="00333D48">
            <w:pPr>
              <w:pStyle w:val="BackgroundInfo"/>
            </w:pPr>
            <w:r>
              <w:t>July 24, 2024</w:t>
            </w:r>
          </w:p>
        </w:tc>
      </w:tr>
      <w:tr w:rsidR="00537E81" w:rsidRPr="000730C4" w14:paraId="0ABB4476" w14:textId="77777777" w:rsidTr="00192F97">
        <w:trPr>
          <w:trHeight w:val="929"/>
        </w:trPr>
        <w:tc>
          <w:tcPr>
            <w:tcW w:w="4713" w:type="dxa"/>
            <w:shd w:val="clear" w:color="auto" w:fill="auto"/>
          </w:tcPr>
          <w:p w14:paraId="38080B19" w14:textId="77777777" w:rsidR="00537E81" w:rsidRPr="005E3E95" w:rsidRDefault="00537E81" w:rsidP="0059051A">
            <w:pPr>
              <w:pStyle w:val="BackgroundTable"/>
              <w:rPr>
                <w:bCs w:val="0"/>
              </w:rPr>
            </w:pPr>
            <w:r w:rsidRPr="005E3E95">
              <w:rPr>
                <w:bCs w:val="0"/>
              </w:rPr>
              <w:t xml:space="preserve">Massachusetts Department of Public Health/Bureau of </w:t>
            </w:r>
            <w:r>
              <w:rPr>
                <w:bCs w:val="0"/>
              </w:rPr>
              <w:t xml:space="preserve">Climate and </w:t>
            </w:r>
            <w:r w:rsidRPr="005E3E95">
              <w:rPr>
                <w:bCs w:val="0"/>
              </w:rPr>
              <w:t>Environmental Health (MDPH/B</w:t>
            </w:r>
            <w:r>
              <w:rPr>
                <w:bCs w:val="0"/>
              </w:rPr>
              <w:t>C</w:t>
            </w:r>
            <w:r w:rsidRPr="005E3E95">
              <w:rPr>
                <w:bCs w:val="0"/>
              </w:rPr>
              <w:t xml:space="preserve">EH) Staff Conducting </w:t>
            </w:r>
            <w:r>
              <w:rPr>
                <w:bCs w:val="0"/>
              </w:rPr>
              <w:t>A</w:t>
            </w:r>
            <w:r w:rsidRPr="005E3E95">
              <w:rPr>
                <w:bCs w:val="0"/>
              </w:rPr>
              <w:t>ssessment:</w:t>
            </w:r>
          </w:p>
        </w:tc>
        <w:tc>
          <w:tcPr>
            <w:tcW w:w="5093" w:type="dxa"/>
            <w:shd w:val="clear" w:color="auto" w:fill="auto"/>
          </w:tcPr>
          <w:p w14:paraId="279E9B5F" w14:textId="77777777" w:rsidR="00537E81" w:rsidRPr="005E3E95" w:rsidRDefault="00537E81" w:rsidP="00F758B9">
            <w:pPr>
              <w:pStyle w:val="BackgroundTable"/>
              <w:rPr>
                <w:b w:val="0"/>
              </w:rPr>
            </w:pPr>
            <w:r>
              <w:rPr>
                <w:b w:val="0"/>
              </w:rPr>
              <w:t xml:space="preserve">Mike Feeney, Director, </w:t>
            </w:r>
            <w:r w:rsidRPr="00FD6A19">
              <w:rPr>
                <w:b w:val="0"/>
              </w:rPr>
              <w:t>and</w:t>
            </w:r>
            <w:r>
              <w:rPr>
                <w:bCs w:val="0"/>
              </w:rPr>
              <w:t xml:space="preserve"> </w:t>
            </w:r>
            <w:r>
              <w:rPr>
                <w:b w:val="0"/>
              </w:rPr>
              <w:t>Thomas Murphy</w:t>
            </w:r>
            <w:r w:rsidRPr="00FD6A19">
              <w:rPr>
                <w:b w:val="0"/>
              </w:rPr>
              <w:t>,</w:t>
            </w:r>
            <w:r>
              <w:rPr>
                <w:b w:val="0"/>
              </w:rPr>
              <w:t xml:space="preserve"> Inspector, </w:t>
            </w:r>
            <w:r w:rsidRPr="00FD6A19">
              <w:rPr>
                <w:b w:val="0"/>
              </w:rPr>
              <w:t>IAQ Program</w:t>
            </w:r>
          </w:p>
        </w:tc>
      </w:tr>
      <w:tr w:rsidR="00537E81" w:rsidRPr="000730C4" w14:paraId="0C54FD59" w14:textId="77777777" w:rsidTr="00192F97">
        <w:trPr>
          <w:trHeight w:val="929"/>
        </w:trPr>
        <w:tc>
          <w:tcPr>
            <w:tcW w:w="4713" w:type="dxa"/>
            <w:shd w:val="clear" w:color="auto" w:fill="auto"/>
          </w:tcPr>
          <w:p w14:paraId="4D3E1824" w14:textId="77777777" w:rsidR="00537E81" w:rsidRPr="005E3E95" w:rsidRDefault="00537E81" w:rsidP="0059051A">
            <w:pPr>
              <w:pStyle w:val="BackgroundTable"/>
              <w:rPr>
                <w:bCs w:val="0"/>
              </w:rPr>
            </w:pPr>
            <w:r w:rsidRPr="00905C1B">
              <w:rPr>
                <w:bCs w:val="0"/>
              </w:rPr>
              <w:t>Building Description:</w:t>
            </w:r>
          </w:p>
        </w:tc>
        <w:tc>
          <w:tcPr>
            <w:tcW w:w="5093" w:type="dxa"/>
            <w:shd w:val="clear" w:color="auto" w:fill="auto"/>
          </w:tcPr>
          <w:p w14:paraId="6230FC89" w14:textId="77777777" w:rsidR="00537E81" w:rsidRDefault="00537E81" w:rsidP="00DC2546">
            <w:pPr>
              <w:pStyle w:val="BackgroundTable"/>
              <w:rPr>
                <w:b w:val="0"/>
              </w:rPr>
            </w:pPr>
            <w:r>
              <w:rPr>
                <w:b w:val="0"/>
              </w:rPr>
              <w:t xml:space="preserve">The DOR office is located on a recently renovated first floor. The DOR shares a wall with an office space undergoing renovations including cement floor drilling, metal cutting and installation of HVAC systems. </w:t>
            </w:r>
          </w:p>
        </w:tc>
      </w:tr>
      <w:tr w:rsidR="00537E81" w:rsidRPr="000730C4" w14:paraId="49A58A3A" w14:textId="77777777" w:rsidTr="006157FE">
        <w:trPr>
          <w:trHeight w:val="362"/>
        </w:trPr>
        <w:tc>
          <w:tcPr>
            <w:tcW w:w="4713" w:type="dxa"/>
            <w:shd w:val="clear" w:color="auto" w:fill="auto"/>
          </w:tcPr>
          <w:p w14:paraId="3387F030" w14:textId="77777777" w:rsidR="00537E81" w:rsidRPr="00905C1B" w:rsidRDefault="00537E81" w:rsidP="0059051A">
            <w:pPr>
              <w:pStyle w:val="BackgroundTable"/>
              <w:rPr>
                <w:bCs w:val="0"/>
              </w:rPr>
            </w:pPr>
            <w:r>
              <w:rPr>
                <w:bCs w:val="0"/>
              </w:rPr>
              <w:t>Windows:</w:t>
            </w:r>
          </w:p>
        </w:tc>
        <w:tc>
          <w:tcPr>
            <w:tcW w:w="5093" w:type="dxa"/>
            <w:shd w:val="clear" w:color="auto" w:fill="auto"/>
          </w:tcPr>
          <w:p w14:paraId="01162567" w14:textId="77777777" w:rsidR="00537E81" w:rsidRDefault="00537E81" w:rsidP="00DC2546">
            <w:pPr>
              <w:pStyle w:val="BackgroundTable"/>
              <w:rPr>
                <w:b w:val="0"/>
              </w:rPr>
            </w:pPr>
            <w:r>
              <w:rPr>
                <w:b w:val="0"/>
              </w:rPr>
              <w:t>Openable in all areas.</w:t>
            </w:r>
          </w:p>
        </w:tc>
      </w:tr>
    </w:tbl>
    <w:p w14:paraId="6EB4BA8C" w14:textId="77777777" w:rsidR="00537E81" w:rsidRPr="00157427" w:rsidRDefault="00537E81" w:rsidP="00DF7C96">
      <w:pPr>
        <w:pStyle w:val="Heading1"/>
      </w:pPr>
      <w:r w:rsidRPr="00157427">
        <w:lastRenderedPageBreak/>
        <w:t>M</w:t>
      </w:r>
      <w:r>
        <w:t>ETHODS</w:t>
      </w:r>
    </w:p>
    <w:p w14:paraId="26656C3F" w14:textId="77777777" w:rsidR="00537E81" w:rsidRPr="00157427" w:rsidRDefault="00537E81" w:rsidP="00157427">
      <w:pPr>
        <w:spacing w:line="360" w:lineRule="auto"/>
        <w:ind w:firstLine="720"/>
      </w:pPr>
      <w:r w:rsidRPr="00157427">
        <w:t>Please refer to the IAQ Manual for methods, sampling procedures, and interpretation of results (MDPH, 2015).</w:t>
      </w:r>
    </w:p>
    <w:p w14:paraId="1BF66935" w14:textId="77777777" w:rsidR="00537E81" w:rsidRPr="003E3BFF" w:rsidRDefault="00537E81" w:rsidP="00DF7C96">
      <w:pPr>
        <w:pStyle w:val="Heading1"/>
      </w:pPr>
      <w:r w:rsidRPr="003E3BFF">
        <w:t>R</w:t>
      </w:r>
      <w:r>
        <w:t>ENOVATIONS</w:t>
      </w:r>
    </w:p>
    <w:p w14:paraId="572ED232" w14:textId="77777777" w:rsidR="00537E81" w:rsidRDefault="00537E81" w:rsidP="002D784A">
      <w:pPr>
        <w:tabs>
          <w:tab w:val="left" w:pos="720"/>
        </w:tabs>
        <w:spacing w:line="360" w:lineRule="auto"/>
        <w:ind w:firstLine="720"/>
        <w:rPr>
          <w:color w:val="000000"/>
        </w:rPr>
      </w:pPr>
      <w:r w:rsidRPr="0026186B">
        <w:rPr>
          <w:color w:val="000000"/>
        </w:rPr>
        <w:t>Construction/demolition activities can produce</w:t>
      </w:r>
      <w:r>
        <w:rPr>
          <w:color w:val="000000"/>
        </w:rPr>
        <w:t xml:space="preserve"> a number of</w:t>
      </w:r>
      <w:r w:rsidRPr="0026186B">
        <w:rPr>
          <w:color w:val="000000"/>
        </w:rPr>
        <w:t xml:space="preserve"> pollutants, including dirt, dust, and particulates.</w:t>
      </w:r>
      <w:r>
        <w:rPr>
          <w:color w:val="000000"/>
        </w:rPr>
        <w:t xml:space="preserve"> </w:t>
      </w:r>
      <w:r w:rsidRPr="0026186B">
        <w:rPr>
          <w:color w:val="000000"/>
        </w:rPr>
        <w:t>Construction vehicles also produce combustion products, such as carbon monoxide and particulate matter.</w:t>
      </w:r>
      <w:r>
        <w:rPr>
          <w:color w:val="000000"/>
        </w:rPr>
        <w:t xml:space="preserve"> </w:t>
      </w:r>
      <w:r w:rsidRPr="0026186B">
        <w:rPr>
          <w:color w:val="000000"/>
        </w:rPr>
        <w:t>Particles generated from construction activities can settle on horizontal surfaces</w:t>
      </w:r>
      <w:r>
        <w:rPr>
          <w:color w:val="000000"/>
        </w:rPr>
        <w:t xml:space="preserve">. </w:t>
      </w:r>
      <w:r w:rsidRPr="0026186B">
        <w:rPr>
          <w:color w:val="000000"/>
        </w:rPr>
        <w:t>Dusts can be irritating to the eyes, nose, and respiratory tract.</w:t>
      </w:r>
    </w:p>
    <w:p w14:paraId="3A42ADFE" w14:textId="77777777" w:rsidR="00537E81" w:rsidRDefault="00537E81" w:rsidP="002D784A">
      <w:pPr>
        <w:tabs>
          <w:tab w:val="left" w:pos="720"/>
        </w:tabs>
        <w:spacing w:line="360" w:lineRule="auto"/>
        <w:ind w:firstLine="720"/>
        <w:rPr>
          <w:color w:val="000000"/>
        </w:rPr>
      </w:pPr>
      <w:r>
        <w:rPr>
          <w:color w:val="000000"/>
        </w:rPr>
        <w:t xml:space="preserve">A walkthrough and an assessment </w:t>
      </w:r>
      <w:r w:rsidRPr="00D94CCE">
        <w:rPr>
          <w:color w:val="000000"/>
        </w:rPr>
        <w:t>were conducted</w:t>
      </w:r>
      <w:r>
        <w:rPr>
          <w:color w:val="000000"/>
        </w:rPr>
        <w:t xml:space="preserve"> in and around DOR office spaces which included cubicles</w:t>
      </w:r>
      <w:r w:rsidRPr="00D94CCE">
        <w:rPr>
          <w:color w:val="000000"/>
        </w:rPr>
        <w:t>,</w:t>
      </w:r>
      <w:r>
        <w:rPr>
          <w:color w:val="000000"/>
        </w:rPr>
        <w:t xml:space="preserve"> individual offices, meeting rooms, a kitchen, </w:t>
      </w:r>
      <w:r w:rsidRPr="00D94CCE">
        <w:rPr>
          <w:color w:val="000000"/>
        </w:rPr>
        <w:t>hallways, and other areas, which may be directly impacted due to proximity to renovation sites</w:t>
      </w:r>
      <w:r>
        <w:rPr>
          <w:color w:val="000000"/>
        </w:rPr>
        <w:t>. The renovation site was also visited, with a focus on identifying pathways for pollutants to migrate into occupied DOR office space. During this assessment, renovations observed included drilling of holes into the cement floor (Picture 1) and cutting of metal with a circular saw. Both processes generate dust, fume, vapors, and other related pollutants that should be directly vented from the renovation space.</w:t>
      </w:r>
    </w:p>
    <w:p w14:paraId="2B19BD58" w14:textId="77777777" w:rsidR="00537E81" w:rsidRDefault="00537E81" w:rsidP="002D784A">
      <w:pPr>
        <w:tabs>
          <w:tab w:val="left" w:pos="720"/>
        </w:tabs>
        <w:spacing w:line="360" w:lineRule="auto"/>
        <w:ind w:firstLine="720"/>
        <w:rPr>
          <w:color w:val="000000"/>
        </w:rPr>
      </w:pPr>
      <w:r>
        <w:rPr>
          <w:color w:val="000000"/>
        </w:rPr>
        <w:t>The DOR and renovation space are separated by a single gypsum wallboard (GW) wall. Numerous openings in this shared wall were noted, including:</w:t>
      </w:r>
    </w:p>
    <w:p w14:paraId="1581AB2B" w14:textId="77777777" w:rsidR="00537E81" w:rsidRDefault="00537E81" w:rsidP="00537E81">
      <w:pPr>
        <w:numPr>
          <w:ilvl w:val="0"/>
          <w:numId w:val="48"/>
        </w:numPr>
        <w:tabs>
          <w:tab w:val="left" w:pos="720"/>
        </w:tabs>
        <w:rPr>
          <w:color w:val="000000"/>
        </w:rPr>
      </w:pPr>
      <w:r>
        <w:rPr>
          <w:color w:val="000000"/>
        </w:rPr>
        <w:t>A shared duct that opened into the DOR ceiling plenum (Picture 2),</w:t>
      </w:r>
    </w:p>
    <w:p w14:paraId="2A904E10" w14:textId="77777777" w:rsidR="00537E81" w:rsidRDefault="00537E81" w:rsidP="00537E81">
      <w:pPr>
        <w:numPr>
          <w:ilvl w:val="0"/>
          <w:numId w:val="48"/>
        </w:numPr>
        <w:tabs>
          <w:tab w:val="left" w:pos="720"/>
        </w:tabs>
        <w:rPr>
          <w:color w:val="000000"/>
        </w:rPr>
      </w:pPr>
      <w:r>
        <w:rPr>
          <w:color w:val="000000"/>
        </w:rPr>
        <w:t>Space around utility pipes (Pictures 3 and 4),</w:t>
      </w:r>
    </w:p>
    <w:p w14:paraId="7D0F938D" w14:textId="77777777" w:rsidR="00537E81" w:rsidRDefault="00537E81" w:rsidP="00537E81">
      <w:pPr>
        <w:numPr>
          <w:ilvl w:val="0"/>
          <w:numId w:val="48"/>
        </w:numPr>
        <w:tabs>
          <w:tab w:val="left" w:pos="720"/>
        </w:tabs>
        <w:rPr>
          <w:color w:val="000000"/>
        </w:rPr>
      </w:pPr>
      <w:r w:rsidRPr="000819A0">
        <w:rPr>
          <w:color w:val="000000"/>
        </w:rPr>
        <w:t xml:space="preserve">Space between GW and </w:t>
      </w:r>
      <w:r>
        <w:rPr>
          <w:color w:val="000000"/>
        </w:rPr>
        <w:t xml:space="preserve">the </w:t>
      </w:r>
      <w:r w:rsidRPr="000819A0">
        <w:rPr>
          <w:color w:val="000000"/>
        </w:rPr>
        <w:t>exterior wall</w:t>
      </w:r>
      <w:r>
        <w:rPr>
          <w:color w:val="000000"/>
        </w:rPr>
        <w:t xml:space="preserve"> (Picture 5), and</w:t>
      </w:r>
    </w:p>
    <w:p w14:paraId="599C7CF6" w14:textId="77777777" w:rsidR="00537E81" w:rsidRDefault="00537E81" w:rsidP="00537E81">
      <w:pPr>
        <w:numPr>
          <w:ilvl w:val="0"/>
          <w:numId w:val="48"/>
        </w:numPr>
        <w:tabs>
          <w:tab w:val="left" w:pos="720"/>
        </w:tabs>
        <w:rPr>
          <w:color w:val="000000"/>
        </w:rPr>
      </w:pPr>
      <w:r>
        <w:rPr>
          <w:color w:val="000000"/>
        </w:rPr>
        <w:t>Exposed electrical boxes (Picture 6).</w:t>
      </w:r>
    </w:p>
    <w:p w14:paraId="6372C334" w14:textId="77777777" w:rsidR="00537E81" w:rsidRDefault="00537E81" w:rsidP="002D5CC2">
      <w:pPr>
        <w:tabs>
          <w:tab w:val="left" w:pos="720"/>
        </w:tabs>
        <w:ind w:left="1440"/>
        <w:rPr>
          <w:color w:val="000000"/>
        </w:rPr>
      </w:pPr>
    </w:p>
    <w:p w14:paraId="44B799ED" w14:textId="77777777" w:rsidR="00537E81" w:rsidRDefault="00537E81" w:rsidP="002D784A">
      <w:pPr>
        <w:tabs>
          <w:tab w:val="left" w:pos="720"/>
        </w:tabs>
        <w:spacing w:line="360" w:lineRule="auto"/>
        <w:ind w:firstLine="720"/>
        <w:rPr>
          <w:color w:val="000000"/>
        </w:rPr>
      </w:pPr>
      <w:r>
        <w:rPr>
          <w:color w:val="000000"/>
        </w:rPr>
        <w:t xml:space="preserve">Of note is the open duct, which serves as the return portion of the general HVAC system. With this duct open, it is feasible that renovation-generated pollutants are captured by the DOR HVAC system and distributed further into occupied areas. </w:t>
      </w:r>
    </w:p>
    <w:p w14:paraId="5298F27C" w14:textId="77777777" w:rsidR="00537E81" w:rsidRPr="00612DF5" w:rsidRDefault="00537E81" w:rsidP="00DF7C96">
      <w:pPr>
        <w:pStyle w:val="Heading1"/>
      </w:pPr>
      <w:r w:rsidRPr="00612DF5">
        <w:lastRenderedPageBreak/>
        <w:t>C</w:t>
      </w:r>
      <w:r>
        <w:t>ONCLUSIONS/RECOMMENDATIONS</w:t>
      </w:r>
    </w:p>
    <w:p w14:paraId="509B73A2" w14:textId="77777777" w:rsidR="00537E81" w:rsidRPr="00D94CCE" w:rsidRDefault="00537E81" w:rsidP="002D784A">
      <w:pPr>
        <w:tabs>
          <w:tab w:val="left" w:pos="720"/>
        </w:tabs>
        <w:spacing w:line="360" w:lineRule="auto"/>
        <w:ind w:firstLine="720"/>
        <w:rPr>
          <w:color w:val="000000"/>
        </w:rPr>
      </w:pPr>
      <w:r w:rsidRPr="00D94CCE">
        <w:rPr>
          <w:color w:val="000000"/>
        </w:rPr>
        <w:t>A number of pathways exist for pollutants to move from areas under renovation to occupied spaces.</w:t>
      </w:r>
      <w:r>
        <w:rPr>
          <w:color w:val="000000"/>
        </w:rPr>
        <w:t xml:space="preserve"> </w:t>
      </w:r>
      <w:r w:rsidRPr="00D94CCE">
        <w:rPr>
          <w:color w:val="000000"/>
        </w:rPr>
        <w:t>These pathways indicate that containment measures implemented at the time of the assessment were not sufficient to contain pollutants related to renovation work.</w:t>
      </w:r>
      <w:r>
        <w:rPr>
          <w:color w:val="000000"/>
        </w:rPr>
        <w:t xml:space="preserve"> </w:t>
      </w:r>
      <w:r w:rsidRPr="00D94CCE">
        <w:rPr>
          <w:color w:val="000000"/>
        </w:rPr>
        <w:t xml:space="preserve">The following recommendations should be implemented to reduce the migration of renovation-generated pollutants into occupied </w:t>
      </w:r>
      <w:r>
        <w:rPr>
          <w:color w:val="000000"/>
        </w:rPr>
        <w:t>spaces/</w:t>
      </w:r>
      <w:r w:rsidRPr="00D94CCE">
        <w:rPr>
          <w:color w:val="000000"/>
        </w:rPr>
        <w:t>areas and the potential impact on indoor air quality:</w:t>
      </w:r>
      <w:r w:rsidRPr="00D94CCE">
        <w:rPr>
          <w:color w:val="000000"/>
        </w:rPr>
        <w:tab/>
      </w:r>
    </w:p>
    <w:p w14:paraId="76AFFFF7" w14:textId="77777777" w:rsidR="00537E81" w:rsidRDefault="00537E81" w:rsidP="00612DF5">
      <w:pPr>
        <w:tabs>
          <w:tab w:val="left" w:pos="720"/>
        </w:tabs>
        <w:rPr>
          <w:color w:val="000000"/>
        </w:rPr>
      </w:pPr>
    </w:p>
    <w:p w14:paraId="58FB9912" w14:textId="77777777" w:rsidR="00537E81" w:rsidRDefault="00537E81" w:rsidP="00537E81">
      <w:pPr>
        <w:numPr>
          <w:ilvl w:val="0"/>
          <w:numId w:val="49"/>
        </w:numPr>
        <w:tabs>
          <w:tab w:val="left" w:pos="720"/>
        </w:tabs>
        <w:spacing w:line="360" w:lineRule="auto"/>
        <w:rPr>
          <w:color w:val="000000"/>
        </w:rPr>
      </w:pPr>
      <w:r>
        <w:rPr>
          <w:color w:val="000000"/>
        </w:rPr>
        <w:t>Seal any openings in the shared GW wall to prevent renovation pollutant migration if it is not already done (Pictures 7 and 8). The openings include:</w:t>
      </w:r>
    </w:p>
    <w:p w14:paraId="472C2892" w14:textId="77777777" w:rsidR="00537E81" w:rsidRDefault="00537E81" w:rsidP="00537E81">
      <w:pPr>
        <w:numPr>
          <w:ilvl w:val="1"/>
          <w:numId w:val="49"/>
        </w:numPr>
        <w:tabs>
          <w:tab w:val="left" w:pos="720"/>
        </w:tabs>
        <w:rPr>
          <w:color w:val="000000"/>
        </w:rPr>
      </w:pPr>
      <w:r>
        <w:rPr>
          <w:color w:val="000000"/>
        </w:rPr>
        <w:t>Open ducts</w:t>
      </w:r>
    </w:p>
    <w:p w14:paraId="041D4B80" w14:textId="77777777" w:rsidR="00537E81" w:rsidRDefault="00537E81" w:rsidP="00537E81">
      <w:pPr>
        <w:numPr>
          <w:ilvl w:val="1"/>
          <w:numId w:val="49"/>
        </w:numPr>
        <w:tabs>
          <w:tab w:val="left" w:pos="720"/>
        </w:tabs>
        <w:rPr>
          <w:color w:val="000000"/>
        </w:rPr>
      </w:pPr>
      <w:r>
        <w:rPr>
          <w:color w:val="000000"/>
        </w:rPr>
        <w:t>Spaces around utility pipes</w:t>
      </w:r>
    </w:p>
    <w:p w14:paraId="72E61489" w14:textId="77777777" w:rsidR="00537E81" w:rsidRDefault="00537E81" w:rsidP="00537E81">
      <w:pPr>
        <w:numPr>
          <w:ilvl w:val="1"/>
          <w:numId w:val="49"/>
        </w:numPr>
        <w:tabs>
          <w:tab w:val="left" w:pos="720"/>
        </w:tabs>
        <w:rPr>
          <w:color w:val="000000"/>
        </w:rPr>
      </w:pPr>
      <w:r>
        <w:rPr>
          <w:color w:val="000000"/>
        </w:rPr>
        <w:t>Electrical boxes</w:t>
      </w:r>
    </w:p>
    <w:p w14:paraId="7FAEBDF5" w14:textId="77777777" w:rsidR="00537E81" w:rsidRDefault="00537E81" w:rsidP="00537E81">
      <w:pPr>
        <w:numPr>
          <w:ilvl w:val="1"/>
          <w:numId w:val="49"/>
        </w:numPr>
        <w:tabs>
          <w:tab w:val="left" w:pos="720"/>
        </w:tabs>
        <w:rPr>
          <w:color w:val="000000"/>
        </w:rPr>
      </w:pPr>
      <w:r>
        <w:rPr>
          <w:color w:val="000000"/>
        </w:rPr>
        <w:t>Light switches or</w:t>
      </w:r>
    </w:p>
    <w:p w14:paraId="6DBA594F" w14:textId="77777777" w:rsidR="00537E81" w:rsidRDefault="00537E81" w:rsidP="00537E81">
      <w:pPr>
        <w:numPr>
          <w:ilvl w:val="1"/>
          <w:numId w:val="49"/>
        </w:numPr>
        <w:tabs>
          <w:tab w:val="left" w:pos="720"/>
        </w:tabs>
        <w:rPr>
          <w:color w:val="000000"/>
        </w:rPr>
      </w:pPr>
      <w:r>
        <w:rPr>
          <w:color w:val="000000"/>
        </w:rPr>
        <w:t>Any observable seam or hole in or around the shared wall.</w:t>
      </w:r>
    </w:p>
    <w:p w14:paraId="21012EE7" w14:textId="77777777" w:rsidR="00537E81" w:rsidRPr="00507F4C" w:rsidRDefault="00537E81" w:rsidP="00507F4C">
      <w:pPr>
        <w:tabs>
          <w:tab w:val="left" w:pos="720"/>
        </w:tabs>
        <w:ind w:left="1440"/>
        <w:rPr>
          <w:color w:val="000000"/>
        </w:rPr>
      </w:pPr>
    </w:p>
    <w:p w14:paraId="4571097E" w14:textId="77777777" w:rsidR="00537E81" w:rsidRDefault="00537E81" w:rsidP="00537E81">
      <w:pPr>
        <w:numPr>
          <w:ilvl w:val="0"/>
          <w:numId w:val="49"/>
        </w:numPr>
        <w:tabs>
          <w:tab w:val="left" w:pos="720"/>
        </w:tabs>
        <w:spacing w:line="360" w:lineRule="auto"/>
        <w:rPr>
          <w:color w:val="000000"/>
        </w:rPr>
      </w:pPr>
      <w:r w:rsidRPr="00CE4BD9">
        <w:rPr>
          <w:color w:val="000000"/>
        </w:rPr>
        <w:t xml:space="preserve">Place a fan </w:t>
      </w:r>
      <w:r>
        <w:rPr>
          <w:color w:val="000000"/>
        </w:rPr>
        <w:t>blowing from inside to outside in</w:t>
      </w:r>
      <w:r w:rsidRPr="00CE4BD9">
        <w:rPr>
          <w:color w:val="000000"/>
        </w:rPr>
        <w:t xml:space="preserve"> the renovation </w:t>
      </w:r>
      <w:r>
        <w:rPr>
          <w:color w:val="000000"/>
        </w:rPr>
        <w:t>area</w:t>
      </w:r>
      <w:r w:rsidRPr="00CE4BD9">
        <w:rPr>
          <w:color w:val="000000"/>
        </w:rPr>
        <w:t xml:space="preserve"> to exhaust air from the renovation area directly outdoors.</w:t>
      </w:r>
      <w:r>
        <w:rPr>
          <w:color w:val="000000"/>
        </w:rPr>
        <w:t xml:space="preserve"> Use of m</w:t>
      </w:r>
      <w:r w:rsidRPr="00CE4BD9">
        <w:rPr>
          <w:color w:val="000000"/>
        </w:rPr>
        <w:t xml:space="preserve">ore than one fan </w:t>
      </w:r>
      <w:r>
        <w:rPr>
          <w:color w:val="000000"/>
        </w:rPr>
        <w:t xml:space="preserve">to </w:t>
      </w:r>
      <w:r w:rsidRPr="00CE4BD9">
        <w:rPr>
          <w:color w:val="000000"/>
        </w:rPr>
        <w:t>exhaust air through exterior windows is recommended.</w:t>
      </w:r>
      <w:r>
        <w:rPr>
          <w:color w:val="000000"/>
        </w:rPr>
        <w:t xml:space="preserve"> </w:t>
      </w:r>
    </w:p>
    <w:p w14:paraId="1C85FBBF" w14:textId="77777777" w:rsidR="00537E81" w:rsidRDefault="00537E81" w:rsidP="00537E81">
      <w:pPr>
        <w:numPr>
          <w:ilvl w:val="1"/>
          <w:numId w:val="49"/>
        </w:numPr>
        <w:tabs>
          <w:tab w:val="left" w:pos="720"/>
        </w:tabs>
        <w:rPr>
          <w:color w:val="000000"/>
        </w:rPr>
      </w:pPr>
      <w:r w:rsidRPr="00CE4BD9">
        <w:rPr>
          <w:b/>
          <w:bCs/>
          <w:color w:val="000000"/>
        </w:rPr>
        <w:t>Please note</w:t>
      </w:r>
      <w:r>
        <w:rPr>
          <w:color w:val="000000"/>
        </w:rPr>
        <w:t>: D</w:t>
      </w:r>
      <w:r w:rsidRPr="00CE4BD9">
        <w:rPr>
          <w:color w:val="000000"/>
        </w:rPr>
        <w:t xml:space="preserve">OR office windows must be </w:t>
      </w:r>
      <w:r>
        <w:rPr>
          <w:color w:val="000000"/>
        </w:rPr>
        <w:t>closed when these exhaust fans are operating to prevent renovation pollutants from entering DOR spaces through the windows.</w:t>
      </w:r>
    </w:p>
    <w:p w14:paraId="5B17811D" w14:textId="77777777" w:rsidR="00537E81" w:rsidRDefault="00537E81" w:rsidP="00507F4C">
      <w:pPr>
        <w:tabs>
          <w:tab w:val="left" w:pos="720"/>
        </w:tabs>
        <w:ind w:left="1440"/>
        <w:rPr>
          <w:color w:val="000000"/>
        </w:rPr>
      </w:pPr>
    </w:p>
    <w:p w14:paraId="2FC10E40" w14:textId="77777777" w:rsidR="00537E81" w:rsidRDefault="00537E81" w:rsidP="00537E81">
      <w:pPr>
        <w:numPr>
          <w:ilvl w:val="0"/>
          <w:numId w:val="49"/>
        </w:numPr>
        <w:tabs>
          <w:tab w:val="left" w:pos="720"/>
        </w:tabs>
        <w:rPr>
          <w:color w:val="000000"/>
        </w:rPr>
      </w:pPr>
      <w:r w:rsidRPr="00CE4BD9">
        <w:rPr>
          <w:color w:val="000000"/>
        </w:rPr>
        <w:t>Change HVAC system filters for DOR HVAC equipment.</w:t>
      </w:r>
      <w:r>
        <w:rPr>
          <w:color w:val="000000"/>
        </w:rPr>
        <w:t xml:space="preserve"> </w:t>
      </w:r>
    </w:p>
    <w:p w14:paraId="1C4C897D" w14:textId="77777777" w:rsidR="00537E81" w:rsidRPr="00CE4BD9" w:rsidRDefault="00537E81" w:rsidP="00507F4C">
      <w:pPr>
        <w:tabs>
          <w:tab w:val="left" w:pos="720"/>
        </w:tabs>
        <w:ind w:left="720"/>
        <w:rPr>
          <w:color w:val="000000"/>
        </w:rPr>
      </w:pPr>
    </w:p>
    <w:p w14:paraId="3F434AE4" w14:textId="77777777" w:rsidR="00537E81" w:rsidRDefault="00537E81" w:rsidP="00537E81">
      <w:pPr>
        <w:numPr>
          <w:ilvl w:val="0"/>
          <w:numId w:val="49"/>
        </w:numPr>
        <w:tabs>
          <w:tab w:val="left" w:pos="720"/>
        </w:tabs>
        <w:spacing w:line="360" w:lineRule="auto"/>
        <w:rPr>
          <w:color w:val="000000"/>
        </w:rPr>
      </w:pPr>
      <w:r w:rsidRPr="00612DF5">
        <w:rPr>
          <w:color w:val="000000"/>
        </w:rPr>
        <w:t>Seal construction barriers with polyethylene plastic sheeting and duct tape in a proper manner.</w:t>
      </w:r>
      <w:r>
        <w:rPr>
          <w:color w:val="000000"/>
        </w:rPr>
        <w:t xml:space="preserve"> </w:t>
      </w:r>
      <w:r w:rsidRPr="00612DF5">
        <w:rPr>
          <w:color w:val="000000"/>
        </w:rPr>
        <w:t>Consider creating du</w:t>
      </w:r>
      <w:r>
        <w:rPr>
          <w:color w:val="000000"/>
        </w:rPr>
        <w:t>al</w:t>
      </w:r>
      <w:r w:rsidRPr="00612DF5">
        <w:rPr>
          <w:color w:val="000000"/>
        </w:rPr>
        <w:t xml:space="preserve"> barriers by installing polyethylene on both sides of the barrier (construction and occupied sides).</w:t>
      </w:r>
      <w:r>
        <w:rPr>
          <w:color w:val="000000"/>
        </w:rPr>
        <w:t xml:space="preserve"> </w:t>
      </w:r>
      <w:r w:rsidRPr="00612DF5">
        <w:rPr>
          <w:color w:val="000000"/>
        </w:rPr>
        <w:t>Seal any utility holes in barriers separating occupied areas from the construction zone.</w:t>
      </w:r>
      <w:r>
        <w:rPr>
          <w:color w:val="000000"/>
        </w:rPr>
        <w:t xml:space="preserve"> </w:t>
      </w:r>
      <w:r w:rsidRPr="00612DF5">
        <w:rPr>
          <w:color w:val="000000"/>
        </w:rPr>
        <w:t>Inspect these areas regularly (e.g., daily) to ensure integrity is maintained.</w:t>
      </w:r>
    </w:p>
    <w:p w14:paraId="139CD570" w14:textId="77777777" w:rsidR="00537E81" w:rsidRDefault="00537E81" w:rsidP="00507F4C">
      <w:pPr>
        <w:pStyle w:val="ListParagraph"/>
        <w:rPr>
          <w:color w:val="000000"/>
        </w:rPr>
      </w:pPr>
    </w:p>
    <w:p w14:paraId="02B4DD8B" w14:textId="77777777" w:rsidR="00537E81" w:rsidRDefault="00537E81" w:rsidP="00537E81">
      <w:pPr>
        <w:numPr>
          <w:ilvl w:val="0"/>
          <w:numId w:val="49"/>
        </w:numPr>
        <w:spacing w:line="360" w:lineRule="auto"/>
        <w:rPr>
          <w:color w:val="000000"/>
        </w:rPr>
      </w:pPr>
      <w:r w:rsidRPr="003E3BFF">
        <w:rPr>
          <w:color w:val="000000"/>
        </w:rPr>
        <w:t>Use containment procedures that are consistent with the most current edition of the IAQ Guidelines for Occupied Buildings Under Construction published by the Sheet Metal and Air Conditioning Contractors National Association, Inc. (SMACNA).</w:t>
      </w:r>
      <w:r>
        <w:rPr>
          <w:color w:val="000000"/>
        </w:rPr>
        <w:t xml:space="preserve"> </w:t>
      </w:r>
      <w:r w:rsidRPr="003E3BFF">
        <w:rPr>
          <w:color w:val="000000"/>
        </w:rPr>
        <w:t>Guidelines include the following recommendations:</w:t>
      </w:r>
    </w:p>
    <w:p w14:paraId="6FA3C548" w14:textId="77777777" w:rsidR="00537E81" w:rsidRDefault="00537E81" w:rsidP="003E3BFF">
      <w:pPr>
        <w:pStyle w:val="ListParagraph"/>
        <w:rPr>
          <w:color w:val="000000"/>
        </w:rPr>
      </w:pPr>
    </w:p>
    <w:p w14:paraId="78D4464E" w14:textId="77777777" w:rsidR="00537E81" w:rsidRDefault="00537E81" w:rsidP="00537E81">
      <w:pPr>
        <w:numPr>
          <w:ilvl w:val="1"/>
          <w:numId w:val="49"/>
        </w:numPr>
        <w:tabs>
          <w:tab w:val="left" w:pos="720"/>
        </w:tabs>
        <w:rPr>
          <w:color w:val="000000"/>
        </w:rPr>
      </w:pPr>
      <w:r w:rsidRPr="003E3BFF">
        <w:rPr>
          <w:color w:val="000000"/>
        </w:rPr>
        <w:lastRenderedPageBreak/>
        <w:t xml:space="preserve">Protect ductwork in a manner consistent with SMACNA guideline Duct Cleanliness for New Construction </w:t>
      </w:r>
      <w:hyperlink r:id="rId30" w:history="1">
        <w:r w:rsidRPr="004D3DF9">
          <w:rPr>
            <w:color w:val="000000"/>
          </w:rPr>
          <w:t>Duct Cleanliness for New Construction Guidelines (smacna.org)</w:t>
        </w:r>
      </w:hyperlink>
      <w:r>
        <w:rPr>
          <w:color w:val="000000"/>
        </w:rPr>
        <w:t>.</w:t>
      </w:r>
    </w:p>
    <w:p w14:paraId="029A0584" w14:textId="77777777" w:rsidR="00537E81" w:rsidRPr="004D3DF9" w:rsidRDefault="00537E81" w:rsidP="00BB66E5">
      <w:pPr>
        <w:tabs>
          <w:tab w:val="left" w:pos="720"/>
        </w:tabs>
        <w:ind w:left="1440"/>
        <w:rPr>
          <w:color w:val="000000"/>
        </w:rPr>
      </w:pPr>
    </w:p>
    <w:p w14:paraId="69D25112" w14:textId="77777777" w:rsidR="00537E81" w:rsidRDefault="00537E81" w:rsidP="00537E81">
      <w:pPr>
        <w:numPr>
          <w:ilvl w:val="1"/>
          <w:numId w:val="49"/>
        </w:numPr>
        <w:tabs>
          <w:tab w:val="left" w:pos="720"/>
        </w:tabs>
        <w:rPr>
          <w:color w:val="000000"/>
        </w:rPr>
      </w:pPr>
      <w:r w:rsidRPr="003E3BFF">
        <w:rPr>
          <w:color w:val="000000"/>
        </w:rPr>
        <w:t>Establish communications among all parties involved with building renovations to prevent potential IAQ problems.</w:t>
      </w:r>
      <w:r>
        <w:rPr>
          <w:color w:val="000000"/>
        </w:rPr>
        <w:t xml:space="preserve"> </w:t>
      </w:r>
      <w:r w:rsidRPr="003E3BFF">
        <w:rPr>
          <w:color w:val="000000"/>
        </w:rPr>
        <w:t>Develop a forum for occupants to express concerns about renovations as well as a program to resolve IAQ issues.</w:t>
      </w:r>
    </w:p>
    <w:p w14:paraId="447D219E" w14:textId="77777777" w:rsidR="00537E81" w:rsidRPr="004D3DF9" w:rsidRDefault="00537E81" w:rsidP="00BB66E5">
      <w:pPr>
        <w:tabs>
          <w:tab w:val="left" w:pos="720"/>
        </w:tabs>
        <w:rPr>
          <w:color w:val="000000"/>
        </w:rPr>
      </w:pPr>
    </w:p>
    <w:p w14:paraId="0F7F8178" w14:textId="77777777" w:rsidR="00537E81" w:rsidRDefault="00537E81" w:rsidP="00537E81">
      <w:pPr>
        <w:numPr>
          <w:ilvl w:val="1"/>
          <w:numId w:val="49"/>
        </w:numPr>
        <w:tabs>
          <w:tab w:val="left" w:pos="720"/>
        </w:tabs>
        <w:rPr>
          <w:color w:val="000000"/>
        </w:rPr>
      </w:pPr>
      <w:r w:rsidRPr="00D94CCE">
        <w:rPr>
          <w:color w:val="000000"/>
        </w:rPr>
        <w:t>Develop a notification system for building occupants, especially those immediately adjacent to construction activities, to report construction/renovation related odors and/or dust problems to the building administrator.</w:t>
      </w:r>
      <w:r>
        <w:rPr>
          <w:color w:val="000000"/>
        </w:rPr>
        <w:t xml:space="preserve"> </w:t>
      </w:r>
      <w:r w:rsidRPr="00D94CCE">
        <w:rPr>
          <w:color w:val="000000"/>
        </w:rPr>
        <w:t>Have these concerns relayed to the contractor in a manner to allow for a timely remediation of the problem.</w:t>
      </w:r>
    </w:p>
    <w:p w14:paraId="29968E9E" w14:textId="77777777" w:rsidR="00537E81" w:rsidRPr="004D3DF9" w:rsidRDefault="00537E81" w:rsidP="00BB66E5">
      <w:pPr>
        <w:tabs>
          <w:tab w:val="left" w:pos="720"/>
        </w:tabs>
        <w:rPr>
          <w:color w:val="000000"/>
        </w:rPr>
      </w:pPr>
    </w:p>
    <w:p w14:paraId="0FEA1BD1" w14:textId="77777777" w:rsidR="00537E81" w:rsidRDefault="00537E81" w:rsidP="00537E81">
      <w:pPr>
        <w:numPr>
          <w:ilvl w:val="1"/>
          <w:numId w:val="49"/>
        </w:numPr>
        <w:tabs>
          <w:tab w:val="left" w:pos="720"/>
        </w:tabs>
        <w:rPr>
          <w:color w:val="000000"/>
        </w:rPr>
      </w:pPr>
      <w:r w:rsidRPr="00D94CCE">
        <w:rPr>
          <w:color w:val="000000"/>
        </w:rPr>
        <w:t>Schedule projects that produce large amounts of dusts, odors, and emissions during unoccupied or low occupancy periods, when possible.</w:t>
      </w:r>
    </w:p>
    <w:p w14:paraId="2339E14B" w14:textId="77777777" w:rsidR="00537E81" w:rsidRPr="004D3DF9" w:rsidRDefault="00537E81" w:rsidP="00BB66E5">
      <w:pPr>
        <w:tabs>
          <w:tab w:val="left" w:pos="720"/>
        </w:tabs>
        <w:rPr>
          <w:color w:val="000000"/>
        </w:rPr>
      </w:pPr>
    </w:p>
    <w:p w14:paraId="7E84AED8" w14:textId="77777777" w:rsidR="00537E81" w:rsidRDefault="00537E81" w:rsidP="00537E81">
      <w:pPr>
        <w:numPr>
          <w:ilvl w:val="1"/>
          <w:numId w:val="49"/>
        </w:numPr>
        <w:tabs>
          <w:tab w:val="left" w:pos="720"/>
        </w:tabs>
        <w:rPr>
          <w:color w:val="000000"/>
        </w:rPr>
      </w:pPr>
      <w:r w:rsidRPr="00D94CCE">
        <w:rPr>
          <w:color w:val="000000"/>
        </w:rPr>
        <w:t>Disseminate scheduling i</w:t>
      </w:r>
      <w:r>
        <w:rPr>
          <w:color w:val="000000"/>
        </w:rPr>
        <w:t>nformation on renovation activities</w:t>
      </w:r>
      <w:r w:rsidRPr="00D94CCE">
        <w:rPr>
          <w:color w:val="000000"/>
        </w:rPr>
        <w:t xml:space="preserve"> to all affected parties via meetings, newsletters, or weekly bulletins.</w:t>
      </w:r>
    </w:p>
    <w:p w14:paraId="433481F0" w14:textId="77777777" w:rsidR="00537E81" w:rsidRPr="00D94CCE" w:rsidRDefault="00537E81" w:rsidP="00BB66E5">
      <w:pPr>
        <w:tabs>
          <w:tab w:val="left" w:pos="720"/>
        </w:tabs>
        <w:rPr>
          <w:color w:val="000000"/>
        </w:rPr>
      </w:pPr>
    </w:p>
    <w:p w14:paraId="5069BC90" w14:textId="77777777" w:rsidR="00537E81" w:rsidRDefault="00537E81" w:rsidP="00537E81">
      <w:pPr>
        <w:numPr>
          <w:ilvl w:val="1"/>
          <w:numId w:val="49"/>
        </w:numPr>
        <w:tabs>
          <w:tab w:val="left" w:pos="720"/>
        </w:tabs>
        <w:rPr>
          <w:color w:val="000000"/>
        </w:rPr>
      </w:pPr>
      <w:r w:rsidRPr="00D94CCE">
        <w:rPr>
          <w:color w:val="000000"/>
        </w:rPr>
        <w:t>Cover (i.e., tarps) or moisten dirt/debris piles to decrease aerosolization of particulates, when possibl</w:t>
      </w:r>
      <w:r>
        <w:rPr>
          <w:color w:val="000000"/>
        </w:rPr>
        <w:t>e.</w:t>
      </w:r>
    </w:p>
    <w:p w14:paraId="0373BB21" w14:textId="77777777" w:rsidR="00537E81" w:rsidRPr="004D3DF9" w:rsidRDefault="00537E81" w:rsidP="00BB66E5">
      <w:pPr>
        <w:tabs>
          <w:tab w:val="left" w:pos="720"/>
        </w:tabs>
        <w:rPr>
          <w:color w:val="000000"/>
        </w:rPr>
      </w:pPr>
    </w:p>
    <w:p w14:paraId="09DE9A2A" w14:textId="77777777" w:rsidR="00537E81" w:rsidRDefault="00537E81" w:rsidP="00537E81">
      <w:pPr>
        <w:numPr>
          <w:ilvl w:val="1"/>
          <w:numId w:val="49"/>
        </w:numPr>
        <w:tabs>
          <w:tab w:val="left" w:pos="720"/>
        </w:tabs>
        <w:rPr>
          <w:color w:val="000000"/>
        </w:rPr>
      </w:pPr>
      <w:r w:rsidRPr="00D94CCE">
        <w:rPr>
          <w:color w:val="000000"/>
        </w:rPr>
        <w:t>Obtain Material Safety Data Sheets (MSDS) for all construction materials used during renovations and keep them in an area that is accessible to all individuals during periods of building operations as required by the Massachusetts Right-To-Know Act (MGL, 1983).</w:t>
      </w:r>
    </w:p>
    <w:p w14:paraId="3BCCE113" w14:textId="77777777" w:rsidR="00537E81" w:rsidRPr="004D3DF9" w:rsidRDefault="00537E81" w:rsidP="00BB66E5">
      <w:pPr>
        <w:tabs>
          <w:tab w:val="left" w:pos="720"/>
        </w:tabs>
        <w:rPr>
          <w:color w:val="000000"/>
        </w:rPr>
      </w:pPr>
    </w:p>
    <w:p w14:paraId="3DE36900" w14:textId="77777777" w:rsidR="00537E81" w:rsidRDefault="00537E81" w:rsidP="00537E81">
      <w:pPr>
        <w:numPr>
          <w:ilvl w:val="1"/>
          <w:numId w:val="49"/>
        </w:numPr>
        <w:tabs>
          <w:tab w:val="left" w:pos="720"/>
        </w:tabs>
        <w:rPr>
          <w:color w:val="000000"/>
        </w:rPr>
      </w:pPr>
      <w:r w:rsidRPr="00D94CCE">
        <w:rPr>
          <w:color w:val="000000"/>
        </w:rPr>
        <w:t>Consult MSDS’ for any material applied to the affected area during construction including any sealant, adhesives, tile mastic, flooring and/or roofing materials.</w:t>
      </w:r>
      <w:r>
        <w:rPr>
          <w:color w:val="000000"/>
        </w:rPr>
        <w:t xml:space="preserve"> </w:t>
      </w:r>
      <w:r w:rsidRPr="00D94CCE">
        <w:rPr>
          <w:color w:val="000000"/>
        </w:rPr>
        <w:t>Provide proper ventilation and allow sufficient curing time as per the manufacturer’s instructions concerning these materials.</w:t>
      </w:r>
    </w:p>
    <w:p w14:paraId="583FE955" w14:textId="77777777" w:rsidR="00537E81" w:rsidRPr="004D3DF9" w:rsidRDefault="00537E81" w:rsidP="00BB66E5">
      <w:pPr>
        <w:tabs>
          <w:tab w:val="left" w:pos="720"/>
        </w:tabs>
        <w:rPr>
          <w:color w:val="000000"/>
        </w:rPr>
      </w:pPr>
      <w:r w:rsidRPr="00D94CCE">
        <w:rPr>
          <w:color w:val="000000"/>
        </w:rPr>
        <w:t xml:space="preserve"> </w:t>
      </w:r>
    </w:p>
    <w:p w14:paraId="26E754E5" w14:textId="77777777" w:rsidR="00537E81" w:rsidRDefault="00537E81" w:rsidP="00537E81">
      <w:pPr>
        <w:numPr>
          <w:ilvl w:val="1"/>
          <w:numId w:val="49"/>
        </w:numPr>
        <w:tabs>
          <w:tab w:val="left" w:pos="720"/>
        </w:tabs>
        <w:rPr>
          <w:color w:val="000000"/>
        </w:rPr>
      </w:pPr>
      <w:r w:rsidRPr="00D94CCE">
        <w:rPr>
          <w:color w:val="000000"/>
        </w:rPr>
        <w:t>Relocate susceptible persons and those with pre-existing medical conditions (e.g., hypersensitivity, asthma) away from areas of construction/renovations, if possible.</w:t>
      </w:r>
    </w:p>
    <w:p w14:paraId="13B0A811" w14:textId="77777777" w:rsidR="00537E81" w:rsidRPr="004D3DF9" w:rsidRDefault="00537E81" w:rsidP="00BB66E5">
      <w:pPr>
        <w:tabs>
          <w:tab w:val="left" w:pos="720"/>
        </w:tabs>
        <w:rPr>
          <w:color w:val="000000"/>
        </w:rPr>
      </w:pPr>
    </w:p>
    <w:p w14:paraId="7B2C439A" w14:textId="77777777" w:rsidR="00537E81" w:rsidRDefault="00537E81" w:rsidP="00537E81">
      <w:pPr>
        <w:numPr>
          <w:ilvl w:val="1"/>
          <w:numId w:val="49"/>
        </w:numPr>
        <w:tabs>
          <w:tab w:val="left" w:pos="720"/>
        </w:tabs>
        <w:rPr>
          <w:color w:val="000000"/>
        </w:rPr>
      </w:pPr>
      <w:r w:rsidRPr="00D94CCE">
        <w:rPr>
          <w:color w:val="000000"/>
        </w:rPr>
        <w:t>Implement prudent housekeeping and work site practices to minimize exposure to renovation pollutants.</w:t>
      </w:r>
      <w:r>
        <w:rPr>
          <w:color w:val="000000"/>
        </w:rPr>
        <w:t xml:space="preserve"> </w:t>
      </w:r>
      <w:r w:rsidRPr="00D94CCE">
        <w:rPr>
          <w:color w:val="000000"/>
        </w:rPr>
        <w:t>Consider increasing manpower or work hours (e.g., before</w:t>
      </w:r>
      <w:r>
        <w:rPr>
          <w:color w:val="000000"/>
        </w:rPr>
        <w:t xml:space="preserve"> DOR</w:t>
      </w:r>
      <w:r w:rsidRPr="00D94CCE">
        <w:rPr>
          <w:color w:val="000000"/>
        </w:rPr>
        <w:t xml:space="preserve"> </w:t>
      </w:r>
      <w:r>
        <w:rPr>
          <w:color w:val="000000"/>
        </w:rPr>
        <w:t>office opens</w:t>
      </w:r>
      <w:r w:rsidRPr="00D94CCE">
        <w:rPr>
          <w:color w:val="000000"/>
        </w:rPr>
        <w:t xml:space="preserve">) to accommodate </w:t>
      </w:r>
      <w:r>
        <w:rPr>
          <w:color w:val="000000"/>
        </w:rPr>
        <w:t xml:space="preserve">the </w:t>
      </w:r>
      <w:r w:rsidRPr="00D94CCE">
        <w:rPr>
          <w:color w:val="000000"/>
        </w:rPr>
        <w:t>increase in dirt, dust accumulation due to construction activities.</w:t>
      </w:r>
      <w:r>
        <w:rPr>
          <w:color w:val="000000"/>
        </w:rPr>
        <w:t xml:space="preserve"> </w:t>
      </w:r>
      <w:r w:rsidRPr="00D94CCE">
        <w:rPr>
          <w:color w:val="000000"/>
        </w:rPr>
        <w:t>To control dust, a high efficiency particulate air filter (HEPA) equipped vacuum cleaner in conjunction with wet wiping/mopping of all surfaces is recommended.</w:t>
      </w:r>
    </w:p>
    <w:p w14:paraId="6C2A6A52" w14:textId="77777777" w:rsidR="00537E81" w:rsidRDefault="00537E81" w:rsidP="00C51279">
      <w:pPr>
        <w:pStyle w:val="ListParagraph"/>
        <w:rPr>
          <w:color w:val="000000"/>
        </w:rPr>
      </w:pPr>
    </w:p>
    <w:p w14:paraId="323DC3E6" w14:textId="77777777" w:rsidR="00537E81" w:rsidRDefault="00537E81" w:rsidP="0026186B">
      <w:pPr>
        <w:tabs>
          <w:tab w:val="left" w:pos="720"/>
        </w:tabs>
        <w:ind w:firstLine="720"/>
        <w:rPr>
          <w:color w:val="000000"/>
        </w:rPr>
      </w:pPr>
    </w:p>
    <w:p w14:paraId="06912EFE" w14:textId="77777777" w:rsidR="00537E81" w:rsidRDefault="00537E81" w:rsidP="00927E90">
      <w:pPr>
        <w:pStyle w:val="BodyText"/>
        <w:spacing w:line="360" w:lineRule="auto"/>
        <w:ind w:firstLine="0"/>
        <w:jc w:val="center"/>
        <w:rPr>
          <w:b/>
        </w:rPr>
      </w:pPr>
    </w:p>
    <w:p w14:paraId="0AC470FC" w14:textId="77777777" w:rsidR="00537E81" w:rsidRDefault="00537E81" w:rsidP="00582CC9">
      <w:pPr>
        <w:pStyle w:val="BodyText"/>
        <w:spacing w:line="360" w:lineRule="auto"/>
        <w:ind w:firstLine="0"/>
        <w:rPr>
          <w:b/>
          <w:sz w:val="28"/>
        </w:rPr>
      </w:pPr>
      <w:r>
        <w:rPr>
          <w:b/>
        </w:rPr>
        <w:br w:type="page"/>
      </w:r>
      <w:r w:rsidRPr="00582CC9">
        <w:rPr>
          <w:b/>
          <w:sz w:val="28"/>
        </w:rPr>
        <w:lastRenderedPageBreak/>
        <w:t>R</w:t>
      </w:r>
      <w:r>
        <w:rPr>
          <w:b/>
          <w:sz w:val="28"/>
        </w:rPr>
        <w:t>EFERENCES</w:t>
      </w:r>
    </w:p>
    <w:p w14:paraId="2D2F3B8E" w14:textId="77777777" w:rsidR="00537E81" w:rsidRPr="009206A5" w:rsidRDefault="00537E81" w:rsidP="009206A5">
      <w:pPr>
        <w:spacing w:after="240"/>
      </w:pPr>
      <w:r w:rsidRPr="00CA2793">
        <w:t xml:space="preserve">MDPH. 2015. Massachusetts Department of Public Health. “Indoor Air Quality Manual: Chapters I-III”. Available at: </w:t>
      </w:r>
      <w:hyperlink r:id="rId31" w:history="1">
        <w:r w:rsidRPr="00CA2793">
          <w:rPr>
            <w:color w:val="0000FF"/>
            <w:u w:val="single"/>
          </w:rPr>
          <w:t>Indoor air quality - manual and appendices | Mass.gov</w:t>
        </w:r>
      </w:hyperlink>
    </w:p>
    <w:p w14:paraId="080C7F6C" w14:textId="77777777" w:rsidR="00537E81" w:rsidRDefault="00537E81" w:rsidP="00582CC9">
      <w:pPr>
        <w:spacing w:after="240"/>
      </w:pPr>
      <w:r w:rsidRPr="00B95BF4">
        <w:t>MGL. 1983. Hazardous Substances Disclosure by Employers. Massachusetts General Laws. M.G.L. c. 111F.</w:t>
      </w:r>
      <w:r w:rsidRPr="002D1E4D">
        <w:t xml:space="preserve"> </w:t>
      </w:r>
      <w:r>
        <w:t xml:space="preserve"> </w:t>
      </w:r>
      <w:hyperlink r:id="rId32" w:history="1">
        <w:r w:rsidRPr="00C36869">
          <w:rPr>
            <w:rStyle w:val="Hyperlink"/>
          </w:rPr>
          <w:t>https://malegislature.gov/Laws/GeneralLaws/PartI/TitleXVI/Chapter111F</w:t>
        </w:r>
      </w:hyperlink>
      <w:r>
        <w:t xml:space="preserve"> </w:t>
      </w:r>
    </w:p>
    <w:p w14:paraId="6280F4A0" w14:textId="77777777" w:rsidR="00537E81" w:rsidRDefault="00537E81" w:rsidP="00582CC9">
      <w:pPr>
        <w:spacing w:after="240"/>
        <w:rPr>
          <w:szCs w:val="24"/>
        </w:rPr>
      </w:pPr>
      <w:r w:rsidRPr="00582CC9">
        <w:rPr>
          <w:szCs w:val="24"/>
        </w:rPr>
        <w:t xml:space="preserve">SMACNA. 1994. HVAC Systems Commissioning Manual. </w:t>
      </w:r>
      <w:bookmarkStart w:id="6" w:name="_Hlk173159460"/>
      <w:r w:rsidRPr="00582CC9">
        <w:rPr>
          <w:szCs w:val="24"/>
        </w:rPr>
        <w:t>1</w:t>
      </w:r>
      <w:r w:rsidRPr="00582CC9">
        <w:rPr>
          <w:szCs w:val="24"/>
          <w:vertAlign w:val="superscript"/>
        </w:rPr>
        <w:t>st</w:t>
      </w:r>
      <w:r w:rsidRPr="00582CC9">
        <w:rPr>
          <w:szCs w:val="24"/>
        </w:rPr>
        <w:t xml:space="preserve"> ed. Sheet Metal and Air Conditioning Contractors’ National Association, Inc., Chantilly, VA.</w:t>
      </w:r>
      <w:bookmarkEnd w:id="6"/>
    </w:p>
    <w:p w14:paraId="08358647" w14:textId="77777777" w:rsidR="00537E81" w:rsidRPr="00582CC9" w:rsidRDefault="00537E81" w:rsidP="00582CC9">
      <w:pPr>
        <w:spacing w:after="240"/>
      </w:pPr>
      <w:r>
        <w:rPr>
          <w:szCs w:val="24"/>
        </w:rPr>
        <w:t>SMACNA. 2000. Dust Cleanliness for New Construction Guidelines.</w:t>
      </w:r>
      <w:r w:rsidRPr="00304F9D">
        <w:rPr>
          <w:szCs w:val="24"/>
        </w:rPr>
        <w:t xml:space="preserve"> </w:t>
      </w:r>
      <w:r w:rsidRPr="00582CC9">
        <w:rPr>
          <w:szCs w:val="24"/>
        </w:rPr>
        <w:t>1</w:t>
      </w:r>
      <w:r w:rsidRPr="00582CC9">
        <w:rPr>
          <w:szCs w:val="24"/>
          <w:vertAlign w:val="superscript"/>
        </w:rPr>
        <w:t>st</w:t>
      </w:r>
      <w:r w:rsidRPr="00582CC9">
        <w:rPr>
          <w:szCs w:val="24"/>
        </w:rPr>
        <w:t xml:space="preserve"> ed. Sheet Metal and Air Conditioning Contractors’ National Association, Inc., Chantilly, VA.</w:t>
      </w:r>
    </w:p>
    <w:p w14:paraId="086D17B4" w14:textId="77777777" w:rsidR="00537E81" w:rsidRPr="00884F7E" w:rsidRDefault="00537E81" w:rsidP="00857F0B">
      <w:pPr>
        <w:spacing w:line="360" w:lineRule="auto"/>
        <w:rPr>
          <w:rFonts w:ascii="Calibri" w:eastAsia="Calibri" w:hAnsi="Calibri"/>
          <w:b/>
          <w:bCs/>
          <w:noProof/>
          <w:sz w:val="22"/>
          <w:szCs w:val="22"/>
        </w:rPr>
      </w:pPr>
      <w:r>
        <w:br w:type="page"/>
      </w:r>
      <w:r w:rsidRPr="00884F7E">
        <w:rPr>
          <w:b/>
          <w:bCs/>
        </w:rPr>
        <w:lastRenderedPageBreak/>
        <w:t>Picture 1</w:t>
      </w:r>
    </w:p>
    <w:p w14:paraId="5C3319EC" w14:textId="77777777" w:rsidR="00537E81" w:rsidRDefault="00537E81" w:rsidP="00857F0B">
      <w:pPr>
        <w:spacing w:line="360" w:lineRule="auto"/>
        <w:jc w:val="center"/>
      </w:pPr>
      <w:r w:rsidRPr="00BD5BCD">
        <w:rPr>
          <w:noProof/>
        </w:rPr>
        <w:drawing>
          <wp:inline distT="0" distB="0" distL="0" distR="0" wp14:anchorId="08323426" wp14:editId="0EEF2817">
            <wp:extent cx="3291840" cy="2478024"/>
            <wp:effectExtent l="6985" t="0" r="0" b="0"/>
            <wp:docPr id="1" name="Picture 6" descr="Cement drilling in renov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ent drilling in renovation spac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2F766227" w14:textId="77777777" w:rsidR="00537E81" w:rsidRPr="00857F0B" w:rsidRDefault="00537E81" w:rsidP="00857F0B">
      <w:pPr>
        <w:spacing w:line="360" w:lineRule="auto"/>
        <w:jc w:val="center"/>
        <w:rPr>
          <w:b/>
          <w:bCs/>
        </w:rPr>
      </w:pPr>
      <w:r w:rsidRPr="00884F7E">
        <w:rPr>
          <w:b/>
          <w:bCs/>
        </w:rPr>
        <w:t>Cement drilling in renovation space</w:t>
      </w:r>
    </w:p>
    <w:p w14:paraId="6BA04FD3" w14:textId="77777777" w:rsidR="00537E81" w:rsidRPr="00884F7E" w:rsidRDefault="00537E81" w:rsidP="00857F0B">
      <w:pPr>
        <w:spacing w:line="360" w:lineRule="auto"/>
        <w:rPr>
          <w:b/>
          <w:bCs/>
        </w:rPr>
      </w:pPr>
      <w:r w:rsidRPr="00884F7E">
        <w:rPr>
          <w:b/>
          <w:bCs/>
        </w:rPr>
        <w:t>Picture 2</w:t>
      </w:r>
    </w:p>
    <w:p w14:paraId="002353CF" w14:textId="77777777" w:rsidR="00537E81" w:rsidRDefault="00537E81" w:rsidP="00857F0B">
      <w:pPr>
        <w:spacing w:line="360" w:lineRule="auto"/>
        <w:jc w:val="center"/>
      </w:pPr>
      <w:r w:rsidRPr="00BD5BCD">
        <w:rPr>
          <w:noProof/>
        </w:rPr>
        <w:drawing>
          <wp:inline distT="0" distB="0" distL="0" distR="0" wp14:anchorId="794AED0A" wp14:editId="2A1F543B">
            <wp:extent cx="3291840" cy="2478024"/>
            <wp:effectExtent l="6985" t="0" r="0" b="0"/>
            <wp:docPr id="127576380" name="Picture 5" descr="Open duct shared with DOR HVAC that is open on renovation sid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duct shared with DOR HVAC that is open on renovation side of floor "/>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6652CCF1" w14:textId="77777777" w:rsidR="00537E81" w:rsidRPr="00884F7E" w:rsidRDefault="00537E81" w:rsidP="00857F0B">
      <w:pPr>
        <w:spacing w:line="360" w:lineRule="auto"/>
        <w:jc w:val="center"/>
        <w:rPr>
          <w:b/>
          <w:bCs/>
        </w:rPr>
      </w:pPr>
      <w:r w:rsidRPr="00884F7E">
        <w:rPr>
          <w:b/>
          <w:bCs/>
        </w:rPr>
        <w:t>Open duct shared with DOR HVAC that is open on renovation side of floor</w:t>
      </w:r>
    </w:p>
    <w:p w14:paraId="118D21DB" w14:textId="77777777" w:rsidR="00537E81" w:rsidRDefault="00537E81" w:rsidP="00857F0B">
      <w:pPr>
        <w:spacing w:line="360" w:lineRule="auto"/>
        <w:jc w:val="center"/>
      </w:pPr>
    </w:p>
    <w:p w14:paraId="6E588A6C" w14:textId="77777777" w:rsidR="00537E81" w:rsidRPr="00840068" w:rsidRDefault="00537E81" w:rsidP="00857F0B">
      <w:pPr>
        <w:spacing w:line="360" w:lineRule="auto"/>
        <w:rPr>
          <w:b/>
          <w:bCs/>
        </w:rPr>
      </w:pPr>
      <w:r w:rsidRPr="00840068">
        <w:rPr>
          <w:b/>
          <w:bCs/>
        </w:rPr>
        <w:lastRenderedPageBreak/>
        <w:t>Picture 3</w:t>
      </w:r>
    </w:p>
    <w:p w14:paraId="55C35675" w14:textId="77777777" w:rsidR="00537E81" w:rsidRDefault="00537E81" w:rsidP="00857F0B">
      <w:pPr>
        <w:spacing w:line="360" w:lineRule="auto"/>
        <w:jc w:val="center"/>
      </w:pPr>
      <w:r w:rsidRPr="00BD5BCD">
        <w:rPr>
          <w:noProof/>
        </w:rPr>
        <w:drawing>
          <wp:inline distT="0" distB="0" distL="0" distR="0" wp14:anchorId="7385D92D" wp14:editId="2A416729">
            <wp:extent cx="3291840" cy="2468880"/>
            <wp:effectExtent l="0" t="7620" r="0" b="0"/>
            <wp:docPr id="3" name="Picture 4" descr="Space around utility pipe in shared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pace around utility pipe in shared wall "/>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1D89ED8" w14:textId="77777777" w:rsidR="00537E81" w:rsidRPr="00857F0B" w:rsidRDefault="00537E81" w:rsidP="00857F0B">
      <w:pPr>
        <w:spacing w:line="360" w:lineRule="auto"/>
        <w:jc w:val="center"/>
        <w:rPr>
          <w:b/>
          <w:bCs/>
        </w:rPr>
      </w:pPr>
      <w:r w:rsidRPr="00840068">
        <w:rPr>
          <w:b/>
          <w:bCs/>
        </w:rPr>
        <w:t>Space around utility pipe in shared wall</w:t>
      </w:r>
    </w:p>
    <w:p w14:paraId="2E52A43A" w14:textId="77777777" w:rsidR="00537E81" w:rsidRPr="00840068" w:rsidRDefault="00537E81" w:rsidP="00857F0B">
      <w:pPr>
        <w:spacing w:line="360" w:lineRule="auto"/>
        <w:rPr>
          <w:b/>
          <w:bCs/>
        </w:rPr>
      </w:pPr>
      <w:r w:rsidRPr="00840068">
        <w:rPr>
          <w:b/>
          <w:bCs/>
        </w:rPr>
        <w:t>Picture 4</w:t>
      </w:r>
    </w:p>
    <w:p w14:paraId="33732428" w14:textId="77777777" w:rsidR="00537E81" w:rsidRPr="00E016E0" w:rsidRDefault="00537E81" w:rsidP="00857F0B">
      <w:pPr>
        <w:spacing w:line="360" w:lineRule="auto"/>
        <w:jc w:val="center"/>
      </w:pPr>
      <w:r w:rsidRPr="00BD5BCD">
        <w:rPr>
          <w:noProof/>
        </w:rPr>
        <w:drawing>
          <wp:inline distT="0" distB="0" distL="0" distR="0" wp14:anchorId="4B867D47" wp14:editId="43338350">
            <wp:extent cx="3291840" cy="2478024"/>
            <wp:effectExtent l="6985" t="0" r="0" b="0"/>
            <wp:docPr id="4" name="Picture 3" descr="Space around utility pi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 around utility pipe "/>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633ED943" w14:textId="77777777" w:rsidR="00537E81" w:rsidRDefault="00537E81" w:rsidP="00857F0B">
      <w:pPr>
        <w:spacing w:line="360" w:lineRule="auto"/>
        <w:jc w:val="center"/>
        <w:rPr>
          <w:b/>
          <w:bCs/>
        </w:rPr>
      </w:pPr>
      <w:r w:rsidRPr="00840068">
        <w:rPr>
          <w:b/>
          <w:bCs/>
        </w:rPr>
        <w:t>Space around utility pipe</w:t>
      </w:r>
    </w:p>
    <w:p w14:paraId="7D21CB29" w14:textId="77777777" w:rsidR="00537E81" w:rsidRDefault="00537E81" w:rsidP="00857F0B">
      <w:pPr>
        <w:spacing w:line="360" w:lineRule="auto"/>
        <w:rPr>
          <w:b/>
          <w:bCs/>
        </w:rPr>
      </w:pPr>
    </w:p>
    <w:p w14:paraId="147BCC59" w14:textId="77777777" w:rsidR="00537E81" w:rsidRPr="00840068" w:rsidRDefault="00537E81" w:rsidP="00857F0B">
      <w:pPr>
        <w:spacing w:line="360" w:lineRule="auto"/>
        <w:rPr>
          <w:b/>
          <w:bCs/>
        </w:rPr>
      </w:pPr>
      <w:r w:rsidRPr="00840068">
        <w:rPr>
          <w:b/>
          <w:bCs/>
        </w:rPr>
        <w:lastRenderedPageBreak/>
        <w:t>Picture 5</w:t>
      </w:r>
    </w:p>
    <w:p w14:paraId="6C5B2DE6" w14:textId="77777777" w:rsidR="00537E81" w:rsidRDefault="00537E81" w:rsidP="00857F0B">
      <w:pPr>
        <w:spacing w:line="360" w:lineRule="auto"/>
        <w:jc w:val="center"/>
      </w:pPr>
      <w:r>
        <w:rPr>
          <w:noProof/>
        </w:rPr>
        <mc:AlternateContent>
          <mc:Choice Requires="wps">
            <w:drawing>
              <wp:anchor distT="0" distB="0" distL="114300" distR="114300" simplePos="0" relativeHeight="251660800" behindDoc="0" locked="0" layoutInCell="1" allowOverlap="1" wp14:anchorId="495623F0" wp14:editId="08AD81E3">
                <wp:simplePos x="0" y="0"/>
                <wp:positionH relativeFrom="column">
                  <wp:posOffset>2101850</wp:posOffset>
                </wp:positionH>
                <wp:positionV relativeFrom="paragraph">
                  <wp:posOffset>2895600</wp:posOffset>
                </wp:positionV>
                <wp:extent cx="789305" cy="45720"/>
                <wp:effectExtent l="0" t="114300" r="0" b="125730"/>
                <wp:wrapNone/>
                <wp:docPr id="201634133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 cy="45720"/>
                        </a:xfrm>
                        <a:prstGeom prst="straightConnector1">
                          <a:avLst/>
                        </a:prstGeom>
                        <a:noFill/>
                        <a:ln w="762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96C314" id="_x0000_t32" coordsize="21600,21600" o:spt="32" o:oned="t" path="m,l21600,21600e" filled="f">
                <v:path arrowok="t" fillok="f" o:connecttype="none"/>
                <o:lock v:ext="edit" shapetype="t"/>
              </v:shapetype>
              <v:shape id="Straight Arrow Connector 7" o:spid="_x0000_s1026" type="#_x0000_t32" style="position:absolute;margin-left:165.5pt;margin-top:228pt;width:62.1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" strokecolor="window" strokeweight="6pt">
                <v:stroke endarrow="block" joinstyle="miter"/>
                <o:lock v:ext="edit" shapetype="f"/>
              </v:shape>
            </w:pict>
          </mc:Fallback>
        </mc:AlternateContent>
      </w:r>
      <w:r w:rsidRPr="00BD5BCD">
        <w:rPr>
          <w:noProof/>
        </w:rPr>
        <w:drawing>
          <wp:inline distT="0" distB="0" distL="0" distR="0" wp14:anchorId="035C9C4A" wp14:editId="17C3878A">
            <wp:extent cx="3291840" cy="2478024"/>
            <wp:effectExtent l="6985" t="0" r="0" b="0"/>
            <wp:docPr id="5" name="Picture 8" descr="Space between gypsum wallboard and exterior wall with a white arrow pointing to th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 between gypsum wallboard and exterior wall with a white arrow pointing to this spac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00FCB9E8" w14:textId="77777777" w:rsidR="00537E81" w:rsidRDefault="00537E81" w:rsidP="00857F0B">
      <w:pPr>
        <w:spacing w:line="360" w:lineRule="auto"/>
        <w:jc w:val="center"/>
        <w:rPr>
          <w:b/>
          <w:bCs/>
        </w:rPr>
      </w:pPr>
      <w:bookmarkStart w:id="7" w:name="_Hlk173224480"/>
      <w:r w:rsidRPr="00840068">
        <w:rPr>
          <w:b/>
          <w:bCs/>
        </w:rPr>
        <w:t>Space between GW and exterior wall</w:t>
      </w:r>
      <w:bookmarkEnd w:id="7"/>
    </w:p>
    <w:p w14:paraId="7A74BBBD" w14:textId="77777777" w:rsidR="00537E81" w:rsidRPr="00884F7E" w:rsidRDefault="00537E81" w:rsidP="00857F0B">
      <w:pPr>
        <w:spacing w:line="360" w:lineRule="auto"/>
        <w:rPr>
          <w:b/>
          <w:bCs/>
        </w:rPr>
      </w:pPr>
      <w:r w:rsidRPr="00840068">
        <w:rPr>
          <w:b/>
          <w:bCs/>
        </w:rPr>
        <w:t>Picture 6</w:t>
      </w:r>
    </w:p>
    <w:p w14:paraId="6B534648" w14:textId="77777777" w:rsidR="00537E81" w:rsidRDefault="00537E81" w:rsidP="00857F0B">
      <w:pPr>
        <w:spacing w:line="360" w:lineRule="auto"/>
        <w:jc w:val="center"/>
      </w:pPr>
      <w:r w:rsidRPr="00BD5BCD">
        <w:rPr>
          <w:noProof/>
        </w:rPr>
        <w:drawing>
          <wp:inline distT="0" distB="0" distL="0" distR="0" wp14:anchorId="5F3EF461" wp14:editId="05B8A5F6">
            <wp:extent cx="3291840" cy="2478024"/>
            <wp:effectExtent l="6985" t="0" r="0" b="0"/>
            <wp:docPr id="6" name="Picture 5" descr="Exposed electrical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osed electrical box "/>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74BC30DD" w14:textId="77777777" w:rsidR="00537E81" w:rsidRDefault="00537E81" w:rsidP="00857F0B">
      <w:pPr>
        <w:spacing w:line="360" w:lineRule="auto"/>
        <w:jc w:val="center"/>
        <w:rPr>
          <w:b/>
          <w:bCs/>
        </w:rPr>
      </w:pPr>
      <w:r w:rsidRPr="00840068">
        <w:rPr>
          <w:b/>
          <w:bCs/>
        </w:rPr>
        <w:t>Exposed electrical box</w:t>
      </w:r>
    </w:p>
    <w:p w14:paraId="72AB8019" w14:textId="77777777" w:rsidR="00537E81" w:rsidRDefault="00537E81" w:rsidP="00857F0B">
      <w:pPr>
        <w:spacing w:line="360" w:lineRule="auto"/>
        <w:rPr>
          <w:b/>
          <w:bCs/>
        </w:rPr>
      </w:pPr>
    </w:p>
    <w:p w14:paraId="385E3BFD" w14:textId="77777777" w:rsidR="00537E81" w:rsidRPr="00840068" w:rsidRDefault="00537E81" w:rsidP="00857F0B">
      <w:pPr>
        <w:spacing w:line="360" w:lineRule="auto"/>
        <w:rPr>
          <w:b/>
          <w:bCs/>
        </w:rPr>
      </w:pPr>
      <w:r w:rsidRPr="00840068">
        <w:rPr>
          <w:b/>
          <w:bCs/>
        </w:rPr>
        <w:lastRenderedPageBreak/>
        <w:t>Picture 7</w:t>
      </w:r>
    </w:p>
    <w:p w14:paraId="12302AF6" w14:textId="77777777" w:rsidR="00537E81" w:rsidRDefault="00537E81" w:rsidP="00857F0B">
      <w:pPr>
        <w:spacing w:line="360" w:lineRule="auto"/>
        <w:jc w:val="center"/>
      </w:pPr>
      <w:r w:rsidRPr="00BD5BCD">
        <w:rPr>
          <w:noProof/>
        </w:rPr>
        <w:drawing>
          <wp:inline distT="0" distB="0" distL="0" distR="0" wp14:anchorId="5709509D" wp14:editId="6F4D5B68">
            <wp:extent cx="3291840" cy="2478024"/>
            <wp:effectExtent l="6985" t="0" r="0" b="0"/>
            <wp:docPr id="7" name="Picture 2" descr="Sealed duct on wall which was previously opened in Pict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led duct on wall which was previously opened in Picture 2 "/>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5CECCEDF" w14:textId="77777777" w:rsidR="00537E81" w:rsidRDefault="00537E81" w:rsidP="00857F0B">
      <w:pPr>
        <w:spacing w:line="360" w:lineRule="auto"/>
        <w:jc w:val="center"/>
        <w:rPr>
          <w:b/>
          <w:bCs/>
        </w:rPr>
      </w:pPr>
      <w:r w:rsidRPr="00840068">
        <w:rPr>
          <w:b/>
          <w:bCs/>
        </w:rPr>
        <w:t>Sealed duct</w:t>
      </w:r>
      <w:r>
        <w:rPr>
          <w:b/>
          <w:bCs/>
        </w:rPr>
        <w:t xml:space="preserve"> previously opened in</w:t>
      </w:r>
      <w:r w:rsidRPr="00840068">
        <w:rPr>
          <w:b/>
          <w:bCs/>
        </w:rPr>
        <w:t xml:space="preserve"> Picture 2</w:t>
      </w:r>
    </w:p>
    <w:p w14:paraId="03C92100" w14:textId="77777777" w:rsidR="00537E81" w:rsidRPr="00840068" w:rsidRDefault="00537E81" w:rsidP="00857F0B">
      <w:pPr>
        <w:spacing w:line="360" w:lineRule="auto"/>
        <w:rPr>
          <w:b/>
          <w:bCs/>
        </w:rPr>
      </w:pPr>
      <w:r w:rsidRPr="00840068">
        <w:rPr>
          <w:b/>
          <w:bCs/>
        </w:rPr>
        <w:t>Picture 8</w:t>
      </w:r>
    </w:p>
    <w:p w14:paraId="5603A443" w14:textId="77777777" w:rsidR="00537E81" w:rsidRPr="00857F0B" w:rsidRDefault="00537E81" w:rsidP="00857F0B">
      <w:pPr>
        <w:spacing w:line="360" w:lineRule="auto"/>
        <w:jc w:val="center"/>
      </w:pPr>
      <w:r w:rsidRPr="00BD5BCD">
        <w:rPr>
          <w:noProof/>
        </w:rPr>
        <w:drawing>
          <wp:inline distT="0" distB="0" distL="0" distR="0" wp14:anchorId="4407F2EB" wp14:editId="4AE5DC9D">
            <wp:extent cx="3200400" cy="2406650"/>
            <wp:effectExtent l="0" t="3175" r="0" b="0"/>
            <wp:docPr id="8" name="Picture 6" descr="Opening stuffed with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ing stuffed with insulatio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rot="5400000">
                      <a:off x="0" y="0"/>
                      <a:ext cx="3200400" cy="2406650"/>
                    </a:xfrm>
                    <a:prstGeom prst="rect">
                      <a:avLst/>
                    </a:prstGeom>
                    <a:noFill/>
                    <a:ln>
                      <a:noFill/>
                    </a:ln>
                  </pic:spPr>
                </pic:pic>
              </a:graphicData>
            </a:graphic>
          </wp:inline>
        </w:drawing>
      </w:r>
    </w:p>
    <w:p w14:paraId="6E34C27B" w14:textId="61FAA030" w:rsidR="00537E81" w:rsidRPr="00D12000" w:rsidRDefault="00537E81" w:rsidP="00D12000">
      <w:pPr>
        <w:spacing w:line="360" w:lineRule="auto"/>
        <w:jc w:val="center"/>
        <w:rPr>
          <w:b/>
          <w:bCs/>
        </w:rPr>
      </w:pPr>
      <w:r>
        <w:rPr>
          <w:b/>
          <w:bCs/>
        </w:rPr>
        <w:t>Opening stuffed</w:t>
      </w:r>
      <w:r w:rsidRPr="00840068">
        <w:rPr>
          <w:b/>
          <w:bCs/>
        </w:rPr>
        <w:t xml:space="preserve"> with insulation</w:t>
      </w:r>
    </w:p>
    <w:p w14:paraId="6FF871FA" w14:textId="77777777" w:rsidR="00C32698" w:rsidRDefault="00C32698" w:rsidP="00020B5D">
      <w:pPr>
        <w:tabs>
          <w:tab w:val="left" w:pos="3180"/>
        </w:tabs>
      </w:pPr>
    </w:p>
    <w:p w14:paraId="03C652B5" w14:textId="6F8C3A0B" w:rsidR="00157427" w:rsidRDefault="00157427" w:rsidP="00C32698">
      <w:pPr>
        <w:spacing w:after="240"/>
        <w:rPr>
          <w:b/>
          <w:bCs/>
        </w:rPr>
      </w:pPr>
    </w:p>
    <w:sectPr w:rsidR="00157427" w:rsidSect="00D12000">
      <w:headerReference w:type="default" r:id="rId41"/>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89B9F" w14:textId="77777777" w:rsidR="00DC678B" w:rsidRDefault="00DC678B">
      <w:r>
        <w:separator/>
      </w:r>
    </w:p>
  </w:endnote>
  <w:endnote w:type="continuationSeparator" w:id="0">
    <w:p w14:paraId="333BDDA6" w14:textId="77777777" w:rsidR="00DC678B" w:rsidRDefault="00DC6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F8EF1" w14:textId="77777777" w:rsidR="007C1777" w:rsidRDefault="007C1777">
    <w:pPr>
      <w:pStyle w:val="Footer"/>
      <w:jc w:val="center"/>
    </w:pPr>
    <w:r>
      <w:fldChar w:fldCharType="begin"/>
    </w:r>
    <w:r>
      <w:instrText xml:space="preserve"> PAGE   \* MERGEFORMAT </w:instrText>
    </w:r>
    <w:r>
      <w:fldChar w:fldCharType="separate"/>
    </w:r>
    <w:r>
      <w:rPr>
        <w:noProof/>
      </w:rPr>
      <w:t>3</w:t>
    </w:r>
    <w:r>
      <w:rPr>
        <w:noProof/>
      </w:rPr>
      <w:fldChar w:fldCharType="end"/>
    </w:r>
  </w:p>
  <w:p w14:paraId="7C0B77CF" w14:textId="77777777" w:rsidR="007C1777" w:rsidRDefault="007C1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E18C2" w14:textId="1EAD1E4F" w:rsidR="007C1777" w:rsidRDefault="007C1777" w:rsidP="004005F4">
    <w:pPr>
      <w:pStyle w:val="Footer"/>
    </w:pPr>
  </w:p>
  <w:p w14:paraId="22B89808" w14:textId="77777777" w:rsidR="007C1777" w:rsidRDefault="007C1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C32698" w14:paraId="40761825" w14:textId="77777777" w:rsidTr="002F00AE">
      <w:trPr>
        <w:trHeight w:val="90"/>
        <w:jc w:val="center"/>
      </w:trPr>
      <w:tc>
        <w:tcPr>
          <w:tcW w:w="2878" w:type="dxa"/>
        </w:tcPr>
        <w:p w14:paraId="276686E8" w14:textId="77777777" w:rsidR="00C32698" w:rsidRDefault="00C32698" w:rsidP="00B72DF9">
          <w:pPr>
            <w:tabs>
              <w:tab w:val="left" w:pos="9180"/>
            </w:tabs>
            <w:jc w:val="center"/>
            <w:rPr>
              <w:bCs/>
              <w:sz w:val="21"/>
              <w:szCs w:val="21"/>
            </w:rPr>
          </w:pPr>
          <w:r w:rsidRPr="00F87484">
            <w:rPr>
              <w:bCs/>
              <w:sz w:val="18"/>
              <w:szCs w:val="18"/>
            </w:rPr>
            <w:t>ppm = parts per million</w:t>
          </w:r>
        </w:p>
      </w:tc>
      <w:tc>
        <w:tcPr>
          <w:tcW w:w="2878" w:type="dxa"/>
        </w:tcPr>
        <w:p w14:paraId="23522E4D" w14:textId="77777777" w:rsidR="00C32698" w:rsidRDefault="00C32698" w:rsidP="00B72DF9">
          <w:pPr>
            <w:tabs>
              <w:tab w:val="left" w:pos="9180"/>
            </w:tabs>
            <w:jc w:val="center"/>
            <w:rPr>
              <w:bCs/>
              <w:sz w:val="21"/>
              <w:szCs w:val="21"/>
            </w:rPr>
          </w:pPr>
          <w:r w:rsidRPr="00F87484">
            <w:rPr>
              <w:bCs/>
              <w:sz w:val="18"/>
              <w:szCs w:val="18"/>
            </w:rPr>
            <w:t>ND = non detect</w:t>
          </w:r>
        </w:p>
      </w:tc>
      <w:tc>
        <w:tcPr>
          <w:tcW w:w="2878" w:type="dxa"/>
        </w:tcPr>
        <w:p w14:paraId="22C70668" w14:textId="77777777" w:rsidR="00C32698" w:rsidRDefault="00C32698" w:rsidP="00B72DF9">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878" w:type="dxa"/>
        </w:tcPr>
        <w:p w14:paraId="484D93BB" w14:textId="5137F5D9" w:rsidR="00C32698" w:rsidRDefault="00A16427" w:rsidP="00B72DF9">
          <w:pPr>
            <w:tabs>
              <w:tab w:val="left" w:pos="9180"/>
            </w:tabs>
            <w:jc w:val="center"/>
            <w:rPr>
              <w:bCs/>
              <w:sz w:val="21"/>
              <w:szCs w:val="21"/>
            </w:rPr>
          </w:pPr>
          <w:r>
            <w:rPr>
              <w:bCs/>
              <w:sz w:val="18"/>
              <w:szCs w:val="18"/>
            </w:rPr>
            <w:t>C</w:t>
          </w:r>
          <w:r w:rsidR="00C32698" w:rsidRPr="00F87484">
            <w:rPr>
              <w:bCs/>
              <w:sz w:val="18"/>
              <w:szCs w:val="18"/>
            </w:rPr>
            <w:t xml:space="preserve">AC = </w:t>
          </w:r>
          <w:r>
            <w:rPr>
              <w:bCs/>
              <w:sz w:val="18"/>
              <w:szCs w:val="18"/>
            </w:rPr>
            <w:t>Ceiling</w:t>
          </w:r>
          <w:r w:rsidR="00C32698" w:rsidRPr="00F87484">
            <w:rPr>
              <w:bCs/>
              <w:sz w:val="18"/>
              <w:szCs w:val="18"/>
            </w:rPr>
            <w:t xml:space="preserve"> Air Conditioner</w:t>
          </w:r>
        </w:p>
      </w:tc>
      <w:tc>
        <w:tcPr>
          <w:tcW w:w="2878" w:type="dxa"/>
        </w:tcPr>
        <w:p w14:paraId="63293F81" w14:textId="77777777" w:rsidR="00C32698" w:rsidRDefault="00C32698" w:rsidP="00B72DF9">
          <w:pPr>
            <w:tabs>
              <w:tab w:val="left" w:pos="9180"/>
            </w:tabs>
            <w:jc w:val="center"/>
            <w:rPr>
              <w:bCs/>
              <w:sz w:val="21"/>
              <w:szCs w:val="21"/>
            </w:rPr>
          </w:pPr>
          <w:r>
            <w:rPr>
              <w:bCs/>
              <w:sz w:val="18"/>
              <w:szCs w:val="18"/>
            </w:rPr>
            <w:t>NC</w:t>
          </w:r>
          <w:r w:rsidRPr="00F87484">
            <w:rPr>
              <w:bCs/>
              <w:sz w:val="18"/>
              <w:szCs w:val="18"/>
            </w:rPr>
            <w:t xml:space="preserve"> = </w:t>
          </w:r>
          <w:r>
            <w:rPr>
              <w:bCs/>
              <w:sz w:val="18"/>
              <w:szCs w:val="18"/>
            </w:rPr>
            <w:t>Not Carpeted</w:t>
          </w:r>
        </w:p>
      </w:tc>
    </w:tr>
  </w:tbl>
  <w:p w14:paraId="0D892CF2" w14:textId="77777777" w:rsidR="00C32698" w:rsidRPr="005E00E8" w:rsidRDefault="00C32698" w:rsidP="002F00AE">
    <w:pPr>
      <w:tabs>
        <w:tab w:val="left" w:pos="9180"/>
      </w:tabs>
    </w:pPr>
    <w:r w:rsidRPr="005E00E8">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32698" w:rsidRPr="005E00E8" w14:paraId="38EC1BED" w14:textId="092D4919" w:rsidTr="002F00AE">
      <w:trPr>
        <w:jc w:val="center"/>
      </w:trPr>
      <w:tc>
        <w:tcPr>
          <w:tcW w:w="2718" w:type="dxa"/>
        </w:tcPr>
        <w:p w14:paraId="628DE9CC" w14:textId="77777777" w:rsidR="00C32698" w:rsidRPr="005E00E8" w:rsidRDefault="00C32698" w:rsidP="00B72DF9">
          <w:pPr>
            <w:rPr>
              <w:sz w:val="18"/>
              <w:szCs w:val="18"/>
            </w:rPr>
          </w:pPr>
          <w:r w:rsidRPr="005E00E8">
            <w:rPr>
              <w:sz w:val="18"/>
              <w:szCs w:val="18"/>
            </w:rPr>
            <w:t>Carbon Dioxide:</w:t>
          </w:r>
        </w:p>
      </w:tc>
      <w:tc>
        <w:tcPr>
          <w:tcW w:w="4860" w:type="dxa"/>
        </w:tcPr>
        <w:p w14:paraId="794F258D" w14:textId="77777777" w:rsidR="00C32698" w:rsidRPr="005E00E8" w:rsidRDefault="00C32698" w:rsidP="00B72DF9">
          <w:pPr>
            <w:rPr>
              <w:sz w:val="18"/>
              <w:szCs w:val="18"/>
            </w:rPr>
          </w:pPr>
          <w:r w:rsidRPr="005E00E8">
            <w:rPr>
              <w:sz w:val="18"/>
              <w:szCs w:val="18"/>
            </w:rPr>
            <w:t>&lt; 800 ppm = preferred</w:t>
          </w:r>
        </w:p>
      </w:tc>
      <w:tc>
        <w:tcPr>
          <w:tcW w:w="3600" w:type="dxa"/>
        </w:tcPr>
        <w:p w14:paraId="6C608862" w14:textId="77777777" w:rsidR="00C32698" w:rsidRPr="005E00E8" w:rsidRDefault="00C32698" w:rsidP="00B72DF9">
          <w:pPr>
            <w:rPr>
              <w:sz w:val="18"/>
              <w:szCs w:val="18"/>
            </w:rPr>
          </w:pPr>
          <w:r w:rsidRPr="005E00E8">
            <w:rPr>
              <w:sz w:val="18"/>
              <w:szCs w:val="18"/>
            </w:rPr>
            <w:t>Temperature:</w:t>
          </w:r>
        </w:p>
      </w:tc>
      <w:tc>
        <w:tcPr>
          <w:tcW w:w="3420" w:type="dxa"/>
        </w:tcPr>
        <w:p w14:paraId="4E5D02AC" w14:textId="77777777" w:rsidR="00C32698" w:rsidRPr="005E00E8" w:rsidRDefault="00C32698" w:rsidP="00B72DF9">
          <w:pPr>
            <w:rPr>
              <w:sz w:val="18"/>
              <w:szCs w:val="18"/>
            </w:rPr>
          </w:pPr>
          <w:r w:rsidRPr="005E00E8">
            <w:rPr>
              <w:sz w:val="18"/>
              <w:szCs w:val="18"/>
            </w:rPr>
            <w:t>70 - 78 °F</w:t>
          </w:r>
        </w:p>
      </w:tc>
    </w:tr>
    <w:tr w:rsidR="00C32698" w:rsidRPr="005E00E8" w14:paraId="779274F8" w14:textId="77E1AFB0" w:rsidTr="002F00AE">
      <w:trPr>
        <w:jc w:val="center"/>
      </w:trPr>
      <w:tc>
        <w:tcPr>
          <w:tcW w:w="2718" w:type="dxa"/>
        </w:tcPr>
        <w:p w14:paraId="54F8146F" w14:textId="295A026D" w:rsidR="00C32698" w:rsidRPr="005E00E8" w:rsidRDefault="00C32698" w:rsidP="00B72DF9">
          <w:pPr>
            <w:rPr>
              <w:sz w:val="18"/>
              <w:szCs w:val="18"/>
            </w:rPr>
          </w:pPr>
        </w:p>
      </w:tc>
      <w:tc>
        <w:tcPr>
          <w:tcW w:w="4860" w:type="dxa"/>
        </w:tcPr>
        <w:p w14:paraId="4C34CF26" w14:textId="77777777" w:rsidR="00C32698" w:rsidRPr="005E00E8" w:rsidRDefault="00C32698" w:rsidP="00B72DF9">
          <w:pPr>
            <w:rPr>
              <w:sz w:val="18"/>
              <w:szCs w:val="18"/>
            </w:rPr>
          </w:pPr>
          <w:r w:rsidRPr="005E00E8">
            <w:rPr>
              <w:sz w:val="18"/>
              <w:szCs w:val="18"/>
            </w:rPr>
            <w:t>&gt; 800 ppm = indicative of ventilation problems</w:t>
          </w:r>
        </w:p>
      </w:tc>
      <w:tc>
        <w:tcPr>
          <w:tcW w:w="3600" w:type="dxa"/>
        </w:tcPr>
        <w:p w14:paraId="20FBC311" w14:textId="2DCF794C" w:rsidR="00C32698" w:rsidRPr="005E00E8" w:rsidRDefault="00C32698" w:rsidP="00B72DF9">
          <w:pPr>
            <w:rPr>
              <w:sz w:val="18"/>
              <w:szCs w:val="18"/>
            </w:rPr>
          </w:pPr>
          <w:r w:rsidRPr="005E00E8">
            <w:rPr>
              <w:sz w:val="18"/>
              <w:szCs w:val="18"/>
            </w:rPr>
            <w:t>Relative Humidity:</w:t>
          </w:r>
        </w:p>
      </w:tc>
      <w:tc>
        <w:tcPr>
          <w:tcW w:w="3420" w:type="dxa"/>
        </w:tcPr>
        <w:p w14:paraId="757729FB" w14:textId="77777777" w:rsidR="00C32698" w:rsidRPr="005E00E8" w:rsidRDefault="00C32698" w:rsidP="00B72DF9">
          <w:pPr>
            <w:rPr>
              <w:sz w:val="18"/>
              <w:szCs w:val="18"/>
            </w:rPr>
          </w:pPr>
          <w:r w:rsidRPr="005E00E8">
            <w:rPr>
              <w:sz w:val="18"/>
              <w:szCs w:val="18"/>
            </w:rPr>
            <w:t>40 - 60%</w:t>
          </w:r>
        </w:p>
      </w:tc>
    </w:tr>
  </w:tbl>
  <w:p w14:paraId="2FB4E653" w14:textId="77777777" w:rsidR="00D12000" w:rsidRDefault="00D12000" w:rsidP="002F00AE">
    <w:pPr>
      <w:tabs>
        <w:tab w:val="center" w:pos="4320"/>
        <w:tab w:val="right" w:pos="8640"/>
      </w:tabs>
      <w:jc w:val="center"/>
    </w:pPr>
  </w:p>
  <w:p w14:paraId="489E58C9" w14:textId="7ABC9534" w:rsidR="00C32698" w:rsidRDefault="00C32698" w:rsidP="002F00AE">
    <w:pPr>
      <w:tabs>
        <w:tab w:val="center" w:pos="4320"/>
        <w:tab w:val="right" w:pos="8640"/>
      </w:tabs>
      <w:jc w:val="center"/>
    </w:pPr>
    <w:r w:rsidRPr="005E00E8">
      <w:t xml:space="preserve">Table 1, Page </w:t>
    </w: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97651D" w14:paraId="07001005" w14:textId="77777777" w:rsidTr="004A727C">
      <w:trPr>
        <w:trHeight w:val="90"/>
        <w:jc w:val="center"/>
      </w:trPr>
      <w:tc>
        <w:tcPr>
          <w:tcW w:w="2878" w:type="dxa"/>
        </w:tcPr>
        <w:p w14:paraId="09118D4F" w14:textId="77777777" w:rsidR="0097651D" w:rsidRDefault="0097651D" w:rsidP="00C32698">
          <w:pPr>
            <w:tabs>
              <w:tab w:val="left" w:pos="9180"/>
            </w:tabs>
            <w:jc w:val="center"/>
            <w:rPr>
              <w:bCs/>
              <w:sz w:val="21"/>
              <w:szCs w:val="21"/>
            </w:rPr>
          </w:pPr>
          <w:r w:rsidRPr="00F87484">
            <w:rPr>
              <w:bCs/>
              <w:sz w:val="18"/>
              <w:szCs w:val="18"/>
            </w:rPr>
            <w:t>ppm = parts per million</w:t>
          </w:r>
        </w:p>
      </w:tc>
      <w:tc>
        <w:tcPr>
          <w:tcW w:w="2878" w:type="dxa"/>
        </w:tcPr>
        <w:p w14:paraId="0166C98C" w14:textId="77777777" w:rsidR="0097651D" w:rsidRDefault="0097651D" w:rsidP="00C32698">
          <w:pPr>
            <w:tabs>
              <w:tab w:val="left" w:pos="9180"/>
            </w:tabs>
            <w:jc w:val="center"/>
            <w:rPr>
              <w:bCs/>
              <w:sz w:val="21"/>
              <w:szCs w:val="21"/>
            </w:rPr>
          </w:pPr>
          <w:r w:rsidRPr="00F87484">
            <w:rPr>
              <w:bCs/>
              <w:sz w:val="18"/>
              <w:szCs w:val="18"/>
            </w:rPr>
            <w:t>ND = non detect</w:t>
          </w:r>
        </w:p>
      </w:tc>
      <w:tc>
        <w:tcPr>
          <w:tcW w:w="2878" w:type="dxa"/>
        </w:tcPr>
        <w:p w14:paraId="5F4EBC06" w14:textId="77777777" w:rsidR="0097651D" w:rsidRDefault="0097651D" w:rsidP="00C32698">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878" w:type="dxa"/>
        </w:tcPr>
        <w:p w14:paraId="6A902CE9" w14:textId="3571D774" w:rsidR="0097651D" w:rsidRDefault="00A81673" w:rsidP="00C32698">
          <w:pPr>
            <w:tabs>
              <w:tab w:val="left" w:pos="9180"/>
            </w:tabs>
            <w:jc w:val="center"/>
            <w:rPr>
              <w:bCs/>
              <w:sz w:val="21"/>
              <w:szCs w:val="21"/>
            </w:rPr>
          </w:pPr>
          <w:r>
            <w:rPr>
              <w:bCs/>
              <w:sz w:val="18"/>
              <w:szCs w:val="18"/>
            </w:rPr>
            <w:t>C</w:t>
          </w:r>
          <w:r w:rsidR="0097651D" w:rsidRPr="00F87484">
            <w:rPr>
              <w:bCs/>
              <w:sz w:val="18"/>
              <w:szCs w:val="18"/>
            </w:rPr>
            <w:t xml:space="preserve">AC = </w:t>
          </w:r>
          <w:r>
            <w:rPr>
              <w:bCs/>
              <w:sz w:val="18"/>
              <w:szCs w:val="18"/>
            </w:rPr>
            <w:t>Ceiling Air</w:t>
          </w:r>
          <w:r w:rsidR="0097651D" w:rsidRPr="00F87484">
            <w:rPr>
              <w:bCs/>
              <w:sz w:val="18"/>
              <w:szCs w:val="18"/>
            </w:rPr>
            <w:t xml:space="preserve"> Conditioner</w:t>
          </w:r>
        </w:p>
      </w:tc>
      <w:tc>
        <w:tcPr>
          <w:tcW w:w="2878" w:type="dxa"/>
        </w:tcPr>
        <w:p w14:paraId="3817E02E" w14:textId="77777777" w:rsidR="0097651D" w:rsidRDefault="0097651D" w:rsidP="00C32698">
          <w:pPr>
            <w:tabs>
              <w:tab w:val="left" w:pos="9180"/>
            </w:tabs>
            <w:jc w:val="center"/>
            <w:rPr>
              <w:bCs/>
              <w:sz w:val="21"/>
              <w:szCs w:val="21"/>
            </w:rPr>
          </w:pPr>
          <w:r>
            <w:rPr>
              <w:bCs/>
              <w:sz w:val="18"/>
              <w:szCs w:val="18"/>
            </w:rPr>
            <w:t>NC</w:t>
          </w:r>
          <w:r w:rsidRPr="00F87484">
            <w:rPr>
              <w:bCs/>
              <w:sz w:val="18"/>
              <w:szCs w:val="18"/>
            </w:rPr>
            <w:t xml:space="preserve"> = </w:t>
          </w:r>
          <w:r>
            <w:rPr>
              <w:bCs/>
              <w:sz w:val="18"/>
              <w:szCs w:val="18"/>
            </w:rPr>
            <w:t>Not Carpeted</w:t>
          </w:r>
        </w:p>
      </w:tc>
    </w:tr>
  </w:tbl>
  <w:p w14:paraId="287331FC" w14:textId="77777777" w:rsidR="0097651D" w:rsidRPr="005E00E8" w:rsidRDefault="0097651D" w:rsidP="00C32698">
    <w:pPr>
      <w:tabs>
        <w:tab w:val="left" w:pos="9180"/>
      </w:tabs>
    </w:pPr>
    <w:r w:rsidRPr="005E00E8">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7651D" w:rsidRPr="005E00E8" w14:paraId="2A83CE53" w14:textId="77777777" w:rsidTr="004A727C">
      <w:trPr>
        <w:jc w:val="center"/>
      </w:trPr>
      <w:tc>
        <w:tcPr>
          <w:tcW w:w="2718" w:type="dxa"/>
        </w:tcPr>
        <w:p w14:paraId="665163CA" w14:textId="77777777" w:rsidR="0097651D" w:rsidRPr="005E00E8" w:rsidRDefault="0097651D" w:rsidP="00C32698">
          <w:pPr>
            <w:rPr>
              <w:sz w:val="18"/>
              <w:szCs w:val="18"/>
            </w:rPr>
          </w:pPr>
          <w:r w:rsidRPr="005E00E8">
            <w:rPr>
              <w:sz w:val="18"/>
              <w:szCs w:val="18"/>
            </w:rPr>
            <w:t>Carbon Dioxide:</w:t>
          </w:r>
        </w:p>
      </w:tc>
      <w:tc>
        <w:tcPr>
          <w:tcW w:w="4860" w:type="dxa"/>
        </w:tcPr>
        <w:p w14:paraId="5B6E3504" w14:textId="77777777" w:rsidR="0097651D" w:rsidRPr="005E00E8" w:rsidRDefault="0097651D" w:rsidP="00C32698">
          <w:pPr>
            <w:rPr>
              <w:sz w:val="18"/>
              <w:szCs w:val="18"/>
            </w:rPr>
          </w:pPr>
          <w:r w:rsidRPr="005E00E8">
            <w:rPr>
              <w:sz w:val="18"/>
              <w:szCs w:val="18"/>
            </w:rPr>
            <w:t>&lt; 800 ppm = preferred</w:t>
          </w:r>
        </w:p>
      </w:tc>
      <w:tc>
        <w:tcPr>
          <w:tcW w:w="3600" w:type="dxa"/>
        </w:tcPr>
        <w:p w14:paraId="2DF4C53A" w14:textId="77777777" w:rsidR="0097651D" w:rsidRPr="005E00E8" w:rsidRDefault="0097651D" w:rsidP="00C32698">
          <w:pPr>
            <w:rPr>
              <w:sz w:val="18"/>
              <w:szCs w:val="18"/>
            </w:rPr>
          </w:pPr>
          <w:r w:rsidRPr="005E00E8">
            <w:rPr>
              <w:sz w:val="18"/>
              <w:szCs w:val="18"/>
            </w:rPr>
            <w:t>Temperature:</w:t>
          </w:r>
        </w:p>
      </w:tc>
      <w:tc>
        <w:tcPr>
          <w:tcW w:w="3420" w:type="dxa"/>
        </w:tcPr>
        <w:p w14:paraId="692FF60C" w14:textId="77777777" w:rsidR="0097651D" w:rsidRPr="005E00E8" w:rsidRDefault="0097651D" w:rsidP="00C32698">
          <w:pPr>
            <w:rPr>
              <w:sz w:val="18"/>
              <w:szCs w:val="18"/>
            </w:rPr>
          </w:pPr>
          <w:r w:rsidRPr="005E00E8">
            <w:rPr>
              <w:sz w:val="18"/>
              <w:szCs w:val="18"/>
            </w:rPr>
            <w:t>70 - 78 °F</w:t>
          </w:r>
        </w:p>
      </w:tc>
    </w:tr>
    <w:tr w:rsidR="0097651D" w:rsidRPr="005E00E8" w14:paraId="5BFCFB22" w14:textId="77777777" w:rsidTr="004A727C">
      <w:trPr>
        <w:jc w:val="center"/>
      </w:trPr>
      <w:tc>
        <w:tcPr>
          <w:tcW w:w="2718" w:type="dxa"/>
        </w:tcPr>
        <w:p w14:paraId="1D8F035F" w14:textId="77777777" w:rsidR="0097651D" w:rsidRPr="005E00E8" w:rsidRDefault="0097651D" w:rsidP="00C32698">
          <w:pPr>
            <w:rPr>
              <w:sz w:val="18"/>
              <w:szCs w:val="18"/>
            </w:rPr>
          </w:pPr>
        </w:p>
      </w:tc>
      <w:tc>
        <w:tcPr>
          <w:tcW w:w="4860" w:type="dxa"/>
        </w:tcPr>
        <w:p w14:paraId="1281165A" w14:textId="77777777" w:rsidR="0097651D" w:rsidRPr="005E00E8" w:rsidRDefault="0097651D" w:rsidP="00C32698">
          <w:pPr>
            <w:rPr>
              <w:sz w:val="18"/>
              <w:szCs w:val="18"/>
            </w:rPr>
          </w:pPr>
          <w:r w:rsidRPr="005E00E8">
            <w:rPr>
              <w:sz w:val="18"/>
              <w:szCs w:val="18"/>
            </w:rPr>
            <w:t>&gt; 800 ppm = indicative of ventilation problems</w:t>
          </w:r>
        </w:p>
      </w:tc>
      <w:tc>
        <w:tcPr>
          <w:tcW w:w="3600" w:type="dxa"/>
        </w:tcPr>
        <w:p w14:paraId="0A6D04A3" w14:textId="77777777" w:rsidR="0097651D" w:rsidRPr="005E00E8" w:rsidRDefault="0097651D" w:rsidP="00C32698">
          <w:pPr>
            <w:rPr>
              <w:sz w:val="18"/>
              <w:szCs w:val="18"/>
            </w:rPr>
          </w:pPr>
          <w:r w:rsidRPr="005E00E8">
            <w:rPr>
              <w:sz w:val="18"/>
              <w:szCs w:val="18"/>
            </w:rPr>
            <w:t>Relative Humidity:</w:t>
          </w:r>
        </w:p>
      </w:tc>
      <w:tc>
        <w:tcPr>
          <w:tcW w:w="3420" w:type="dxa"/>
        </w:tcPr>
        <w:p w14:paraId="1357A0D5" w14:textId="77777777" w:rsidR="0097651D" w:rsidRPr="005E00E8" w:rsidRDefault="0097651D" w:rsidP="00C32698">
          <w:pPr>
            <w:rPr>
              <w:sz w:val="18"/>
              <w:szCs w:val="18"/>
            </w:rPr>
          </w:pPr>
          <w:r w:rsidRPr="005E00E8">
            <w:rPr>
              <w:sz w:val="18"/>
              <w:szCs w:val="18"/>
            </w:rPr>
            <w:t>40 - 60%</w:t>
          </w:r>
        </w:p>
      </w:tc>
    </w:tr>
  </w:tbl>
  <w:p w14:paraId="4FEF89E1" w14:textId="77777777" w:rsidR="00D12000" w:rsidRDefault="00D12000" w:rsidP="00C32698">
    <w:pPr>
      <w:tabs>
        <w:tab w:val="center" w:pos="4320"/>
        <w:tab w:val="right" w:pos="8640"/>
      </w:tabs>
      <w:jc w:val="center"/>
    </w:pPr>
  </w:p>
  <w:p w14:paraId="133B2BE9" w14:textId="49F4D080" w:rsidR="0097651D" w:rsidRDefault="0097651D" w:rsidP="00C32698">
    <w:pPr>
      <w:tabs>
        <w:tab w:val="center" w:pos="4320"/>
        <w:tab w:val="right" w:pos="8640"/>
      </w:tabs>
      <w:jc w:val="center"/>
    </w:pPr>
    <w:r w:rsidRPr="005E00E8">
      <w:t xml:space="preserve">Table 1, Page </w:t>
    </w:r>
    <w:r>
      <w:fldChar w:fldCharType="begin"/>
    </w:r>
    <w:r>
      <w:instrText xml:space="preserve"> PAGE   \* MERGEFORMAT </w:instrText>
    </w:r>
    <w:r>
      <w:fldChar w:fldCharType="separate"/>
    </w:r>
    <w:r>
      <w:t>4</w:t>
    </w:r>
    <w:r>
      <w:rPr>
        <w:noProof/>
      </w:rPr>
      <w:fldChar w:fldCharType="end"/>
    </w:r>
  </w:p>
  <w:p w14:paraId="18CB0EE4" w14:textId="77777777" w:rsidR="0097651D" w:rsidRDefault="009765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06022" w14:textId="6ED26E1C" w:rsidR="0084491C" w:rsidRDefault="0084491C" w:rsidP="00F3715D">
    <w:pPr>
      <w:pStyle w:val="Footer"/>
      <w:tabs>
        <w:tab w:val="center" w:pos="4680"/>
        <w:tab w:val="left" w:pos="6280"/>
      </w:tabs>
      <w:jc w:val="center"/>
    </w:pPr>
    <w:r>
      <w:t xml:space="preserve">Appendix A Page </w:t>
    </w:r>
    <w:sdt>
      <w:sdtPr>
        <w:id w:val="-1215890440"/>
        <w:docPartObj>
          <w:docPartGallery w:val="Page Numbers (Bottom of Page)"/>
          <w:docPartUnique/>
        </w:docPartObj>
      </w:sdtPr>
      <w:sdtEndPr>
        <w:rPr>
          <w:noProof/>
        </w:rPr>
      </w:sdtEndPr>
      <w:sdtContent>
        <w:r w:rsidR="00D12000">
          <w:fldChar w:fldCharType="begin"/>
        </w:r>
        <w:r w:rsidR="00D12000">
          <w:instrText xml:space="preserve"> PAGE   \* MERGEFORMAT </w:instrText>
        </w:r>
        <w:r w:rsidR="00D12000">
          <w:fldChar w:fldCharType="separate"/>
        </w:r>
        <w:r w:rsidR="00D12000">
          <w:rPr>
            <w:noProof/>
          </w:rPr>
          <w:t>1</w:t>
        </w:r>
        <w:r w:rsidR="00D12000">
          <w:rPr>
            <w:noProof/>
          </w:rPr>
          <w:fldChar w:fldCharType="end"/>
        </w:r>
      </w:sdtContent>
    </w:sdt>
  </w:p>
  <w:p w14:paraId="582F6349" w14:textId="76797ADF" w:rsidR="00583110" w:rsidRPr="00F37335" w:rsidRDefault="00583110" w:rsidP="008449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7346B" w14:textId="77777777" w:rsidR="00DC678B" w:rsidRDefault="00DC678B">
      <w:r>
        <w:separator/>
      </w:r>
    </w:p>
  </w:footnote>
  <w:footnote w:type="continuationSeparator" w:id="0">
    <w:p w14:paraId="12F763FF" w14:textId="77777777" w:rsidR="00DC678B" w:rsidRDefault="00DC6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42" w:type="dxa"/>
      <w:jc w:val="center"/>
      <w:tblLook w:val="0000" w:firstRow="0" w:lastRow="0" w:firstColumn="0" w:lastColumn="0" w:noHBand="0" w:noVBand="0"/>
    </w:tblPr>
    <w:tblGrid>
      <w:gridCol w:w="5598"/>
      <w:gridCol w:w="4872"/>
      <w:gridCol w:w="2514"/>
      <w:gridCol w:w="2358"/>
    </w:tblGrid>
    <w:tr w:rsidR="00C32698" w:rsidRPr="001549F3" w14:paraId="376F4597" w14:textId="77777777" w:rsidTr="00C32698">
      <w:trPr>
        <w:cantSplit/>
        <w:jc w:val="center"/>
      </w:trPr>
      <w:tc>
        <w:tcPr>
          <w:tcW w:w="12984" w:type="dxa"/>
          <w:gridSpan w:val="3"/>
        </w:tcPr>
        <w:p w14:paraId="024D55F9" w14:textId="77777777" w:rsidR="00C32698" w:rsidRPr="001549F3" w:rsidRDefault="00C32698" w:rsidP="00B72DF9">
          <w:pPr>
            <w:tabs>
              <w:tab w:val="center" w:pos="4320"/>
              <w:tab w:val="right" w:pos="8640"/>
            </w:tabs>
            <w:spacing w:before="60" w:after="60"/>
            <w:rPr>
              <w:b/>
            </w:rPr>
          </w:pPr>
          <w:bookmarkStart w:id="2" w:name="_Hlk168990595"/>
          <w:r w:rsidRPr="001549F3">
            <w:rPr>
              <w:b/>
            </w:rPr>
            <w:t xml:space="preserve">Location: </w:t>
          </w:r>
          <w:r>
            <w:rPr>
              <w:b/>
            </w:rPr>
            <w:t xml:space="preserve">Worcester Department of Revenue Office </w:t>
          </w:r>
        </w:p>
      </w:tc>
      <w:tc>
        <w:tcPr>
          <w:tcW w:w="2358" w:type="dxa"/>
        </w:tcPr>
        <w:p w14:paraId="6BE7D1FA" w14:textId="77777777" w:rsidR="00C32698" w:rsidRPr="001549F3" w:rsidRDefault="00C32698" w:rsidP="00B72DF9">
          <w:pPr>
            <w:spacing w:before="60" w:after="60"/>
            <w:rPr>
              <w:b/>
            </w:rPr>
          </w:pPr>
          <w:r w:rsidRPr="001549F3">
            <w:rPr>
              <w:b/>
            </w:rPr>
            <w:t>Indoor Air Results</w:t>
          </w:r>
        </w:p>
      </w:tc>
    </w:tr>
    <w:tr w:rsidR="00C32698" w:rsidRPr="001549F3" w14:paraId="7BAC29DF" w14:textId="77777777" w:rsidTr="00C32698">
      <w:trPr>
        <w:cantSplit/>
        <w:jc w:val="center"/>
      </w:trPr>
      <w:tc>
        <w:tcPr>
          <w:tcW w:w="5598" w:type="dxa"/>
        </w:tcPr>
        <w:p w14:paraId="42CD8D7E" w14:textId="77777777" w:rsidR="00C32698" w:rsidRPr="001549F3" w:rsidRDefault="00C32698" w:rsidP="00B72DF9">
          <w:pPr>
            <w:rPr>
              <w:b/>
            </w:rPr>
          </w:pPr>
          <w:r w:rsidRPr="001549F3">
            <w:rPr>
              <w:b/>
            </w:rPr>
            <w:t xml:space="preserve">Address: </w:t>
          </w:r>
          <w:r>
            <w:rPr>
              <w:b/>
            </w:rPr>
            <w:t>18 Chestnut Street Worcester, MA</w:t>
          </w:r>
        </w:p>
      </w:tc>
      <w:tc>
        <w:tcPr>
          <w:tcW w:w="4872" w:type="dxa"/>
        </w:tcPr>
        <w:p w14:paraId="62B9FA3B" w14:textId="6C25123D" w:rsidR="00C32698" w:rsidRPr="001549F3" w:rsidRDefault="00C32698" w:rsidP="00B72DF9">
          <w:pPr>
            <w:spacing w:before="60" w:after="60"/>
            <w:jc w:val="center"/>
            <w:rPr>
              <w:b/>
              <w:szCs w:val="24"/>
            </w:rPr>
          </w:pPr>
          <w:r>
            <w:rPr>
              <w:b/>
              <w:szCs w:val="24"/>
            </w:rPr>
            <w:t>Table 1</w:t>
          </w:r>
          <w:r w:rsidR="00D12000">
            <w:rPr>
              <w:b/>
              <w:szCs w:val="24"/>
            </w:rPr>
            <w:t xml:space="preserve"> (continued)</w:t>
          </w:r>
        </w:p>
      </w:tc>
      <w:tc>
        <w:tcPr>
          <w:tcW w:w="2514" w:type="dxa"/>
        </w:tcPr>
        <w:p w14:paraId="13C19303" w14:textId="77777777" w:rsidR="00C32698" w:rsidRPr="001549F3" w:rsidRDefault="00C32698" w:rsidP="00B72DF9">
          <w:pPr>
            <w:spacing w:before="60" w:after="60"/>
            <w:rPr>
              <w:b/>
            </w:rPr>
          </w:pPr>
        </w:p>
      </w:tc>
      <w:tc>
        <w:tcPr>
          <w:tcW w:w="2358" w:type="dxa"/>
        </w:tcPr>
        <w:p w14:paraId="04318AF2" w14:textId="77777777" w:rsidR="00C32698" w:rsidRPr="001549F3" w:rsidRDefault="00C32698" w:rsidP="00B72DF9">
          <w:pPr>
            <w:spacing w:before="60" w:after="60"/>
            <w:rPr>
              <w:b/>
            </w:rPr>
          </w:pPr>
          <w:r w:rsidRPr="001549F3">
            <w:rPr>
              <w:b/>
            </w:rPr>
            <w:t>Date:</w:t>
          </w:r>
          <w:r>
            <w:rPr>
              <w:b/>
            </w:rPr>
            <w:t xml:space="preserve"> 7/24/24</w:t>
          </w:r>
        </w:p>
      </w:tc>
    </w:tr>
    <w:bookmarkEnd w:id="2"/>
  </w:tbl>
  <w:p w14:paraId="16CF468D" w14:textId="77777777" w:rsidR="00C32698" w:rsidRDefault="00C326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42" w:type="dxa"/>
      <w:jc w:val="center"/>
      <w:tblLook w:val="0000" w:firstRow="0" w:lastRow="0" w:firstColumn="0" w:lastColumn="0" w:noHBand="0" w:noVBand="0"/>
    </w:tblPr>
    <w:tblGrid>
      <w:gridCol w:w="5598"/>
      <w:gridCol w:w="4872"/>
      <w:gridCol w:w="2514"/>
      <w:gridCol w:w="2358"/>
    </w:tblGrid>
    <w:tr w:rsidR="0097651D" w:rsidRPr="001549F3" w14:paraId="093AC037" w14:textId="77777777" w:rsidTr="004A727C">
      <w:trPr>
        <w:cantSplit/>
        <w:jc w:val="center"/>
      </w:trPr>
      <w:tc>
        <w:tcPr>
          <w:tcW w:w="12984" w:type="dxa"/>
          <w:gridSpan w:val="3"/>
        </w:tcPr>
        <w:p w14:paraId="19C0FDBD" w14:textId="77777777" w:rsidR="0097651D" w:rsidRPr="001549F3" w:rsidRDefault="0097651D" w:rsidP="00C32698">
          <w:pPr>
            <w:tabs>
              <w:tab w:val="center" w:pos="4320"/>
              <w:tab w:val="right" w:pos="8640"/>
            </w:tabs>
            <w:spacing w:before="60" w:after="60"/>
            <w:rPr>
              <w:b/>
            </w:rPr>
          </w:pPr>
          <w:r w:rsidRPr="001549F3">
            <w:rPr>
              <w:b/>
            </w:rPr>
            <w:t xml:space="preserve">Location: </w:t>
          </w:r>
          <w:r>
            <w:rPr>
              <w:b/>
            </w:rPr>
            <w:t xml:space="preserve">Worcester Department of Revenue Office </w:t>
          </w:r>
        </w:p>
      </w:tc>
      <w:tc>
        <w:tcPr>
          <w:tcW w:w="2358" w:type="dxa"/>
        </w:tcPr>
        <w:p w14:paraId="1BD30385" w14:textId="77777777" w:rsidR="0097651D" w:rsidRPr="001549F3" w:rsidRDefault="0097651D" w:rsidP="00C32698">
          <w:pPr>
            <w:spacing w:before="60" w:after="60"/>
            <w:rPr>
              <w:b/>
            </w:rPr>
          </w:pPr>
          <w:r w:rsidRPr="001549F3">
            <w:rPr>
              <w:b/>
            </w:rPr>
            <w:t>Indoor Air Results</w:t>
          </w:r>
        </w:p>
      </w:tc>
    </w:tr>
    <w:tr w:rsidR="0097651D" w:rsidRPr="001549F3" w14:paraId="2CF6DC9F" w14:textId="77777777" w:rsidTr="004A727C">
      <w:trPr>
        <w:cantSplit/>
        <w:jc w:val="center"/>
      </w:trPr>
      <w:tc>
        <w:tcPr>
          <w:tcW w:w="5598" w:type="dxa"/>
        </w:tcPr>
        <w:p w14:paraId="2DECA89E" w14:textId="77777777" w:rsidR="0097651D" w:rsidRPr="001549F3" w:rsidRDefault="0097651D" w:rsidP="00C32698">
          <w:pPr>
            <w:rPr>
              <w:b/>
            </w:rPr>
          </w:pPr>
          <w:r w:rsidRPr="001549F3">
            <w:rPr>
              <w:b/>
            </w:rPr>
            <w:t xml:space="preserve">Address: </w:t>
          </w:r>
          <w:r>
            <w:rPr>
              <w:b/>
            </w:rPr>
            <w:t>18 Chestnut Street Worcester, MA</w:t>
          </w:r>
        </w:p>
      </w:tc>
      <w:tc>
        <w:tcPr>
          <w:tcW w:w="4872" w:type="dxa"/>
        </w:tcPr>
        <w:p w14:paraId="6B0D766F" w14:textId="77777777" w:rsidR="0097651D" w:rsidRPr="001549F3" w:rsidRDefault="0097651D" w:rsidP="00C32698">
          <w:pPr>
            <w:spacing w:before="60" w:after="60"/>
            <w:jc w:val="center"/>
            <w:rPr>
              <w:b/>
              <w:szCs w:val="24"/>
            </w:rPr>
          </w:pPr>
          <w:r>
            <w:rPr>
              <w:b/>
              <w:szCs w:val="24"/>
            </w:rPr>
            <w:t>Table 1</w:t>
          </w:r>
        </w:p>
      </w:tc>
      <w:tc>
        <w:tcPr>
          <w:tcW w:w="2514" w:type="dxa"/>
        </w:tcPr>
        <w:p w14:paraId="7E8573A3" w14:textId="77777777" w:rsidR="0097651D" w:rsidRPr="001549F3" w:rsidRDefault="0097651D" w:rsidP="00C32698">
          <w:pPr>
            <w:spacing w:before="60" w:after="60"/>
            <w:rPr>
              <w:b/>
            </w:rPr>
          </w:pPr>
        </w:p>
      </w:tc>
      <w:tc>
        <w:tcPr>
          <w:tcW w:w="2358" w:type="dxa"/>
        </w:tcPr>
        <w:p w14:paraId="60B22308" w14:textId="77777777" w:rsidR="0097651D" w:rsidRPr="001549F3" w:rsidRDefault="0097651D" w:rsidP="00C32698">
          <w:pPr>
            <w:spacing w:before="60" w:after="60"/>
            <w:rPr>
              <w:b/>
            </w:rPr>
          </w:pPr>
          <w:r w:rsidRPr="001549F3">
            <w:rPr>
              <w:b/>
            </w:rPr>
            <w:t>Date:</w:t>
          </w:r>
          <w:r>
            <w:rPr>
              <w:b/>
            </w:rPr>
            <w:t xml:space="preserve"> 7/24/24</w:t>
          </w:r>
        </w:p>
      </w:tc>
    </w:tr>
  </w:tbl>
  <w:p w14:paraId="157A9D20" w14:textId="77777777" w:rsidR="0097651D" w:rsidRDefault="009765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66983" w14:textId="59FD1620" w:rsidR="00583110" w:rsidRPr="0095395B" w:rsidRDefault="0084491C" w:rsidP="0084491C">
    <w:pPr>
      <w:pStyle w:val="Header"/>
      <w:jc w:val="center"/>
    </w:pPr>
    <w:r>
      <w:t xml:space="preserve">Appendix 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D977BB"/>
    <w:multiLevelType w:val="singleLevel"/>
    <w:tmpl w:val="1340BFE2"/>
    <w:lvl w:ilvl="0">
      <w:start w:val="1"/>
      <w:numFmt w:val="decimal"/>
      <w:lvlText w:val="%1."/>
      <w:legacy w:legacy="1" w:legacySpace="0" w:legacyIndent="360"/>
      <w:lvlJc w:val="left"/>
      <w:pPr>
        <w:ind w:left="360" w:hanging="36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16F60061"/>
    <w:multiLevelType w:val="hybridMultilevel"/>
    <w:tmpl w:val="8C2A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20AF2023"/>
    <w:multiLevelType w:val="hybridMultilevel"/>
    <w:tmpl w:val="372A9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22AF5D53"/>
    <w:multiLevelType w:val="hybridMultilevel"/>
    <w:tmpl w:val="E766D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873C0"/>
    <w:multiLevelType w:val="hybridMultilevel"/>
    <w:tmpl w:val="CDC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A3224"/>
    <w:multiLevelType w:val="hybridMultilevel"/>
    <w:tmpl w:val="930A50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12229E"/>
    <w:multiLevelType w:val="hybridMultilevel"/>
    <w:tmpl w:val="11BA6F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B517792"/>
    <w:multiLevelType w:val="hybridMultilevel"/>
    <w:tmpl w:val="B7DC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77BD7"/>
    <w:multiLevelType w:val="hybridMultilevel"/>
    <w:tmpl w:val="F0B28AC0"/>
    <w:lvl w:ilvl="0" w:tplc="7C16D3B0">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0DF14F5"/>
    <w:multiLevelType w:val="hybridMultilevel"/>
    <w:tmpl w:val="570E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22"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3"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4" w15:restartNumberingAfterBreak="0">
    <w:nsid w:val="3A410D7A"/>
    <w:multiLevelType w:val="multilevel"/>
    <w:tmpl w:val="57B4E94A"/>
    <w:numStyleLink w:val="StyleNumberedTimesNewRoman"/>
  </w:abstractNum>
  <w:abstractNum w:abstractNumId="25"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6"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F9710E4"/>
    <w:multiLevelType w:val="singleLevel"/>
    <w:tmpl w:val="0409000F"/>
    <w:lvl w:ilvl="0">
      <w:start w:val="1"/>
      <w:numFmt w:val="decimal"/>
      <w:lvlText w:val="%1."/>
      <w:lvlJc w:val="left"/>
      <w:pPr>
        <w:ind w:left="720" w:hanging="360"/>
      </w:pPr>
      <w:rPr>
        <w:sz w:val="24"/>
      </w:rPr>
    </w:lvl>
  </w:abstractNum>
  <w:abstractNum w:abstractNumId="32" w15:restartNumberingAfterBreak="0">
    <w:nsid w:val="4FF24950"/>
    <w:multiLevelType w:val="hybridMultilevel"/>
    <w:tmpl w:val="AEC2B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4" w15:restartNumberingAfterBreak="0">
    <w:nsid w:val="56C04F4F"/>
    <w:multiLevelType w:val="multilevel"/>
    <w:tmpl w:val="2460C25C"/>
    <w:numStyleLink w:val="StyleNumbered"/>
  </w:abstractNum>
  <w:abstractNum w:abstractNumId="35"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8"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4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B711E89"/>
    <w:multiLevelType w:val="multilevel"/>
    <w:tmpl w:val="57B4E94A"/>
    <w:styleLink w:val="StyleNumberedTimesNewRoman"/>
    <w:lvl w:ilvl="0">
      <w:start w:val="1"/>
      <w:numFmt w:val="decimal"/>
      <w:lvlText w:val="%1."/>
      <w:lvlJc w:val="right"/>
      <w:pPr>
        <w:tabs>
          <w:tab w:val="num" w:pos="720"/>
        </w:tabs>
        <w:ind w:left="720" w:hanging="576"/>
      </w:pPr>
      <w:rPr>
        <w:rFonts w:ascii="Times New Roman" w:hAnsi="Times New Roman" w:cs="Times New Roman" w:hint="default"/>
        <w:b w:val="0"/>
        <w:i w:val="0"/>
        <w:color w:val="000000"/>
        <w:spacing w:val="-3"/>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4"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DE588B"/>
    <w:multiLevelType w:val="multilevel"/>
    <w:tmpl w:val="2460C25C"/>
    <w:numStyleLink w:val="StyleNumbered"/>
  </w:abstractNum>
  <w:num w:numId="1" w16cid:durableId="1199705572">
    <w:abstractNumId w:val="0"/>
  </w:num>
  <w:num w:numId="2" w16cid:durableId="1139540003">
    <w:abstractNumId w:val="39"/>
  </w:num>
  <w:num w:numId="3" w16cid:durableId="755251494">
    <w:abstractNumId w:val="21"/>
  </w:num>
  <w:num w:numId="4" w16cid:durableId="375130318">
    <w:abstractNumId w:val="6"/>
  </w:num>
  <w:num w:numId="5" w16cid:durableId="1331450462">
    <w:abstractNumId w:val="37"/>
  </w:num>
  <w:num w:numId="6" w16cid:durableId="2104063904">
    <w:abstractNumId w:val="3"/>
  </w:num>
  <w:num w:numId="7" w16cid:durableId="760875532">
    <w:abstractNumId w:val="34"/>
  </w:num>
  <w:num w:numId="8" w16cid:durableId="645627555">
    <w:abstractNumId w:val="47"/>
  </w:num>
  <w:num w:numId="9" w16cid:durableId="243610504">
    <w:abstractNumId w:val="23"/>
  </w:num>
  <w:num w:numId="10" w16cid:durableId="1707482297">
    <w:abstractNumId w:val="25"/>
  </w:num>
  <w:num w:numId="11" w16cid:durableId="584415034">
    <w:abstractNumId w:val="9"/>
  </w:num>
  <w:num w:numId="12" w16cid:durableId="1742865787">
    <w:abstractNumId w:val="43"/>
  </w:num>
  <w:num w:numId="13" w16cid:durableId="2587719">
    <w:abstractNumId w:val="35"/>
  </w:num>
  <w:num w:numId="14" w16cid:durableId="363139654">
    <w:abstractNumId w:val="22"/>
  </w:num>
  <w:num w:numId="15" w16cid:durableId="1802504286">
    <w:abstractNumId w:val="1"/>
  </w:num>
  <w:num w:numId="16" w16cid:durableId="126048174">
    <w:abstractNumId w:val="42"/>
  </w:num>
  <w:num w:numId="17" w16cid:durableId="2003391593">
    <w:abstractNumId w:val="4"/>
  </w:num>
  <w:num w:numId="18" w16cid:durableId="1492528969">
    <w:abstractNumId w:val="29"/>
  </w:num>
  <w:num w:numId="19" w16cid:durableId="1265264002">
    <w:abstractNumId w:val="46"/>
  </w:num>
  <w:num w:numId="20" w16cid:durableId="1284922243">
    <w:abstractNumId w:val="33"/>
  </w:num>
  <w:num w:numId="21" w16cid:durableId="2088763961">
    <w:abstractNumId w:val="17"/>
  </w:num>
  <w:num w:numId="22" w16cid:durableId="1465273115">
    <w:abstractNumId w:val="45"/>
  </w:num>
  <w:num w:numId="23" w16cid:durableId="853033098">
    <w:abstractNumId w:val="13"/>
  </w:num>
  <w:num w:numId="24" w16cid:durableId="1412195017">
    <w:abstractNumId w:val="36"/>
  </w:num>
  <w:num w:numId="25" w16cid:durableId="872691928">
    <w:abstractNumId w:val="18"/>
  </w:num>
  <w:num w:numId="26" w16cid:durableId="1236432288">
    <w:abstractNumId w:val="7"/>
  </w:num>
  <w:num w:numId="27" w16cid:durableId="1380200881">
    <w:abstractNumId w:val="38"/>
  </w:num>
  <w:num w:numId="28" w16cid:durableId="1217232084">
    <w:abstractNumId w:val="16"/>
  </w:num>
  <w:num w:numId="29" w16cid:durableId="1830248447">
    <w:abstractNumId w:val="30"/>
  </w:num>
  <w:num w:numId="30" w16cid:durableId="389227459">
    <w:abstractNumId w:val="40"/>
  </w:num>
  <w:num w:numId="31" w16cid:durableId="769548582">
    <w:abstractNumId w:val="26"/>
  </w:num>
  <w:num w:numId="32" w16cid:durableId="317349658">
    <w:abstractNumId w:val="27"/>
  </w:num>
  <w:num w:numId="33" w16cid:durableId="1932086504">
    <w:abstractNumId w:val="19"/>
  </w:num>
  <w:num w:numId="34" w16cid:durableId="826167245">
    <w:abstractNumId w:val="15"/>
  </w:num>
  <w:num w:numId="35" w16cid:durableId="394360871">
    <w:abstractNumId w:val="28"/>
  </w:num>
  <w:num w:numId="36" w16cid:durableId="5399803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9544408">
    <w:abstractNumId w:val="41"/>
  </w:num>
  <w:num w:numId="38" w16cid:durableId="1294170240">
    <w:abstractNumId w:val="5"/>
  </w:num>
  <w:num w:numId="39" w16cid:durableId="1588344689">
    <w:abstractNumId w:val="10"/>
  </w:num>
  <w:num w:numId="40" w16cid:durableId="667442188">
    <w:abstractNumId w:val="12"/>
  </w:num>
  <w:num w:numId="41" w16cid:durableId="1149396341">
    <w:abstractNumId w:val="2"/>
  </w:num>
  <w:num w:numId="42" w16cid:durableId="441731132">
    <w:abstractNumId w:val="11"/>
  </w:num>
  <w:num w:numId="43" w16cid:durableId="1034771185">
    <w:abstractNumId w:val="48"/>
  </w:num>
  <w:num w:numId="44" w16cid:durableId="95101075">
    <w:abstractNumId w:val="31"/>
    <w:lvlOverride w:ilvl="0">
      <w:startOverride w:val="1"/>
    </w:lvlOverride>
  </w:num>
  <w:num w:numId="45" w16cid:durableId="251594099">
    <w:abstractNumId w:val="14"/>
  </w:num>
  <w:num w:numId="46" w16cid:durableId="322322371">
    <w:abstractNumId w:val="44"/>
  </w:num>
  <w:num w:numId="47" w16cid:durableId="1158573302">
    <w:abstractNumId w:val="20"/>
  </w:num>
  <w:num w:numId="48" w16cid:durableId="1683780328">
    <w:abstractNumId w:val="32"/>
  </w:num>
  <w:num w:numId="49" w16cid:durableId="1083612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4263"/>
    <w:rsid w:val="00005A84"/>
    <w:rsid w:val="00010309"/>
    <w:rsid w:val="00011207"/>
    <w:rsid w:val="0001296A"/>
    <w:rsid w:val="00012C33"/>
    <w:rsid w:val="000144B1"/>
    <w:rsid w:val="00020899"/>
    <w:rsid w:val="00022251"/>
    <w:rsid w:val="0002461B"/>
    <w:rsid w:val="00032478"/>
    <w:rsid w:val="00033029"/>
    <w:rsid w:val="00033928"/>
    <w:rsid w:val="0003756D"/>
    <w:rsid w:val="000378A6"/>
    <w:rsid w:val="000403EA"/>
    <w:rsid w:val="000409A9"/>
    <w:rsid w:val="000410AB"/>
    <w:rsid w:val="00042B94"/>
    <w:rsid w:val="00044168"/>
    <w:rsid w:val="00046621"/>
    <w:rsid w:val="0004785C"/>
    <w:rsid w:val="00051744"/>
    <w:rsid w:val="000518CD"/>
    <w:rsid w:val="0005335A"/>
    <w:rsid w:val="000534EE"/>
    <w:rsid w:val="00053C23"/>
    <w:rsid w:val="00056442"/>
    <w:rsid w:val="00057871"/>
    <w:rsid w:val="00060700"/>
    <w:rsid w:val="000623A4"/>
    <w:rsid w:val="0006325F"/>
    <w:rsid w:val="00064796"/>
    <w:rsid w:val="000730C4"/>
    <w:rsid w:val="00074796"/>
    <w:rsid w:val="00076244"/>
    <w:rsid w:val="00077232"/>
    <w:rsid w:val="000822A5"/>
    <w:rsid w:val="0008406E"/>
    <w:rsid w:val="0008534E"/>
    <w:rsid w:val="000853D7"/>
    <w:rsid w:val="00087AC5"/>
    <w:rsid w:val="00087FFE"/>
    <w:rsid w:val="000954F2"/>
    <w:rsid w:val="00096D99"/>
    <w:rsid w:val="00096EFF"/>
    <w:rsid w:val="00097B77"/>
    <w:rsid w:val="000A0FC1"/>
    <w:rsid w:val="000A3DF9"/>
    <w:rsid w:val="000A5846"/>
    <w:rsid w:val="000A6ABA"/>
    <w:rsid w:val="000A7791"/>
    <w:rsid w:val="000A7B7E"/>
    <w:rsid w:val="000B4289"/>
    <w:rsid w:val="000B70F0"/>
    <w:rsid w:val="000C00D1"/>
    <w:rsid w:val="000C069B"/>
    <w:rsid w:val="000C0D27"/>
    <w:rsid w:val="000C27E5"/>
    <w:rsid w:val="000C453B"/>
    <w:rsid w:val="000C51EA"/>
    <w:rsid w:val="000C5DBB"/>
    <w:rsid w:val="000C6C7E"/>
    <w:rsid w:val="000D1120"/>
    <w:rsid w:val="000D29AD"/>
    <w:rsid w:val="000D48D8"/>
    <w:rsid w:val="000D6F4A"/>
    <w:rsid w:val="000D71C7"/>
    <w:rsid w:val="000D7FA9"/>
    <w:rsid w:val="000E184D"/>
    <w:rsid w:val="000E3087"/>
    <w:rsid w:val="000E3155"/>
    <w:rsid w:val="000E3C85"/>
    <w:rsid w:val="000E421C"/>
    <w:rsid w:val="000E4F48"/>
    <w:rsid w:val="000E631C"/>
    <w:rsid w:val="000E756D"/>
    <w:rsid w:val="000F083D"/>
    <w:rsid w:val="000F0A04"/>
    <w:rsid w:val="000F0D14"/>
    <w:rsid w:val="000F176E"/>
    <w:rsid w:val="000F2B18"/>
    <w:rsid w:val="000F5807"/>
    <w:rsid w:val="000F625C"/>
    <w:rsid w:val="000F68A3"/>
    <w:rsid w:val="000F7780"/>
    <w:rsid w:val="00102A91"/>
    <w:rsid w:val="001059F0"/>
    <w:rsid w:val="00107B7E"/>
    <w:rsid w:val="001111A6"/>
    <w:rsid w:val="00113CD6"/>
    <w:rsid w:val="001159DD"/>
    <w:rsid w:val="00117020"/>
    <w:rsid w:val="001219C4"/>
    <w:rsid w:val="001228FC"/>
    <w:rsid w:val="00122B0B"/>
    <w:rsid w:val="00125402"/>
    <w:rsid w:val="0012688E"/>
    <w:rsid w:val="00127464"/>
    <w:rsid w:val="00127677"/>
    <w:rsid w:val="00131246"/>
    <w:rsid w:val="001334D3"/>
    <w:rsid w:val="00135E78"/>
    <w:rsid w:val="001371F0"/>
    <w:rsid w:val="00137864"/>
    <w:rsid w:val="00143934"/>
    <w:rsid w:val="00143F98"/>
    <w:rsid w:val="001472C4"/>
    <w:rsid w:val="00152FA4"/>
    <w:rsid w:val="00153746"/>
    <w:rsid w:val="00154103"/>
    <w:rsid w:val="00154278"/>
    <w:rsid w:val="001549B3"/>
    <w:rsid w:val="00154E72"/>
    <w:rsid w:val="00157427"/>
    <w:rsid w:val="001612C8"/>
    <w:rsid w:val="00161A4B"/>
    <w:rsid w:val="00164C73"/>
    <w:rsid w:val="001651AD"/>
    <w:rsid w:val="001700B8"/>
    <w:rsid w:val="00170AA6"/>
    <w:rsid w:val="00170C10"/>
    <w:rsid w:val="00171DCE"/>
    <w:rsid w:val="001727F0"/>
    <w:rsid w:val="00173A7F"/>
    <w:rsid w:val="00173EF3"/>
    <w:rsid w:val="00173FF9"/>
    <w:rsid w:val="00176B18"/>
    <w:rsid w:val="00176C1C"/>
    <w:rsid w:val="00180C6D"/>
    <w:rsid w:val="00180D67"/>
    <w:rsid w:val="001821EB"/>
    <w:rsid w:val="001822F3"/>
    <w:rsid w:val="001830C6"/>
    <w:rsid w:val="00191727"/>
    <w:rsid w:val="00191EF9"/>
    <w:rsid w:val="001920E4"/>
    <w:rsid w:val="00193DC2"/>
    <w:rsid w:val="001966EF"/>
    <w:rsid w:val="001A0C85"/>
    <w:rsid w:val="001A2A63"/>
    <w:rsid w:val="001A2DC7"/>
    <w:rsid w:val="001A4EE7"/>
    <w:rsid w:val="001A64CA"/>
    <w:rsid w:val="001B07EF"/>
    <w:rsid w:val="001B1527"/>
    <w:rsid w:val="001B3286"/>
    <w:rsid w:val="001B37C0"/>
    <w:rsid w:val="001B524D"/>
    <w:rsid w:val="001C50E5"/>
    <w:rsid w:val="001C6839"/>
    <w:rsid w:val="001C7163"/>
    <w:rsid w:val="001D0208"/>
    <w:rsid w:val="001D392B"/>
    <w:rsid w:val="001D4C63"/>
    <w:rsid w:val="001E11A0"/>
    <w:rsid w:val="001E1C34"/>
    <w:rsid w:val="001E3902"/>
    <w:rsid w:val="001E3D37"/>
    <w:rsid w:val="001E53E3"/>
    <w:rsid w:val="001E5DC1"/>
    <w:rsid w:val="001E6D4D"/>
    <w:rsid w:val="001F2F62"/>
    <w:rsid w:val="001F30A4"/>
    <w:rsid w:val="001F30DD"/>
    <w:rsid w:val="00200D43"/>
    <w:rsid w:val="00202251"/>
    <w:rsid w:val="00203F39"/>
    <w:rsid w:val="00205449"/>
    <w:rsid w:val="0020567B"/>
    <w:rsid w:val="002069FF"/>
    <w:rsid w:val="00207431"/>
    <w:rsid w:val="0021003D"/>
    <w:rsid w:val="00211C0D"/>
    <w:rsid w:val="00217770"/>
    <w:rsid w:val="00221039"/>
    <w:rsid w:val="00221F85"/>
    <w:rsid w:val="0022389E"/>
    <w:rsid w:val="00226D11"/>
    <w:rsid w:val="0022723C"/>
    <w:rsid w:val="0022723F"/>
    <w:rsid w:val="00227326"/>
    <w:rsid w:val="00231379"/>
    <w:rsid w:val="0023308B"/>
    <w:rsid w:val="00233650"/>
    <w:rsid w:val="00233D00"/>
    <w:rsid w:val="0023791F"/>
    <w:rsid w:val="002408A5"/>
    <w:rsid w:val="0024364B"/>
    <w:rsid w:val="002446CF"/>
    <w:rsid w:val="002446DC"/>
    <w:rsid w:val="00244B0F"/>
    <w:rsid w:val="00245DFB"/>
    <w:rsid w:val="00246DBE"/>
    <w:rsid w:val="0024776A"/>
    <w:rsid w:val="0025016D"/>
    <w:rsid w:val="002560B7"/>
    <w:rsid w:val="00257B15"/>
    <w:rsid w:val="00260FF2"/>
    <w:rsid w:val="00261D64"/>
    <w:rsid w:val="00263220"/>
    <w:rsid w:val="0026386C"/>
    <w:rsid w:val="00263FE8"/>
    <w:rsid w:val="00265B8A"/>
    <w:rsid w:val="0026678D"/>
    <w:rsid w:val="002671A5"/>
    <w:rsid w:val="002703EC"/>
    <w:rsid w:val="00271B53"/>
    <w:rsid w:val="00275DE5"/>
    <w:rsid w:val="00275FAD"/>
    <w:rsid w:val="002762E7"/>
    <w:rsid w:val="002766B4"/>
    <w:rsid w:val="002800C0"/>
    <w:rsid w:val="00280A4E"/>
    <w:rsid w:val="002855F1"/>
    <w:rsid w:val="00286D43"/>
    <w:rsid w:val="00293CD0"/>
    <w:rsid w:val="00294605"/>
    <w:rsid w:val="002961D6"/>
    <w:rsid w:val="0029781E"/>
    <w:rsid w:val="002A03AC"/>
    <w:rsid w:val="002A03AD"/>
    <w:rsid w:val="002A0E45"/>
    <w:rsid w:val="002A1E54"/>
    <w:rsid w:val="002A3C58"/>
    <w:rsid w:val="002A4951"/>
    <w:rsid w:val="002A62E2"/>
    <w:rsid w:val="002A6A7E"/>
    <w:rsid w:val="002A7C86"/>
    <w:rsid w:val="002B1134"/>
    <w:rsid w:val="002B2342"/>
    <w:rsid w:val="002B4D68"/>
    <w:rsid w:val="002B52FA"/>
    <w:rsid w:val="002B6461"/>
    <w:rsid w:val="002B6B74"/>
    <w:rsid w:val="002B7962"/>
    <w:rsid w:val="002C0F06"/>
    <w:rsid w:val="002C1302"/>
    <w:rsid w:val="002C3887"/>
    <w:rsid w:val="002C3B1F"/>
    <w:rsid w:val="002C6B5A"/>
    <w:rsid w:val="002C796F"/>
    <w:rsid w:val="002C7D02"/>
    <w:rsid w:val="002D046F"/>
    <w:rsid w:val="002D054F"/>
    <w:rsid w:val="002D16CE"/>
    <w:rsid w:val="002D4CA8"/>
    <w:rsid w:val="002D5AFE"/>
    <w:rsid w:val="002D5DA0"/>
    <w:rsid w:val="002D74E7"/>
    <w:rsid w:val="002D76A0"/>
    <w:rsid w:val="002E2285"/>
    <w:rsid w:val="002E4F56"/>
    <w:rsid w:val="002E63CF"/>
    <w:rsid w:val="002E689C"/>
    <w:rsid w:val="002F165B"/>
    <w:rsid w:val="002F265E"/>
    <w:rsid w:val="002F3479"/>
    <w:rsid w:val="002F4148"/>
    <w:rsid w:val="00302394"/>
    <w:rsid w:val="003032E3"/>
    <w:rsid w:val="00303D21"/>
    <w:rsid w:val="00306E16"/>
    <w:rsid w:val="00306FF9"/>
    <w:rsid w:val="003078F2"/>
    <w:rsid w:val="003079C0"/>
    <w:rsid w:val="00311D6A"/>
    <w:rsid w:val="00311D7D"/>
    <w:rsid w:val="003123FD"/>
    <w:rsid w:val="00312771"/>
    <w:rsid w:val="00316AA6"/>
    <w:rsid w:val="00316D26"/>
    <w:rsid w:val="00320320"/>
    <w:rsid w:val="0032285D"/>
    <w:rsid w:val="0032454B"/>
    <w:rsid w:val="003266A6"/>
    <w:rsid w:val="00327005"/>
    <w:rsid w:val="003304A8"/>
    <w:rsid w:val="00331884"/>
    <w:rsid w:val="003333F3"/>
    <w:rsid w:val="00333D48"/>
    <w:rsid w:val="00334BBB"/>
    <w:rsid w:val="0033716E"/>
    <w:rsid w:val="00340BB8"/>
    <w:rsid w:val="00341F2C"/>
    <w:rsid w:val="00343FA1"/>
    <w:rsid w:val="00346344"/>
    <w:rsid w:val="003464C5"/>
    <w:rsid w:val="003474AA"/>
    <w:rsid w:val="003475EE"/>
    <w:rsid w:val="003476DB"/>
    <w:rsid w:val="00347940"/>
    <w:rsid w:val="00353CDC"/>
    <w:rsid w:val="003541A2"/>
    <w:rsid w:val="00356F7C"/>
    <w:rsid w:val="0036046C"/>
    <w:rsid w:val="00361D75"/>
    <w:rsid w:val="00363F43"/>
    <w:rsid w:val="0036444A"/>
    <w:rsid w:val="00366A87"/>
    <w:rsid w:val="003726F5"/>
    <w:rsid w:val="00373ADC"/>
    <w:rsid w:val="00373C27"/>
    <w:rsid w:val="00374243"/>
    <w:rsid w:val="003752DB"/>
    <w:rsid w:val="003759CD"/>
    <w:rsid w:val="00376826"/>
    <w:rsid w:val="00376A18"/>
    <w:rsid w:val="00376DF8"/>
    <w:rsid w:val="00376EDF"/>
    <w:rsid w:val="00381DC6"/>
    <w:rsid w:val="0038319B"/>
    <w:rsid w:val="003837F3"/>
    <w:rsid w:val="0038391B"/>
    <w:rsid w:val="00385F2C"/>
    <w:rsid w:val="0038652B"/>
    <w:rsid w:val="00386B65"/>
    <w:rsid w:val="003901F4"/>
    <w:rsid w:val="00392614"/>
    <w:rsid w:val="0039406D"/>
    <w:rsid w:val="003A1F2D"/>
    <w:rsid w:val="003A4E5B"/>
    <w:rsid w:val="003B073C"/>
    <w:rsid w:val="003B1C95"/>
    <w:rsid w:val="003B1D30"/>
    <w:rsid w:val="003B366B"/>
    <w:rsid w:val="003B3B6F"/>
    <w:rsid w:val="003B414B"/>
    <w:rsid w:val="003B652D"/>
    <w:rsid w:val="003B689F"/>
    <w:rsid w:val="003B6F9B"/>
    <w:rsid w:val="003C059D"/>
    <w:rsid w:val="003C3835"/>
    <w:rsid w:val="003C565E"/>
    <w:rsid w:val="003C5DDF"/>
    <w:rsid w:val="003D0423"/>
    <w:rsid w:val="003D1B1B"/>
    <w:rsid w:val="003D20C8"/>
    <w:rsid w:val="003D41C0"/>
    <w:rsid w:val="003D5E6E"/>
    <w:rsid w:val="003D6CEE"/>
    <w:rsid w:val="003E069B"/>
    <w:rsid w:val="003E16EC"/>
    <w:rsid w:val="003E1FE6"/>
    <w:rsid w:val="003E272E"/>
    <w:rsid w:val="003E6478"/>
    <w:rsid w:val="003E7307"/>
    <w:rsid w:val="003F36AE"/>
    <w:rsid w:val="003F4AD5"/>
    <w:rsid w:val="003F6AE5"/>
    <w:rsid w:val="003F6B89"/>
    <w:rsid w:val="003F706A"/>
    <w:rsid w:val="004005F4"/>
    <w:rsid w:val="00400893"/>
    <w:rsid w:val="00401119"/>
    <w:rsid w:val="00401DA7"/>
    <w:rsid w:val="00403AB2"/>
    <w:rsid w:val="004060AF"/>
    <w:rsid w:val="00406519"/>
    <w:rsid w:val="004070F5"/>
    <w:rsid w:val="004079A1"/>
    <w:rsid w:val="00411586"/>
    <w:rsid w:val="00411D56"/>
    <w:rsid w:val="00412D05"/>
    <w:rsid w:val="004154B2"/>
    <w:rsid w:val="0041591F"/>
    <w:rsid w:val="00415A7A"/>
    <w:rsid w:val="00416040"/>
    <w:rsid w:val="00416AE5"/>
    <w:rsid w:val="00422812"/>
    <w:rsid w:val="004238AC"/>
    <w:rsid w:val="00423C3D"/>
    <w:rsid w:val="00430418"/>
    <w:rsid w:val="00431D5C"/>
    <w:rsid w:val="0043207D"/>
    <w:rsid w:val="0043283A"/>
    <w:rsid w:val="004328BC"/>
    <w:rsid w:val="004328DA"/>
    <w:rsid w:val="0043349A"/>
    <w:rsid w:val="0043367E"/>
    <w:rsid w:val="00433BC8"/>
    <w:rsid w:val="00433DEC"/>
    <w:rsid w:val="00434514"/>
    <w:rsid w:val="00435AF3"/>
    <w:rsid w:val="00437707"/>
    <w:rsid w:val="00440823"/>
    <w:rsid w:val="004439BE"/>
    <w:rsid w:val="00443BF8"/>
    <w:rsid w:val="00444C98"/>
    <w:rsid w:val="004451B7"/>
    <w:rsid w:val="004500E9"/>
    <w:rsid w:val="00450DB7"/>
    <w:rsid w:val="0045166F"/>
    <w:rsid w:val="004523D4"/>
    <w:rsid w:val="00453052"/>
    <w:rsid w:val="00453A51"/>
    <w:rsid w:val="00453C41"/>
    <w:rsid w:val="004544BF"/>
    <w:rsid w:val="004568EE"/>
    <w:rsid w:val="00460E5E"/>
    <w:rsid w:val="00460FB6"/>
    <w:rsid w:val="00461C68"/>
    <w:rsid w:val="00462445"/>
    <w:rsid w:val="00462C31"/>
    <w:rsid w:val="004632E4"/>
    <w:rsid w:val="004637AF"/>
    <w:rsid w:val="004643E6"/>
    <w:rsid w:val="004675C8"/>
    <w:rsid w:val="00467FD9"/>
    <w:rsid w:val="0047021C"/>
    <w:rsid w:val="00471939"/>
    <w:rsid w:val="00473822"/>
    <w:rsid w:val="00474F35"/>
    <w:rsid w:val="0047527A"/>
    <w:rsid w:val="00475457"/>
    <w:rsid w:val="0047729E"/>
    <w:rsid w:val="004773D9"/>
    <w:rsid w:val="00484CB5"/>
    <w:rsid w:val="00486E62"/>
    <w:rsid w:val="00487E85"/>
    <w:rsid w:val="00491323"/>
    <w:rsid w:val="004945BC"/>
    <w:rsid w:val="00496E17"/>
    <w:rsid w:val="00497E41"/>
    <w:rsid w:val="004A75FD"/>
    <w:rsid w:val="004B14D6"/>
    <w:rsid w:val="004B3051"/>
    <w:rsid w:val="004B481D"/>
    <w:rsid w:val="004B640A"/>
    <w:rsid w:val="004C1CE7"/>
    <w:rsid w:val="004C2689"/>
    <w:rsid w:val="004C352E"/>
    <w:rsid w:val="004C42BC"/>
    <w:rsid w:val="004C55B6"/>
    <w:rsid w:val="004C591E"/>
    <w:rsid w:val="004C5C81"/>
    <w:rsid w:val="004C6317"/>
    <w:rsid w:val="004C79AB"/>
    <w:rsid w:val="004D1A09"/>
    <w:rsid w:val="004D238C"/>
    <w:rsid w:val="004D3388"/>
    <w:rsid w:val="004D3CAB"/>
    <w:rsid w:val="004D4465"/>
    <w:rsid w:val="004D5148"/>
    <w:rsid w:val="004D528F"/>
    <w:rsid w:val="004D60A0"/>
    <w:rsid w:val="004D651C"/>
    <w:rsid w:val="004D7550"/>
    <w:rsid w:val="004D755D"/>
    <w:rsid w:val="004E25C6"/>
    <w:rsid w:val="004E4D21"/>
    <w:rsid w:val="004E532A"/>
    <w:rsid w:val="004E56DF"/>
    <w:rsid w:val="004E626A"/>
    <w:rsid w:val="004E6FE5"/>
    <w:rsid w:val="004E73B1"/>
    <w:rsid w:val="004E768D"/>
    <w:rsid w:val="004F1493"/>
    <w:rsid w:val="004F2108"/>
    <w:rsid w:val="004F6582"/>
    <w:rsid w:val="004F6D8A"/>
    <w:rsid w:val="004F6DFF"/>
    <w:rsid w:val="005007F4"/>
    <w:rsid w:val="00500E1A"/>
    <w:rsid w:val="00501442"/>
    <w:rsid w:val="00501C6A"/>
    <w:rsid w:val="00501D7A"/>
    <w:rsid w:val="00502950"/>
    <w:rsid w:val="00502966"/>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27DDF"/>
    <w:rsid w:val="00533486"/>
    <w:rsid w:val="0053492F"/>
    <w:rsid w:val="00537E81"/>
    <w:rsid w:val="00540198"/>
    <w:rsid w:val="0054042C"/>
    <w:rsid w:val="00540809"/>
    <w:rsid w:val="00542013"/>
    <w:rsid w:val="00542023"/>
    <w:rsid w:val="0054276A"/>
    <w:rsid w:val="00545E7C"/>
    <w:rsid w:val="00550033"/>
    <w:rsid w:val="00550B49"/>
    <w:rsid w:val="00550BD1"/>
    <w:rsid w:val="00551AF2"/>
    <w:rsid w:val="00552B4C"/>
    <w:rsid w:val="00553CF7"/>
    <w:rsid w:val="00557457"/>
    <w:rsid w:val="0056010E"/>
    <w:rsid w:val="00560C57"/>
    <w:rsid w:val="00563BEE"/>
    <w:rsid w:val="00563FFF"/>
    <w:rsid w:val="00564521"/>
    <w:rsid w:val="00565040"/>
    <w:rsid w:val="0056543F"/>
    <w:rsid w:val="005662D2"/>
    <w:rsid w:val="0056683A"/>
    <w:rsid w:val="00567088"/>
    <w:rsid w:val="00571F5C"/>
    <w:rsid w:val="00572A45"/>
    <w:rsid w:val="005745DD"/>
    <w:rsid w:val="005756BC"/>
    <w:rsid w:val="00576F10"/>
    <w:rsid w:val="005813F7"/>
    <w:rsid w:val="00582CC9"/>
    <w:rsid w:val="00583110"/>
    <w:rsid w:val="0059051A"/>
    <w:rsid w:val="0059061E"/>
    <w:rsid w:val="00592A63"/>
    <w:rsid w:val="00594D4F"/>
    <w:rsid w:val="00595254"/>
    <w:rsid w:val="00596E39"/>
    <w:rsid w:val="005979BB"/>
    <w:rsid w:val="005A083C"/>
    <w:rsid w:val="005A3773"/>
    <w:rsid w:val="005A5AF9"/>
    <w:rsid w:val="005A60A0"/>
    <w:rsid w:val="005A79BD"/>
    <w:rsid w:val="005A7B58"/>
    <w:rsid w:val="005B368D"/>
    <w:rsid w:val="005B42C3"/>
    <w:rsid w:val="005B4E89"/>
    <w:rsid w:val="005B681E"/>
    <w:rsid w:val="005C0285"/>
    <w:rsid w:val="005C066F"/>
    <w:rsid w:val="005C4232"/>
    <w:rsid w:val="005C679C"/>
    <w:rsid w:val="005D5340"/>
    <w:rsid w:val="005D574A"/>
    <w:rsid w:val="005D5A44"/>
    <w:rsid w:val="005D75CD"/>
    <w:rsid w:val="005D78C7"/>
    <w:rsid w:val="005E277E"/>
    <w:rsid w:val="005E3836"/>
    <w:rsid w:val="005E3E95"/>
    <w:rsid w:val="005E40FB"/>
    <w:rsid w:val="005E5C25"/>
    <w:rsid w:val="005E5ED3"/>
    <w:rsid w:val="005F28D9"/>
    <w:rsid w:val="005F482F"/>
    <w:rsid w:val="005F4A13"/>
    <w:rsid w:val="005F5275"/>
    <w:rsid w:val="005F5E0A"/>
    <w:rsid w:val="005F72F3"/>
    <w:rsid w:val="005F739E"/>
    <w:rsid w:val="00600CFE"/>
    <w:rsid w:val="006019FB"/>
    <w:rsid w:val="00601E95"/>
    <w:rsid w:val="0060374D"/>
    <w:rsid w:val="006063C4"/>
    <w:rsid w:val="006072E1"/>
    <w:rsid w:val="00610DD3"/>
    <w:rsid w:val="00613E96"/>
    <w:rsid w:val="00613FAC"/>
    <w:rsid w:val="00615CD6"/>
    <w:rsid w:val="00622732"/>
    <w:rsid w:val="006235C3"/>
    <w:rsid w:val="0062399F"/>
    <w:rsid w:val="00624148"/>
    <w:rsid w:val="00625CFB"/>
    <w:rsid w:val="0062659A"/>
    <w:rsid w:val="006265A7"/>
    <w:rsid w:val="00627349"/>
    <w:rsid w:val="006317CE"/>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37D"/>
    <w:rsid w:val="00660AE5"/>
    <w:rsid w:val="00661333"/>
    <w:rsid w:val="00680522"/>
    <w:rsid w:val="0068132D"/>
    <w:rsid w:val="0068185E"/>
    <w:rsid w:val="00681D27"/>
    <w:rsid w:val="006820B8"/>
    <w:rsid w:val="00684247"/>
    <w:rsid w:val="00686DB1"/>
    <w:rsid w:val="0069012A"/>
    <w:rsid w:val="00693B5F"/>
    <w:rsid w:val="00693D0C"/>
    <w:rsid w:val="006948F0"/>
    <w:rsid w:val="006965A7"/>
    <w:rsid w:val="00696BB1"/>
    <w:rsid w:val="006A13BA"/>
    <w:rsid w:val="006A1866"/>
    <w:rsid w:val="006A43CD"/>
    <w:rsid w:val="006A5781"/>
    <w:rsid w:val="006A63D7"/>
    <w:rsid w:val="006B0748"/>
    <w:rsid w:val="006B10A4"/>
    <w:rsid w:val="006B2362"/>
    <w:rsid w:val="006B2C98"/>
    <w:rsid w:val="006B41C4"/>
    <w:rsid w:val="006B5AA0"/>
    <w:rsid w:val="006B63DF"/>
    <w:rsid w:val="006C088B"/>
    <w:rsid w:val="006C166F"/>
    <w:rsid w:val="006C2181"/>
    <w:rsid w:val="006C2F54"/>
    <w:rsid w:val="006C3609"/>
    <w:rsid w:val="006C4918"/>
    <w:rsid w:val="006C4EBB"/>
    <w:rsid w:val="006C58C4"/>
    <w:rsid w:val="006C5E26"/>
    <w:rsid w:val="006C7073"/>
    <w:rsid w:val="006C7326"/>
    <w:rsid w:val="006D06BD"/>
    <w:rsid w:val="006D07C0"/>
    <w:rsid w:val="006D2037"/>
    <w:rsid w:val="006D3A7D"/>
    <w:rsid w:val="006D55BE"/>
    <w:rsid w:val="006D75F0"/>
    <w:rsid w:val="006D7DE9"/>
    <w:rsid w:val="006E0F4C"/>
    <w:rsid w:val="006E12F3"/>
    <w:rsid w:val="006E339F"/>
    <w:rsid w:val="006E620F"/>
    <w:rsid w:val="006E62A8"/>
    <w:rsid w:val="006E72FB"/>
    <w:rsid w:val="006E79B8"/>
    <w:rsid w:val="006F4853"/>
    <w:rsid w:val="006F69A9"/>
    <w:rsid w:val="006F6CA3"/>
    <w:rsid w:val="006F7E78"/>
    <w:rsid w:val="007006CF"/>
    <w:rsid w:val="007009ED"/>
    <w:rsid w:val="00705149"/>
    <w:rsid w:val="007056E1"/>
    <w:rsid w:val="0071011F"/>
    <w:rsid w:val="007144FC"/>
    <w:rsid w:val="00714514"/>
    <w:rsid w:val="00720C62"/>
    <w:rsid w:val="0072302A"/>
    <w:rsid w:val="00723452"/>
    <w:rsid w:val="00723EDD"/>
    <w:rsid w:val="00731320"/>
    <w:rsid w:val="007318EC"/>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57606"/>
    <w:rsid w:val="00760D55"/>
    <w:rsid w:val="00763052"/>
    <w:rsid w:val="00763640"/>
    <w:rsid w:val="00764B1B"/>
    <w:rsid w:val="00764E4B"/>
    <w:rsid w:val="007658D4"/>
    <w:rsid w:val="00765FD7"/>
    <w:rsid w:val="00770CB5"/>
    <w:rsid w:val="00771183"/>
    <w:rsid w:val="007727F7"/>
    <w:rsid w:val="0077466D"/>
    <w:rsid w:val="00776710"/>
    <w:rsid w:val="007777C5"/>
    <w:rsid w:val="00777E20"/>
    <w:rsid w:val="007830DC"/>
    <w:rsid w:val="00783257"/>
    <w:rsid w:val="00783660"/>
    <w:rsid w:val="00784009"/>
    <w:rsid w:val="00786C8F"/>
    <w:rsid w:val="00790099"/>
    <w:rsid w:val="00790517"/>
    <w:rsid w:val="0079100D"/>
    <w:rsid w:val="0079163A"/>
    <w:rsid w:val="007941B2"/>
    <w:rsid w:val="00796632"/>
    <w:rsid w:val="00796754"/>
    <w:rsid w:val="007A4A72"/>
    <w:rsid w:val="007A4F50"/>
    <w:rsid w:val="007A5C55"/>
    <w:rsid w:val="007A5DB3"/>
    <w:rsid w:val="007A6FB8"/>
    <w:rsid w:val="007B2493"/>
    <w:rsid w:val="007B703B"/>
    <w:rsid w:val="007B7868"/>
    <w:rsid w:val="007C0494"/>
    <w:rsid w:val="007C0B34"/>
    <w:rsid w:val="007C11C9"/>
    <w:rsid w:val="007C1777"/>
    <w:rsid w:val="007C26D7"/>
    <w:rsid w:val="007C2E02"/>
    <w:rsid w:val="007C352A"/>
    <w:rsid w:val="007C3761"/>
    <w:rsid w:val="007C382D"/>
    <w:rsid w:val="007C3BA0"/>
    <w:rsid w:val="007C4A18"/>
    <w:rsid w:val="007C59E9"/>
    <w:rsid w:val="007C5E18"/>
    <w:rsid w:val="007C6406"/>
    <w:rsid w:val="007C7429"/>
    <w:rsid w:val="007D0634"/>
    <w:rsid w:val="007D0C97"/>
    <w:rsid w:val="007D19D6"/>
    <w:rsid w:val="007D1D4F"/>
    <w:rsid w:val="007D3555"/>
    <w:rsid w:val="007D4C09"/>
    <w:rsid w:val="007E1DA9"/>
    <w:rsid w:val="007E4CD9"/>
    <w:rsid w:val="007E55BA"/>
    <w:rsid w:val="007E5E23"/>
    <w:rsid w:val="007E6924"/>
    <w:rsid w:val="007E6F5D"/>
    <w:rsid w:val="007E7B9E"/>
    <w:rsid w:val="007F0631"/>
    <w:rsid w:val="007F17FF"/>
    <w:rsid w:val="007F3364"/>
    <w:rsid w:val="007F6226"/>
    <w:rsid w:val="007F65A8"/>
    <w:rsid w:val="00800501"/>
    <w:rsid w:val="008021ED"/>
    <w:rsid w:val="0080369E"/>
    <w:rsid w:val="00803C2C"/>
    <w:rsid w:val="00806585"/>
    <w:rsid w:val="0080754F"/>
    <w:rsid w:val="00816D01"/>
    <w:rsid w:val="008171C8"/>
    <w:rsid w:val="00817909"/>
    <w:rsid w:val="00817E3F"/>
    <w:rsid w:val="00820C98"/>
    <w:rsid w:val="008318FF"/>
    <w:rsid w:val="008345DF"/>
    <w:rsid w:val="00836940"/>
    <w:rsid w:val="008372B7"/>
    <w:rsid w:val="0083777E"/>
    <w:rsid w:val="00840190"/>
    <w:rsid w:val="008415E5"/>
    <w:rsid w:val="008436CD"/>
    <w:rsid w:val="00844488"/>
    <w:rsid w:val="0084491C"/>
    <w:rsid w:val="008478C9"/>
    <w:rsid w:val="008509CD"/>
    <w:rsid w:val="0085511F"/>
    <w:rsid w:val="0085587D"/>
    <w:rsid w:val="00857C69"/>
    <w:rsid w:val="008609E9"/>
    <w:rsid w:val="008624EF"/>
    <w:rsid w:val="00862E18"/>
    <w:rsid w:val="0086370F"/>
    <w:rsid w:val="00864568"/>
    <w:rsid w:val="008655E0"/>
    <w:rsid w:val="00865801"/>
    <w:rsid w:val="008679F5"/>
    <w:rsid w:val="008710F3"/>
    <w:rsid w:val="00871A95"/>
    <w:rsid w:val="0087265D"/>
    <w:rsid w:val="008736CE"/>
    <w:rsid w:val="00874F64"/>
    <w:rsid w:val="008759F7"/>
    <w:rsid w:val="0087768E"/>
    <w:rsid w:val="00877FA5"/>
    <w:rsid w:val="00880D57"/>
    <w:rsid w:val="008820A9"/>
    <w:rsid w:val="00882245"/>
    <w:rsid w:val="00882CCA"/>
    <w:rsid w:val="00884392"/>
    <w:rsid w:val="00885412"/>
    <w:rsid w:val="0089005A"/>
    <w:rsid w:val="008920CC"/>
    <w:rsid w:val="00892F98"/>
    <w:rsid w:val="008952FD"/>
    <w:rsid w:val="00895E02"/>
    <w:rsid w:val="00896017"/>
    <w:rsid w:val="008A20E8"/>
    <w:rsid w:val="008A2F27"/>
    <w:rsid w:val="008A5F73"/>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D1B"/>
    <w:rsid w:val="008E125C"/>
    <w:rsid w:val="008E2E22"/>
    <w:rsid w:val="008E2FF2"/>
    <w:rsid w:val="008E3148"/>
    <w:rsid w:val="008E4A48"/>
    <w:rsid w:val="008F224E"/>
    <w:rsid w:val="008F2491"/>
    <w:rsid w:val="008F2856"/>
    <w:rsid w:val="008F2B60"/>
    <w:rsid w:val="008F490A"/>
    <w:rsid w:val="008F4D0A"/>
    <w:rsid w:val="008F628E"/>
    <w:rsid w:val="008F69E7"/>
    <w:rsid w:val="008F7D57"/>
    <w:rsid w:val="008F7F70"/>
    <w:rsid w:val="0090187A"/>
    <w:rsid w:val="00902562"/>
    <w:rsid w:val="00902FC3"/>
    <w:rsid w:val="00905C1B"/>
    <w:rsid w:val="00906CB6"/>
    <w:rsid w:val="00911504"/>
    <w:rsid w:val="00911548"/>
    <w:rsid w:val="009140D0"/>
    <w:rsid w:val="00914788"/>
    <w:rsid w:val="00915B5D"/>
    <w:rsid w:val="00917D9E"/>
    <w:rsid w:val="009209F6"/>
    <w:rsid w:val="0092378F"/>
    <w:rsid w:val="00926355"/>
    <w:rsid w:val="0092660D"/>
    <w:rsid w:val="009279C2"/>
    <w:rsid w:val="00927AB2"/>
    <w:rsid w:val="00927E90"/>
    <w:rsid w:val="00930151"/>
    <w:rsid w:val="00932A4A"/>
    <w:rsid w:val="00933ED8"/>
    <w:rsid w:val="00933FCD"/>
    <w:rsid w:val="00934600"/>
    <w:rsid w:val="009370FC"/>
    <w:rsid w:val="009371A3"/>
    <w:rsid w:val="009378A1"/>
    <w:rsid w:val="00937B15"/>
    <w:rsid w:val="00940D6D"/>
    <w:rsid w:val="009442FC"/>
    <w:rsid w:val="00945E40"/>
    <w:rsid w:val="009464A6"/>
    <w:rsid w:val="009467D9"/>
    <w:rsid w:val="009470EC"/>
    <w:rsid w:val="009506B5"/>
    <w:rsid w:val="00950FB5"/>
    <w:rsid w:val="00951DC6"/>
    <w:rsid w:val="00952EE8"/>
    <w:rsid w:val="009537DC"/>
    <w:rsid w:val="00953A47"/>
    <w:rsid w:val="00955322"/>
    <w:rsid w:val="0096068B"/>
    <w:rsid w:val="0096167D"/>
    <w:rsid w:val="009616DB"/>
    <w:rsid w:val="00962CCB"/>
    <w:rsid w:val="009644E9"/>
    <w:rsid w:val="00965358"/>
    <w:rsid w:val="00965483"/>
    <w:rsid w:val="00966F13"/>
    <w:rsid w:val="00973D29"/>
    <w:rsid w:val="00973DFF"/>
    <w:rsid w:val="00974EED"/>
    <w:rsid w:val="00975324"/>
    <w:rsid w:val="00975807"/>
    <w:rsid w:val="0097651D"/>
    <w:rsid w:val="009829AB"/>
    <w:rsid w:val="0098448D"/>
    <w:rsid w:val="00984AD8"/>
    <w:rsid w:val="00990E61"/>
    <w:rsid w:val="00991976"/>
    <w:rsid w:val="00991B18"/>
    <w:rsid w:val="009925A5"/>
    <w:rsid w:val="00994B35"/>
    <w:rsid w:val="009961BB"/>
    <w:rsid w:val="009A114C"/>
    <w:rsid w:val="009A3877"/>
    <w:rsid w:val="009A4EC5"/>
    <w:rsid w:val="009A59A5"/>
    <w:rsid w:val="009A70F6"/>
    <w:rsid w:val="009A75C1"/>
    <w:rsid w:val="009B41B1"/>
    <w:rsid w:val="009B4BCC"/>
    <w:rsid w:val="009B7478"/>
    <w:rsid w:val="009B77E4"/>
    <w:rsid w:val="009C0944"/>
    <w:rsid w:val="009C20A4"/>
    <w:rsid w:val="009C3FE5"/>
    <w:rsid w:val="009C4019"/>
    <w:rsid w:val="009C41B4"/>
    <w:rsid w:val="009C7352"/>
    <w:rsid w:val="009D187D"/>
    <w:rsid w:val="009D20C2"/>
    <w:rsid w:val="009D4684"/>
    <w:rsid w:val="009D5354"/>
    <w:rsid w:val="009D67B7"/>
    <w:rsid w:val="009D73ED"/>
    <w:rsid w:val="009E0DF6"/>
    <w:rsid w:val="009E1138"/>
    <w:rsid w:val="009E73C2"/>
    <w:rsid w:val="009E7900"/>
    <w:rsid w:val="009F044E"/>
    <w:rsid w:val="009F35FD"/>
    <w:rsid w:val="009F5331"/>
    <w:rsid w:val="009F5B84"/>
    <w:rsid w:val="009F6263"/>
    <w:rsid w:val="009F6AA7"/>
    <w:rsid w:val="009F7289"/>
    <w:rsid w:val="00A009D1"/>
    <w:rsid w:val="00A0221F"/>
    <w:rsid w:val="00A022B0"/>
    <w:rsid w:val="00A02981"/>
    <w:rsid w:val="00A034AF"/>
    <w:rsid w:val="00A03846"/>
    <w:rsid w:val="00A0442B"/>
    <w:rsid w:val="00A0563C"/>
    <w:rsid w:val="00A05AC3"/>
    <w:rsid w:val="00A06289"/>
    <w:rsid w:val="00A07296"/>
    <w:rsid w:val="00A126AC"/>
    <w:rsid w:val="00A134FB"/>
    <w:rsid w:val="00A163D9"/>
    <w:rsid w:val="00A16427"/>
    <w:rsid w:val="00A177AE"/>
    <w:rsid w:val="00A22855"/>
    <w:rsid w:val="00A2689D"/>
    <w:rsid w:val="00A34616"/>
    <w:rsid w:val="00A35377"/>
    <w:rsid w:val="00A35A70"/>
    <w:rsid w:val="00A35C17"/>
    <w:rsid w:val="00A428FC"/>
    <w:rsid w:val="00A43F8C"/>
    <w:rsid w:val="00A450F4"/>
    <w:rsid w:val="00A456C2"/>
    <w:rsid w:val="00A475E0"/>
    <w:rsid w:val="00A54FD2"/>
    <w:rsid w:val="00A572C7"/>
    <w:rsid w:val="00A61D3C"/>
    <w:rsid w:val="00A62208"/>
    <w:rsid w:val="00A63318"/>
    <w:rsid w:val="00A65091"/>
    <w:rsid w:val="00A654CA"/>
    <w:rsid w:val="00A662C4"/>
    <w:rsid w:val="00A67137"/>
    <w:rsid w:val="00A6721D"/>
    <w:rsid w:val="00A7173C"/>
    <w:rsid w:val="00A71A59"/>
    <w:rsid w:val="00A73184"/>
    <w:rsid w:val="00A73492"/>
    <w:rsid w:val="00A8014D"/>
    <w:rsid w:val="00A805D1"/>
    <w:rsid w:val="00A80F01"/>
    <w:rsid w:val="00A81673"/>
    <w:rsid w:val="00A84D34"/>
    <w:rsid w:val="00A8767A"/>
    <w:rsid w:val="00A91284"/>
    <w:rsid w:val="00A92F51"/>
    <w:rsid w:val="00A945BB"/>
    <w:rsid w:val="00A953A9"/>
    <w:rsid w:val="00A95A78"/>
    <w:rsid w:val="00A96163"/>
    <w:rsid w:val="00A9750F"/>
    <w:rsid w:val="00AA6B7F"/>
    <w:rsid w:val="00AA6CC0"/>
    <w:rsid w:val="00AB02B6"/>
    <w:rsid w:val="00AB2D82"/>
    <w:rsid w:val="00AB2F0B"/>
    <w:rsid w:val="00AB4144"/>
    <w:rsid w:val="00AB4DE6"/>
    <w:rsid w:val="00AB52CC"/>
    <w:rsid w:val="00AB5D3D"/>
    <w:rsid w:val="00AB5F86"/>
    <w:rsid w:val="00AB5FFF"/>
    <w:rsid w:val="00AC029A"/>
    <w:rsid w:val="00AC1E01"/>
    <w:rsid w:val="00AC427F"/>
    <w:rsid w:val="00AC45E8"/>
    <w:rsid w:val="00AC4829"/>
    <w:rsid w:val="00AC5134"/>
    <w:rsid w:val="00AD054B"/>
    <w:rsid w:val="00AD083D"/>
    <w:rsid w:val="00AD11C0"/>
    <w:rsid w:val="00AD24D6"/>
    <w:rsid w:val="00AD3BF2"/>
    <w:rsid w:val="00AD5B08"/>
    <w:rsid w:val="00AD6CC4"/>
    <w:rsid w:val="00AD7F9F"/>
    <w:rsid w:val="00AE6215"/>
    <w:rsid w:val="00AF002E"/>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10A0"/>
    <w:rsid w:val="00B3224F"/>
    <w:rsid w:val="00B431DF"/>
    <w:rsid w:val="00B432E8"/>
    <w:rsid w:val="00B449EB"/>
    <w:rsid w:val="00B44A01"/>
    <w:rsid w:val="00B44BAF"/>
    <w:rsid w:val="00B45401"/>
    <w:rsid w:val="00B45727"/>
    <w:rsid w:val="00B46DB2"/>
    <w:rsid w:val="00B54CB3"/>
    <w:rsid w:val="00B63689"/>
    <w:rsid w:val="00B63969"/>
    <w:rsid w:val="00B650BA"/>
    <w:rsid w:val="00B670F0"/>
    <w:rsid w:val="00B67F29"/>
    <w:rsid w:val="00B700F4"/>
    <w:rsid w:val="00B70BA5"/>
    <w:rsid w:val="00B70BB7"/>
    <w:rsid w:val="00B71AB1"/>
    <w:rsid w:val="00B74606"/>
    <w:rsid w:val="00B77A61"/>
    <w:rsid w:val="00B808C3"/>
    <w:rsid w:val="00B83349"/>
    <w:rsid w:val="00B8355A"/>
    <w:rsid w:val="00B84EE9"/>
    <w:rsid w:val="00B86E27"/>
    <w:rsid w:val="00B87D9E"/>
    <w:rsid w:val="00B9389D"/>
    <w:rsid w:val="00B9609C"/>
    <w:rsid w:val="00BA01D0"/>
    <w:rsid w:val="00BA0723"/>
    <w:rsid w:val="00BA188E"/>
    <w:rsid w:val="00BA32C7"/>
    <w:rsid w:val="00BA3B7E"/>
    <w:rsid w:val="00BA4F4F"/>
    <w:rsid w:val="00BB0C7C"/>
    <w:rsid w:val="00BB3FEE"/>
    <w:rsid w:val="00BB4797"/>
    <w:rsid w:val="00BB4A9B"/>
    <w:rsid w:val="00BB4AC3"/>
    <w:rsid w:val="00BB7254"/>
    <w:rsid w:val="00BB7D0C"/>
    <w:rsid w:val="00BC0975"/>
    <w:rsid w:val="00BD183F"/>
    <w:rsid w:val="00BD2303"/>
    <w:rsid w:val="00BD3C0C"/>
    <w:rsid w:val="00BD5E5F"/>
    <w:rsid w:val="00BD7199"/>
    <w:rsid w:val="00BE122E"/>
    <w:rsid w:val="00BE20B8"/>
    <w:rsid w:val="00BE274B"/>
    <w:rsid w:val="00BE4797"/>
    <w:rsid w:val="00BE72F0"/>
    <w:rsid w:val="00BF1AD1"/>
    <w:rsid w:val="00BF2639"/>
    <w:rsid w:val="00BF3F8E"/>
    <w:rsid w:val="00BF41F0"/>
    <w:rsid w:val="00BF516E"/>
    <w:rsid w:val="00BF53A6"/>
    <w:rsid w:val="00BF5D2D"/>
    <w:rsid w:val="00BF7144"/>
    <w:rsid w:val="00BF7C7F"/>
    <w:rsid w:val="00C00DC8"/>
    <w:rsid w:val="00C01192"/>
    <w:rsid w:val="00C0275A"/>
    <w:rsid w:val="00C03D3C"/>
    <w:rsid w:val="00C04923"/>
    <w:rsid w:val="00C04931"/>
    <w:rsid w:val="00C06DF2"/>
    <w:rsid w:val="00C10A6B"/>
    <w:rsid w:val="00C10DCB"/>
    <w:rsid w:val="00C13485"/>
    <w:rsid w:val="00C159B5"/>
    <w:rsid w:val="00C16B65"/>
    <w:rsid w:val="00C171A7"/>
    <w:rsid w:val="00C17346"/>
    <w:rsid w:val="00C223D2"/>
    <w:rsid w:val="00C22987"/>
    <w:rsid w:val="00C3000D"/>
    <w:rsid w:val="00C32698"/>
    <w:rsid w:val="00C32A34"/>
    <w:rsid w:val="00C3308D"/>
    <w:rsid w:val="00C3385E"/>
    <w:rsid w:val="00C35CE9"/>
    <w:rsid w:val="00C40AE1"/>
    <w:rsid w:val="00C41765"/>
    <w:rsid w:val="00C42936"/>
    <w:rsid w:val="00C44473"/>
    <w:rsid w:val="00C47DF1"/>
    <w:rsid w:val="00C518F6"/>
    <w:rsid w:val="00C53617"/>
    <w:rsid w:val="00C53DAF"/>
    <w:rsid w:val="00C55089"/>
    <w:rsid w:val="00C605DC"/>
    <w:rsid w:val="00C61ABF"/>
    <w:rsid w:val="00C61C6C"/>
    <w:rsid w:val="00C624C8"/>
    <w:rsid w:val="00C64011"/>
    <w:rsid w:val="00C6458E"/>
    <w:rsid w:val="00C658F2"/>
    <w:rsid w:val="00C66ABA"/>
    <w:rsid w:val="00C66F64"/>
    <w:rsid w:val="00C70D5C"/>
    <w:rsid w:val="00C716F8"/>
    <w:rsid w:val="00C71A69"/>
    <w:rsid w:val="00C74A58"/>
    <w:rsid w:val="00C74B95"/>
    <w:rsid w:val="00C75F58"/>
    <w:rsid w:val="00C842CB"/>
    <w:rsid w:val="00C86107"/>
    <w:rsid w:val="00C86ACE"/>
    <w:rsid w:val="00C874E3"/>
    <w:rsid w:val="00C87593"/>
    <w:rsid w:val="00C87FDD"/>
    <w:rsid w:val="00C90900"/>
    <w:rsid w:val="00C909C5"/>
    <w:rsid w:val="00C90F78"/>
    <w:rsid w:val="00C915A6"/>
    <w:rsid w:val="00C938E7"/>
    <w:rsid w:val="00C93A83"/>
    <w:rsid w:val="00C95EC2"/>
    <w:rsid w:val="00C97296"/>
    <w:rsid w:val="00CA2793"/>
    <w:rsid w:val="00CA28A2"/>
    <w:rsid w:val="00CA4980"/>
    <w:rsid w:val="00CA50AE"/>
    <w:rsid w:val="00CA62B1"/>
    <w:rsid w:val="00CB0377"/>
    <w:rsid w:val="00CB2072"/>
    <w:rsid w:val="00CB2C25"/>
    <w:rsid w:val="00CB5650"/>
    <w:rsid w:val="00CB771C"/>
    <w:rsid w:val="00CB7FB1"/>
    <w:rsid w:val="00CC0689"/>
    <w:rsid w:val="00CC12E5"/>
    <w:rsid w:val="00CC148C"/>
    <w:rsid w:val="00CC14E3"/>
    <w:rsid w:val="00CC1972"/>
    <w:rsid w:val="00CC23C4"/>
    <w:rsid w:val="00CC473E"/>
    <w:rsid w:val="00CC55A6"/>
    <w:rsid w:val="00CC58C1"/>
    <w:rsid w:val="00CC63E6"/>
    <w:rsid w:val="00CC761C"/>
    <w:rsid w:val="00CC7F88"/>
    <w:rsid w:val="00CD099C"/>
    <w:rsid w:val="00CD1DF1"/>
    <w:rsid w:val="00CD6CED"/>
    <w:rsid w:val="00CD77C4"/>
    <w:rsid w:val="00CE0987"/>
    <w:rsid w:val="00CE1289"/>
    <w:rsid w:val="00CE4745"/>
    <w:rsid w:val="00CE7265"/>
    <w:rsid w:val="00CE7DE3"/>
    <w:rsid w:val="00CE7DED"/>
    <w:rsid w:val="00CF02D4"/>
    <w:rsid w:val="00CF62CB"/>
    <w:rsid w:val="00CF6D47"/>
    <w:rsid w:val="00CF7EF6"/>
    <w:rsid w:val="00D006D4"/>
    <w:rsid w:val="00D01362"/>
    <w:rsid w:val="00D01F1C"/>
    <w:rsid w:val="00D039B5"/>
    <w:rsid w:val="00D03D2B"/>
    <w:rsid w:val="00D0492F"/>
    <w:rsid w:val="00D05197"/>
    <w:rsid w:val="00D06395"/>
    <w:rsid w:val="00D104D1"/>
    <w:rsid w:val="00D108F8"/>
    <w:rsid w:val="00D118CF"/>
    <w:rsid w:val="00D11A7D"/>
    <w:rsid w:val="00D12000"/>
    <w:rsid w:val="00D12B41"/>
    <w:rsid w:val="00D14785"/>
    <w:rsid w:val="00D1496F"/>
    <w:rsid w:val="00D14F3F"/>
    <w:rsid w:val="00D17ED2"/>
    <w:rsid w:val="00D21435"/>
    <w:rsid w:val="00D21AA8"/>
    <w:rsid w:val="00D22714"/>
    <w:rsid w:val="00D25AAA"/>
    <w:rsid w:val="00D25E2F"/>
    <w:rsid w:val="00D2732E"/>
    <w:rsid w:val="00D302D3"/>
    <w:rsid w:val="00D31245"/>
    <w:rsid w:val="00D3316E"/>
    <w:rsid w:val="00D35CBF"/>
    <w:rsid w:val="00D42EFC"/>
    <w:rsid w:val="00D431EB"/>
    <w:rsid w:val="00D4364F"/>
    <w:rsid w:val="00D44265"/>
    <w:rsid w:val="00D501CC"/>
    <w:rsid w:val="00D5029B"/>
    <w:rsid w:val="00D506E1"/>
    <w:rsid w:val="00D53010"/>
    <w:rsid w:val="00D53A14"/>
    <w:rsid w:val="00D54E23"/>
    <w:rsid w:val="00D62995"/>
    <w:rsid w:val="00D64430"/>
    <w:rsid w:val="00D64A60"/>
    <w:rsid w:val="00D65188"/>
    <w:rsid w:val="00D65E76"/>
    <w:rsid w:val="00D6606C"/>
    <w:rsid w:val="00D66435"/>
    <w:rsid w:val="00D6765D"/>
    <w:rsid w:val="00D67D58"/>
    <w:rsid w:val="00D67E69"/>
    <w:rsid w:val="00D71276"/>
    <w:rsid w:val="00D718D3"/>
    <w:rsid w:val="00D71FA7"/>
    <w:rsid w:val="00D7342A"/>
    <w:rsid w:val="00D73600"/>
    <w:rsid w:val="00D74E1C"/>
    <w:rsid w:val="00D751BF"/>
    <w:rsid w:val="00D75656"/>
    <w:rsid w:val="00D7725B"/>
    <w:rsid w:val="00D77E51"/>
    <w:rsid w:val="00D82ACF"/>
    <w:rsid w:val="00D84804"/>
    <w:rsid w:val="00D85078"/>
    <w:rsid w:val="00D90E78"/>
    <w:rsid w:val="00D92E33"/>
    <w:rsid w:val="00D94356"/>
    <w:rsid w:val="00D949ED"/>
    <w:rsid w:val="00D963B4"/>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78B"/>
    <w:rsid w:val="00DC6EAF"/>
    <w:rsid w:val="00DD1536"/>
    <w:rsid w:val="00DD67B3"/>
    <w:rsid w:val="00DD7001"/>
    <w:rsid w:val="00DE04DE"/>
    <w:rsid w:val="00DE2AFC"/>
    <w:rsid w:val="00DE3A85"/>
    <w:rsid w:val="00DE3EB3"/>
    <w:rsid w:val="00DE4F82"/>
    <w:rsid w:val="00DE658C"/>
    <w:rsid w:val="00DE6D4B"/>
    <w:rsid w:val="00DE75C9"/>
    <w:rsid w:val="00DF0BA7"/>
    <w:rsid w:val="00DF279A"/>
    <w:rsid w:val="00DF48DF"/>
    <w:rsid w:val="00DF4B23"/>
    <w:rsid w:val="00DF7622"/>
    <w:rsid w:val="00E01FBA"/>
    <w:rsid w:val="00E02828"/>
    <w:rsid w:val="00E03BB6"/>
    <w:rsid w:val="00E03D05"/>
    <w:rsid w:val="00E0429A"/>
    <w:rsid w:val="00E047D1"/>
    <w:rsid w:val="00E04D34"/>
    <w:rsid w:val="00E04DEA"/>
    <w:rsid w:val="00E066B7"/>
    <w:rsid w:val="00E10CE8"/>
    <w:rsid w:val="00E1423B"/>
    <w:rsid w:val="00E1682C"/>
    <w:rsid w:val="00E168CE"/>
    <w:rsid w:val="00E214DE"/>
    <w:rsid w:val="00E226E8"/>
    <w:rsid w:val="00E247C1"/>
    <w:rsid w:val="00E24D05"/>
    <w:rsid w:val="00E24F5C"/>
    <w:rsid w:val="00E2577B"/>
    <w:rsid w:val="00E2617C"/>
    <w:rsid w:val="00E26730"/>
    <w:rsid w:val="00E27A5B"/>
    <w:rsid w:val="00E311E4"/>
    <w:rsid w:val="00E31C6D"/>
    <w:rsid w:val="00E32C13"/>
    <w:rsid w:val="00E333DC"/>
    <w:rsid w:val="00E351C4"/>
    <w:rsid w:val="00E361A4"/>
    <w:rsid w:val="00E41122"/>
    <w:rsid w:val="00E416C0"/>
    <w:rsid w:val="00E41A21"/>
    <w:rsid w:val="00E41EEF"/>
    <w:rsid w:val="00E46D01"/>
    <w:rsid w:val="00E5150D"/>
    <w:rsid w:val="00E530E3"/>
    <w:rsid w:val="00E53995"/>
    <w:rsid w:val="00E53C3D"/>
    <w:rsid w:val="00E54D09"/>
    <w:rsid w:val="00E54FBA"/>
    <w:rsid w:val="00E55849"/>
    <w:rsid w:val="00E56EA5"/>
    <w:rsid w:val="00E62D7F"/>
    <w:rsid w:val="00E63E2D"/>
    <w:rsid w:val="00E65FE6"/>
    <w:rsid w:val="00E70084"/>
    <w:rsid w:val="00E700C3"/>
    <w:rsid w:val="00E70331"/>
    <w:rsid w:val="00E73B89"/>
    <w:rsid w:val="00E75858"/>
    <w:rsid w:val="00E82E16"/>
    <w:rsid w:val="00E8499B"/>
    <w:rsid w:val="00E858ED"/>
    <w:rsid w:val="00E85F77"/>
    <w:rsid w:val="00E862F7"/>
    <w:rsid w:val="00E924C3"/>
    <w:rsid w:val="00E9354A"/>
    <w:rsid w:val="00E94F07"/>
    <w:rsid w:val="00E950D0"/>
    <w:rsid w:val="00E959A1"/>
    <w:rsid w:val="00E96173"/>
    <w:rsid w:val="00E96641"/>
    <w:rsid w:val="00E96CFA"/>
    <w:rsid w:val="00E97431"/>
    <w:rsid w:val="00EA0142"/>
    <w:rsid w:val="00EA12B7"/>
    <w:rsid w:val="00EA3DA2"/>
    <w:rsid w:val="00EA5166"/>
    <w:rsid w:val="00EA5D0E"/>
    <w:rsid w:val="00EB10EC"/>
    <w:rsid w:val="00EB10ED"/>
    <w:rsid w:val="00EB16BE"/>
    <w:rsid w:val="00EB2059"/>
    <w:rsid w:val="00EB3F23"/>
    <w:rsid w:val="00EC007E"/>
    <w:rsid w:val="00EC1A7F"/>
    <w:rsid w:val="00EC21EC"/>
    <w:rsid w:val="00EC3C6F"/>
    <w:rsid w:val="00EC55E4"/>
    <w:rsid w:val="00ED0D0B"/>
    <w:rsid w:val="00ED14E2"/>
    <w:rsid w:val="00ED291B"/>
    <w:rsid w:val="00ED3599"/>
    <w:rsid w:val="00ED5495"/>
    <w:rsid w:val="00ED74B5"/>
    <w:rsid w:val="00EE1C74"/>
    <w:rsid w:val="00EE4D7C"/>
    <w:rsid w:val="00EE561D"/>
    <w:rsid w:val="00EE79B4"/>
    <w:rsid w:val="00EF1882"/>
    <w:rsid w:val="00EF1C8F"/>
    <w:rsid w:val="00EF219D"/>
    <w:rsid w:val="00EF36F9"/>
    <w:rsid w:val="00EF37DB"/>
    <w:rsid w:val="00F03166"/>
    <w:rsid w:val="00F0414E"/>
    <w:rsid w:val="00F06D8F"/>
    <w:rsid w:val="00F07F54"/>
    <w:rsid w:val="00F11F25"/>
    <w:rsid w:val="00F13173"/>
    <w:rsid w:val="00F134ED"/>
    <w:rsid w:val="00F143D3"/>
    <w:rsid w:val="00F1483F"/>
    <w:rsid w:val="00F16B2E"/>
    <w:rsid w:val="00F2145B"/>
    <w:rsid w:val="00F21E0B"/>
    <w:rsid w:val="00F2424E"/>
    <w:rsid w:val="00F2774F"/>
    <w:rsid w:val="00F32C5F"/>
    <w:rsid w:val="00F335D4"/>
    <w:rsid w:val="00F349BE"/>
    <w:rsid w:val="00F35E7D"/>
    <w:rsid w:val="00F3715D"/>
    <w:rsid w:val="00F400BA"/>
    <w:rsid w:val="00F41EAE"/>
    <w:rsid w:val="00F44295"/>
    <w:rsid w:val="00F50219"/>
    <w:rsid w:val="00F53201"/>
    <w:rsid w:val="00F55AE3"/>
    <w:rsid w:val="00F6298F"/>
    <w:rsid w:val="00F63C96"/>
    <w:rsid w:val="00F6513C"/>
    <w:rsid w:val="00F65D9A"/>
    <w:rsid w:val="00F66F38"/>
    <w:rsid w:val="00F726D0"/>
    <w:rsid w:val="00F7308C"/>
    <w:rsid w:val="00F769D2"/>
    <w:rsid w:val="00F80A19"/>
    <w:rsid w:val="00F819C1"/>
    <w:rsid w:val="00F859A9"/>
    <w:rsid w:val="00F87F71"/>
    <w:rsid w:val="00F902D8"/>
    <w:rsid w:val="00F918A4"/>
    <w:rsid w:val="00F95742"/>
    <w:rsid w:val="00FA212F"/>
    <w:rsid w:val="00FA2528"/>
    <w:rsid w:val="00FA2CB5"/>
    <w:rsid w:val="00FA5821"/>
    <w:rsid w:val="00FA5F45"/>
    <w:rsid w:val="00FA6353"/>
    <w:rsid w:val="00FA660D"/>
    <w:rsid w:val="00FA71E8"/>
    <w:rsid w:val="00FA72F3"/>
    <w:rsid w:val="00FA74D2"/>
    <w:rsid w:val="00FB08C4"/>
    <w:rsid w:val="00FB0AEC"/>
    <w:rsid w:val="00FB2455"/>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DF"/>
    <w:rsid w:val="00FD23CA"/>
    <w:rsid w:val="00FD3986"/>
    <w:rsid w:val="00FD5AF2"/>
    <w:rsid w:val="00FE0062"/>
    <w:rsid w:val="00FE0587"/>
    <w:rsid w:val="00FE10D1"/>
    <w:rsid w:val="00FE67BE"/>
    <w:rsid w:val="00FE693C"/>
    <w:rsid w:val="00FE78E7"/>
    <w:rsid w:val="00FE7FAF"/>
    <w:rsid w:val="00FF2467"/>
    <w:rsid w:val="00FF4581"/>
    <w:rsid w:val="00FF5A4B"/>
    <w:rsid w:val="00FF5DDF"/>
    <w:rsid w:val="00FF6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2BA11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link w:val="BodyTextLeftChar"/>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F11F25"/>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F11F25"/>
    <w:rPr>
      <w:sz w:val="24"/>
    </w:rPr>
  </w:style>
  <w:style w:type="paragraph" w:styleId="ListParagraph">
    <w:name w:val="List Paragraph"/>
    <w:basedOn w:val="Normal"/>
    <w:uiPriority w:val="34"/>
    <w:qFormat/>
    <w:rsid w:val="00D963B4"/>
    <w:pPr>
      <w:ind w:left="720"/>
      <w:contextualSpacing/>
    </w:pPr>
  </w:style>
  <w:style w:type="numbering" w:customStyle="1" w:styleId="StyleNumberedTimesNewRoman">
    <w:name w:val="Style Numbered Times New Roman"/>
    <w:rsid w:val="005D5340"/>
    <w:pPr>
      <w:numPr>
        <w:numId w:val="37"/>
      </w:numPr>
    </w:pPr>
  </w:style>
  <w:style w:type="character" w:customStyle="1" w:styleId="BodyTextLeftChar">
    <w:name w:val="Body Text + Left Char"/>
    <w:basedOn w:val="BodyTextChar"/>
    <w:link w:val="BodyTextLeft"/>
    <w:rsid w:val="00BE4797"/>
    <w:rPr>
      <w:sz w:val="24"/>
      <w:lang w:val="en-US" w:eastAsia="en-US" w:bidi="ar-SA"/>
    </w:rPr>
  </w:style>
  <w:style w:type="paragraph" w:customStyle="1" w:styleId="BodyText1">
    <w:name w:val="Body Text 1"/>
    <w:basedOn w:val="BodyText"/>
    <w:link w:val="BodyText1Char"/>
    <w:qFormat/>
    <w:rsid w:val="003C565E"/>
    <w:pPr>
      <w:spacing w:line="360" w:lineRule="auto"/>
    </w:pPr>
  </w:style>
  <w:style w:type="character" w:customStyle="1" w:styleId="BodyText1Char">
    <w:name w:val="Body Text 1 Char"/>
    <w:link w:val="BodyText1"/>
    <w:rsid w:val="003C565E"/>
    <w:rPr>
      <w:sz w:val="24"/>
    </w:rPr>
  </w:style>
  <w:style w:type="character" w:customStyle="1" w:styleId="bodytextChar0">
    <w:name w:val="body text Char"/>
    <w:link w:val="BodyText10"/>
    <w:locked/>
    <w:rsid w:val="00CF02D4"/>
    <w:rPr>
      <w:sz w:val="24"/>
    </w:rPr>
  </w:style>
  <w:style w:type="paragraph" w:customStyle="1" w:styleId="BodyText10">
    <w:name w:val="Body Text1"/>
    <w:basedOn w:val="BodyText"/>
    <w:link w:val="bodytextChar0"/>
    <w:qFormat/>
    <w:rsid w:val="00CF02D4"/>
    <w:pPr>
      <w:spacing w:line="360" w:lineRule="auto"/>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39696">
      <w:bodyDiv w:val="1"/>
      <w:marLeft w:val="0"/>
      <w:marRight w:val="0"/>
      <w:marTop w:val="0"/>
      <w:marBottom w:val="0"/>
      <w:divBdr>
        <w:top w:val="none" w:sz="0" w:space="0" w:color="auto"/>
        <w:left w:val="none" w:sz="0" w:space="0" w:color="auto"/>
        <w:bottom w:val="none" w:sz="0" w:space="0" w:color="auto"/>
        <w:right w:val="none" w:sz="0" w:space="0" w:color="auto"/>
      </w:divBdr>
    </w:div>
    <w:div w:id="205529744">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28734973">
      <w:bodyDiv w:val="1"/>
      <w:marLeft w:val="0"/>
      <w:marRight w:val="0"/>
      <w:marTop w:val="0"/>
      <w:marBottom w:val="0"/>
      <w:divBdr>
        <w:top w:val="none" w:sz="0" w:space="0" w:color="auto"/>
        <w:left w:val="none" w:sz="0" w:space="0" w:color="auto"/>
        <w:bottom w:val="none" w:sz="0" w:space="0" w:color="auto"/>
        <w:right w:val="none" w:sz="0" w:space="0" w:color="auto"/>
      </w:divBdr>
    </w:div>
    <w:div w:id="236524328">
      <w:bodyDiv w:val="1"/>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27115369">
      <w:bodyDiv w:val="1"/>
      <w:marLeft w:val="0"/>
      <w:marRight w:val="0"/>
      <w:marTop w:val="0"/>
      <w:marBottom w:val="0"/>
      <w:divBdr>
        <w:top w:val="none" w:sz="0" w:space="0" w:color="auto"/>
        <w:left w:val="none" w:sz="0" w:space="0" w:color="auto"/>
        <w:bottom w:val="none" w:sz="0" w:space="0" w:color="auto"/>
        <w:right w:val="none" w:sz="0" w:space="0" w:color="auto"/>
      </w:divBdr>
    </w:div>
    <w:div w:id="856650532">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85752642">
      <w:bodyDiv w:val="1"/>
      <w:marLeft w:val="0"/>
      <w:marRight w:val="0"/>
      <w:marTop w:val="0"/>
      <w:marBottom w:val="0"/>
      <w:divBdr>
        <w:top w:val="none" w:sz="0" w:space="0" w:color="auto"/>
        <w:left w:val="none" w:sz="0" w:space="0" w:color="auto"/>
        <w:bottom w:val="none" w:sz="0" w:space="0" w:color="auto"/>
        <w:right w:val="none" w:sz="0" w:space="0" w:color="auto"/>
      </w:divBdr>
    </w:div>
    <w:div w:id="1232154861">
      <w:bodyDiv w:val="1"/>
      <w:marLeft w:val="0"/>
      <w:marRight w:val="0"/>
      <w:marTop w:val="0"/>
      <w:marBottom w:val="0"/>
      <w:divBdr>
        <w:top w:val="none" w:sz="0" w:space="0" w:color="auto"/>
        <w:left w:val="none" w:sz="0" w:space="0" w:color="auto"/>
        <w:bottom w:val="none" w:sz="0" w:space="0" w:color="auto"/>
        <w:right w:val="none" w:sz="0" w:space="0" w:color="auto"/>
      </w:divBdr>
    </w:div>
    <w:div w:id="1422723667">
      <w:bodyDiv w:val="1"/>
      <w:marLeft w:val="0"/>
      <w:marRight w:val="0"/>
      <w:marTop w:val="0"/>
      <w:marBottom w:val="0"/>
      <w:divBdr>
        <w:top w:val="none" w:sz="0" w:space="0" w:color="auto"/>
        <w:left w:val="none" w:sz="0" w:space="0" w:color="auto"/>
        <w:bottom w:val="none" w:sz="0" w:space="0" w:color="auto"/>
        <w:right w:val="none" w:sz="0" w:space="0" w:color="auto"/>
      </w:divBdr>
    </w:div>
    <w:div w:id="1503281886">
      <w:bodyDiv w:val="1"/>
      <w:marLeft w:val="0"/>
      <w:marRight w:val="0"/>
      <w:marTop w:val="0"/>
      <w:marBottom w:val="0"/>
      <w:divBdr>
        <w:top w:val="none" w:sz="0" w:space="0" w:color="auto"/>
        <w:left w:val="none" w:sz="0" w:space="0" w:color="auto"/>
        <w:bottom w:val="none" w:sz="0" w:space="0" w:color="auto"/>
        <w:right w:val="none" w:sz="0" w:space="0" w:color="auto"/>
      </w:divBdr>
    </w:div>
    <w:div w:id="1737166085">
      <w:bodyDiv w:val="1"/>
      <w:marLeft w:val="0"/>
      <w:marRight w:val="0"/>
      <w:marTop w:val="0"/>
      <w:marBottom w:val="0"/>
      <w:divBdr>
        <w:top w:val="none" w:sz="0" w:space="0" w:color="auto"/>
        <w:left w:val="none" w:sz="0" w:space="0" w:color="auto"/>
        <w:bottom w:val="none" w:sz="0" w:space="0" w:color="auto"/>
        <w:right w:val="none" w:sz="0" w:space="0" w:color="auto"/>
      </w:divBdr>
    </w:div>
    <w:div w:id="1845970730">
      <w:bodyDiv w:val="1"/>
      <w:marLeft w:val="0"/>
      <w:marRight w:val="0"/>
      <w:marTop w:val="0"/>
      <w:marBottom w:val="0"/>
      <w:divBdr>
        <w:top w:val="none" w:sz="0" w:space="0" w:color="auto"/>
        <w:left w:val="none" w:sz="0" w:space="0" w:color="auto"/>
        <w:bottom w:val="none" w:sz="0" w:space="0" w:color="auto"/>
        <w:right w:val="none" w:sz="0" w:space="0" w:color="auto"/>
      </w:divBdr>
    </w:div>
    <w:div w:id="1872719902">
      <w:bodyDiv w:val="1"/>
      <w:marLeft w:val="0"/>
      <w:marRight w:val="0"/>
      <w:marTop w:val="0"/>
      <w:marBottom w:val="0"/>
      <w:divBdr>
        <w:top w:val="none" w:sz="0" w:space="0" w:color="auto"/>
        <w:left w:val="none" w:sz="0" w:space="0" w:color="auto"/>
        <w:bottom w:val="none" w:sz="0" w:space="0" w:color="auto"/>
        <w:right w:val="none" w:sz="0" w:space="0" w:color="auto"/>
      </w:divBdr>
    </w:div>
    <w:div w:id="2034526516">
      <w:bodyDiv w:val="1"/>
      <w:marLeft w:val="0"/>
      <w:marRight w:val="0"/>
      <w:marTop w:val="0"/>
      <w:marBottom w:val="0"/>
      <w:divBdr>
        <w:top w:val="none" w:sz="0" w:space="0" w:color="auto"/>
        <w:left w:val="none" w:sz="0" w:space="0" w:color="auto"/>
        <w:bottom w:val="none" w:sz="0" w:space="0" w:color="auto"/>
        <w:right w:val="none" w:sz="0" w:space="0" w:color="auto"/>
      </w:divBdr>
    </w:div>
    <w:div w:id="2101481602">
      <w:bodyDiv w:val="1"/>
      <w:marLeft w:val="0"/>
      <w:marRight w:val="0"/>
      <w:marTop w:val="0"/>
      <w:marBottom w:val="0"/>
      <w:divBdr>
        <w:top w:val="none" w:sz="0" w:space="0" w:color="auto"/>
        <w:left w:val="none" w:sz="0" w:space="0" w:color="auto"/>
        <w:bottom w:val="none" w:sz="0" w:space="0" w:color="auto"/>
        <w:right w:val="none" w:sz="0" w:space="0" w:color="auto"/>
      </w:divBdr>
    </w:div>
    <w:div w:id="210915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2.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mass.gov/info-details/construction-and-renovation-generated-pollutants-in-occupied-building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2.xml"/><Relationship Id="rId32" Type="http://schemas.openxmlformats.org/officeDocument/2006/relationships/hyperlink" Target="https://malegislature.gov/Laws/GeneralLaws/PartI/TitleXVI/Chapter111F" TargetMode="External"/><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yperlink" Target="https://www.mass.gov/info-details/construction-and-renovation-generated-pollutants-in-occupied-buildings" TargetMode="External"/><Relationship Id="rId36" Type="http://schemas.openxmlformats.org/officeDocument/2006/relationships/image" Target="media/image14.jpeg"/><Relationship Id="rId10" Type="http://schemas.openxmlformats.org/officeDocument/2006/relationships/hyperlink" Target="http://mass.gov/dph/iaq" TargetMode="External"/><Relationship Id="rId19" Type="http://schemas.openxmlformats.org/officeDocument/2006/relationships/image" Target="media/image8.jpeg"/><Relationship Id="rId31" Type="http://schemas.openxmlformats.org/officeDocument/2006/relationships/hyperlink" Target="https://www.mass.gov/lists/indoor-air-quality-manual-and-append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5.jpeg"/><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00.jpeg"/><Relationship Id="rId30" Type="http://schemas.openxmlformats.org/officeDocument/2006/relationships/hyperlink" Target="https://www.smacna.org/getattachment/c411472a-dc90-4299-bd27-13c4dc7b90a2/duct-cleanliness-for-new-construction-guidelines.pdf" TargetMode="External"/><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3489</Words>
  <Characters>19664</Characters>
  <Application>Microsoft Office Word</Application>
  <DocSecurity>0</DocSecurity>
  <Lines>163</Lines>
  <Paragraphs>46</Paragraphs>
  <ScaleCrop>false</ScaleCrop>
  <Company/>
  <LinksUpToDate>false</LinksUpToDate>
  <CharactersWithSpaces>23107</CharactersWithSpaces>
  <SharedDoc>false</SharedDoc>
  <HLinks>
    <vt:vector size="6" baseType="variant">
      <vt:variant>
        <vt:i4>6422652</vt:i4>
      </vt:variant>
      <vt:variant>
        <vt:i4>0</vt:i4>
      </vt:variant>
      <vt:variant>
        <vt:i4>0</vt:i4>
      </vt:variant>
      <vt:variant>
        <vt:i4>5</vt:i4>
      </vt:variant>
      <vt:variant>
        <vt:lpwstr>https://www.mass.gov/lists/indoor-air-quality-manual-and-appendices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2024-09-03T13:16:00Z</dcterms:created>
  <dcterms:modified xsi:type="dcterms:W3CDTF">2024-09-04T17:47:00Z</dcterms:modified>
</cp:coreProperties>
</file>