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3084" w14:textId="7853715E" w:rsidR="00654896" w:rsidRPr="00691484" w:rsidRDefault="00086041" w:rsidP="00181CE8">
      <w:pPr>
        <w:pStyle w:val="Heading1"/>
      </w:pPr>
      <w:r w:rsidRPr="00691484">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A101E0" w:rsidP="00FF5AAD">
                              <w:pPr>
                                <w:rPr>
                                  <w:b/>
                                  <w:sz w:val="28"/>
                                  <w:szCs w:val="28"/>
                                </w:rPr>
                              </w:pPr>
                              <w:hyperlink r:id="rId12"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A54505" w:rsidP="00FF5AAD">
                        <w:pPr>
                          <w:rPr>
                            <w:b/>
                            <w:sz w:val="28"/>
                            <w:szCs w:val="28"/>
                          </w:rPr>
                        </w:pPr>
                        <w:hyperlink r:id="rId14"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691484">
        <w:t>T</w:t>
      </w:r>
      <w:r w:rsidR="004A612B" w:rsidRPr="00691484">
        <w:t xml:space="preserve">ransmittal Letter </w:t>
      </w:r>
      <w:r w:rsidR="00D7675A" w:rsidRPr="00691484">
        <w:t>DH-</w:t>
      </w:r>
      <w:r w:rsidR="0014437A" w:rsidRPr="00691484">
        <w:t>33</w:t>
      </w:r>
    </w:p>
    <w:p w14:paraId="2C0EED1F" w14:textId="7854E0F4" w:rsidR="006B272D" w:rsidRPr="00691484" w:rsidRDefault="006B272D" w:rsidP="006B272D">
      <w:pPr>
        <w:tabs>
          <w:tab w:val="left" w:pos="1080"/>
        </w:tabs>
        <w:spacing w:before="120" w:after="240"/>
        <w:ind w:left="1080" w:hanging="1080"/>
      </w:pPr>
      <w:r w:rsidRPr="00691484">
        <w:rPr>
          <w:b/>
          <w:bCs/>
        </w:rPr>
        <w:t>DATE:</w:t>
      </w:r>
      <w:r w:rsidRPr="00691484">
        <w:tab/>
      </w:r>
      <w:r w:rsidR="005B723D" w:rsidRPr="00691484">
        <w:t>October 2024</w:t>
      </w:r>
    </w:p>
    <w:p w14:paraId="70F4B555" w14:textId="25E90764" w:rsidR="004A612B" w:rsidRPr="00691484" w:rsidRDefault="004A612B" w:rsidP="00FC443A">
      <w:pPr>
        <w:tabs>
          <w:tab w:val="left" w:pos="1080"/>
        </w:tabs>
        <w:spacing w:before="120" w:after="240"/>
        <w:ind w:left="1080" w:hanging="1080"/>
      </w:pPr>
      <w:r w:rsidRPr="00691484">
        <w:rPr>
          <w:b/>
          <w:bCs/>
        </w:rPr>
        <w:t>TO:</w:t>
      </w:r>
      <w:r w:rsidRPr="00691484">
        <w:tab/>
      </w:r>
      <w:r w:rsidR="00367D58" w:rsidRPr="00691484">
        <w:t xml:space="preserve">Day Habilitation Providers </w:t>
      </w:r>
      <w:r w:rsidRPr="00691484">
        <w:t>Participating in MassHealth</w:t>
      </w:r>
    </w:p>
    <w:p w14:paraId="76DD7C35" w14:textId="5810748B" w:rsidR="004A612B" w:rsidRPr="00691484" w:rsidRDefault="004A612B" w:rsidP="00FC443A">
      <w:pPr>
        <w:tabs>
          <w:tab w:val="left" w:pos="1080"/>
        </w:tabs>
        <w:spacing w:before="120" w:after="240"/>
        <w:ind w:left="1080" w:hanging="1080"/>
      </w:pPr>
      <w:r w:rsidRPr="00691484">
        <w:rPr>
          <w:b/>
          <w:bCs/>
        </w:rPr>
        <w:t>FROM:</w:t>
      </w:r>
      <w:r w:rsidRPr="00691484">
        <w:tab/>
      </w:r>
      <w:r w:rsidR="006027B7" w:rsidRPr="00691484">
        <w:t>Leslie Darcy, Chief of Long Term Services and Supports</w:t>
      </w:r>
      <w:r w:rsidR="00A54505">
        <w:t xml:space="preserve"> </w:t>
      </w:r>
      <w:r w:rsidR="00A101E0">
        <w:t>[signature of Leslie Darcy]</w:t>
      </w:r>
      <w:r w:rsidR="006027B7" w:rsidRPr="00691484">
        <w:t xml:space="preserve"> </w:t>
      </w:r>
    </w:p>
    <w:p w14:paraId="59DDF7BE" w14:textId="404F2E92" w:rsidR="004A612B" w:rsidRPr="00691484" w:rsidRDefault="006B272D" w:rsidP="00D516D7">
      <w:pPr>
        <w:pStyle w:val="SubjectLine"/>
        <w:rPr>
          <w:i w:val="0"/>
          <w:iCs w:val="0"/>
        </w:rPr>
      </w:pPr>
      <w:r w:rsidRPr="00691484">
        <w:rPr>
          <w:i w:val="0"/>
          <w:iCs w:val="0"/>
        </w:rPr>
        <w:t>RE:</w:t>
      </w:r>
      <w:r w:rsidRPr="00691484">
        <w:tab/>
      </w:r>
      <w:r w:rsidR="00BE0571" w:rsidRPr="00691484">
        <w:t xml:space="preserve">Day Habilitation </w:t>
      </w:r>
      <w:r w:rsidRPr="00691484">
        <w:t>Manual</w:t>
      </w:r>
      <w:r w:rsidRPr="00691484">
        <w:rPr>
          <w:i w:val="0"/>
          <w:iCs w:val="0"/>
        </w:rPr>
        <w:t xml:space="preserve">: </w:t>
      </w:r>
      <w:r w:rsidR="00DA549F" w:rsidRPr="00691484">
        <w:rPr>
          <w:i w:val="0"/>
          <w:iCs w:val="0"/>
        </w:rPr>
        <w:t xml:space="preserve">Revised Regulations and Revised Service Codes and Descriptions </w:t>
      </w:r>
    </w:p>
    <w:p w14:paraId="4F11F1FF" w14:textId="77777777" w:rsidR="00227A1C" w:rsidRPr="00691484" w:rsidRDefault="00227A1C" w:rsidP="00541D2A">
      <w:pPr>
        <w:pStyle w:val="Heading2"/>
        <w:rPr>
          <w:noProof w:val="0"/>
        </w:rPr>
        <w:sectPr w:rsidR="00227A1C" w:rsidRPr="00691484" w:rsidSect="004F6902">
          <w:footerReference w:type="default" r:id="rId15"/>
          <w:pgSz w:w="12240" w:h="15840" w:code="1"/>
          <w:pgMar w:top="576" w:right="1440" w:bottom="1440" w:left="1440" w:header="446" w:footer="490" w:gutter="0"/>
          <w:cols w:space="720"/>
          <w:docGrid w:linePitch="299"/>
        </w:sectPr>
      </w:pPr>
    </w:p>
    <w:p w14:paraId="622E85B0" w14:textId="77777777" w:rsidR="009141F6" w:rsidRPr="00691484" w:rsidRDefault="009141F6" w:rsidP="00C15254">
      <w:pPr>
        <w:pStyle w:val="Heading2"/>
      </w:pPr>
      <w:r w:rsidRPr="00691484">
        <w:t>Summary</w:t>
      </w:r>
    </w:p>
    <w:p w14:paraId="6F89DC4E" w14:textId="712BDA33" w:rsidR="00EA1988" w:rsidRPr="00691484" w:rsidRDefault="00EA1988" w:rsidP="00EA1988">
      <w:r w:rsidRPr="00691484">
        <w:t xml:space="preserve">MassHealth has revised 130 CMR 419.000: </w:t>
      </w:r>
      <w:r w:rsidRPr="00691484">
        <w:rPr>
          <w:i/>
          <w:iCs/>
        </w:rPr>
        <w:t>Day Habilitation Center Services</w:t>
      </w:r>
      <w:r w:rsidRPr="00691484">
        <w:t xml:space="preserve"> to be effective August 1, 2024. </w:t>
      </w:r>
      <w:r w:rsidR="0050020F" w:rsidRPr="00691484">
        <w:t>MassHealth has</w:t>
      </w:r>
      <w:r w:rsidR="0076028A" w:rsidRPr="00691484">
        <w:t xml:space="preserve"> also revised </w:t>
      </w:r>
      <w:r w:rsidRPr="00691484">
        <w:t xml:space="preserve">the service codes in the </w:t>
      </w:r>
      <w:r w:rsidRPr="00691484">
        <w:rPr>
          <w:i/>
          <w:iCs/>
        </w:rPr>
        <w:t>Day Habilitation Manual</w:t>
      </w:r>
      <w:r w:rsidRPr="00691484">
        <w:t>.</w:t>
      </w:r>
    </w:p>
    <w:p w14:paraId="4A446F57" w14:textId="39B23619" w:rsidR="00C85E48" w:rsidRPr="00691484" w:rsidRDefault="005039CD" w:rsidP="00D35EA4">
      <w:pPr>
        <w:pStyle w:val="Heading2"/>
        <w:rPr>
          <w:i/>
          <w:iCs/>
        </w:rPr>
      </w:pPr>
      <w:r w:rsidRPr="00691484">
        <w:t xml:space="preserve">Regulation 130 CMR 419.000: </w:t>
      </w:r>
      <w:r w:rsidRPr="00691484">
        <w:rPr>
          <w:i/>
          <w:iCs/>
        </w:rPr>
        <w:t>Day Habilitation Center Services</w:t>
      </w:r>
    </w:p>
    <w:p w14:paraId="786ABC30" w14:textId="076B4F78" w:rsidR="00105C3D" w:rsidRPr="00691484" w:rsidRDefault="00B465FD" w:rsidP="00105C3D">
      <w:r w:rsidRPr="00691484">
        <w:t xml:space="preserve">The amendments to </w:t>
      </w:r>
      <w:r w:rsidR="00105C3D" w:rsidRPr="00691484">
        <w:t xml:space="preserve">130 CMR 419.000: </w:t>
      </w:r>
      <w:r w:rsidR="00105C3D" w:rsidRPr="00691484">
        <w:rPr>
          <w:i/>
          <w:iCs/>
        </w:rPr>
        <w:t>Day Habilitation Center Services</w:t>
      </w:r>
      <w:r w:rsidR="00105C3D" w:rsidRPr="00691484">
        <w:t xml:space="preserve"> </w:t>
      </w:r>
      <w:r w:rsidRPr="00691484">
        <w:t xml:space="preserve">are effective </w:t>
      </w:r>
      <w:r w:rsidR="00105C3D" w:rsidRPr="00691484">
        <w:t xml:space="preserve">for dates of service on or after August 1, 2024. </w:t>
      </w:r>
    </w:p>
    <w:p w14:paraId="18A53005" w14:textId="77777777" w:rsidR="00105C3D" w:rsidRPr="00691484" w:rsidRDefault="00105C3D" w:rsidP="00105C3D"/>
    <w:p w14:paraId="31C287D5" w14:textId="7EA0F6C8" w:rsidR="00105C3D" w:rsidRPr="00691484" w:rsidRDefault="00B465FD" w:rsidP="00105C3D">
      <w:r w:rsidRPr="00691484">
        <w:t>The a</w:t>
      </w:r>
      <w:r w:rsidR="00105C3D" w:rsidRPr="00691484">
        <w:t xml:space="preserve">mendments update, clarify, and reorder </w:t>
      </w:r>
      <w:r w:rsidR="000638D7" w:rsidRPr="00691484">
        <w:t>day habilitation (</w:t>
      </w:r>
      <w:r w:rsidR="00105C3D" w:rsidRPr="00691484">
        <w:t>DH</w:t>
      </w:r>
      <w:r w:rsidR="000638D7" w:rsidRPr="00691484">
        <w:t>)</w:t>
      </w:r>
      <w:r w:rsidR="00105C3D" w:rsidRPr="00691484">
        <w:t xml:space="preserve"> program regulations to</w:t>
      </w:r>
      <w:r w:rsidRPr="00691484">
        <w:t xml:space="preserve"> do the following</w:t>
      </w:r>
      <w:r w:rsidR="00105C3D" w:rsidRPr="00691484">
        <w:t xml:space="preserve">: </w:t>
      </w:r>
    </w:p>
    <w:p w14:paraId="79400989" w14:textId="77777777" w:rsidR="00105C3D" w:rsidRPr="00691484" w:rsidRDefault="00105C3D" w:rsidP="00105C3D"/>
    <w:p w14:paraId="0EE1BCBD" w14:textId="593E0CD9" w:rsidR="00105C3D" w:rsidRPr="00691484" w:rsidRDefault="00105C3D" w:rsidP="00105C3D">
      <w:pPr>
        <w:pStyle w:val="ListParagraph"/>
        <w:numPr>
          <w:ilvl w:val="0"/>
          <w:numId w:val="11"/>
        </w:numPr>
        <w:rPr>
          <w:rFonts w:cs="Arial"/>
        </w:rPr>
      </w:pPr>
      <w:r w:rsidRPr="00691484">
        <w:rPr>
          <w:rFonts w:cs="Arial"/>
        </w:rPr>
        <w:t>Redefine the levels of service and add an additional level.</w:t>
      </w:r>
    </w:p>
    <w:p w14:paraId="051267A5" w14:textId="4F84D179" w:rsidR="00105C3D" w:rsidRPr="00691484" w:rsidRDefault="00105C3D" w:rsidP="00105C3D">
      <w:pPr>
        <w:pStyle w:val="ListParagraph"/>
        <w:numPr>
          <w:ilvl w:val="0"/>
          <w:numId w:val="11"/>
        </w:numPr>
        <w:rPr>
          <w:rFonts w:cs="Arial"/>
        </w:rPr>
      </w:pPr>
      <w:r w:rsidRPr="00691484">
        <w:rPr>
          <w:rFonts w:cs="Arial"/>
        </w:rPr>
        <w:t xml:space="preserve">Remove individualized staffing supports (ISS) and ensure </w:t>
      </w:r>
      <w:r w:rsidR="00B465FD" w:rsidRPr="00691484">
        <w:rPr>
          <w:rFonts w:cs="Arial"/>
        </w:rPr>
        <w:t xml:space="preserve">that </w:t>
      </w:r>
      <w:r w:rsidRPr="00691484">
        <w:rPr>
          <w:rFonts w:cs="Arial"/>
        </w:rPr>
        <w:t xml:space="preserve">providers continue to meet the individual needs of the members served. </w:t>
      </w:r>
    </w:p>
    <w:p w14:paraId="2E1ED546" w14:textId="0194B59C" w:rsidR="00105C3D" w:rsidRPr="00691484" w:rsidRDefault="00105C3D" w:rsidP="00105C3D">
      <w:pPr>
        <w:pStyle w:val="ListParagraph"/>
        <w:numPr>
          <w:ilvl w:val="0"/>
          <w:numId w:val="11"/>
        </w:numPr>
        <w:rPr>
          <w:rFonts w:cs="Arial"/>
        </w:rPr>
      </w:pPr>
      <w:r w:rsidRPr="00691484">
        <w:rPr>
          <w:rFonts w:cs="Arial"/>
        </w:rPr>
        <w:t xml:space="preserve">Clarify and update definitions to reflect these changes. </w:t>
      </w:r>
    </w:p>
    <w:p w14:paraId="6FE897F9" w14:textId="2B10A528" w:rsidR="00105C3D" w:rsidRPr="00691484" w:rsidRDefault="00105C3D" w:rsidP="00105C3D">
      <w:pPr>
        <w:pStyle w:val="ListParagraph"/>
        <w:numPr>
          <w:ilvl w:val="0"/>
          <w:numId w:val="11"/>
        </w:numPr>
        <w:rPr>
          <w:rFonts w:cs="Arial"/>
        </w:rPr>
      </w:pPr>
      <w:r w:rsidRPr="00691484">
        <w:rPr>
          <w:rFonts w:cs="Arial"/>
        </w:rPr>
        <w:t>Adapt and clarify payment levels for members receiving DH services in nursing facilities</w:t>
      </w:r>
      <w:r w:rsidR="00010A22" w:rsidRPr="00691484">
        <w:rPr>
          <w:rFonts w:cs="Arial"/>
        </w:rPr>
        <w:t>, as well as</w:t>
      </w:r>
      <w:r w:rsidRPr="00691484">
        <w:rPr>
          <w:rFonts w:cs="Arial"/>
        </w:rPr>
        <w:t xml:space="preserve"> members </w:t>
      </w:r>
      <w:r w:rsidR="00010A22" w:rsidRPr="00691484">
        <w:rPr>
          <w:rFonts w:cs="Arial"/>
        </w:rPr>
        <w:t xml:space="preserve">who are </w:t>
      </w:r>
      <w:r w:rsidRPr="00691484">
        <w:rPr>
          <w:rFonts w:cs="Arial"/>
        </w:rPr>
        <w:t xml:space="preserve">receiving DH services </w:t>
      </w:r>
      <w:r w:rsidR="00010A22" w:rsidRPr="00691484">
        <w:rPr>
          <w:rFonts w:cs="Arial"/>
        </w:rPr>
        <w:t xml:space="preserve">and have a </w:t>
      </w:r>
      <w:r w:rsidRPr="00691484">
        <w:rPr>
          <w:rFonts w:cs="Arial"/>
        </w:rPr>
        <w:t>medical need for continuous one-to-one nursing throughout the day.</w:t>
      </w:r>
    </w:p>
    <w:p w14:paraId="491B187A" w14:textId="389CC7B9" w:rsidR="00105C3D" w:rsidRPr="00691484" w:rsidRDefault="00105C3D" w:rsidP="00105C3D">
      <w:pPr>
        <w:pStyle w:val="ListParagraph"/>
        <w:numPr>
          <w:ilvl w:val="0"/>
          <w:numId w:val="11"/>
        </w:numPr>
        <w:rPr>
          <w:rFonts w:cs="Arial"/>
        </w:rPr>
      </w:pPr>
      <w:r w:rsidRPr="00691484">
        <w:rPr>
          <w:rFonts w:cs="Arial"/>
        </w:rPr>
        <w:t xml:space="preserve">Clarify that nursing must be provided and </w:t>
      </w:r>
      <w:r w:rsidR="00010A22" w:rsidRPr="00691484">
        <w:rPr>
          <w:rFonts w:cs="Arial"/>
        </w:rPr>
        <w:t xml:space="preserve">that this </w:t>
      </w:r>
      <w:r w:rsidRPr="00691484">
        <w:rPr>
          <w:rFonts w:cs="Arial"/>
        </w:rPr>
        <w:t xml:space="preserve">can be </w:t>
      </w:r>
      <w:r w:rsidR="00010A22" w:rsidRPr="00691484">
        <w:rPr>
          <w:rFonts w:cs="Arial"/>
        </w:rPr>
        <w:t xml:space="preserve">done </w:t>
      </w:r>
      <w:r w:rsidRPr="00691484">
        <w:rPr>
          <w:rFonts w:cs="Arial"/>
        </w:rPr>
        <w:t xml:space="preserve">through direct hire or contract, and state that nursing coverage should be sought </w:t>
      </w:r>
      <w:r w:rsidR="00010A22" w:rsidRPr="00691484">
        <w:rPr>
          <w:rFonts w:cs="Arial"/>
        </w:rPr>
        <w:t>if a nurse calls ou</w:t>
      </w:r>
      <w:r w:rsidRPr="00691484">
        <w:rPr>
          <w:rFonts w:cs="Arial"/>
        </w:rPr>
        <w:t xml:space="preserve">t. </w:t>
      </w:r>
    </w:p>
    <w:p w14:paraId="2F86E540" w14:textId="71A6D607" w:rsidR="00105C3D" w:rsidRPr="00691484" w:rsidRDefault="00105C3D" w:rsidP="00105C3D">
      <w:pPr>
        <w:pStyle w:val="ListParagraph"/>
        <w:numPr>
          <w:ilvl w:val="0"/>
          <w:numId w:val="11"/>
        </w:numPr>
        <w:rPr>
          <w:rFonts w:cs="Arial"/>
        </w:rPr>
      </w:pPr>
      <w:r w:rsidRPr="00691484">
        <w:rPr>
          <w:rFonts w:cs="Arial"/>
        </w:rPr>
        <w:t xml:space="preserve">Specifically remind providers that they must have admission policies to prevent discrimination, including discrimination based on member acuity. </w:t>
      </w:r>
    </w:p>
    <w:p w14:paraId="6515956D" w14:textId="1EEA4C03" w:rsidR="00105C3D" w:rsidRPr="00691484" w:rsidRDefault="00105C3D" w:rsidP="00105C3D">
      <w:pPr>
        <w:pStyle w:val="ListParagraph"/>
        <w:numPr>
          <w:ilvl w:val="0"/>
          <w:numId w:val="11"/>
        </w:numPr>
        <w:rPr>
          <w:rFonts w:cs="Arial"/>
        </w:rPr>
      </w:pPr>
      <w:r w:rsidRPr="00691484">
        <w:rPr>
          <w:rFonts w:cs="Arial"/>
        </w:rPr>
        <w:t xml:space="preserve">Add clarifying language, consistent with </w:t>
      </w:r>
      <w:r w:rsidR="000638D7" w:rsidRPr="00691484">
        <w:rPr>
          <w:rFonts w:cs="Arial"/>
        </w:rPr>
        <w:t xml:space="preserve">Department of Public Health </w:t>
      </w:r>
      <w:r w:rsidRPr="00691484">
        <w:rPr>
          <w:rFonts w:cs="Arial"/>
        </w:rPr>
        <w:t>regulations at 105 CMR 700.003(C), stating that a</w:t>
      </w:r>
      <w:r w:rsidR="00C065A9" w:rsidRPr="00691484">
        <w:rPr>
          <w:rFonts w:cs="Arial"/>
        </w:rPr>
        <w:t>n un</w:t>
      </w:r>
      <w:r w:rsidRPr="00691484">
        <w:rPr>
          <w:rFonts w:cs="Arial"/>
        </w:rPr>
        <w:t xml:space="preserve">licensed staff member may administer rescue medications to a person they reasonably believe </w:t>
      </w:r>
      <w:r w:rsidR="000638D7" w:rsidRPr="00691484">
        <w:rPr>
          <w:rFonts w:cs="Arial"/>
        </w:rPr>
        <w:t>is</w:t>
      </w:r>
      <w:r w:rsidRPr="00691484">
        <w:rPr>
          <w:rFonts w:cs="Arial"/>
        </w:rPr>
        <w:t xml:space="preserve"> experiencing a life-threatening emergency when the DH nurse may not be present.</w:t>
      </w:r>
    </w:p>
    <w:p w14:paraId="54330213" w14:textId="77777777" w:rsidR="00706577" w:rsidRPr="00691484" w:rsidRDefault="00706577" w:rsidP="00105C3D"/>
    <w:p w14:paraId="4EB9C724" w14:textId="5AB8FE42" w:rsidR="00105C3D" w:rsidRPr="00691484" w:rsidRDefault="00105C3D" w:rsidP="00105C3D">
      <w:r w:rsidRPr="00691484">
        <w:t>These changes are effective August 1, 2024.</w:t>
      </w:r>
    </w:p>
    <w:p w14:paraId="5DAAB94E" w14:textId="07B873F0" w:rsidR="00C85E48" w:rsidRPr="00691484" w:rsidRDefault="00C85E48" w:rsidP="00D35EA4">
      <w:pPr>
        <w:pStyle w:val="Heading2"/>
      </w:pPr>
      <w:r w:rsidRPr="00691484">
        <w:t xml:space="preserve">Subchapter 6 of the </w:t>
      </w:r>
      <w:r w:rsidRPr="00691484">
        <w:rPr>
          <w:i/>
          <w:iCs/>
        </w:rPr>
        <w:t>Day Habilitation Manual</w:t>
      </w:r>
    </w:p>
    <w:p w14:paraId="35E7130E" w14:textId="4B12ED26" w:rsidR="00DE52B8" w:rsidRPr="00691484" w:rsidRDefault="00DE52B8" w:rsidP="00DE52B8">
      <w:r w:rsidRPr="00691484">
        <w:t xml:space="preserve">MassHealth has also revised Subchapter 6 of the </w:t>
      </w:r>
      <w:r w:rsidRPr="00691484">
        <w:rPr>
          <w:i/>
          <w:iCs/>
        </w:rPr>
        <w:t>Day Habilitation Manual</w:t>
      </w:r>
      <w:r w:rsidRPr="00691484">
        <w:t xml:space="preserve"> to conform </w:t>
      </w:r>
      <w:r w:rsidR="00073EB3" w:rsidRPr="00691484">
        <w:t xml:space="preserve">to </w:t>
      </w:r>
      <w:r w:rsidRPr="00691484">
        <w:t xml:space="preserve">the amended 101 CMR 348.00. </w:t>
      </w:r>
      <w:r w:rsidR="000C0BDD" w:rsidRPr="00691484">
        <w:t>You can find t</w:t>
      </w:r>
      <w:r w:rsidRPr="00691484">
        <w:t xml:space="preserve">he amended service codes and descriptions for 101 CMR 348.00 at </w:t>
      </w:r>
      <w:hyperlink r:id="rId16" w:history="1">
        <w:r w:rsidRPr="00691484">
          <w:rPr>
            <w:rStyle w:val="Hyperlink"/>
          </w:rPr>
          <w:t>mass.gov/info-details/masshealth-service-codes-and-descriptions</w:t>
        </w:r>
      </w:hyperlink>
      <w:r w:rsidRPr="00691484">
        <w:t>.</w:t>
      </w:r>
    </w:p>
    <w:p w14:paraId="7CD2BE63" w14:textId="3E671AFE" w:rsidR="00DE52B8" w:rsidRPr="00691484" w:rsidRDefault="00DE52B8" w:rsidP="00DE52B8">
      <w:r w:rsidRPr="00691484">
        <w:lastRenderedPageBreak/>
        <w:t xml:space="preserve">Subchapter 6 contains the service codes and modifiers day habilitation providers must use to bill for DH services provided to members. </w:t>
      </w:r>
      <w:r w:rsidR="000C0BDD" w:rsidRPr="00691484">
        <w:t>It has been revised to</w:t>
      </w:r>
      <w:r w:rsidRPr="00691484">
        <w:t xml:space="preserve"> repurpose two modifiers, </w:t>
      </w:r>
      <w:r w:rsidR="000C0BDD" w:rsidRPr="00691484">
        <w:t xml:space="preserve">add two modifiers to denote new levels, </w:t>
      </w:r>
      <w:r w:rsidRPr="00691484">
        <w:t>and remove one code</w:t>
      </w:r>
      <w:r w:rsidR="003A08BF" w:rsidRPr="00691484">
        <w:t>:</w:t>
      </w:r>
    </w:p>
    <w:p w14:paraId="117CC6C7" w14:textId="77777777" w:rsidR="00407FD0" w:rsidRPr="00691484" w:rsidRDefault="00407FD0" w:rsidP="00DE52B8"/>
    <w:p w14:paraId="7FE61271" w14:textId="77777777" w:rsidR="003A08BF" w:rsidRPr="00691484" w:rsidRDefault="003A08BF" w:rsidP="003A08BF">
      <w:pPr>
        <w:pStyle w:val="ListParagraph"/>
        <w:numPr>
          <w:ilvl w:val="0"/>
          <w:numId w:val="11"/>
        </w:numPr>
        <w:rPr>
          <w:rFonts w:cs="Arial"/>
        </w:rPr>
      </w:pPr>
      <w:r w:rsidRPr="00691484">
        <w:rPr>
          <w:rFonts w:cs="Arial"/>
        </w:rPr>
        <w:t>The modifiers U1 and U2 have been repurposed to be used for Level 1 and Level 2.</w:t>
      </w:r>
    </w:p>
    <w:p w14:paraId="3BDECA43" w14:textId="1483633C" w:rsidR="00DE52B8" w:rsidRPr="00691484" w:rsidRDefault="00DE52B8" w:rsidP="00F32C3A">
      <w:pPr>
        <w:pStyle w:val="ListParagraph"/>
        <w:numPr>
          <w:ilvl w:val="0"/>
          <w:numId w:val="11"/>
        </w:numPr>
        <w:rPr>
          <w:rFonts w:cs="Arial"/>
        </w:rPr>
      </w:pPr>
      <w:r w:rsidRPr="00691484">
        <w:rPr>
          <w:rFonts w:cs="Arial"/>
        </w:rPr>
        <w:t xml:space="preserve">The modifiers U3 and U4 have been added for Level 3 and Level 4. </w:t>
      </w:r>
    </w:p>
    <w:p w14:paraId="07B34DC5" w14:textId="02CFB835" w:rsidR="00DE52B8" w:rsidRPr="00691484" w:rsidRDefault="00DE52B8" w:rsidP="00F32C3A">
      <w:pPr>
        <w:pStyle w:val="ListParagraph"/>
        <w:numPr>
          <w:ilvl w:val="0"/>
          <w:numId w:val="11"/>
        </w:numPr>
        <w:rPr>
          <w:rFonts w:cs="Arial"/>
        </w:rPr>
      </w:pPr>
      <w:r w:rsidRPr="00691484">
        <w:rPr>
          <w:rFonts w:cs="Arial"/>
        </w:rPr>
        <w:t>The</w:t>
      </w:r>
      <w:r w:rsidR="00B465FD" w:rsidRPr="00691484">
        <w:rPr>
          <w:rFonts w:cs="Arial"/>
        </w:rPr>
        <w:t xml:space="preserve"> </w:t>
      </w:r>
      <w:r w:rsidRPr="00691484">
        <w:rPr>
          <w:rFonts w:cs="Arial"/>
        </w:rPr>
        <w:t>ISS</w:t>
      </w:r>
      <w:r w:rsidR="00B465FD" w:rsidRPr="00691484">
        <w:rPr>
          <w:rFonts w:cs="Arial"/>
        </w:rPr>
        <w:t xml:space="preserve"> </w:t>
      </w:r>
      <w:r w:rsidRPr="00691484">
        <w:rPr>
          <w:rFonts w:cs="Arial"/>
        </w:rPr>
        <w:t xml:space="preserve">service code T1019 has been removed along with its corresponding modifiers (CG, TD, </w:t>
      </w:r>
      <w:r w:rsidR="003A08BF" w:rsidRPr="00691484">
        <w:rPr>
          <w:rFonts w:cs="Arial"/>
        </w:rPr>
        <w:t>and</w:t>
      </w:r>
      <w:r w:rsidRPr="00691484">
        <w:rPr>
          <w:rFonts w:cs="Arial"/>
        </w:rPr>
        <w:t xml:space="preserve"> TE)</w:t>
      </w:r>
      <w:r w:rsidR="003A08BF" w:rsidRPr="00691484">
        <w:rPr>
          <w:rFonts w:cs="Arial"/>
        </w:rPr>
        <w:t>.</w:t>
      </w:r>
    </w:p>
    <w:p w14:paraId="6415E893" w14:textId="77777777" w:rsidR="00407FD0" w:rsidRPr="00691484" w:rsidRDefault="00407FD0" w:rsidP="00DE52B8"/>
    <w:p w14:paraId="04BB4022" w14:textId="75DA78AE" w:rsidR="00DE52B8" w:rsidRPr="00691484" w:rsidRDefault="00DE52B8" w:rsidP="00DE52B8">
      <w:r w:rsidRPr="00691484">
        <w:t xml:space="preserve">The service codes and modifiers </w:t>
      </w:r>
      <w:r w:rsidR="00BE0431" w:rsidRPr="00691484">
        <w:t>can</w:t>
      </w:r>
      <w:r w:rsidRPr="00691484">
        <w:t xml:space="preserve">not be interchanged. </w:t>
      </w:r>
    </w:p>
    <w:p w14:paraId="11ED6932" w14:textId="77777777" w:rsidR="00407FD0" w:rsidRPr="00691484" w:rsidRDefault="00407FD0" w:rsidP="00DE52B8"/>
    <w:p w14:paraId="156C96DC" w14:textId="46BC11FB" w:rsidR="0041715A" w:rsidRPr="00691484" w:rsidRDefault="0041715A" w:rsidP="0041715A">
      <w:pPr>
        <w:tabs>
          <w:tab w:val="right" w:pos="720"/>
          <w:tab w:val="left" w:pos="1080"/>
          <w:tab w:val="left" w:pos="5400"/>
        </w:tabs>
        <w:suppressAutoHyphens/>
        <w:spacing w:line="260" w:lineRule="exact"/>
        <w:rPr>
          <w:rFonts w:cs="Arial"/>
          <w:color w:val="000000" w:themeColor="text1"/>
        </w:rPr>
      </w:pPr>
      <w:r w:rsidRPr="00691484">
        <w:rPr>
          <w:rFonts w:cs="Arial"/>
        </w:rPr>
        <w:t xml:space="preserve">The rate regulation for </w:t>
      </w:r>
      <w:r w:rsidRPr="00691484">
        <w:t>day habilitation services</w:t>
      </w:r>
      <w:r w:rsidRPr="00691484">
        <w:rPr>
          <w:rFonts w:cs="Arial"/>
        </w:rPr>
        <w:t xml:space="preserve"> is </w:t>
      </w:r>
      <w:r w:rsidRPr="00691484">
        <w:rPr>
          <w:rFonts w:cs="Arial"/>
          <w:color w:val="000000" w:themeColor="text1"/>
        </w:rPr>
        <w:t xml:space="preserve">101 CMR 348.00: </w:t>
      </w:r>
      <w:r w:rsidRPr="00691484">
        <w:rPr>
          <w:rFonts w:cs="Arial"/>
          <w:i/>
          <w:iCs/>
          <w:color w:val="000000" w:themeColor="text1"/>
        </w:rPr>
        <w:t>Rates for Day Habilitation Services</w:t>
      </w:r>
      <w:r w:rsidRPr="00691484">
        <w:rPr>
          <w:rFonts w:cs="Arial"/>
          <w:color w:val="000000" w:themeColor="text1"/>
        </w:rPr>
        <w:t>.</w:t>
      </w:r>
    </w:p>
    <w:p w14:paraId="3839AAE4" w14:textId="7EAFAF12" w:rsidR="00DE52B8" w:rsidRPr="00691484" w:rsidRDefault="00DE52B8" w:rsidP="00DE52B8">
      <w:pPr>
        <w:rPr>
          <w:color w:val="000000" w:themeColor="text1"/>
        </w:rPr>
      </w:pPr>
    </w:p>
    <w:p w14:paraId="7767B119" w14:textId="2746B832" w:rsidR="004A612B" w:rsidRPr="00691484" w:rsidRDefault="004A612B" w:rsidP="00C57C00">
      <w:pPr>
        <w:pStyle w:val="Heading2"/>
        <w:rPr>
          <w:noProof w:val="0"/>
        </w:rPr>
      </w:pPr>
      <w:r w:rsidRPr="00691484">
        <w:rPr>
          <w:noProof w:val="0"/>
        </w:rPr>
        <w:t>MassHealth Website</w:t>
      </w:r>
    </w:p>
    <w:p w14:paraId="6001F25C" w14:textId="77777777" w:rsidR="004A612B" w:rsidRPr="00691484" w:rsidRDefault="004A612B" w:rsidP="00FC443A">
      <w:pPr>
        <w:tabs>
          <w:tab w:val="right" w:pos="720"/>
          <w:tab w:val="left" w:pos="1080"/>
          <w:tab w:val="left" w:pos="5400"/>
        </w:tabs>
        <w:suppressAutoHyphens/>
        <w:rPr>
          <w:rFonts w:cs="Arial"/>
        </w:rPr>
      </w:pPr>
      <w:r w:rsidRPr="00691484">
        <w:rPr>
          <w:rFonts w:cs="Arial"/>
        </w:rPr>
        <w:t xml:space="preserve">This transmittal letter and attached pages are available on the MassHealth website at </w:t>
      </w:r>
      <w:hyperlink r:id="rId17" w:history="1">
        <w:r w:rsidRPr="00691484">
          <w:rPr>
            <w:rStyle w:val="Hyperlink"/>
            <w:rFonts w:cs="Arial"/>
          </w:rPr>
          <w:t>www.mass.gov/masshealth-transmittal-letters</w:t>
        </w:r>
      </w:hyperlink>
      <w:r w:rsidRPr="00691484">
        <w:rPr>
          <w:rFonts w:cs="Arial"/>
        </w:rPr>
        <w:t xml:space="preserve">. </w:t>
      </w:r>
    </w:p>
    <w:p w14:paraId="0E46501B" w14:textId="77777777" w:rsidR="00382385" w:rsidRPr="00691484" w:rsidRDefault="00382385" w:rsidP="00FC443A">
      <w:pPr>
        <w:tabs>
          <w:tab w:val="right" w:pos="720"/>
          <w:tab w:val="left" w:pos="1080"/>
          <w:tab w:val="left" w:pos="5400"/>
        </w:tabs>
        <w:suppressAutoHyphens/>
        <w:rPr>
          <w:rFonts w:cs="Arial"/>
        </w:rPr>
      </w:pPr>
    </w:p>
    <w:p w14:paraId="45BB8B03" w14:textId="77777777" w:rsidR="004A612B" w:rsidRPr="00691484" w:rsidRDefault="00A101E0" w:rsidP="00FC443A">
      <w:pPr>
        <w:tabs>
          <w:tab w:val="right" w:pos="720"/>
          <w:tab w:val="left" w:pos="1080"/>
          <w:tab w:val="left" w:pos="5400"/>
        </w:tabs>
        <w:suppressAutoHyphens/>
        <w:rPr>
          <w:rFonts w:cs="Arial"/>
        </w:rPr>
      </w:pPr>
      <w:hyperlink r:id="rId18" w:history="1">
        <w:r w:rsidR="004A612B" w:rsidRPr="00691484">
          <w:rPr>
            <w:rStyle w:val="Hyperlink"/>
            <w:rFonts w:cs="Arial"/>
          </w:rPr>
          <w:t>Sign up</w:t>
        </w:r>
      </w:hyperlink>
      <w:r w:rsidR="004A612B" w:rsidRPr="00691484">
        <w:rPr>
          <w:rFonts w:cs="Arial"/>
        </w:rPr>
        <w:t xml:space="preserve"> to receive email alerts when MassHealth issues new transmittal letters and provider bulletins.</w:t>
      </w:r>
    </w:p>
    <w:p w14:paraId="46D0D8E4" w14:textId="3F010D56" w:rsidR="004A612B" w:rsidRPr="00691484" w:rsidRDefault="004A612B" w:rsidP="00541D2A">
      <w:pPr>
        <w:pStyle w:val="Heading2"/>
        <w:rPr>
          <w:noProof w:val="0"/>
        </w:rPr>
      </w:pPr>
      <w:r w:rsidRPr="00691484">
        <w:rPr>
          <w:noProof w:val="0"/>
        </w:rPr>
        <w:t>Questions</w:t>
      </w:r>
      <w:r w:rsidR="00A67785" w:rsidRPr="00691484">
        <w:rPr>
          <w:noProof w:val="0"/>
        </w:rPr>
        <w:t>?</w:t>
      </w:r>
    </w:p>
    <w:p w14:paraId="687AEFD3" w14:textId="00BCF778" w:rsidR="004A612B" w:rsidRPr="00691484" w:rsidRDefault="00A67785" w:rsidP="004A612B">
      <w:pPr>
        <w:pStyle w:val="ListParagraph"/>
        <w:numPr>
          <w:ilvl w:val="0"/>
          <w:numId w:val="11"/>
        </w:numPr>
        <w:rPr>
          <w:rFonts w:cs="Arial"/>
        </w:rPr>
      </w:pPr>
      <w:r w:rsidRPr="00691484">
        <w:rPr>
          <w:rFonts w:cs="Arial"/>
        </w:rPr>
        <w:t>Call</w:t>
      </w:r>
      <w:r w:rsidR="004A612B" w:rsidRPr="00691484">
        <w:rPr>
          <w:color w:val="000000"/>
        </w:rPr>
        <w:t xml:space="preserve"> </w:t>
      </w:r>
      <w:r w:rsidR="004A612B" w:rsidRPr="00691484">
        <w:rPr>
          <w:rFonts w:cs="Arial"/>
        </w:rPr>
        <w:t>the MassHealth Customer Service Center at (800) 841-2900, TDD/TTY: 711</w:t>
      </w:r>
    </w:p>
    <w:p w14:paraId="4F4F5A54" w14:textId="2ECE8BB9" w:rsidR="004A612B" w:rsidRPr="00691484" w:rsidRDefault="00A67785" w:rsidP="004A612B">
      <w:pPr>
        <w:pStyle w:val="ListParagraph"/>
        <w:numPr>
          <w:ilvl w:val="0"/>
          <w:numId w:val="11"/>
        </w:numPr>
        <w:rPr>
          <w:rFonts w:cs="Arial"/>
        </w:rPr>
      </w:pPr>
      <w:r w:rsidRPr="00691484">
        <w:rPr>
          <w:rFonts w:cs="Arial"/>
        </w:rPr>
        <w:t>E</w:t>
      </w:r>
      <w:r w:rsidR="004A612B" w:rsidRPr="00691484">
        <w:rPr>
          <w:rFonts w:cs="Arial"/>
        </w:rPr>
        <w:t xml:space="preserve">mail your inquiry to </w:t>
      </w:r>
      <w:hyperlink r:id="rId19" w:history="1">
        <w:r w:rsidR="004A612B" w:rsidRPr="00691484">
          <w:rPr>
            <w:rStyle w:val="Hyperlink"/>
          </w:rPr>
          <w:t>provider@masshealthquestions.com</w:t>
        </w:r>
      </w:hyperlink>
    </w:p>
    <w:p w14:paraId="324918D7" w14:textId="77777777" w:rsidR="004A612B" w:rsidRPr="00691484" w:rsidRDefault="004A612B" w:rsidP="00541D2A">
      <w:pPr>
        <w:pStyle w:val="Heading2"/>
        <w:rPr>
          <w:noProof w:val="0"/>
        </w:rPr>
      </w:pPr>
      <w:r w:rsidRPr="00691484">
        <w:rPr>
          <w:noProof w:val="0"/>
        </w:rPr>
        <w:t>New Material</w:t>
      </w:r>
    </w:p>
    <w:p w14:paraId="394ABF28" w14:textId="77777777" w:rsidR="004A612B" w:rsidRPr="00691484" w:rsidRDefault="004A612B" w:rsidP="004A612B">
      <w:r w:rsidRPr="00691484">
        <w:t>The pages listed here contain new or revised language.</w:t>
      </w:r>
    </w:p>
    <w:p w14:paraId="03942D36" w14:textId="079B3DC6" w:rsidR="004A612B" w:rsidRPr="00691484" w:rsidRDefault="00D7675A" w:rsidP="00B928B2">
      <w:pPr>
        <w:pStyle w:val="Heading3"/>
        <w:ind w:left="360"/>
        <w:rPr>
          <w:i/>
          <w:iCs/>
          <w:noProof w:val="0"/>
        </w:rPr>
      </w:pPr>
      <w:r w:rsidRPr="00691484">
        <w:rPr>
          <w:i/>
          <w:iCs/>
          <w:noProof w:val="0"/>
        </w:rPr>
        <w:t xml:space="preserve">Day Habilitation </w:t>
      </w:r>
      <w:r w:rsidR="004A612B" w:rsidRPr="00691484">
        <w:rPr>
          <w:i/>
          <w:iCs/>
          <w:noProof w:val="0"/>
        </w:rPr>
        <w:t>Manual</w:t>
      </w:r>
    </w:p>
    <w:p w14:paraId="669735A0" w14:textId="53D285C8" w:rsidR="004A612B" w:rsidRPr="00691484" w:rsidRDefault="004A612B" w:rsidP="004A612B">
      <w:pPr>
        <w:widowControl w:val="0"/>
        <w:tabs>
          <w:tab w:val="left" w:pos="360"/>
          <w:tab w:val="left" w:pos="720"/>
          <w:tab w:val="left" w:pos="1080"/>
        </w:tabs>
        <w:ind w:left="720"/>
        <w:rPr>
          <w:rFonts w:cs="Arial"/>
        </w:rPr>
      </w:pPr>
      <w:r w:rsidRPr="00691484">
        <w:rPr>
          <w:rFonts w:cs="Arial"/>
        </w:rPr>
        <w:t>Pages</w:t>
      </w:r>
      <w:r w:rsidR="00AD0D75" w:rsidRPr="00691484">
        <w:rPr>
          <w:rFonts w:cs="Arial"/>
        </w:rPr>
        <w:t xml:space="preserve"> iv and 4-1 through 4-32</w:t>
      </w:r>
      <w:r w:rsidRPr="00691484">
        <w:rPr>
          <w:rFonts w:cs="Arial"/>
        </w:rPr>
        <w:t xml:space="preserve"> </w:t>
      </w:r>
    </w:p>
    <w:p w14:paraId="03838E38" w14:textId="56EF8138" w:rsidR="008C0534" w:rsidRPr="00691484" w:rsidRDefault="008C0534" w:rsidP="004A612B">
      <w:pPr>
        <w:widowControl w:val="0"/>
        <w:tabs>
          <w:tab w:val="left" w:pos="360"/>
          <w:tab w:val="left" w:pos="720"/>
          <w:tab w:val="left" w:pos="1080"/>
        </w:tabs>
        <w:ind w:left="720"/>
        <w:rPr>
          <w:rFonts w:cs="Arial"/>
        </w:rPr>
      </w:pPr>
      <w:r w:rsidRPr="00691484">
        <w:rPr>
          <w:rFonts w:cs="Arial"/>
        </w:rPr>
        <w:t xml:space="preserve">Pages vi and </w:t>
      </w:r>
      <w:r w:rsidR="009F0C50" w:rsidRPr="00691484">
        <w:rPr>
          <w:rFonts w:cs="Arial"/>
        </w:rPr>
        <w:t>6-1 through 6-</w:t>
      </w:r>
      <w:r w:rsidR="00726A8F">
        <w:rPr>
          <w:rFonts w:cs="Arial"/>
        </w:rPr>
        <w:t>3</w:t>
      </w:r>
    </w:p>
    <w:p w14:paraId="51F12021" w14:textId="77777777" w:rsidR="004A612B" w:rsidRPr="00691484" w:rsidRDefault="004A612B" w:rsidP="00541D2A">
      <w:pPr>
        <w:pStyle w:val="Heading2"/>
        <w:rPr>
          <w:noProof w:val="0"/>
        </w:rPr>
      </w:pPr>
      <w:r w:rsidRPr="00691484">
        <w:rPr>
          <w:noProof w:val="0"/>
        </w:rPr>
        <w:t>Obsolete Material</w:t>
      </w:r>
    </w:p>
    <w:p w14:paraId="2A6A6622" w14:textId="77777777" w:rsidR="004A612B" w:rsidRPr="00691484" w:rsidRDefault="004A612B" w:rsidP="004A612B">
      <w:r w:rsidRPr="00691484">
        <w:t>The pages listed here are no longer in effect.</w:t>
      </w:r>
    </w:p>
    <w:p w14:paraId="4EDCFF84" w14:textId="130485CE" w:rsidR="004A612B" w:rsidRPr="00691484" w:rsidRDefault="00D7675A" w:rsidP="00330472">
      <w:pPr>
        <w:pStyle w:val="Heading3"/>
        <w:ind w:left="360"/>
        <w:rPr>
          <w:i/>
          <w:iCs/>
          <w:noProof w:val="0"/>
        </w:rPr>
      </w:pPr>
      <w:r w:rsidRPr="00691484">
        <w:rPr>
          <w:i/>
          <w:iCs/>
          <w:noProof w:val="0"/>
        </w:rPr>
        <w:t xml:space="preserve">Day Habilitation </w:t>
      </w:r>
      <w:r w:rsidR="004A612B" w:rsidRPr="00691484">
        <w:rPr>
          <w:i/>
          <w:iCs/>
          <w:noProof w:val="0"/>
        </w:rPr>
        <w:t>Manual</w:t>
      </w:r>
    </w:p>
    <w:p w14:paraId="0F434AA4" w14:textId="226150C4" w:rsidR="004A612B" w:rsidRPr="00691484" w:rsidRDefault="004A612B" w:rsidP="00A7391A">
      <w:pPr>
        <w:widowControl w:val="0"/>
        <w:tabs>
          <w:tab w:val="left" w:pos="360"/>
          <w:tab w:val="left" w:pos="720"/>
          <w:tab w:val="left" w:pos="1080"/>
        </w:tabs>
        <w:ind w:left="720"/>
        <w:rPr>
          <w:rFonts w:cs="Arial"/>
        </w:rPr>
      </w:pPr>
      <w:r w:rsidRPr="00691484">
        <w:rPr>
          <w:rFonts w:cs="Arial"/>
        </w:rPr>
        <w:t xml:space="preserve">Pages </w:t>
      </w:r>
      <w:r w:rsidR="00735650" w:rsidRPr="00691484">
        <w:rPr>
          <w:rFonts w:cs="Arial"/>
        </w:rPr>
        <w:t xml:space="preserve">iv, </w:t>
      </w:r>
      <w:r w:rsidR="00C04B86" w:rsidRPr="00691484">
        <w:rPr>
          <w:rFonts w:cs="Arial"/>
        </w:rPr>
        <w:t xml:space="preserve">4-9, </w:t>
      </w:r>
      <w:r w:rsidR="00F532E0" w:rsidRPr="00691484">
        <w:rPr>
          <w:rFonts w:cs="Arial"/>
        </w:rPr>
        <w:t xml:space="preserve">and </w:t>
      </w:r>
      <w:r w:rsidR="00C04B86" w:rsidRPr="00691484">
        <w:rPr>
          <w:rFonts w:cs="Arial"/>
        </w:rPr>
        <w:t>4-10</w:t>
      </w:r>
      <w:r w:rsidR="00F532E0" w:rsidRPr="00691484">
        <w:rPr>
          <w:rFonts w:cs="Arial"/>
        </w:rPr>
        <w:t xml:space="preserve"> </w:t>
      </w:r>
      <w:r w:rsidRPr="00691484">
        <w:rPr>
          <w:rFonts w:cs="Arial"/>
        </w:rPr>
        <w:t>— transmitted by Transmittal Letter</w:t>
      </w:r>
      <w:r w:rsidR="005B1BA2" w:rsidRPr="00691484">
        <w:rPr>
          <w:rFonts w:cs="Arial"/>
        </w:rPr>
        <w:t xml:space="preserve"> DH-32</w:t>
      </w:r>
      <w:r w:rsidRPr="00691484">
        <w:rPr>
          <w:rFonts w:cs="Arial"/>
        </w:rPr>
        <w:t xml:space="preserve"> </w:t>
      </w:r>
    </w:p>
    <w:p w14:paraId="08F351CB" w14:textId="63201A95" w:rsidR="009F0C50" w:rsidRPr="00691484" w:rsidRDefault="005B1BA2" w:rsidP="00A7391A">
      <w:pPr>
        <w:widowControl w:val="0"/>
        <w:tabs>
          <w:tab w:val="left" w:pos="360"/>
          <w:tab w:val="left" w:pos="720"/>
          <w:tab w:val="left" w:pos="1080"/>
        </w:tabs>
        <w:ind w:left="720"/>
        <w:rPr>
          <w:rFonts w:cs="Arial"/>
        </w:rPr>
      </w:pPr>
      <w:r w:rsidRPr="00691484">
        <w:rPr>
          <w:rFonts w:cs="Arial"/>
        </w:rPr>
        <w:t>Pages 4-1</w:t>
      </w:r>
      <w:r w:rsidR="00C04B86" w:rsidRPr="00691484">
        <w:rPr>
          <w:rFonts w:cs="Arial"/>
        </w:rPr>
        <w:t xml:space="preserve"> through 4-8</w:t>
      </w:r>
      <w:r w:rsidR="00F532E0" w:rsidRPr="00691484">
        <w:rPr>
          <w:rFonts w:cs="Arial"/>
        </w:rPr>
        <w:t xml:space="preserve"> and 4-11 through 4-30</w:t>
      </w:r>
      <w:r w:rsidRPr="00691484">
        <w:rPr>
          <w:rFonts w:cs="Arial"/>
        </w:rPr>
        <w:t xml:space="preserve"> — transmitted by Transmittal Letter DH-31</w:t>
      </w:r>
    </w:p>
    <w:p w14:paraId="5746087E" w14:textId="4E398ABB" w:rsidR="00A7391A" w:rsidRPr="00691484" w:rsidRDefault="009F0C50" w:rsidP="00A7391A">
      <w:pPr>
        <w:widowControl w:val="0"/>
        <w:tabs>
          <w:tab w:val="left" w:pos="360"/>
          <w:tab w:val="left" w:pos="720"/>
          <w:tab w:val="left" w:pos="1080"/>
        </w:tabs>
        <w:ind w:left="720"/>
        <w:rPr>
          <w:rFonts w:cs="Arial"/>
        </w:rPr>
      </w:pPr>
      <w:r w:rsidRPr="00691484">
        <w:rPr>
          <w:rFonts w:cs="Arial"/>
        </w:rPr>
        <w:t>Pages vi and 6-1 through 6-3 — transmitted by Transmittal Letter DH-3</w:t>
      </w:r>
      <w:r w:rsidR="00F61A2F" w:rsidRPr="00691484">
        <w:rPr>
          <w:rFonts w:cs="Arial"/>
        </w:rPr>
        <w:t>1</w:t>
      </w:r>
    </w:p>
    <w:p w14:paraId="0EDD6D72" w14:textId="77777777" w:rsidR="0014437A" w:rsidRPr="00691484" w:rsidRDefault="0014437A" w:rsidP="0014437A">
      <w:pPr>
        <w:spacing w:before="240"/>
        <w:rPr>
          <w:rStyle w:val="Hyperlink"/>
          <w:position w:val="10"/>
          <w:sz w:val="20"/>
          <w:szCs w:val="20"/>
        </w:rPr>
      </w:pPr>
      <w:r w:rsidRPr="00691484">
        <w:rPr>
          <w:noProof/>
          <w:sz w:val="20"/>
          <w:szCs w:val="20"/>
        </w:rPr>
        <w:drawing>
          <wp:inline distT="0" distB="0" distL="0" distR="0" wp14:anchorId="5FBC72E6" wp14:editId="5B90BC24">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691484">
          <w:rPr>
            <w:rStyle w:val="Hyperlink"/>
            <w:position w:val="10"/>
            <w:sz w:val="20"/>
            <w:szCs w:val="20"/>
          </w:rPr>
          <w:t>MassHealth on Facebook</w:t>
        </w:r>
      </w:hyperlink>
      <w:r w:rsidRPr="00691484">
        <w:rPr>
          <w:rStyle w:val="Hyperlink"/>
          <w:position w:val="10"/>
          <w:sz w:val="20"/>
          <w:szCs w:val="20"/>
          <w:u w:val="none"/>
        </w:rPr>
        <w:t xml:space="preserve">   </w:t>
      </w:r>
      <w:r w:rsidRPr="00691484">
        <w:rPr>
          <w:noProof/>
          <w:sz w:val="20"/>
          <w:szCs w:val="20"/>
        </w:rPr>
        <w:drawing>
          <wp:inline distT="0" distB="0" distL="0" distR="0" wp14:anchorId="5A8EA212" wp14:editId="2CEC6315">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2">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3" w:history="1">
        <w:r w:rsidRPr="00691484">
          <w:rPr>
            <w:rStyle w:val="Hyperlink"/>
            <w:position w:val="10"/>
            <w:sz w:val="20"/>
            <w:szCs w:val="20"/>
          </w:rPr>
          <w:t>MassHealth on LinkedIn</w:t>
        </w:r>
      </w:hyperlink>
      <w:r w:rsidRPr="00691484">
        <w:rPr>
          <w:rStyle w:val="Hyperlink"/>
          <w:position w:val="10"/>
          <w:sz w:val="20"/>
          <w:szCs w:val="20"/>
          <w:u w:val="none"/>
        </w:rPr>
        <w:t xml:space="preserve">   </w:t>
      </w:r>
      <w:r w:rsidRPr="00691484">
        <w:rPr>
          <w:noProof/>
          <w:sz w:val="20"/>
          <w:szCs w:val="20"/>
        </w:rPr>
        <w:drawing>
          <wp:inline distT="0" distB="0" distL="0" distR="0" wp14:anchorId="03A1EE9B" wp14:editId="764B58D8">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691484">
          <w:rPr>
            <w:rStyle w:val="Hyperlink"/>
            <w:position w:val="10"/>
            <w:sz w:val="20"/>
            <w:szCs w:val="20"/>
          </w:rPr>
          <w:t>MassHealth on X</w:t>
        </w:r>
      </w:hyperlink>
      <w:r w:rsidRPr="00691484">
        <w:rPr>
          <w:rStyle w:val="Hyperlink"/>
          <w:position w:val="10"/>
          <w:sz w:val="20"/>
          <w:szCs w:val="20"/>
          <w:u w:val="none"/>
        </w:rPr>
        <w:t xml:space="preserve">   </w:t>
      </w:r>
      <w:r w:rsidRPr="00691484">
        <w:rPr>
          <w:noProof/>
          <w:sz w:val="20"/>
          <w:szCs w:val="20"/>
        </w:rPr>
        <w:drawing>
          <wp:inline distT="0" distB="0" distL="0" distR="0" wp14:anchorId="439C3A93" wp14:editId="5B7FE6A7">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691484">
          <w:rPr>
            <w:rStyle w:val="Hyperlink"/>
            <w:position w:val="10"/>
            <w:sz w:val="20"/>
            <w:szCs w:val="20"/>
          </w:rPr>
          <w:t>MassHealth on YouTube</w:t>
        </w:r>
      </w:hyperlink>
    </w:p>
    <w:p w14:paraId="01FD64EA" w14:textId="3AFB38A0" w:rsidR="00C57C00" w:rsidRPr="00691484" w:rsidRDefault="00C57C00" w:rsidP="00270DBE"/>
    <w:p w14:paraId="2CF7333B" w14:textId="77777777" w:rsidR="00FC443A" w:rsidRPr="00691484" w:rsidRDefault="00FC443A" w:rsidP="00FF5AAD">
      <w:pPr>
        <w:sectPr w:rsidR="00FC443A" w:rsidRPr="00691484" w:rsidSect="00227A1C">
          <w:headerReference w:type="default" r:id="rId28"/>
          <w:type w:val="continuous"/>
          <w:pgSz w:w="12240" w:h="15840" w:code="1"/>
          <w:pgMar w:top="1440" w:right="1440" w:bottom="1440" w:left="1440" w:header="450" w:footer="496" w:gutter="0"/>
          <w:cols w:space="720"/>
          <w:docGrid w:linePitch="299"/>
        </w:sectPr>
      </w:pPr>
    </w:p>
    <w:p w14:paraId="041F4152" w14:textId="77777777" w:rsidR="00604DF5" w:rsidRDefault="00604DF5" w:rsidP="00D56643">
      <w:pPr>
        <w:pStyle w:val="BodyText"/>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10917F05" w14:textId="77777777" w:rsidTr="00015831">
        <w:trPr>
          <w:trHeight w:hRule="exact" w:val="864"/>
          <w:jc w:val="center"/>
        </w:trPr>
        <w:tc>
          <w:tcPr>
            <w:tcW w:w="4080" w:type="dxa"/>
            <w:tcBorders>
              <w:bottom w:val="nil"/>
            </w:tcBorders>
          </w:tcPr>
          <w:p w14:paraId="3E198F37" w14:textId="77777777" w:rsidR="00604DF5" w:rsidRPr="001923C6" w:rsidRDefault="00604DF5" w:rsidP="001923C6">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1923C6">
              <w:rPr>
                <w:rFonts w:ascii="Arial" w:hAnsi="Arial" w:cs="Arial"/>
                <w:noProof w:val="0"/>
                <w:sz w:val="20"/>
                <w:szCs w:val="20"/>
              </w:rPr>
              <w:t>Commonwealth of Massachusetts</w:t>
            </w:r>
          </w:p>
          <w:p w14:paraId="7597F773" w14:textId="77777777" w:rsidR="00604DF5" w:rsidRPr="003960B6" w:rsidRDefault="00604DF5" w:rsidP="00015831">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61FCDD6D" w14:textId="77777777" w:rsidR="00604DF5" w:rsidRPr="003960B6" w:rsidRDefault="00604DF5" w:rsidP="00015831">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3CC7991B"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Subchapter Number and Title</w:t>
            </w:r>
          </w:p>
          <w:p w14:paraId="504979F9"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Table of Contents</w:t>
            </w:r>
          </w:p>
        </w:tc>
        <w:tc>
          <w:tcPr>
            <w:tcW w:w="1771" w:type="dxa"/>
          </w:tcPr>
          <w:p w14:paraId="2DD92524"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7E72AE31"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iv</w:t>
            </w:r>
          </w:p>
        </w:tc>
      </w:tr>
      <w:tr w:rsidR="00604DF5" w:rsidRPr="003960B6" w14:paraId="401FDA5C" w14:textId="77777777" w:rsidTr="00015831">
        <w:trPr>
          <w:trHeight w:hRule="exact" w:val="864"/>
          <w:jc w:val="center"/>
        </w:trPr>
        <w:tc>
          <w:tcPr>
            <w:tcW w:w="4080" w:type="dxa"/>
            <w:tcBorders>
              <w:top w:val="nil"/>
            </w:tcBorders>
            <w:vAlign w:val="center"/>
          </w:tcPr>
          <w:p w14:paraId="38C2A7FA"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1EB2EE66"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51708AF5"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658FB2EA"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54CFBA03"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2108CA06" w14:textId="77777777" w:rsidR="00604DF5" w:rsidRPr="003960B6" w:rsidRDefault="00604DF5" w:rsidP="00604DF5">
      <w:pPr>
        <w:widowControl w:val="0"/>
        <w:tabs>
          <w:tab w:val="center" w:pos="4824"/>
        </w:tabs>
      </w:pPr>
    </w:p>
    <w:p w14:paraId="693B1069" w14:textId="77777777" w:rsidR="00604DF5" w:rsidRPr="003960B6" w:rsidRDefault="00604DF5" w:rsidP="00604DF5">
      <w:pPr>
        <w:widowControl w:val="0"/>
        <w:tabs>
          <w:tab w:val="center" w:pos="4824"/>
        </w:tabs>
      </w:pPr>
      <w:r w:rsidRPr="003960B6">
        <w:t xml:space="preserve">130 CMR 419.000: </w:t>
      </w:r>
      <w:r w:rsidRPr="003960B6">
        <w:rPr>
          <w:i/>
          <w:iCs/>
        </w:rPr>
        <w:t>Day Habilitation Center Services</w:t>
      </w:r>
      <w:r w:rsidRPr="003960B6">
        <w:t xml:space="preserve"> </w:t>
      </w:r>
    </w:p>
    <w:p w14:paraId="19F169E2" w14:textId="77777777" w:rsidR="00604DF5" w:rsidRPr="003960B6" w:rsidRDefault="00604DF5" w:rsidP="00604DF5">
      <w:pPr>
        <w:widowControl w:val="0"/>
        <w:tabs>
          <w:tab w:val="center" w:pos="4824"/>
        </w:tabs>
      </w:pPr>
    </w:p>
    <w:p w14:paraId="5D77BF7E" w14:textId="77777777" w:rsidR="00604DF5" w:rsidRPr="003960B6" w:rsidRDefault="00604DF5" w:rsidP="00604DF5">
      <w:pPr>
        <w:tabs>
          <w:tab w:val="left" w:pos="360"/>
          <w:tab w:val="left" w:pos="720"/>
          <w:tab w:val="left" w:pos="1080"/>
          <w:tab w:val="left" w:pos="1440"/>
          <w:tab w:val="right" w:leader="dot" w:pos="8679"/>
          <w:tab w:val="right" w:pos="9378"/>
        </w:tabs>
      </w:pPr>
      <w:r w:rsidRPr="003960B6">
        <w:t>4.  Program Regulations</w:t>
      </w:r>
    </w:p>
    <w:p w14:paraId="55FA2E0C" w14:textId="77777777" w:rsidR="00604DF5" w:rsidRPr="003960B6" w:rsidRDefault="00604DF5" w:rsidP="00604DF5">
      <w:pPr>
        <w:tabs>
          <w:tab w:val="left" w:pos="1800"/>
        </w:tabs>
        <w:ind w:firstLine="360"/>
      </w:pPr>
    </w:p>
    <w:p w14:paraId="79C56410"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 xml:space="preserve">419.401:  Introduction </w:t>
      </w:r>
      <w:r w:rsidRPr="003960B6">
        <w:tab/>
      </w:r>
      <w:r w:rsidRPr="003960B6">
        <w:tab/>
        <w:t>4-1</w:t>
      </w:r>
    </w:p>
    <w:p w14:paraId="249CB49F"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 xml:space="preserve">419.402:  Definitions </w:t>
      </w:r>
      <w:r w:rsidRPr="003960B6">
        <w:tab/>
      </w:r>
      <w:r w:rsidRPr="003960B6">
        <w:tab/>
        <w:t>4-1</w:t>
      </w:r>
    </w:p>
    <w:p w14:paraId="2ACA0683"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 xml:space="preserve">419.403:  Eligible Members </w:t>
      </w:r>
      <w:r w:rsidRPr="003960B6">
        <w:tab/>
      </w:r>
      <w:r w:rsidRPr="003960B6">
        <w:tab/>
        <w:t>4-4</w:t>
      </w:r>
    </w:p>
    <w:p w14:paraId="2368A5C2"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 xml:space="preserve">419.404:  Provider Eligibility </w:t>
      </w:r>
      <w:r w:rsidRPr="003960B6">
        <w:tab/>
      </w:r>
      <w:r w:rsidRPr="003960B6">
        <w:tab/>
        <w:t>4-5</w:t>
      </w:r>
    </w:p>
    <w:p w14:paraId="00ABD8F9"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 xml:space="preserve">419.405:  Scope of Day Habilitation </w:t>
      </w:r>
      <w:r w:rsidRPr="003960B6">
        <w:tab/>
      </w:r>
      <w:r w:rsidRPr="003960B6">
        <w:tab/>
        <w:t>4-6</w:t>
      </w:r>
    </w:p>
    <w:p w14:paraId="5BAF8599"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 xml:space="preserve">419.406:  Clinical Eligibility Criteria </w:t>
      </w:r>
      <w:r w:rsidRPr="003960B6">
        <w:tab/>
      </w:r>
      <w:r w:rsidRPr="003960B6">
        <w:tab/>
        <w:t>4-6</w:t>
      </w:r>
    </w:p>
    <w:p w14:paraId="77A520D0"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left="360"/>
      </w:pPr>
      <w:r w:rsidRPr="003960B6">
        <w:t>419.407:  Service Needs Assessment, Leveling Tool, and Prior Authorization</w:t>
      </w:r>
      <w:r w:rsidRPr="003960B6">
        <w:tab/>
      </w:r>
      <w:r w:rsidRPr="003960B6">
        <w:tab/>
        <w:t>4-7</w:t>
      </w:r>
    </w:p>
    <w:p w14:paraId="14E8B5E4"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 xml:space="preserve">419.408:  Quality Management </w:t>
      </w:r>
      <w:r w:rsidRPr="003960B6">
        <w:tab/>
      </w:r>
      <w:r w:rsidRPr="003960B6">
        <w:tab/>
        <w:t>4-9</w:t>
      </w:r>
    </w:p>
    <w:p w14:paraId="3E9695B7"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 xml:space="preserve">419.409:  Conditions of Payment </w:t>
      </w:r>
      <w:r w:rsidRPr="003960B6">
        <w:tab/>
      </w:r>
      <w:r w:rsidRPr="003960B6">
        <w:tab/>
        <w:t>4-9</w:t>
      </w:r>
    </w:p>
    <w:p w14:paraId="31FA5590"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 xml:space="preserve">419.410:  Early and Periodic Screening, Diagnostic and Treatment (EPSDT) Services </w:t>
      </w:r>
      <w:r w:rsidRPr="003960B6">
        <w:tab/>
      </w:r>
      <w:r w:rsidRPr="003960B6">
        <w:tab/>
        <w:t>4-10</w:t>
      </w:r>
    </w:p>
    <w:p w14:paraId="6BB1451C"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419.411:  Transportation Services</w:t>
      </w:r>
      <w:r w:rsidRPr="003960B6">
        <w:tab/>
      </w:r>
      <w:r w:rsidRPr="003960B6">
        <w:tab/>
        <w:t>4-10</w:t>
      </w:r>
    </w:p>
    <w:p w14:paraId="0AB52E2C"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(130 CMR 419.412 through 419.415 Reserved)</w:t>
      </w:r>
    </w:p>
    <w:p w14:paraId="63B91025" w14:textId="77777777" w:rsidR="00604DF5" w:rsidRPr="00925A67" w:rsidRDefault="00604DF5" w:rsidP="00925A67">
      <w:pPr>
        <w:pStyle w:val="BodyTextIndent3"/>
        <w:tabs>
          <w:tab w:val="left" w:pos="360"/>
          <w:tab w:val="left" w:pos="720"/>
          <w:tab w:val="left" w:pos="1080"/>
          <w:tab w:val="left" w:pos="1440"/>
          <w:tab w:val="right" w:leader="dot" w:pos="8679"/>
          <w:tab w:val="right" w:pos="9378"/>
        </w:tabs>
        <w:spacing w:after="0"/>
        <w:ind w:left="0" w:firstLine="360"/>
        <w:rPr>
          <w:sz w:val="22"/>
          <w:szCs w:val="22"/>
        </w:rPr>
      </w:pPr>
      <w:r w:rsidRPr="00925A67">
        <w:rPr>
          <w:sz w:val="22"/>
          <w:szCs w:val="22"/>
        </w:rPr>
        <w:t xml:space="preserve">419.416:  Day Habilitation Provider Responsibilities </w:t>
      </w:r>
      <w:r w:rsidRPr="00925A67">
        <w:rPr>
          <w:sz w:val="22"/>
          <w:szCs w:val="22"/>
        </w:rPr>
        <w:tab/>
      </w:r>
      <w:r w:rsidRPr="00925A67">
        <w:rPr>
          <w:sz w:val="22"/>
          <w:szCs w:val="22"/>
        </w:rPr>
        <w:tab/>
        <w:t>4-12</w:t>
      </w:r>
    </w:p>
    <w:p w14:paraId="4DAD4431"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(130 CMR 419.417 through 419.418 Reserved)</w:t>
      </w:r>
    </w:p>
    <w:p w14:paraId="0B1DE319"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 xml:space="preserve">419.419:  Day Habilitation Service Plan (DHSP) </w:t>
      </w:r>
      <w:r w:rsidRPr="003960B6">
        <w:tab/>
      </w:r>
      <w:r w:rsidRPr="003960B6">
        <w:tab/>
        <w:t>4-17</w:t>
      </w:r>
    </w:p>
    <w:p w14:paraId="149DDAA6"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 xml:space="preserve">419.420:  Discharge </w:t>
      </w:r>
      <w:r w:rsidRPr="003960B6">
        <w:tab/>
      </w:r>
      <w:r w:rsidRPr="003960B6">
        <w:tab/>
        <w:t>4-18</w:t>
      </w:r>
    </w:p>
    <w:p w14:paraId="06D9DE5C"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 xml:space="preserve">419.421:  Day Habilitation Staff Qualifications, Responsibilities, and Training </w:t>
      </w:r>
      <w:r w:rsidRPr="003960B6">
        <w:tab/>
      </w:r>
      <w:r w:rsidRPr="003960B6">
        <w:tab/>
        <w:t>4-18</w:t>
      </w:r>
    </w:p>
    <w:p w14:paraId="6F3430E8"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(130 CMR 419.422 through 419.429 Reserved)</w:t>
      </w:r>
    </w:p>
    <w:p w14:paraId="40452B0B"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419.430:  Emergency Services and Plans</w:t>
      </w:r>
      <w:r w:rsidRPr="003960B6">
        <w:tab/>
      </w:r>
      <w:r w:rsidRPr="003960B6">
        <w:tab/>
        <w:t>4-25</w:t>
      </w:r>
    </w:p>
    <w:p w14:paraId="38911B17"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 xml:space="preserve">419.431:  Noncoverage </w:t>
      </w:r>
      <w:r w:rsidRPr="003960B6">
        <w:tab/>
      </w:r>
      <w:r w:rsidRPr="003960B6">
        <w:tab/>
        <w:t>4-26</w:t>
      </w:r>
    </w:p>
    <w:p w14:paraId="31C90FE2"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 xml:space="preserve">419.432:  Physical Site </w:t>
      </w:r>
      <w:r w:rsidRPr="003960B6">
        <w:tab/>
      </w:r>
      <w:r w:rsidRPr="003960B6">
        <w:tab/>
        <w:t>4-27</w:t>
      </w:r>
    </w:p>
    <w:p w14:paraId="0973125E"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 xml:space="preserve">419.433:  Day Habilitation for MassHealth Members with ID/DD Residing in NFs </w:t>
      </w:r>
      <w:r w:rsidRPr="003960B6">
        <w:tab/>
      </w:r>
      <w:r w:rsidRPr="003960B6">
        <w:tab/>
        <w:t>4-28</w:t>
      </w:r>
    </w:p>
    <w:p w14:paraId="1E945BA5"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 xml:space="preserve">419.434:  Withdrawal of a Day Habilitation Provider from MassHealth </w:t>
      </w:r>
      <w:r w:rsidRPr="003960B6">
        <w:tab/>
      </w:r>
      <w:r w:rsidRPr="003960B6">
        <w:tab/>
        <w:t>4-31</w:t>
      </w:r>
    </w:p>
    <w:p w14:paraId="3C8C84F6" w14:textId="77777777" w:rsidR="00604DF5" w:rsidRPr="003960B6" w:rsidRDefault="00604DF5" w:rsidP="00604DF5">
      <w:pPr>
        <w:tabs>
          <w:tab w:val="left" w:pos="360"/>
          <w:tab w:val="left" w:pos="720"/>
          <w:tab w:val="left" w:pos="1080"/>
          <w:tab w:val="left" w:pos="1440"/>
          <w:tab w:val="left" w:pos="1800"/>
          <w:tab w:val="right" w:leader="dot" w:pos="8679"/>
          <w:tab w:val="right" w:pos="9378"/>
        </w:tabs>
        <w:ind w:firstLine="360"/>
      </w:pPr>
      <w:r w:rsidRPr="003960B6">
        <w:t>(130 CMR 419.435 through 419.441 Reserved)</w:t>
      </w:r>
    </w:p>
    <w:p w14:paraId="75D597CC" w14:textId="77777777" w:rsidR="00604DF5" w:rsidRPr="003960B6" w:rsidRDefault="00604DF5" w:rsidP="00604DF5"/>
    <w:p w14:paraId="1E2D636C" w14:textId="77777777" w:rsidR="00604DF5" w:rsidRPr="003960B6" w:rsidRDefault="00604DF5" w:rsidP="00604DF5">
      <w:pPr>
        <w:rPr>
          <w:sz w:val="14"/>
        </w:rPr>
      </w:pPr>
      <w:r w:rsidRPr="003960B6">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6E3E65DF" w14:textId="77777777" w:rsidTr="00015831">
        <w:trPr>
          <w:trHeight w:hRule="exact" w:val="864"/>
          <w:jc w:val="center"/>
        </w:trPr>
        <w:tc>
          <w:tcPr>
            <w:tcW w:w="4080" w:type="dxa"/>
            <w:tcBorders>
              <w:bottom w:val="nil"/>
            </w:tcBorders>
          </w:tcPr>
          <w:p w14:paraId="4E4BF8E1" w14:textId="77777777" w:rsidR="00604DF5" w:rsidRPr="0083405A" w:rsidRDefault="00604DF5" w:rsidP="0083405A">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83405A">
              <w:rPr>
                <w:rFonts w:ascii="Arial" w:hAnsi="Arial" w:cs="Arial"/>
                <w:noProof w:val="0"/>
                <w:sz w:val="20"/>
                <w:szCs w:val="20"/>
              </w:rPr>
              <w:lastRenderedPageBreak/>
              <w:t>Commonwealth of Massachusetts</w:t>
            </w:r>
          </w:p>
          <w:p w14:paraId="5397B6FD" w14:textId="77777777" w:rsidR="00604DF5" w:rsidRPr="003960B6" w:rsidRDefault="00604DF5" w:rsidP="00015831">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7E53ED49" w14:textId="77777777" w:rsidR="00604DF5" w:rsidRPr="003960B6" w:rsidRDefault="00604DF5" w:rsidP="00015831">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74C30081"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77F73FC8" w14:textId="77777777" w:rsidR="00604DF5" w:rsidRPr="003960B6" w:rsidRDefault="00604DF5" w:rsidP="00015831">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6356E3A6"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17684B39"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171A7D1C"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4-1</w:t>
            </w:r>
          </w:p>
        </w:tc>
      </w:tr>
      <w:tr w:rsidR="00604DF5" w:rsidRPr="003960B6" w14:paraId="427A969E" w14:textId="77777777" w:rsidTr="00015831">
        <w:trPr>
          <w:trHeight w:hRule="exact" w:val="864"/>
          <w:jc w:val="center"/>
        </w:trPr>
        <w:tc>
          <w:tcPr>
            <w:tcW w:w="4080" w:type="dxa"/>
            <w:tcBorders>
              <w:top w:val="nil"/>
            </w:tcBorders>
            <w:vAlign w:val="center"/>
          </w:tcPr>
          <w:p w14:paraId="6AD71FE2"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59EF1550"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441193C6"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715EFA7A"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63BC1B92"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73F0F86C" w14:textId="77777777" w:rsidR="00604DF5" w:rsidRPr="003960B6" w:rsidRDefault="00604DF5" w:rsidP="00604DF5">
      <w:pPr>
        <w:pStyle w:val="p1"/>
        <w:tabs>
          <w:tab w:val="clear" w:pos="720"/>
          <w:tab w:val="left" w:pos="936"/>
          <w:tab w:val="left" w:pos="1296"/>
          <w:tab w:val="left" w:pos="1656"/>
          <w:tab w:val="left" w:pos="2016"/>
        </w:tabs>
        <w:spacing w:line="240" w:lineRule="auto"/>
        <w:rPr>
          <w:sz w:val="22"/>
          <w:u w:val="single"/>
        </w:rPr>
      </w:pPr>
    </w:p>
    <w:p w14:paraId="7E773CF1" w14:textId="77777777" w:rsidR="00604DF5" w:rsidRPr="003960B6" w:rsidRDefault="00604DF5" w:rsidP="00604DF5">
      <w:pPr>
        <w:pStyle w:val="p1"/>
        <w:tabs>
          <w:tab w:val="clear" w:pos="720"/>
          <w:tab w:val="left" w:pos="936"/>
          <w:tab w:val="left" w:pos="1296"/>
          <w:tab w:val="left" w:pos="1656"/>
          <w:tab w:val="left" w:pos="2016"/>
        </w:tabs>
        <w:spacing w:line="240" w:lineRule="auto"/>
        <w:rPr>
          <w:sz w:val="22"/>
          <w:u w:val="single"/>
        </w:rPr>
      </w:pPr>
      <w:r w:rsidRPr="003960B6">
        <w:rPr>
          <w:sz w:val="22"/>
          <w:u w:val="single"/>
        </w:rPr>
        <w:t>419.401:  Introduction</w:t>
      </w:r>
    </w:p>
    <w:p w14:paraId="3F69F78A" w14:textId="77777777" w:rsidR="00604DF5" w:rsidRPr="003960B6" w:rsidRDefault="00604DF5" w:rsidP="00604DF5">
      <w:pPr>
        <w:pStyle w:val="p1"/>
        <w:tabs>
          <w:tab w:val="clear" w:pos="720"/>
          <w:tab w:val="left" w:pos="936"/>
          <w:tab w:val="left" w:pos="1296"/>
          <w:tab w:val="left" w:pos="1656"/>
          <w:tab w:val="left" w:pos="2016"/>
        </w:tabs>
        <w:spacing w:line="240" w:lineRule="auto"/>
        <w:rPr>
          <w:sz w:val="22"/>
          <w:u w:val="single"/>
        </w:rPr>
      </w:pPr>
    </w:p>
    <w:p w14:paraId="5F4A4B10" w14:textId="77777777" w:rsidR="00604DF5" w:rsidRPr="003960B6" w:rsidRDefault="00604DF5" w:rsidP="00604DF5">
      <w:pPr>
        <w:pStyle w:val="p7"/>
        <w:tabs>
          <w:tab w:val="clear" w:pos="720"/>
          <w:tab w:val="left" w:pos="936"/>
          <w:tab w:val="left" w:pos="1296"/>
          <w:tab w:val="left" w:pos="1656"/>
          <w:tab w:val="left" w:pos="2016"/>
        </w:tabs>
        <w:spacing w:line="240" w:lineRule="auto"/>
        <w:ind w:left="720" w:firstLine="360"/>
        <w:rPr>
          <w:sz w:val="22"/>
        </w:rPr>
      </w:pPr>
      <w:r w:rsidRPr="003960B6">
        <w:rPr>
          <w:sz w:val="22"/>
        </w:rPr>
        <w:t xml:space="preserve">130 CMR 419.000 establishes the requirements for the provision of services by day habilitation programs under MassHealth. All day habilitation providers must comply with the regulations governing MassHealth, including, but not limited to, 130 CMR 419.000 and 130 CMR 450.000: </w:t>
      </w:r>
      <w:r w:rsidRPr="003960B6">
        <w:rPr>
          <w:i/>
          <w:sz w:val="22"/>
        </w:rPr>
        <w:t>Administrative and Billing Regulations</w:t>
      </w:r>
      <w:r w:rsidRPr="003960B6">
        <w:rPr>
          <w:sz w:val="22"/>
        </w:rPr>
        <w:t>.</w:t>
      </w:r>
    </w:p>
    <w:p w14:paraId="402E8E29" w14:textId="77777777" w:rsidR="00604DF5" w:rsidRPr="003960B6" w:rsidRDefault="00604DF5" w:rsidP="00604DF5">
      <w:pPr>
        <w:tabs>
          <w:tab w:val="left" w:pos="936"/>
          <w:tab w:val="left" w:pos="1296"/>
          <w:tab w:val="left" w:pos="1656"/>
          <w:tab w:val="left" w:pos="2016"/>
        </w:tabs>
      </w:pPr>
    </w:p>
    <w:p w14:paraId="5510A392" w14:textId="77777777" w:rsidR="00604DF5" w:rsidRPr="003960B6" w:rsidRDefault="00604DF5" w:rsidP="00604DF5">
      <w:pPr>
        <w:pStyle w:val="p1"/>
        <w:tabs>
          <w:tab w:val="clear" w:pos="720"/>
          <w:tab w:val="left" w:pos="936"/>
          <w:tab w:val="left" w:pos="1296"/>
          <w:tab w:val="left" w:pos="1656"/>
          <w:tab w:val="left" w:pos="2016"/>
        </w:tabs>
        <w:spacing w:line="240" w:lineRule="auto"/>
        <w:rPr>
          <w:sz w:val="22"/>
          <w:u w:val="single"/>
        </w:rPr>
      </w:pPr>
      <w:r w:rsidRPr="003960B6">
        <w:rPr>
          <w:sz w:val="22"/>
          <w:u w:val="single"/>
        </w:rPr>
        <w:t>419.402:  Definitions</w:t>
      </w:r>
    </w:p>
    <w:p w14:paraId="7A5FE85C" w14:textId="77777777" w:rsidR="00604DF5" w:rsidRPr="003960B6" w:rsidRDefault="00604DF5" w:rsidP="00604DF5">
      <w:pPr>
        <w:tabs>
          <w:tab w:val="left" w:pos="936"/>
          <w:tab w:val="left" w:pos="1296"/>
          <w:tab w:val="left" w:pos="1656"/>
          <w:tab w:val="left" w:pos="2016"/>
        </w:tabs>
      </w:pPr>
    </w:p>
    <w:p w14:paraId="4C6206D6" w14:textId="77777777" w:rsidR="00604DF5" w:rsidRPr="003960B6" w:rsidRDefault="00604DF5" w:rsidP="00604DF5">
      <w:pPr>
        <w:pStyle w:val="p7"/>
        <w:tabs>
          <w:tab w:val="clear" w:pos="720"/>
          <w:tab w:val="left" w:pos="936"/>
          <w:tab w:val="left" w:pos="1296"/>
          <w:tab w:val="left" w:pos="1656"/>
          <w:tab w:val="left" w:pos="2016"/>
        </w:tabs>
        <w:spacing w:line="240" w:lineRule="auto"/>
        <w:ind w:left="720" w:firstLine="360"/>
        <w:rPr>
          <w:sz w:val="22"/>
          <w:szCs w:val="22"/>
        </w:rPr>
      </w:pPr>
      <w:r w:rsidRPr="003960B6">
        <w:rPr>
          <w:sz w:val="22"/>
          <w:szCs w:val="22"/>
        </w:rPr>
        <w:t>The following terms used in 130 CMR 419.000 have the meanings given in 130 CMR 419.402 unless the context clearly requires a different meaning.</w:t>
      </w:r>
    </w:p>
    <w:p w14:paraId="67AD0B7E" w14:textId="77777777" w:rsidR="00604DF5" w:rsidRPr="003960B6" w:rsidRDefault="00604DF5" w:rsidP="00604DF5">
      <w:pPr>
        <w:tabs>
          <w:tab w:val="left" w:pos="936"/>
          <w:tab w:val="left" w:pos="1296"/>
          <w:tab w:val="left" w:pos="1656"/>
          <w:tab w:val="left" w:pos="2016"/>
        </w:tabs>
      </w:pPr>
    </w:p>
    <w:p w14:paraId="749ED31C" w14:textId="77777777" w:rsidR="00604DF5" w:rsidRPr="003960B6" w:rsidRDefault="00604DF5" w:rsidP="00604DF5">
      <w:pPr>
        <w:ind w:left="720"/>
      </w:pPr>
      <w:r w:rsidRPr="003960B6">
        <w:rPr>
          <w:u w:val="single"/>
        </w:rPr>
        <w:t>Activities of Daily Living (ADLs)</w:t>
      </w:r>
      <w:r w:rsidRPr="003960B6">
        <w:t>. Fundamental personal care tasks performed daily as part of an individual’s routine self-care. ADLs include, but are not limited to, eating, toileting, dressing, bathing, transferring, and mobility or ambulation.</w:t>
      </w:r>
    </w:p>
    <w:p w14:paraId="0C15E06C" w14:textId="77777777" w:rsidR="00604DF5" w:rsidRPr="003960B6" w:rsidRDefault="00604DF5" w:rsidP="00604DF5">
      <w:pPr>
        <w:ind w:left="720"/>
      </w:pPr>
    </w:p>
    <w:p w14:paraId="3E4F3D77" w14:textId="77777777" w:rsidR="00604DF5" w:rsidRPr="003960B6" w:rsidRDefault="00604DF5" w:rsidP="00604DF5">
      <w:pPr>
        <w:pStyle w:val="p4"/>
        <w:tabs>
          <w:tab w:val="clear" w:pos="940"/>
          <w:tab w:val="left" w:pos="936"/>
          <w:tab w:val="left" w:pos="1296"/>
          <w:tab w:val="left" w:pos="1656"/>
          <w:tab w:val="left" w:pos="2016"/>
        </w:tabs>
        <w:spacing w:line="240" w:lineRule="auto"/>
        <w:ind w:left="720"/>
        <w:rPr>
          <w:sz w:val="22"/>
          <w:szCs w:val="22"/>
        </w:rPr>
      </w:pPr>
      <w:r w:rsidRPr="003960B6">
        <w:rPr>
          <w:sz w:val="22"/>
          <w:szCs w:val="22"/>
          <w:u w:val="single"/>
        </w:rPr>
        <w:t>Clinical Assessment</w:t>
      </w:r>
      <w:r w:rsidRPr="003960B6">
        <w:rPr>
          <w:sz w:val="22"/>
          <w:szCs w:val="22"/>
        </w:rPr>
        <w:t xml:space="preserve">. The screening process of cataloging a member’s need for DH using a tool designated by the MassHealth agency and that forms the basis for prior authorization. </w:t>
      </w:r>
    </w:p>
    <w:p w14:paraId="00F5DAD9" w14:textId="77777777" w:rsidR="00604DF5" w:rsidRPr="003960B6" w:rsidRDefault="00604DF5" w:rsidP="00604DF5">
      <w:pPr>
        <w:ind w:left="720"/>
      </w:pPr>
    </w:p>
    <w:p w14:paraId="72D9576C" w14:textId="77777777" w:rsidR="00604DF5" w:rsidRPr="003960B6" w:rsidRDefault="00604DF5" w:rsidP="00604DF5">
      <w:pPr>
        <w:pStyle w:val="p4"/>
        <w:tabs>
          <w:tab w:val="clear" w:pos="940"/>
          <w:tab w:val="left" w:pos="936"/>
          <w:tab w:val="left" w:pos="1296"/>
          <w:tab w:val="left" w:pos="1656"/>
          <w:tab w:val="left" w:pos="2016"/>
        </w:tabs>
        <w:spacing w:line="240" w:lineRule="auto"/>
        <w:ind w:left="720"/>
        <w:rPr>
          <w:sz w:val="22"/>
          <w:szCs w:val="22"/>
        </w:rPr>
      </w:pPr>
      <w:r w:rsidRPr="003960B6">
        <w:rPr>
          <w:sz w:val="22"/>
          <w:szCs w:val="22"/>
          <w:u w:val="single"/>
        </w:rPr>
        <w:t>Day Habilitation (DH)</w:t>
      </w:r>
      <w:r w:rsidRPr="003960B6">
        <w:rPr>
          <w:sz w:val="22"/>
          <w:szCs w:val="22"/>
        </w:rPr>
        <w:t>. A service, for individuals with an intellectual disability (ID) or a developmental disability (DD), that is based on a day habilitation service plan that sets forth measurable goals and objectives, and prescribes an integrated program of activities and therapies necessary to reach the stated goals and objectives.</w:t>
      </w:r>
    </w:p>
    <w:p w14:paraId="16FBCAF7" w14:textId="77777777" w:rsidR="00604DF5" w:rsidRPr="003960B6" w:rsidRDefault="00604DF5" w:rsidP="00604DF5">
      <w:pPr>
        <w:ind w:left="936"/>
      </w:pPr>
    </w:p>
    <w:p w14:paraId="54A626FE" w14:textId="77777777" w:rsidR="00604DF5" w:rsidRPr="003960B6" w:rsidRDefault="00604DF5" w:rsidP="00604DF5">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u w:val="single"/>
        </w:rPr>
        <w:t>Day Habilitation Provider (DH Provider)</w:t>
      </w:r>
      <w:r w:rsidRPr="003960B6">
        <w:rPr>
          <w:sz w:val="22"/>
          <w:szCs w:val="22"/>
        </w:rPr>
        <w:t>. The entity with responsibility for the day-to-day operation of services and programs subject to 130 CMR 419.000.</w:t>
      </w:r>
    </w:p>
    <w:p w14:paraId="0532C022" w14:textId="77777777" w:rsidR="00604DF5" w:rsidRPr="003960B6" w:rsidRDefault="00604DF5" w:rsidP="00604DF5">
      <w:pPr>
        <w:pStyle w:val="p4"/>
        <w:tabs>
          <w:tab w:val="clear" w:pos="940"/>
          <w:tab w:val="left" w:pos="936"/>
          <w:tab w:val="left" w:pos="1296"/>
          <w:tab w:val="left" w:pos="1656"/>
          <w:tab w:val="left" w:pos="2016"/>
        </w:tabs>
        <w:ind w:left="936"/>
        <w:rPr>
          <w:sz w:val="22"/>
          <w:szCs w:val="22"/>
        </w:rPr>
      </w:pPr>
    </w:p>
    <w:p w14:paraId="0701945F" w14:textId="77777777" w:rsidR="00604DF5" w:rsidRPr="003960B6" w:rsidRDefault="00604DF5" w:rsidP="00604DF5">
      <w:pPr>
        <w:pStyle w:val="p4"/>
        <w:tabs>
          <w:tab w:val="clear" w:pos="940"/>
          <w:tab w:val="left" w:pos="936"/>
          <w:tab w:val="left" w:pos="1296"/>
          <w:tab w:val="left" w:pos="1656"/>
          <w:tab w:val="left" w:pos="2016"/>
        </w:tabs>
        <w:spacing w:line="240" w:lineRule="auto"/>
        <w:ind w:left="720"/>
        <w:rPr>
          <w:sz w:val="22"/>
          <w:szCs w:val="22"/>
        </w:rPr>
      </w:pPr>
      <w:r w:rsidRPr="003960B6">
        <w:rPr>
          <w:sz w:val="22"/>
          <w:szCs w:val="22"/>
          <w:u w:val="single"/>
        </w:rPr>
        <w:t>Day Habilitation Service Manager (DHSM)</w:t>
      </w:r>
      <w:r w:rsidRPr="003960B6">
        <w:rPr>
          <w:sz w:val="22"/>
          <w:szCs w:val="22"/>
        </w:rPr>
        <w:t>. Individual who manages cases, ensuring that members’ service plans are implemented, reviewed, updated as appropriate, and maintained.</w:t>
      </w:r>
    </w:p>
    <w:p w14:paraId="62A5C6F1" w14:textId="77777777" w:rsidR="00604DF5" w:rsidRPr="003960B6" w:rsidRDefault="00604DF5" w:rsidP="00604DF5">
      <w:pPr>
        <w:tabs>
          <w:tab w:val="left" w:pos="936"/>
          <w:tab w:val="left" w:pos="1296"/>
          <w:tab w:val="left" w:pos="1656"/>
          <w:tab w:val="left" w:pos="2016"/>
        </w:tabs>
      </w:pPr>
    </w:p>
    <w:p w14:paraId="0CCE01DE" w14:textId="77777777" w:rsidR="00604DF5" w:rsidRPr="003960B6" w:rsidRDefault="00604DF5" w:rsidP="00604DF5">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u w:val="single"/>
        </w:rPr>
        <w:t>Day Habilitation Service Plan (DHSP)</w:t>
      </w:r>
      <w:r w:rsidRPr="003960B6">
        <w:rPr>
          <w:sz w:val="22"/>
          <w:szCs w:val="22"/>
        </w:rPr>
        <w:t xml:space="preserve">. A written plan of care for each member that sets forth realistic and measurable member-driven goals that prescribe an integrated program of individually designed activities and/or therapies necessary to achieve these goals. The objective of the plan is to help the member reach his or her optimal level of physical, cognitive, psychosocial, occupational capabilities, and wellness. </w:t>
      </w:r>
    </w:p>
    <w:p w14:paraId="562A4DDB" w14:textId="77777777" w:rsidR="00604DF5" w:rsidRPr="003960B6" w:rsidRDefault="00604DF5" w:rsidP="00604DF5">
      <w:pPr>
        <w:pStyle w:val="p7"/>
        <w:tabs>
          <w:tab w:val="clear" w:pos="720"/>
          <w:tab w:val="left" w:pos="1296"/>
          <w:tab w:val="left" w:pos="1656"/>
          <w:tab w:val="left" w:pos="2016"/>
        </w:tabs>
        <w:spacing w:line="240" w:lineRule="auto"/>
        <w:rPr>
          <w:sz w:val="22"/>
          <w:szCs w:val="22"/>
        </w:rPr>
      </w:pPr>
    </w:p>
    <w:p w14:paraId="2FF9AAD8" w14:textId="77777777" w:rsidR="00604DF5" w:rsidRPr="003960B6" w:rsidRDefault="00604DF5" w:rsidP="00604DF5">
      <w:pPr>
        <w:ind w:left="720"/>
      </w:pPr>
      <w:r w:rsidRPr="003960B6">
        <w:rPr>
          <w:u w:val="single"/>
        </w:rPr>
        <w:t>Department of Developmental Services (DDS)</w:t>
      </w:r>
      <w:r w:rsidRPr="003960B6">
        <w:t>. An agency of the Commonwealth of Massachusetts established under M.G.L. c. 19B.</w:t>
      </w:r>
    </w:p>
    <w:p w14:paraId="181BE39B" w14:textId="77777777" w:rsidR="00604DF5" w:rsidRPr="003960B6" w:rsidRDefault="00604DF5" w:rsidP="00604DF5">
      <w:pPr>
        <w:ind w:left="936"/>
        <w:rPr>
          <w:u w:val="single"/>
        </w:rPr>
      </w:pPr>
    </w:p>
    <w:p w14:paraId="00F78190" w14:textId="77777777" w:rsidR="00604DF5" w:rsidRPr="003960B6" w:rsidRDefault="00604DF5" w:rsidP="00604DF5">
      <w:pPr>
        <w:ind w:left="720"/>
      </w:pPr>
      <w:r w:rsidRPr="003960B6">
        <w:rPr>
          <w:u w:val="single"/>
        </w:rPr>
        <w:t>Department of Public Health (DPH)</w:t>
      </w:r>
      <w:r w:rsidRPr="003960B6">
        <w:t xml:space="preserve">. An agency of the Commonwealth of Massachusetts, established under M.G.L. c. 17, § 1. </w:t>
      </w:r>
    </w:p>
    <w:p w14:paraId="32321308"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720"/>
        <w:rPr>
          <w:sz w:val="22"/>
          <w:szCs w:val="22"/>
          <w:u w:val="single"/>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5CC62825" w14:textId="77777777" w:rsidTr="00015831">
        <w:trPr>
          <w:trHeight w:hRule="exact" w:val="864"/>
          <w:jc w:val="center"/>
        </w:trPr>
        <w:tc>
          <w:tcPr>
            <w:tcW w:w="4080" w:type="dxa"/>
            <w:tcBorders>
              <w:bottom w:val="nil"/>
            </w:tcBorders>
          </w:tcPr>
          <w:p w14:paraId="4610E9B5" w14:textId="77777777" w:rsidR="00604DF5" w:rsidRPr="001D4D42" w:rsidRDefault="00604DF5" w:rsidP="006B7E7B">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1D4D42">
              <w:rPr>
                <w:rFonts w:ascii="Arial" w:hAnsi="Arial" w:cs="Arial"/>
                <w:noProof w:val="0"/>
                <w:sz w:val="20"/>
                <w:szCs w:val="20"/>
              </w:rPr>
              <w:lastRenderedPageBreak/>
              <w:t>Commonwealth of Massachusetts</w:t>
            </w:r>
          </w:p>
          <w:p w14:paraId="11E294E5" w14:textId="77777777" w:rsidR="00604DF5" w:rsidRPr="003960B6" w:rsidRDefault="00604DF5" w:rsidP="0083405A">
            <w:pPr>
              <w:keepNext/>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3C76BF9A" w14:textId="77777777" w:rsidR="00604DF5" w:rsidRPr="003960B6" w:rsidRDefault="00604DF5" w:rsidP="0083405A">
            <w:pPr>
              <w:keepNext/>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32A14971" w14:textId="77777777" w:rsidR="00604DF5" w:rsidRPr="003960B6" w:rsidRDefault="00604DF5" w:rsidP="0083405A">
            <w:pPr>
              <w:keepNext/>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708B4D5D" w14:textId="77777777" w:rsidR="00604DF5" w:rsidRPr="003960B6" w:rsidRDefault="00604DF5" w:rsidP="0083405A">
            <w:pPr>
              <w:keepNext/>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2B23D668" w14:textId="77777777" w:rsidR="00604DF5" w:rsidRPr="003960B6" w:rsidRDefault="00604DF5" w:rsidP="0083405A">
            <w:pPr>
              <w:keepNext/>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18E523BC" w14:textId="77777777" w:rsidR="00604DF5" w:rsidRPr="003960B6" w:rsidRDefault="00604DF5" w:rsidP="0083405A">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29988F82" w14:textId="77777777" w:rsidR="00604DF5" w:rsidRPr="003960B6" w:rsidRDefault="00604DF5" w:rsidP="0083405A">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w:t>
            </w:r>
          </w:p>
        </w:tc>
      </w:tr>
      <w:tr w:rsidR="00604DF5" w:rsidRPr="003960B6" w14:paraId="020B201C" w14:textId="77777777" w:rsidTr="00015831">
        <w:trPr>
          <w:trHeight w:hRule="exact" w:val="864"/>
          <w:jc w:val="center"/>
        </w:trPr>
        <w:tc>
          <w:tcPr>
            <w:tcW w:w="4080" w:type="dxa"/>
            <w:tcBorders>
              <w:top w:val="nil"/>
            </w:tcBorders>
            <w:vAlign w:val="center"/>
          </w:tcPr>
          <w:p w14:paraId="38FEFCF1"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293A79CD"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435F758E"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402D9863"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303BD29A"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7FDB948E" w14:textId="77777777" w:rsidR="00604DF5" w:rsidRPr="003960B6" w:rsidRDefault="00604DF5" w:rsidP="00604DF5">
      <w:pPr>
        <w:pStyle w:val="p6"/>
        <w:keepNext/>
        <w:tabs>
          <w:tab w:val="clear" w:pos="1380"/>
          <w:tab w:val="clear" w:pos="1720"/>
          <w:tab w:val="left" w:pos="936"/>
          <w:tab w:val="left" w:pos="1296"/>
          <w:tab w:val="left" w:pos="1656"/>
          <w:tab w:val="left" w:pos="2016"/>
        </w:tabs>
        <w:spacing w:line="240" w:lineRule="auto"/>
        <w:ind w:left="720"/>
        <w:rPr>
          <w:sz w:val="22"/>
          <w:szCs w:val="22"/>
          <w:u w:val="single"/>
        </w:rPr>
      </w:pPr>
    </w:p>
    <w:p w14:paraId="25DF093F" w14:textId="77777777" w:rsidR="00604DF5" w:rsidRPr="003960B6" w:rsidRDefault="00604DF5" w:rsidP="00604DF5">
      <w:pPr>
        <w:pStyle w:val="p6"/>
        <w:keepNext/>
        <w:tabs>
          <w:tab w:val="clear" w:pos="1380"/>
          <w:tab w:val="clear" w:pos="1720"/>
          <w:tab w:val="left" w:pos="936"/>
          <w:tab w:val="left" w:pos="1296"/>
          <w:tab w:val="left" w:pos="1656"/>
          <w:tab w:val="left" w:pos="2016"/>
        </w:tabs>
        <w:spacing w:line="240" w:lineRule="auto"/>
        <w:ind w:left="720"/>
        <w:rPr>
          <w:sz w:val="22"/>
          <w:szCs w:val="22"/>
        </w:rPr>
      </w:pPr>
      <w:r w:rsidRPr="003960B6">
        <w:rPr>
          <w:sz w:val="22"/>
          <w:szCs w:val="22"/>
          <w:u w:val="single"/>
        </w:rPr>
        <w:t>Developmental Disability</w:t>
      </w:r>
      <w:r w:rsidRPr="003960B6">
        <w:rPr>
          <w:sz w:val="22"/>
          <w:szCs w:val="22"/>
        </w:rPr>
        <w:t xml:space="preserve">. A severe, chronic disability that </w:t>
      </w:r>
    </w:p>
    <w:p w14:paraId="78727174" w14:textId="77777777" w:rsidR="00604DF5" w:rsidRPr="003960B6" w:rsidRDefault="00604DF5" w:rsidP="00604DF5">
      <w:pPr>
        <w:pStyle w:val="p6"/>
        <w:tabs>
          <w:tab w:val="clear" w:pos="1380"/>
          <w:tab w:val="clear" w:pos="1720"/>
        </w:tabs>
        <w:spacing w:line="240" w:lineRule="auto"/>
        <w:ind w:left="1080"/>
        <w:rPr>
          <w:sz w:val="22"/>
          <w:szCs w:val="22"/>
        </w:rPr>
      </w:pPr>
      <w:r w:rsidRPr="003960B6">
        <w:rPr>
          <w:sz w:val="22"/>
          <w:szCs w:val="22"/>
        </w:rPr>
        <w:t xml:space="preserve">(1)  is attributable to other conditions found to be closely related to ID, apart from mental illness, which results in the impairment of general intellectual functioning or adaptive behavior similar to that of persons with ID, and which requires treatment or services similar to those required for such persons; </w:t>
      </w:r>
    </w:p>
    <w:p w14:paraId="5977587D" w14:textId="77777777" w:rsidR="00604DF5" w:rsidRPr="003960B6" w:rsidRDefault="00604DF5" w:rsidP="00604DF5">
      <w:pPr>
        <w:pStyle w:val="p6"/>
        <w:tabs>
          <w:tab w:val="clear" w:pos="1380"/>
          <w:tab w:val="clear" w:pos="1720"/>
        </w:tabs>
        <w:spacing w:line="240" w:lineRule="auto"/>
        <w:ind w:left="1080"/>
        <w:rPr>
          <w:sz w:val="22"/>
          <w:szCs w:val="22"/>
        </w:rPr>
      </w:pPr>
      <w:r w:rsidRPr="003960B6">
        <w:rPr>
          <w:sz w:val="22"/>
          <w:szCs w:val="22"/>
        </w:rPr>
        <w:t xml:space="preserve">(2)  is manifested before a person reaches 22 years of age; </w:t>
      </w:r>
    </w:p>
    <w:p w14:paraId="528A9C3C" w14:textId="77777777" w:rsidR="00604DF5" w:rsidRPr="003960B6" w:rsidRDefault="00604DF5" w:rsidP="00604DF5">
      <w:pPr>
        <w:pStyle w:val="p6"/>
        <w:tabs>
          <w:tab w:val="clear" w:pos="1380"/>
          <w:tab w:val="clear" w:pos="1720"/>
        </w:tabs>
        <w:spacing w:line="240" w:lineRule="auto"/>
        <w:ind w:left="1080"/>
        <w:rPr>
          <w:sz w:val="22"/>
          <w:szCs w:val="22"/>
        </w:rPr>
      </w:pPr>
      <w:r w:rsidRPr="003960B6">
        <w:rPr>
          <w:sz w:val="22"/>
          <w:szCs w:val="22"/>
        </w:rPr>
        <w:t xml:space="preserve">(3)  is likely to continue indefinitely; and </w:t>
      </w:r>
    </w:p>
    <w:p w14:paraId="2A98880F" w14:textId="77777777" w:rsidR="00604DF5" w:rsidRPr="003960B6" w:rsidRDefault="00604DF5" w:rsidP="00604DF5">
      <w:pPr>
        <w:pStyle w:val="p6"/>
        <w:tabs>
          <w:tab w:val="clear" w:pos="1380"/>
          <w:tab w:val="clear" w:pos="1720"/>
        </w:tabs>
        <w:spacing w:line="240" w:lineRule="auto"/>
        <w:ind w:left="1080"/>
        <w:rPr>
          <w:sz w:val="22"/>
          <w:szCs w:val="22"/>
        </w:rPr>
      </w:pPr>
      <w:r w:rsidRPr="003960B6">
        <w:rPr>
          <w:sz w:val="22"/>
          <w:szCs w:val="22"/>
        </w:rPr>
        <w:t xml:space="preserve">(4)  results in substantial functional limitations in three or more of the following major areas: </w:t>
      </w:r>
    </w:p>
    <w:p w14:paraId="38A86E42" w14:textId="77777777" w:rsidR="00604DF5" w:rsidRPr="003960B6" w:rsidRDefault="00604DF5" w:rsidP="00604DF5">
      <w:pPr>
        <w:pStyle w:val="p6"/>
        <w:tabs>
          <w:tab w:val="clear" w:pos="1380"/>
          <w:tab w:val="clear" w:pos="1720"/>
        </w:tabs>
        <w:spacing w:line="240" w:lineRule="auto"/>
        <w:ind w:left="1440"/>
        <w:rPr>
          <w:sz w:val="22"/>
          <w:szCs w:val="22"/>
        </w:rPr>
      </w:pPr>
      <w:r w:rsidRPr="003960B6">
        <w:rPr>
          <w:sz w:val="22"/>
          <w:szCs w:val="22"/>
        </w:rPr>
        <w:t>(a)  self-care;</w:t>
      </w:r>
    </w:p>
    <w:p w14:paraId="309AA668" w14:textId="77777777" w:rsidR="00604DF5" w:rsidRPr="003960B6" w:rsidRDefault="00604DF5" w:rsidP="00604DF5">
      <w:pPr>
        <w:pStyle w:val="p6"/>
        <w:tabs>
          <w:tab w:val="clear" w:pos="1380"/>
          <w:tab w:val="clear" w:pos="1720"/>
        </w:tabs>
        <w:spacing w:line="240" w:lineRule="auto"/>
        <w:ind w:left="1440"/>
        <w:rPr>
          <w:sz w:val="22"/>
          <w:szCs w:val="22"/>
        </w:rPr>
      </w:pPr>
      <w:r w:rsidRPr="003960B6">
        <w:rPr>
          <w:sz w:val="22"/>
          <w:szCs w:val="22"/>
        </w:rPr>
        <w:t>(b)  understanding and use of language;</w:t>
      </w:r>
    </w:p>
    <w:p w14:paraId="37EEA1BF" w14:textId="77777777" w:rsidR="00604DF5" w:rsidRPr="003960B6" w:rsidRDefault="00604DF5" w:rsidP="00604DF5">
      <w:pPr>
        <w:pStyle w:val="p6"/>
        <w:tabs>
          <w:tab w:val="clear" w:pos="1380"/>
          <w:tab w:val="clear" w:pos="1720"/>
        </w:tabs>
        <w:spacing w:line="240" w:lineRule="auto"/>
        <w:ind w:left="1440"/>
        <w:rPr>
          <w:sz w:val="22"/>
          <w:szCs w:val="22"/>
        </w:rPr>
      </w:pPr>
      <w:r w:rsidRPr="003960B6">
        <w:rPr>
          <w:sz w:val="22"/>
          <w:szCs w:val="22"/>
        </w:rPr>
        <w:t>(c)  learning;</w:t>
      </w:r>
    </w:p>
    <w:p w14:paraId="58BFFE8B" w14:textId="77777777" w:rsidR="00604DF5" w:rsidRPr="003960B6" w:rsidRDefault="00604DF5" w:rsidP="00604DF5">
      <w:pPr>
        <w:pStyle w:val="p6"/>
        <w:tabs>
          <w:tab w:val="clear" w:pos="1380"/>
          <w:tab w:val="clear" w:pos="1720"/>
        </w:tabs>
        <w:spacing w:line="240" w:lineRule="auto"/>
        <w:ind w:left="1440"/>
        <w:rPr>
          <w:sz w:val="22"/>
          <w:szCs w:val="22"/>
        </w:rPr>
      </w:pPr>
      <w:r w:rsidRPr="003960B6">
        <w:rPr>
          <w:sz w:val="22"/>
          <w:szCs w:val="22"/>
        </w:rPr>
        <w:t>(d)  mobility;</w:t>
      </w:r>
    </w:p>
    <w:p w14:paraId="5894F263" w14:textId="77777777" w:rsidR="00604DF5" w:rsidRPr="003960B6" w:rsidRDefault="00604DF5" w:rsidP="00604DF5">
      <w:pPr>
        <w:pStyle w:val="p6"/>
        <w:tabs>
          <w:tab w:val="clear" w:pos="1380"/>
          <w:tab w:val="clear" w:pos="1720"/>
        </w:tabs>
        <w:spacing w:line="240" w:lineRule="auto"/>
        <w:ind w:left="1440"/>
        <w:rPr>
          <w:sz w:val="22"/>
          <w:szCs w:val="22"/>
        </w:rPr>
      </w:pPr>
      <w:r w:rsidRPr="003960B6">
        <w:rPr>
          <w:sz w:val="22"/>
          <w:szCs w:val="22"/>
        </w:rPr>
        <w:t xml:space="preserve">(e)  self-direction; or </w:t>
      </w:r>
    </w:p>
    <w:p w14:paraId="65239C46" w14:textId="77777777" w:rsidR="00604DF5" w:rsidRPr="003960B6" w:rsidRDefault="00604DF5" w:rsidP="00604DF5">
      <w:pPr>
        <w:pStyle w:val="p6"/>
        <w:tabs>
          <w:tab w:val="clear" w:pos="1380"/>
          <w:tab w:val="clear" w:pos="1720"/>
        </w:tabs>
        <w:spacing w:line="240" w:lineRule="auto"/>
        <w:ind w:left="1440"/>
        <w:rPr>
          <w:sz w:val="22"/>
          <w:szCs w:val="22"/>
        </w:rPr>
      </w:pPr>
      <w:r w:rsidRPr="003960B6">
        <w:rPr>
          <w:sz w:val="22"/>
          <w:szCs w:val="22"/>
        </w:rPr>
        <w:t xml:space="preserve">(f)  capacity for independent living. </w:t>
      </w:r>
    </w:p>
    <w:p w14:paraId="222F213E" w14:textId="77777777" w:rsidR="00604DF5" w:rsidRPr="003960B6" w:rsidRDefault="00604DF5" w:rsidP="00604DF5">
      <w:pPr>
        <w:widowControl w:val="0"/>
        <w:tabs>
          <w:tab w:val="center" w:pos="4824"/>
        </w:tabs>
        <w:rPr>
          <w:sz w:val="20"/>
        </w:rPr>
      </w:pPr>
    </w:p>
    <w:p w14:paraId="051B0C03" w14:textId="77777777" w:rsidR="00604DF5" w:rsidRPr="003960B6" w:rsidRDefault="00604DF5" w:rsidP="00604DF5">
      <w:pPr>
        <w:pStyle w:val="p4"/>
        <w:tabs>
          <w:tab w:val="clear" w:pos="940"/>
          <w:tab w:val="left" w:pos="936"/>
          <w:tab w:val="left" w:pos="1296"/>
          <w:tab w:val="left" w:pos="1656"/>
          <w:tab w:val="left" w:pos="2016"/>
        </w:tabs>
        <w:spacing w:line="240" w:lineRule="auto"/>
        <w:ind w:left="720"/>
        <w:rPr>
          <w:sz w:val="22"/>
          <w:szCs w:val="22"/>
        </w:rPr>
      </w:pPr>
      <w:r w:rsidRPr="003960B6">
        <w:rPr>
          <w:sz w:val="22"/>
          <w:szCs w:val="22"/>
          <w:u w:val="single"/>
        </w:rPr>
        <w:t>Developmental Skills Training</w:t>
      </w:r>
      <w:r w:rsidRPr="003960B6">
        <w:rPr>
          <w:sz w:val="22"/>
          <w:szCs w:val="22"/>
        </w:rPr>
        <w:t>. A series of planned, coordinated, goal-oriented services that are designed to maintain or improve the functional abilities of a person with an intellectual or developmental disability. Such services include, but are not limited to, self-help skills, sensorimotor skills, communication skills, independent living skills, affective development skills, social development skills, behavioral skills, and wellness.</w:t>
      </w:r>
    </w:p>
    <w:p w14:paraId="79A88350" w14:textId="77777777" w:rsidR="00604DF5" w:rsidRPr="003960B6" w:rsidRDefault="00604DF5" w:rsidP="00604DF5">
      <w:pPr>
        <w:ind w:left="936"/>
      </w:pPr>
    </w:p>
    <w:p w14:paraId="50C2850E" w14:textId="77777777" w:rsidR="00604DF5" w:rsidRPr="003960B6" w:rsidRDefault="00604DF5" w:rsidP="00604DF5">
      <w:pPr>
        <w:ind w:left="720"/>
      </w:pPr>
      <w:r w:rsidRPr="003960B6">
        <w:rPr>
          <w:u w:val="single"/>
        </w:rPr>
        <w:t>EOHHS</w:t>
      </w:r>
      <w:r w:rsidRPr="003960B6">
        <w:t xml:space="preserve">. The Executive Office of Health and Human Services established under M.G.L. c. 6A. </w:t>
      </w:r>
    </w:p>
    <w:p w14:paraId="517740A1" w14:textId="77777777" w:rsidR="00604DF5" w:rsidRPr="003960B6" w:rsidRDefault="00604DF5" w:rsidP="00604DF5">
      <w:pPr>
        <w:tabs>
          <w:tab w:val="left" w:pos="936"/>
          <w:tab w:val="left" w:pos="1296"/>
          <w:tab w:val="left" w:pos="1656"/>
          <w:tab w:val="left" w:pos="2016"/>
        </w:tabs>
      </w:pPr>
    </w:p>
    <w:p w14:paraId="66F73275" w14:textId="77777777" w:rsidR="00604DF5" w:rsidRPr="003960B6" w:rsidRDefault="00604DF5" w:rsidP="00604DF5">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u w:val="single"/>
        </w:rPr>
        <w:t>Functional Level</w:t>
      </w:r>
      <w:r w:rsidRPr="003960B6">
        <w:rPr>
          <w:sz w:val="22"/>
          <w:szCs w:val="22"/>
        </w:rPr>
        <w:t>. The degree to which individuals can perform daily living activities and manage their lives independently. Functional level is measured through professional clinical assessments.</w:t>
      </w:r>
    </w:p>
    <w:p w14:paraId="3457A7C5" w14:textId="77777777" w:rsidR="00604DF5" w:rsidRPr="003960B6" w:rsidRDefault="00604DF5" w:rsidP="00604DF5">
      <w:pPr>
        <w:pStyle w:val="p7"/>
        <w:tabs>
          <w:tab w:val="clear" w:pos="720"/>
          <w:tab w:val="left" w:pos="936"/>
          <w:tab w:val="left" w:pos="1296"/>
          <w:tab w:val="left" w:pos="1656"/>
          <w:tab w:val="left" w:pos="2016"/>
        </w:tabs>
        <w:spacing w:line="240" w:lineRule="auto"/>
        <w:ind w:left="936"/>
        <w:rPr>
          <w:sz w:val="22"/>
          <w:szCs w:val="22"/>
        </w:rPr>
      </w:pPr>
    </w:p>
    <w:p w14:paraId="21CBEE4F" w14:textId="77777777" w:rsidR="00604DF5" w:rsidRPr="003960B6" w:rsidRDefault="00604DF5" w:rsidP="00604DF5">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u w:val="single"/>
        </w:rPr>
        <w:t>Health Care Professional</w:t>
      </w:r>
      <w:r w:rsidRPr="003960B6">
        <w:rPr>
          <w:sz w:val="22"/>
          <w:szCs w:val="22"/>
        </w:rPr>
        <w:t>. An individual</w:t>
      </w:r>
      <w:r w:rsidRPr="003960B6">
        <w:rPr>
          <w:rStyle w:val="e24kjd"/>
          <w:color w:val="222222"/>
          <w:sz w:val="22"/>
          <w:szCs w:val="22"/>
        </w:rPr>
        <w:t xml:space="preserve"> accredited by a professional body upon completing a course of study, and usually licensed by a government agency, to practice a health-related profession such as dentistry, medicine, nursing, occupational health, or physical therapy.</w:t>
      </w:r>
    </w:p>
    <w:p w14:paraId="278219F4" w14:textId="77777777" w:rsidR="00604DF5" w:rsidRPr="003960B6" w:rsidRDefault="00604DF5" w:rsidP="00604DF5">
      <w:pPr>
        <w:tabs>
          <w:tab w:val="left" w:pos="936"/>
          <w:tab w:val="left" w:pos="1296"/>
          <w:tab w:val="left" w:pos="1656"/>
          <w:tab w:val="left" w:pos="2016"/>
        </w:tabs>
        <w:ind w:left="936"/>
      </w:pPr>
    </w:p>
    <w:p w14:paraId="452A6388" w14:textId="77777777" w:rsidR="00604DF5" w:rsidRPr="003960B6" w:rsidRDefault="00604DF5" w:rsidP="00604DF5">
      <w:pPr>
        <w:widowControl w:val="0"/>
        <w:tabs>
          <w:tab w:val="left" w:pos="1692"/>
          <w:tab w:val="left" w:pos="2070"/>
        </w:tabs>
        <w:ind w:left="720"/>
      </w:pPr>
      <w:r w:rsidRPr="003960B6">
        <w:rPr>
          <w:u w:val="single"/>
        </w:rPr>
        <w:t>Hospital</w:t>
      </w:r>
      <w:r w:rsidRPr="003960B6">
        <w:t>. A facility that is licensed or operated as a hospital by the Massachusetts Department of Public Health or the Massachusetts Department of Mental Health that provides diagnosis and treatment on an inpatient or outpatient basis for patients who have any of a variety of medical conditions.</w:t>
      </w:r>
    </w:p>
    <w:p w14:paraId="06393399" w14:textId="77777777" w:rsidR="00604DF5" w:rsidRPr="003960B6" w:rsidRDefault="00604DF5" w:rsidP="00604DF5">
      <w:pPr>
        <w:pStyle w:val="Default"/>
        <w:ind w:left="936"/>
        <w:rPr>
          <w:sz w:val="22"/>
          <w:szCs w:val="22"/>
        </w:rPr>
      </w:pPr>
    </w:p>
    <w:p w14:paraId="5B7D2A3B" w14:textId="77777777" w:rsidR="00604DF5" w:rsidRPr="003960B6" w:rsidRDefault="00604DF5" w:rsidP="00604DF5">
      <w:pPr>
        <w:widowControl w:val="0"/>
        <w:tabs>
          <w:tab w:val="left" w:pos="1692"/>
          <w:tab w:val="left" w:pos="2070"/>
        </w:tabs>
        <w:ind w:left="720"/>
      </w:pPr>
      <w:r w:rsidRPr="003960B6">
        <w:rPr>
          <w:u w:val="single"/>
        </w:rPr>
        <w:t>Instrumental Activities of Daily Living (IADLs)</w:t>
      </w:r>
      <w:r w:rsidRPr="003960B6">
        <w:t xml:space="preserve">. Activities related to independent living that are incidental to the care of the member and that include, but are not limited to, household-management tasks, laundry, shopping, housekeeping, meal preparation and cleanup, transportation, care and maintenance of medical equipment and adaptive devices, medication management or any other  need determined by the DH provider as being instrumental to the health care and general well-being of the member. </w:t>
      </w:r>
    </w:p>
    <w:p w14:paraId="6BC9F55E" w14:textId="77777777" w:rsidR="00604DF5" w:rsidRPr="003960B6" w:rsidRDefault="00604DF5" w:rsidP="00604DF5">
      <w:pPr>
        <w:autoSpaceDE w:val="0"/>
        <w:autoSpaceDN w:val="0"/>
        <w:adjustRightInd w:val="0"/>
        <w:ind w:left="936"/>
        <w:rPr>
          <w:u w:val="single"/>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49A3EAD3" w14:textId="77777777" w:rsidTr="00015831">
        <w:trPr>
          <w:trHeight w:hRule="exact" w:val="864"/>
          <w:jc w:val="center"/>
        </w:trPr>
        <w:tc>
          <w:tcPr>
            <w:tcW w:w="4080" w:type="dxa"/>
            <w:tcBorders>
              <w:bottom w:val="nil"/>
            </w:tcBorders>
          </w:tcPr>
          <w:p w14:paraId="3DD7127B" w14:textId="77777777" w:rsidR="00604DF5" w:rsidRPr="00B15995" w:rsidRDefault="00604DF5" w:rsidP="000A49D8">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B15995">
              <w:rPr>
                <w:rFonts w:ascii="Arial" w:hAnsi="Arial" w:cs="Arial"/>
                <w:noProof w:val="0"/>
                <w:sz w:val="20"/>
                <w:szCs w:val="20"/>
              </w:rPr>
              <w:lastRenderedPageBreak/>
              <w:t xml:space="preserve">Commonwealth of </w:t>
            </w:r>
            <w:r w:rsidRPr="000A49D8">
              <w:rPr>
                <w:rFonts w:ascii="Arial" w:hAnsi="Arial" w:cs="Arial"/>
                <w:noProof w:val="0"/>
                <w:sz w:val="20"/>
                <w:szCs w:val="20"/>
              </w:rPr>
              <w:t>Massachusetts</w:t>
            </w:r>
          </w:p>
          <w:p w14:paraId="7EECD1EB" w14:textId="77777777" w:rsidR="00604DF5" w:rsidRPr="003960B6" w:rsidRDefault="00604DF5" w:rsidP="002207BD">
            <w:pPr>
              <w:keepNext/>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5E3E3162" w14:textId="77777777" w:rsidR="00604DF5" w:rsidRPr="003960B6" w:rsidRDefault="00604DF5" w:rsidP="002207BD">
            <w:pPr>
              <w:keepNext/>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12F9771D" w14:textId="77777777" w:rsidR="00604DF5" w:rsidRPr="003960B6" w:rsidRDefault="00604DF5" w:rsidP="002207BD">
            <w:pPr>
              <w:keepNext/>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075B4657" w14:textId="77777777" w:rsidR="00604DF5" w:rsidRPr="003960B6" w:rsidRDefault="00604DF5" w:rsidP="002207BD">
            <w:pPr>
              <w:keepNext/>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53A630ED" w14:textId="77777777" w:rsidR="00604DF5" w:rsidRPr="003960B6" w:rsidRDefault="00604DF5" w:rsidP="002207BD">
            <w:pPr>
              <w:keepNext/>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29AFCC37" w14:textId="77777777" w:rsidR="00604DF5" w:rsidRPr="003960B6" w:rsidRDefault="00604DF5" w:rsidP="002207BD">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583A24D5" w14:textId="77777777" w:rsidR="00604DF5" w:rsidRPr="003960B6" w:rsidRDefault="00604DF5" w:rsidP="002207BD">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4-3</w:t>
            </w:r>
          </w:p>
        </w:tc>
      </w:tr>
      <w:tr w:rsidR="00604DF5" w:rsidRPr="003960B6" w14:paraId="76EA7B2D" w14:textId="77777777" w:rsidTr="00015831">
        <w:trPr>
          <w:trHeight w:hRule="exact" w:val="864"/>
          <w:jc w:val="center"/>
        </w:trPr>
        <w:tc>
          <w:tcPr>
            <w:tcW w:w="4080" w:type="dxa"/>
            <w:tcBorders>
              <w:top w:val="nil"/>
            </w:tcBorders>
            <w:vAlign w:val="center"/>
          </w:tcPr>
          <w:p w14:paraId="30748CA0"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0243A627"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7849D957"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4423E122"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2F80AFF1"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1C846A41" w14:textId="77777777" w:rsidR="00604DF5" w:rsidRPr="003960B6" w:rsidRDefault="00604DF5" w:rsidP="00604DF5">
      <w:pPr>
        <w:autoSpaceDE w:val="0"/>
        <w:autoSpaceDN w:val="0"/>
        <w:adjustRightInd w:val="0"/>
        <w:ind w:left="720"/>
        <w:rPr>
          <w:u w:val="single"/>
        </w:rPr>
      </w:pPr>
    </w:p>
    <w:p w14:paraId="1EED11A9" w14:textId="77777777" w:rsidR="00604DF5" w:rsidRPr="003960B6" w:rsidRDefault="00604DF5" w:rsidP="00604DF5">
      <w:pPr>
        <w:autoSpaceDE w:val="0"/>
        <w:autoSpaceDN w:val="0"/>
        <w:adjustRightInd w:val="0"/>
        <w:ind w:left="720"/>
      </w:pPr>
      <w:r w:rsidRPr="003960B6">
        <w:rPr>
          <w:u w:val="single"/>
        </w:rPr>
        <w:t>Intellectual Disability (ID)</w:t>
      </w:r>
      <w:r w:rsidRPr="003960B6">
        <w:t xml:space="preserve">. A disability characterized by significant limitations in both intellectual functioning and adaptive behavior as expressed in conceptual, social, and practical skills and that originates before the individual reaches 22 years of age. The meaning of ID is consistent with the standard contained in the 12th edition of the American Association on Intellectual and Developmental Disabilities’ </w:t>
      </w:r>
      <w:r w:rsidRPr="003960B6">
        <w:rPr>
          <w:i/>
        </w:rPr>
        <w:t>Intellectual Disability: Definition, Classification, and Systems of Supports</w:t>
      </w:r>
      <w:r w:rsidRPr="003960B6">
        <w:t xml:space="preserve"> (2021) or any subsequent publication. </w:t>
      </w:r>
    </w:p>
    <w:p w14:paraId="07CB5644" w14:textId="77777777" w:rsidR="00604DF5" w:rsidRPr="003960B6" w:rsidRDefault="00604DF5" w:rsidP="00604DF5">
      <w:pPr>
        <w:autoSpaceDE w:val="0"/>
        <w:autoSpaceDN w:val="0"/>
        <w:adjustRightInd w:val="0"/>
        <w:ind w:left="936"/>
      </w:pPr>
    </w:p>
    <w:p w14:paraId="1EB92853" w14:textId="77777777" w:rsidR="00604DF5" w:rsidRPr="003960B6" w:rsidRDefault="00604DF5" w:rsidP="00604DF5">
      <w:pPr>
        <w:autoSpaceDE w:val="0"/>
        <w:autoSpaceDN w:val="0"/>
        <w:adjustRightInd w:val="0"/>
        <w:ind w:left="720"/>
        <w:rPr>
          <w:rFonts w:eastAsia="Calibri"/>
        </w:rPr>
      </w:pPr>
      <w:r w:rsidRPr="003960B6">
        <w:rPr>
          <w:rFonts w:eastAsia="Calibri"/>
          <w:u w:val="single"/>
        </w:rPr>
        <w:t>Interdisciplinary Team (IDT)</w:t>
      </w:r>
      <w:r w:rsidRPr="003960B6">
        <w:t>. T</w:t>
      </w:r>
      <w:r w:rsidRPr="003960B6">
        <w:rPr>
          <w:rFonts w:eastAsia="Calibri"/>
        </w:rPr>
        <w:t>he team consists of the Registered Nurse (RN)/health care supervisor, developmental specialist, DHSM, and program director. The IDT must also include the following clinical members: a physical therapist, speech and language pathologist, occupational therapist, and behavioral professional. Other health care professionals may be included, as applicable.</w:t>
      </w:r>
    </w:p>
    <w:p w14:paraId="404CC5C7" w14:textId="77777777" w:rsidR="00604DF5" w:rsidRPr="003960B6" w:rsidRDefault="00604DF5" w:rsidP="00604DF5">
      <w:pPr>
        <w:widowControl w:val="0"/>
        <w:tabs>
          <w:tab w:val="center" w:pos="4824"/>
        </w:tabs>
        <w:rPr>
          <w:sz w:val="20"/>
        </w:rPr>
      </w:pPr>
    </w:p>
    <w:p w14:paraId="5C4C4406" w14:textId="77777777" w:rsidR="00604DF5" w:rsidRPr="003960B6" w:rsidRDefault="00604DF5" w:rsidP="00604DF5">
      <w:pPr>
        <w:widowControl w:val="0"/>
        <w:tabs>
          <w:tab w:val="left" w:pos="1692"/>
          <w:tab w:val="left" w:pos="2070"/>
        </w:tabs>
        <w:ind w:left="720"/>
      </w:pPr>
      <w:r w:rsidRPr="003960B6">
        <w:rPr>
          <w:u w:val="single"/>
        </w:rPr>
        <w:t>Intermediate Care Facilities for Individuals with Intellectual Disabilities (ICF/ID</w:t>
      </w:r>
      <w:r w:rsidRPr="003960B6">
        <w:t>). A facility, or distinct part of a facility, that provides intermediate care facility (ICF) services as defined under 42 CFR § 440.150, and that meets federal conditions of participation, and is licensed by the Commonwealth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74DA871F" w14:textId="77777777" w:rsidR="00604DF5" w:rsidRPr="003960B6" w:rsidRDefault="00604DF5" w:rsidP="00604DF5">
      <w:pPr>
        <w:ind w:left="936"/>
        <w:rPr>
          <w:u w:val="single"/>
        </w:rPr>
      </w:pPr>
    </w:p>
    <w:p w14:paraId="7E7EB482" w14:textId="77777777" w:rsidR="00604DF5" w:rsidRPr="003960B6" w:rsidRDefault="00604DF5" w:rsidP="00604DF5">
      <w:pPr>
        <w:ind w:left="720"/>
      </w:pPr>
      <w:r w:rsidRPr="003960B6">
        <w:rPr>
          <w:u w:val="single"/>
        </w:rPr>
        <w:t>Level II Preadmission Screening and Resident Review (Level II PASRR)</w:t>
      </w:r>
      <w:r w:rsidRPr="003960B6">
        <w:t xml:space="preserve">. A comprehensive evaluation and determination performed by DDS for any individual seeking admission or continued stay in a Medicaid nursing facility, in accordance with 42 CFR 483.100, to determine whether an individual suspected of having intellectual or other developmental disability has such a condition and if so, whether the individual requires the level of services provided by a nursing facility, and if so, whether specialized services are required.  </w:t>
      </w:r>
    </w:p>
    <w:p w14:paraId="5DDFCFFE" w14:textId="77777777" w:rsidR="00604DF5" w:rsidRPr="003960B6" w:rsidRDefault="00604DF5" w:rsidP="00604DF5">
      <w:pPr>
        <w:autoSpaceDE w:val="0"/>
        <w:autoSpaceDN w:val="0"/>
        <w:adjustRightInd w:val="0"/>
        <w:ind w:left="936"/>
        <w:rPr>
          <w:rFonts w:eastAsia="Calibri"/>
          <w:u w:val="single"/>
        </w:rPr>
      </w:pPr>
    </w:p>
    <w:p w14:paraId="6E3B2B59" w14:textId="77777777" w:rsidR="00604DF5" w:rsidRPr="003960B6" w:rsidRDefault="00604DF5" w:rsidP="00604DF5">
      <w:pPr>
        <w:ind w:left="720"/>
        <w:rPr>
          <w:u w:val="single"/>
        </w:rPr>
      </w:pPr>
      <w:r w:rsidRPr="003960B6">
        <w:rPr>
          <w:u w:val="single"/>
        </w:rPr>
        <w:t>Leveling Tool</w:t>
      </w:r>
      <w:r w:rsidRPr="003960B6">
        <w:t>. MassHealth tool developed to determine each member’s payment level based on the member’s qualifying needs while at DH, measured by the level of supports needed for the member to acquire, improve, or retain maximum skill levels and independent functioning.</w:t>
      </w:r>
      <w:r w:rsidRPr="003960B6">
        <w:rPr>
          <w:u w:val="single"/>
        </w:rPr>
        <w:t xml:space="preserve"> </w:t>
      </w:r>
    </w:p>
    <w:p w14:paraId="6EFADAA2" w14:textId="77777777" w:rsidR="00604DF5" w:rsidRPr="003960B6" w:rsidRDefault="00604DF5" w:rsidP="00604DF5">
      <w:pPr>
        <w:autoSpaceDE w:val="0"/>
        <w:autoSpaceDN w:val="0"/>
        <w:adjustRightInd w:val="0"/>
        <w:ind w:left="936"/>
        <w:rPr>
          <w:rFonts w:eastAsia="Calibri"/>
          <w:u w:val="single"/>
        </w:rPr>
      </w:pPr>
    </w:p>
    <w:p w14:paraId="28A268DF" w14:textId="77777777" w:rsidR="00604DF5" w:rsidRPr="003960B6" w:rsidRDefault="00604DF5" w:rsidP="00604DF5">
      <w:pPr>
        <w:autoSpaceDE w:val="0"/>
        <w:autoSpaceDN w:val="0"/>
        <w:adjustRightInd w:val="0"/>
        <w:ind w:left="720"/>
        <w:rPr>
          <w:rFonts w:eastAsia="Calibri"/>
        </w:rPr>
      </w:pPr>
      <w:r w:rsidRPr="003960B6">
        <w:rPr>
          <w:rFonts w:eastAsia="Calibri"/>
          <w:u w:val="single"/>
        </w:rPr>
        <w:t>MassHealth</w:t>
      </w:r>
      <w:r w:rsidRPr="003960B6">
        <w:t>. T</w:t>
      </w:r>
      <w:r w:rsidRPr="003960B6">
        <w:rPr>
          <w:rFonts w:eastAsia="Calibri"/>
        </w:rPr>
        <w:t>he medical assistance and benefit programs administered by EOHHS pursuant to Title XIX of the Social Security Act (42 U.S.C. 1396), Title XXI of the Social Security Act (42 U.S.C. 1397), M.G.L. c. 118E, and other applicable laws and waivers to provide and pay for medical services to eligible members.</w:t>
      </w:r>
    </w:p>
    <w:p w14:paraId="799DFBC4" w14:textId="77777777" w:rsidR="00604DF5" w:rsidRPr="003960B6" w:rsidRDefault="00604DF5" w:rsidP="00604DF5">
      <w:pPr>
        <w:ind w:left="720"/>
      </w:pPr>
    </w:p>
    <w:p w14:paraId="3CD0765B" w14:textId="77777777" w:rsidR="00604DF5" w:rsidRPr="003960B6" w:rsidRDefault="00604DF5" w:rsidP="00604DF5">
      <w:pPr>
        <w:ind w:left="720"/>
      </w:pPr>
      <w:r w:rsidRPr="003960B6">
        <w:rPr>
          <w:u w:val="single"/>
        </w:rPr>
        <w:t>Member</w:t>
      </w:r>
      <w:r w:rsidRPr="003960B6">
        <w:t>. A person determined by the MassHealth agency to be eligible for MassHealth.</w:t>
      </w:r>
    </w:p>
    <w:p w14:paraId="2459471E" w14:textId="77777777" w:rsidR="00604DF5" w:rsidRPr="003960B6" w:rsidRDefault="00604DF5" w:rsidP="00604DF5">
      <w:pPr>
        <w:ind w:left="936"/>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4B6F6979" w14:textId="77777777" w:rsidTr="00015831">
        <w:trPr>
          <w:trHeight w:hRule="exact" w:val="864"/>
          <w:jc w:val="center"/>
        </w:trPr>
        <w:tc>
          <w:tcPr>
            <w:tcW w:w="4080" w:type="dxa"/>
            <w:tcBorders>
              <w:bottom w:val="nil"/>
            </w:tcBorders>
          </w:tcPr>
          <w:p w14:paraId="100A1D5F" w14:textId="77777777" w:rsidR="00604DF5" w:rsidRPr="00DD5C1A" w:rsidRDefault="00604DF5" w:rsidP="004D7D90">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4D7D90">
              <w:rPr>
                <w:rFonts w:ascii="Arial" w:hAnsi="Arial" w:cs="Arial"/>
                <w:noProof w:val="0"/>
                <w:sz w:val="20"/>
                <w:szCs w:val="20"/>
              </w:rPr>
              <w:lastRenderedPageBreak/>
              <w:t>Commonwealth</w:t>
            </w:r>
            <w:r w:rsidRPr="00DD5C1A">
              <w:rPr>
                <w:rFonts w:ascii="Arial" w:hAnsi="Arial" w:cs="Arial"/>
                <w:noProof w:val="0"/>
                <w:sz w:val="20"/>
                <w:szCs w:val="20"/>
              </w:rPr>
              <w:t xml:space="preserve"> of Massachusetts</w:t>
            </w:r>
          </w:p>
          <w:p w14:paraId="6F158652" w14:textId="77777777" w:rsidR="00604DF5" w:rsidRPr="00DD5C1A" w:rsidRDefault="00604DF5" w:rsidP="00B15995">
            <w:pPr>
              <w:keepNext/>
              <w:keepLines/>
              <w:widowControl w:val="0"/>
              <w:tabs>
                <w:tab w:val="left" w:pos="936"/>
                <w:tab w:val="left" w:pos="1314"/>
                <w:tab w:val="left" w:pos="1692"/>
                <w:tab w:val="left" w:pos="2070"/>
              </w:tabs>
              <w:jc w:val="center"/>
              <w:rPr>
                <w:rFonts w:ascii="Arial" w:hAnsi="Arial" w:cs="Arial"/>
                <w:b/>
                <w:sz w:val="20"/>
                <w:szCs w:val="20"/>
              </w:rPr>
            </w:pPr>
            <w:r w:rsidRPr="00DD5C1A">
              <w:rPr>
                <w:rFonts w:ascii="Arial" w:hAnsi="Arial" w:cs="Arial"/>
                <w:b/>
                <w:sz w:val="20"/>
                <w:szCs w:val="20"/>
              </w:rPr>
              <w:t>MassHealth</w:t>
            </w:r>
          </w:p>
          <w:p w14:paraId="27CEFC90" w14:textId="77777777" w:rsidR="00604DF5" w:rsidRPr="00DD5C1A" w:rsidRDefault="00604DF5" w:rsidP="00B15995">
            <w:pPr>
              <w:keepNext/>
              <w:keepLines/>
              <w:widowControl w:val="0"/>
              <w:tabs>
                <w:tab w:val="left" w:pos="936"/>
                <w:tab w:val="left" w:pos="1314"/>
                <w:tab w:val="left" w:pos="1692"/>
                <w:tab w:val="left" w:pos="2070"/>
              </w:tabs>
              <w:jc w:val="center"/>
              <w:rPr>
                <w:rFonts w:ascii="Arial" w:hAnsi="Arial" w:cs="Arial"/>
                <w:b/>
                <w:sz w:val="20"/>
                <w:szCs w:val="20"/>
              </w:rPr>
            </w:pPr>
            <w:r w:rsidRPr="00DD5C1A">
              <w:rPr>
                <w:rFonts w:ascii="Arial" w:hAnsi="Arial" w:cs="Arial"/>
                <w:b/>
                <w:sz w:val="20"/>
                <w:szCs w:val="20"/>
              </w:rPr>
              <w:t>Provider Manual Series</w:t>
            </w:r>
          </w:p>
        </w:tc>
        <w:tc>
          <w:tcPr>
            <w:tcW w:w="3750" w:type="dxa"/>
          </w:tcPr>
          <w:p w14:paraId="4ABBF50E" w14:textId="77777777" w:rsidR="00604DF5" w:rsidRPr="003960B6" w:rsidRDefault="00604DF5" w:rsidP="00B15995">
            <w:pPr>
              <w:keepNext/>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27B504A3" w14:textId="77777777" w:rsidR="00604DF5" w:rsidRPr="003960B6" w:rsidRDefault="00604DF5" w:rsidP="00B15995">
            <w:pPr>
              <w:keepNext/>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667F9FEE" w14:textId="77777777" w:rsidR="00604DF5" w:rsidRPr="003960B6" w:rsidRDefault="00604DF5" w:rsidP="00B15995">
            <w:pPr>
              <w:keepNext/>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49274893" w14:textId="77777777" w:rsidR="00604DF5" w:rsidRPr="003960B6" w:rsidRDefault="00604DF5" w:rsidP="00B15995">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03180473" w14:textId="77777777" w:rsidR="00604DF5" w:rsidRPr="003960B6" w:rsidRDefault="00604DF5" w:rsidP="00B15995">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4-4</w:t>
            </w:r>
          </w:p>
        </w:tc>
      </w:tr>
      <w:tr w:rsidR="00604DF5" w:rsidRPr="003960B6" w14:paraId="41BA1CB2" w14:textId="77777777" w:rsidTr="00015831">
        <w:trPr>
          <w:trHeight w:hRule="exact" w:val="864"/>
          <w:jc w:val="center"/>
        </w:trPr>
        <w:tc>
          <w:tcPr>
            <w:tcW w:w="4080" w:type="dxa"/>
            <w:tcBorders>
              <w:top w:val="nil"/>
            </w:tcBorders>
            <w:vAlign w:val="center"/>
          </w:tcPr>
          <w:p w14:paraId="0C2E1B8F" w14:textId="77777777" w:rsidR="00604DF5" w:rsidRPr="003960B6" w:rsidRDefault="00604DF5" w:rsidP="00B15995">
            <w:pPr>
              <w:keepNext/>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5FE3E3D6" w14:textId="77777777" w:rsidR="00604DF5" w:rsidRPr="003960B6" w:rsidRDefault="00604DF5" w:rsidP="00B15995">
            <w:pPr>
              <w:keepNext/>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44A86CFF" w14:textId="77777777" w:rsidR="00604DF5" w:rsidRPr="003960B6" w:rsidRDefault="00604DF5" w:rsidP="00B15995">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0C6A4DD4" w14:textId="77777777" w:rsidR="00604DF5" w:rsidRPr="003960B6" w:rsidRDefault="00604DF5" w:rsidP="00B15995">
            <w:pPr>
              <w:keepNext/>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653873AA" w14:textId="77777777" w:rsidR="00604DF5" w:rsidRPr="003960B6" w:rsidRDefault="00604DF5" w:rsidP="00B15995">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1BEBADA3" w14:textId="77777777" w:rsidR="00604DF5" w:rsidRPr="003960B6" w:rsidRDefault="00604DF5" w:rsidP="00604DF5">
      <w:pPr>
        <w:keepNext/>
        <w:keepLines/>
        <w:ind w:left="720"/>
        <w:rPr>
          <w:spacing w:val="-1"/>
          <w:u w:val="single"/>
        </w:rPr>
      </w:pPr>
    </w:p>
    <w:p w14:paraId="3B70F8F1" w14:textId="77777777" w:rsidR="00604DF5" w:rsidRPr="003960B6" w:rsidRDefault="00604DF5" w:rsidP="00604DF5">
      <w:pPr>
        <w:keepNext/>
        <w:keepLines/>
        <w:ind w:left="720"/>
      </w:pPr>
      <w:r w:rsidRPr="003960B6">
        <w:rPr>
          <w:spacing w:val="-1"/>
          <w:u w:val="single"/>
        </w:rPr>
        <w:t>Nursing</w:t>
      </w:r>
      <w:r w:rsidRPr="003960B6">
        <w:rPr>
          <w:spacing w:val="-8"/>
          <w:u w:val="single"/>
        </w:rPr>
        <w:t xml:space="preserve"> </w:t>
      </w:r>
      <w:r w:rsidRPr="003960B6">
        <w:rPr>
          <w:spacing w:val="-1"/>
          <w:u w:val="single"/>
        </w:rPr>
        <w:t>Facility</w:t>
      </w:r>
      <w:r w:rsidRPr="003960B6">
        <w:rPr>
          <w:spacing w:val="-11"/>
          <w:u w:val="single"/>
        </w:rPr>
        <w:t xml:space="preserve"> (NF)</w:t>
      </w:r>
      <w:r w:rsidRPr="003960B6">
        <w:t>. A</w:t>
      </w:r>
      <w:r w:rsidRPr="003960B6">
        <w:rPr>
          <w:color w:val="000000"/>
        </w:rPr>
        <w:t>n institution (or a distinct part of an institution) which is primarily engaged in providing skilled nursing care and related services for residents who require medical or nursing care, rehabilitation services for the rehabilitation of injured people, people with disabilities, or sick persons, or on a regular basis, health-related care and services to individuals who because of their mental or physical condition require care and services that meets the requirements of § 1919 (a), (b), (c), and (d) of the Social Security Act and is licensed under and certified by the Massachusetts Department of Public Health.</w:t>
      </w:r>
    </w:p>
    <w:p w14:paraId="780B0E43" w14:textId="77777777" w:rsidR="00604DF5" w:rsidRPr="003960B6" w:rsidRDefault="00604DF5" w:rsidP="00604DF5">
      <w:pPr>
        <w:pStyle w:val="p7"/>
        <w:tabs>
          <w:tab w:val="clear" w:pos="720"/>
        </w:tabs>
        <w:spacing w:line="240" w:lineRule="auto"/>
        <w:ind w:left="720"/>
        <w:rPr>
          <w:sz w:val="22"/>
          <w:szCs w:val="22"/>
          <w:u w:val="single"/>
        </w:rPr>
      </w:pPr>
    </w:p>
    <w:p w14:paraId="5B2F22F0" w14:textId="77777777" w:rsidR="00604DF5" w:rsidRPr="003960B6" w:rsidRDefault="00604DF5" w:rsidP="00604DF5">
      <w:pPr>
        <w:ind w:left="720"/>
        <w:rPr>
          <w:u w:val="single"/>
        </w:rPr>
      </w:pPr>
      <w:r w:rsidRPr="003960B6">
        <w:rPr>
          <w:u w:val="single"/>
        </w:rPr>
        <w:t>Primary Care Provider (PCP)</w:t>
      </w:r>
      <w:r w:rsidRPr="003960B6">
        <w:t>. A physician, physician assistant, or nurse practitioner who operates under the supervision of a physician.</w:t>
      </w:r>
    </w:p>
    <w:p w14:paraId="3A5C421B" w14:textId="77777777" w:rsidR="00604DF5" w:rsidRPr="003960B6" w:rsidRDefault="00604DF5" w:rsidP="00604DF5">
      <w:pPr>
        <w:tabs>
          <w:tab w:val="left" w:pos="936"/>
          <w:tab w:val="left" w:pos="1296"/>
          <w:tab w:val="left" w:pos="1656"/>
          <w:tab w:val="left" w:pos="2016"/>
        </w:tabs>
        <w:ind w:left="720"/>
      </w:pPr>
    </w:p>
    <w:p w14:paraId="0060D563" w14:textId="77777777" w:rsidR="00604DF5" w:rsidRPr="003960B6" w:rsidRDefault="00604DF5" w:rsidP="00604DF5">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u w:val="single"/>
        </w:rPr>
        <w:t>Resident Integrated Service Plan (RISP)</w:t>
      </w:r>
      <w:r w:rsidRPr="003960B6">
        <w:rPr>
          <w:sz w:val="22"/>
          <w:szCs w:val="22"/>
        </w:rPr>
        <w:t>. A comprehensive service plan developed by an interdisciplinary team consisting of the DDS service coordinator where applicable, the member (or authorized representative), NF staff representatives, the specialized services provider, and other relevant professionals (such as physical therapists, speech pathologists, occupational therapists, dieticians, and medical staff). The purpose is to address care in all settings for persons with ID or DD who reside in NFs and receive specialized services.</w:t>
      </w:r>
    </w:p>
    <w:p w14:paraId="1DE6E6B2" w14:textId="77777777" w:rsidR="00604DF5" w:rsidRPr="003960B6" w:rsidRDefault="00604DF5" w:rsidP="00604DF5">
      <w:pPr>
        <w:pStyle w:val="p7"/>
        <w:tabs>
          <w:tab w:val="clear" w:pos="720"/>
          <w:tab w:val="left" w:pos="936"/>
          <w:tab w:val="left" w:pos="1296"/>
          <w:tab w:val="left" w:pos="1656"/>
          <w:tab w:val="left" w:pos="2016"/>
        </w:tabs>
        <w:spacing w:line="240" w:lineRule="auto"/>
        <w:ind w:left="936"/>
        <w:rPr>
          <w:sz w:val="22"/>
          <w:szCs w:val="22"/>
        </w:rPr>
      </w:pPr>
    </w:p>
    <w:p w14:paraId="3E2D0931" w14:textId="77777777" w:rsidR="00604DF5" w:rsidRPr="003960B6" w:rsidRDefault="00604DF5" w:rsidP="00604DF5">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u w:val="single"/>
        </w:rPr>
        <w:t>Semi-annual Review</w:t>
      </w:r>
      <w:r w:rsidRPr="003960B6">
        <w:rPr>
          <w:sz w:val="22"/>
          <w:szCs w:val="22"/>
        </w:rPr>
        <w:t xml:space="preserve">. A review of the member’s overall progress conducted by the IDT at least every six months. Components of the review can be found at 130 CMR 419.419(C)(3). </w:t>
      </w:r>
    </w:p>
    <w:p w14:paraId="60C66C73" w14:textId="77777777" w:rsidR="00604DF5" w:rsidRPr="003960B6" w:rsidRDefault="00604DF5" w:rsidP="00604DF5">
      <w:pPr>
        <w:ind w:left="720" w:firstLine="24"/>
        <w:rPr>
          <w:u w:val="single"/>
        </w:rPr>
      </w:pPr>
    </w:p>
    <w:p w14:paraId="373B54D7" w14:textId="77777777" w:rsidR="00604DF5" w:rsidRPr="003960B6" w:rsidRDefault="00604DF5" w:rsidP="00604DF5">
      <w:pPr>
        <w:ind w:left="720" w:firstLine="24"/>
      </w:pPr>
      <w:r w:rsidRPr="003960B6">
        <w:rPr>
          <w:u w:val="single"/>
        </w:rPr>
        <w:t>Service Needs Assessment (SNA)</w:t>
      </w:r>
      <w:r w:rsidRPr="003960B6">
        <w:t>. A compilation of evaluations by the clinical members of the IDT (Registered Nurse, OT, PT, SLP, Behavior Professional). The SNA determines a member’s level of functioning, needs, and strengths, and makes specific recommendations for DH to address identified needs.</w:t>
      </w:r>
    </w:p>
    <w:p w14:paraId="7A328682" w14:textId="77777777" w:rsidR="00604DF5" w:rsidRPr="003960B6" w:rsidRDefault="00604DF5" w:rsidP="00604DF5">
      <w:pPr>
        <w:tabs>
          <w:tab w:val="left" w:pos="936"/>
          <w:tab w:val="left" w:pos="1296"/>
          <w:tab w:val="left" w:pos="1656"/>
          <w:tab w:val="left" w:pos="2016"/>
        </w:tabs>
        <w:ind w:left="720"/>
      </w:pPr>
    </w:p>
    <w:p w14:paraId="7F5F1139" w14:textId="77777777" w:rsidR="00604DF5" w:rsidRPr="003960B6" w:rsidRDefault="00604DF5" w:rsidP="00604DF5">
      <w:pPr>
        <w:pStyle w:val="p7"/>
        <w:tabs>
          <w:tab w:val="clear" w:pos="720"/>
        </w:tabs>
        <w:spacing w:line="240" w:lineRule="auto"/>
        <w:ind w:left="720"/>
        <w:rPr>
          <w:sz w:val="22"/>
          <w:szCs w:val="22"/>
        </w:rPr>
      </w:pPr>
      <w:r w:rsidRPr="003960B6">
        <w:rPr>
          <w:sz w:val="22"/>
          <w:szCs w:val="22"/>
          <w:u w:val="single"/>
        </w:rPr>
        <w:t>Significant Change</w:t>
      </w:r>
      <w:r w:rsidRPr="003960B6">
        <w:rPr>
          <w:sz w:val="22"/>
          <w:szCs w:val="22"/>
        </w:rPr>
        <w:t xml:space="preserve">. A major change in the member's status that </w:t>
      </w:r>
    </w:p>
    <w:p w14:paraId="7D24BC67" w14:textId="77777777" w:rsidR="00604DF5" w:rsidRPr="003960B6" w:rsidRDefault="00604DF5" w:rsidP="00604DF5">
      <w:pPr>
        <w:pStyle w:val="p7"/>
        <w:tabs>
          <w:tab w:val="clear" w:pos="720"/>
        </w:tabs>
        <w:spacing w:line="240" w:lineRule="auto"/>
        <w:ind w:left="1080"/>
        <w:rPr>
          <w:sz w:val="22"/>
          <w:szCs w:val="22"/>
        </w:rPr>
      </w:pPr>
      <w:r w:rsidRPr="003960B6">
        <w:rPr>
          <w:sz w:val="22"/>
          <w:szCs w:val="22"/>
        </w:rPr>
        <w:t xml:space="preserve">(1)  impacts one or more areas of the member's health status; and </w:t>
      </w:r>
    </w:p>
    <w:p w14:paraId="055CAFA3" w14:textId="77777777" w:rsidR="00604DF5" w:rsidRPr="003960B6" w:rsidRDefault="00604DF5" w:rsidP="00604DF5">
      <w:pPr>
        <w:pStyle w:val="p7"/>
        <w:tabs>
          <w:tab w:val="clear" w:pos="720"/>
        </w:tabs>
        <w:spacing w:line="240" w:lineRule="auto"/>
        <w:ind w:left="1080"/>
        <w:rPr>
          <w:sz w:val="22"/>
          <w:szCs w:val="22"/>
        </w:rPr>
      </w:pPr>
      <w:r w:rsidRPr="003960B6">
        <w:rPr>
          <w:sz w:val="22"/>
          <w:szCs w:val="22"/>
        </w:rPr>
        <w:t>(2)  requires the professional interdisciplinary team’s review or revision of the DHSP.</w:t>
      </w:r>
    </w:p>
    <w:p w14:paraId="4FCAA933" w14:textId="77777777" w:rsidR="00604DF5" w:rsidRPr="003960B6" w:rsidRDefault="00604DF5" w:rsidP="00604DF5">
      <w:pPr>
        <w:widowControl w:val="0"/>
        <w:tabs>
          <w:tab w:val="center" w:pos="4824"/>
        </w:tabs>
        <w:rPr>
          <w:sz w:val="20"/>
        </w:rPr>
      </w:pPr>
    </w:p>
    <w:p w14:paraId="2CC9F114" w14:textId="77777777" w:rsidR="00604DF5" w:rsidRPr="003960B6" w:rsidRDefault="00604DF5" w:rsidP="00604DF5">
      <w:pPr>
        <w:pStyle w:val="p7"/>
        <w:tabs>
          <w:tab w:val="clear" w:pos="720"/>
          <w:tab w:val="left" w:pos="936"/>
          <w:tab w:val="left" w:pos="1296"/>
          <w:tab w:val="left" w:pos="1656"/>
          <w:tab w:val="left" w:pos="2016"/>
        </w:tabs>
        <w:spacing w:line="240" w:lineRule="auto"/>
        <w:ind w:left="720"/>
        <w:rPr>
          <w:sz w:val="22"/>
        </w:rPr>
      </w:pPr>
      <w:r w:rsidRPr="003960B6">
        <w:rPr>
          <w:sz w:val="22"/>
          <w:u w:val="single"/>
        </w:rPr>
        <w:t>Specialized Services</w:t>
      </w:r>
      <w:r w:rsidRPr="003960B6">
        <w:rPr>
          <w:sz w:val="22"/>
        </w:rPr>
        <w:t>. Services specified by EOHHS for an NF resident with ID or DD which, combined with services provided by the nursing facility or other service providers, result in treatment that meets the requirements of 42 CFR 483.440(a)(1).</w:t>
      </w:r>
    </w:p>
    <w:p w14:paraId="5A326727" w14:textId="77777777" w:rsidR="00604DF5" w:rsidRPr="003960B6" w:rsidRDefault="00604DF5" w:rsidP="00604DF5">
      <w:pPr>
        <w:pStyle w:val="p7"/>
        <w:tabs>
          <w:tab w:val="clear" w:pos="720"/>
          <w:tab w:val="left" w:pos="936"/>
          <w:tab w:val="left" w:pos="1296"/>
          <w:tab w:val="left" w:pos="1656"/>
          <w:tab w:val="left" w:pos="2016"/>
        </w:tabs>
        <w:spacing w:line="240" w:lineRule="auto"/>
        <w:ind w:left="720"/>
        <w:rPr>
          <w:sz w:val="22"/>
        </w:rPr>
      </w:pPr>
    </w:p>
    <w:p w14:paraId="5AAC29AB" w14:textId="77777777" w:rsidR="00604DF5" w:rsidRPr="003960B6" w:rsidRDefault="00604DF5" w:rsidP="00604DF5">
      <w:pPr>
        <w:pStyle w:val="p7"/>
        <w:tabs>
          <w:tab w:val="clear" w:pos="720"/>
          <w:tab w:val="left" w:pos="936"/>
          <w:tab w:val="left" w:pos="1296"/>
          <w:tab w:val="left" w:pos="1656"/>
          <w:tab w:val="left" w:pos="2016"/>
        </w:tabs>
        <w:spacing w:line="240" w:lineRule="auto"/>
        <w:ind w:left="720"/>
        <w:rPr>
          <w:sz w:val="22"/>
        </w:rPr>
      </w:pPr>
      <w:r w:rsidRPr="003960B6">
        <w:rPr>
          <w:sz w:val="22"/>
          <w:u w:val="single"/>
        </w:rPr>
        <w:t>Transportation</w:t>
      </w:r>
      <w:r w:rsidRPr="003960B6">
        <w:rPr>
          <w:sz w:val="22"/>
        </w:rPr>
        <w:t>. The method by which a member is brought from their home to the day habilitation provider or from the day habilitation provider to the member’s home. Transportation service includes assisting the member while they enter and exit the vehicle, as appropriate.</w:t>
      </w:r>
    </w:p>
    <w:p w14:paraId="19C7718C"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936"/>
        <w:rPr>
          <w:sz w:val="22"/>
        </w:rPr>
      </w:pPr>
    </w:p>
    <w:p w14:paraId="135BB4F8" w14:textId="77777777" w:rsidR="00604DF5" w:rsidRPr="003960B6" w:rsidRDefault="00604DF5" w:rsidP="00604DF5">
      <w:pPr>
        <w:pStyle w:val="p7"/>
        <w:tabs>
          <w:tab w:val="clear" w:pos="720"/>
          <w:tab w:val="left" w:pos="936"/>
          <w:tab w:val="left" w:pos="1296"/>
          <w:tab w:val="left" w:pos="1656"/>
          <w:tab w:val="left" w:pos="2016"/>
        </w:tabs>
        <w:spacing w:line="240" w:lineRule="auto"/>
        <w:rPr>
          <w:sz w:val="22"/>
          <w:u w:val="single"/>
        </w:rPr>
      </w:pPr>
      <w:r w:rsidRPr="003960B6">
        <w:rPr>
          <w:sz w:val="22"/>
          <w:u w:val="single"/>
        </w:rPr>
        <w:t>419.403:  Eligible Members</w:t>
      </w:r>
    </w:p>
    <w:p w14:paraId="403A4EE8" w14:textId="77777777" w:rsidR="00604DF5" w:rsidRPr="003960B6" w:rsidRDefault="00604DF5" w:rsidP="00604DF5">
      <w:pPr>
        <w:tabs>
          <w:tab w:val="left" w:pos="936"/>
          <w:tab w:val="left" w:pos="1296"/>
          <w:tab w:val="left" w:pos="1656"/>
          <w:tab w:val="left" w:pos="2016"/>
        </w:tabs>
        <w:ind w:left="720"/>
        <w:rPr>
          <w:sz w:val="18"/>
        </w:rPr>
      </w:pPr>
    </w:p>
    <w:p w14:paraId="17F1F8B2"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720"/>
        <w:rPr>
          <w:sz w:val="22"/>
        </w:rPr>
      </w:pPr>
      <w:r w:rsidRPr="003960B6">
        <w:rPr>
          <w:sz w:val="22"/>
        </w:rPr>
        <w:t xml:space="preserve">(A)  </w:t>
      </w:r>
      <w:r w:rsidRPr="003960B6">
        <w:rPr>
          <w:sz w:val="22"/>
          <w:u w:val="single"/>
        </w:rPr>
        <w:t>MassHealth Members</w:t>
      </w:r>
      <w:r w:rsidRPr="003960B6">
        <w:rPr>
          <w:sz w:val="22"/>
        </w:rPr>
        <w:t xml:space="preserve">.  MassHealth members, subject to the restrictions and limitations described in 130 CMR 450.105: </w:t>
      </w:r>
      <w:r w:rsidRPr="003960B6">
        <w:rPr>
          <w:i/>
          <w:sz w:val="22"/>
        </w:rPr>
        <w:t>Coverage Types</w:t>
      </w:r>
      <w:r w:rsidRPr="003960B6">
        <w:rPr>
          <w:sz w:val="22"/>
        </w:rPr>
        <w:t xml:space="preserve"> that specifies for each MassHealth coverage type, which services are covered, and which members are eligible to receive those services.</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0F2C88B0" w14:textId="77777777" w:rsidTr="00015831">
        <w:trPr>
          <w:trHeight w:hRule="exact" w:val="864"/>
          <w:jc w:val="center"/>
        </w:trPr>
        <w:tc>
          <w:tcPr>
            <w:tcW w:w="4080" w:type="dxa"/>
            <w:tcBorders>
              <w:bottom w:val="nil"/>
            </w:tcBorders>
          </w:tcPr>
          <w:p w14:paraId="38DE730C" w14:textId="77777777" w:rsidR="00604DF5" w:rsidRPr="00E30537" w:rsidRDefault="00604DF5" w:rsidP="00E30537">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E30537">
              <w:rPr>
                <w:rFonts w:ascii="Arial" w:hAnsi="Arial" w:cs="Arial"/>
                <w:noProof w:val="0"/>
                <w:sz w:val="20"/>
                <w:szCs w:val="20"/>
              </w:rPr>
              <w:lastRenderedPageBreak/>
              <w:t>Commonwealth of Massachusetts</w:t>
            </w:r>
          </w:p>
          <w:p w14:paraId="48F0578B" w14:textId="77777777" w:rsidR="00604DF5" w:rsidRPr="00E30537" w:rsidRDefault="00604DF5" w:rsidP="00E30537">
            <w:pPr>
              <w:keepNext/>
              <w:widowControl w:val="0"/>
              <w:tabs>
                <w:tab w:val="left" w:pos="936"/>
                <w:tab w:val="left" w:pos="1314"/>
                <w:tab w:val="left" w:pos="1692"/>
                <w:tab w:val="left" w:pos="2070"/>
              </w:tabs>
              <w:jc w:val="center"/>
              <w:rPr>
                <w:rFonts w:ascii="Arial" w:hAnsi="Arial" w:cs="Arial"/>
                <w:b/>
                <w:sz w:val="20"/>
                <w:szCs w:val="20"/>
              </w:rPr>
            </w:pPr>
            <w:r w:rsidRPr="00E30537">
              <w:rPr>
                <w:rFonts w:ascii="Arial" w:hAnsi="Arial" w:cs="Arial"/>
                <w:b/>
                <w:sz w:val="20"/>
                <w:szCs w:val="20"/>
              </w:rPr>
              <w:t>MassHealth</w:t>
            </w:r>
          </w:p>
          <w:p w14:paraId="475B5493" w14:textId="77777777" w:rsidR="00604DF5" w:rsidRPr="00E30537" w:rsidRDefault="00604DF5" w:rsidP="00E30537">
            <w:pPr>
              <w:keepNext/>
              <w:widowControl w:val="0"/>
              <w:tabs>
                <w:tab w:val="left" w:pos="936"/>
                <w:tab w:val="left" w:pos="1314"/>
                <w:tab w:val="left" w:pos="1692"/>
                <w:tab w:val="left" w:pos="2070"/>
              </w:tabs>
              <w:jc w:val="center"/>
              <w:rPr>
                <w:rFonts w:ascii="Arial" w:hAnsi="Arial" w:cs="Arial"/>
                <w:b/>
                <w:sz w:val="20"/>
                <w:szCs w:val="20"/>
              </w:rPr>
            </w:pPr>
            <w:r w:rsidRPr="00E30537">
              <w:rPr>
                <w:rFonts w:ascii="Arial" w:hAnsi="Arial" w:cs="Arial"/>
                <w:b/>
                <w:sz w:val="20"/>
                <w:szCs w:val="20"/>
              </w:rPr>
              <w:t>Provider Manual Series</w:t>
            </w:r>
          </w:p>
        </w:tc>
        <w:tc>
          <w:tcPr>
            <w:tcW w:w="3750" w:type="dxa"/>
          </w:tcPr>
          <w:p w14:paraId="15C86685" w14:textId="77777777" w:rsidR="00604DF5" w:rsidRPr="003960B6" w:rsidRDefault="00604DF5" w:rsidP="004D2F0C">
            <w:pPr>
              <w:keepNext/>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4411AAFF" w14:textId="77777777" w:rsidR="00604DF5" w:rsidRPr="003960B6" w:rsidRDefault="00604DF5" w:rsidP="004D2F0C">
            <w:pPr>
              <w:keepNext/>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74D9D8B1" w14:textId="77777777" w:rsidR="00604DF5" w:rsidRPr="003960B6" w:rsidRDefault="00604DF5" w:rsidP="004D2F0C">
            <w:pPr>
              <w:keepNext/>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645AF942" w14:textId="77777777" w:rsidR="00604DF5" w:rsidRPr="003960B6" w:rsidRDefault="00604DF5" w:rsidP="004D2F0C">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111935AB" w14:textId="77777777" w:rsidR="00604DF5" w:rsidRPr="003960B6" w:rsidRDefault="00604DF5" w:rsidP="004D2F0C">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4-5</w:t>
            </w:r>
          </w:p>
        </w:tc>
      </w:tr>
      <w:tr w:rsidR="00604DF5" w:rsidRPr="003960B6" w14:paraId="0D8382A2" w14:textId="77777777" w:rsidTr="00015831">
        <w:trPr>
          <w:trHeight w:hRule="exact" w:val="864"/>
          <w:jc w:val="center"/>
        </w:trPr>
        <w:tc>
          <w:tcPr>
            <w:tcW w:w="4080" w:type="dxa"/>
            <w:tcBorders>
              <w:top w:val="nil"/>
            </w:tcBorders>
            <w:vAlign w:val="center"/>
          </w:tcPr>
          <w:p w14:paraId="3A8477D1"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06F56964"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0FD8DA5A"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0D3D6AF1"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083C5487"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09372E30"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720"/>
        <w:rPr>
          <w:sz w:val="22"/>
        </w:rPr>
      </w:pPr>
    </w:p>
    <w:p w14:paraId="24F396CB"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720"/>
        <w:rPr>
          <w:sz w:val="22"/>
        </w:rPr>
      </w:pPr>
      <w:r w:rsidRPr="003960B6">
        <w:rPr>
          <w:sz w:val="22"/>
        </w:rPr>
        <w:t xml:space="preserve">(B)  </w:t>
      </w:r>
      <w:r w:rsidRPr="003960B6">
        <w:rPr>
          <w:sz w:val="22"/>
          <w:u w:val="single"/>
        </w:rPr>
        <w:t>Recipients of the Emergency Aid to the Elderly, Disabled and Children Program</w:t>
      </w:r>
      <w:r w:rsidRPr="003960B6">
        <w:rPr>
          <w:sz w:val="22"/>
        </w:rPr>
        <w:t xml:space="preserve">.  For information on covered services for recipients of Emergency Aid to the Elderly, Disabled and Children, </w:t>
      </w:r>
      <w:r w:rsidRPr="003960B6">
        <w:rPr>
          <w:i/>
          <w:iCs/>
          <w:sz w:val="22"/>
        </w:rPr>
        <w:t>see</w:t>
      </w:r>
      <w:r w:rsidRPr="003960B6">
        <w:rPr>
          <w:sz w:val="22"/>
        </w:rPr>
        <w:t xml:space="preserve"> 130 CMR 450.106: </w:t>
      </w:r>
      <w:r w:rsidRPr="003960B6">
        <w:rPr>
          <w:i/>
          <w:sz w:val="22"/>
        </w:rPr>
        <w:t>Emergency Aid to the Elderly, Disabled and Children Program</w:t>
      </w:r>
      <w:r w:rsidRPr="003960B6">
        <w:rPr>
          <w:sz w:val="22"/>
        </w:rPr>
        <w:t>.</w:t>
      </w:r>
    </w:p>
    <w:p w14:paraId="2FECBBCB" w14:textId="77777777" w:rsidR="00604DF5" w:rsidRPr="003960B6" w:rsidRDefault="00604DF5" w:rsidP="00604DF5">
      <w:pPr>
        <w:tabs>
          <w:tab w:val="left" w:pos="936"/>
          <w:tab w:val="left" w:pos="1296"/>
          <w:tab w:val="left" w:pos="1656"/>
          <w:tab w:val="left" w:pos="2016"/>
        </w:tabs>
        <w:ind w:left="1368"/>
        <w:rPr>
          <w:sz w:val="18"/>
        </w:rPr>
      </w:pPr>
    </w:p>
    <w:p w14:paraId="27ED309E" w14:textId="77777777" w:rsidR="00604DF5" w:rsidRPr="003960B6" w:rsidRDefault="00604DF5" w:rsidP="00604DF5">
      <w:pPr>
        <w:pStyle w:val="p9"/>
        <w:tabs>
          <w:tab w:val="clear" w:pos="940"/>
          <w:tab w:val="left" w:pos="936"/>
          <w:tab w:val="left" w:pos="1296"/>
          <w:tab w:val="left" w:pos="1656"/>
          <w:tab w:val="left" w:pos="2016"/>
        </w:tabs>
        <w:spacing w:line="240" w:lineRule="auto"/>
        <w:ind w:left="720" w:firstLine="0"/>
        <w:rPr>
          <w:sz w:val="22"/>
        </w:rPr>
      </w:pPr>
      <w:r w:rsidRPr="003960B6">
        <w:rPr>
          <w:sz w:val="22"/>
        </w:rPr>
        <w:t xml:space="preserve">(C)  For information on verifying member eligibility and coverage type, </w:t>
      </w:r>
      <w:r w:rsidRPr="003960B6">
        <w:rPr>
          <w:i/>
          <w:iCs/>
          <w:sz w:val="22"/>
        </w:rPr>
        <w:t>see</w:t>
      </w:r>
      <w:r w:rsidRPr="003960B6">
        <w:rPr>
          <w:sz w:val="22"/>
        </w:rPr>
        <w:t xml:space="preserve"> 130 CMR 450.107: </w:t>
      </w:r>
      <w:r w:rsidRPr="003960B6">
        <w:rPr>
          <w:i/>
          <w:sz w:val="22"/>
        </w:rPr>
        <w:t>Eligible Members and the MassHealth Card</w:t>
      </w:r>
      <w:r w:rsidRPr="003960B6">
        <w:rPr>
          <w:sz w:val="22"/>
        </w:rPr>
        <w:t xml:space="preserve">. </w:t>
      </w:r>
    </w:p>
    <w:p w14:paraId="516ED704" w14:textId="77777777" w:rsidR="00604DF5" w:rsidRPr="003960B6" w:rsidRDefault="00604DF5" w:rsidP="00604DF5">
      <w:pPr>
        <w:pStyle w:val="p9"/>
        <w:tabs>
          <w:tab w:val="clear" w:pos="940"/>
          <w:tab w:val="left" w:pos="936"/>
          <w:tab w:val="left" w:pos="1296"/>
          <w:tab w:val="left" w:pos="1656"/>
          <w:tab w:val="left" w:pos="2016"/>
        </w:tabs>
        <w:spacing w:line="240" w:lineRule="auto"/>
        <w:ind w:left="936" w:firstLine="0"/>
        <w:rPr>
          <w:sz w:val="18"/>
        </w:rPr>
      </w:pPr>
    </w:p>
    <w:p w14:paraId="243BA872" w14:textId="77777777" w:rsidR="00604DF5" w:rsidRPr="003960B6" w:rsidRDefault="00604DF5" w:rsidP="00604DF5">
      <w:pPr>
        <w:pStyle w:val="p9"/>
        <w:tabs>
          <w:tab w:val="clear" w:pos="940"/>
          <w:tab w:val="left" w:pos="936"/>
          <w:tab w:val="left" w:pos="1296"/>
          <w:tab w:val="left" w:pos="1656"/>
          <w:tab w:val="left" w:pos="2016"/>
        </w:tabs>
        <w:spacing w:line="240" w:lineRule="auto"/>
        <w:ind w:left="0" w:firstLine="0"/>
        <w:rPr>
          <w:sz w:val="22"/>
          <w:u w:val="single"/>
        </w:rPr>
      </w:pPr>
      <w:r w:rsidRPr="003960B6">
        <w:rPr>
          <w:sz w:val="22"/>
          <w:u w:val="single"/>
        </w:rPr>
        <w:t>419.404:  Provider Eligibility</w:t>
      </w:r>
    </w:p>
    <w:p w14:paraId="1FB9D7C9" w14:textId="77777777" w:rsidR="00604DF5" w:rsidRPr="003960B6" w:rsidRDefault="00604DF5" w:rsidP="00604DF5">
      <w:pPr>
        <w:tabs>
          <w:tab w:val="left" w:pos="936"/>
          <w:tab w:val="left" w:pos="1296"/>
          <w:tab w:val="left" w:pos="1656"/>
          <w:tab w:val="left" w:pos="2016"/>
        </w:tabs>
        <w:rPr>
          <w:sz w:val="18"/>
        </w:rPr>
      </w:pPr>
    </w:p>
    <w:p w14:paraId="3798009A" w14:textId="77777777" w:rsidR="00604DF5" w:rsidRPr="003960B6" w:rsidRDefault="00604DF5" w:rsidP="00604DF5">
      <w:pPr>
        <w:pStyle w:val="p10"/>
        <w:tabs>
          <w:tab w:val="clear" w:pos="1380"/>
          <w:tab w:val="left" w:pos="1296"/>
          <w:tab w:val="left" w:pos="1656"/>
          <w:tab w:val="left" w:pos="2016"/>
        </w:tabs>
        <w:spacing w:line="240" w:lineRule="auto"/>
        <w:ind w:left="720" w:firstLine="374"/>
        <w:rPr>
          <w:sz w:val="22"/>
          <w:szCs w:val="22"/>
        </w:rPr>
      </w:pPr>
      <w:r w:rsidRPr="003960B6">
        <w:rPr>
          <w:sz w:val="22"/>
          <w:szCs w:val="22"/>
        </w:rPr>
        <w:t>An organization seeking to participate in MassHealth as a DH provider must</w:t>
      </w:r>
    </w:p>
    <w:p w14:paraId="5D5BF1D4" w14:textId="77777777" w:rsidR="00604DF5" w:rsidRPr="003960B6" w:rsidRDefault="00604DF5" w:rsidP="00604DF5">
      <w:pPr>
        <w:pStyle w:val="p10"/>
        <w:tabs>
          <w:tab w:val="clear" w:pos="1380"/>
          <w:tab w:val="left" w:pos="1296"/>
          <w:tab w:val="left" w:pos="1656"/>
          <w:tab w:val="left" w:pos="2016"/>
        </w:tabs>
        <w:spacing w:line="240" w:lineRule="auto"/>
        <w:ind w:left="936" w:firstLine="374"/>
        <w:rPr>
          <w:sz w:val="22"/>
          <w:szCs w:val="22"/>
        </w:rPr>
      </w:pPr>
    </w:p>
    <w:p w14:paraId="2B5942B6" w14:textId="77777777" w:rsidR="00604DF5" w:rsidRPr="003960B6" w:rsidRDefault="00604DF5" w:rsidP="00604DF5">
      <w:pPr>
        <w:pStyle w:val="p10"/>
        <w:tabs>
          <w:tab w:val="clear" w:pos="1380"/>
          <w:tab w:val="left" w:pos="1296"/>
          <w:tab w:val="left" w:pos="1656"/>
          <w:tab w:val="left" w:pos="2016"/>
        </w:tabs>
        <w:spacing w:line="240" w:lineRule="auto"/>
        <w:ind w:left="720"/>
        <w:rPr>
          <w:sz w:val="22"/>
          <w:szCs w:val="22"/>
        </w:rPr>
      </w:pPr>
      <w:r w:rsidRPr="003960B6">
        <w:rPr>
          <w:sz w:val="22"/>
          <w:szCs w:val="22"/>
        </w:rPr>
        <w:t>(A)  be located in Massachusetts;</w:t>
      </w:r>
    </w:p>
    <w:p w14:paraId="1A60FACA" w14:textId="77777777" w:rsidR="00604DF5" w:rsidRPr="003960B6" w:rsidRDefault="00604DF5" w:rsidP="00604DF5">
      <w:pPr>
        <w:pStyle w:val="p10"/>
        <w:tabs>
          <w:tab w:val="clear" w:pos="1380"/>
          <w:tab w:val="left" w:pos="1296"/>
          <w:tab w:val="left" w:pos="1656"/>
          <w:tab w:val="left" w:pos="2016"/>
        </w:tabs>
        <w:spacing w:line="240" w:lineRule="auto"/>
        <w:ind w:left="720"/>
        <w:rPr>
          <w:sz w:val="22"/>
          <w:szCs w:val="22"/>
        </w:rPr>
      </w:pPr>
    </w:p>
    <w:p w14:paraId="1581D37A"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 xml:space="preserve">(B)  enter into a contract with the MassHealth agency through submission of an application that includes all documentation specified by the MassHealth agency or its designee and be certified by the MassHealth agency or its designee in accordance with the requirements set forth in 130 CMR 419.000 and 130 CMR 450.000: </w:t>
      </w:r>
      <w:r w:rsidRPr="003960B6">
        <w:rPr>
          <w:i/>
          <w:sz w:val="22"/>
          <w:szCs w:val="22"/>
        </w:rPr>
        <w:t>Administrative and Billing Regulations</w:t>
      </w:r>
      <w:r w:rsidRPr="003960B6">
        <w:rPr>
          <w:sz w:val="22"/>
          <w:szCs w:val="22"/>
        </w:rPr>
        <w:t xml:space="preserve"> to conduct a business in Massachusetts that delivers health and human services to individuals with ID/DD; </w:t>
      </w:r>
    </w:p>
    <w:p w14:paraId="309ABCB9"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720"/>
        <w:rPr>
          <w:sz w:val="22"/>
          <w:szCs w:val="22"/>
        </w:rPr>
      </w:pPr>
    </w:p>
    <w:p w14:paraId="3B46D109"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(C)  accept the MassHealth agency payments as payment in full for DH;</w:t>
      </w:r>
    </w:p>
    <w:p w14:paraId="26CE1938"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936"/>
        <w:rPr>
          <w:sz w:val="22"/>
          <w:szCs w:val="22"/>
        </w:rPr>
      </w:pPr>
    </w:p>
    <w:p w14:paraId="4BAA2FBE"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(D)  be in operation at least five business days a week, six hours per day;</w:t>
      </w:r>
    </w:p>
    <w:p w14:paraId="5AF660EA"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720"/>
        <w:rPr>
          <w:sz w:val="22"/>
          <w:szCs w:val="22"/>
        </w:rPr>
      </w:pPr>
    </w:p>
    <w:p w14:paraId="38F0E97E"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 xml:space="preserve">(E)  collaborate with DDS in accordance with EOHHS guidelines, to ensure coordination of services to DDS clients; </w:t>
      </w:r>
    </w:p>
    <w:p w14:paraId="0D3A639D"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720"/>
        <w:rPr>
          <w:sz w:val="22"/>
          <w:szCs w:val="22"/>
        </w:rPr>
      </w:pPr>
    </w:p>
    <w:p w14:paraId="140C3389"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 xml:space="preserve">(F)  be accredited by the Commission on Accreditation of Rehabilitation Facilities (CARF) or the Council on Quality and Leadership; </w:t>
      </w:r>
    </w:p>
    <w:p w14:paraId="3321DCC5"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936"/>
        <w:rPr>
          <w:sz w:val="22"/>
          <w:szCs w:val="22"/>
        </w:rPr>
      </w:pPr>
    </w:p>
    <w:p w14:paraId="351F4EC7" w14:textId="77777777" w:rsidR="00604DF5" w:rsidRPr="003960B6" w:rsidRDefault="00604DF5" w:rsidP="00604DF5">
      <w:pPr>
        <w:pStyle w:val="p10"/>
        <w:tabs>
          <w:tab w:val="clear" w:pos="1380"/>
          <w:tab w:val="left" w:pos="1296"/>
          <w:tab w:val="left" w:pos="1656"/>
          <w:tab w:val="left" w:pos="2016"/>
        </w:tabs>
        <w:spacing w:line="240" w:lineRule="auto"/>
        <w:ind w:left="720"/>
        <w:rPr>
          <w:sz w:val="22"/>
          <w:szCs w:val="22"/>
        </w:rPr>
      </w:pPr>
      <w:r w:rsidRPr="003960B6">
        <w:rPr>
          <w:sz w:val="22"/>
          <w:szCs w:val="22"/>
        </w:rPr>
        <w:t xml:space="preserve">(G)  meet all provider participation requirements described in 130 CMR 419.000 and 130 CMR 450.000: </w:t>
      </w:r>
      <w:r w:rsidRPr="003960B6">
        <w:rPr>
          <w:i/>
          <w:sz w:val="22"/>
          <w:szCs w:val="22"/>
        </w:rPr>
        <w:t>Administrative and Billing Regulations</w:t>
      </w:r>
      <w:r w:rsidRPr="003960B6">
        <w:rPr>
          <w:sz w:val="22"/>
          <w:szCs w:val="22"/>
        </w:rPr>
        <w:t xml:space="preserve">. </w:t>
      </w:r>
    </w:p>
    <w:p w14:paraId="0D1E00A3" w14:textId="77777777" w:rsidR="00604DF5" w:rsidRPr="003960B6" w:rsidRDefault="00604DF5" w:rsidP="00604DF5">
      <w:pPr>
        <w:pStyle w:val="p7"/>
        <w:tabs>
          <w:tab w:val="clear" w:pos="720"/>
          <w:tab w:val="left" w:pos="936"/>
          <w:tab w:val="left" w:pos="1296"/>
          <w:tab w:val="left" w:pos="1656"/>
          <w:tab w:val="left" w:pos="2016"/>
        </w:tabs>
        <w:spacing w:line="240" w:lineRule="auto"/>
        <w:rPr>
          <w:sz w:val="22"/>
          <w:u w:val="single"/>
        </w:rPr>
      </w:pPr>
    </w:p>
    <w:p w14:paraId="530B269C" w14:textId="77777777" w:rsidR="00604DF5" w:rsidRPr="003960B6" w:rsidRDefault="00604DF5" w:rsidP="00604DF5">
      <w:pPr>
        <w:pStyle w:val="p10"/>
        <w:tabs>
          <w:tab w:val="clear" w:pos="1380"/>
          <w:tab w:val="left" w:pos="1296"/>
          <w:tab w:val="left" w:pos="1656"/>
          <w:tab w:val="left" w:pos="2016"/>
        </w:tabs>
        <w:spacing w:line="240" w:lineRule="auto"/>
        <w:ind w:left="720"/>
        <w:rPr>
          <w:sz w:val="22"/>
          <w:szCs w:val="22"/>
        </w:rPr>
      </w:pPr>
      <w:r w:rsidRPr="003960B6">
        <w:rPr>
          <w:sz w:val="22"/>
          <w:szCs w:val="22"/>
        </w:rPr>
        <w:t>(H)  participate in any DH provider orientation required by EOHHS;</w:t>
      </w:r>
    </w:p>
    <w:p w14:paraId="6DD50DC1" w14:textId="77777777" w:rsidR="00604DF5" w:rsidRPr="003960B6" w:rsidRDefault="00604DF5" w:rsidP="00604DF5">
      <w:pPr>
        <w:pStyle w:val="p10"/>
        <w:tabs>
          <w:tab w:val="clear" w:pos="1380"/>
          <w:tab w:val="left" w:pos="1296"/>
          <w:tab w:val="left" w:pos="1656"/>
          <w:tab w:val="left" w:pos="2016"/>
        </w:tabs>
        <w:spacing w:line="240" w:lineRule="auto"/>
        <w:ind w:left="936"/>
        <w:rPr>
          <w:sz w:val="22"/>
          <w:szCs w:val="22"/>
        </w:rPr>
      </w:pPr>
    </w:p>
    <w:p w14:paraId="217D9236" w14:textId="77777777" w:rsidR="00604DF5" w:rsidRPr="003960B6" w:rsidRDefault="00604DF5" w:rsidP="00604DF5">
      <w:pPr>
        <w:pStyle w:val="p10"/>
        <w:tabs>
          <w:tab w:val="clear" w:pos="1380"/>
          <w:tab w:val="left" w:pos="1296"/>
          <w:tab w:val="left" w:pos="1656"/>
          <w:tab w:val="left" w:pos="2016"/>
        </w:tabs>
        <w:spacing w:line="240" w:lineRule="auto"/>
        <w:ind w:left="720"/>
        <w:rPr>
          <w:sz w:val="22"/>
          <w:szCs w:val="22"/>
        </w:rPr>
      </w:pPr>
      <w:r w:rsidRPr="003960B6">
        <w:rPr>
          <w:sz w:val="22"/>
          <w:szCs w:val="22"/>
        </w:rPr>
        <w:t>(I)  submit to the MassHealth agency or its designee a written description of DH offered by the DH provider and its service plan; and</w:t>
      </w:r>
    </w:p>
    <w:p w14:paraId="695EE713"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936"/>
        <w:rPr>
          <w:sz w:val="22"/>
          <w:szCs w:val="22"/>
        </w:rPr>
      </w:pPr>
    </w:p>
    <w:p w14:paraId="78D3AC59"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720"/>
        <w:rPr>
          <w:sz w:val="22"/>
        </w:rPr>
      </w:pPr>
      <w:r w:rsidRPr="003960B6">
        <w:rPr>
          <w:sz w:val="22"/>
          <w:szCs w:val="22"/>
        </w:rPr>
        <w:t xml:space="preserve">(J)  agree to periodic review and inspection by the MassHealth agency or its designee that assess the quality of member care and ensure compliance with 130 CMR 419.000 and 130 CMR 450.000: </w:t>
      </w:r>
      <w:r w:rsidRPr="003960B6">
        <w:rPr>
          <w:i/>
          <w:sz w:val="22"/>
          <w:szCs w:val="22"/>
        </w:rPr>
        <w:t>Administrative and Billing</w:t>
      </w:r>
      <w:r w:rsidRPr="003960B6">
        <w:rPr>
          <w:i/>
          <w:sz w:val="22"/>
        </w:rPr>
        <w:t xml:space="preserve"> Regulations</w:t>
      </w:r>
      <w:r w:rsidRPr="003960B6">
        <w:rPr>
          <w:sz w:val="22"/>
        </w:rPr>
        <w:t>.</w:t>
      </w:r>
    </w:p>
    <w:p w14:paraId="6B87DA79" w14:textId="77777777" w:rsidR="00604DF5" w:rsidRPr="003960B6" w:rsidRDefault="00604DF5" w:rsidP="00604DF5">
      <w:pPr>
        <w:pStyle w:val="p7"/>
        <w:tabs>
          <w:tab w:val="clear" w:pos="720"/>
          <w:tab w:val="left" w:pos="936"/>
          <w:tab w:val="left" w:pos="1296"/>
          <w:tab w:val="left" w:pos="1656"/>
          <w:tab w:val="left" w:pos="2016"/>
        </w:tabs>
        <w:spacing w:line="240" w:lineRule="auto"/>
        <w:rPr>
          <w:sz w:val="22"/>
          <w:u w:val="single"/>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0483B6B0" w14:textId="77777777" w:rsidTr="00015831">
        <w:trPr>
          <w:trHeight w:hRule="exact" w:val="864"/>
          <w:jc w:val="center"/>
        </w:trPr>
        <w:tc>
          <w:tcPr>
            <w:tcW w:w="4080" w:type="dxa"/>
            <w:tcBorders>
              <w:bottom w:val="nil"/>
            </w:tcBorders>
          </w:tcPr>
          <w:p w14:paraId="55D555CF" w14:textId="77777777" w:rsidR="00604DF5" w:rsidRPr="00793DBD" w:rsidRDefault="00604DF5" w:rsidP="00793DBD">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793DBD">
              <w:rPr>
                <w:rFonts w:ascii="Arial" w:hAnsi="Arial" w:cs="Arial"/>
                <w:noProof w:val="0"/>
                <w:sz w:val="20"/>
                <w:szCs w:val="20"/>
              </w:rPr>
              <w:lastRenderedPageBreak/>
              <w:t>Commonwealth of Massachusetts</w:t>
            </w:r>
          </w:p>
          <w:p w14:paraId="7449B7CB" w14:textId="77777777" w:rsidR="00604DF5" w:rsidRPr="00793DBD" w:rsidRDefault="00604DF5" w:rsidP="00793DBD">
            <w:pPr>
              <w:keepNext/>
              <w:widowControl w:val="0"/>
              <w:tabs>
                <w:tab w:val="left" w:pos="936"/>
                <w:tab w:val="left" w:pos="1314"/>
                <w:tab w:val="left" w:pos="1692"/>
                <w:tab w:val="left" w:pos="2070"/>
              </w:tabs>
              <w:jc w:val="center"/>
              <w:rPr>
                <w:rFonts w:ascii="Arial" w:hAnsi="Arial" w:cs="Arial"/>
                <w:b/>
                <w:sz w:val="20"/>
                <w:szCs w:val="20"/>
              </w:rPr>
            </w:pPr>
            <w:r w:rsidRPr="00793DBD">
              <w:rPr>
                <w:rFonts w:ascii="Arial" w:hAnsi="Arial" w:cs="Arial"/>
                <w:b/>
                <w:sz w:val="20"/>
                <w:szCs w:val="20"/>
              </w:rPr>
              <w:t>MassHealth</w:t>
            </w:r>
          </w:p>
          <w:p w14:paraId="4B1CDF88" w14:textId="77777777" w:rsidR="00604DF5" w:rsidRPr="00793DBD" w:rsidRDefault="00604DF5" w:rsidP="00793DBD">
            <w:pPr>
              <w:keepNext/>
              <w:widowControl w:val="0"/>
              <w:tabs>
                <w:tab w:val="left" w:pos="936"/>
                <w:tab w:val="left" w:pos="1314"/>
                <w:tab w:val="left" w:pos="1692"/>
                <w:tab w:val="left" w:pos="2070"/>
              </w:tabs>
              <w:jc w:val="center"/>
              <w:rPr>
                <w:rFonts w:ascii="Arial" w:hAnsi="Arial" w:cs="Arial"/>
                <w:b/>
                <w:sz w:val="20"/>
                <w:szCs w:val="20"/>
              </w:rPr>
            </w:pPr>
            <w:r w:rsidRPr="00793DBD">
              <w:rPr>
                <w:rFonts w:ascii="Arial" w:hAnsi="Arial" w:cs="Arial"/>
                <w:b/>
                <w:sz w:val="20"/>
                <w:szCs w:val="20"/>
              </w:rPr>
              <w:t>Provider Manual Series</w:t>
            </w:r>
          </w:p>
        </w:tc>
        <w:tc>
          <w:tcPr>
            <w:tcW w:w="3750" w:type="dxa"/>
          </w:tcPr>
          <w:p w14:paraId="2DB836C1" w14:textId="77777777" w:rsidR="00604DF5" w:rsidRPr="003960B6" w:rsidRDefault="00604DF5" w:rsidP="00CC7EF7">
            <w:pPr>
              <w:keepNext/>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0F19557F" w14:textId="77777777" w:rsidR="00604DF5" w:rsidRPr="003960B6" w:rsidRDefault="00604DF5" w:rsidP="00CC7EF7">
            <w:pPr>
              <w:keepNext/>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59F19245" w14:textId="77777777" w:rsidR="00604DF5" w:rsidRPr="003960B6" w:rsidRDefault="00604DF5" w:rsidP="00CC7EF7">
            <w:pPr>
              <w:keepNext/>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2385568E" w14:textId="77777777" w:rsidR="00604DF5" w:rsidRPr="003960B6" w:rsidRDefault="00604DF5" w:rsidP="00CC7EF7">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4D56583B" w14:textId="77777777" w:rsidR="00604DF5" w:rsidRPr="003960B6" w:rsidRDefault="00604DF5" w:rsidP="00CC7EF7">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4-6</w:t>
            </w:r>
          </w:p>
        </w:tc>
      </w:tr>
      <w:tr w:rsidR="00604DF5" w:rsidRPr="003960B6" w14:paraId="5F17CBBA" w14:textId="77777777" w:rsidTr="00015831">
        <w:trPr>
          <w:trHeight w:hRule="exact" w:val="864"/>
          <w:jc w:val="center"/>
        </w:trPr>
        <w:tc>
          <w:tcPr>
            <w:tcW w:w="4080" w:type="dxa"/>
            <w:tcBorders>
              <w:top w:val="nil"/>
            </w:tcBorders>
            <w:vAlign w:val="center"/>
          </w:tcPr>
          <w:p w14:paraId="4C043CF4"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59A32D43"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640C4E43"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472341E5"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2EA3DB10"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2EEF9363" w14:textId="77777777" w:rsidR="00604DF5" w:rsidRPr="003960B6" w:rsidRDefault="00604DF5" w:rsidP="00604DF5">
      <w:pPr>
        <w:pStyle w:val="p7"/>
        <w:keepNext/>
        <w:tabs>
          <w:tab w:val="clear" w:pos="720"/>
          <w:tab w:val="left" w:pos="936"/>
          <w:tab w:val="left" w:pos="1296"/>
          <w:tab w:val="left" w:pos="1656"/>
          <w:tab w:val="left" w:pos="2016"/>
        </w:tabs>
        <w:spacing w:line="240" w:lineRule="auto"/>
        <w:rPr>
          <w:sz w:val="22"/>
          <w:u w:val="single"/>
        </w:rPr>
      </w:pPr>
    </w:p>
    <w:p w14:paraId="37F5F743" w14:textId="77777777" w:rsidR="00604DF5" w:rsidRPr="003960B6" w:rsidRDefault="00604DF5" w:rsidP="00604DF5">
      <w:pPr>
        <w:pStyle w:val="p7"/>
        <w:keepNext/>
        <w:tabs>
          <w:tab w:val="clear" w:pos="720"/>
          <w:tab w:val="left" w:pos="936"/>
          <w:tab w:val="left" w:pos="1296"/>
          <w:tab w:val="left" w:pos="1656"/>
          <w:tab w:val="left" w:pos="2016"/>
        </w:tabs>
        <w:spacing w:line="240" w:lineRule="auto"/>
        <w:rPr>
          <w:sz w:val="22"/>
          <w:u w:val="single"/>
        </w:rPr>
      </w:pPr>
      <w:r w:rsidRPr="003960B6">
        <w:rPr>
          <w:sz w:val="22"/>
          <w:u w:val="single"/>
        </w:rPr>
        <w:t xml:space="preserve">419.405:  Scope of Day Habilitation </w:t>
      </w:r>
    </w:p>
    <w:p w14:paraId="721B84F4" w14:textId="77777777" w:rsidR="00604DF5" w:rsidRPr="003960B6" w:rsidRDefault="00604DF5" w:rsidP="00604DF5">
      <w:pPr>
        <w:keepNext/>
        <w:tabs>
          <w:tab w:val="left" w:pos="936"/>
          <w:tab w:val="left" w:pos="1296"/>
          <w:tab w:val="left" w:pos="1656"/>
          <w:tab w:val="left" w:pos="2016"/>
        </w:tabs>
        <w:ind w:left="436"/>
      </w:pPr>
    </w:p>
    <w:p w14:paraId="24C866A6"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A DH provider must provide the following services.</w:t>
      </w:r>
    </w:p>
    <w:p w14:paraId="3716B843"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080"/>
        <w:rPr>
          <w:color w:val="000000"/>
          <w:sz w:val="22"/>
          <w:szCs w:val="22"/>
        </w:rPr>
      </w:pPr>
      <w:r w:rsidRPr="003960B6">
        <w:rPr>
          <w:sz w:val="22"/>
          <w:szCs w:val="22"/>
        </w:rPr>
        <w:t xml:space="preserve">(1)  </w:t>
      </w:r>
      <w:r w:rsidRPr="003960B6">
        <w:rPr>
          <w:sz w:val="22"/>
          <w:szCs w:val="22"/>
          <w:u w:val="single"/>
        </w:rPr>
        <w:t>Nursing Services and Health Care Supervision</w:t>
      </w:r>
      <w:r w:rsidRPr="003960B6">
        <w:rPr>
          <w:sz w:val="22"/>
          <w:szCs w:val="22"/>
        </w:rPr>
        <w:t xml:space="preserve">.  </w:t>
      </w:r>
      <w:r w:rsidRPr="003960B6">
        <w:rPr>
          <w:color w:val="000000"/>
          <w:sz w:val="22"/>
          <w:szCs w:val="22"/>
        </w:rPr>
        <w:t>The DH provider must provide nursing coverage on site. Nursing services must be provided to meet the needs of each member, by nurses either directly hired or contracted by the DH, and must include the following:</w:t>
      </w:r>
    </w:p>
    <w:p w14:paraId="7DA7A087" w14:textId="77777777" w:rsidR="00604DF5" w:rsidRPr="003960B6" w:rsidRDefault="00604DF5" w:rsidP="00604DF5">
      <w:pPr>
        <w:tabs>
          <w:tab w:val="left" w:pos="936"/>
          <w:tab w:val="left" w:pos="1296"/>
          <w:tab w:val="left" w:pos="1890"/>
          <w:tab w:val="left" w:pos="2016"/>
        </w:tabs>
        <w:ind w:left="1440"/>
        <w:rPr>
          <w:color w:val="000000"/>
        </w:rPr>
      </w:pPr>
    </w:p>
    <w:p w14:paraId="22C6521B" w14:textId="77777777" w:rsidR="00604DF5" w:rsidRPr="003960B6" w:rsidRDefault="00604DF5" w:rsidP="00604DF5">
      <w:pPr>
        <w:tabs>
          <w:tab w:val="left" w:pos="936"/>
          <w:tab w:val="left" w:pos="1296"/>
          <w:tab w:val="left" w:pos="1890"/>
          <w:tab w:val="left" w:pos="2016"/>
        </w:tabs>
        <w:ind w:left="1440"/>
        <w:rPr>
          <w:color w:val="000000"/>
        </w:rPr>
      </w:pPr>
      <w:r w:rsidRPr="003960B6">
        <w:rPr>
          <w:color w:val="000000"/>
        </w:rPr>
        <w:t>(</w:t>
      </w:r>
      <w:r w:rsidRPr="003960B6">
        <w:t xml:space="preserve">a)  </w:t>
      </w:r>
      <w:r w:rsidRPr="003960B6">
        <w:rPr>
          <w:color w:val="000000"/>
        </w:rPr>
        <w:t>administration of medications and treatments prescribed by the member’s PCP during the time the member is at the program;</w:t>
      </w:r>
    </w:p>
    <w:p w14:paraId="2D48A16A" w14:textId="77777777" w:rsidR="00604DF5" w:rsidRPr="003960B6" w:rsidRDefault="00604DF5" w:rsidP="00604DF5">
      <w:pPr>
        <w:tabs>
          <w:tab w:val="left" w:pos="936"/>
          <w:tab w:val="left" w:pos="1296"/>
          <w:tab w:val="left" w:pos="1890"/>
          <w:tab w:val="left" w:pos="2016"/>
        </w:tabs>
        <w:ind w:left="1440"/>
        <w:rPr>
          <w:color w:val="000000"/>
        </w:rPr>
      </w:pPr>
      <w:r w:rsidRPr="003960B6">
        <w:rPr>
          <w:color w:val="000000"/>
        </w:rPr>
        <w:t>(b)  education in hygiene and health concerns;</w:t>
      </w:r>
    </w:p>
    <w:p w14:paraId="56651D8C" w14:textId="77777777" w:rsidR="00604DF5" w:rsidRPr="003960B6" w:rsidRDefault="00604DF5" w:rsidP="00604DF5">
      <w:pPr>
        <w:tabs>
          <w:tab w:val="left" w:pos="936"/>
          <w:tab w:val="left" w:pos="1296"/>
          <w:tab w:val="left" w:pos="1890"/>
          <w:tab w:val="left" w:pos="2016"/>
        </w:tabs>
        <w:ind w:left="1440"/>
        <w:rPr>
          <w:color w:val="000000"/>
        </w:rPr>
      </w:pPr>
      <w:r w:rsidRPr="003960B6">
        <w:rPr>
          <w:color w:val="000000"/>
        </w:rPr>
        <w:t>(c)  coordination of each member's DHSP with other health care professionals including the NF where the member resides, if applicable;</w:t>
      </w:r>
    </w:p>
    <w:p w14:paraId="002B6CFD" w14:textId="77777777" w:rsidR="00604DF5" w:rsidRPr="003960B6" w:rsidRDefault="00604DF5" w:rsidP="00604DF5">
      <w:pPr>
        <w:tabs>
          <w:tab w:val="left" w:pos="936"/>
          <w:tab w:val="left" w:pos="1296"/>
          <w:tab w:val="left" w:pos="1890"/>
          <w:tab w:val="left" w:pos="2016"/>
        </w:tabs>
        <w:ind w:left="1440"/>
        <w:rPr>
          <w:color w:val="000000"/>
        </w:rPr>
      </w:pPr>
      <w:r w:rsidRPr="003960B6">
        <w:rPr>
          <w:color w:val="000000"/>
        </w:rPr>
        <w:t>(d)  monitoring each member's health status and documenting those findings in the member's medical record at least quarterly, or more often if the member’s condition requires more frequent monitoring. Nursing must also document any findings every six months as part of the interdisciplinary team’s semi-annual review;</w:t>
      </w:r>
    </w:p>
    <w:p w14:paraId="1D00D352" w14:textId="77777777" w:rsidR="00604DF5" w:rsidRPr="003960B6" w:rsidRDefault="00604DF5" w:rsidP="00604DF5">
      <w:pPr>
        <w:tabs>
          <w:tab w:val="left" w:pos="936"/>
          <w:tab w:val="left" w:pos="1296"/>
          <w:tab w:val="left" w:pos="1890"/>
          <w:tab w:val="left" w:pos="2016"/>
        </w:tabs>
        <w:ind w:left="1440"/>
        <w:rPr>
          <w:color w:val="000000"/>
        </w:rPr>
      </w:pPr>
      <w:r w:rsidRPr="003960B6">
        <w:rPr>
          <w:color w:val="000000"/>
        </w:rPr>
        <w:t>(e)  reporting changes in the member’s condition to the member’s PCP;</w:t>
      </w:r>
    </w:p>
    <w:p w14:paraId="43B7A71D" w14:textId="77777777" w:rsidR="00604DF5" w:rsidRPr="003960B6" w:rsidRDefault="00604DF5" w:rsidP="00604DF5">
      <w:pPr>
        <w:tabs>
          <w:tab w:val="left" w:pos="936"/>
          <w:tab w:val="left" w:pos="1296"/>
          <w:tab w:val="left" w:pos="1890"/>
          <w:tab w:val="left" w:pos="2016"/>
        </w:tabs>
        <w:ind w:left="1440"/>
        <w:rPr>
          <w:color w:val="000000"/>
        </w:rPr>
      </w:pPr>
      <w:r w:rsidRPr="003960B6">
        <w:rPr>
          <w:color w:val="000000"/>
        </w:rPr>
        <w:t xml:space="preserve">(f)  oversight of the implementation of the IDT recommendations, therapy treatment as recommended by a licensed therapist and, as applicable, PCP order; and </w:t>
      </w:r>
    </w:p>
    <w:p w14:paraId="7792DFD8" w14:textId="77777777" w:rsidR="00604DF5" w:rsidRPr="003960B6" w:rsidRDefault="00604DF5" w:rsidP="00604DF5">
      <w:pPr>
        <w:tabs>
          <w:tab w:val="left" w:pos="936"/>
          <w:tab w:val="left" w:pos="1296"/>
          <w:tab w:val="left" w:pos="1890"/>
          <w:tab w:val="left" w:pos="2016"/>
        </w:tabs>
        <w:ind w:left="1440"/>
        <w:rPr>
          <w:color w:val="000000"/>
        </w:rPr>
      </w:pPr>
      <w:r w:rsidRPr="003960B6">
        <w:rPr>
          <w:color w:val="000000"/>
        </w:rPr>
        <w:t>(g)  coordinated implementation of the PCP’s orders with the member, authorized representative, and DH provider staff.</w:t>
      </w:r>
    </w:p>
    <w:p w14:paraId="58A25947"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080"/>
        <w:rPr>
          <w:color w:val="000000"/>
          <w:sz w:val="22"/>
          <w:szCs w:val="22"/>
        </w:rPr>
      </w:pPr>
      <w:r w:rsidRPr="003960B6">
        <w:rPr>
          <w:color w:val="000000"/>
          <w:sz w:val="22"/>
          <w:szCs w:val="22"/>
        </w:rPr>
        <w:t xml:space="preserve">(2)  </w:t>
      </w:r>
      <w:r w:rsidRPr="003960B6">
        <w:rPr>
          <w:color w:val="000000"/>
          <w:sz w:val="22"/>
          <w:szCs w:val="22"/>
          <w:u w:val="single"/>
        </w:rPr>
        <w:t>Developmental Skills Training</w:t>
      </w:r>
      <w:r w:rsidRPr="003960B6">
        <w:rPr>
          <w:color w:val="000000"/>
          <w:sz w:val="22"/>
          <w:szCs w:val="22"/>
        </w:rPr>
        <w:t xml:space="preserve">.  The DH provider must provide skills training in the following areas: self-help development, sensorimotor development, communication development, social development, independent </w:t>
      </w:r>
      <w:r w:rsidRPr="003960B6">
        <w:rPr>
          <w:sz w:val="22"/>
          <w:szCs w:val="22"/>
        </w:rPr>
        <w:t>living</w:t>
      </w:r>
      <w:r w:rsidRPr="003960B6">
        <w:rPr>
          <w:color w:val="000000"/>
          <w:sz w:val="22"/>
          <w:szCs w:val="22"/>
        </w:rPr>
        <w:t xml:space="preserve"> development, affective development skills, behavior development, and wellness.</w:t>
      </w:r>
    </w:p>
    <w:p w14:paraId="6747E3B7"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080"/>
        <w:rPr>
          <w:color w:val="000000"/>
          <w:sz w:val="22"/>
          <w:szCs w:val="22"/>
        </w:rPr>
      </w:pPr>
      <w:r w:rsidRPr="003960B6">
        <w:rPr>
          <w:color w:val="000000"/>
          <w:sz w:val="22"/>
          <w:szCs w:val="22"/>
        </w:rPr>
        <w:t xml:space="preserve">(3)  </w:t>
      </w:r>
      <w:r w:rsidRPr="003960B6">
        <w:rPr>
          <w:color w:val="000000"/>
          <w:sz w:val="22"/>
          <w:szCs w:val="22"/>
          <w:u w:val="single"/>
        </w:rPr>
        <w:t>Therapy Services</w:t>
      </w:r>
      <w:r w:rsidRPr="003960B6">
        <w:rPr>
          <w:color w:val="000000"/>
          <w:sz w:val="22"/>
          <w:szCs w:val="22"/>
        </w:rPr>
        <w:t>.  The DH provider must provide therapy services when recommended by the SNA. Therapy services include</w:t>
      </w:r>
    </w:p>
    <w:p w14:paraId="4BF7C509"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800" w:hanging="360"/>
        <w:rPr>
          <w:color w:val="000000"/>
          <w:sz w:val="22"/>
          <w:szCs w:val="22"/>
        </w:rPr>
      </w:pPr>
      <w:r w:rsidRPr="003960B6">
        <w:rPr>
          <w:color w:val="000000"/>
          <w:sz w:val="22"/>
          <w:szCs w:val="22"/>
        </w:rPr>
        <w:t>(a)  speech/language therapy;</w:t>
      </w:r>
    </w:p>
    <w:p w14:paraId="7B4ED723"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800" w:hanging="360"/>
        <w:rPr>
          <w:color w:val="000000"/>
          <w:sz w:val="22"/>
          <w:szCs w:val="22"/>
        </w:rPr>
      </w:pPr>
      <w:r w:rsidRPr="003960B6">
        <w:rPr>
          <w:color w:val="000000"/>
          <w:sz w:val="22"/>
          <w:szCs w:val="22"/>
        </w:rPr>
        <w:t>(b)  occupational therapy;</w:t>
      </w:r>
    </w:p>
    <w:p w14:paraId="1AA056FF"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800" w:hanging="360"/>
        <w:rPr>
          <w:color w:val="000000"/>
          <w:sz w:val="22"/>
          <w:szCs w:val="22"/>
        </w:rPr>
      </w:pPr>
      <w:r w:rsidRPr="003960B6">
        <w:rPr>
          <w:color w:val="000000"/>
          <w:sz w:val="22"/>
          <w:szCs w:val="22"/>
        </w:rPr>
        <w:t>(c)  physical therapy; and</w:t>
      </w:r>
    </w:p>
    <w:p w14:paraId="14364317"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800" w:hanging="360"/>
        <w:rPr>
          <w:color w:val="000000"/>
          <w:sz w:val="22"/>
          <w:szCs w:val="22"/>
        </w:rPr>
      </w:pPr>
      <w:r w:rsidRPr="003960B6">
        <w:rPr>
          <w:color w:val="000000"/>
          <w:sz w:val="22"/>
          <w:szCs w:val="22"/>
        </w:rPr>
        <w:t>(d)  behavior management.</w:t>
      </w:r>
    </w:p>
    <w:p w14:paraId="00B883A7"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(4)  </w:t>
      </w:r>
      <w:r w:rsidRPr="003960B6">
        <w:rPr>
          <w:sz w:val="22"/>
          <w:szCs w:val="22"/>
          <w:u w:val="single"/>
        </w:rPr>
        <w:t>Assistance with Activities of Daily Living (ADL)</w:t>
      </w:r>
      <w:r w:rsidRPr="003960B6">
        <w:rPr>
          <w:sz w:val="22"/>
          <w:szCs w:val="22"/>
        </w:rPr>
        <w:t xml:space="preserve">.  The DH provider must have sufficient staff at its site to provide assistance with ADLs to members as necessary.  </w:t>
      </w:r>
    </w:p>
    <w:p w14:paraId="419F5D48"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080"/>
        <w:rPr>
          <w:color w:val="000000"/>
          <w:sz w:val="22"/>
          <w:szCs w:val="22"/>
        </w:rPr>
      </w:pPr>
      <w:r w:rsidRPr="003960B6">
        <w:rPr>
          <w:color w:val="000000"/>
          <w:sz w:val="22"/>
          <w:szCs w:val="22"/>
        </w:rPr>
        <w:t xml:space="preserve">(5)  </w:t>
      </w:r>
      <w:r w:rsidRPr="003960B6">
        <w:rPr>
          <w:color w:val="000000"/>
          <w:sz w:val="22"/>
          <w:szCs w:val="22"/>
          <w:u w:val="single"/>
        </w:rPr>
        <w:t>Day Habilitation Service Management</w:t>
      </w:r>
      <w:r w:rsidRPr="003960B6">
        <w:rPr>
          <w:color w:val="000000"/>
          <w:sz w:val="22"/>
          <w:szCs w:val="22"/>
        </w:rPr>
        <w:t xml:space="preserve">.  The DH provider must undertake activities that ensure implementation of </w:t>
      </w:r>
      <w:r w:rsidRPr="003960B6">
        <w:rPr>
          <w:sz w:val="22"/>
          <w:szCs w:val="22"/>
        </w:rPr>
        <w:t>the</w:t>
      </w:r>
      <w:r w:rsidRPr="003960B6">
        <w:rPr>
          <w:color w:val="000000"/>
          <w:sz w:val="22"/>
          <w:szCs w:val="22"/>
        </w:rPr>
        <w:t xml:space="preserve"> member’s day habilitation service plan including required reviews described in 130 CMR 419.419(C). </w:t>
      </w:r>
    </w:p>
    <w:p w14:paraId="19CA752B" w14:textId="77777777" w:rsidR="00604DF5" w:rsidRPr="003960B6" w:rsidRDefault="00604DF5" w:rsidP="00604DF5">
      <w:pPr>
        <w:pStyle w:val="p7"/>
        <w:tabs>
          <w:tab w:val="clear" w:pos="720"/>
          <w:tab w:val="left" w:pos="936"/>
          <w:tab w:val="left" w:pos="1296"/>
          <w:tab w:val="left" w:pos="1656"/>
          <w:tab w:val="left" w:pos="2016"/>
        </w:tabs>
        <w:spacing w:line="240" w:lineRule="auto"/>
        <w:rPr>
          <w:sz w:val="22"/>
          <w:u w:val="single"/>
        </w:rPr>
      </w:pPr>
    </w:p>
    <w:p w14:paraId="06FDA1AE" w14:textId="77777777" w:rsidR="00604DF5" w:rsidRPr="003960B6" w:rsidRDefault="00604DF5" w:rsidP="00604DF5">
      <w:pPr>
        <w:pStyle w:val="p7"/>
        <w:tabs>
          <w:tab w:val="clear" w:pos="720"/>
          <w:tab w:val="left" w:pos="936"/>
          <w:tab w:val="left" w:pos="1296"/>
          <w:tab w:val="left" w:pos="1656"/>
          <w:tab w:val="left" w:pos="2016"/>
        </w:tabs>
        <w:spacing w:line="240" w:lineRule="auto"/>
        <w:rPr>
          <w:sz w:val="22"/>
          <w:u w:val="single"/>
        </w:rPr>
      </w:pPr>
      <w:r w:rsidRPr="003960B6">
        <w:rPr>
          <w:sz w:val="22"/>
          <w:u w:val="single"/>
        </w:rPr>
        <w:t>419.406:  Clinical Eligibility Criteria</w:t>
      </w:r>
    </w:p>
    <w:p w14:paraId="4B304662" w14:textId="77777777" w:rsidR="00604DF5" w:rsidRPr="003960B6" w:rsidRDefault="00604DF5" w:rsidP="00604DF5">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160903F5" w14:textId="77777777" w:rsidR="00604DF5" w:rsidRPr="003960B6" w:rsidRDefault="00604DF5" w:rsidP="00604DF5">
      <w:pPr>
        <w:pStyle w:val="p6"/>
        <w:tabs>
          <w:tab w:val="clear" w:pos="1380"/>
          <w:tab w:val="clear" w:pos="1720"/>
          <w:tab w:val="left" w:pos="936"/>
          <w:tab w:val="left" w:pos="1260"/>
          <w:tab w:val="left" w:pos="1296"/>
          <w:tab w:val="left" w:pos="1656"/>
          <w:tab w:val="left" w:pos="2016"/>
        </w:tabs>
        <w:spacing w:line="240" w:lineRule="auto"/>
        <w:ind w:left="720"/>
        <w:rPr>
          <w:color w:val="000000"/>
          <w:sz w:val="22"/>
        </w:rPr>
      </w:pPr>
      <w:r w:rsidRPr="003960B6">
        <w:rPr>
          <w:color w:val="000000"/>
          <w:sz w:val="22"/>
        </w:rPr>
        <w:t xml:space="preserve">(A)  All members, except those who are residents of an NF, must meet the following clinical eligibility criteria for receipt of DH: </w:t>
      </w:r>
    </w:p>
    <w:p w14:paraId="72E9861F"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(1)  have ID or DD as defined in 130 CMR 419.402 and as certified by a PCP; and</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1C0E8541" w14:textId="77777777" w:rsidTr="00015831">
        <w:trPr>
          <w:trHeight w:hRule="exact" w:val="864"/>
          <w:jc w:val="center"/>
        </w:trPr>
        <w:tc>
          <w:tcPr>
            <w:tcW w:w="4080" w:type="dxa"/>
            <w:tcBorders>
              <w:bottom w:val="nil"/>
            </w:tcBorders>
          </w:tcPr>
          <w:p w14:paraId="03CB5557" w14:textId="77777777" w:rsidR="00604DF5" w:rsidRPr="00882613" w:rsidRDefault="00604DF5" w:rsidP="00882613">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882613">
              <w:rPr>
                <w:rFonts w:ascii="Arial" w:hAnsi="Arial" w:cs="Arial"/>
                <w:noProof w:val="0"/>
                <w:sz w:val="20"/>
                <w:szCs w:val="20"/>
              </w:rPr>
              <w:lastRenderedPageBreak/>
              <w:t>Commonwealth of Massachusetts</w:t>
            </w:r>
          </w:p>
          <w:p w14:paraId="2A95AAAC" w14:textId="77777777" w:rsidR="00604DF5" w:rsidRPr="00882613" w:rsidRDefault="00604DF5" w:rsidP="00882613">
            <w:pPr>
              <w:keepNext/>
              <w:widowControl w:val="0"/>
              <w:tabs>
                <w:tab w:val="left" w:pos="936"/>
                <w:tab w:val="left" w:pos="1314"/>
                <w:tab w:val="left" w:pos="1692"/>
                <w:tab w:val="left" w:pos="2070"/>
              </w:tabs>
              <w:jc w:val="center"/>
              <w:rPr>
                <w:rFonts w:ascii="Arial" w:hAnsi="Arial" w:cs="Arial"/>
                <w:b/>
                <w:sz w:val="20"/>
                <w:szCs w:val="20"/>
              </w:rPr>
            </w:pPr>
            <w:r w:rsidRPr="00882613">
              <w:rPr>
                <w:rFonts w:ascii="Arial" w:hAnsi="Arial" w:cs="Arial"/>
                <w:b/>
                <w:sz w:val="20"/>
                <w:szCs w:val="20"/>
              </w:rPr>
              <w:t>MassHealth</w:t>
            </w:r>
          </w:p>
          <w:p w14:paraId="4AC14793" w14:textId="77777777" w:rsidR="00604DF5" w:rsidRPr="00882613" w:rsidRDefault="00604DF5" w:rsidP="00882613">
            <w:pPr>
              <w:keepNext/>
              <w:widowControl w:val="0"/>
              <w:tabs>
                <w:tab w:val="left" w:pos="936"/>
                <w:tab w:val="left" w:pos="1314"/>
                <w:tab w:val="left" w:pos="1692"/>
                <w:tab w:val="left" w:pos="2070"/>
              </w:tabs>
              <w:jc w:val="center"/>
              <w:rPr>
                <w:rFonts w:ascii="Arial" w:hAnsi="Arial" w:cs="Arial"/>
                <w:b/>
                <w:sz w:val="20"/>
                <w:szCs w:val="20"/>
              </w:rPr>
            </w:pPr>
            <w:r w:rsidRPr="00882613">
              <w:rPr>
                <w:rFonts w:ascii="Arial" w:hAnsi="Arial" w:cs="Arial"/>
                <w:b/>
                <w:sz w:val="20"/>
                <w:szCs w:val="20"/>
              </w:rPr>
              <w:t>Provider Manual Series</w:t>
            </w:r>
          </w:p>
        </w:tc>
        <w:tc>
          <w:tcPr>
            <w:tcW w:w="3750" w:type="dxa"/>
          </w:tcPr>
          <w:p w14:paraId="73E3A9FE" w14:textId="77777777" w:rsidR="00604DF5" w:rsidRPr="003960B6" w:rsidRDefault="00604DF5" w:rsidP="00A54821">
            <w:pPr>
              <w:keepNext/>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7FFD5C12" w14:textId="77777777" w:rsidR="00604DF5" w:rsidRPr="003960B6" w:rsidRDefault="00604DF5" w:rsidP="00A54821">
            <w:pPr>
              <w:keepNext/>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35C226D6" w14:textId="77777777" w:rsidR="00604DF5" w:rsidRPr="003960B6" w:rsidRDefault="00604DF5" w:rsidP="00A54821">
            <w:pPr>
              <w:keepNext/>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7458A2CD" w14:textId="77777777" w:rsidR="00604DF5" w:rsidRPr="003960B6" w:rsidRDefault="00604DF5" w:rsidP="00A54821">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076A821F" w14:textId="77777777" w:rsidR="00604DF5" w:rsidRPr="003960B6" w:rsidRDefault="00604DF5" w:rsidP="00A54821">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4-7</w:t>
            </w:r>
          </w:p>
        </w:tc>
      </w:tr>
      <w:tr w:rsidR="00604DF5" w:rsidRPr="003960B6" w14:paraId="115F211B" w14:textId="77777777" w:rsidTr="00015831">
        <w:trPr>
          <w:trHeight w:hRule="exact" w:val="864"/>
          <w:jc w:val="center"/>
        </w:trPr>
        <w:tc>
          <w:tcPr>
            <w:tcW w:w="4080" w:type="dxa"/>
            <w:tcBorders>
              <w:top w:val="nil"/>
            </w:tcBorders>
            <w:vAlign w:val="center"/>
          </w:tcPr>
          <w:p w14:paraId="741AC59C"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421BD7F3"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41385CDE"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2A4F9774"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4A71F8B5"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0985CB20" w14:textId="77777777" w:rsidR="00604DF5" w:rsidRPr="003960B6" w:rsidRDefault="00604DF5" w:rsidP="00604DF5">
      <w:pPr>
        <w:pStyle w:val="p10"/>
        <w:keepNext/>
        <w:keepLines/>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(2)  need DH to acquire, improve, or retain their maximum skill level and independent functioning.</w:t>
      </w:r>
    </w:p>
    <w:p w14:paraId="6CCE3495"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1080"/>
        <w:rPr>
          <w:sz w:val="22"/>
          <w:szCs w:val="22"/>
        </w:rPr>
      </w:pPr>
    </w:p>
    <w:p w14:paraId="3DC42D8B" w14:textId="77777777" w:rsidR="00604DF5" w:rsidRPr="003960B6" w:rsidRDefault="00604DF5" w:rsidP="00604DF5">
      <w:pPr>
        <w:pStyle w:val="p6"/>
        <w:tabs>
          <w:tab w:val="clear" w:pos="1380"/>
          <w:tab w:val="clear" w:pos="1720"/>
          <w:tab w:val="left" w:pos="936"/>
          <w:tab w:val="left" w:pos="1260"/>
          <w:tab w:val="left" w:pos="1296"/>
          <w:tab w:val="left" w:pos="1656"/>
          <w:tab w:val="left" w:pos="2016"/>
        </w:tabs>
        <w:spacing w:line="240" w:lineRule="auto"/>
        <w:ind w:left="720"/>
        <w:rPr>
          <w:sz w:val="22"/>
          <w:szCs w:val="22"/>
        </w:rPr>
      </w:pPr>
      <w:r w:rsidRPr="003960B6">
        <w:rPr>
          <w:sz w:val="22"/>
          <w:szCs w:val="22"/>
        </w:rPr>
        <w:t>(B)  In order for a m</w:t>
      </w:r>
      <w:r w:rsidRPr="003960B6">
        <w:rPr>
          <w:color w:val="000000"/>
          <w:sz w:val="22"/>
        </w:rPr>
        <w:t>ember</w:t>
      </w:r>
      <w:r w:rsidRPr="003960B6">
        <w:rPr>
          <w:sz w:val="22"/>
          <w:szCs w:val="22"/>
        </w:rPr>
        <w:t xml:space="preserve"> residing in an NF to be eligible for receipt of DH, DDS must have determined via a Level II PASRR that the member requires specialized services.</w:t>
      </w:r>
    </w:p>
    <w:p w14:paraId="2A13F940" w14:textId="77777777" w:rsidR="00604DF5" w:rsidRPr="003960B6" w:rsidRDefault="00604DF5" w:rsidP="00604DF5">
      <w:pPr>
        <w:pStyle w:val="p6"/>
        <w:keepNext/>
        <w:keepLines/>
        <w:tabs>
          <w:tab w:val="clear" w:pos="1380"/>
          <w:tab w:val="clear" w:pos="1720"/>
          <w:tab w:val="left" w:pos="936"/>
          <w:tab w:val="left" w:pos="1260"/>
          <w:tab w:val="left" w:pos="1296"/>
          <w:tab w:val="left" w:pos="1656"/>
          <w:tab w:val="left" w:pos="2016"/>
        </w:tabs>
        <w:spacing w:line="240" w:lineRule="auto"/>
        <w:ind w:left="720"/>
        <w:rPr>
          <w:sz w:val="22"/>
          <w:szCs w:val="22"/>
        </w:rPr>
      </w:pPr>
    </w:p>
    <w:p w14:paraId="5B4DD83A" w14:textId="77777777" w:rsidR="00604DF5" w:rsidRPr="003960B6" w:rsidRDefault="00604DF5" w:rsidP="00604DF5">
      <w:pPr>
        <w:pStyle w:val="p6"/>
        <w:keepNext/>
        <w:keepLines/>
        <w:tabs>
          <w:tab w:val="clear" w:pos="1380"/>
          <w:tab w:val="clear" w:pos="1720"/>
          <w:tab w:val="left" w:pos="936"/>
          <w:tab w:val="left" w:pos="1260"/>
          <w:tab w:val="left" w:pos="1296"/>
          <w:tab w:val="left" w:pos="1656"/>
          <w:tab w:val="left" w:pos="2016"/>
        </w:tabs>
        <w:spacing w:line="240" w:lineRule="auto"/>
        <w:ind w:left="720"/>
        <w:rPr>
          <w:sz w:val="22"/>
          <w:szCs w:val="22"/>
        </w:rPr>
      </w:pPr>
      <w:r w:rsidRPr="003960B6">
        <w:rPr>
          <w:sz w:val="22"/>
          <w:szCs w:val="22"/>
        </w:rPr>
        <w:t>(C)  In order for a member receiving hospice services to be eligible for receipt of DH, the DH provider must obtain in writing from the member’s hospice provider that the DH is not providing services related to the member’s terminal illness, and that the DH services to be provided are not equivalent to or duplicative of hospice services.</w:t>
      </w:r>
    </w:p>
    <w:p w14:paraId="546D09F4" w14:textId="77777777" w:rsidR="00604DF5" w:rsidRPr="003960B6" w:rsidRDefault="00604DF5" w:rsidP="00604DF5">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7623AA28" w14:textId="77777777" w:rsidR="00604DF5" w:rsidRPr="003960B6" w:rsidRDefault="00604DF5" w:rsidP="00604DF5">
      <w:pPr>
        <w:pStyle w:val="p7"/>
        <w:tabs>
          <w:tab w:val="clear" w:pos="720"/>
          <w:tab w:val="left" w:pos="936"/>
          <w:tab w:val="left" w:pos="1296"/>
          <w:tab w:val="left" w:pos="1656"/>
          <w:tab w:val="left" w:pos="2016"/>
        </w:tabs>
        <w:spacing w:line="240" w:lineRule="auto"/>
        <w:rPr>
          <w:sz w:val="22"/>
          <w:u w:val="single"/>
        </w:rPr>
      </w:pPr>
      <w:r w:rsidRPr="003960B6">
        <w:rPr>
          <w:sz w:val="22"/>
          <w:u w:val="single"/>
        </w:rPr>
        <w:t>419.407:  Service Needs Assessment, Leveling Tool, and Prior Authorization</w:t>
      </w:r>
    </w:p>
    <w:p w14:paraId="5143BC89" w14:textId="77777777" w:rsidR="00604DF5" w:rsidRPr="003960B6" w:rsidRDefault="00604DF5" w:rsidP="00604DF5">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2EA4C54A" w14:textId="77777777" w:rsidR="00604DF5" w:rsidRPr="003960B6" w:rsidRDefault="00604DF5" w:rsidP="00604DF5">
      <w:pPr>
        <w:pStyle w:val="ListParagraph"/>
      </w:pPr>
      <w:r w:rsidRPr="003960B6">
        <w:t>(A)  A Service Needs Assessment (SNA) is completed by the clinical members of the IDT and determines a member’s functional level, needs, and strengths, and makes specific recommendations to address acquisition, improvement, or maintenance of each identified need area for the member. Each SNA must</w:t>
      </w:r>
    </w:p>
    <w:p w14:paraId="0231627B" w14:textId="77777777" w:rsidR="00604DF5" w:rsidRPr="003960B6" w:rsidRDefault="00604DF5" w:rsidP="00604DF5">
      <w:pPr>
        <w:pStyle w:val="p10"/>
        <w:tabs>
          <w:tab w:val="clear" w:pos="1380"/>
          <w:tab w:val="left" w:pos="1296"/>
          <w:tab w:val="left" w:pos="1656"/>
          <w:tab w:val="left" w:pos="2016"/>
        </w:tabs>
        <w:spacing w:line="240" w:lineRule="auto"/>
        <w:ind w:left="1080"/>
        <w:rPr>
          <w:sz w:val="22"/>
          <w:szCs w:val="22"/>
        </w:rPr>
      </w:pPr>
      <w:r w:rsidRPr="003960B6">
        <w:rPr>
          <w:sz w:val="22"/>
          <w:szCs w:val="22"/>
        </w:rPr>
        <w:t>(1)  be completed within 45 business days of a member’s admission and every two years thereafter and upon a significant change in the member’s condition;</w:t>
      </w:r>
    </w:p>
    <w:p w14:paraId="3B9BBDCF" w14:textId="77777777" w:rsidR="00604DF5" w:rsidRPr="003960B6" w:rsidRDefault="00604DF5" w:rsidP="00604DF5">
      <w:pPr>
        <w:pStyle w:val="p10"/>
        <w:tabs>
          <w:tab w:val="clear" w:pos="1380"/>
          <w:tab w:val="left" w:pos="1296"/>
          <w:tab w:val="left" w:pos="1656"/>
          <w:tab w:val="left" w:pos="2016"/>
        </w:tabs>
        <w:spacing w:line="240" w:lineRule="auto"/>
        <w:ind w:left="1080"/>
        <w:rPr>
          <w:sz w:val="22"/>
          <w:szCs w:val="22"/>
        </w:rPr>
      </w:pPr>
      <w:r w:rsidRPr="003960B6">
        <w:rPr>
          <w:sz w:val="22"/>
          <w:szCs w:val="22"/>
        </w:rPr>
        <w:t>(2)  assess each of the following need areas: self-help skills, sensorimotor skills, communication skills, independent living skills, affective development skills, social development skills, behavioral development skills, and wellness; and</w:t>
      </w:r>
    </w:p>
    <w:p w14:paraId="60CD7FB9" w14:textId="77777777" w:rsidR="00604DF5" w:rsidRPr="003960B6" w:rsidRDefault="00604DF5" w:rsidP="00604DF5">
      <w:pPr>
        <w:pStyle w:val="p10"/>
        <w:tabs>
          <w:tab w:val="clear" w:pos="1380"/>
          <w:tab w:val="left" w:pos="1296"/>
          <w:tab w:val="left" w:pos="1656"/>
          <w:tab w:val="left" w:pos="2016"/>
        </w:tabs>
        <w:spacing w:line="240" w:lineRule="auto"/>
        <w:ind w:left="1080"/>
        <w:rPr>
          <w:sz w:val="22"/>
          <w:szCs w:val="22"/>
        </w:rPr>
      </w:pPr>
      <w:r w:rsidRPr="003960B6">
        <w:rPr>
          <w:sz w:val="22"/>
          <w:szCs w:val="22"/>
        </w:rPr>
        <w:t>(3)  identify which need areas will be addressed in the DHSP.</w:t>
      </w:r>
    </w:p>
    <w:p w14:paraId="46A9BEAA" w14:textId="77777777" w:rsidR="00604DF5" w:rsidRPr="003960B6" w:rsidRDefault="00604DF5" w:rsidP="00604DF5">
      <w:pPr>
        <w:pStyle w:val="p10"/>
        <w:tabs>
          <w:tab w:val="left" w:pos="1296"/>
          <w:tab w:val="left" w:pos="1656"/>
          <w:tab w:val="left" w:pos="2016"/>
        </w:tabs>
        <w:ind w:left="1080"/>
        <w:rPr>
          <w:sz w:val="22"/>
          <w:szCs w:val="22"/>
        </w:rPr>
      </w:pPr>
      <w:r w:rsidRPr="003960B6">
        <w:rPr>
          <w:sz w:val="22"/>
          <w:szCs w:val="22"/>
        </w:rPr>
        <w:t xml:space="preserve">(4)  </w:t>
      </w:r>
      <w:r w:rsidRPr="003960B6">
        <w:rPr>
          <w:sz w:val="22"/>
          <w:szCs w:val="22"/>
          <w:u w:val="single"/>
        </w:rPr>
        <w:t>Assessment Criteria</w:t>
      </w:r>
      <w:r w:rsidRPr="003960B6">
        <w:rPr>
          <w:sz w:val="22"/>
          <w:szCs w:val="22"/>
        </w:rPr>
        <w:t>.  Providers must include the following as part of the initial assessment or reassessment of a member:</w:t>
      </w:r>
    </w:p>
    <w:p w14:paraId="79044D28" w14:textId="77777777" w:rsidR="00604DF5" w:rsidRPr="003960B6" w:rsidRDefault="00604DF5" w:rsidP="00604DF5">
      <w:pPr>
        <w:pStyle w:val="p10"/>
        <w:tabs>
          <w:tab w:val="left" w:pos="1296"/>
          <w:tab w:val="left" w:pos="1656"/>
          <w:tab w:val="left" w:pos="2016"/>
        </w:tabs>
        <w:ind w:left="1440"/>
        <w:rPr>
          <w:sz w:val="22"/>
          <w:szCs w:val="22"/>
        </w:rPr>
      </w:pPr>
      <w:r w:rsidRPr="003960B6">
        <w:rPr>
          <w:sz w:val="22"/>
          <w:szCs w:val="22"/>
        </w:rPr>
        <w:t>(a)  confirmation that the member had a physical examination or wellness visit by a PCP within 12 months before the start of DH services; and</w:t>
      </w:r>
    </w:p>
    <w:p w14:paraId="3510E9B9" w14:textId="77777777" w:rsidR="00604DF5" w:rsidRPr="003960B6" w:rsidRDefault="00604DF5" w:rsidP="00604DF5">
      <w:pPr>
        <w:pStyle w:val="p10"/>
        <w:tabs>
          <w:tab w:val="left" w:pos="1296"/>
          <w:tab w:val="left" w:pos="1656"/>
          <w:tab w:val="left" w:pos="2016"/>
        </w:tabs>
        <w:ind w:left="1440"/>
        <w:rPr>
          <w:sz w:val="22"/>
          <w:szCs w:val="22"/>
        </w:rPr>
      </w:pPr>
      <w:r w:rsidRPr="003960B6">
        <w:rPr>
          <w:sz w:val="22"/>
          <w:szCs w:val="22"/>
        </w:rPr>
        <w:t>(b)  a certification, signed by a PCP, supporting the diagnosis of ID or DD.</w:t>
      </w:r>
    </w:p>
    <w:p w14:paraId="64E33127" w14:textId="77777777" w:rsidR="00604DF5" w:rsidRPr="003960B6" w:rsidRDefault="00604DF5" w:rsidP="00604DF5">
      <w:pPr>
        <w:pStyle w:val="ListParagraph"/>
        <w:ind w:left="936"/>
      </w:pPr>
    </w:p>
    <w:p w14:paraId="7AE181ED" w14:textId="77777777" w:rsidR="00604DF5" w:rsidRPr="003960B6" w:rsidRDefault="00604DF5" w:rsidP="00604DF5">
      <w:pPr>
        <w:pStyle w:val="ListParagraph"/>
      </w:pPr>
      <w:r w:rsidRPr="003960B6">
        <w:t xml:space="preserve">(B)  </w:t>
      </w:r>
      <w:r w:rsidRPr="003960B6">
        <w:rPr>
          <w:u w:val="single"/>
        </w:rPr>
        <w:t>Leveling Tool</w:t>
      </w:r>
      <w:r w:rsidRPr="003960B6">
        <w:t>.  Using the results of the SNA, a DH provider must identify the member’s appropriate DH service level and acquire Prior Authorization (PA). The Leveling Tool will identify a member as Level 1, Level 2, Level 3, or Level 4. A new Leveling Tool is required, along with a new SNA, every two years or sooner if the member experiences a significant change.</w:t>
      </w:r>
    </w:p>
    <w:p w14:paraId="38425C5B" w14:textId="77777777" w:rsidR="00604DF5" w:rsidRPr="003960B6" w:rsidRDefault="00604DF5" w:rsidP="00604DF5">
      <w:pPr>
        <w:pStyle w:val="ListParagraph"/>
        <w:ind w:left="1080"/>
      </w:pPr>
    </w:p>
    <w:p w14:paraId="64DDE141" w14:textId="77777777" w:rsidR="00604DF5" w:rsidRPr="003960B6" w:rsidRDefault="00604DF5" w:rsidP="00604DF5">
      <w:pPr>
        <w:pStyle w:val="ListParagraph"/>
        <w:rPr>
          <w:u w:val="single"/>
        </w:rPr>
      </w:pPr>
      <w:r w:rsidRPr="003960B6">
        <w:t xml:space="preserve">(C)  </w:t>
      </w:r>
      <w:r w:rsidRPr="003960B6">
        <w:rPr>
          <w:u w:val="single"/>
        </w:rPr>
        <w:t>Prior Authorization</w:t>
      </w:r>
      <w:r w:rsidRPr="003960B6">
        <w:t>.</w:t>
      </w:r>
    </w:p>
    <w:p w14:paraId="2F175E6B" w14:textId="77777777" w:rsidR="00604DF5" w:rsidRPr="003960B6" w:rsidRDefault="00604DF5" w:rsidP="00604DF5">
      <w:pPr>
        <w:pStyle w:val="ListParagraph"/>
        <w:ind w:left="1080"/>
        <w:rPr>
          <w:u w:val="single"/>
        </w:rPr>
      </w:pPr>
      <w:r w:rsidRPr="003960B6">
        <w:t xml:space="preserve">(1)  A DH provider must obtain PA from the MassHealth agency or its designee as a prerequisite to payment for the provision of DH upon admission, every two years thereafter, and upon significant change. </w:t>
      </w:r>
    </w:p>
    <w:p w14:paraId="2E8E069D" w14:textId="77777777" w:rsidR="00604DF5" w:rsidRPr="003960B6" w:rsidRDefault="00604DF5" w:rsidP="00604DF5">
      <w:pPr>
        <w:pStyle w:val="ListParagraph"/>
        <w:ind w:left="1080"/>
        <w:rPr>
          <w:u w:val="single"/>
        </w:rPr>
      </w:pPr>
      <w:r w:rsidRPr="003960B6">
        <w:t xml:space="preserve">(2)  PA determines the medical necessity for DH as described under 130 CMR 419.406 and in accordance with 130 CMR 450.204: </w:t>
      </w:r>
      <w:r w:rsidRPr="003960B6">
        <w:rPr>
          <w:i/>
        </w:rPr>
        <w:t>Medical Necessity</w:t>
      </w:r>
      <w:r w:rsidRPr="003960B6">
        <w:t xml:space="preserve">. </w:t>
      </w:r>
    </w:p>
    <w:p w14:paraId="19A0836A" w14:textId="77777777" w:rsidR="00604DF5" w:rsidRPr="003960B6" w:rsidRDefault="00604DF5" w:rsidP="00604DF5">
      <w:pPr>
        <w:pStyle w:val="ListParagraph"/>
        <w:ind w:left="1080"/>
      </w:pPr>
      <w:r w:rsidRPr="003960B6">
        <w:t xml:space="preserve">(3)  PA specifies the level of payment for the service. </w:t>
      </w:r>
    </w:p>
    <w:p w14:paraId="3DDE2CD6" w14:textId="77777777" w:rsidR="00604DF5" w:rsidRPr="003960B6" w:rsidRDefault="00604DF5" w:rsidP="00604DF5">
      <w:pPr>
        <w:pStyle w:val="ListParagraph"/>
        <w:ind w:left="1440"/>
      </w:pPr>
      <w:r w:rsidRPr="003960B6">
        <w:t xml:space="preserve">(a)  The MassHealth agency pays DH providers for DH provided from the first date on which services are authorized through PA in the form and format required. </w:t>
      </w:r>
    </w:p>
    <w:p w14:paraId="0F6AD17B" w14:textId="77777777" w:rsidR="00604DF5" w:rsidRPr="003960B6" w:rsidRDefault="00604DF5" w:rsidP="00604DF5">
      <w:pPr>
        <w:pStyle w:val="ListParagraph"/>
        <w:ind w:left="1440"/>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635CECFB" w14:textId="77777777" w:rsidTr="00015831">
        <w:trPr>
          <w:trHeight w:hRule="exact" w:val="864"/>
          <w:jc w:val="center"/>
        </w:trPr>
        <w:tc>
          <w:tcPr>
            <w:tcW w:w="4080" w:type="dxa"/>
            <w:tcBorders>
              <w:bottom w:val="nil"/>
            </w:tcBorders>
          </w:tcPr>
          <w:p w14:paraId="0FF316F5" w14:textId="77777777" w:rsidR="00604DF5" w:rsidRPr="009C59C7" w:rsidRDefault="00604DF5" w:rsidP="009C59C7">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9C59C7">
              <w:rPr>
                <w:rFonts w:ascii="Arial" w:hAnsi="Arial" w:cs="Arial"/>
                <w:noProof w:val="0"/>
                <w:sz w:val="20"/>
                <w:szCs w:val="20"/>
              </w:rPr>
              <w:lastRenderedPageBreak/>
              <w:t>Commonwealth of Massachusetts</w:t>
            </w:r>
          </w:p>
          <w:p w14:paraId="7BC45C1D" w14:textId="77777777" w:rsidR="00604DF5" w:rsidRPr="009C59C7" w:rsidRDefault="00604DF5" w:rsidP="009C59C7">
            <w:pPr>
              <w:keepNext/>
              <w:widowControl w:val="0"/>
              <w:tabs>
                <w:tab w:val="left" w:pos="936"/>
                <w:tab w:val="left" w:pos="1314"/>
                <w:tab w:val="left" w:pos="1692"/>
                <w:tab w:val="left" w:pos="2070"/>
              </w:tabs>
              <w:jc w:val="center"/>
              <w:rPr>
                <w:rFonts w:ascii="Arial" w:hAnsi="Arial" w:cs="Arial"/>
                <w:b/>
                <w:sz w:val="20"/>
                <w:szCs w:val="20"/>
              </w:rPr>
            </w:pPr>
            <w:r w:rsidRPr="009C59C7">
              <w:rPr>
                <w:rFonts w:ascii="Arial" w:hAnsi="Arial" w:cs="Arial"/>
                <w:b/>
                <w:sz w:val="20"/>
                <w:szCs w:val="20"/>
              </w:rPr>
              <w:t>MassHealth</w:t>
            </w:r>
          </w:p>
          <w:p w14:paraId="370EBDB2" w14:textId="77777777" w:rsidR="00604DF5" w:rsidRPr="009C59C7" w:rsidRDefault="00604DF5" w:rsidP="009C59C7">
            <w:pPr>
              <w:keepNext/>
              <w:widowControl w:val="0"/>
              <w:tabs>
                <w:tab w:val="left" w:pos="936"/>
                <w:tab w:val="left" w:pos="1314"/>
                <w:tab w:val="left" w:pos="1692"/>
                <w:tab w:val="left" w:pos="2070"/>
              </w:tabs>
              <w:jc w:val="center"/>
              <w:rPr>
                <w:rFonts w:ascii="Arial" w:hAnsi="Arial" w:cs="Arial"/>
                <w:b/>
                <w:sz w:val="20"/>
                <w:szCs w:val="20"/>
              </w:rPr>
            </w:pPr>
            <w:r w:rsidRPr="009C59C7">
              <w:rPr>
                <w:rFonts w:ascii="Arial" w:hAnsi="Arial" w:cs="Arial"/>
                <w:b/>
                <w:sz w:val="20"/>
                <w:szCs w:val="20"/>
              </w:rPr>
              <w:t>Provider Manual Series</w:t>
            </w:r>
          </w:p>
        </w:tc>
        <w:tc>
          <w:tcPr>
            <w:tcW w:w="3750" w:type="dxa"/>
          </w:tcPr>
          <w:p w14:paraId="4B902490"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73D78C6A" w14:textId="77777777" w:rsidR="00604DF5" w:rsidRPr="003960B6" w:rsidRDefault="00604DF5" w:rsidP="00015831">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2F32B220"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46E83397"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55100A03"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4-8</w:t>
            </w:r>
          </w:p>
        </w:tc>
      </w:tr>
      <w:tr w:rsidR="00604DF5" w:rsidRPr="003960B6" w14:paraId="2EDE89AD" w14:textId="77777777" w:rsidTr="00015831">
        <w:trPr>
          <w:trHeight w:hRule="exact" w:val="864"/>
          <w:jc w:val="center"/>
        </w:trPr>
        <w:tc>
          <w:tcPr>
            <w:tcW w:w="4080" w:type="dxa"/>
            <w:tcBorders>
              <w:top w:val="nil"/>
            </w:tcBorders>
            <w:vAlign w:val="center"/>
          </w:tcPr>
          <w:p w14:paraId="7EFC357E"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2C9D1A96"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2211B10E"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1BC22148"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01838DAB"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2A54804D" w14:textId="77777777" w:rsidR="00604DF5" w:rsidRPr="003960B6" w:rsidRDefault="00604DF5" w:rsidP="00604DF5">
      <w:pPr>
        <w:pStyle w:val="ListParagraph"/>
        <w:ind w:left="1440"/>
      </w:pPr>
    </w:p>
    <w:p w14:paraId="06CACFC6" w14:textId="77777777" w:rsidR="00604DF5" w:rsidRPr="003960B6" w:rsidRDefault="00604DF5" w:rsidP="00604DF5">
      <w:pPr>
        <w:pStyle w:val="ListParagraph"/>
        <w:ind w:left="1440"/>
      </w:pPr>
      <w:r w:rsidRPr="003960B6">
        <w:t>(b)  PA through the MassHealth agency authorizes DH providers to claim for DH services provided to an eligible member at one of four levels of payment reflecting the member’s assessed need for DH.</w:t>
      </w:r>
    </w:p>
    <w:p w14:paraId="2D9186D5" w14:textId="77777777" w:rsidR="00604DF5" w:rsidRPr="003960B6" w:rsidRDefault="00604DF5" w:rsidP="00604DF5">
      <w:pPr>
        <w:pStyle w:val="ListParagraph"/>
        <w:ind w:left="1080"/>
      </w:pPr>
      <w:r w:rsidRPr="003960B6">
        <w:t xml:space="preserve">(4)  PA does not establish or waive any other prerequisites for payment such as the member’s financial eligibility described in 130 CMR 503.007: </w:t>
      </w:r>
      <w:r w:rsidRPr="003960B6">
        <w:rPr>
          <w:i/>
        </w:rPr>
        <w:t>Potential Sources of Health Care</w:t>
      </w:r>
      <w:r w:rsidRPr="003960B6">
        <w:t xml:space="preserve"> and 130 CMR 517.008: </w:t>
      </w:r>
      <w:r w:rsidRPr="003960B6">
        <w:rPr>
          <w:i/>
        </w:rPr>
        <w:t>Potential Sources of Health Care</w:t>
      </w:r>
      <w:r w:rsidRPr="003960B6">
        <w:t xml:space="preserve">.  </w:t>
      </w:r>
    </w:p>
    <w:p w14:paraId="42EE556F" w14:textId="77777777" w:rsidR="00604DF5" w:rsidRPr="003960B6" w:rsidRDefault="00604DF5" w:rsidP="00604DF5">
      <w:pPr>
        <w:pStyle w:val="ListParagraph"/>
        <w:ind w:left="1080"/>
      </w:pPr>
      <w:r w:rsidRPr="003960B6">
        <w:t xml:space="preserve">(5)  When submitting a request for PA for payment of DH to the MassHealth agency or its designee, the DH provider must submit requests in the form and format as required by the MassHealth agency. The DH provider must include all required information, including, but not limited to, documentation of the completed SNA, Leveling Tool, other nursing, medical, or psychosocial evaluations or assessments, and any other additional assessments, documentation, or information that the MassHealth agency, or its designee, requests in order to complete the review and determination of PA. </w:t>
      </w:r>
    </w:p>
    <w:p w14:paraId="4C50606C" w14:textId="77777777" w:rsidR="00604DF5" w:rsidRPr="003960B6" w:rsidRDefault="00604DF5" w:rsidP="00604DF5">
      <w:pPr>
        <w:pStyle w:val="ListParagraph"/>
        <w:ind w:left="1080"/>
      </w:pPr>
      <w:r w:rsidRPr="003960B6">
        <w:t>(6)  In making its prior authorization determination, the MassHealth agency or its designee may require additional assessments of the member or require other necessary information in support of the request for prior authorization.</w:t>
      </w:r>
    </w:p>
    <w:p w14:paraId="428FF057" w14:textId="77777777" w:rsidR="00604DF5" w:rsidRPr="003960B6" w:rsidRDefault="00604DF5" w:rsidP="00604DF5">
      <w:pPr>
        <w:pStyle w:val="ListParagraph"/>
        <w:ind w:left="1080"/>
      </w:pPr>
      <w:r w:rsidRPr="003960B6">
        <w:t xml:space="preserve">(7)  When submitting a request for PA for members living in an NF, the DH provider must submit the Level II PASRR. </w:t>
      </w:r>
    </w:p>
    <w:p w14:paraId="27042308" w14:textId="77777777" w:rsidR="00604DF5" w:rsidRPr="003960B6" w:rsidRDefault="00604DF5" w:rsidP="00604DF5">
      <w:pPr>
        <w:pStyle w:val="ListParagraph"/>
        <w:ind w:left="1080"/>
      </w:pPr>
      <w:r w:rsidRPr="003960B6">
        <w:t xml:space="preserve">(8)  When submitting a request for PA for members who demonstrate medical necessity for one-to-one nursing for all six program hours, the DH provider must provide additional documentation in the form and format designated by the MassHealth agency. </w:t>
      </w:r>
    </w:p>
    <w:p w14:paraId="64C0B32F" w14:textId="77777777" w:rsidR="00604DF5" w:rsidRPr="003960B6" w:rsidRDefault="00604DF5" w:rsidP="00604DF5">
      <w:pPr>
        <w:pStyle w:val="ListParagraph"/>
        <w:ind w:left="1440"/>
        <w:rPr>
          <w:u w:val="single"/>
        </w:rPr>
      </w:pPr>
    </w:p>
    <w:p w14:paraId="4FA704A4" w14:textId="77777777" w:rsidR="00604DF5" w:rsidRPr="003960B6" w:rsidRDefault="00604DF5" w:rsidP="00604DF5">
      <w:pPr>
        <w:pStyle w:val="ban"/>
        <w:tabs>
          <w:tab w:val="clear" w:pos="1320"/>
          <w:tab w:val="clear" w:pos="1698"/>
          <w:tab w:val="clear" w:pos="2076"/>
          <w:tab w:val="clear" w:pos="2454"/>
        </w:tabs>
        <w:ind w:left="720"/>
        <w:rPr>
          <w:u w:val="single"/>
        </w:rPr>
      </w:pPr>
      <w:r w:rsidRPr="003960B6">
        <w:t xml:space="preserve">(D)  </w:t>
      </w:r>
      <w:r w:rsidRPr="003960B6">
        <w:rPr>
          <w:u w:val="single"/>
        </w:rPr>
        <w:t>Notice of Determination of Prior Authorization</w:t>
      </w:r>
      <w:r w:rsidRPr="003960B6">
        <w:t>.</w:t>
      </w:r>
    </w:p>
    <w:p w14:paraId="5569D700" w14:textId="77777777" w:rsidR="00604DF5" w:rsidRPr="003960B6" w:rsidRDefault="00604DF5" w:rsidP="00604DF5">
      <w:pPr>
        <w:pStyle w:val="ListParagraph"/>
        <w:ind w:left="1080"/>
      </w:pPr>
      <w:r w:rsidRPr="003960B6">
        <w:t xml:space="preserve">(1)  </w:t>
      </w:r>
      <w:r w:rsidRPr="003960B6">
        <w:rPr>
          <w:u w:val="single"/>
        </w:rPr>
        <w:t>Notice of Approval</w:t>
      </w:r>
      <w:r w:rsidRPr="003960B6">
        <w:t>.  If the MassHealth agency or its designee approves a request for prior authorization, it will send written notice to the member and the DH provider.</w:t>
      </w:r>
    </w:p>
    <w:p w14:paraId="586A0985" w14:textId="77777777" w:rsidR="00604DF5" w:rsidRPr="003960B6" w:rsidRDefault="00604DF5" w:rsidP="00604DF5">
      <w:pPr>
        <w:pStyle w:val="ListParagraph"/>
        <w:ind w:left="1080"/>
      </w:pPr>
      <w:r w:rsidRPr="003960B6">
        <w:t xml:space="preserve">(2)  </w:t>
      </w:r>
      <w:r w:rsidRPr="003960B6">
        <w:rPr>
          <w:u w:val="single"/>
        </w:rPr>
        <w:t>Notice of Denial or Service Modification</w:t>
      </w:r>
      <w:r w:rsidRPr="003960B6">
        <w:t xml:space="preserve">.  If the MassHealth agency or its designee denies, or modifies, a request for prior authorization of DH, the MassHealth agency or its designee will notify both the member and the DH provider. The notice will state the reason for the denial or service modification and contain information about the member’s right to appeal and the appeal procedure. </w:t>
      </w:r>
    </w:p>
    <w:p w14:paraId="76FC0A15" w14:textId="77777777" w:rsidR="00604DF5" w:rsidRPr="003960B6" w:rsidRDefault="00604DF5" w:rsidP="00604DF5">
      <w:pPr>
        <w:pStyle w:val="ListParagraph"/>
        <w:ind w:left="1080"/>
      </w:pPr>
      <w:r w:rsidRPr="003960B6">
        <w:t xml:space="preserve">(3)  </w:t>
      </w:r>
      <w:r w:rsidRPr="003960B6">
        <w:rPr>
          <w:u w:val="single"/>
        </w:rPr>
        <w:t>Right of Appeal</w:t>
      </w:r>
      <w:r w:rsidRPr="003960B6">
        <w:t xml:space="preserve">.  A member may appeal a service denial or modification by requesting a fair hearing in accordance with 130 CMR 610.000: </w:t>
      </w:r>
      <w:r w:rsidRPr="003960B6">
        <w:rPr>
          <w:i/>
          <w:iCs/>
        </w:rPr>
        <w:t>MassHealth:</w:t>
      </w:r>
      <w:r w:rsidRPr="003960B6">
        <w:t xml:space="preserve"> </w:t>
      </w:r>
      <w:r w:rsidRPr="003960B6">
        <w:rPr>
          <w:i/>
        </w:rPr>
        <w:t>Fair Hearing Rules</w:t>
      </w:r>
      <w:r w:rsidRPr="003960B6">
        <w:t xml:space="preserve">. </w:t>
      </w:r>
    </w:p>
    <w:p w14:paraId="3E1BAE82" w14:textId="77777777" w:rsidR="00604DF5" w:rsidRPr="003960B6" w:rsidRDefault="00604DF5" w:rsidP="00604DF5">
      <w:pPr>
        <w:tabs>
          <w:tab w:val="left" w:pos="936"/>
          <w:tab w:val="left" w:pos="1296"/>
          <w:tab w:val="left" w:pos="1656"/>
          <w:tab w:val="left" w:pos="2016"/>
        </w:tabs>
        <w:rPr>
          <w:u w:val="single"/>
        </w:rPr>
      </w:pPr>
    </w:p>
    <w:p w14:paraId="470273D6" w14:textId="77777777" w:rsidR="00604DF5" w:rsidRPr="003960B6" w:rsidRDefault="00604DF5" w:rsidP="00604DF5">
      <w:pPr>
        <w:pStyle w:val="ban"/>
        <w:tabs>
          <w:tab w:val="clear" w:pos="1320"/>
          <w:tab w:val="clear" w:pos="1698"/>
          <w:tab w:val="clear" w:pos="2076"/>
          <w:tab w:val="clear" w:pos="2454"/>
        </w:tabs>
        <w:ind w:left="720"/>
        <w:rPr>
          <w:u w:val="single"/>
        </w:rPr>
      </w:pPr>
      <w:r w:rsidRPr="003960B6">
        <w:t xml:space="preserve">(E)  </w:t>
      </w:r>
      <w:r w:rsidRPr="003960B6">
        <w:rPr>
          <w:u w:val="single"/>
        </w:rPr>
        <w:t>Review</w:t>
      </w:r>
      <w:r w:rsidRPr="003960B6">
        <w:t>.  The MassHealth agency, or its designee, may at any time</w:t>
      </w:r>
      <w:r w:rsidRPr="003960B6" w:rsidDel="006856A1">
        <w:t xml:space="preserve"> </w:t>
      </w:r>
      <w:r w:rsidRPr="003960B6">
        <w:t>review the medical necessity of the provision of DH to MassHealth members, including, but not limited to, instances in which there has been a significant change in the member's status as defined in 130 CMR 419.402.</w:t>
      </w:r>
    </w:p>
    <w:p w14:paraId="4422C4F0"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0"/>
        <w:rPr>
          <w:sz w:val="22"/>
          <w:szCs w:val="22"/>
        </w:rPr>
      </w:pPr>
    </w:p>
    <w:p w14:paraId="04EA101F" w14:textId="77777777" w:rsidR="00604DF5" w:rsidRPr="003960B6" w:rsidRDefault="00604DF5" w:rsidP="00604DF5">
      <w:pPr>
        <w:pStyle w:val="p7"/>
        <w:tabs>
          <w:tab w:val="clear" w:pos="720"/>
          <w:tab w:val="left" w:pos="936"/>
          <w:tab w:val="left" w:pos="1296"/>
          <w:tab w:val="left" w:pos="1656"/>
          <w:tab w:val="left" w:pos="2016"/>
        </w:tabs>
        <w:spacing w:line="240" w:lineRule="auto"/>
        <w:rPr>
          <w:sz w:val="22"/>
          <w:szCs w:val="22"/>
          <w:u w:val="single"/>
        </w:rPr>
      </w:pPr>
      <w:r w:rsidRPr="003960B6">
        <w:rPr>
          <w:sz w:val="22"/>
          <w:szCs w:val="22"/>
          <w:u w:val="single"/>
        </w:rPr>
        <w:t>419.408:  Quality Management</w:t>
      </w:r>
    </w:p>
    <w:p w14:paraId="22791C14" w14:textId="77777777" w:rsidR="00604DF5" w:rsidRPr="003960B6" w:rsidRDefault="00604DF5" w:rsidP="00604DF5">
      <w:pPr>
        <w:tabs>
          <w:tab w:val="left" w:pos="936"/>
          <w:tab w:val="left" w:pos="1296"/>
          <w:tab w:val="left" w:pos="1656"/>
          <w:tab w:val="left" w:pos="2016"/>
        </w:tabs>
      </w:pPr>
    </w:p>
    <w:p w14:paraId="1B36E231"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720" w:firstLine="374"/>
        <w:rPr>
          <w:sz w:val="22"/>
          <w:szCs w:val="22"/>
        </w:rPr>
      </w:pPr>
      <w:r w:rsidRPr="003960B6">
        <w:rPr>
          <w:sz w:val="22"/>
          <w:szCs w:val="22"/>
        </w:rPr>
        <w:t xml:space="preserve">DH providers must participate in any quality management and program integrity processes established by the MassHealth agency including making any necessary data available and access to visit the provider’s place of business upon request by the MassHealth agency or its designee.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7F46885B" w14:textId="77777777" w:rsidTr="00015831">
        <w:trPr>
          <w:trHeight w:hRule="exact" w:val="864"/>
          <w:jc w:val="center"/>
        </w:trPr>
        <w:tc>
          <w:tcPr>
            <w:tcW w:w="4080" w:type="dxa"/>
            <w:tcBorders>
              <w:bottom w:val="nil"/>
            </w:tcBorders>
          </w:tcPr>
          <w:p w14:paraId="23902AC0" w14:textId="77777777" w:rsidR="00604DF5" w:rsidRPr="00A26157" w:rsidRDefault="00604DF5" w:rsidP="00A26157">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A26157">
              <w:rPr>
                <w:rFonts w:ascii="Arial" w:hAnsi="Arial" w:cs="Arial"/>
                <w:noProof w:val="0"/>
                <w:sz w:val="20"/>
                <w:szCs w:val="20"/>
              </w:rPr>
              <w:lastRenderedPageBreak/>
              <w:t>Commonwealth of Massachusetts</w:t>
            </w:r>
          </w:p>
          <w:p w14:paraId="6CC4BD06" w14:textId="77777777" w:rsidR="00604DF5" w:rsidRPr="00A26157" w:rsidRDefault="00604DF5" w:rsidP="00A26157">
            <w:pPr>
              <w:keepNext/>
              <w:widowControl w:val="0"/>
              <w:tabs>
                <w:tab w:val="left" w:pos="936"/>
                <w:tab w:val="left" w:pos="1314"/>
                <w:tab w:val="left" w:pos="1692"/>
                <w:tab w:val="left" w:pos="2070"/>
              </w:tabs>
              <w:jc w:val="center"/>
              <w:rPr>
                <w:rFonts w:ascii="Arial" w:hAnsi="Arial" w:cs="Arial"/>
                <w:b/>
                <w:sz w:val="20"/>
                <w:szCs w:val="20"/>
              </w:rPr>
            </w:pPr>
            <w:r w:rsidRPr="00A26157">
              <w:rPr>
                <w:rFonts w:ascii="Arial" w:hAnsi="Arial" w:cs="Arial"/>
                <w:b/>
                <w:sz w:val="20"/>
                <w:szCs w:val="20"/>
              </w:rPr>
              <w:t>MassHealth</w:t>
            </w:r>
          </w:p>
          <w:p w14:paraId="52946EA3" w14:textId="77777777" w:rsidR="00604DF5" w:rsidRPr="00A26157" w:rsidRDefault="00604DF5" w:rsidP="00A26157">
            <w:pPr>
              <w:keepNext/>
              <w:widowControl w:val="0"/>
              <w:tabs>
                <w:tab w:val="left" w:pos="936"/>
                <w:tab w:val="left" w:pos="1314"/>
                <w:tab w:val="left" w:pos="1692"/>
                <w:tab w:val="left" w:pos="2070"/>
              </w:tabs>
              <w:jc w:val="center"/>
              <w:rPr>
                <w:rFonts w:ascii="Arial" w:hAnsi="Arial" w:cs="Arial"/>
                <w:b/>
                <w:sz w:val="20"/>
                <w:szCs w:val="20"/>
              </w:rPr>
            </w:pPr>
            <w:r w:rsidRPr="00A26157">
              <w:rPr>
                <w:rFonts w:ascii="Arial" w:hAnsi="Arial" w:cs="Arial"/>
                <w:b/>
                <w:sz w:val="20"/>
                <w:szCs w:val="20"/>
              </w:rPr>
              <w:t>Provider Manual Series</w:t>
            </w:r>
          </w:p>
        </w:tc>
        <w:tc>
          <w:tcPr>
            <w:tcW w:w="3750" w:type="dxa"/>
          </w:tcPr>
          <w:p w14:paraId="23654CF1"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00457858" w14:textId="77777777" w:rsidR="00604DF5" w:rsidRPr="003960B6" w:rsidRDefault="00604DF5" w:rsidP="00015831">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042683B1"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5496C7DC"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377E31BA"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4-9</w:t>
            </w:r>
          </w:p>
        </w:tc>
      </w:tr>
      <w:tr w:rsidR="00604DF5" w:rsidRPr="003960B6" w14:paraId="6796DC75" w14:textId="77777777" w:rsidTr="00015831">
        <w:trPr>
          <w:trHeight w:hRule="exact" w:val="864"/>
          <w:jc w:val="center"/>
        </w:trPr>
        <w:tc>
          <w:tcPr>
            <w:tcW w:w="4080" w:type="dxa"/>
            <w:tcBorders>
              <w:top w:val="nil"/>
            </w:tcBorders>
            <w:vAlign w:val="center"/>
          </w:tcPr>
          <w:p w14:paraId="4FE9F874"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5DED5B79"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75DB08EB"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6EF22903"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5B1C4BDA"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219474C9" w14:textId="77777777" w:rsidR="00604DF5" w:rsidRPr="003960B6" w:rsidRDefault="00604DF5" w:rsidP="00604DF5">
      <w:pPr>
        <w:pStyle w:val="p10"/>
        <w:tabs>
          <w:tab w:val="clear" w:pos="940"/>
          <w:tab w:val="left" w:pos="1656"/>
          <w:tab w:val="left" w:pos="2016"/>
        </w:tabs>
        <w:spacing w:line="240" w:lineRule="auto"/>
        <w:ind w:left="936"/>
        <w:rPr>
          <w:sz w:val="22"/>
          <w:szCs w:val="22"/>
        </w:rPr>
      </w:pPr>
    </w:p>
    <w:p w14:paraId="5750F54C" w14:textId="77777777" w:rsidR="00604DF5" w:rsidRPr="003960B6" w:rsidRDefault="00604DF5" w:rsidP="00604DF5">
      <w:pPr>
        <w:pStyle w:val="p7"/>
        <w:tabs>
          <w:tab w:val="clear" w:pos="720"/>
          <w:tab w:val="left" w:pos="936"/>
          <w:tab w:val="left" w:pos="1296"/>
          <w:tab w:val="left" w:pos="1656"/>
          <w:tab w:val="left" w:pos="2016"/>
        </w:tabs>
        <w:spacing w:line="240" w:lineRule="auto"/>
        <w:rPr>
          <w:sz w:val="22"/>
          <w:szCs w:val="22"/>
          <w:u w:val="single"/>
        </w:rPr>
      </w:pPr>
      <w:r w:rsidRPr="003960B6">
        <w:rPr>
          <w:sz w:val="22"/>
          <w:szCs w:val="22"/>
          <w:u w:val="single"/>
        </w:rPr>
        <w:t xml:space="preserve">419.409:  Conditions of Payment </w:t>
      </w:r>
    </w:p>
    <w:p w14:paraId="57DF39E0" w14:textId="77777777" w:rsidR="00604DF5" w:rsidRPr="003960B6" w:rsidRDefault="00604DF5" w:rsidP="00604DF5">
      <w:pPr>
        <w:tabs>
          <w:tab w:val="left" w:pos="936"/>
          <w:tab w:val="left" w:pos="1296"/>
          <w:tab w:val="left" w:pos="1656"/>
          <w:tab w:val="left" w:pos="2016"/>
        </w:tabs>
      </w:pPr>
    </w:p>
    <w:p w14:paraId="29BC3B57"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 xml:space="preserve">(A)  The MassHealth agency pays for DH in accordance with the applicable payment methodology and rate schedule established by EOHHS, including supplemental staffing for those who reside in an NF and attend a community-based DH and for DH provided in NFs. Rates of payment for DH do not cover or include any room and board. </w:t>
      </w:r>
    </w:p>
    <w:p w14:paraId="353D40D6" w14:textId="77777777" w:rsidR="00604DF5" w:rsidRPr="003960B6" w:rsidRDefault="00604DF5" w:rsidP="00604DF5">
      <w:pPr>
        <w:pStyle w:val="p10"/>
        <w:tabs>
          <w:tab w:val="clear" w:pos="940"/>
          <w:tab w:val="left" w:pos="1656"/>
          <w:tab w:val="left" w:pos="2016"/>
        </w:tabs>
        <w:spacing w:line="240" w:lineRule="auto"/>
        <w:ind w:left="936"/>
        <w:rPr>
          <w:sz w:val="22"/>
          <w:szCs w:val="22"/>
        </w:rPr>
      </w:pPr>
    </w:p>
    <w:p w14:paraId="09ED2F7B" w14:textId="77777777" w:rsidR="00604DF5" w:rsidRPr="003960B6" w:rsidRDefault="00604DF5" w:rsidP="00604DF5">
      <w:pPr>
        <w:pStyle w:val="p10"/>
        <w:tabs>
          <w:tab w:val="clear" w:pos="940"/>
          <w:tab w:val="left" w:pos="1656"/>
          <w:tab w:val="left" w:pos="2016"/>
        </w:tabs>
        <w:spacing w:line="240" w:lineRule="auto"/>
        <w:ind w:left="720"/>
        <w:rPr>
          <w:sz w:val="22"/>
          <w:szCs w:val="22"/>
        </w:rPr>
      </w:pPr>
      <w:r w:rsidRPr="003960B6">
        <w:rPr>
          <w:sz w:val="22"/>
          <w:szCs w:val="22"/>
        </w:rPr>
        <w:t xml:space="preserve">(B)  Payment for services is subject to the conditions, exclusions, and limitations set forth in 130 CMR 419.000 and 130 CMR 450.000: </w:t>
      </w:r>
      <w:r w:rsidRPr="003960B6">
        <w:rPr>
          <w:i/>
          <w:sz w:val="22"/>
          <w:szCs w:val="22"/>
        </w:rPr>
        <w:t>Administrative and Billing Regulations</w:t>
      </w:r>
      <w:r w:rsidRPr="003960B6">
        <w:rPr>
          <w:sz w:val="22"/>
          <w:szCs w:val="22"/>
        </w:rPr>
        <w:t>.</w:t>
      </w:r>
    </w:p>
    <w:p w14:paraId="6B433E13" w14:textId="77777777" w:rsidR="00604DF5" w:rsidRPr="003960B6" w:rsidRDefault="00604DF5" w:rsidP="00604DF5">
      <w:pPr>
        <w:pStyle w:val="p10"/>
        <w:tabs>
          <w:tab w:val="left" w:pos="1656"/>
          <w:tab w:val="left" w:pos="2016"/>
        </w:tabs>
        <w:ind w:left="1080"/>
        <w:rPr>
          <w:sz w:val="22"/>
          <w:szCs w:val="22"/>
        </w:rPr>
      </w:pPr>
      <w:r w:rsidRPr="003960B6">
        <w:rPr>
          <w:sz w:val="22"/>
          <w:szCs w:val="22"/>
        </w:rPr>
        <w:t xml:space="preserve">(1)  </w:t>
      </w:r>
      <w:r w:rsidRPr="003960B6">
        <w:rPr>
          <w:sz w:val="22"/>
          <w:szCs w:val="22"/>
          <w:u w:val="single"/>
        </w:rPr>
        <w:t>DH Payment Levels</w:t>
      </w:r>
      <w:r w:rsidRPr="003960B6">
        <w:rPr>
          <w:sz w:val="22"/>
          <w:szCs w:val="22"/>
        </w:rPr>
        <w:t xml:space="preserve">. Members qualify for DH based on the clinical eligibility criteria in 130 CMR 419.403. The Leveling Tool determines the member’s qualifying needs while at DH, measured by the level of supports needed for the member to acquire, improve, or retain maximum skill level and independent functioning. Refer to 101 CMR 348.00: </w:t>
      </w:r>
      <w:r w:rsidRPr="003960B6">
        <w:rPr>
          <w:i/>
          <w:iCs/>
          <w:sz w:val="22"/>
          <w:szCs w:val="22"/>
        </w:rPr>
        <w:t xml:space="preserve">Rates for Day Habilitation Services </w:t>
      </w:r>
      <w:r w:rsidRPr="003960B6">
        <w:rPr>
          <w:sz w:val="22"/>
          <w:szCs w:val="22"/>
        </w:rPr>
        <w:t>for payment level reimbursement rates. Levels increase based on increased needs for supports.</w:t>
      </w:r>
    </w:p>
    <w:p w14:paraId="0DB1482E" w14:textId="77777777" w:rsidR="00604DF5" w:rsidRPr="003960B6" w:rsidRDefault="00604DF5" w:rsidP="00604DF5">
      <w:pPr>
        <w:pStyle w:val="p10"/>
        <w:tabs>
          <w:tab w:val="left" w:pos="1656"/>
          <w:tab w:val="left" w:pos="2016"/>
        </w:tabs>
        <w:ind w:left="1440"/>
        <w:rPr>
          <w:sz w:val="22"/>
          <w:szCs w:val="22"/>
        </w:rPr>
      </w:pPr>
      <w:r w:rsidRPr="003960B6">
        <w:rPr>
          <w:sz w:val="22"/>
          <w:szCs w:val="22"/>
        </w:rPr>
        <w:t xml:space="preserve">(a)  </w:t>
      </w:r>
      <w:r w:rsidRPr="003960B6">
        <w:rPr>
          <w:sz w:val="22"/>
          <w:szCs w:val="22"/>
          <w:u w:val="single"/>
        </w:rPr>
        <w:t>Level 1</w:t>
      </w:r>
      <w:r w:rsidRPr="003960B6">
        <w:rPr>
          <w:sz w:val="22"/>
          <w:szCs w:val="22"/>
        </w:rPr>
        <w:t>. The MassHealth agency pays the Payment Level 1 rate to DH providers for each date of service billed for a clinically eligible member whose Leveling Tool score identifies them as Level 1.</w:t>
      </w:r>
    </w:p>
    <w:p w14:paraId="652AC821" w14:textId="77777777" w:rsidR="00604DF5" w:rsidRPr="003960B6" w:rsidRDefault="00604DF5" w:rsidP="00604DF5">
      <w:pPr>
        <w:pStyle w:val="p10"/>
        <w:tabs>
          <w:tab w:val="left" w:pos="1656"/>
          <w:tab w:val="left" w:pos="2016"/>
        </w:tabs>
        <w:ind w:left="1440"/>
        <w:rPr>
          <w:sz w:val="22"/>
          <w:szCs w:val="22"/>
        </w:rPr>
      </w:pPr>
      <w:r w:rsidRPr="003960B6">
        <w:rPr>
          <w:sz w:val="22"/>
          <w:szCs w:val="22"/>
        </w:rPr>
        <w:t xml:space="preserve">(b)  </w:t>
      </w:r>
      <w:r w:rsidRPr="003960B6">
        <w:rPr>
          <w:sz w:val="22"/>
          <w:szCs w:val="22"/>
          <w:u w:val="single"/>
        </w:rPr>
        <w:t>Level 2</w:t>
      </w:r>
      <w:r w:rsidRPr="003960B6">
        <w:rPr>
          <w:sz w:val="22"/>
          <w:szCs w:val="22"/>
        </w:rPr>
        <w:t>. The MassHealth agency pays the Payment Level 2 rate to DH providers for each date of service billed for a clinically eligible member whose Leveling Tool score identifies them as Level 2.</w:t>
      </w:r>
    </w:p>
    <w:p w14:paraId="354C7567" w14:textId="77777777" w:rsidR="00604DF5" w:rsidRPr="003960B6" w:rsidRDefault="00604DF5" w:rsidP="00604DF5">
      <w:pPr>
        <w:pStyle w:val="p10"/>
        <w:tabs>
          <w:tab w:val="left" w:pos="1656"/>
          <w:tab w:val="left" w:pos="2016"/>
        </w:tabs>
        <w:ind w:left="1440"/>
        <w:rPr>
          <w:sz w:val="22"/>
          <w:szCs w:val="22"/>
        </w:rPr>
      </w:pPr>
      <w:r w:rsidRPr="003960B6">
        <w:rPr>
          <w:sz w:val="22"/>
          <w:szCs w:val="22"/>
        </w:rPr>
        <w:t xml:space="preserve">(c)  </w:t>
      </w:r>
      <w:r w:rsidRPr="003960B6">
        <w:rPr>
          <w:sz w:val="22"/>
          <w:szCs w:val="22"/>
          <w:u w:val="single"/>
        </w:rPr>
        <w:t>Level 3</w:t>
      </w:r>
      <w:r w:rsidRPr="003960B6">
        <w:rPr>
          <w:sz w:val="22"/>
          <w:szCs w:val="22"/>
        </w:rPr>
        <w:t xml:space="preserve">. The MassHealth agency pays the Payment Level 3 rate to DH providers for each date of service billed for a clinically eligible member whose Leveling Tool score identifies them as Level 3. </w:t>
      </w:r>
    </w:p>
    <w:p w14:paraId="5140BAF9" w14:textId="77777777" w:rsidR="00604DF5" w:rsidRPr="003960B6" w:rsidRDefault="00604DF5" w:rsidP="00604DF5">
      <w:pPr>
        <w:pStyle w:val="p10"/>
        <w:tabs>
          <w:tab w:val="clear" w:pos="940"/>
          <w:tab w:val="left" w:pos="1656"/>
          <w:tab w:val="left" w:pos="2016"/>
        </w:tabs>
        <w:spacing w:line="240" w:lineRule="auto"/>
        <w:ind w:left="1440"/>
        <w:rPr>
          <w:sz w:val="22"/>
          <w:szCs w:val="22"/>
        </w:rPr>
      </w:pPr>
      <w:r w:rsidRPr="003960B6">
        <w:rPr>
          <w:sz w:val="22"/>
          <w:szCs w:val="22"/>
        </w:rPr>
        <w:t xml:space="preserve">(d)  </w:t>
      </w:r>
      <w:r w:rsidRPr="003960B6">
        <w:rPr>
          <w:sz w:val="22"/>
          <w:szCs w:val="22"/>
          <w:u w:val="single"/>
        </w:rPr>
        <w:t>Level 4</w:t>
      </w:r>
      <w:r w:rsidRPr="003960B6">
        <w:rPr>
          <w:sz w:val="22"/>
          <w:szCs w:val="22"/>
        </w:rPr>
        <w:t xml:space="preserve">. The MassHealth agency pays the Payment Level 4 rate to DH providers for each date of service billed for a clinically eligible member whose Leveling Tool score identifies them as Level 4. Members who live in an NF and have a Level II PASRR will qualify as Level 4. Members whose SNA demonstrates a need for six hours a day of nursing will be in Level 4 if the nursing services are delivered by the DH; additional documentation regarding nursing duties will be required. </w:t>
      </w:r>
    </w:p>
    <w:p w14:paraId="3B51B208" w14:textId="77777777" w:rsidR="00604DF5" w:rsidRPr="003960B6" w:rsidRDefault="00604DF5" w:rsidP="00604DF5">
      <w:pPr>
        <w:pStyle w:val="p10"/>
        <w:tabs>
          <w:tab w:val="clear" w:pos="940"/>
          <w:tab w:val="left" w:pos="1656"/>
          <w:tab w:val="left" w:pos="2016"/>
        </w:tabs>
        <w:spacing w:line="240" w:lineRule="auto"/>
        <w:ind w:left="1440"/>
        <w:rPr>
          <w:sz w:val="22"/>
          <w:szCs w:val="22"/>
        </w:rPr>
      </w:pPr>
      <w:r w:rsidRPr="003960B6">
        <w:rPr>
          <w:sz w:val="22"/>
          <w:szCs w:val="22"/>
        </w:rPr>
        <w:t xml:space="preserve">(e)  </w:t>
      </w:r>
      <w:r w:rsidRPr="003960B6">
        <w:rPr>
          <w:sz w:val="22"/>
          <w:szCs w:val="22"/>
          <w:u w:val="single"/>
        </w:rPr>
        <w:t>Leveling Adjustment</w:t>
      </w:r>
      <w:r w:rsidRPr="003960B6">
        <w:rPr>
          <w:sz w:val="22"/>
          <w:szCs w:val="22"/>
        </w:rPr>
        <w:t>.  The skilled service needs related to nursing, performed by a continuous skilled nurse contracted to provide services to an individual member in a one-to-one capacity throughout the entire day, are not considered qualifying DH needs for the purpose of the Leveling Tool.</w:t>
      </w:r>
    </w:p>
    <w:p w14:paraId="4827B300" w14:textId="77777777" w:rsidR="00604DF5" w:rsidRPr="003960B6" w:rsidRDefault="00604DF5" w:rsidP="00604DF5">
      <w:pPr>
        <w:pStyle w:val="p10"/>
        <w:tabs>
          <w:tab w:val="clear" w:pos="940"/>
          <w:tab w:val="left" w:pos="1656"/>
          <w:tab w:val="left" w:pos="2016"/>
        </w:tabs>
        <w:spacing w:line="240" w:lineRule="auto"/>
        <w:ind w:left="936"/>
        <w:rPr>
          <w:sz w:val="22"/>
          <w:szCs w:val="22"/>
        </w:rPr>
      </w:pPr>
    </w:p>
    <w:p w14:paraId="360AD587" w14:textId="77777777" w:rsidR="00604DF5" w:rsidRPr="003960B6" w:rsidRDefault="00604DF5" w:rsidP="00604DF5">
      <w:pPr>
        <w:pStyle w:val="p10"/>
        <w:tabs>
          <w:tab w:val="clear" w:pos="940"/>
          <w:tab w:val="left" w:pos="1656"/>
          <w:tab w:val="left" w:pos="2016"/>
        </w:tabs>
        <w:spacing w:line="240" w:lineRule="auto"/>
        <w:ind w:left="720"/>
        <w:rPr>
          <w:sz w:val="22"/>
          <w:szCs w:val="22"/>
        </w:rPr>
      </w:pPr>
      <w:r w:rsidRPr="003960B6">
        <w:rPr>
          <w:sz w:val="22"/>
          <w:szCs w:val="22"/>
        </w:rPr>
        <w:t xml:space="preserve">(C)  The MassHealth agency pays a DH provider for DH only if </w:t>
      </w:r>
    </w:p>
    <w:p w14:paraId="58AE5D4E" w14:textId="77777777" w:rsidR="00604DF5" w:rsidRPr="003960B6" w:rsidRDefault="00604DF5" w:rsidP="00604DF5">
      <w:pPr>
        <w:tabs>
          <w:tab w:val="left" w:pos="936"/>
          <w:tab w:val="left" w:pos="2016"/>
        </w:tabs>
        <w:ind w:left="1080"/>
        <w:rPr>
          <w:color w:val="000000"/>
        </w:rPr>
      </w:pPr>
      <w:r w:rsidRPr="003960B6">
        <w:rPr>
          <w:color w:val="000000"/>
        </w:rPr>
        <w:t>(1)  the member receiving DH is eligible under 130 CMR 419.403;</w:t>
      </w:r>
    </w:p>
    <w:p w14:paraId="343E5B31" w14:textId="77777777" w:rsidR="00604DF5" w:rsidRPr="003960B6" w:rsidRDefault="00604DF5" w:rsidP="00604DF5">
      <w:pPr>
        <w:tabs>
          <w:tab w:val="left" w:pos="936"/>
          <w:tab w:val="left" w:pos="2016"/>
        </w:tabs>
        <w:ind w:left="1080"/>
        <w:rPr>
          <w:color w:val="000000"/>
        </w:rPr>
      </w:pPr>
      <w:r w:rsidRPr="003960B6">
        <w:rPr>
          <w:color w:val="000000"/>
        </w:rPr>
        <w:t>(2)  the member meets the clinical eligibility criteria for DH in accordance with 130 CMR 419.406;</w:t>
      </w:r>
    </w:p>
    <w:p w14:paraId="573D492E" w14:textId="77777777" w:rsidR="00604DF5" w:rsidRPr="003960B6" w:rsidRDefault="00604DF5" w:rsidP="00604DF5">
      <w:pPr>
        <w:tabs>
          <w:tab w:val="left" w:pos="936"/>
          <w:tab w:val="left" w:pos="2016"/>
        </w:tabs>
        <w:ind w:left="1080"/>
        <w:rPr>
          <w:color w:val="000000"/>
        </w:rPr>
      </w:pPr>
      <w:r w:rsidRPr="003960B6">
        <w:rPr>
          <w:color w:val="000000"/>
        </w:rPr>
        <w:t>(3)  t</w:t>
      </w:r>
      <w:r w:rsidRPr="003960B6">
        <w:t>he DH provider has obtained prior authorization for DH in accordance with 130 CMR 419.407;</w:t>
      </w:r>
      <w:r w:rsidRPr="003960B6">
        <w:rPr>
          <w:color w:val="000000"/>
        </w:rPr>
        <w:t xml:space="preserve">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519BBCFE" w14:textId="77777777" w:rsidTr="00015831">
        <w:trPr>
          <w:trHeight w:hRule="exact" w:val="864"/>
          <w:jc w:val="center"/>
        </w:trPr>
        <w:tc>
          <w:tcPr>
            <w:tcW w:w="4080" w:type="dxa"/>
            <w:tcBorders>
              <w:bottom w:val="nil"/>
            </w:tcBorders>
          </w:tcPr>
          <w:p w14:paraId="652D5681" w14:textId="77777777" w:rsidR="00604DF5" w:rsidRPr="00E348BF" w:rsidRDefault="00604DF5" w:rsidP="00E348BF">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E348BF">
              <w:rPr>
                <w:rFonts w:ascii="Arial" w:hAnsi="Arial" w:cs="Arial"/>
                <w:noProof w:val="0"/>
                <w:sz w:val="20"/>
                <w:szCs w:val="20"/>
              </w:rPr>
              <w:lastRenderedPageBreak/>
              <w:t>Commonwealth of Massachusetts</w:t>
            </w:r>
          </w:p>
          <w:p w14:paraId="175C892E" w14:textId="77777777" w:rsidR="00604DF5" w:rsidRPr="00E348BF" w:rsidRDefault="00604DF5" w:rsidP="00E348BF">
            <w:pPr>
              <w:keepNext/>
              <w:widowControl w:val="0"/>
              <w:tabs>
                <w:tab w:val="left" w:pos="936"/>
                <w:tab w:val="left" w:pos="1314"/>
                <w:tab w:val="left" w:pos="1692"/>
                <w:tab w:val="left" w:pos="2070"/>
              </w:tabs>
              <w:jc w:val="center"/>
              <w:rPr>
                <w:rFonts w:ascii="Arial" w:hAnsi="Arial" w:cs="Arial"/>
                <w:b/>
                <w:sz w:val="20"/>
                <w:szCs w:val="20"/>
              </w:rPr>
            </w:pPr>
            <w:r w:rsidRPr="00E348BF">
              <w:rPr>
                <w:rFonts w:ascii="Arial" w:hAnsi="Arial" w:cs="Arial"/>
                <w:b/>
                <w:sz w:val="20"/>
                <w:szCs w:val="20"/>
              </w:rPr>
              <w:t>MassHealth</w:t>
            </w:r>
          </w:p>
          <w:p w14:paraId="540755EB" w14:textId="77777777" w:rsidR="00604DF5" w:rsidRPr="00E348BF" w:rsidRDefault="00604DF5" w:rsidP="00E348BF">
            <w:pPr>
              <w:keepNext/>
              <w:widowControl w:val="0"/>
              <w:tabs>
                <w:tab w:val="left" w:pos="936"/>
                <w:tab w:val="left" w:pos="1314"/>
                <w:tab w:val="left" w:pos="1692"/>
                <w:tab w:val="left" w:pos="2070"/>
              </w:tabs>
              <w:jc w:val="center"/>
              <w:rPr>
                <w:rFonts w:ascii="Arial" w:hAnsi="Arial" w:cs="Arial"/>
                <w:b/>
                <w:sz w:val="20"/>
                <w:szCs w:val="20"/>
              </w:rPr>
            </w:pPr>
            <w:r w:rsidRPr="00E348BF">
              <w:rPr>
                <w:rFonts w:ascii="Arial" w:hAnsi="Arial" w:cs="Arial"/>
                <w:b/>
                <w:sz w:val="20"/>
                <w:szCs w:val="20"/>
              </w:rPr>
              <w:t>Provider Manual Series</w:t>
            </w:r>
          </w:p>
        </w:tc>
        <w:tc>
          <w:tcPr>
            <w:tcW w:w="3750" w:type="dxa"/>
          </w:tcPr>
          <w:p w14:paraId="3877F8A8" w14:textId="77777777" w:rsidR="00604DF5" w:rsidRPr="003960B6" w:rsidRDefault="00604DF5" w:rsidP="00A26157">
            <w:pPr>
              <w:keepNext/>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6D8B082A" w14:textId="77777777" w:rsidR="00604DF5" w:rsidRPr="003960B6" w:rsidRDefault="00604DF5" w:rsidP="00A26157">
            <w:pPr>
              <w:keepNext/>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09C529DF" w14:textId="77777777" w:rsidR="00604DF5" w:rsidRPr="003960B6" w:rsidRDefault="00604DF5" w:rsidP="00A26157">
            <w:pPr>
              <w:keepNext/>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6BE4182A" w14:textId="77777777" w:rsidR="00604DF5" w:rsidRPr="003960B6" w:rsidRDefault="00604DF5" w:rsidP="00A26157">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28800064" w14:textId="77777777" w:rsidR="00604DF5" w:rsidRPr="003960B6" w:rsidRDefault="00604DF5" w:rsidP="00A26157">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4-10</w:t>
            </w:r>
          </w:p>
        </w:tc>
      </w:tr>
      <w:tr w:rsidR="00604DF5" w:rsidRPr="003960B6" w14:paraId="3F28AE8C" w14:textId="77777777" w:rsidTr="00015831">
        <w:trPr>
          <w:trHeight w:hRule="exact" w:val="864"/>
          <w:jc w:val="center"/>
        </w:trPr>
        <w:tc>
          <w:tcPr>
            <w:tcW w:w="4080" w:type="dxa"/>
            <w:tcBorders>
              <w:top w:val="nil"/>
            </w:tcBorders>
            <w:vAlign w:val="center"/>
          </w:tcPr>
          <w:p w14:paraId="5EAE2CBF"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5AF7785F"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62D1BE4F"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237EC8D3"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51EAFE40"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16BD0DC6" w14:textId="77777777" w:rsidR="00604DF5" w:rsidRPr="003960B6" w:rsidRDefault="00604DF5" w:rsidP="00604DF5">
      <w:pPr>
        <w:tabs>
          <w:tab w:val="left" w:pos="936"/>
          <w:tab w:val="left" w:pos="2016"/>
        </w:tabs>
        <w:ind w:left="1080"/>
        <w:rPr>
          <w:color w:val="000000"/>
        </w:rPr>
      </w:pPr>
    </w:p>
    <w:p w14:paraId="6DC62165" w14:textId="77777777" w:rsidR="00604DF5" w:rsidRPr="003960B6" w:rsidRDefault="00604DF5" w:rsidP="00604DF5">
      <w:pPr>
        <w:tabs>
          <w:tab w:val="left" w:pos="936"/>
          <w:tab w:val="left" w:pos="2016"/>
        </w:tabs>
        <w:ind w:left="1080"/>
        <w:rPr>
          <w:color w:val="000000"/>
        </w:rPr>
      </w:pPr>
      <w:r w:rsidRPr="003960B6">
        <w:rPr>
          <w:color w:val="000000"/>
        </w:rPr>
        <w:t xml:space="preserve">(4)  the DH provider is not billing for days that are non-covered under 130 CMR 419.431; </w:t>
      </w:r>
    </w:p>
    <w:p w14:paraId="64FC0FEF" w14:textId="77777777" w:rsidR="00604DF5" w:rsidRPr="003960B6" w:rsidRDefault="00604DF5" w:rsidP="00604DF5">
      <w:pPr>
        <w:tabs>
          <w:tab w:val="left" w:pos="936"/>
          <w:tab w:val="left" w:pos="2016"/>
        </w:tabs>
        <w:ind w:left="1080"/>
        <w:rPr>
          <w:color w:val="000000"/>
        </w:rPr>
      </w:pPr>
      <w:r w:rsidRPr="003960B6">
        <w:rPr>
          <w:color w:val="000000"/>
        </w:rPr>
        <w:t>(5)  the DH provider bills at the payment level authorized by the MassHealth agency or its designee; and</w:t>
      </w:r>
    </w:p>
    <w:p w14:paraId="34FC218F" w14:textId="77777777" w:rsidR="00604DF5" w:rsidRPr="003960B6" w:rsidRDefault="00604DF5" w:rsidP="00604DF5">
      <w:pPr>
        <w:tabs>
          <w:tab w:val="left" w:pos="936"/>
          <w:tab w:val="left" w:pos="2016"/>
        </w:tabs>
        <w:ind w:left="1080"/>
        <w:rPr>
          <w:color w:val="000000"/>
        </w:rPr>
      </w:pPr>
      <w:r w:rsidRPr="003960B6">
        <w:rPr>
          <w:color w:val="000000"/>
        </w:rPr>
        <w:t xml:space="preserve">(6)  for members who reside in an NF, the member’s Level II PASRR conducted by DDS determines that the member requires specialized services.  </w:t>
      </w:r>
    </w:p>
    <w:p w14:paraId="47A04DB4" w14:textId="77777777" w:rsidR="00604DF5" w:rsidRPr="003960B6" w:rsidRDefault="00604DF5" w:rsidP="00604DF5">
      <w:pPr>
        <w:tabs>
          <w:tab w:val="left" w:pos="936"/>
          <w:tab w:val="left" w:pos="2016"/>
        </w:tabs>
        <w:ind w:left="1350" w:hanging="54"/>
        <w:rPr>
          <w:color w:val="000000"/>
        </w:rPr>
      </w:pPr>
    </w:p>
    <w:p w14:paraId="6BD1DBAA" w14:textId="77777777" w:rsidR="00604DF5" w:rsidRPr="003960B6" w:rsidRDefault="00604DF5" w:rsidP="00604DF5">
      <w:pPr>
        <w:pStyle w:val="ban"/>
        <w:ind w:left="720"/>
      </w:pPr>
      <w:r w:rsidRPr="003960B6">
        <w:t>(D)  The MassHealth agency will pay only one DH provider per day for the provision of DH to a member.</w:t>
      </w:r>
      <w:r w:rsidRPr="003960B6" w:rsidDel="009862CF">
        <w:t xml:space="preserve"> </w:t>
      </w:r>
    </w:p>
    <w:p w14:paraId="6CE4EA76" w14:textId="77777777" w:rsidR="00604DF5" w:rsidRPr="003960B6" w:rsidRDefault="00604DF5" w:rsidP="00604DF5">
      <w:pPr>
        <w:pStyle w:val="BodyTextIndent"/>
        <w:ind w:left="936"/>
      </w:pPr>
    </w:p>
    <w:p w14:paraId="2503ABAD" w14:textId="77777777" w:rsidR="00604DF5" w:rsidRPr="003960B6" w:rsidRDefault="00604DF5" w:rsidP="00604DF5">
      <w:pPr>
        <w:pStyle w:val="BodyTextIndent"/>
        <w:ind w:left="720"/>
      </w:pPr>
      <w:r w:rsidRPr="003960B6">
        <w:t>(E)  Every two years or upon significant change, the DH provider must review each member in its care to ensure that the clinical eligibility criteria for DH continues to be met. A DH provider may not bill and the MassHealth agency will not pay for any member who does not meet the clinical criteria for DH.</w:t>
      </w:r>
    </w:p>
    <w:p w14:paraId="18DDDA9A" w14:textId="77777777" w:rsidR="00604DF5" w:rsidRPr="003960B6" w:rsidRDefault="00604DF5" w:rsidP="00604DF5">
      <w:pPr>
        <w:ind w:left="936"/>
        <w:rPr>
          <w:color w:val="000000"/>
        </w:rPr>
      </w:pPr>
    </w:p>
    <w:p w14:paraId="1217F5C1" w14:textId="77777777" w:rsidR="00604DF5" w:rsidRPr="003960B6" w:rsidRDefault="00604DF5" w:rsidP="00604DF5">
      <w:pPr>
        <w:pStyle w:val="ban"/>
        <w:ind w:left="720"/>
      </w:pPr>
      <w:r w:rsidRPr="003960B6">
        <w:t>(F)  The MassHealth agency’s payment to a DH provider ends on the date on which a member no longer meets the clinical criteria for DH described in 130 CMR 419.406 or is no longer receiving DH, whichever comes first.</w:t>
      </w:r>
    </w:p>
    <w:p w14:paraId="3C3B9C3E" w14:textId="77777777" w:rsidR="00604DF5" w:rsidRPr="003960B6" w:rsidRDefault="00604DF5" w:rsidP="00604DF5">
      <w:pPr>
        <w:pStyle w:val="ban"/>
        <w:ind w:left="936"/>
      </w:pPr>
    </w:p>
    <w:p w14:paraId="55E5DA07" w14:textId="77777777" w:rsidR="00604DF5" w:rsidRPr="003960B6" w:rsidRDefault="00604DF5" w:rsidP="00604DF5">
      <w:pPr>
        <w:pStyle w:val="ban"/>
        <w:ind w:left="720"/>
      </w:pPr>
      <w:r w:rsidRPr="003960B6">
        <w:t>(G)  The MassHealth agency pays for DH provided by a participating DH in an NF where the member resides if the conditions of 130 CMR 419.409 and 130 CMR 419.433 are met.</w:t>
      </w:r>
    </w:p>
    <w:p w14:paraId="6DEA20C5" w14:textId="77777777" w:rsidR="00604DF5" w:rsidRPr="003960B6" w:rsidRDefault="00604DF5" w:rsidP="00604DF5">
      <w:pPr>
        <w:pStyle w:val="ban"/>
      </w:pPr>
    </w:p>
    <w:p w14:paraId="49F82ACA" w14:textId="77777777" w:rsidR="00604DF5" w:rsidRPr="003960B6" w:rsidRDefault="00604DF5" w:rsidP="00604DF5">
      <w:pPr>
        <w:pStyle w:val="ban"/>
        <w:ind w:left="720"/>
      </w:pPr>
      <w:r w:rsidRPr="003960B6">
        <w:t xml:space="preserve">(H)  The MassHealth agency pays for DH delivered at an approved site and census. </w:t>
      </w:r>
    </w:p>
    <w:p w14:paraId="508E5FB9" w14:textId="77777777" w:rsidR="00604DF5" w:rsidRPr="003960B6" w:rsidRDefault="00604DF5" w:rsidP="00604DF5">
      <w:pPr>
        <w:pStyle w:val="Default"/>
        <w:rPr>
          <w:sz w:val="22"/>
          <w:szCs w:val="22"/>
          <w:u w:val="single"/>
        </w:rPr>
      </w:pPr>
    </w:p>
    <w:p w14:paraId="00FB1BF8" w14:textId="77777777" w:rsidR="00604DF5" w:rsidRPr="003960B6" w:rsidRDefault="00604DF5" w:rsidP="00604DF5">
      <w:pPr>
        <w:pStyle w:val="Default"/>
        <w:rPr>
          <w:sz w:val="22"/>
          <w:szCs w:val="22"/>
          <w:u w:val="single"/>
        </w:rPr>
      </w:pPr>
      <w:r w:rsidRPr="003960B6">
        <w:rPr>
          <w:sz w:val="22"/>
          <w:szCs w:val="22"/>
          <w:u w:val="single"/>
        </w:rPr>
        <w:t xml:space="preserve">419.410: Early and Periodic Screening, Diagnostic and Treatment (EPSDT) Services </w:t>
      </w:r>
    </w:p>
    <w:p w14:paraId="3C6CB1D1" w14:textId="77777777" w:rsidR="00604DF5" w:rsidRPr="003960B6" w:rsidRDefault="00604DF5" w:rsidP="00604DF5">
      <w:pPr>
        <w:pStyle w:val="Default"/>
        <w:rPr>
          <w:sz w:val="22"/>
          <w:szCs w:val="22"/>
        </w:rPr>
      </w:pPr>
    </w:p>
    <w:p w14:paraId="30EE65A9" w14:textId="77777777" w:rsidR="00604DF5" w:rsidRPr="003960B6" w:rsidRDefault="00604DF5" w:rsidP="00604DF5">
      <w:pPr>
        <w:pStyle w:val="p10"/>
        <w:tabs>
          <w:tab w:val="clear" w:pos="1380"/>
          <w:tab w:val="left" w:pos="1296"/>
          <w:tab w:val="left" w:pos="1656"/>
          <w:tab w:val="left" w:pos="2016"/>
        </w:tabs>
        <w:spacing w:line="240" w:lineRule="auto"/>
        <w:ind w:left="720" w:firstLine="360"/>
        <w:rPr>
          <w:sz w:val="22"/>
          <w:szCs w:val="22"/>
        </w:rPr>
      </w:pPr>
      <w:r w:rsidRPr="003960B6">
        <w:rPr>
          <w:sz w:val="22"/>
          <w:szCs w:val="22"/>
        </w:rPr>
        <w:t xml:space="preserve">The MassHealth agency pays for all medically necessary day habilitation services for EPSDT-eligible members in accordance with 130 CMR 450.140: </w:t>
      </w:r>
      <w:r w:rsidRPr="003960B6">
        <w:rPr>
          <w:i/>
          <w:iCs/>
          <w:sz w:val="22"/>
          <w:szCs w:val="22"/>
        </w:rPr>
        <w:t>Early and Periodic Screening, Diagnostic and Treatment (EPSDT) Services: Introduction</w:t>
      </w:r>
      <w:r w:rsidRPr="003960B6">
        <w:rPr>
          <w:sz w:val="22"/>
          <w:szCs w:val="22"/>
        </w:rPr>
        <w:t>, without regard to service limitations described in 130 CMR 419.000, and with prior authorization.</w:t>
      </w:r>
    </w:p>
    <w:p w14:paraId="44BED551" w14:textId="77777777" w:rsidR="00604DF5" w:rsidRPr="003960B6" w:rsidRDefault="00604DF5" w:rsidP="00604DF5">
      <w:pPr>
        <w:pStyle w:val="p12"/>
        <w:tabs>
          <w:tab w:val="clear" w:pos="1380"/>
          <w:tab w:val="left" w:pos="936"/>
          <w:tab w:val="left" w:pos="1296"/>
          <w:tab w:val="left" w:pos="1656"/>
          <w:tab w:val="left" w:pos="2016"/>
        </w:tabs>
        <w:spacing w:line="240" w:lineRule="auto"/>
        <w:rPr>
          <w:sz w:val="22"/>
          <w:szCs w:val="22"/>
        </w:rPr>
      </w:pPr>
    </w:p>
    <w:p w14:paraId="680A64DB" w14:textId="77777777" w:rsidR="00604DF5" w:rsidRPr="003960B6" w:rsidRDefault="00604DF5" w:rsidP="00604DF5">
      <w:pPr>
        <w:pStyle w:val="p12"/>
        <w:keepNext/>
        <w:tabs>
          <w:tab w:val="clear" w:pos="1380"/>
          <w:tab w:val="left" w:pos="936"/>
          <w:tab w:val="left" w:pos="1296"/>
          <w:tab w:val="left" w:pos="1656"/>
          <w:tab w:val="left" w:pos="2016"/>
        </w:tabs>
        <w:spacing w:line="240" w:lineRule="auto"/>
        <w:rPr>
          <w:sz w:val="22"/>
          <w:szCs w:val="22"/>
          <w:u w:val="single"/>
        </w:rPr>
      </w:pPr>
      <w:r w:rsidRPr="003960B6">
        <w:rPr>
          <w:sz w:val="22"/>
          <w:u w:val="single"/>
        </w:rPr>
        <w:t>419.411</w:t>
      </w:r>
      <w:r w:rsidRPr="003960B6">
        <w:rPr>
          <w:sz w:val="22"/>
          <w:szCs w:val="22"/>
          <w:u w:val="single"/>
        </w:rPr>
        <w:t>: Transportation Services</w:t>
      </w:r>
    </w:p>
    <w:p w14:paraId="71CC1CFE" w14:textId="77777777" w:rsidR="00604DF5" w:rsidRPr="003960B6" w:rsidRDefault="00604DF5" w:rsidP="00604DF5">
      <w:pPr>
        <w:pStyle w:val="p12"/>
        <w:tabs>
          <w:tab w:val="clear" w:pos="1380"/>
          <w:tab w:val="left" w:pos="936"/>
          <w:tab w:val="left" w:pos="1296"/>
          <w:tab w:val="left" w:pos="1656"/>
          <w:tab w:val="left" w:pos="2016"/>
        </w:tabs>
        <w:spacing w:line="240" w:lineRule="auto"/>
        <w:rPr>
          <w:sz w:val="22"/>
          <w:szCs w:val="22"/>
          <w:u w:val="single"/>
        </w:rPr>
      </w:pPr>
    </w:p>
    <w:p w14:paraId="3E812AA5" w14:textId="77777777" w:rsidR="00604DF5" w:rsidRPr="003960B6" w:rsidRDefault="00604DF5" w:rsidP="00604DF5">
      <w:pPr>
        <w:pStyle w:val="Default"/>
        <w:ind w:left="720"/>
        <w:rPr>
          <w:sz w:val="22"/>
          <w:szCs w:val="22"/>
        </w:rPr>
      </w:pPr>
      <w:r w:rsidRPr="003960B6">
        <w:rPr>
          <w:sz w:val="22"/>
          <w:szCs w:val="22"/>
        </w:rPr>
        <w:t xml:space="preserve">(A)  </w:t>
      </w:r>
      <w:r w:rsidRPr="003960B6">
        <w:rPr>
          <w:sz w:val="22"/>
          <w:szCs w:val="22"/>
          <w:u w:val="single"/>
        </w:rPr>
        <w:t>Transportation Service</w:t>
      </w:r>
      <w:r w:rsidRPr="003960B6">
        <w:rPr>
          <w:sz w:val="22"/>
          <w:szCs w:val="22"/>
        </w:rPr>
        <w:t xml:space="preserve">. Transportation service provides for transporting members from the member’s home to the DH provider (for the provision of DH services) or from the DH provider to the member’s home, including assisting the member while entering and exiting the vehicle, as appropriate. For the purposes of this section, a home includes any residential service locations, as well as private dwellings. </w:t>
      </w:r>
    </w:p>
    <w:p w14:paraId="7C4DC4D8" w14:textId="77777777" w:rsidR="00604DF5" w:rsidRPr="003960B6" w:rsidRDefault="00604DF5" w:rsidP="00604DF5">
      <w:pPr>
        <w:pStyle w:val="Default"/>
        <w:rPr>
          <w:sz w:val="18"/>
          <w:szCs w:val="22"/>
        </w:rPr>
      </w:pPr>
    </w:p>
    <w:p w14:paraId="4E85888E" w14:textId="77777777" w:rsidR="00604DF5" w:rsidRPr="003960B6" w:rsidRDefault="00604DF5" w:rsidP="00604DF5">
      <w:pPr>
        <w:pStyle w:val="Default"/>
        <w:ind w:left="720"/>
        <w:rPr>
          <w:sz w:val="22"/>
          <w:szCs w:val="22"/>
        </w:rPr>
      </w:pPr>
      <w:r w:rsidRPr="003960B6">
        <w:rPr>
          <w:sz w:val="22"/>
          <w:szCs w:val="22"/>
        </w:rPr>
        <w:t xml:space="preserve">(B)  </w:t>
      </w:r>
      <w:r w:rsidRPr="003960B6">
        <w:rPr>
          <w:sz w:val="22"/>
          <w:szCs w:val="22"/>
          <w:u w:val="single"/>
        </w:rPr>
        <w:t>Provision of Transportation</w:t>
      </w:r>
      <w:r w:rsidRPr="003960B6">
        <w:rPr>
          <w:sz w:val="22"/>
          <w:szCs w:val="22"/>
        </w:rPr>
        <w:t>.</w:t>
      </w:r>
    </w:p>
    <w:p w14:paraId="73D4939D" w14:textId="77777777" w:rsidR="00604DF5" w:rsidRPr="003960B6" w:rsidRDefault="00604DF5" w:rsidP="00604DF5">
      <w:pPr>
        <w:pStyle w:val="Default"/>
        <w:ind w:left="1080"/>
        <w:rPr>
          <w:sz w:val="22"/>
          <w:szCs w:val="22"/>
        </w:rPr>
      </w:pPr>
      <w:r w:rsidRPr="003960B6">
        <w:rPr>
          <w:sz w:val="22"/>
          <w:szCs w:val="22"/>
        </w:rPr>
        <w:t xml:space="preserve">(1)  DH providers may provide transportation service as defined at 130 CMR 419.411(A) either directly or through a subcontractor. </w:t>
      </w:r>
    </w:p>
    <w:p w14:paraId="3D2FDAAF" w14:textId="77777777" w:rsidR="00604DF5" w:rsidRPr="003960B6" w:rsidRDefault="00604DF5" w:rsidP="00604DF5">
      <w:pPr>
        <w:pStyle w:val="Default"/>
        <w:ind w:left="1080"/>
        <w:rPr>
          <w:sz w:val="22"/>
          <w:szCs w:val="22"/>
        </w:rPr>
      </w:pPr>
      <w:r w:rsidRPr="003960B6">
        <w:rPr>
          <w:sz w:val="22"/>
          <w:szCs w:val="22"/>
        </w:rPr>
        <w:t>(2)  The transportation plan must be documented in the member’s record.</w:t>
      </w:r>
    </w:p>
    <w:p w14:paraId="6FE52DBC" w14:textId="77777777" w:rsidR="00604DF5" w:rsidRPr="003960B6" w:rsidRDefault="00604DF5" w:rsidP="00604DF5">
      <w:pPr>
        <w:pStyle w:val="Default"/>
        <w:rPr>
          <w:sz w:val="18"/>
          <w:szCs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6A251D0C" w14:textId="77777777" w:rsidTr="00015831">
        <w:trPr>
          <w:trHeight w:hRule="exact" w:val="864"/>
          <w:jc w:val="center"/>
        </w:trPr>
        <w:tc>
          <w:tcPr>
            <w:tcW w:w="4080" w:type="dxa"/>
            <w:tcBorders>
              <w:bottom w:val="nil"/>
            </w:tcBorders>
          </w:tcPr>
          <w:p w14:paraId="46186E0C" w14:textId="77777777" w:rsidR="00604DF5" w:rsidRPr="009D27EA" w:rsidRDefault="00604DF5" w:rsidP="009D27EA">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9D27EA">
              <w:rPr>
                <w:rFonts w:ascii="Arial" w:hAnsi="Arial" w:cs="Arial"/>
                <w:noProof w:val="0"/>
                <w:sz w:val="20"/>
                <w:szCs w:val="20"/>
              </w:rPr>
              <w:lastRenderedPageBreak/>
              <w:t>Commonwealth of Massachusetts</w:t>
            </w:r>
          </w:p>
          <w:p w14:paraId="324299CD" w14:textId="77777777" w:rsidR="00604DF5" w:rsidRPr="009D27EA" w:rsidRDefault="00604DF5" w:rsidP="009D27EA">
            <w:pPr>
              <w:keepNext/>
              <w:widowControl w:val="0"/>
              <w:tabs>
                <w:tab w:val="left" w:pos="936"/>
                <w:tab w:val="left" w:pos="1314"/>
                <w:tab w:val="left" w:pos="1692"/>
                <w:tab w:val="left" w:pos="2070"/>
              </w:tabs>
              <w:jc w:val="center"/>
              <w:rPr>
                <w:rFonts w:ascii="Arial" w:hAnsi="Arial" w:cs="Arial"/>
                <w:b/>
                <w:sz w:val="20"/>
                <w:szCs w:val="20"/>
              </w:rPr>
            </w:pPr>
            <w:r w:rsidRPr="009D27EA">
              <w:rPr>
                <w:rFonts w:ascii="Arial" w:hAnsi="Arial" w:cs="Arial"/>
                <w:b/>
                <w:sz w:val="20"/>
                <w:szCs w:val="20"/>
              </w:rPr>
              <w:t>MassHealth</w:t>
            </w:r>
          </w:p>
          <w:p w14:paraId="40132657" w14:textId="77777777" w:rsidR="00604DF5" w:rsidRPr="009D27EA" w:rsidRDefault="00604DF5" w:rsidP="009D27EA">
            <w:pPr>
              <w:keepNext/>
              <w:widowControl w:val="0"/>
              <w:tabs>
                <w:tab w:val="left" w:pos="936"/>
                <w:tab w:val="left" w:pos="1314"/>
                <w:tab w:val="left" w:pos="1692"/>
                <w:tab w:val="left" w:pos="2070"/>
              </w:tabs>
              <w:jc w:val="center"/>
              <w:rPr>
                <w:rFonts w:ascii="Arial" w:hAnsi="Arial" w:cs="Arial"/>
                <w:b/>
                <w:sz w:val="20"/>
                <w:szCs w:val="20"/>
              </w:rPr>
            </w:pPr>
            <w:r w:rsidRPr="009D27EA">
              <w:rPr>
                <w:rFonts w:ascii="Arial" w:hAnsi="Arial" w:cs="Arial"/>
                <w:b/>
                <w:sz w:val="20"/>
                <w:szCs w:val="20"/>
              </w:rPr>
              <w:t>Provider Manual Series</w:t>
            </w:r>
          </w:p>
        </w:tc>
        <w:tc>
          <w:tcPr>
            <w:tcW w:w="3750" w:type="dxa"/>
          </w:tcPr>
          <w:p w14:paraId="39B29B6B"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14011A1C" w14:textId="77777777" w:rsidR="00604DF5" w:rsidRPr="003960B6" w:rsidRDefault="00604DF5" w:rsidP="00015831">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09536D88"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609DA736"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1B24B449"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4-11</w:t>
            </w:r>
          </w:p>
        </w:tc>
      </w:tr>
      <w:tr w:rsidR="00604DF5" w:rsidRPr="003960B6" w14:paraId="16EB10BC" w14:textId="77777777" w:rsidTr="00015831">
        <w:trPr>
          <w:trHeight w:hRule="exact" w:val="864"/>
          <w:jc w:val="center"/>
        </w:trPr>
        <w:tc>
          <w:tcPr>
            <w:tcW w:w="4080" w:type="dxa"/>
            <w:tcBorders>
              <w:top w:val="nil"/>
            </w:tcBorders>
            <w:vAlign w:val="center"/>
          </w:tcPr>
          <w:p w14:paraId="2CD84EF8"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015A525F"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0116A490"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5CB3D592"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7A151C49"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52EDCBA5" w14:textId="77777777" w:rsidR="00604DF5" w:rsidRPr="003960B6" w:rsidRDefault="00604DF5" w:rsidP="00604DF5">
      <w:pPr>
        <w:pStyle w:val="Default"/>
        <w:ind w:left="720"/>
        <w:rPr>
          <w:sz w:val="22"/>
          <w:szCs w:val="22"/>
        </w:rPr>
      </w:pPr>
    </w:p>
    <w:p w14:paraId="07AA607F" w14:textId="77777777" w:rsidR="00604DF5" w:rsidRPr="003960B6" w:rsidRDefault="00604DF5" w:rsidP="00604DF5">
      <w:pPr>
        <w:pStyle w:val="Default"/>
        <w:ind w:left="720"/>
        <w:rPr>
          <w:sz w:val="22"/>
          <w:szCs w:val="22"/>
        </w:rPr>
      </w:pPr>
      <w:r w:rsidRPr="003960B6">
        <w:rPr>
          <w:sz w:val="22"/>
          <w:szCs w:val="22"/>
        </w:rPr>
        <w:t xml:space="preserve">(C)  </w:t>
      </w:r>
      <w:r w:rsidRPr="003960B6">
        <w:rPr>
          <w:sz w:val="22"/>
          <w:szCs w:val="22"/>
          <w:u w:val="single"/>
        </w:rPr>
        <w:t>Rates of Payment</w:t>
      </w:r>
      <w:r w:rsidRPr="003960B6">
        <w:rPr>
          <w:sz w:val="22"/>
          <w:szCs w:val="22"/>
        </w:rPr>
        <w:t xml:space="preserve">. The MassHealth agency pays DH providers for transportation in accordance with the applicable payment methodology and rate schedule established by EOHHS. </w:t>
      </w:r>
    </w:p>
    <w:p w14:paraId="2E449CAA" w14:textId="77777777" w:rsidR="00604DF5" w:rsidRPr="003960B6" w:rsidRDefault="00604DF5" w:rsidP="00604DF5">
      <w:pPr>
        <w:pStyle w:val="p12"/>
        <w:tabs>
          <w:tab w:val="left" w:pos="936"/>
          <w:tab w:val="left" w:pos="1296"/>
          <w:tab w:val="left" w:pos="1656"/>
          <w:tab w:val="left" w:pos="2016"/>
        </w:tabs>
        <w:ind w:left="720"/>
        <w:rPr>
          <w:sz w:val="22"/>
          <w:szCs w:val="22"/>
        </w:rPr>
      </w:pPr>
      <w:r w:rsidRPr="003960B6">
        <w:rPr>
          <w:sz w:val="22"/>
          <w:szCs w:val="22"/>
        </w:rPr>
        <w:t xml:space="preserve">(D) </w:t>
      </w:r>
      <w:r w:rsidRPr="003960B6">
        <w:rPr>
          <w:sz w:val="22"/>
          <w:szCs w:val="22"/>
          <w:u w:val="single"/>
        </w:rPr>
        <w:t>Other Requirements</w:t>
      </w:r>
      <w:r w:rsidRPr="003960B6">
        <w:rPr>
          <w:sz w:val="22"/>
          <w:szCs w:val="22"/>
        </w:rPr>
        <w:t>. The DH provider must ensure that all transportation provided by the DH program or its subcontractor meets the following criteria:</w:t>
      </w:r>
    </w:p>
    <w:p w14:paraId="193AE5E6" w14:textId="77777777" w:rsidR="00604DF5" w:rsidRPr="003960B6" w:rsidRDefault="00604DF5" w:rsidP="00604DF5">
      <w:pPr>
        <w:pStyle w:val="p12"/>
        <w:tabs>
          <w:tab w:val="left" w:pos="936"/>
          <w:tab w:val="left" w:pos="1296"/>
          <w:tab w:val="left" w:pos="1656"/>
          <w:tab w:val="left" w:pos="2016"/>
        </w:tabs>
        <w:ind w:left="936"/>
        <w:rPr>
          <w:sz w:val="22"/>
          <w:szCs w:val="22"/>
        </w:rPr>
      </w:pPr>
      <w:r w:rsidRPr="003960B6">
        <w:rPr>
          <w:sz w:val="22"/>
          <w:szCs w:val="22"/>
        </w:rPr>
        <w:t>(1) All vehicles used for transporting members are licensed by the Massachusetts Registry of Motor Vehicles;</w:t>
      </w:r>
    </w:p>
    <w:p w14:paraId="03926E9E" w14:textId="77777777" w:rsidR="00604DF5" w:rsidRPr="003960B6" w:rsidRDefault="00604DF5" w:rsidP="00604DF5">
      <w:pPr>
        <w:pStyle w:val="p12"/>
        <w:tabs>
          <w:tab w:val="left" w:pos="936"/>
          <w:tab w:val="left" w:pos="1296"/>
          <w:tab w:val="left" w:pos="1656"/>
          <w:tab w:val="left" w:pos="2016"/>
        </w:tabs>
        <w:ind w:left="936"/>
        <w:rPr>
          <w:sz w:val="22"/>
          <w:szCs w:val="22"/>
        </w:rPr>
      </w:pPr>
      <w:r w:rsidRPr="003960B6">
        <w:rPr>
          <w:sz w:val="22"/>
          <w:szCs w:val="22"/>
        </w:rPr>
        <w:t>(2) The operation of these vehicles is in accordance with all local, state, and federal statutes and ordinances; and</w:t>
      </w:r>
    </w:p>
    <w:p w14:paraId="23AA5082" w14:textId="77777777" w:rsidR="00604DF5" w:rsidRPr="003960B6" w:rsidRDefault="00604DF5" w:rsidP="00604DF5">
      <w:pPr>
        <w:pStyle w:val="p12"/>
        <w:tabs>
          <w:tab w:val="left" w:pos="936"/>
          <w:tab w:val="left" w:pos="1296"/>
          <w:tab w:val="left" w:pos="1656"/>
          <w:tab w:val="left" w:pos="2016"/>
        </w:tabs>
        <w:ind w:left="936"/>
        <w:rPr>
          <w:sz w:val="22"/>
          <w:szCs w:val="22"/>
        </w:rPr>
      </w:pPr>
      <w:r w:rsidRPr="003960B6">
        <w:rPr>
          <w:sz w:val="22"/>
          <w:szCs w:val="22"/>
        </w:rPr>
        <w:t>(3) Any driver of these vehicles must</w:t>
      </w:r>
    </w:p>
    <w:p w14:paraId="57DF4C0A" w14:textId="77777777" w:rsidR="00604DF5" w:rsidRPr="003960B6" w:rsidRDefault="00604DF5" w:rsidP="00604DF5">
      <w:pPr>
        <w:pStyle w:val="p12"/>
        <w:tabs>
          <w:tab w:val="left" w:pos="936"/>
          <w:tab w:val="left" w:pos="1296"/>
          <w:tab w:val="left" w:pos="1656"/>
          <w:tab w:val="left" w:pos="2016"/>
        </w:tabs>
        <w:ind w:left="1296"/>
        <w:rPr>
          <w:sz w:val="22"/>
          <w:szCs w:val="22"/>
        </w:rPr>
      </w:pPr>
      <w:r w:rsidRPr="003960B6">
        <w:rPr>
          <w:sz w:val="22"/>
          <w:szCs w:val="22"/>
        </w:rPr>
        <w:t>(a) possess a valid Massachusetts driver's license;</w:t>
      </w:r>
    </w:p>
    <w:p w14:paraId="2C74FA0B" w14:textId="77777777" w:rsidR="00604DF5" w:rsidRPr="003960B6" w:rsidRDefault="00604DF5" w:rsidP="00604DF5">
      <w:pPr>
        <w:pStyle w:val="p12"/>
        <w:tabs>
          <w:tab w:val="left" w:pos="936"/>
          <w:tab w:val="left" w:pos="1296"/>
          <w:tab w:val="left" w:pos="1656"/>
          <w:tab w:val="left" w:pos="2016"/>
        </w:tabs>
        <w:ind w:left="1296"/>
        <w:rPr>
          <w:sz w:val="22"/>
          <w:szCs w:val="22"/>
        </w:rPr>
      </w:pPr>
      <w:r w:rsidRPr="003960B6">
        <w:rPr>
          <w:sz w:val="22"/>
          <w:szCs w:val="22"/>
        </w:rPr>
        <w:t>(b) have met the criteria for new employees outlined in 130 CMR 419.421(A);</w:t>
      </w:r>
    </w:p>
    <w:p w14:paraId="1EA94CBE" w14:textId="77777777" w:rsidR="00604DF5" w:rsidRPr="003960B6" w:rsidRDefault="00604DF5" w:rsidP="00604DF5">
      <w:pPr>
        <w:pStyle w:val="p12"/>
        <w:tabs>
          <w:tab w:val="left" w:pos="936"/>
          <w:tab w:val="left" w:pos="1296"/>
          <w:tab w:val="left" w:pos="1656"/>
          <w:tab w:val="left" w:pos="2016"/>
        </w:tabs>
        <w:ind w:left="1296"/>
        <w:rPr>
          <w:sz w:val="22"/>
          <w:szCs w:val="22"/>
        </w:rPr>
      </w:pPr>
      <w:r w:rsidRPr="003960B6">
        <w:rPr>
          <w:sz w:val="22"/>
          <w:szCs w:val="22"/>
        </w:rPr>
        <w:t>(c) not operate any vehicle when impaired by any legal or illegal drug, including alcohol and cannabis, even if such drug is prescribed to the driver;</w:t>
      </w:r>
    </w:p>
    <w:p w14:paraId="5FF1D935" w14:textId="77777777" w:rsidR="00604DF5" w:rsidRPr="003960B6" w:rsidRDefault="00604DF5" w:rsidP="00604DF5">
      <w:pPr>
        <w:pStyle w:val="p12"/>
        <w:tabs>
          <w:tab w:val="left" w:pos="936"/>
          <w:tab w:val="left" w:pos="1296"/>
          <w:tab w:val="left" w:pos="1656"/>
          <w:tab w:val="left" w:pos="2016"/>
        </w:tabs>
        <w:ind w:left="1296"/>
        <w:rPr>
          <w:sz w:val="22"/>
          <w:szCs w:val="22"/>
        </w:rPr>
      </w:pPr>
      <w:r w:rsidRPr="003960B6">
        <w:rPr>
          <w:sz w:val="22"/>
          <w:szCs w:val="22"/>
        </w:rPr>
        <w:t>(d) be certified in cardiopulmonary resuscitation (CPR) and first aid;</w:t>
      </w:r>
    </w:p>
    <w:p w14:paraId="5C26AB55" w14:textId="77777777" w:rsidR="00604DF5" w:rsidRPr="003960B6" w:rsidRDefault="00604DF5" w:rsidP="00604DF5">
      <w:pPr>
        <w:pStyle w:val="p12"/>
        <w:tabs>
          <w:tab w:val="left" w:pos="936"/>
          <w:tab w:val="left" w:pos="1296"/>
          <w:tab w:val="left" w:pos="1656"/>
          <w:tab w:val="left" w:pos="2016"/>
        </w:tabs>
        <w:ind w:left="1296"/>
        <w:rPr>
          <w:sz w:val="22"/>
          <w:szCs w:val="22"/>
        </w:rPr>
      </w:pPr>
      <w:r w:rsidRPr="003960B6">
        <w:rPr>
          <w:sz w:val="22"/>
          <w:szCs w:val="22"/>
        </w:rPr>
        <w:t>(e) have experience with or demonstrated competence in safely transporting people;</w:t>
      </w:r>
    </w:p>
    <w:p w14:paraId="5287B6FE" w14:textId="77777777" w:rsidR="00604DF5" w:rsidRPr="003960B6" w:rsidRDefault="00604DF5" w:rsidP="00604DF5">
      <w:pPr>
        <w:pStyle w:val="p12"/>
        <w:tabs>
          <w:tab w:val="left" w:pos="936"/>
          <w:tab w:val="left" w:pos="1296"/>
          <w:tab w:val="left" w:pos="1656"/>
          <w:tab w:val="left" w:pos="2016"/>
        </w:tabs>
        <w:ind w:left="1296"/>
        <w:rPr>
          <w:sz w:val="22"/>
          <w:szCs w:val="22"/>
        </w:rPr>
      </w:pPr>
      <w:r w:rsidRPr="003960B6">
        <w:rPr>
          <w:sz w:val="22"/>
          <w:szCs w:val="22"/>
        </w:rPr>
        <w:t>(f) have received training in meeting the needs, including the transportation-related needs people with D/DD, behavioral health issues, persons with disabilities, and elderly persons;</w:t>
      </w:r>
    </w:p>
    <w:p w14:paraId="3B840351" w14:textId="77777777" w:rsidR="00604DF5" w:rsidRPr="003960B6" w:rsidRDefault="00604DF5" w:rsidP="00604DF5">
      <w:pPr>
        <w:pStyle w:val="p12"/>
        <w:tabs>
          <w:tab w:val="left" w:pos="936"/>
          <w:tab w:val="left" w:pos="1296"/>
          <w:tab w:val="left" w:pos="1656"/>
          <w:tab w:val="left" w:pos="2016"/>
        </w:tabs>
        <w:ind w:left="1296"/>
        <w:rPr>
          <w:sz w:val="22"/>
          <w:szCs w:val="22"/>
        </w:rPr>
      </w:pPr>
      <w:r w:rsidRPr="003960B6">
        <w:rPr>
          <w:sz w:val="22"/>
          <w:szCs w:val="22"/>
        </w:rPr>
        <w:t>(g) have received training in wheelchair securement and tie down procedures;</w:t>
      </w:r>
    </w:p>
    <w:p w14:paraId="52801A7C" w14:textId="77777777" w:rsidR="00604DF5" w:rsidRPr="003960B6" w:rsidRDefault="00604DF5" w:rsidP="00604DF5">
      <w:pPr>
        <w:pStyle w:val="p12"/>
        <w:tabs>
          <w:tab w:val="left" w:pos="936"/>
          <w:tab w:val="left" w:pos="1296"/>
          <w:tab w:val="left" w:pos="1656"/>
          <w:tab w:val="left" w:pos="2016"/>
        </w:tabs>
        <w:ind w:left="1296"/>
        <w:rPr>
          <w:sz w:val="22"/>
          <w:szCs w:val="22"/>
        </w:rPr>
      </w:pPr>
      <w:r w:rsidRPr="003960B6">
        <w:rPr>
          <w:sz w:val="22"/>
          <w:szCs w:val="22"/>
        </w:rPr>
        <w:t>(h) have received training prior to contact with MassHealth members of the rules and procedures for the mandated reporting of abuse or neglect of members; and</w:t>
      </w:r>
    </w:p>
    <w:p w14:paraId="1784DBA5" w14:textId="77777777" w:rsidR="00604DF5" w:rsidRPr="003960B6" w:rsidRDefault="00604DF5" w:rsidP="00604DF5">
      <w:pPr>
        <w:pStyle w:val="p12"/>
        <w:tabs>
          <w:tab w:val="left" w:pos="936"/>
          <w:tab w:val="left" w:pos="1296"/>
          <w:tab w:val="left" w:pos="1656"/>
          <w:tab w:val="left" w:pos="2016"/>
        </w:tabs>
        <w:ind w:left="1296"/>
        <w:rPr>
          <w:sz w:val="22"/>
          <w:szCs w:val="22"/>
        </w:rPr>
      </w:pPr>
      <w:r w:rsidRPr="003960B6">
        <w:rPr>
          <w:sz w:val="22"/>
          <w:szCs w:val="22"/>
        </w:rPr>
        <w:t>(i) have received training on universal precautions and infection control practices, prior to contact with MassHealth members.</w:t>
      </w:r>
    </w:p>
    <w:p w14:paraId="5EEAFF30" w14:textId="77777777" w:rsidR="00604DF5" w:rsidRPr="003960B6" w:rsidRDefault="00604DF5" w:rsidP="00604DF5">
      <w:pPr>
        <w:pStyle w:val="p12"/>
        <w:tabs>
          <w:tab w:val="left" w:pos="936"/>
          <w:tab w:val="left" w:pos="1296"/>
          <w:tab w:val="left" w:pos="1656"/>
          <w:tab w:val="left" w:pos="2016"/>
        </w:tabs>
        <w:ind w:left="1296"/>
        <w:rPr>
          <w:sz w:val="22"/>
          <w:szCs w:val="22"/>
        </w:rPr>
      </w:pPr>
    </w:p>
    <w:p w14:paraId="784CC1C1" w14:textId="77777777" w:rsidR="00604DF5" w:rsidRPr="003960B6" w:rsidRDefault="00604DF5" w:rsidP="00604DF5">
      <w:pPr>
        <w:pStyle w:val="p12"/>
        <w:tabs>
          <w:tab w:val="left" w:pos="936"/>
          <w:tab w:val="left" w:pos="1296"/>
          <w:tab w:val="left" w:pos="1656"/>
          <w:tab w:val="left" w:pos="2016"/>
        </w:tabs>
        <w:ind w:left="720"/>
        <w:rPr>
          <w:sz w:val="22"/>
          <w:szCs w:val="22"/>
        </w:rPr>
      </w:pPr>
      <w:r w:rsidRPr="003960B6">
        <w:rPr>
          <w:sz w:val="22"/>
          <w:szCs w:val="22"/>
        </w:rPr>
        <w:t>(E) Familial Subcontractor Requirements. The familial subcontractor must</w:t>
      </w:r>
    </w:p>
    <w:p w14:paraId="33B209D7" w14:textId="77777777" w:rsidR="00604DF5" w:rsidRPr="003960B6" w:rsidRDefault="00604DF5" w:rsidP="00604DF5">
      <w:pPr>
        <w:pStyle w:val="p12"/>
        <w:tabs>
          <w:tab w:val="left" w:pos="936"/>
          <w:tab w:val="left" w:pos="1296"/>
          <w:tab w:val="left" w:pos="1656"/>
          <w:tab w:val="left" w:pos="2016"/>
        </w:tabs>
        <w:ind w:left="936"/>
        <w:rPr>
          <w:sz w:val="22"/>
          <w:szCs w:val="22"/>
        </w:rPr>
      </w:pPr>
      <w:r w:rsidRPr="003960B6">
        <w:rPr>
          <w:sz w:val="22"/>
          <w:szCs w:val="22"/>
        </w:rPr>
        <w:t>(1) possess a valid Massachusetts driver's license;</w:t>
      </w:r>
    </w:p>
    <w:p w14:paraId="50305957" w14:textId="77777777" w:rsidR="00604DF5" w:rsidRPr="003960B6" w:rsidRDefault="00604DF5" w:rsidP="00604DF5">
      <w:pPr>
        <w:pStyle w:val="p12"/>
        <w:tabs>
          <w:tab w:val="left" w:pos="936"/>
          <w:tab w:val="left" w:pos="1296"/>
          <w:tab w:val="left" w:pos="1656"/>
          <w:tab w:val="left" w:pos="2016"/>
        </w:tabs>
        <w:ind w:left="936"/>
        <w:rPr>
          <w:sz w:val="22"/>
          <w:szCs w:val="22"/>
        </w:rPr>
      </w:pPr>
      <w:r w:rsidRPr="003960B6">
        <w:rPr>
          <w:sz w:val="22"/>
          <w:szCs w:val="22"/>
        </w:rPr>
        <w:t>(2) have met the criteria for new employees outlined in 130 CMR 419.421(A)(1)(b) through (e)</w:t>
      </w:r>
    </w:p>
    <w:p w14:paraId="69E04F72" w14:textId="77777777" w:rsidR="00604DF5" w:rsidRPr="003960B6" w:rsidRDefault="00604DF5" w:rsidP="00604DF5">
      <w:pPr>
        <w:pStyle w:val="p12"/>
        <w:tabs>
          <w:tab w:val="left" w:pos="936"/>
          <w:tab w:val="left" w:pos="1296"/>
          <w:tab w:val="left" w:pos="1656"/>
          <w:tab w:val="left" w:pos="2016"/>
        </w:tabs>
        <w:ind w:left="936"/>
        <w:rPr>
          <w:sz w:val="22"/>
          <w:szCs w:val="22"/>
        </w:rPr>
      </w:pPr>
      <w:r w:rsidRPr="003960B6">
        <w:rPr>
          <w:sz w:val="22"/>
          <w:szCs w:val="22"/>
        </w:rPr>
        <w:t>(3) not operate any vehicle when impaired by any legal or illegal drug, including alcohol and cannabis, even if such drug is prescribed to the driver.</w:t>
      </w:r>
    </w:p>
    <w:p w14:paraId="5D54B762" w14:textId="77777777" w:rsidR="00604DF5" w:rsidRPr="003960B6" w:rsidRDefault="00604DF5" w:rsidP="00604DF5">
      <w:pPr>
        <w:pStyle w:val="p12"/>
        <w:tabs>
          <w:tab w:val="left" w:pos="936"/>
          <w:tab w:val="left" w:pos="1296"/>
          <w:tab w:val="left" w:pos="1656"/>
          <w:tab w:val="left" w:pos="2016"/>
        </w:tabs>
        <w:ind w:left="936"/>
        <w:rPr>
          <w:sz w:val="22"/>
          <w:szCs w:val="22"/>
        </w:rPr>
      </w:pPr>
    </w:p>
    <w:p w14:paraId="160C04D1" w14:textId="77777777" w:rsidR="00604DF5" w:rsidRPr="003960B6" w:rsidRDefault="00604DF5" w:rsidP="00604DF5">
      <w:pPr>
        <w:pStyle w:val="p12"/>
        <w:tabs>
          <w:tab w:val="left" w:pos="936"/>
          <w:tab w:val="left" w:pos="1296"/>
          <w:tab w:val="left" w:pos="1656"/>
          <w:tab w:val="left" w:pos="2016"/>
        </w:tabs>
        <w:ind w:left="720"/>
        <w:rPr>
          <w:sz w:val="22"/>
          <w:szCs w:val="22"/>
        </w:rPr>
      </w:pPr>
      <w:r w:rsidRPr="003960B6">
        <w:rPr>
          <w:sz w:val="22"/>
          <w:szCs w:val="22"/>
        </w:rPr>
        <w:t>(F) Travel Distance and Time. The DH provider and the transportation provider should attempt to minimize travel distance and travel time.</w:t>
      </w:r>
    </w:p>
    <w:p w14:paraId="66219413" w14:textId="77777777" w:rsidR="00604DF5" w:rsidRPr="003960B6" w:rsidRDefault="00604DF5" w:rsidP="00604DF5">
      <w:pPr>
        <w:pStyle w:val="p12"/>
        <w:tabs>
          <w:tab w:val="clear" w:pos="1380"/>
          <w:tab w:val="left" w:pos="936"/>
          <w:tab w:val="left" w:pos="1296"/>
          <w:tab w:val="left" w:pos="1656"/>
          <w:tab w:val="left" w:pos="2016"/>
        </w:tabs>
        <w:spacing w:line="240" w:lineRule="auto"/>
        <w:rPr>
          <w:sz w:val="22"/>
          <w:szCs w:val="22"/>
        </w:rPr>
      </w:pPr>
    </w:p>
    <w:p w14:paraId="313A880D" w14:textId="77777777" w:rsidR="00604DF5" w:rsidRPr="003960B6" w:rsidRDefault="00604DF5" w:rsidP="00604DF5">
      <w:pPr>
        <w:pStyle w:val="p12"/>
        <w:tabs>
          <w:tab w:val="clear" w:pos="1380"/>
          <w:tab w:val="left" w:pos="936"/>
          <w:tab w:val="left" w:pos="1296"/>
          <w:tab w:val="left" w:pos="1656"/>
          <w:tab w:val="left" w:pos="2016"/>
        </w:tabs>
        <w:spacing w:line="240" w:lineRule="auto"/>
        <w:rPr>
          <w:sz w:val="22"/>
          <w:szCs w:val="22"/>
        </w:rPr>
      </w:pPr>
    </w:p>
    <w:p w14:paraId="2D822AD3" w14:textId="77777777" w:rsidR="00604DF5" w:rsidRPr="003960B6" w:rsidRDefault="00604DF5" w:rsidP="00604DF5">
      <w:pPr>
        <w:tabs>
          <w:tab w:val="left" w:pos="360"/>
          <w:tab w:val="left" w:pos="720"/>
          <w:tab w:val="left" w:pos="1080"/>
          <w:tab w:val="left" w:pos="1440"/>
          <w:tab w:val="left" w:pos="1800"/>
          <w:tab w:val="right" w:leader="dot" w:pos="8679"/>
          <w:tab w:val="right" w:pos="9378"/>
        </w:tabs>
      </w:pPr>
      <w:r w:rsidRPr="003960B6">
        <w:t>(130 CMR 419.412 through 419.415 Reserved)</w:t>
      </w:r>
    </w:p>
    <w:p w14:paraId="75B19ACB" w14:textId="77777777" w:rsidR="00604DF5" w:rsidRPr="003960B6" w:rsidRDefault="00604DF5" w:rsidP="00604DF5">
      <w:pPr>
        <w:pStyle w:val="p9"/>
        <w:tabs>
          <w:tab w:val="clear" w:pos="940"/>
          <w:tab w:val="left" w:pos="936"/>
          <w:tab w:val="left" w:pos="1296"/>
          <w:tab w:val="left" w:pos="1656"/>
          <w:tab w:val="left" w:pos="2016"/>
        </w:tabs>
        <w:spacing w:line="240" w:lineRule="auto"/>
        <w:ind w:left="0" w:firstLine="0"/>
        <w:rPr>
          <w:sz w:val="22"/>
          <w:szCs w:val="22"/>
          <w:u w:val="single"/>
        </w:rPr>
      </w:pPr>
    </w:p>
    <w:p w14:paraId="398C5C27" w14:textId="77777777" w:rsidR="00604DF5" w:rsidRPr="003960B6" w:rsidRDefault="00604DF5" w:rsidP="00604DF5">
      <w:pPr>
        <w:rPr>
          <w:u w:val="single"/>
        </w:rPr>
      </w:pPr>
      <w:r w:rsidRPr="003960B6">
        <w:rPr>
          <w:u w:val="single"/>
        </w:rP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792F86EA" w14:textId="77777777" w:rsidTr="00015831">
        <w:trPr>
          <w:trHeight w:hRule="exact" w:val="864"/>
          <w:jc w:val="center"/>
        </w:trPr>
        <w:tc>
          <w:tcPr>
            <w:tcW w:w="4080" w:type="dxa"/>
            <w:tcBorders>
              <w:bottom w:val="nil"/>
            </w:tcBorders>
          </w:tcPr>
          <w:p w14:paraId="58B80820" w14:textId="77777777" w:rsidR="00604DF5" w:rsidRPr="000C2D98" w:rsidRDefault="00604DF5" w:rsidP="000C2D98">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0C2D98">
              <w:rPr>
                <w:rFonts w:ascii="Arial" w:hAnsi="Arial" w:cs="Arial"/>
                <w:noProof w:val="0"/>
                <w:sz w:val="20"/>
                <w:szCs w:val="20"/>
              </w:rPr>
              <w:lastRenderedPageBreak/>
              <w:t>Commonwealth of Massachusetts</w:t>
            </w:r>
          </w:p>
          <w:p w14:paraId="271CAA2A" w14:textId="77777777" w:rsidR="00604DF5" w:rsidRPr="000C2D98" w:rsidRDefault="00604DF5" w:rsidP="000C2D98">
            <w:pPr>
              <w:keepNext/>
              <w:widowControl w:val="0"/>
              <w:tabs>
                <w:tab w:val="left" w:pos="936"/>
                <w:tab w:val="left" w:pos="1314"/>
                <w:tab w:val="left" w:pos="1692"/>
                <w:tab w:val="left" w:pos="2070"/>
              </w:tabs>
              <w:jc w:val="center"/>
              <w:rPr>
                <w:rFonts w:ascii="Arial" w:hAnsi="Arial" w:cs="Arial"/>
                <w:b/>
                <w:sz w:val="20"/>
                <w:szCs w:val="20"/>
              </w:rPr>
            </w:pPr>
            <w:r w:rsidRPr="000C2D98">
              <w:rPr>
                <w:rFonts w:ascii="Arial" w:hAnsi="Arial" w:cs="Arial"/>
                <w:b/>
                <w:sz w:val="20"/>
                <w:szCs w:val="20"/>
              </w:rPr>
              <w:t>MassHealth</w:t>
            </w:r>
          </w:p>
          <w:p w14:paraId="11B8CE60" w14:textId="77777777" w:rsidR="00604DF5" w:rsidRPr="000C2D98" w:rsidRDefault="00604DF5" w:rsidP="000C2D98">
            <w:pPr>
              <w:keepNext/>
              <w:widowControl w:val="0"/>
              <w:tabs>
                <w:tab w:val="left" w:pos="936"/>
                <w:tab w:val="left" w:pos="1314"/>
                <w:tab w:val="left" w:pos="1692"/>
                <w:tab w:val="left" w:pos="2070"/>
              </w:tabs>
              <w:jc w:val="center"/>
              <w:rPr>
                <w:rFonts w:ascii="Arial" w:hAnsi="Arial" w:cs="Arial"/>
                <w:b/>
                <w:sz w:val="20"/>
                <w:szCs w:val="20"/>
              </w:rPr>
            </w:pPr>
            <w:r w:rsidRPr="000C2D98">
              <w:rPr>
                <w:rFonts w:ascii="Arial" w:hAnsi="Arial" w:cs="Arial"/>
                <w:b/>
                <w:sz w:val="20"/>
                <w:szCs w:val="20"/>
              </w:rPr>
              <w:t>Provider Manual Series</w:t>
            </w:r>
          </w:p>
        </w:tc>
        <w:tc>
          <w:tcPr>
            <w:tcW w:w="3750" w:type="dxa"/>
          </w:tcPr>
          <w:p w14:paraId="79D1E66E"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0481F496" w14:textId="77777777" w:rsidR="00604DF5" w:rsidRPr="003960B6" w:rsidRDefault="00604DF5" w:rsidP="00015831">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0890E441"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39914936"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15B26DEB"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4-12</w:t>
            </w:r>
          </w:p>
        </w:tc>
      </w:tr>
      <w:tr w:rsidR="00604DF5" w:rsidRPr="003960B6" w14:paraId="4547D624" w14:textId="77777777" w:rsidTr="00015831">
        <w:trPr>
          <w:trHeight w:hRule="exact" w:val="864"/>
          <w:jc w:val="center"/>
        </w:trPr>
        <w:tc>
          <w:tcPr>
            <w:tcW w:w="4080" w:type="dxa"/>
            <w:tcBorders>
              <w:top w:val="nil"/>
            </w:tcBorders>
            <w:vAlign w:val="center"/>
          </w:tcPr>
          <w:p w14:paraId="2F57C834"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55A83CD8"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32330F06"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6BD429E0"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45576844"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6FEEE9F5" w14:textId="77777777" w:rsidR="00604DF5" w:rsidRPr="003960B6" w:rsidRDefault="00604DF5" w:rsidP="00604DF5">
      <w:pPr>
        <w:pStyle w:val="p9"/>
        <w:tabs>
          <w:tab w:val="clear" w:pos="940"/>
          <w:tab w:val="left" w:pos="936"/>
          <w:tab w:val="left" w:pos="1296"/>
          <w:tab w:val="left" w:pos="1656"/>
          <w:tab w:val="left" w:pos="2016"/>
        </w:tabs>
        <w:spacing w:line="240" w:lineRule="auto"/>
        <w:ind w:left="0" w:firstLine="0"/>
        <w:rPr>
          <w:sz w:val="22"/>
          <w:szCs w:val="22"/>
          <w:u w:val="single"/>
        </w:rPr>
      </w:pPr>
    </w:p>
    <w:p w14:paraId="3B9255C3" w14:textId="77777777" w:rsidR="00604DF5" w:rsidRPr="003960B6" w:rsidRDefault="00604DF5" w:rsidP="00604DF5">
      <w:pPr>
        <w:pStyle w:val="p9"/>
        <w:tabs>
          <w:tab w:val="clear" w:pos="940"/>
          <w:tab w:val="left" w:pos="936"/>
          <w:tab w:val="left" w:pos="1296"/>
          <w:tab w:val="left" w:pos="1656"/>
          <w:tab w:val="left" w:pos="2016"/>
        </w:tabs>
        <w:spacing w:line="240" w:lineRule="auto"/>
        <w:ind w:left="0" w:firstLine="0"/>
        <w:rPr>
          <w:sz w:val="22"/>
          <w:szCs w:val="22"/>
          <w:u w:val="single"/>
        </w:rPr>
      </w:pPr>
      <w:r w:rsidRPr="003960B6">
        <w:rPr>
          <w:sz w:val="22"/>
          <w:szCs w:val="22"/>
          <w:u w:val="single"/>
        </w:rPr>
        <w:t>419.416:  Day Habilitation Provider Responsibilities</w:t>
      </w:r>
    </w:p>
    <w:p w14:paraId="77F0FA1F" w14:textId="77777777" w:rsidR="00604DF5" w:rsidRPr="003960B6" w:rsidRDefault="00604DF5" w:rsidP="00604DF5">
      <w:pPr>
        <w:ind w:firstLine="720"/>
      </w:pPr>
    </w:p>
    <w:p w14:paraId="72B860C2" w14:textId="77777777" w:rsidR="00604DF5" w:rsidRPr="003960B6" w:rsidRDefault="00604DF5" w:rsidP="00604DF5">
      <w:pPr>
        <w:pStyle w:val="p10"/>
        <w:tabs>
          <w:tab w:val="clear" w:pos="1380"/>
          <w:tab w:val="left" w:pos="1296"/>
          <w:tab w:val="left" w:pos="1656"/>
          <w:tab w:val="left" w:pos="2016"/>
        </w:tabs>
        <w:spacing w:line="240" w:lineRule="auto"/>
        <w:ind w:left="720" w:firstLine="374"/>
        <w:rPr>
          <w:sz w:val="22"/>
          <w:szCs w:val="22"/>
        </w:rPr>
      </w:pPr>
      <w:r w:rsidRPr="003960B6">
        <w:rPr>
          <w:sz w:val="22"/>
          <w:szCs w:val="22"/>
        </w:rPr>
        <w:t xml:space="preserve">In addition to meeting all of the qualifications set forth in 130 CMR 419.000 and 130 CMR 450.000: </w:t>
      </w:r>
      <w:r w:rsidRPr="003960B6">
        <w:rPr>
          <w:i/>
          <w:sz w:val="22"/>
          <w:szCs w:val="22"/>
        </w:rPr>
        <w:t>Administrative and Billing Regulations</w:t>
      </w:r>
      <w:r w:rsidRPr="003960B6">
        <w:rPr>
          <w:sz w:val="22"/>
          <w:szCs w:val="22"/>
        </w:rPr>
        <w:t xml:space="preserve">, the DH provider must meet all of the following requirements. </w:t>
      </w:r>
    </w:p>
    <w:p w14:paraId="2664E917" w14:textId="77777777" w:rsidR="00604DF5" w:rsidRPr="003960B6" w:rsidRDefault="00604DF5" w:rsidP="00604DF5">
      <w:pPr>
        <w:tabs>
          <w:tab w:val="left" w:pos="936"/>
          <w:tab w:val="left" w:pos="1296"/>
          <w:tab w:val="left" w:pos="1656"/>
          <w:tab w:val="left" w:pos="2016"/>
        </w:tabs>
      </w:pPr>
    </w:p>
    <w:p w14:paraId="084EDF84" w14:textId="77777777" w:rsidR="00604DF5" w:rsidRPr="003960B6" w:rsidRDefault="00604DF5" w:rsidP="00604DF5">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rPr>
        <w:t xml:space="preserve">(A)  </w:t>
      </w:r>
      <w:r w:rsidRPr="003960B6">
        <w:rPr>
          <w:sz w:val="22"/>
          <w:szCs w:val="22"/>
          <w:u w:val="single"/>
        </w:rPr>
        <w:t>Policies and Procedures Manual</w:t>
      </w:r>
      <w:r w:rsidRPr="003960B6">
        <w:rPr>
          <w:sz w:val="22"/>
          <w:szCs w:val="22"/>
        </w:rPr>
        <w:t xml:space="preserve">.  Each DH provider must develop, maintain, and periodically review and update policies and procedures governing the delivery of DH. The policy and procedures manual must at minimum include </w:t>
      </w:r>
    </w:p>
    <w:p w14:paraId="54E17B5B" w14:textId="77777777" w:rsidR="00604DF5" w:rsidRPr="003960B6" w:rsidRDefault="00604DF5" w:rsidP="00604DF5">
      <w:pPr>
        <w:pStyle w:val="p7"/>
        <w:tabs>
          <w:tab w:val="clear" w:pos="720"/>
          <w:tab w:val="left" w:pos="936"/>
          <w:tab w:val="left" w:pos="1296"/>
          <w:tab w:val="left" w:pos="1656"/>
          <w:tab w:val="left" w:pos="2016"/>
        </w:tabs>
        <w:spacing w:line="240" w:lineRule="auto"/>
        <w:ind w:left="1080"/>
        <w:rPr>
          <w:sz w:val="22"/>
          <w:szCs w:val="22"/>
        </w:rPr>
      </w:pPr>
      <w:r w:rsidRPr="003960B6">
        <w:rPr>
          <w:sz w:val="22"/>
          <w:szCs w:val="22"/>
        </w:rPr>
        <w:t xml:space="preserve">(1)  governance documentation, including, but not limited to </w:t>
      </w:r>
    </w:p>
    <w:p w14:paraId="694638EF" w14:textId="77777777" w:rsidR="00604DF5" w:rsidRPr="003960B6" w:rsidRDefault="00604DF5" w:rsidP="00604DF5">
      <w:pPr>
        <w:pStyle w:val="p7"/>
        <w:tabs>
          <w:tab w:val="clear" w:pos="720"/>
          <w:tab w:val="left" w:pos="936"/>
          <w:tab w:val="left" w:pos="1296"/>
          <w:tab w:val="left" w:pos="1656"/>
          <w:tab w:val="left" w:pos="2016"/>
        </w:tabs>
        <w:spacing w:line="240" w:lineRule="auto"/>
        <w:ind w:left="1440"/>
        <w:rPr>
          <w:sz w:val="22"/>
          <w:szCs w:val="22"/>
        </w:rPr>
      </w:pPr>
      <w:r w:rsidRPr="003960B6">
        <w:rPr>
          <w:sz w:val="22"/>
          <w:szCs w:val="22"/>
        </w:rPr>
        <w:t xml:space="preserve">(a)  a mission statement; </w:t>
      </w:r>
    </w:p>
    <w:p w14:paraId="460311B9" w14:textId="77777777" w:rsidR="00604DF5" w:rsidRPr="003960B6" w:rsidRDefault="00604DF5" w:rsidP="00604DF5">
      <w:pPr>
        <w:pStyle w:val="p7"/>
        <w:tabs>
          <w:tab w:val="clear" w:pos="720"/>
          <w:tab w:val="left" w:pos="936"/>
          <w:tab w:val="left" w:pos="1296"/>
          <w:tab w:val="left" w:pos="1656"/>
          <w:tab w:val="left" w:pos="2016"/>
        </w:tabs>
        <w:spacing w:line="240" w:lineRule="auto"/>
        <w:ind w:left="1440"/>
        <w:rPr>
          <w:sz w:val="22"/>
          <w:szCs w:val="22"/>
        </w:rPr>
      </w:pPr>
      <w:r w:rsidRPr="003960B6">
        <w:rPr>
          <w:sz w:val="22"/>
          <w:szCs w:val="22"/>
        </w:rPr>
        <w:t xml:space="preserve">(b)  the goals and objectives of the program; </w:t>
      </w:r>
    </w:p>
    <w:p w14:paraId="7ECBCB6F" w14:textId="77777777" w:rsidR="00604DF5" w:rsidRPr="003960B6" w:rsidRDefault="00604DF5" w:rsidP="00604DF5">
      <w:pPr>
        <w:pStyle w:val="p7"/>
        <w:tabs>
          <w:tab w:val="clear" w:pos="720"/>
          <w:tab w:val="left" w:pos="936"/>
          <w:tab w:val="left" w:pos="1296"/>
          <w:tab w:val="left" w:pos="1656"/>
          <w:tab w:val="left" w:pos="2016"/>
        </w:tabs>
        <w:spacing w:line="240" w:lineRule="auto"/>
        <w:ind w:left="1440"/>
        <w:rPr>
          <w:sz w:val="22"/>
          <w:szCs w:val="22"/>
        </w:rPr>
      </w:pPr>
      <w:r w:rsidRPr="003960B6">
        <w:rPr>
          <w:sz w:val="22"/>
          <w:szCs w:val="22"/>
        </w:rPr>
        <w:t xml:space="preserve">(c)  an organizational chart describing the lines of authority and communication needed to manage the DH program including the lines of authority for delegation of responsibility down to the member care level; </w:t>
      </w:r>
    </w:p>
    <w:p w14:paraId="6B484A5F" w14:textId="77777777" w:rsidR="00604DF5" w:rsidRPr="003960B6" w:rsidRDefault="00604DF5" w:rsidP="00604DF5">
      <w:pPr>
        <w:pStyle w:val="p7"/>
        <w:tabs>
          <w:tab w:val="clear" w:pos="720"/>
          <w:tab w:val="left" w:pos="936"/>
          <w:tab w:val="left" w:pos="1296"/>
          <w:tab w:val="left" w:pos="1656"/>
          <w:tab w:val="left" w:pos="2016"/>
        </w:tabs>
        <w:spacing w:line="240" w:lineRule="auto"/>
        <w:ind w:left="1440"/>
        <w:rPr>
          <w:sz w:val="22"/>
          <w:szCs w:val="22"/>
        </w:rPr>
      </w:pPr>
      <w:r w:rsidRPr="003960B6">
        <w:rPr>
          <w:sz w:val="22"/>
          <w:szCs w:val="22"/>
        </w:rPr>
        <w:t xml:space="preserve">(d)  job descriptions that include titles, reporting authority, qualifications, and responsibilities; </w:t>
      </w:r>
    </w:p>
    <w:p w14:paraId="4F5A11D3" w14:textId="77777777" w:rsidR="00604DF5" w:rsidRPr="003960B6" w:rsidRDefault="00604DF5" w:rsidP="00604DF5">
      <w:pPr>
        <w:pStyle w:val="p7"/>
        <w:tabs>
          <w:tab w:val="clear" w:pos="720"/>
          <w:tab w:val="left" w:pos="936"/>
          <w:tab w:val="left" w:pos="1296"/>
          <w:tab w:val="left" w:pos="1656"/>
          <w:tab w:val="left" w:pos="2016"/>
        </w:tabs>
        <w:spacing w:line="240" w:lineRule="auto"/>
        <w:ind w:left="1440"/>
        <w:rPr>
          <w:sz w:val="22"/>
          <w:szCs w:val="22"/>
        </w:rPr>
      </w:pPr>
      <w:r w:rsidRPr="003960B6">
        <w:rPr>
          <w:sz w:val="22"/>
          <w:szCs w:val="22"/>
        </w:rPr>
        <w:t xml:space="preserve">(e)  a description of the governing body; and </w:t>
      </w:r>
    </w:p>
    <w:p w14:paraId="4D6ABA79" w14:textId="77777777" w:rsidR="00604DF5" w:rsidRPr="003960B6" w:rsidRDefault="00604DF5" w:rsidP="00604DF5">
      <w:pPr>
        <w:pStyle w:val="p7"/>
        <w:tabs>
          <w:tab w:val="clear" w:pos="720"/>
          <w:tab w:val="left" w:pos="936"/>
          <w:tab w:val="left" w:pos="1296"/>
          <w:tab w:val="left" w:pos="1656"/>
          <w:tab w:val="left" w:pos="2016"/>
        </w:tabs>
        <w:spacing w:line="240" w:lineRule="auto"/>
        <w:ind w:left="1440"/>
        <w:rPr>
          <w:sz w:val="22"/>
          <w:szCs w:val="22"/>
        </w:rPr>
      </w:pPr>
      <w:r w:rsidRPr="003960B6">
        <w:rPr>
          <w:sz w:val="22"/>
          <w:szCs w:val="22"/>
        </w:rPr>
        <w:t xml:space="preserve">(f)  a description of the fiscal/business management system that clearly specifies the use of funds within budgetary constraints and fiscal restrictions and fiscal reporting by month, reflecting all sources of income and program expenses. </w:t>
      </w:r>
    </w:p>
    <w:p w14:paraId="1280803D" w14:textId="77777777" w:rsidR="00604DF5" w:rsidRPr="003960B6" w:rsidRDefault="00604DF5" w:rsidP="00604DF5">
      <w:pPr>
        <w:autoSpaceDE w:val="0"/>
        <w:autoSpaceDN w:val="0"/>
        <w:adjustRightInd w:val="0"/>
        <w:ind w:left="1080"/>
      </w:pPr>
      <w:r w:rsidRPr="003960B6">
        <w:t>(2)  administrative policies and procedures, including but not limited to</w:t>
      </w:r>
    </w:p>
    <w:p w14:paraId="66C45430" w14:textId="77777777" w:rsidR="00604DF5" w:rsidRPr="003960B6" w:rsidRDefault="00604DF5" w:rsidP="00604DF5">
      <w:pPr>
        <w:autoSpaceDE w:val="0"/>
        <w:autoSpaceDN w:val="0"/>
        <w:adjustRightInd w:val="0"/>
        <w:ind w:left="1440"/>
      </w:pPr>
      <w:r w:rsidRPr="003960B6">
        <w:t xml:space="preserve">(a)  human resources and personnel; </w:t>
      </w:r>
    </w:p>
    <w:p w14:paraId="14DE9FD7" w14:textId="77777777" w:rsidR="00604DF5" w:rsidRPr="003960B6" w:rsidRDefault="00604DF5" w:rsidP="00604DF5">
      <w:pPr>
        <w:tabs>
          <w:tab w:val="left" w:pos="936"/>
          <w:tab w:val="left" w:pos="1296"/>
          <w:tab w:val="left" w:pos="1656"/>
        </w:tabs>
        <w:ind w:left="1440"/>
      </w:pPr>
      <w:r w:rsidRPr="003960B6">
        <w:t>(b)  staff and staffing requirements;</w:t>
      </w:r>
    </w:p>
    <w:p w14:paraId="3BA6ABE2" w14:textId="77777777" w:rsidR="00604DF5" w:rsidRPr="003960B6" w:rsidRDefault="00604DF5" w:rsidP="00604DF5">
      <w:pPr>
        <w:tabs>
          <w:tab w:val="left" w:pos="936"/>
          <w:tab w:val="left" w:pos="1296"/>
          <w:tab w:val="left" w:pos="1656"/>
        </w:tabs>
        <w:ind w:left="1440"/>
      </w:pPr>
      <w:r w:rsidRPr="003960B6">
        <w:t>(c)  backup staff, including nursing, in the event coverage is required due to illness, vacation, or other reasons;</w:t>
      </w:r>
    </w:p>
    <w:p w14:paraId="041CE076" w14:textId="77777777" w:rsidR="00604DF5" w:rsidRPr="003960B6" w:rsidRDefault="00604DF5" w:rsidP="00604DF5">
      <w:pPr>
        <w:tabs>
          <w:tab w:val="left" w:pos="936"/>
          <w:tab w:val="left" w:pos="1296"/>
          <w:tab w:val="left" w:pos="1656"/>
        </w:tabs>
        <w:ind w:left="1440"/>
      </w:pPr>
      <w:r w:rsidRPr="003960B6">
        <w:t>(d)  staff education and training;</w:t>
      </w:r>
    </w:p>
    <w:p w14:paraId="62DBBCCC" w14:textId="77777777" w:rsidR="00604DF5" w:rsidRPr="003960B6" w:rsidRDefault="00604DF5" w:rsidP="00604DF5">
      <w:pPr>
        <w:tabs>
          <w:tab w:val="left" w:pos="936"/>
          <w:tab w:val="left" w:pos="1296"/>
          <w:tab w:val="left" w:pos="1656"/>
        </w:tabs>
        <w:ind w:left="1440"/>
      </w:pPr>
      <w:r w:rsidRPr="003960B6">
        <w:t>(e)  DH provider staff evaluation and monitoring;</w:t>
      </w:r>
    </w:p>
    <w:p w14:paraId="22E6C536" w14:textId="77777777" w:rsidR="00604DF5" w:rsidRPr="003960B6" w:rsidRDefault="00604DF5" w:rsidP="00604DF5">
      <w:pPr>
        <w:tabs>
          <w:tab w:val="left" w:pos="936"/>
          <w:tab w:val="left" w:pos="1296"/>
          <w:tab w:val="left" w:pos="1656"/>
        </w:tabs>
        <w:ind w:left="1440"/>
      </w:pPr>
      <w:r w:rsidRPr="003960B6">
        <w:t xml:space="preserve">(f)  emergencies including fire, safety, and disasters, including notifying the fire department and police in emergencies and relocating members during an emergency; </w:t>
      </w:r>
    </w:p>
    <w:p w14:paraId="0A288010" w14:textId="77777777" w:rsidR="00604DF5" w:rsidRPr="003960B6" w:rsidRDefault="00604DF5" w:rsidP="00604DF5">
      <w:pPr>
        <w:tabs>
          <w:tab w:val="left" w:pos="936"/>
          <w:tab w:val="left" w:pos="1296"/>
          <w:tab w:val="left" w:pos="1656"/>
        </w:tabs>
        <w:ind w:left="1440"/>
      </w:pPr>
      <w:r w:rsidRPr="003960B6">
        <w:t>(g)  MassHealth member rights;</w:t>
      </w:r>
    </w:p>
    <w:p w14:paraId="4EC59850" w14:textId="77777777" w:rsidR="00604DF5" w:rsidRPr="003960B6" w:rsidRDefault="00604DF5" w:rsidP="00604DF5">
      <w:pPr>
        <w:tabs>
          <w:tab w:val="left" w:pos="936"/>
          <w:tab w:val="left" w:pos="1296"/>
          <w:tab w:val="left" w:pos="1656"/>
        </w:tabs>
        <w:ind w:left="1440"/>
      </w:pPr>
      <w:r w:rsidRPr="003960B6">
        <w:t>(h)  human rights and nondiscrimination;</w:t>
      </w:r>
    </w:p>
    <w:p w14:paraId="0D711F3D" w14:textId="77777777" w:rsidR="00604DF5" w:rsidRPr="003960B6" w:rsidRDefault="00604DF5" w:rsidP="00604DF5">
      <w:pPr>
        <w:tabs>
          <w:tab w:val="left" w:pos="936"/>
          <w:tab w:val="left" w:pos="1296"/>
          <w:tab w:val="left" w:pos="1656"/>
        </w:tabs>
        <w:ind w:left="1440"/>
      </w:pPr>
      <w:r w:rsidRPr="003960B6">
        <w:t>(i)  incident and accident reporting;</w:t>
      </w:r>
    </w:p>
    <w:p w14:paraId="47C82966" w14:textId="77777777" w:rsidR="00604DF5" w:rsidRPr="003960B6" w:rsidRDefault="00604DF5" w:rsidP="00604DF5">
      <w:pPr>
        <w:tabs>
          <w:tab w:val="left" w:pos="936"/>
          <w:tab w:val="left" w:pos="1296"/>
          <w:tab w:val="left" w:pos="1656"/>
        </w:tabs>
        <w:ind w:left="1440"/>
      </w:pPr>
      <w:r w:rsidRPr="003960B6">
        <w:t>(j)  staff and member grievances;</w:t>
      </w:r>
    </w:p>
    <w:p w14:paraId="64E8F768" w14:textId="77777777" w:rsidR="00604DF5" w:rsidRPr="003960B6" w:rsidRDefault="00604DF5" w:rsidP="00604DF5">
      <w:pPr>
        <w:tabs>
          <w:tab w:val="left" w:pos="936"/>
          <w:tab w:val="left" w:pos="1296"/>
          <w:tab w:val="left" w:pos="1656"/>
        </w:tabs>
        <w:ind w:left="1440"/>
      </w:pPr>
      <w:r w:rsidRPr="003960B6">
        <w:t>(k)  cultural competency;</w:t>
      </w:r>
    </w:p>
    <w:p w14:paraId="58684A50" w14:textId="77777777" w:rsidR="00604DF5" w:rsidRPr="003960B6" w:rsidRDefault="00604DF5" w:rsidP="00604DF5">
      <w:pPr>
        <w:tabs>
          <w:tab w:val="left" w:pos="936"/>
          <w:tab w:val="left" w:pos="1296"/>
          <w:tab w:val="left" w:pos="1656"/>
        </w:tabs>
        <w:ind w:left="1440"/>
      </w:pPr>
      <w:r w:rsidRPr="003960B6">
        <w:t>(l)  quality assurance and improvement;</w:t>
      </w:r>
    </w:p>
    <w:p w14:paraId="33F7D0BB" w14:textId="77777777" w:rsidR="00604DF5" w:rsidRPr="003960B6" w:rsidRDefault="00604DF5" w:rsidP="00604DF5">
      <w:pPr>
        <w:tabs>
          <w:tab w:val="left" w:pos="936"/>
          <w:tab w:val="left" w:pos="1296"/>
          <w:tab w:val="left" w:pos="1656"/>
        </w:tabs>
        <w:ind w:left="1440"/>
      </w:pPr>
      <w:r w:rsidRPr="003960B6">
        <w:t xml:space="preserve">(m)  emergency services and plans; </w:t>
      </w:r>
    </w:p>
    <w:p w14:paraId="450F5E77" w14:textId="77777777" w:rsidR="00604DF5" w:rsidRPr="003960B6" w:rsidRDefault="00604DF5" w:rsidP="00604DF5">
      <w:pPr>
        <w:tabs>
          <w:tab w:val="left" w:pos="936"/>
          <w:tab w:val="left" w:pos="1296"/>
          <w:tab w:val="left" w:pos="1656"/>
        </w:tabs>
        <w:ind w:left="1440"/>
      </w:pPr>
      <w:r w:rsidRPr="003960B6">
        <w:t xml:space="preserve">(n)  first aid and cardiopulmonary resuscitation requirements; </w:t>
      </w:r>
    </w:p>
    <w:p w14:paraId="79A7CE79" w14:textId="77777777" w:rsidR="00604DF5" w:rsidRPr="003960B6" w:rsidRDefault="00604DF5" w:rsidP="00604DF5">
      <w:pPr>
        <w:tabs>
          <w:tab w:val="left" w:pos="936"/>
          <w:tab w:val="left" w:pos="1296"/>
          <w:tab w:val="left" w:pos="1656"/>
        </w:tabs>
        <w:ind w:left="1440"/>
      </w:pPr>
      <w:r w:rsidRPr="003960B6">
        <w:t xml:space="preserve">(o)  Health Insurance Portability and Accountability Act (HIPAA); </w:t>
      </w:r>
    </w:p>
    <w:p w14:paraId="35A8F098" w14:textId="77777777" w:rsidR="00604DF5" w:rsidRPr="003960B6" w:rsidRDefault="00604DF5" w:rsidP="00604DF5">
      <w:pPr>
        <w:tabs>
          <w:tab w:val="left" w:pos="936"/>
          <w:tab w:val="left" w:pos="1296"/>
          <w:tab w:val="left" w:pos="1656"/>
        </w:tabs>
        <w:ind w:left="1440"/>
      </w:pPr>
      <w:r w:rsidRPr="003960B6">
        <w:t>(p)  food storage and preparation areas;</w:t>
      </w:r>
    </w:p>
    <w:p w14:paraId="2D22BBC8" w14:textId="77777777" w:rsidR="00604DF5" w:rsidRPr="003960B6" w:rsidRDefault="00604DF5" w:rsidP="00604DF5">
      <w:pPr>
        <w:tabs>
          <w:tab w:val="left" w:pos="936"/>
          <w:tab w:val="left" w:pos="1296"/>
          <w:tab w:val="left" w:pos="1656"/>
        </w:tabs>
        <w:ind w:left="1440"/>
      </w:pPr>
      <w:r w:rsidRPr="003960B6">
        <w:t xml:space="preserve">(q)  coordination of DH with other services the member is receiving; </w:t>
      </w:r>
    </w:p>
    <w:p w14:paraId="288AA2DA" w14:textId="77777777" w:rsidR="00604DF5" w:rsidRPr="003960B6" w:rsidRDefault="00604DF5" w:rsidP="00604DF5">
      <w:pPr>
        <w:tabs>
          <w:tab w:val="left" w:pos="936"/>
          <w:tab w:val="left" w:pos="1296"/>
          <w:tab w:val="left" w:pos="1656"/>
        </w:tabs>
        <w:ind w:left="1440"/>
      </w:pPr>
      <w:r w:rsidRPr="003960B6">
        <w:t>(r)  procedures to be followed if a member is missing or lost; and</w:t>
      </w:r>
    </w:p>
    <w:p w14:paraId="69964BB3" w14:textId="77777777" w:rsidR="00604DF5" w:rsidRPr="003960B6" w:rsidRDefault="00604DF5" w:rsidP="00604DF5">
      <w:pPr>
        <w:tabs>
          <w:tab w:val="left" w:pos="936"/>
          <w:tab w:val="left" w:pos="1296"/>
          <w:tab w:val="left" w:pos="1656"/>
        </w:tabs>
        <w:ind w:left="1440"/>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2CDD6B4E" w14:textId="77777777" w:rsidTr="00015831">
        <w:trPr>
          <w:trHeight w:hRule="exact" w:val="864"/>
          <w:jc w:val="center"/>
        </w:trPr>
        <w:tc>
          <w:tcPr>
            <w:tcW w:w="4080" w:type="dxa"/>
            <w:tcBorders>
              <w:bottom w:val="nil"/>
            </w:tcBorders>
          </w:tcPr>
          <w:p w14:paraId="45E30F4F" w14:textId="77777777" w:rsidR="00604DF5" w:rsidRPr="00DC24AE" w:rsidRDefault="00604DF5" w:rsidP="00DC24AE">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DC24AE">
              <w:rPr>
                <w:rFonts w:ascii="Arial" w:hAnsi="Arial" w:cs="Arial"/>
                <w:noProof w:val="0"/>
                <w:sz w:val="20"/>
                <w:szCs w:val="20"/>
              </w:rPr>
              <w:lastRenderedPageBreak/>
              <w:t>Commonwealth of Massachusetts</w:t>
            </w:r>
          </w:p>
          <w:p w14:paraId="32CF1826" w14:textId="77777777" w:rsidR="00604DF5" w:rsidRPr="00DC24AE" w:rsidRDefault="00604DF5" w:rsidP="00DC24AE">
            <w:pPr>
              <w:keepNext/>
              <w:widowControl w:val="0"/>
              <w:tabs>
                <w:tab w:val="left" w:pos="936"/>
                <w:tab w:val="left" w:pos="1314"/>
                <w:tab w:val="left" w:pos="1692"/>
                <w:tab w:val="left" w:pos="2070"/>
              </w:tabs>
              <w:jc w:val="center"/>
              <w:rPr>
                <w:rFonts w:ascii="Arial" w:hAnsi="Arial" w:cs="Arial"/>
                <w:b/>
                <w:sz w:val="20"/>
                <w:szCs w:val="20"/>
              </w:rPr>
            </w:pPr>
            <w:r w:rsidRPr="00DC24AE">
              <w:rPr>
                <w:rFonts w:ascii="Arial" w:hAnsi="Arial" w:cs="Arial"/>
                <w:b/>
                <w:sz w:val="20"/>
                <w:szCs w:val="20"/>
              </w:rPr>
              <w:t>MassHealth</w:t>
            </w:r>
          </w:p>
          <w:p w14:paraId="4DDE4A76" w14:textId="77777777" w:rsidR="00604DF5" w:rsidRPr="00DC24AE" w:rsidRDefault="00604DF5" w:rsidP="00DC24AE">
            <w:pPr>
              <w:keepNext/>
              <w:widowControl w:val="0"/>
              <w:tabs>
                <w:tab w:val="left" w:pos="936"/>
                <w:tab w:val="left" w:pos="1314"/>
                <w:tab w:val="left" w:pos="1692"/>
                <w:tab w:val="left" w:pos="2070"/>
              </w:tabs>
              <w:jc w:val="center"/>
              <w:rPr>
                <w:rFonts w:ascii="Arial" w:hAnsi="Arial" w:cs="Arial"/>
                <w:b/>
                <w:sz w:val="20"/>
                <w:szCs w:val="20"/>
              </w:rPr>
            </w:pPr>
            <w:r w:rsidRPr="00DC24AE">
              <w:rPr>
                <w:rFonts w:ascii="Arial" w:hAnsi="Arial" w:cs="Arial"/>
                <w:b/>
                <w:sz w:val="20"/>
                <w:szCs w:val="20"/>
              </w:rPr>
              <w:t>Provider Manual Series</w:t>
            </w:r>
          </w:p>
        </w:tc>
        <w:tc>
          <w:tcPr>
            <w:tcW w:w="3750" w:type="dxa"/>
          </w:tcPr>
          <w:p w14:paraId="63DB76D8"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756B1E79" w14:textId="77777777" w:rsidR="00604DF5" w:rsidRPr="003960B6" w:rsidRDefault="00604DF5" w:rsidP="00015831">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297CF847"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3A4D7A0F"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4950691D"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4-13</w:t>
            </w:r>
          </w:p>
        </w:tc>
      </w:tr>
      <w:tr w:rsidR="00604DF5" w:rsidRPr="003960B6" w14:paraId="2CDE39B5" w14:textId="77777777" w:rsidTr="00015831">
        <w:trPr>
          <w:trHeight w:hRule="exact" w:val="864"/>
          <w:jc w:val="center"/>
        </w:trPr>
        <w:tc>
          <w:tcPr>
            <w:tcW w:w="4080" w:type="dxa"/>
            <w:tcBorders>
              <w:top w:val="nil"/>
            </w:tcBorders>
            <w:vAlign w:val="center"/>
          </w:tcPr>
          <w:p w14:paraId="456A6D25"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1EEA0E2B"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142E466A"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4E500C3A"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6FF1DDFE"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6458A5E6" w14:textId="77777777" w:rsidR="00604DF5" w:rsidRPr="003960B6" w:rsidRDefault="00604DF5" w:rsidP="00604DF5">
      <w:pPr>
        <w:tabs>
          <w:tab w:val="left" w:pos="936"/>
          <w:tab w:val="left" w:pos="1296"/>
          <w:tab w:val="left" w:pos="1656"/>
        </w:tabs>
        <w:ind w:left="1440"/>
      </w:pPr>
    </w:p>
    <w:p w14:paraId="37E15DE5" w14:textId="77777777" w:rsidR="00604DF5" w:rsidRPr="003960B6" w:rsidRDefault="00604DF5" w:rsidP="00604DF5">
      <w:pPr>
        <w:tabs>
          <w:tab w:val="left" w:pos="936"/>
          <w:tab w:val="left" w:pos="1296"/>
          <w:tab w:val="left" w:pos="1656"/>
        </w:tabs>
        <w:ind w:left="1440"/>
      </w:pPr>
      <w:r w:rsidRPr="003960B6">
        <w:t xml:space="preserve">(s)  procedures to be followed to administer rescue medications in a life-threatening emergency in accordance with 105 CMR 700.003(C): </w:t>
      </w:r>
      <w:r w:rsidRPr="003960B6">
        <w:rPr>
          <w:i/>
          <w:iCs/>
        </w:rPr>
        <w:t>Registration of Persons for a Specific Activity or Activities in Accordance with M.G.L. c. 94C, § 7(g)</w:t>
      </w:r>
      <w:r w:rsidRPr="003960B6">
        <w:t>.</w:t>
      </w:r>
    </w:p>
    <w:p w14:paraId="5BDBDEE6" w14:textId="77777777" w:rsidR="00604DF5" w:rsidRPr="003960B6" w:rsidRDefault="00604DF5" w:rsidP="00604DF5">
      <w:pPr>
        <w:autoSpaceDE w:val="0"/>
        <w:autoSpaceDN w:val="0"/>
        <w:adjustRightInd w:val="0"/>
        <w:ind w:left="1080"/>
      </w:pPr>
      <w:r w:rsidRPr="003960B6">
        <w:t>(3)  clinical policies and procedures, including, but not limited to</w:t>
      </w:r>
    </w:p>
    <w:p w14:paraId="1D030D0D" w14:textId="77777777" w:rsidR="00604DF5" w:rsidRPr="003960B6" w:rsidRDefault="00604DF5" w:rsidP="00604DF5">
      <w:pPr>
        <w:tabs>
          <w:tab w:val="left" w:pos="936"/>
          <w:tab w:val="left" w:pos="1296"/>
          <w:tab w:val="left" w:pos="1656"/>
        </w:tabs>
        <w:ind w:left="1440"/>
      </w:pPr>
      <w:r w:rsidRPr="003960B6">
        <w:t>(a)  evaluations and assessments;</w:t>
      </w:r>
    </w:p>
    <w:p w14:paraId="191869FE" w14:textId="77777777" w:rsidR="00604DF5" w:rsidRPr="003960B6" w:rsidRDefault="00604DF5" w:rsidP="00604DF5">
      <w:pPr>
        <w:tabs>
          <w:tab w:val="left" w:pos="936"/>
          <w:tab w:val="left" w:pos="1296"/>
          <w:tab w:val="left" w:pos="1656"/>
        </w:tabs>
        <w:ind w:left="1440"/>
      </w:pPr>
      <w:r w:rsidRPr="003960B6">
        <w:t xml:space="preserve">(b)  privacy and confidentiality; </w:t>
      </w:r>
    </w:p>
    <w:p w14:paraId="58A6E693" w14:textId="77777777" w:rsidR="00604DF5" w:rsidRPr="003960B6" w:rsidRDefault="00604DF5" w:rsidP="00604DF5">
      <w:pPr>
        <w:tabs>
          <w:tab w:val="left" w:pos="936"/>
          <w:tab w:val="left" w:pos="1296"/>
          <w:tab w:val="left" w:pos="1656"/>
        </w:tabs>
        <w:ind w:left="1440"/>
      </w:pPr>
      <w:r w:rsidRPr="003960B6">
        <w:t>(c)  medication administration, management, storage, and disposal;</w:t>
      </w:r>
    </w:p>
    <w:p w14:paraId="15E8832D" w14:textId="77777777" w:rsidR="00604DF5" w:rsidRPr="003960B6" w:rsidRDefault="00604DF5" w:rsidP="00604DF5">
      <w:pPr>
        <w:tabs>
          <w:tab w:val="left" w:pos="936"/>
          <w:tab w:val="left" w:pos="1296"/>
          <w:tab w:val="left" w:pos="1656"/>
        </w:tabs>
        <w:ind w:left="1440"/>
      </w:pPr>
      <w:r w:rsidRPr="003960B6">
        <w:t>(d)  universal precautions;</w:t>
      </w:r>
    </w:p>
    <w:p w14:paraId="13FD0CCC" w14:textId="77777777" w:rsidR="00604DF5" w:rsidRPr="003960B6" w:rsidRDefault="00604DF5" w:rsidP="00604DF5">
      <w:pPr>
        <w:tabs>
          <w:tab w:val="left" w:pos="936"/>
          <w:tab w:val="left" w:pos="1296"/>
          <w:tab w:val="left" w:pos="1656"/>
        </w:tabs>
        <w:ind w:left="1440"/>
      </w:pPr>
      <w:r w:rsidRPr="003960B6">
        <w:t>(e)  infection control and communicable diseases;</w:t>
      </w:r>
    </w:p>
    <w:p w14:paraId="6DE0B178" w14:textId="77777777" w:rsidR="00604DF5" w:rsidRPr="003960B6" w:rsidRDefault="00604DF5" w:rsidP="00604DF5">
      <w:pPr>
        <w:tabs>
          <w:tab w:val="left" w:pos="936"/>
          <w:tab w:val="left" w:pos="1296"/>
          <w:tab w:val="left" w:pos="1656"/>
        </w:tabs>
        <w:ind w:left="1440"/>
      </w:pPr>
      <w:r w:rsidRPr="003960B6">
        <w:t>(f)  recognizing and reporting abuse (physical, sexual, emotional, psychological), neglect, self-neglect and financial exploitation;</w:t>
      </w:r>
    </w:p>
    <w:p w14:paraId="60052DBF" w14:textId="77777777" w:rsidR="00604DF5" w:rsidRPr="003960B6" w:rsidRDefault="00604DF5" w:rsidP="00604DF5">
      <w:pPr>
        <w:tabs>
          <w:tab w:val="left" w:pos="936"/>
          <w:tab w:val="left" w:pos="1296"/>
          <w:tab w:val="left" w:pos="1656"/>
        </w:tabs>
        <w:ind w:left="1440"/>
      </w:pPr>
      <w:r w:rsidRPr="003960B6">
        <w:t>(g)  description and use of positive behavioral supports (PBS);</w:t>
      </w:r>
    </w:p>
    <w:p w14:paraId="41B8DA9E" w14:textId="77777777" w:rsidR="00604DF5" w:rsidRPr="003960B6" w:rsidRDefault="00604DF5" w:rsidP="00604DF5">
      <w:pPr>
        <w:tabs>
          <w:tab w:val="left" w:pos="936"/>
          <w:tab w:val="left" w:pos="1296"/>
          <w:tab w:val="left" w:pos="1656"/>
        </w:tabs>
        <w:ind w:left="1440"/>
      </w:pPr>
      <w:r w:rsidRPr="003960B6">
        <w:t>(h)  admission criteria: policies must ensure nondiscrimination in admissions, including but not limited to admission based on acuity; and</w:t>
      </w:r>
    </w:p>
    <w:p w14:paraId="6BA7BE41" w14:textId="77777777" w:rsidR="00604DF5" w:rsidRPr="003960B6" w:rsidRDefault="00604DF5" w:rsidP="00604DF5">
      <w:pPr>
        <w:tabs>
          <w:tab w:val="left" w:pos="936"/>
          <w:tab w:val="left" w:pos="1296"/>
          <w:tab w:val="left" w:pos="1656"/>
        </w:tabs>
        <w:ind w:left="1440"/>
      </w:pPr>
      <w:r w:rsidRPr="003960B6">
        <w:t>(i)  discharge planning and follow-up.</w:t>
      </w:r>
    </w:p>
    <w:p w14:paraId="1D3AC22B" w14:textId="77777777" w:rsidR="00604DF5" w:rsidRPr="003960B6" w:rsidRDefault="00604DF5" w:rsidP="00604DF5">
      <w:pPr>
        <w:tabs>
          <w:tab w:val="left" w:pos="936"/>
          <w:tab w:val="left" w:pos="1296"/>
          <w:tab w:val="left" w:pos="1656"/>
        </w:tabs>
        <w:ind w:left="1080"/>
      </w:pPr>
      <w:r w:rsidRPr="003960B6">
        <w:t>(4)  All documentation required in 130 CMR 419.416(A) must be kept on site or readily accessible.</w:t>
      </w:r>
    </w:p>
    <w:p w14:paraId="7237BD84" w14:textId="77777777" w:rsidR="00604DF5" w:rsidRPr="003960B6" w:rsidRDefault="00604DF5" w:rsidP="00604DF5">
      <w:pPr>
        <w:tabs>
          <w:tab w:val="left" w:pos="936"/>
          <w:tab w:val="left" w:pos="1296"/>
          <w:tab w:val="left" w:pos="1656"/>
        </w:tabs>
        <w:ind w:left="1310"/>
      </w:pPr>
    </w:p>
    <w:p w14:paraId="5F6E5F3F" w14:textId="77777777" w:rsidR="00604DF5" w:rsidRPr="003960B6" w:rsidRDefault="00604DF5" w:rsidP="00604DF5">
      <w:pPr>
        <w:pStyle w:val="p7"/>
        <w:tabs>
          <w:tab w:val="clear" w:pos="720"/>
          <w:tab w:val="left" w:pos="936"/>
          <w:tab w:val="left" w:pos="1296"/>
          <w:tab w:val="left" w:pos="1656"/>
          <w:tab w:val="left" w:pos="2016"/>
        </w:tabs>
        <w:spacing w:line="240" w:lineRule="auto"/>
        <w:ind w:left="720"/>
        <w:rPr>
          <w:sz w:val="22"/>
          <w:szCs w:val="22"/>
          <w:u w:val="single"/>
        </w:rPr>
      </w:pPr>
      <w:r w:rsidRPr="003960B6">
        <w:rPr>
          <w:sz w:val="22"/>
          <w:szCs w:val="22"/>
        </w:rPr>
        <w:t xml:space="preserve">(B)  </w:t>
      </w:r>
      <w:r w:rsidRPr="003960B6">
        <w:rPr>
          <w:sz w:val="22"/>
          <w:szCs w:val="22"/>
          <w:u w:val="single"/>
        </w:rPr>
        <w:t>Recordkeeping and Reporting Requirements</w:t>
      </w:r>
      <w:r w:rsidRPr="003960B6">
        <w:rPr>
          <w:sz w:val="22"/>
          <w:szCs w:val="22"/>
        </w:rPr>
        <w:t>.</w:t>
      </w:r>
    </w:p>
    <w:p w14:paraId="2848DC1D"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(1)  </w:t>
      </w:r>
      <w:r w:rsidRPr="003960B6">
        <w:rPr>
          <w:sz w:val="22"/>
          <w:szCs w:val="22"/>
          <w:u w:val="single"/>
        </w:rPr>
        <w:t>Recordkeeping</w:t>
      </w:r>
      <w:r w:rsidRPr="003960B6">
        <w:rPr>
          <w:sz w:val="22"/>
          <w:szCs w:val="22"/>
        </w:rPr>
        <w:t xml:space="preserve">.  The DH provider must maintain records in compliance with the requirements set forth in 130 CMR 450.000: </w:t>
      </w:r>
      <w:r w:rsidRPr="003960B6">
        <w:rPr>
          <w:i/>
          <w:sz w:val="22"/>
          <w:szCs w:val="22"/>
        </w:rPr>
        <w:t>Administrative and Billing Regulations</w:t>
      </w:r>
      <w:r w:rsidRPr="003960B6">
        <w:rPr>
          <w:sz w:val="22"/>
          <w:szCs w:val="22"/>
        </w:rPr>
        <w:t xml:space="preserve"> and all other applicable state and federal laws. All records, including but not limited to the following, must be accessible and made available on site for inspection by the MassHealth agency or its designee.</w:t>
      </w:r>
    </w:p>
    <w:p w14:paraId="0E31116A" w14:textId="77777777" w:rsidR="00604DF5" w:rsidRPr="003960B6" w:rsidRDefault="00604DF5" w:rsidP="00604DF5">
      <w:pPr>
        <w:pStyle w:val="p10"/>
        <w:ind w:left="1440"/>
        <w:rPr>
          <w:sz w:val="22"/>
          <w:szCs w:val="22"/>
        </w:rPr>
      </w:pPr>
      <w:r w:rsidRPr="003960B6">
        <w:rPr>
          <w:sz w:val="22"/>
          <w:szCs w:val="22"/>
        </w:rPr>
        <w:t xml:space="preserve">(a)  </w:t>
      </w:r>
      <w:r w:rsidRPr="003960B6">
        <w:rPr>
          <w:sz w:val="22"/>
          <w:szCs w:val="22"/>
          <w:u w:val="single"/>
        </w:rPr>
        <w:t>Member Records</w:t>
      </w:r>
      <w:r w:rsidRPr="003960B6">
        <w:rPr>
          <w:sz w:val="22"/>
          <w:szCs w:val="22"/>
        </w:rPr>
        <w:t>.  The record must contain information necessary to identify the member. Each member's record also must include all documentation pertaining to the DHSP and the design of an appropriate DHSP, including but not limited to the following:</w:t>
      </w:r>
    </w:p>
    <w:p w14:paraId="0B75D0EC" w14:textId="77777777" w:rsidR="00604DF5" w:rsidRPr="003960B6" w:rsidRDefault="00604DF5" w:rsidP="00604DF5">
      <w:pPr>
        <w:pStyle w:val="p11"/>
        <w:tabs>
          <w:tab w:val="clear" w:pos="1720"/>
          <w:tab w:val="clear" w:pos="2100"/>
          <w:tab w:val="left" w:pos="936"/>
          <w:tab w:val="left" w:pos="1296"/>
          <w:tab w:val="left" w:pos="1656"/>
          <w:tab w:val="left" w:pos="2016"/>
        </w:tabs>
        <w:spacing w:line="240" w:lineRule="auto"/>
        <w:ind w:left="1800"/>
        <w:rPr>
          <w:sz w:val="22"/>
          <w:szCs w:val="22"/>
        </w:rPr>
      </w:pPr>
      <w:r w:rsidRPr="003960B6">
        <w:rPr>
          <w:sz w:val="22"/>
          <w:szCs w:val="22"/>
        </w:rPr>
        <w:t xml:space="preserve">1.  the member's name, member identification number, address, telephone number, sex, age, marital status, next of kin or authorized representative, school or employment status, the date of initial contact with the program, and the emergency fact sheet in accordance with 130 CMR 419.430(D); </w:t>
      </w:r>
    </w:p>
    <w:p w14:paraId="41DCB72A" w14:textId="77777777" w:rsidR="00604DF5" w:rsidRPr="003960B6" w:rsidRDefault="00604DF5" w:rsidP="00604DF5">
      <w:pPr>
        <w:pStyle w:val="p11"/>
        <w:tabs>
          <w:tab w:val="clear" w:pos="1720"/>
          <w:tab w:val="clear" w:pos="2100"/>
          <w:tab w:val="left" w:pos="936"/>
          <w:tab w:val="left" w:pos="1296"/>
          <w:tab w:val="left" w:pos="1656"/>
          <w:tab w:val="left" w:pos="2016"/>
        </w:tabs>
        <w:spacing w:line="240" w:lineRule="auto"/>
        <w:ind w:left="1800"/>
        <w:rPr>
          <w:sz w:val="22"/>
          <w:szCs w:val="22"/>
        </w:rPr>
      </w:pPr>
      <w:r w:rsidRPr="003960B6">
        <w:rPr>
          <w:sz w:val="22"/>
          <w:szCs w:val="22"/>
        </w:rPr>
        <w:t>2.  a member profile that includes a brief history including diagnoses and clinical and behavioral needs. If applicable, the member profile must also include specialized service needs, the name of the DHSM assigned to the member, and the name and contact information of the DDS service coordinator, if applicable;</w:t>
      </w:r>
    </w:p>
    <w:p w14:paraId="4B6BA065"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3.  an educational, social, medical, and vocational history with assessment reports from providers, as applicable;</w:t>
      </w:r>
    </w:p>
    <w:p w14:paraId="7AF5303C"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4.  an updated record of past and present immunizations and tuberculin tests or screening, based on the recommendations of the CDC;</w:t>
      </w:r>
    </w:p>
    <w:p w14:paraId="2B485D11"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5.  a copy of the initial clinical assessment, and copies of any reassessments;</w:t>
      </w:r>
    </w:p>
    <w:p w14:paraId="122724FA"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 xml:space="preserve">6.  a report of the member's most recent annual physical examination or wellness visit; </w:t>
      </w:r>
    </w:p>
    <w:p w14:paraId="02C24F75"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7.  the name, address, and telephone number of the PCP serving the member;</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11107F71" w14:textId="77777777" w:rsidTr="00015831">
        <w:trPr>
          <w:trHeight w:hRule="exact" w:val="864"/>
          <w:jc w:val="center"/>
        </w:trPr>
        <w:tc>
          <w:tcPr>
            <w:tcW w:w="4080" w:type="dxa"/>
            <w:tcBorders>
              <w:bottom w:val="nil"/>
            </w:tcBorders>
          </w:tcPr>
          <w:p w14:paraId="736EFDAA" w14:textId="77777777" w:rsidR="00604DF5" w:rsidRPr="007C05A7" w:rsidRDefault="00604DF5" w:rsidP="007C05A7">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7C05A7">
              <w:rPr>
                <w:rFonts w:ascii="Arial" w:hAnsi="Arial" w:cs="Arial"/>
                <w:noProof w:val="0"/>
                <w:sz w:val="20"/>
                <w:szCs w:val="20"/>
              </w:rPr>
              <w:lastRenderedPageBreak/>
              <w:t>Commonwealth of Massachusetts</w:t>
            </w:r>
          </w:p>
          <w:p w14:paraId="04064B84" w14:textId="77777777" w:rsidR="00604DF5" w:rsidRPr="007C05A7" w:rsidRDefault="00604DF5" w:rsidP="007C05A7">
            <w:pPr>
              <w:keepNext/>
              <w:widowControl w:val="0"/>
              <w:tabs>
                <w:tab w:val="left" w:pos="936"/>
                <w:tab w:val="left" w:pos="1314"/>
                <w:tab w:val="left" w:pos="1692"/>
                <w:tab w:val="left" w:pos="2070"/>
              </w:tabs>
              <w:jc w:val="center"/>
              <w:rPr>
                <w:rFonts w:ascii="Arial" w:hAnsi="Arial" w:cs="Arial"/>
                <w:b/>
                <w:sz w:val="20"/>
                <w:szCs w:val="20"/>
              </w:rPr>
            </w:pPr>
            <w:r w:rsidRPr="007C05A7">
              <w:rPr>
                <w:rFonts w:ascii="Arial" w:hAnsi="Arial" w:cs="Arial"/>
                <w:b/>
                <w:sz w:val="20"/>
                <w:szCs w:val="20"/>
              </w:rPr>
              <w:t>MassHealth</w:t>
            </w:r>
          </w:p>
          <w:p w14:paraId="008BA89A" w14:textId="77777777" w:rsidR="00604DF5" w:rsidRPr="007C05A7" w:rsidRDefault="00604DF5" w:rsidP="007C05A7">
            <w:pPr>
              <w:keepNext/>
              <w:widowControl w:val="0"/>
              <w:tabs>
                <w:tab w:val="left" w:pos="936"/>
                <w:tab w:val="left" w:pos="1314"/>
                <w:tab w:val="left" w:pos="1692"/>
                <w:tab w:val="left" w:pos="2070"/>
              </w:tabs>
              <w:jc w:val="center"/>
              <w:rPr>
                <w:rFonts w:ascii="Arial" w:hAnsi="Arial" w:cs="Arial"/>
                <w:b/>
                <w:sz w:val="20"/>
                <w:szCs w:val="20"/>
              </w:rPr>
            </w:pPr>
            <w:r w:rsidRPr="007C05A7">
              <w:rPr>
                <w:rFonts w:ascii="Arial" w:hAnsi="Arial" w:cs="Arial"/>
                <w:b/>
                <w:sz w:val="20"/>
                <w:szCs w:val="20"/>
              </w:rPr>
              <w:t>Provider Manual Series</w:t>
            </w:r>
          </w:p>
        </w:tc>
        <w:tc>
          <w:tcPr>
            <w:tcW w:w="3750" w:type="dxa"/>
          </w:tcPr>
          <w:p w14:paraId="08CFBE6B"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24C8B144" w14:textId="77777777" w:rsidR="00604DF5" w:rsidRPr="003960B6" w:rsidRDefault="00604DF5" w:rsidP="00015831">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42454AFE"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775AC6D4"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708A9F5C"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4-14</w:t>
            </w:r>
          </w:p>
        </w:tc>
      </w:tr>
      <w:tr w:rsidR="00604DF5" w:rsidRPr="003960B6" w14:paraId="01F4EB99" w14:textId="77777777" w:rsidTr="00015831">
        <w:trPr>
          <w:trHeight w:hRule="exact" w:val="864"/>
          <w:jc w:val="center"/>
        </w:trPr>
        <w:tc>
          <w:tcPr>
            <w:tcW w:w="4080" w:type="dxa"/>
            <w:tcBorders>
              <w:top w:val="nil"/>
            </w:tcBorders>
            <w:vAlign w:val="center"/>
          </w:tcPr>
          <w:p w14:paraId="40F5BEA2"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2E9F299D"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2B0C40EE"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1023BC96"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46067CF7"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2BFEF438"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p>
    <w:p w14:paraId="6EEBE58E"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 xml:space="preserve">8.  written approval of the DHSP from the IDT and the member or the member's authorized representative; </w:t>
      </w:r>
    </w:p>
    <w:p w14:paraId="6AD267ED"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9.  documentation that the PCP was notified in writing of the approved DHSP;</w:t>
      </w:r>
    </w:p>
    <w:p w14:paraId="24E9EC4E"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10.  documentation supporting the level of payment associated with services provided to the member;</w:t>
      </w:r>
    </w:p>
    <w:p w14:paraId="3D1B33E5"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11.  DH staff documentation of all conferences with the member, the member's authorized representatives, and with outside professionals;</w:t>
      </w:r>
    </w:p>
    <w:p w14:paraId="57A29D93" w14:textId="77777777" w:rsidR="00604DF5" w:rsidRPr="003960B6" w:rsidRDefault="00604DF5" w:rsidP="00604DF5">
      <w:pPr>
        <w:pStyle w:val="p21"/>
        <w:tabs>
          <w:tab w:val="clear" w:pos="1160"/>
          <w:tab w:val="left" w:pos="936"/>
          <w:tab w:val="left" w:pos="1296"/>
          <w:tab w:val="left" w:pos="1656"/>
          <w:tab w:val="left" w:pos="2016"/>
        </w:tabs>
        <w:spacing w:line="240" w:lineRule="auto"/>
        <w:ind w:left="1800" w:firstLine="0"/>
        <w:rPr>
          <w:sz w:val="22"/>
          <w:szCs w:val="22"/>
        </w:rPr>
      </w:pPr>
      <w:r w:rsidRPr="003960B6">
        <w:rPr>
          <w:sz w:val="22"/>
          <w:szCs w:val="22"/>
        </w:rPr>
        <w:t>12.  daily attendance records;</w:t>
      </w:r>
    </w:p>
    <w:p w14:paraId="1483F1E3" w14:textId="77777777" w:rsidR="00604DF5" w:rsidRPr="003960B6" w:rsidRDefault="00604DF5" w:rsidP="00604DF5">
      <w:pPr>
        <w:pStyle w:val="p21"/>
        <w:tabs>
          <w:tab w:val="clear" w:pos="1160"/>
          <w:tab w:val="left" w:pos="936"/>
          <w:tab w:val="left" w:pos="1296"/>
          <w:tab w:val="left" w:pos="1656"/>
          <w:tab w:val="left" w:pos="2016"/>
        </w:tabs>
        <w:spacing w:line="240" w:lineRule="auto"/>
        <w:ind w:left="1800" w:firstLine="0"/>
        <w:rPr>
          <w:sz w:val="22"/>
          <w:szCs w:val="22"/>
        </w:rPr>
      </w:pPr>
      <w:r w:rsidRPr="003960B6">
        <w:rPr>
          <w:sz w:val="22"/>
        </w:rPr>
        <w:t xml:space="preserve">13.  </w:t>
      </w:r>
      <w:r w:rsidRPr="003960B6">
        <w:rPr>
          <w:sz w:val="22"/>
          <w:szCs w:val="22"/>
        </w:rPr>
        <w:t>transportation records when MassHealth DH or subcontracted transportation is provided;</w:t>
      </w:r>
    </w:p>
    <w:p w14:paraId="24E35102"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14.  progress notes updated monthly by the DHSM when appropriate and available, and by other people significantly involved in implementing the DHSP;</w:t>
      </w:r>
    </w:p>
    <w:p w14:paraId="3FA76E67"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15.  progress notes written by the health care supervisor, updated quarterly or more often as necessary to address any significant changes in member’s status;</w:t>
      </w:r>
    </w:p>
    <w:p w14:paraId="1543337F"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 xml:space="preserve">16.  reports of all semi-annual reviews conducted in accordance with 130 CMR 419.405(A)(1)(d) and 419.419(C)(3) and any other reports generated in compliance with 130 CMR 419.000; </w:t>
      </w:r>
    </w:p>
    <w:p w14:paraId="4E1B4CF4"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 xml:space="preserve">17.  written authorization from the member or the member's authorized representative for the release of information, as applicable; </w:t>
      </w:r>
    </w:p>
    <w:p w14:paraId="086400DD"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 xml:space="preserve">18.  the discharge notice, if the member is discharged; </w:t>
      </w:r>
    </w:p>
    <w:p w14:paraId="7F81D80D"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19.  a copy of the Level II PASRR notice, if applicable;</w:t>
      </w:r>
    </w:p>
    <w:p w14:paraId="334A6CA6"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20.  documentation of the PA approval supporting the member’s level;</w:t>
      </w:r>
    </w:p>
    <w:p w14:paraId="4936F4F2"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21.  documentation received from a hospice provider, if applicable, affirming DH services are not related to the member’s terminal illness.</w:t>
      </w:r>
    </w:p>
    <w:p w14:paraId="5C5FBD2E" w14:textId="77777777" w:rsidR="00604DF5" w:rsidRPr="003960B6" w:rsidRDefault="00604DF5" w:rsidP="00604DF5">
      <w:pPr>
        <w:pStyle w:val="p22"/>
        <w:tabs>
          <w:tab w:val="clear" w:pos="400"/>
          <w:tab w:val="left" w:pos="936"/>
          <w:tab w:val="left" w:pos="1296"/>
          <w:tab w:val="left" w:pos="1656"/>
          <w:tab w:val="left" w:pos="2016"/>
        </w:tabs>
        <w:spacing w:line="240" w:lineRule="auto"/>
        <w:ind w:left="1872"/>
        <w:rPr>
          <w:sz w:val="22"/>
          <w:szCs w:val="22"/>
        </w:rPr>
      </w:pPr>
      <w:r w:rsidRPr="003960B6">
        <w:rPr>
          <w:sz w:val="22"/>
          <w:szCs w:val="22"/>
        </w:rPr>
        <w:t xml:space="preserve">(b)  </w:t>
      </w:r>
      <w:r w:rsidRPr="003960B6">
        <w:rPr>
          <w:sz w:val="22"/>
          <w:szCs w:val="22"/>
          <w:u w:val="single"/>
        </w:rPr>
        <w:t>Administrative Records</w:t>
      </w:r>
      <w:r w:rsidRPr="003960B6">
        <w:rPr>
          <w:sz w:val="22"/>
          <w:szCs w:val="22"/>
        </w:rPr>
        <w:t xml:space="preserve">.  The DH provider must maintain </w:t>
      </w:r>
    </w:p>
    <w:p w14:paraId="5FE982AC"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1.  payroll records;</w:t>
      </w:r>
    </w:p>
    <w:p w14:paraId="1C46EF15"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2.  personnel records, including requirements set forth in 130 CMR 419.421(A), including evidence of completed staff orientation and training;</w:t>
      </w:r>
    </w:p>
    <w:p w14:paraId="684EB000"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3.  financial and billing records;</w:t>
      </w:r>
    </w:p>
    <w:p w14:paraId="2DC2D2C2"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4.  member utilization records, including the number of members being served and, if applicable, number of individuals on a waiting list;</w:t>
      </w:r>
    </w:p>
    <w:p w14:paraId="261C1F64"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5.  records of staffing levels and staff qualifications;</w:t>
      </w:r>
    </w:p>
    <w:p w14:paraId="1FECFAAC"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 xml:space="preserve">6.  records of complaints and grievances; </w:t>
      </w:r>
    </w:p>
    <w:p w14:paraId="61596CED"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 xml:space="preserve">7.  contracts for subcontracted services; and </w:t>
      </w:r>
    </w:p>
    <w:p w14:paraId="3EB4B523"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8.  documentation for nurses contracted to work in a one-to-one capacity with members throughout the entire day, as applicable, which must be agreed upon in writing between the nurse and the DH and made available to MassHealth or its designee upon request.</w:t>
      </w:r>
    </w:p>
    <w:p w14:paraId="3595CEEA" w14:textId="77777777" w:rsidR="00604DF5" w:rsidRPr="003960B6" w:rsidRDefault="00604DF5" w:rsidP="00604DF5">
      <w:pPr>
        <w:tabs>
          <w:tab w:val="left" w:pos="1296"/>
          <w:tab w:val="left" w:pos="1602"/>
        </w:tabs>
        <w:ind w:left="1440"/>
      </w:pPr>
      <w:r w:rsidRPr="003960B6">
        <w:t xml:space="preserve">(c)  </w:t>
      </w:r>
      <w:r w:rsidRPr="003960B6">
        <w:rPr>
          <w:u w:val="single"/>
        </w:rPr>
        <w:t>Incident and Accident Records</w:t>
      </w:r>
      <w:r w:rsidRPr="003960B6">
        <w:t>.  The DH provider must maintain an easily accessible record of member and staff incidents and accidents. The record may be kept within the individual member medical record or employee record or within a separate, accessible file.</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1FF0F952" w14:textId="77777777" w:rsidTr="00015831">
        <w:trPr>
          <w:trHeight w:hRule="exact" w:val="864"/>
          <w:jc w:val="center"/>
        </w:trPr>
        <w:tc>
          <w:tcPr>
            <w:tcW w:w="4080" w:type="dxa"/>
            <w:tcBorders>
              <w:bottom w:val="nil"/>
            </w:tcBorders>
          </w:tcPr>
          <w:p w14:paraId="4F2FC09F" w14:textId="77777777" w:rsidR="00604DF5" w:rsidRPr="009C6802" w:rsidRDefault="00604DF5" w:rsidP="009C6802">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9C6802">
              <w:rPr>
                <w:rFonts w:ascii="Arial" w:hAnsi="Arial" w:cs="Arial"/>
                <w:noProof w:val="0"/>
                <w:sz w:val="20"/>
                <w:szCs w:val="20"/>
              </w:rPr>
              <w:lastRenderedPageBreak/>
              <w:t>Commonwealth of Massachusetts</w:t>
            </w:r>
          </w:p>
          <w:p w14:paraId="75FD76E4" w14:textId="77777777" w:rsidR="00604DF5" w:rsidRPr="009C6802" w:rsidRDefault="00604DF5" w:rsidP="009C6802">
            <w:pPr>
              <w:keepNext/>
              <w:widowControl w:val="0"/>
              <w:tabs>
                <w:tab w:val="left" w:pos="936"/>
                <w:tab w:val="left" w:pos="1314"/>
                <w:tab w:val="left" w:pos="1692"/>
                <w:tab w:val="left" w:pos="2070"/>
              </w:tabs>
              <w:jc w:val="center"/>
              <w:rPr>
                <w:rFonts w:ascii="Arial" w:hAnsi="Arial" w:cs="Arial"/>
                <w:b/>
                <w:sz w:val="20"/>
                <w:szCs w:val="20"/>
              </w:rPr>
            </w:pPr>
            <w:r w:rsidRPr="009C6802">
              <w:rPr>
                <w:rFonts w:ascii="Arial" w:hAnsi="Arial" w:cs="Arial"/>
                <w:b/>
                <w:sz w:val="20"/>
                <w:szCs w:val="20"/>
              </w:rPr>
              <w:t>MassHealth</w:t>
            </w:r>
          </w:p>
          <w:p w14:paraId="17C6EE95" w14:textId="77777777" w:rsidR="00604DF5" w:rsidRPr="009C6802" w:rsidRDefault="00604DF5" w:rsidP="009C6802">
            <w:pPr>
              <w:keepNext/>
              <w:widowControl w:val="0"/>
              <w:tabs>
                <w:tab w:val="left" w:pos="936"/>
                <w:tab w:val="left" w:pos="1314"/>
                <w:tab w:val="left" w:pos="1692"/>
                <w:tab w:val="left" w:pos="2070"/>
              </w:tabs>
              <w:jc w:val="center"/>
              <w:rPr>
                <w:rFonts w:ascii="Arial" w:hAnsi="Arial" w:cs="Arial"/>
                <w:b/>
                <w:sz w:val="20"/>
                <w:szCs w:val="20"/>
              </w:rPr>
            </w:pPr>
            <w:r w:rsidRPr="009C6802">
              <w:rPr>
                <w:rFonts w:ascii="Arial" w:hAnsi="Arial" w:cs="Arial"/>
                <w:b/>
                <w:sz w:val="20"/>
                <w:szCs w:val="20"/>
              </w:rPr>
              <w:t>Provider Manual Series</w:t>
            </w:r>
          </w:p>
        </w:tc>
        <w:tc>
          <w:tcPr>
            <w:tcW w:w="3750" w:type="dxa"/>
          </w:tcPr>
          <w:p w14:paraId="45BB9761" w14:textId="77777777" w:rsidR="00604DF5" w:rsidRPr="003960B6" w:rsidRDefault="00604DF5" w:rsidP="007C05A7">
            <w:pPr>
              <w:keepNext/>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48AB487E" w14:textId="77777777" w:rsidR="00604DF5" w:rsidRPr="003960B6" w:rsidRDefault="00604DF5" w:rsidP="007C05A7">
            <w:pPr>
              <w:keepNext/>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6E08E4F5" w14:textId="77777777" w:rsidR="00604DF5" w:rsidRPr="003960B6" w:rsidRDefault="00604DF5" w:rsidP="007C05A7">
            <w:pPr>
              <w:keepNext/>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66448D61" w14:textId="77777777" w:rsidR="00604DF5" w:rsidRPr="003960B6" w:rsidRDefault="00604DF5" w:rsidP="007C05A7">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6EF09E2C" w14:textId="77777777" w:rsidR="00604DF5" w:rsidRPr="003960B6" w:rsidRDefault="00604DF5" w:rsidP="007C05A7">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4-15</w:t>
            </w:r>
          </w:p>
        </w:tc>
      </w:tr>
      <w:tr w:rsidR="00604DF5" w:rsidRPr="003960B6" w14:paraId="2D39A101" w14:textId="77777777" w:rsidTr="00015831">
        <w:trPr>
          <w:trHeight w:hRule="exact" w:val="864"/>
          <w:jc w:val="center"/>
        </w:trPr>
        <w:tc>
          <w:tcPr>
            <w:tcW w:w="4080" w:type="dxa"/>
            <w:tcBorders>
              <w:top w:val="nil"/>
            </w:tcBorders>
            <w:vAlign w:val="center"/>
          </w:tcPr>
          <w:p w14:paraId="7A9971AA"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6BAA6D68"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0434294B"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6020D51F"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669CECE9"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16E26E98" w14:textId="77777777" w:rsidR="00604DF5" w:rsidRPr="003960B6" w:rsidRDefault="00604DF5" w:rsidP="00604DF5">
      <w:pPr>
        <w:pStyle w:val="p10"/>
        <w:keepNext/>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 </w:t>
      </w:r>
    </w:p>
    <w:p w14:paraId="07B97EC9" w14:textId="77777777" w:rsidR="00604DF5" w:rsidRPr="003960B6" w:rsidRDefault="00604DF5" w:rsidP="00604DF5">
      <w:pPr>
        <w:pStyle w:val="p10"/>
        <w:keepNext/>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(2)  </w:t>
      </w:r>
      <w:r w:rsidRPr="003960B6">
        <w:rPr>
          <w:sz w:val="22"/>
          <w:szCs w:val="22"/>
          <w:u w:val="single"/>
        </w:rPr>
        <w:t>Reporting Requirements</w:t>
      </w:r>
      <w:r w:rsidRPr="003960B6">
        <w:rPr>
          <w:sz w:val="22"/>
          <w:szCs w:val="22"/>
        </w:rPr>
        <w:t>.</w:t>
      </w:r>
    </w:p>
    <w:p w14:paraId="72419605" w14:textId="77777777" w:rsidR="00604DF5" w:rsidRPr="003960B6" w:rsidRDefault="00604DF5" w:rsidP="00604DF5">
      <w:pPr>
        <w:pStyle w:val="p10"/>
        <w:keepNext/>
        <w:tabs>
          <w:tab w:val="clear" w:pos="1380"/>
          <w:tab w:val="left" w:pos="1296"/>
          <w:tab w:val="left" w:pos="1656"/>
          <w:tab w:val="left" w:pos="2016"/>
        </w:tabs>
        <w:spacing w:line="240" w:lineRule="auto"/>
        <w:ind w:left="1440"/>
        <w:rPr>
          <w:sz w:val="22"/>
          <w:szCs w:val="22"/>
        </w:rPr>
      </w:pPr>
      <w:r w:rsidRPr="003960B6">
        <w:rPr>
          <w:sz w:val="22"/>
          <w:szCs w:val="22"/>
        </w:rPr>
        <w:t xml:space="preserve">(a)  </w:t>
      </w:r>
      <w:r w:rsidRPr="003960B6">
        <w:rPr>
          <w:sz w:val="22"/>
          <w:szCs w:val="22"/>
          <w:u w:val="single"/>
        </w:rPr>
        <w:t>Program Reporting</w:t>
      </w:r>
      <w:r w:rsidRPr="003960B6">
        <w:rPr>
          <w:sz w:val="22"/>
          <w:szCs w:val="22"/>
        </w:rPr>
        <w:t>.</w:t>
      </w:r>
    </w:p>
    <w:p w14:paraId="59253613"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1.  The DH provider must submit all of the following information in the format and time frames as requested by the MassHealth agency or its designee:</w:t>
      </w:r>
    </w:p>
    <w:p w14:paraId="03986547" w14:textId="77777777" w:rsidR="00604DF5" w:rsidRPr="003960B6" w:rsidRDefault="00604DF5" w:rsidP="00604DF5">
      <w:pPr>
        <w:pStyle w:val="p20"/>
        <w:tabs>
          <w:tab w:val="clear" w:pos="780"/>
          <w:tab w:val="clear" w:pos="1160"/>
          <w:tab w:val="left" w:pos="936"/>
          <w:tab w:val="left" w:pos="1296"/>
          <w:tab w:val="left" w:pos="1656"/>
          <w:tab w:val="left" w:pos="2016"/>
          <w:tab w:val="left" w:pos="2340"/>
          <w:tab w:val="left" w:pos="2430"/>
        </w:tabs>
        <w:spacing w:line="240" w:lineRule="auto"/>
        <w:ind w:left="2160"/>
        <w:rPr>
          <w:sz w:val="22"/>
          <w:szCs w:val="22"/>
        </w:rPr>
      </w:pPr>
      <w:r w:rsidRPr="003960B6">
        <w:rPr>
          <w:sz w:val="22"/>
          <w:szCs w:val="22"/>
        </w:rPr>
        <w:t xml:space="preserve">a.  cost and expense information in accordance with the requirements of 957 CMR 6.03: </w:t>
      </w:r>
      <w:r w:rsidRPr="003960B6">
        <w:rPr>
          <w:i/>
          <w:iCs/>
          <w:sz w:val="22"/>
          <w:szCs w:val="22"/>
        </w:rPr>
        <w:t>Reporting Requirements for Type 1 Providers</w:t>
      </w:r>
      <w:r w:rsidRPr="003960B6">
        <w:rPr>
          <w:sz w:val="22"/>
          <w:szCs w:val="22"/>
        </w:rPr>
        <w:t>; and</w:t>
      </w:r>
    </w:p>
    <w:p w14:paraId="0871F744" w14:textId="77777777" w:rsidR="00604DF5" w:rsidRPr="003960B6" w:rsidRDefault="00604DF5" w:rsidP="00604DF5">
      <w:pPr>
        <w:pStyle w:val="p20"/>
        <w:tabs>
          <w:tab w:val="clear" w:pos="780"/>
          <w:tab w:val="clear" w:pos="1160"/>
          <w:tab w:val="left" w:pos="936"/>
          <w:tab w:val="left" w:pos="1296"/>
          <w:tab w:val="left" w:pos="1656"/>
          <w:tab w:val="left" w:pos="2016"/>
          <w:tab w:val="left" w:pos="2340"/>
          <w:tab w:val="left" w:pos="2430"/>
        </w:tabs>
        <w:spacing w:line="240" w:lineRule="auto"/>
        <w:ind w:left="2160"/>
        <w:rPr>
          <w:sz w:val="22"/>
          <w:szCs w:val="22"/>
        </w:rPr>
      </w:pPr>
      <w:r w:rsidRPr="003960B6">
        <w:rPr>
          <w:sz w:val="22"/>
          <w:szCs w:val="22"/>
        </w:rPr>
        <w:t>b.  any change in DH provider contact information.</w:t>
      </w:r>
    </w:p>
    <w:p w14:paraId="17278E19" w14:textId="77777777" w:rsidR="00604DF5" w:rsidRPr="003960B6" w:rsidRDefault="00604DF5" w:rsidP="00604DF5">
      <w:pPr>
        <w:pStyle w:val="p20"/>
        <w:keepNext/>
        <w:keepLines/>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2.  The DH provider must make available to the MassHealth agency or its designee any additional information requested by the MassHealth agency or its designee related to the provider’s provision of DH, including information such as clinical and statistical or cost and expense information, accreditation correspondence with CARF or Council on Quality and Leadership, and other data necessary to measure the quality of the services delivered by the DH provider.</w:t>
      </w:r>
    </w:p>
    <w:p w14:paraId="638316DE"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3.  The DH provider must comply with all applicable reporting requirements of other state agencies such as DDS.</w:t>
      </w:r>
    </w:p>
    <w:p w14:paraId="37112EEC" w14:textId="77777777" w:rsidR="00604DF5" w:rsidRPr="003960B6" w:rsidRDefault="00604DF5" w:rsidP="00604DF5">
      <w:pPr>
        <w:pStyle w:val="p20"/>
        <w:tabs>
          <w:tab w:val="clear" w:pos="780"/>
          <w:tab w:val="clear" w:pos="1160"/>
          <w:tab w:val="left" w:pos="936"/>
          <w:tab w:val="left" w:pos="1296"/>
          <w:tab w:val="left" w:pos="1656"/>
          <w:tab w:val="left" w:pos="2016"/>
        </w:tabs>
        <w:spacing w:line="240" w:lineRule="auto"/>
        <w:ind w:left="1440"/>
        <w:rPr>
          <w:sz w:val="22"/>
          <w:szCs w:val="22"/>
        </w:rPr>
      </w:pPr>
      <w:r w:rsidRPr="003960B6">
        <w:rPr>
          <w:sz w:val="22"/>
          <w:szCs w:val="22"/>
        </w:rPr>
        <w:t xml:space="preserve">(b)  </w:t>
      </w:r>
      <w:r w:rsidRPr="003960B6">
        <w:rPr>
          <w:sz w:val="22"/>
          <w:szCs w:val="22"/>
          <w:u w:val="single"/>
        </w:rPr>
        <w:t>Critical Incident Reporting</w:t>
      </w:r>
      <w:r w:rsidRPr="003960B6">
        <w:rPr>
          <w:sz w:val="22"/>
          <w:szCs w:val="22"/>
        </w:rPr>
        <w:t>.  The DH provider must immediately notify the MassHealth agency of any critical incidents outlined on the MassHealth Critical Incident Report Form.</w:t>
      </w:r>
    </w:p>
    <w:p w14:paraId="2941D945" w14:textId="77777777" w:rsidR="00604DF5" w:rsidRPr="003960B6" w:rsidRDefault="00604DF5" w:rsidP="00604DF5">
      <w:pPr>
        <w:pStyle w:val="p15"/>
        <w:tabs>
          <w:tab w:val="clear" w:pos="940"/>
          <w:tab w:val="clear" w:pos="1200"/>
          <w:tab w:val="left" w:pos="936"/>
          <w:tab w:val="left" w:pos="1296"/>
          <w:tab w:val="left" w:pos="1656"/>
          <w:tab w:val="left" w:pos="2016"/>
        </w:tabs>
        <w:spacing w:line="240" w:lineRule="auto"/>
        <w:ind w:left="936" w:firstLine="0"/>
        <w:rPr>
          <w:sz w:val="22"/>
          <w:szCs w:val="22"/>
        </w:rPr>
      </w:pPr>
    </w:p>
    <w:p w14:paraId="5E38F51F" w14:textId="77777777" w:rsidR="00604DF5" w:rsidRPr="003960B6" w:rsidRDefault="00604DF5" w:rsidP="00604DF5">
      <w:pPr>
        <w:pStyle w:val="p15"/>
        <w:tabs>
          <w:tab w:val="clear" w:pos="940"/>
          <w:tab w:val="clear" w:pos="1200"/>
          <w:tab w:val="left" w:pos="936"/>
          <w:tab w:val="left" w:pos="1296"/>
          <w:tab w:val="left" w:pos="1656"/>
          <w:tab w:val="left" w:pos="2016"/>
        </w:tabs>
        <w:spacing w:line="240" w:lineRule="auto"/>
        <w:ind w:left="720" w:firstLine="0"/>
        <w:rPr>
          <w:sz w:val="22"/>
          <w:szCs w:val="22"/>
        </w:rPr>
      </w:pPr>
      <w:r w:rsidRPr="003960B6">
        <w:rPr>
          <w:sz w:val="22"/>
          <w:szCs w:val="22"/>
        </w:rPr>
        <w:t xml:space="preserve">(C)  </w:t>
      </w:r>
      <w:r w:rsidRPr="003960B6">
        <w:rPr>
          <w:sz w:val="22"/>
          <w:szCs w:val="22"/>
          <w:u w:val="single"/>
        </w:rPr>
        <w:t>Staffing Ratios and Requirements</w:t>
      </w:r>
      <w:r w:rsidRPr="003960B6">
        <w:rPr>
          <w:bCs/>
          <w:sz w:val="22"/>
          <w:szCs w:val="22"/>
        </w:rPr>
        <w:t>.</w:t>
      </w:r>
      <w:r w:rsidRPr="003960B6">
        <w:rPr>
          <w:sz w:val="22"/>
          <w:szCs w:val="22"/>
        </w:rPr>
        <w:t xml:space="preserve">  A DH provider must have sufficient qualified staffing in accordance with 130 CMR 419.421 to deliver DH and have specific personnel policies, including procedures for monitoring current licensure or certification of professional staff, staff training, supervision, and evaluation. Definitions and minimum qualifications relating to these disciplines can be found at 130 CMR 419.421.</w:t>
      </w:r>
    </w:p>
    <w:p w14:paraId="4A2083EC"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(1)  A DH provider must have a full-time program director.</w:t>
      </w:r>
    </w:p>
    <w:p w14:paraId="5C71D085"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(2)  A DH provider must have the following clinicians, either by contract or direct hire, as part of the interdisciplinary team:</w:t>
      </w:r>
    </w:p>
    <w:p w14:paraId="15596BB7"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1440"/>
        <w:rPr>
          <w:sz w:val="22"/>
          <w:szCs w:val="22"/>
        </w:rPr>
      </w:pPr>
      <w:r w:rsidRPr="003960B6">
        <w:rPr>
          <w:sz w:val="22"/>
          <w:szCs w:val="22"/>
        </w:rPr>
        <w:t>(a)  physical therapist;</w:t>
      </w:r>
    </w:p>
    <w:p w14:paraId="22860673"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1440"/>
        <w:rPr>
          <w:sz w:val="22"/>
          <w:szCs w:val="22"/>
        </w:rPr>
      </w:pPr>
      <w:r w:rsidRPr="003960B6">
        <w:rPr>
          <w:sz w:val="22"/>
          <w:szCs w:val="22"/>
        </w:rPr>
        <w:t>(b)  speech and language pathologist;</w:t>
      </w:r>
    </w:p>
    <w:p w14:paraId="0AB241BF"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1440"/>
        <w:rPr>
          <w:sz w:val="22"/>
          <w:szCs w:val="22"/>
        </w:rPr>
      </w:pPr>
      <w:r w:rsidRPr="003960B6">
        <w:rPr>
          <w:sz w:val="22"/>
          <w:szCs w:val="22"/>
        </w:rPr>
        <w:t xml:space="preserve">(c)  occupational therapist; </w:t>
      </w:r>
    </w:p>
    <w:p w14:paraId="7390F94D" w14:textId="77777777" w:rsidR="00604DF5" w:rsidRPr="003960B6" w:rsidRDefault="00604DF5" w:rsidP="00604DF5">
      <w:pPr>
        <w:pStyle w:val="p10"/>
        <w:tabs>
          <w:tab w:val="clear" w:pos="1380"/>
          <w:tab w:val="left" w:pos="1296"/>
          <w:tab w:val="left" w:pos="1656"/>
          <w:tab w:val="left" w:pos="2016"/>
        </w:tabs>
        <w:spacing w:line="240" w:lineRule="auto"/>
        <w:ind w:left="1440"/>
        <w:rPr>
          <w:sz w:val="22"/>
          <w:szCs w:val="22"/>
        </w:rPr>
      </w:pPr>
      <w:r w:rsidRPr="003960B6">
        <w:rPr>
          <w:sz w:val="22"/>
          <w:szCs w:val="22"/>
        </w:rPr>
        <w:t>(d)  behavioral professional; and</w:t>
      </w:r>
    </w:p>
    <w:p w14:paraId="1BB8F2AA" w14:textId="77777777" w:rsidR="00604DF5" w:rsidRPr="003960B6" w:rsidRDefault="00604DF5" w:rsidP="00604DF5">
      <w:pPr>
        <w:pStyle w:val="p10"/>
        <w:tabs>
          <w:tab w:val="clear" w:pos="1380"/>
          <w:tab w:val="left" w:pos="1296"/>
          <w:tab w:val="left" w:pos="1656"/>
          <w:tab w:val="left" w:pos="2016"/>
        </w:tabs>
        <w:spacing w:line="240" w:lineRule="auto"/>
        <w:ind w:left="1440"/>
        <w:rPr>
          <w:sz w:val="22"/>
          <w:szCs w:val="22"/>
        </w:rPr>
      </w:pPr>
      <w:r w:rsidRPr="003960B6">
        <w:rPr>
          <w:sz w:val="22"/>
          <w:szCs w:val="22"/>
        </w:rPr>
        <w:t>(e)  nursing.</w:t>
      </w:r>
    </w:p>
    <w:p w14:paraId="2142289E" w14:textId="77777777" w:rsidR="00604DF5" w:rsidRPr="003960B6" w:rsidRDefault="00604DF5" w:rsidP="00604DF5">
      <w:pPr>
        <w:pStyle w:val="p10"/>
        <w:tabs>
          <w:tab w:val="left" w:pos="1296"/>
          <w:tab w:val="left" w:pos="1656"/>
          <w:tab w:val="left" w:pos="2016"/>
        </w:tabs>
        <w:ind w:left="1080"/>
        <w:rPr>
          <w:sz w:val="22"/>
          <w:szCs w:val="22"/>
        </w:rPr>
      </w:pPr>
      <w:r w:rsidRPr="003960B6">
        <w:rPr>
          <w:sz w:val="22"/>
          <w:szCs w:val="22"/>
        </w:rPr>
        <w:t>(3)  DH providers must have a registered nurse health care supervisor available at all times when members are receiving DH services. Licensed practical nurses (LPNs) may carry out all duties as delegated and overseen by the nurse health care supervisor, as appropriate. A nurse must be available to be on site within 30 minutes during the core hours of DH operation. The RN/health care supervisor will provide supervision of LPNs. Additional LPNs or RNs must be on site to fully meet the needs of members who need more nursing supports.</w:t>
      </w:r>
    </w:p>
    <w:p w14:paraId="021D0C78" w14:textId="77777777" w:rsidR="00604DF5" w:rsidRPr="003960B6" w:rsidRDefault="00604DF5" w:rsidP="00604DF5">
      <w:pPr>
        <w:pStyle w:val="p10"/>
        <w:tabs>
          <w:tab w:val="clear" w:pos="1380"/>
          <w:tab w:val="left" w:pos="1296"/>
          <w:tab w:val="left" w:pos="1656"/>
          <w:tab w:val="left" w:pos="2016"/>
        </w:tabs>
        <w:spacing w:line="240" w:lineRule="auto"/>
        <w:ind w:left="1080"/>
        <w:rPr>
          <w:sz w:val="22"/>
          <w:szCs w:val="22"/>
        </w:rPr>
      </w:pPr>
      <w:r w:rsidRPr="003960B6">
        <w:rPr>
          <w:sz w:val="22"/>
          <w:szCs w:val="22"/>
        </w:rPr>
        <w:t xml:space="preserve">(4)  In the event of a nurse callout, the program should seek onsite nursing coverage. If onsite nursing coverage cannot be obtained, the site may operate if a nurse can be on site within 30 minutes during the core hours of DH operation.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0CD7DF5E" w14:textId="77777777" w:rsidTr="00015831">
        <w:trPr>
          <w:trHeight w:hRule="exact" w:val="864"/>
          <w:jc w:val="center"/>
        </w:trPr>
        <w:tc>
          <w:tcPr>
            <w:tcW w:w="4080" w:type="dxa"/>
            <w:tcBorders>
              <w:bottom w:val="nil"/>
            </w:tcBorders>
          </w:tcPr>
          <w:p w14:paraId="2F740D9E" w14:textId="77777777" w:rsidR="00604DF5" w:rsidRPr="00B84257" w:rsidRDefault="00604DF5" w:rsidP="00B84257">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B84257">
              <w:rPr>
                <w:rFonts w:ascii="Arial" w:hAnsi="Arial" w:cs="Arial"/>
                <w:noProof w:val="0"/>
                <w:sz w:val="20"/>
                <w:szCs w:val="20"/>
              </w:rPr>
              <w:lastRenderedPageBreak/>
              <w:t>Commonwealth of Massachusetts</w:t>
            </w:r>
          </w:p>
          <w:p w14:paraId="123B3ED2" w14:textId="77777777" w:rsidR="00604DF5" w:rsidRPr="00B84257" w:rsidRDefault="00604DF5" w:rsidP="00B84257">
            <w:pPr>
              <w:keepNext/>
              <w:widowControl w:val="0"/>
              <w:tabs>
                <w:tab w:val="left" w:pos="936"/>
                <w:tab w:val="left" w:pos="1314"/>
                <w:tab w:val="left" w:pos="1692"/>
                <w:tab w:val="left" w:pos="2070"/>
              </w:tabs>
              <w:jc w:val="center"/>
              <w:rPr>
                <w:rFonts w:ascii="Arial" w:hAnsi="Arial" w:cs="Arial"/>
                <w:b/>
                <w:sz w:val="20"/>
                <w:szCs w:val="20"/>
              </w:rPr>
            </w:pPr>
            <w:r w:rsidRPr="00B84257">
              <w:rPr>
                <w:rFonts w:ascii="Arial" w:hAnsi="Arial" w:cs="Arial"/>
                <w:b/>
                <w:sz w:val="20"/>
                <w:szCs w:val="20"/>
              </w:rPr>
              <w:t>MassHealth</w:t>
            </w:r>
          </w:p>
          <w:p w14:paraId="05E5AF4C" w14:textId="77777777" w:rsidR="00604DF5" w:rsidRPr="00B84257" w:rsidRDefault="00604DF5" w:rsidP="00B84257">
            <w:pPr>
              <w:keepNext/>
              <w:widowControl w:val="0"/>
              <w:tabs>
                <w:tab w:val="left" w:pos="936"/>
                <w:tab w:val="left" w:pos="1314"/>
                <w:tab w:val="left" w:pos="1692"/>
                <w:tab w:val="left" w:pos="2070"/>
              </w:tabs>
              <w:jc w:val="center"/>
              <w:rPr>
                <w:rFonts w:ascii="Arial" w:hAnsi="Arial" w:cs="Arial"/>
                <w:b/>
                <w:sz w:val="20"/>
                <w:szCs w:val="20"/>
              </w:rPr>
            </w:pPr>
            <w:r w:rsidRPr="00B84257">
              <w:rPr>
                <w:rFonts w:ascii="Arial" w:hAnsi="Arial" w:cs="Arial"/>
                <w:b/>
                <w:sz w:val="20"/>
                <w:szCs w:val="20"/>
              </w:rPr>
              <w:t>Provider Manual Series</w:t>
            </w:r>
          </w:p>
        </w:tc>
        <w:tc>
          <w:tcPr>
            <w:tcW w:w="3750" w:type="dxa"/>
          </w:tcPr>
          <w:p w14:paraId="5782A224" w14:textId="77777777" w:rsidR="00604DF5" w:rsidRPr="003960B6" w:rsidRDefault="00604DF5" w:rsidP="000302D6">
            <w:pPr>
              <w:keepNext/>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49932D5F" w14:textId="77777777" w:rsidR="00604DF5" w:rsidRPr="003960B6" w:rsidRDefault="00604DF5" w:rsidP="000302D6">
            <w:pPr>
              <w:keepNext/>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2E407DBD" w14:textId="77777777" w:rsidR="00604DF5" w:rsidRPr="003960B6" w:rsidRDefault="00604DF5" w:rsidP="000302D6">
            <w:pPr>
              <w:keepNext/>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7B248889" w14:textId="77777777" w:rsidR="00604DF5" w:rsidRPr="003960B6" w:rsidRDefault="00604DF5" w:rsidP="000302D6">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4396D78C" w14:textId="77777777" w:rsidR="00604DF5" w:rsidRPr="003960B6" w:rsidRDefault="00604DF5" w:rsidP="000302D6">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4-16</w:t>
            </w:r>
          </w:p>
        </w:tc>
      </w:tr>
      <w:tr w:rsidR="00604DF5" w:rsidRPr="003960B6" w14:paraId="3C011F00" w14:textId="77777777" w:rsidTr="00015831">
        <w:trPr>
          <w:trHeight w:hRule="exact" w:val="864"/>
          <w:jc w:val="center"/>
        </w:trPr>
        <w:tc>
          <w:tcPr>
            <w:tcW w:w="4080" w:type="dxa"/>
            <w:tcBorders>
              <w:top w:val="nil"/>
            </w:tcBorders>
            <w:vAlign w:val="center"/>
          </w:tcPr>
          <w:p w14:paraId="50A0D3E4"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44EDBB41"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6F3575E4"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70F89E64"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0CE15832"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120F1C9E" w14:textId="77777777" w:rsidR="00604DF5" w:rsidRPr="003960B6" w:rsidRDefault="00604DF5" w:rsidP="00604DF5">
      <w:pPr>
        <w:pStyle w:val="p10"/>
        <w:keepNext/>
        <w:keepLines/>
        <w:tabs>
          <w:tab w:val="clear" w:pos="940"/>
          <w:tab w:val="clear" w:pos="1380"/>
          <w:tab w:val="left" w:pos="936"/>
          <w:tab w:val="left" w:pos="1296"/>
          <w:tab w:val="left" w:pos="1656"/>
          <w:tab w:val="left" w:pos="2016"/>
        </w:tabs>
        <w:spacing w:line="240" w:lineRule="auto"/>
        <w:ind w:left="1080"/>
        <w:rPr>
          <w:sz w:val="22"/>
          <w:szCs w:val="22"/>
        </w:rPr>
      </w:pPr>
    </w:p>
    <w:p w14:paraId="68C9962A" w14:textId="77777777" w:rsidR="00604DF5" w:rsidRPr="003960B6" w:rsidRDefault="00604DF5" w:rsidP="00604DF5">
      <w:pPr>
        <w:pStyle w:val="p10"/>
        <w:keepNext/>
        <w:keepLines/>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(5)  A DH provider may employ direct care staff (paraprofessionals) to help meet the needs of its members and reach the minimum staff-to-member ratio of one-to-seven. Additional staff may be required to meet the needs of the members served. </w:t>
      </w:r>
    </w:p>
    <w:p w14:paraId="1892AF03" w14:textId="77777777" w:rsidR="00604DF5" w:rsidRPr="003960B6" w:rsidRDefault="00604DF5" w:rsidP="00604DF5">
      <w:pPr>
        <w:pStyle w:val="p4"/>
        <w:tabs>
          <w:tab w:val="clear" w:pos="940"/>
          <w:tab w:val="left" w:pos="936"/>
          <w:tab w:val="left" w:pos="1296"/>
          <w:tab w:val="left" w:pos="1656"/>
          <w:tab w:val="left" w:pos="2016"/>
        </w:tabs>
        <w:spacing w:line="240" w:lineRule="auto"/>
        <w:ind w:left="1080"/>
        <w:rPr>
          <w:sz w:val="22"/>
          <w:szCs w:val="22"/>
        </w:rPr>
      </w:pPr>
      <w:r w:rsidRPr="003960B6">
        <w:rPr>
          <w:sz w:val="22"/>
          <w:szCs w:val="22"/>
        </w:rPr>
        <w:t>(6)  Staffing ratios will be based on the average daily census of members enrolled with the DH provider at the specific DH site during the rate year, calculated using data from the last quarter.</w:t>
      </w:r>
    </w:p>
    <w:p w14:paraId="4E50D331" w14:textId="77777777" w:rsidR="00604DF5" w:rsidRPr="003960B6" w:rsidRDefault="00604DF5" w:rsidP="00604DF5">
      <w:pPr>
        <w:pStyle w:val="p16"/>
        <w:tabs>
          <w:tab w:val="clear" w:pos="1200"/>
          <w:tab w:val="clear" w:pos="1500"/>
          <w:tab w:val="left" w:pos="936"/>
          <w:tab w:val="left" w:pos="1296"/>
          <w:tab w:val="left" w:pos="1656"/>
          <w:tab w:val="left" w:pos="2016"/>
        </w:tabs>
        <w:spacing w:line="240" w:lineRule="auto"/>
        <w:ind w:left="1080" w:firstLine="0"/>
        <w:rPr>
          <w:sz w:val="22"/>
          <w:szCs w:val="22"/>
        </w:rPr>
      </w:pPr>
      <w:r w:rsidRPr="003960B6">
        <w:rPr>
          <w:sz w:val="22"/>
          <w:szCs w:val="22"/>
        </w:rPr>
        <w:t>(7)  The DH provider must designate one person as the administrator. The same person, if qualified, may serve as both the administrator and the program director.</w:t>
      </w:r>
    </w:p>
    <w:p w14:paraId="0DC2D51F" w14:textId="77777777" w:rsidR="00604DF5" w:rsidRPr="003960B6" w:rsidRDefault="00604DF5" w:rsidP="00604DF5">
      <w:pPr>
        <w:pStyle w:val="p16"/>
        <w:tabs>
          <w:tab w:val="clear" w:pos="1200"/>
          <w:tab w:val="clear" w:pos="1500"/>
          <w:tab w:val="left" w:pos="936"/>
          <w:tab w:val="left" w:pos="1296"/>
          <w:tab w:val="left" w:pos="1656"/>
          <w:tab w:val="left" w:pos="2016"/>
        </w:tabs>
        <w:spacing w:line="240" w:lineRule="auto"/>
        <w:ind w:left="1080" w:firstLine="0"/>
        <w:rPr>
          <w:sz w:val="22"/>
          <w:szCs w:val="22"/>
        </w:rPr>
      </w:pPr>
      <w:r w:rsidRPr="003960B6">
        <w:rPr>
          <w:sz w:val="22"/>
          <w:szCs w:val="22"/>
        </w:rPr>
        <w:t>(8)  Nurses contracted to work in a one-to-one capacity with a member throughout the entire day are not included in the staffing ratios.</w:t>
      </w:r>
    </w:p>
    <w:p w14:paraId="0676C355" w14:textId="77777777" w:rsidR="00604DF5" w:rsidRPr="003960B6" w:rsidRDefault="00604DF5" w:rsidP="00604DF5">
      <w:pPr>
        <w:pStyle w:val="p16"/>
        <w:tabs>
          <w:tab w:val="clear" w:pos="1200"/>
          <w:tab w:val="clear" w:pos="1500"/>
          <w:tab w:val="left" w:pos="936"/>
          <w:tab w:val="left" w:pos="1296"/>
          <w:tab w:val="left" w:pos="1656"/>
          <w:tab w:val="left" w:pos="2016"/>
        </w:tabs>
        <w:spacing w:line="240" w:lineRule="auto"/>
        <w:ind w:left="1080" w:firstLine="0"/>
        <w:rPr>
          <w:sz w:val="22"/>
          <w:szCs w:val="22"/>
        </w:rPr>
      </w:pPr>
      <w:r w:rsidRPr="003960B6">
        <w:rPr>
          <w:sz w:val="22"/>
          <w:szCs w:val="22"/>
        </w:rPr>
        <w:t>(9)  Nurses contracted to work in a one-to-one capacity with a member throughout the entire day must be trained on all DH policies and procedures.</w:t>
      </w:r>
    </w:p>
    <w:p w14:paraId="153048C8" w14:textId="77777777" w:rsidR="00604DF5" w:rsidRPr="003960B6" w:rsidRDefault="00604DF5" w:rsidP="00604DF5">
      <w:pPr>
        <w:pStyle w:val="p7"/>
        <w:tabs>
          <w:tab w:val="clear" w:pos="720"/>
          <w:tab w:val="left" w:pos="936"/>
          <w:tab w:val="left" w:pos="1296"/>
          <w:tab w:val="left" w:pos="1656"/>
          <w:tab w:val="left" w:pos="2016"/>
        </w:tabs>
        <w:spacing w:line="240" w:lineRule="auto"/>
        <w:ind w:left="720"/>
        <w:rPr>
          <w:sz w:val="22"/>
          <w:szCs w:val="22"/>
        </w:rPr>
      </w:pPr>
    </w:p>
    <w:p w14:paraId="7864DD45" w14:textId="77777777" w:rsidR="00604DF5" w:rsidRPr="003960B6" w:rsidRDefault="00604DF5" w:rsidP="00604DF5">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rPr>
        <w:t xml:space="preserve">(D)  </w:t>
      </w:r>
      <w:r w:rsidRPr="003960B6">
        <w:rPr>
          <w:sz w:val="22"/>
          <w:szCs w:val="22"/>
          <w:u w:val="single"/>
        </w:rPr>
        <w:t>Referrals and Written Agreements</w:t>
      </w:r>
      <w:r w:rsidRPr="003960B6">
        <w:rPr>
          <w:sz w:val="22"/>
          <w:szCs w:val="22"/>
        </w:rPr>
        <w:t>.  To ensure that members receive all the services required in their DHSPs, the DH provider must make prompt and appropriate referrals for those services not provided by the DH program itself. The DH provider must document all referrals in the member's clinical record and coordinate such referrals with DDS in accordance with the requirements of the contract (</w:t>
      </w:r>
      <w:r w:rsidRPr="003960B6">
        <w:rPr>
          <w:i/>
          <w:sz w:val="22"/>
          <w:szCs w:val="22"/>
        </w:rPr>
        <w:t>see</w:t>
      </w:r>
      <w:r w:rsidRPr="003960B6">
        <w:rPr>
          <w:sz w:val="22"/>
          <w:szCs w:val="22"/>
        </w:rPr>
        <w:t xml:space="preserve"> 130 CMR 419.404(E)).</w:t>
      </w:r>
    </w:p>
    <w:p w14:paraId="50899E3F" w14:textId="77777777" w:rsidR="00604DF5" w:rsidRPr="003960B6" w:rsidRDefault="00604DF5" w:rsidP="00604DF5">
      <w:pPr>
        <w:tabs>
          <w:tab w:val="left" w:pos="936"/>
          <w:tab w:val="left" w:pos="1296"/>
          <w:tab w:val="left" w:pos="1656"/>
          <w:tab w:val="left" w:pos="2016"/>
        </w:tabs>
        <w:rPr>
          <w:u w:val="single"/>
        </w:rPr>
      </w:pPr>
    </w:p>
    <w:p w14:paraId="4A88AC3B" w14:textId="77777777" w:rsidR="00604DF5" w:rsidRPr="003960B6" w:rsidRDefault="00604DF5" w:rsidP="00604DF5">
      <w:pPr>
        <w:tabs>
          <w:tab w:val="left" w:pos="936"/>
          <w:tab w:val="left" w:pos="1296"/>
          <w:tab w:val="left" w:pos="1656"/>
          <w:tab w:val="left" w:pos="2016"/>
        </w:tabs>
      </w:pPr>
      <w:r w:rsidRPr="003960B6">
        <w:t>(130 CMR 419.417 through 419.418 Reserved)</w:t>
      </w:r>
    </w:p>
    <w:p w14:paraId="78442900" w14:textId="77777777" w:rsidR="00604DF5" w:rsidRPr="003960B6" w:rsidRDefault="00604DF5" w:rsidP="00604DF5">
      <w:pPr>
        <w:pStyle w:val="p9"/>
        <w:tabs>
          <w:tab w:val="clear" w:pos="940"/>
          <w:tab w:val="left" w:pos="936"/>
          <w:tab w:val="left" w:pos="1296"/>
          <w:tab w:val="left" w:pos="1656"/>
          <w:tab w:val="left" w:pos="2016"/>
        </w:tabs>
        <w:spacing w:line="240" w:lineRule="auto"/>
        <w:ind w:left="0" w:firstLine="0"/>
        <w:rPr>
          <w:sz w:val="22"/>
          <w:szCs w:val="22"/>
          <w:u w:val="single"/>
        </w:rPr>
      </w:pPr>
    </w:p>
    <w:p w14:paraId="69E5CF79" w14:textId="77777777" w:rsidR="00604DF5" w:rsidRPr="003960B6" w:rsidRDefault="00604DF5" w:rsidP="00604DF5">
      <w:pPr>
        <w:rPr>
          <w:u w:val="single"/>
        </w:rPr>
      </w:pPr>
      <w:r w:rsidRPr="003960B6">
        <w:rPr>
          <w:u w:val="single"/>
        </w:rP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311162FF" w14:textId="77777777" w:rsidTr="00015831">
        <w:trPr>
          <w:trHeight w:hRule="exact" w:val="864"/>
          <w:jc w:val="center"/>
        </w:trPr>
        <w:tc>
          <w:tcPr>
            <w:tcW w:w="4080" w:type="dxa"/>
            <w:tcBorders>
              <w:bottom w:val="nil"/>
            </w:tcBorders>
          </w:tcPr>
          <w:p w14:paraId="30553325" w14:textId="77777777" w:rsidR="00604DF5" w:rsidRPr="00D53183" w:rsidRDefault="00604DF5" w:rsidP="00D53183">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D53183">
              <w:rPr>
                <w:rFonts w:ascii="Arial" w:hAnsi="Arial" w:cs="Arial"/>
                <w:noProof w:val="0"/>
                <w:sz w:val="20"/>
                <w:szCs w:val="20"/>
              </w:rPr>
              <w:lastRenderedPageBreak/>
              <w:t>Commonwealth of Massachusetts</w:t>
            </w:r>
          </w:p>
          <w:p w14:paraId="4F97D248" w14:textId="77777777" w:rsidR="00604DF5" w:rsidRPr="00D53183" w:rsidRDefault="00604DF5" w:rsidP="00D53183">
            <w:pPr>
              <w:keepNext/>
              <w:widowControl w:val="0"/>
              <w:tabs>
                <w:tab w:val="left" w:pos="936"/>
                <w:tab w:val="left" w:pos="1314"/>
                <w:tab w:val="left" w:pos="1692"/>
                <w:tab w:val="left" w:pos="2070"/>
              </w:tabs>
              <w:jc w:val="center"/>
              <w:rPr>
                <w:rFonts w:ascii="Arial" w:hAnsi="Arial" w:cs="Arial"/>
                <w:b/>
                <w:sz w:val="20"/>
                <w:szCs w:val="20"/>
              </w:rPr>
            </w:pPr>
            <w:r w:rsidRPr="00D53183">
              <w:rPr>
                <w:rFonts w:ascii="Arial" w:hAnsi="Arial" w:cs="Arial"/>
                <w:b/>
                <w:sz w:val="20"/>
                <w:szCs w:val="20"/>
              </w:rPr>
              <w:t>MassHealth</w:t>
            </w:r>
          </w:p>
          <w:p w14:paraId="0E6AE4B5" w14:textId="77777777" w:rsidR="00604DF5" w:rsidRPr="00D53183" w:rsidRDefault="00604DF5" w:rsidP="00D53183">
            <w:pPr>
              <w:keepNext/>
              <w:widowControl w:val="0"/>
              <w:tabs>
                <w:tab w:val="left" w:pos="936"/>
                <w:tab w:val="left" w:pos="1314"/>
                <w:tab w:val="left" w:pos="1692"/>
                <w:tab w:val="left" w:pos="2070"/>
              </w:tabs>
              <w:jc w:val="center"/>
              <w:rPr>
                <w:rFonts w:ascii="Arial" w:hAnsi="Arial" w:cs="Arial"/>
                <w:b/>
                <w:sz w:val="20"/>
                <w:szCs w:val="20"/>
              </w:rPr>
            </w:pPr>
            <w:r w:rsidRPr="00D53183">
              <w:rPr>
                <w:rFonts w:ascii="Arial" w:hAnsi="Arial" w:cs="Arial"/>
                <w:b/>
                <w:sz w:val="20"/>
                <w:szCs w:val="20"/>
              </w:rPr>
              <w:t>Provider Manual Series</w:t>
            </w:r>
          </w:p>
        </w:tc>
        <w:tc>
          <w:tcPr>
            <w:tcW w:w="3750" w:type="dxa"/>
          </w:tcPr>
          <w:p w14:paraId="35D4B159"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3BA462A6" w14:textId="77777777" w:rsidR="00604DF5" w:rsidRPr="003960B6" w:rsidRDefault="00604DF5" w:rsidP="00015831">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2C694070"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5CD9E320"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2DEB25AE"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4-17</w:t>
            </w:r>
          </w:p>
        </w:tc>
      </w:tr>
      <w:tr w:rsidR="00604DF5" w:rsidRPr="003960B6" w14:paraId="37B16CF5" w14:textId="77777777" w:rsidTr="00015831">
        <w:trPr>
          <w:trHeight w:hRule="exact" w:val="864"/>
          <w:jc w:val="center"/>
        </w:trPr>
        <w:tc>
          <w:tcPr>
            <w:tcW w:w="4080" w:type="dxa"/>
            <w:tcBorders>
              <w:top w:val="nil"/>
            </w:tcBorders>
            <w:vAlign w:val="center"/>
          </w:tcPr>
          <w:p w14:paraId="030FA1DD"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09C14ADE"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5761E73D"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61F0EFA8"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7326EF26"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2CADB910" w14:textId="77777777" w:rsidR="00604DF5" w:rsidRPr="003960B6" w:rsidRDefault="00604DF5" w:rsidP="00604DF5">
      <w:pPr>
        <w:tabs>
          <w:tab w:val="left" w:pos="2880"/>
        </w:tabs>
        <w:suppressAutoHyphens/>
        <w:rPr>
          <w:u w:val="single"/>
        </w:rPr>
      </w:pPr>
    </w:p>
    <w:p w14:paraId="1FA16E49" w14:textId="77777777" w:rsidR="00604DF5" w:rsidRPr="003960B6" w:rsidRDefault="00604DF5" w:rsidP="00604DF5">
      <w:pPr>
        <w:tabs>
          <w:tab w:val="left" w:pos="2880"/>
        </w:tabs>
        <w:suppressAutoHyphens/>
        <w:rPr>
          <w:bCs/>
          <w:iCs/>
          <w:color w:val="000000"/>
          <w:u w:val="single"/>
        </w:rPr>
      </w:pPr>
      <w:r w:rsidRPr="003960B6">
        <w:rPr>
          <w:u w:val="single"/>
        </w:rPr>
        <w:t xml:space="preserve">419.419:  </w:t>
      </w:r>
      <w:r w:rsidRPr="003960B6">
        <w:rPr>
          <w:color w:val="000000"/>
          <w:u w:val="single"/>
        </w:rPr>
        <w:t>Day Habilitation Service Plan (DHSP)</w:t>
      </w:r>
    </w:p>
    <w:p w14:paraId="0F10A756" w14:textId="77777777" w:rsidR="00604DF5" w:rsidRPr="003960B6" w:rsidRDefault="00604DF5" w:rsidP="00604DF5">
      <w:pPr>
        <w:tabs>
          <w:tab w:val="left" w:pos="2880"/>
        </w:tabs>
        <w:suppressAutoHyphens/>
        <w:spacing w:line="260" w:lineRule="exact"/>
        <w:ind w:left="960"/>
        <w:rPr>
          <w:bCs/>
          <w:iCs/>
          <w:color w:val="000000"/>
        </w:rPr>
      </w:pPr>
    </w:p>
    <w:p w14:paraId="0CF0464B" w14:textId="77777777" w:rsidR="00604DF5" w:rsidRPr="003960B6" w:rsidRDefault="00604DF5" w:rsidP="00604DF5">
      <w:pPr>
        <w:tabs>
          <w:tab w:val="left" w:pos="2880"/>
        </w:tabs>
        <w:suppressAutoHyphens/>
        <w:spacing w:line="260" w:lineRule="exact"/>
        <w:ind w:left="720"/>
      </w:pPr>
      <w:r w:rsidRPr="003960B6">
        <w:t xml:space="preserve">(A)  </w:t>
      </w:r>
      <w:r w:rsidRPr="003960B6">
        <w:rPr>
          <w:u w:val="single"/>
        </w:rPr>
        <w:t>Interim DHSP</w:t>
      </w:r>
      <w:r w:rsidRPr="003960B6">
        <w:t>.  Within five business days after the member’s admission, the DH provider’s professional interdisciplinary team must design an interim DHSP. The plan must outline a temporary schedule of treatment and activities that will be used until the final DHSP is completed.</w:t>
      </w:r>
    </w:p>
    <w:p w14:paraId="78C559A0" w14:textId="77777777" w:rsidR="00604DF5" w:rsidRPr="003960B6" w:rsidRDefault="00604DF5" w:rsidP="00604DF5">
      <w:pPr>
        <w:tabs>
          <w:tab w:val="left" w:pos="2880"/>
        </w:tabs>
        <w:suppressAutoHyphens/>
        <w:spacing w:line="260" w:lineRule="exact"/>
        <w:ind w:left="936"/>
        <w:rPr>
          <w:bCs/>
          <w:iCs/>
          <w:color w:val="000000"/>
        </w:rPr>
      </w:pPr>
    </w:p>
    <w:p w14:paraId="460C39AC" w14:textId="77777777" w:rsidR="00604DF5" w:rsidRPr="003960B6" w:rsidRDefault="00604DF5" w:rsidP="00604DF5">
      <w:pPr>
        <w:tabs>
          <w:tab w:val="left" w:pos="2880"/>
        </w:tabs>
        <w:suppressAutoHyphens/>
        <w:spacing w:line="260" w:lineRule="exact"/>
        <w:ind w:left="720"/>
        <w:rPr>
          <w:bCs/>
          <w:iCs/>
          <w:color w:val="000000"/>
        </w:rPr>
      </w:pPr>
      <w:r w:rsidRPr="003960B6">
        <w:rPr>
          <w:bCs/>
          <w:iCs/>
          <w:color w:val="000000"/>
        </w:rPr>
        <w:t xml:space="preserve">(B)  </w:t>
      </w:r>
      <w:r w:rsidRPr="003960B6">
        <w:rPr>
          <w:bCs/>
          <w:iCs/>
          <w:color w:val="000000"/>
          <w:u w:val="single"/>
        </w:rPr>
        <w:t>Final Day Habilitation Service Plan</w:t>
      </w:r>
      <w:r w:rsidRPr="003960B6">
        <w:rPr>
          <w:bCs/>
          <w:iCs/>
          <w:color w:val="000000"/>
        </w:rPr>
        <w:t xml:space="preserve">.  </w:t>
      </w:r>
      <w:r w:rsidRPr="003960B6">
        <w:rPr>
          <w:color w:val="000000"/>
        </w:rPr>
        <w:t xml:space="preserve">Together with the SNA, the final DHSP must be completed within 45 business days from the date of the member’s admission and updated every two years and upon significant change and must be developed with participation of the member, the member’s authorized representatives, where applicable and appropriate, and must be derived from the SNA for each member. The final DHSP </w:t>
      </w:r>
      <w:r w:rsidRPr="003960B6">
        <w:rPr>
          <w:bCs/>
          <w:iCs/>
          <w:color w:val="000000"/>
        </w:rPr>
        <w:t>describes each training program, measurable goals, and objectives that address the need areas identified in the SNA. The DHSP must be designed in a manner that integrates the various activities, tasks, and, if appropriate, therapies recommended to meet the member’s areas of need. The final DHSP must include, but is not limited to, the following:</w:t>
      </w:r>
    </w:p>
    <w:p w14:paraId="5E0D60B6" w14:textId="77777777" w:rsidR="00604DF5" w:rsidRPr="003960B6" w:rsidRDefault="00604DF5" w:rsidP="00604DF5">
      <w:pPr>
        <w:tabs>
          <w:tab w:val="left" w:pos="2880"/>
        </w:tabs>
        <w:suppressAutoHyphens/>
        <w:spacing w:line="260" w:lineRule="exact"/>
        <w:ind w:left="1080"/>
        <w:rPr>
          <w:color w:val="000000"/>
        </w:rPr>
      </w:pPr>
      <w:r w:rsidRPr="003960B6">
        <w:rPr>
          <w:bCs/>
          <w:iCs/>
          <w:color w:val="000000"/>
        </w:rPr>
        <w:t xml:space="preserve">(1)  </w:t>
      </w:r>
      <w:r w:rsidRPr="003960B6">
        <w:t xml:space="preserve">a </w:t>
      </w:r>
      <w:r w:rsidRPr="003960B6">
        <w:rPr>
          <w:color w:val="000000"/>
        </w:rPr>
        <w:t>medical</w:t>
      </w:r>
      <w:r w:rsidRPr="003960B6">
        <w:t xml:space="preserve"> plan of care;</w:t>
      </w:r>
      <w:r w:rsidRPr="003960B6">
        <w:rPr>
          <w:color w:val="000000"/>
        </w:rPr>
        <w:t xml:space="preserve"> </w:t>
      </w:r>
    </w:p>
    <w:p w14:paraId="42440F2B" w14:textId="77777777" w:rsidR="00604DF5" w:rsidRPr="003960B6" w:rsidRDefault="00604DF5" w:rsidP="00604DF5">
      <w:pPr>
        <w:tabs>
          <w:tab w:val="left" w:pos="2880"/>
        </w:tabs>
        <w:suppressAutoHyphens/>
        <w:spacing w:line="260" w:lineRule="exact"/>
        <w:ind w:left="1080"/>
        <w:rPr>
          <w:color w:val="000000"/>
        </w:rPr>
      </w:pPr>
      <w:r w:rsidRPr="003960B6">
        <w:rPr>
          <w:color w:val="000000"/>
        </w:rPr>
        <w:t>(2)  a service plan coversheet that outlines the development of the member’s DHSP, based on the recommendations from the SNA; and</w:t>
      </w:r>
    </w:p>
    <w:p w14:paraId="4806B16C" w14:textId="77777777" w:rsidR="00604DF5" w:rsidRPr="003960B6" w:rsidRDefault="00604DF5" w:rsidP="00604DF5">
      <w:pPr>
        <w:tabs>
          <w:tab w:val="left" w:pos="2880"/>
        </w:tabs>
        <w:suppressAutoHyphens/>
        <w:spacing w:line="260" w:lineRule="exact"/>
        <w:ind w:left="1080"/>
        <w:rPr>
          <w:color w:val="000000"/>
        </w:rPr>
      </w:pPr>
      <w:r w:rsidRPr="003960B6">
        <w:rPr>
          <w:color w:val="000000"/>
        </w:rPr>
        <w:t xml:space="preserve">(3)  goals and objectives that are written in measurable terms. </w:t>
      </w:r>
    </w:p>
    <w:p w14:paraId="43D15D0B" w14:textId="77777777" w:rsidR="00604DF5" w:rsidRPr="003960B6" w:rsidRDefault="00604DF5" w:rsidP="00604DF5">
      <w:pPr>
        <w:tabs>
          <w:tab w:val="left" w:pos="2880"/>
        </w:tabs>
        <w:suppressAutoHyphens/>
        <w:spacing w:line="260" w:lineRule="exact"/>
        <w:ind w:left="1440"/>
        <w:rPr>
          <w:color w:val="000000"/>
        </w:rPr>
      </w:pPr>
      <w:r w:rsidRPr="003960B6">
        <w:rPr>
          <w:color w:val="000000"/>
        </w:rPr>
        <w:t>(a)  Each goal must</w:t>
      </w:r>
    </w:p>
    <w:p w14:paraId="51EB3C8C" w14:textId="77777777" w:rsidR="00604DF5" w:rsidRPr="003960B6" w:rsidRDefault="00604DF5" w:rsidP="00604DF5">
      <w:pPr>
        <w:ind w:left="1800"/>
      </w:pPr>
      <w:r w:rsidRPr="003960B6">
        <w:t>1.  be written without the use of ambiguous action verbs;</w:t>
      </w:r>
    </w:p>
    <w:p w14:paraId="487EA0A0" w14:textId="77777777" w:rsidR="00604DF5" w:rsidRPr="003960B6" w:rsidRDefault="00604DF5" w:rsidP="00604DF5">
      <w:pPr>
        <w:ind w:left="1800"/>
      </w:pPr>
      <w:r w:rsidRPr="003960B6">
        <w:t>2. be member-driven; and</w:t>
      </w:r>
    </w:p>
    <w:p w14:paraId="3CE4E4D4" w14:textId="77777777" w:rsidR="00604DF5" w:rsidRPr="003960B6" w:rsidRDefault="00604DF5" w:rsidP="00604DF5">
      <w:pPr>
        <w:ind w:left="1800"/>
      </w:pPr>
      <w:r w:rsidRPr="003960B6">
        <w:t>3.  provide clear means for attaining the goal within an established time frame.</w:t>
      </w:r>
    </w:p>
    <w:p w14:paraId="342B7687" w14:textId="77777777" w:rsidR="00604DF5" w:rsidRPr="003960B6" w:rsidRDefault="00604DF5" w:rsidP="00604DF5">
      <w:pPr>
        <w:tabs>
          <w:tab w:val="left" w:pos="2880"/>
        </w:tabs>
        <w:suppressAutoHyphens/>
        <w:spacing w:line="260" w:lineRule="exact"/>
        <w:ind w:left="1440"/>
      </w:pPr>
      <w:r w:rsidRPr="003960B6">
        <w:t xml:space="preserve">(b)  Objectives must </w:t>
      </w:r>
      <w:r w:rsidRPr="003960B6">
        <w:rPr>
          <w:color w:val="000000"/>
        </w:rPr>
        <w:t>address</w:t>
      </w:r>
      <w:r w:rsidRPr="003960B6">
        <w:t xml:space="preserve"> specific skill acquisition and retention as it relates to a goal and must</w:t>
      </w:r>
    </w:p>
    <w:p w14:paraId="026EE6E6" w14:textId="77777777" w:rsidR="00604DF5" w:rsidRPr="003960B6" w:rsidRDefault="00604DF5" w:rsidP="00604DF5">
      <w:pPr>
        <w:ind w:left="1800"/>
      </w:pPr>
      <w:r w:rsidRPr="003960B6">
        <w:t>1.  be written without the use of ambiguous action verbs;</w:t>
      </w:r>
    </w:p>
    <w:p w14:paraId="739CAE76" w14:textId="77777777" w:rsidR="00604DF5" w:rsidRPr="003960B6" w:rsidRDefault="00604DF5" w:rsidP="00604DF5">
      <w:pPr>
        <w:ind w:left="1800"/>
      </w:pPr>
      <w:r w:rsidRPr="003960B6">
        <w:t>2.  be member-driven;</w:t>
      </w:r>
    </w:p>
    <w:p w14:paraId="5CDDEBD0" w14:textId="77777777" w:rsidR="00604DF5" w:rsidRPr="003960B6" w:rsidRDefault="00604DF5" w:rsidP="00604DF5">
      <w:pPr>
        <w:ind w:left="1800"/>
      </w:pPr>
      <w:r w:rsidRPr="003960B6">
        <w:t>3.  measure only one behavior; and</w:t>
      </w:r>
    </w:p>
    <w:p w14:paraId="48AC8093" w14:textId="77777777" w:rsidR="00604DF5" w:rsidRPr="003960B6" w:rsidRDefault="00604DF5" w:rsidP="00604DF5">
      <w:pPr>
        <w:ind w:left="1800"/>
      </w:pPr>
      <w:r w:rsidRPr="003960B6">
        <w:t>4.  identify measurable outcomes performance and stability criterion.</w:t>
      </w:r>
    </w:p>
    <w:p w14:paraId="1CCD6477" w14:textId="77777777" w:rsidR="00604DF5" w:rsidRPr="003960B6" w:rsidRDefault="00604DF5" w:rsidP="00604DF5">
      <w:pPr>
        <w:tabs>
          <w:tab w:val="left" w:pos="2880"/>
        </w:tabs>
        <w:suppressAutoHyphens/>
        <w:spacing w:line="260" w:lineRule="exact"/>
        <w:ind w:left="1310"/>
        <w:rPr>
          <w:bCs/>
          <w:iCs/>
          <w:color w:val="000000"/>
        </w:rPr>
      </w:pPr>
    </w:p>
    <w:p w14:paraId="0E93F3A3" w14:textId="77777777" w:rsidR="00604DF5" w:rsidRPr="003960B6" w:rsidRDefault="00604DF5" w:rsidP="00604DF5">
      <w:pPr>
        <w:pStyle w:val="p7"/>
        <w:tabs>
          <w:tab w:val="clear" w:pos="720"/>
          <w:tab w:val="left" w:pos="936"/>
          <w:tab w:val="left" w:pos="1656"/>
          <w:tab w:val="left" w:pos="2016"/>
        </w:tabs>
        <w:spacing w:line="240" w:lineRule="auto"/>
        <w:ind w:left="720"/>
        <w:rPr>
          <w:sz w:val="22"/>
          <w:szCs w:val="22"/>
          <w:u w:val="single"/>
        </w:rPr>
      </w:pPr>
      <w:r w:rsidRPr="003960B6">
        <w:rPr>
          <w:sz w:val="22"/>
          <w:szCs w:val="22"/>
        </w:rPr>
        <w:t xml:space="preserve">(C)  </w:t>
      </w:r>
      <w:r w:rsidRPr="003960B6">
        <w:rPr>
          <w:sz w:val="22"/>
          <w:szCs w:val="22"/>
          <w:u w:val="single"/>
        </w:rPr>
        <w:t>Reviews</w:t>
      </w:r>
      <w:r w:rsidRPr="003960B6">
        <w:rPr>
          <w:sz w:val="22"/>
          <w:szCs w:val="22"/>
        </w:rPr>
        <w:t>.</w:t>
      </w:r>
    </w:p>
    <w:p w14:paraId="5CF675DA"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(1)  The DHSM must review the member’s goals and objectives every six months or upon significant change and must inform the staff, using staff meetings, of any changes in the member’s status or DHSP.</w:t>
      </w:r>
    </w:p>
    <w:p w14:paraId="76140A87"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(2)  The DHSM must ensure that monthly progress notes related to the member’s DHSP are completed by staff and reflect the member’s plan of care. Any significant changes in the member’s health status must be discussed with the DH staff.</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09975456" w14:textId="77777777" w:rsidTr="00015831">
        <w:trPr>
          <w:trHeight w:hRule="exact" w:val="864"/>
          <w:jc w:val="center"/>
        </w:trPr>
        <w:tc>
          <w:tcPr>
            <w:tcW w:w="4080" w:type="dxa"/>
            <w:tcBorders>
              <w:bottom w:val="nil"/>
            </w:tcBorders>
          </w:tcPr>
          <w:p w14:paraId="79E4D12E" w14:textId="77777777" w:rsidR="00604DF5" w:rsidRPr="0086585F" w:rsidRDefault="00604DF5" w:rsidP="0086585F">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86585F">
              <w:rPr>
                <w:rFonts w:ascii="Arial" w:hAnsi="Arial" w:cs="Arial"/>
                <w:noProof w:val="0"/>
                <w:sz w:val="20"/>
                <w:szCs w:val="20"/>
              </w:rPr>
              <w:lastRenderedPageBreak/>
              <w:t>Commonwealth of Massachusetts</w:t>
            </w:r>
          </w:p>
          <w:p w14:paraId="5A39C087" w14:textId="77777777" w:rsidR="00604DF5" w:rsidRPr="0086585F" w:rsidRDefault="00604DF5" w:rsidP="0086585F">
            <w:pPr>
              <w:keepNext/>
              <w:widowControl w:val="0"/>
              <w:tabs>
                <w:tab w:val="left" w:pos="936"/>
                <w:tab w:val="left" w:pos="1314"/>
                <w:tab w:val="left" w:pos="1692"/>
                <w:tab w:val="left" w:pos="2070"/>
              </w:tabs>
              <w:jc w:val="center"/>
              <w:rPr>
                <w:rFonts w:ascii="Arial" w:hAnsi="Arial" w:cs="Arial"/>
                <w:b/>
                <w:sz w:val="20"/>
                <w:szCs w:val="20"/>
              </w:rPr>
            </w:pPr>
            <w:r w:rsidRPr="0086585F">
              <w:rPr>
                <w:rFonts w:ascii="Arial" w:hAnsi="Arial" w:cs="Arial"/>
                <w:b/>
                <w:sz w:val="20"/>
                <w:szCs w:val="20"/>
              </w:rPr>
              <w:t>MassHealth</w:t>
            </w:r>
          </w:p>
          <w:p w14:paraId="749BEDC1" w14:textId="77777777" w:rsidR="00604DF5" w:rsidRPr="0086585F" w:rsidRDefault="00604DF5" w:rsidP="0086585F">
            <w:pPr>
              <w:keepNext/>
              <w:widowControl w:val="0"/>
              <w:tabs>
                <w:tab w:val="left" w:pos="936"/>
                <w:tab w:val="left" w:pos="1314"/>
                <w:tab w:val="left" w:pos="1692"/>
                <w:tab w:val="left" w:pos="2070"/>
              </w:tabs>
              <w:jc w:val="center"/>
              <w:rPr>
                <w:rFonts w:ascii="Arial" w:hAnsi="Arial" w:cs="Arial"/>
                <w:b/>
                <w:sz w:val="20"/>
                <w:szCs w:val="20"/>
              </w:rPr>
            </w:pPr>
            <w:r w:rsidRPr="0086585F">
              <w:rPr>
                <w:rFonts w:ascii="Arial" w:hAnsi="Arial" w:cs="Arial"/>
                <w:b/>
                <w:sz w:val="20"/>
                <w:szCs w:val="20"/>
              </w:rPr>
              <w:t>Provider Manual Series</w:t>
            </w:r>
          </w:p>
        </w:tc>
        <w:tc>
          <w:tcPr>
            <w:tcW w:w="3750" w:type="dxa"/>
          </w:tcPr>
          <w:p w14:paraId="1CFD08D7" w14:textId="77777777" w:rsidR="00604DF5" w:rsidRPr="003960B6" w:rsidRDefault="00604DF5" w:rsidP="00987486">
            <w:pPr>
              <w:keepNext/>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3248E02C" w14:textId="77777777" w:rsidR="00604DF5" w:rsidRPr="003960B6" w:rsidRDefault="00604DF5" w:rsidP="00987486">
            <w:pPr>
              <w:keepNext/>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30CCB713" w14:textId="77777777" w:rsidR="00604DF5" w:rsidRPr="003960B6" w:rsidRDefault="00604DF5" w:rsidP="00987486">
            <w:pPr>
              <w:keepNext/>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38982B7F" w14:textId="77777777" w:rsidR="00604DF5" w:rsidRPr="003960B6" w:rsidRDefault="00604DF5" w:rsidP="00987486">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40C96793" w14:textId="77777777" w:rsidR="00604DF5" w:rsidRPr="003960B6" w:rsidRDefault="00604DF5" w:rsidP="00987486">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4-18</w:t>
            </w:r>
          </w:p>
        </w:tc>
      </w:tr>
      <w:tr w:rsidR="00604DF5" w:rsidRPr="003960B6" w14:paraId="7A82EAFA" w14:textId="77777777" w:rsidTr="00015831">
        <w:trPr>
          <w:trHeight w:hRule="exact" w:val="864"/>
          <w:jc w:val="center"/>
        </w:trPr>
        <w:tc>
          <w:tcPr>
            <w:tcW w:w="4080" w:type="dxa"/>
            <w:tcBorders>
              <w:top w:val="nil"/>
            </w:tcBorders>
            <w:vAlign w:val="center"/>
          </w:tcPr>
          <w:p w14:paraId="0D8B2A3B" w14:textId="77777777" w:rsidR="00604DF5" w:rsidRPr="003960B6" w:rsidRDefault="00604DF5" w:rsidP="00987486">
            <w:pPr>
              <w:keepNext/>
              <w:keepLines/>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2EDFDBBF" w14:textId="77777777" w:rsidR="00604DF5" w:rsidRPr="003960B6" w:rsidRDefault="00604DF5" w:rsidP="00987486">
            <w:pPr>
              <w:keepNext/>
              <w:keepLines/>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5CFDFEB5" w14:textId="77777777" w:rsidR="00604DF5" w:rsidRPr="003960B6" w:rsidRDefault="00604DF5" w:rsidP="00987486">
            <w:pPr>
              <w:keepNext/>
              <w:keepLines/>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17215B2B" w14:textId="77777777" w:rsidR="00604DF5" w:rsidRPr="003960B6" w:rsidRDefault="00604DF5" w:rsidP="00987486">
            <w:pPr>
              <w:keepNext/>
              <w:keepLines/>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75B34C4C" w14:textId="77777777" w:rsidR="00604DF5" w:rsidRPr="003960B6" w:rsidRDefault="00604DF5" w:rsidP="00987486">
            <w:pPr>
              <w:keepNext/>
              <w:keepLines/>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0B7D8444" w14:textId="77777777" w:rsidR="00604DF5" w:rsidRPr="003960B6" w:rsidRDefault="00604DF5" w:rsidP="00604DF5">
      <w:pPr>
        <w:pStyle w:val="p10"/>
        <w:keepNext/>
        <w:keepLines/>
        <w:tabs>
          <w:tab w:val="clear" w:pos="1380"/>
          <w:tab w:val="left" w:pos="1296"/>
          <w:tab w:val="left" w:pos="1656"/>
          <w:tab w:val="left" w:pos="2016"/>
        </w:tabs>
        <w:spacing w:line="240" w:lineRule="auto"/>
        <w:ind w:left="1080"/>
        <w:rPr>
          <w:sz w:val="22"/>
          <w:szCs w:val="22"/>
        </w:rPr>
      </w:pPr>
    </w:p>
    <w:p w14:paraId="6947D986" w14:textId="77777777" w:rsidR="00604DF5" w:rsidRPr="003960B6" w:rsidRDefault="00604DF5" w:rsidP="00604DF5">
      <w:pPr>
        <w:pStyle w:val="p10"/>
        <w:keepNext/>
        <w:keepLines/>
        <w:tabs>
          <w:tab w:val="clear" w:pos="1380"/>
          <w:tab w:val="left" w:pos="1296"/>
          <w:tab w:val="left" w:pos="1656"/>
          <w:tab w:val="left" w:pos="2016"/>
        </w:tabs>
        <w:spacing w:line="240" w:lineRule="auto"/>
        <w:ind w:left="1080"/>
        <w:rPr>
          <w:sz w:val="22"/>
          <w:szCs w:val="22"/>
        </w:rPr>
      </w:pPr>
      <w:r w:rsidRPr="003960B6">
        <w:rPr>
          <w:sz w:val="22"/>
          <w:szCs w:val="22"/>
        </w:rPr>
        <w:t>(3)  The interdisciplinary team must, at least two times per year, conduct a semi-annual review to address the member’s overall progress. Components of this review, at a minimum, must include</w:t>
      </w:r>
    </w:p>
    <w:p w14:paraId="0470EC0F" w14:textId="77777777" w:rsidR="00604DF5" w:rsidRPr="003960B6" w:rsidRDefault="00604DF5" w:rsidP="00604DF5">
      <w:pPr>
        <w:ind w:left="1440"/>
      </w:pPr>
      <w:r w:rsidRPr="003960B6">
        <w:t>(a)  a comprehensive review of the member’s goals and objectives (if a change in goals and objectives is indicated by the review, the member’s DHSP must be updated); and</w:t>
      </w:r>
    </w:p>
    <w:p w14:paraId="7B1CB105" w14:textId="77777777" w:rsidR="00604DF5" w:rsidRPr="003960B6" w:rsidRDefault="00604DF5" w:rsidP="00604DF5">
      <w:pPr>
        <w:ind w:left="1440"/>
      </w:pPr>
      <w:r w:rsidRPr="003960B6">
        <w:t>(b)  comprehensive medical review based on the member’s DHSP.</w:t>
      </w:r>
    </w:p>
    <w:p w14:paraId="16C00827" w14:textId="77777777" w:rsidR="00604DF5" w:rsidRPr="003960B6" w:rsidRDefault="00604DF5" w:rsidP="00604DF5">
      <w:pPr>
        <w:rPr>
          <w:u w:val="single"/>
        </w:rPr>
      </w:pPr>
    </w:p>
    <w:p w14:paraId="6005730B" w14:textId="77777777" w:rsidR="00604DF5" w:rsidRPr="003960B6" w:rsidRDefault="00604DF5" w:rsidP="00604DF5">
      <w:pPr>
        <w:pStyle w:val="p7"/>
        <w:tabs>
          <w:tab w:val="clear" w:pos="720"/>
          <w:tab w:val="left" w:pos="936"/>
          <w:tab w:val="left" w:pos="1296"/>
          <w:tab w:val="left" w:pos="1656"/>
          <w:tab w:val="left" w:pos="2016"/>
        </w:tabs>
        <w:spacing w:line="240" w:lineRule="auto"/>
        <w:rPr>
          <w:sz w:val="22"/>
          <w:szCs w:val="22"/>
          <w:u w:val="single"/>
        </w:rPr>
      </w:pPr>
      <w:r w:rsidRPr="003960B6">
        <w:rPr>
          <w:sz w:val="22"/>
          <w:szCs w:val="22"/>
          <w:u w:val="single"/>
        </w:rPr>
        <w:t>419.420:  Discharge</w:t>
      </w:r>
    </w:p>
    <w:p w14:paraId="4C1B53A6" w14:textId="77777777" w:rsidR="00604DF5" w:rsidRPr="003960B6" w:rsidRDefault="00604DF5" w:rsidP="00604DF5">
      <w:pPr>
        <w:tabs>
          <w:tab w:val="left" w:pos="936"/>
          <w:tab w:val="left" w:pos="1296"/>
          <w:tab w:val="left" w:pos="1656"/>
          <w:tab w:val="left" w:pos="2016"/>
        </w:tabs>
      </w:pPr>
    </w:p>
    <w:p w14:paraId="4F64DB4C"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 xml:space="preserve">(A)  </w:t>
      </w:r>
      <w:r w:rsidRPr="003960B6">
        <w:rPr>
          <w:sz w:val="22"/>
          <w:szCs w:val="22"/>
          <w:u w:val="single"/>
        </w:rPr>
        <w:t>Discharge Procedures</w:t>
      </w:r>
      <w:r w:rsidRPr="003960B6">
        <w:rPr>
          <w:sz w:val="22"/>
          <w:szCs w:val="22"/>
        </w:rPr>
        <w:t>.  The DH provider must coordinate the discharge with the member, member’s authorized representative, DDS, if applicable, and with the staff of the DH provider or other agency to which the member is being transferred, if applicable.</w:t>
      </w:r>
    </w:p>
    <w:p w14:paraId="6B3DE433" w14:textId="77777777" w:rsidR="00604DF5" w:rsidRPr="003960B6" w:rsidRDefault="00604DF5" w:rsidP="00604DF5">
      <w:pPr>
        <w:tabs>
          <w:tab w:val="left" w:pos="936"/>
          <w:tab w:val="left" w:pos="1296"/>
          <w:tab w:val="left" w:pos="1656"/>
          <w:tab w:val="left" w:pos="2016"/>
        </w:tabs>
        <w:ind w:left="936"/>
      </w:pPr>
    </w:p>
    <w:p w14:paraId="40686074" w14:textId="77777777" w:rsidR="00604DF5" w:rsidRPr="003960B6" w:rsidRDefault="00604DF5" w:rsidP="00604DF5">
      <w:pPr>
        <w:pStyle w:val="p10"/>
        <w:tabs>
          <w:tab w:val="clear" w:pos="1380"/>
          <w:tab w:val="left" w:pos="1296"/>
          <w:tab w:val="left" w:pos="1656"/>
          <w:tab w:val="left" w:pos="2016"/>
        </w:tabs>
        <w:spacing w:line="240" w:lineRule="auto"/>
        <w:ind w:left="720"/>
        <w:rPr>
          <w:sz w:val="22"/>
          <w:szCs w:val="22"/>
        </w:rPr>
      </w:pPr>
      <w:r w:rsidRPr="003960B6">
        <w:rPr>
          <w:sz w:val="22"/>
          <w:szCs w:val="22"/>
        </w:rPr>
        <w:t xml:space="preserve">(B)  </w:t>
      </w:r>
      <w:r w:rsidRPr="003960B6">
        <w:rPr>
          <w:sz w:val="22"/>
          <w:szCs w:val="22"/>
          <w:u w:val="single"/>
        </w:rPr>
        <w:t>Discharge Plan</w:t>
      </w:r>
      <w:r w:rsidRPr="003960B6">
        <w:rPr>
          <w:sz w:val="22"/>
          <w:szCs w:val="22"/>
        </w:rPr>
        <w:t>.  A discharge plan, dated and signed by the program director, must be kept in the member's record for at least six years after the date of discharge and must remain accessible to representatives from the MassHealth agency and other state and federal agencies that are authorized by law to have such information.</w:t>
      </w:r>
    </w:p>
    <w:p w14:paraId="7F491994" w14:textId="77777777" w:rsidR="00604DF5" w:rsidRPr="003960B6" w:rsidRDefault="00604DF5" w:rsidP="00604DF5">
      <w:pPr>
        <w:pStyle w:val="t14"/>
        <w:tabs>
          <w:tab w:val="left" w:pos="936"/>
          <w:tab w:val="left" w:pos="1296"/>
          <w:tab w:val="left" w:pos="1656"/>
          <w:tab w:val="left" w:pos="2016"/>
        </w:tabs>
        <w:spacing w:line="240" w:lineRule="auto"/>
        <w:rPr>
          <w:sz w:val="22"/>
          <w:szCs w:val="22"/>
          <w:u w:val="single"/>
        </w:rPr>
      </w:pPr>
    </w:p>
    <w:p w14:paraId="326741FF" w14:textId="77777777" w:rsidR="00604DF5" w:rsidRPr="003960B6" w:rsidRDefault="00604DF5" w:rsidP="00604DF5">
      <w:pPr>
        <w:pStyle w:val="t14"/>
        <w:tabs>
          <w:tab w:val="left" w:pos="936"/>
          <w:tab w:val="left" w:pos="1296"/>
          <w:tab w:val="left" w:pos="1656"/>
          <w:tab w:val="left" w:pos="2016"/>
        </w:tabs>
        <w:spacing w:line="240" w:lineRule="auto"/>
        <w:rPr>
          <w:sz w:val="22"/>
          <w:szCs w:val="22"/>
          <w:u w:val="single"/>
        </w:rPr>
      </w:pPr>
      <w:r w:rsidRPr="003960B6">
        <w:rPr>
          <w:sz w:val="22"/>
          <w:szCs w:val="22"/>
          <w:u w:val="single"/>
        </w:rPr>
        <w:t>419.421:  Day Habilitation Staff Qualifications, Responsibilities, and Training</w:t>
      </w:r>
    </w:p>
    <w:p w14:paraId="3E5B9799" w14:textId="77777777" w:rsidR="00604DF5" w:rsidRPr="003960B6" w:rsidRDefault="00604DF5" w:rsidP="00604DF5">
      <w:pPr>
        <w:pStyle w:val="t14"/>
        <w:tabs>
          <w:tab w:val="left" w:pos="936"/>
          <w:tab w:val="left" w:pos="1296"/>
          <w:tab w:val="left" w:pos="1656"/>
          <w:tab w:val="left" w:pos="2016"/>
        </w:tabs>
        <w:spacing w:line="240" w:lineRule="auto"/>
        <w:rPr>
          <w:sz w:val="22"/>
          <w:szCs w:val="22"/>
          <w:u w:val="single"/>
        </w:rPr>
      </w:pPr>
    </w:p>
    <w:p w14:paraId="5AD398C1" w14:textId="77777777" w:rsidR="00604DF5" w:rsidRPr="003960B6" w:rsidRDefault="00604DF5" w:rsidP="00604DF5">
      <w:pPr>
        <w:widowControl w:val="0"/>
        <w:tabs>
          <w:tab w:val="left" w:pos="936"/>
          <w:tab w:val="left" w:pos="1296"/>
          <w:tab w:val="left" w:pos="1656"/>
          <w:tab w:val="left" w:pos="2016"/>
        </w:tabs>
        <w:ind w:left="720"/>
        <w:rPr>
          <w:u w:val="single"/>
        </w:rPr>
      </w:pPr>
      <w:r w:rsidRPr="003960B6">
        <w:t xml:space="preserve">(A)  </w:t>
      </w:r>
      <w:r w:rsidRPr="003960B6">
        <w:rPr>
          <w:u w:val="single"/>
        </w:rPr>
        <w:t>General Staffing Requirements</w:t>
      </w:r>
      <w:r w:rsidRPr="003960B6">
        <w:t>.</w:t>
      </w:r>
    </w:p>
    <w:p w14:paraId="02980B98"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(1)  Prior to hiring or contracting with any staff, the DH provider must</w:t>
      </w:r>
    </w:p>
    <w:p w14:paraId="1E0173C7" w14:textId="77777777" w:rsidR="00604DF5" w:rsidRPr="003960B6" w:rsidRDefault="00604DF5" w:rsidP="00604DF5">
      <w:pPr>
        <w:widowControl w:val="0"/>
        <w:tabs>
          <w:tab w:val="left" w:pos="936"/>
          <w:tab w:val="left" w:pos="1296"/>
          <w:tab w:val="left" w:pos="1656"/>
          <w:tab w:val="left" w:pos="2016"/>
        </w:tabs>
        <w:ind w:left="1440"/>
      </w:pPr>
      <w:r w:rsidRPr="003960B6">
        <w:t>(a)  check the candidate's references and job history and ensure that the candidate meets all of the required experience, education, and qualifications before hiring;</w:t>
      </w:r>
    </w:p>
    <w:p w14:paraId="38C35D8E" w14:textId="77777777" w:rsidR="00604DF5" w:rsidRPr="003960B6" w:rsidRDefault="00604DF5" w:rsidP="00604DF5">
      <w:pPr>
        <w:widowControl w:val="0"/>
        <w:tabs>
          <w:tab w:val="left" w:pos="936"/>
          <w:tab w:val="left" w:pos="1296"/>
          <w:tab w:val="left" w:pos="1656"/>
          <w:tab w:val="left" w:pos="2016"/>
        </w:tabs>
        <w:ind w:left="1440"/>
      </w:pPr>
      <w:r w:rsidRPr="003960B6">
        <w:t>(b)  conduct a Criminal Offender Records Information (CORI) check and determine whether any offender records may disqualify the individual for employment;</w:t>
      </w:r>
    </w:p>
    <w:p w14:paraId="39E8ED46" w14:textId="77777777" w:rsidR="00604DF5" w:rsidRPr="003960B6" w:rsidRDefault="00604DF5" w:rsidP="00604DF5">
      <w:pPr>
        <w:widowControl w:val="0"/>
        <w:tabs>
          <w:tab w:val="left" w:pos="936"/>
          <w:tab w:val="left" w:pos="1296"/>
          <w:tab w:val="left" w:pos="1656"/>
          <w:tab w:val="left" w:pos="2016"/>
        </w:tabs>
        <w:ind w:left="1440"/>
      </w:pPr>
      <w:r w:rsidRPr="003960B6">
        <w:t>(c)  conduct a Sex Offender Registry Information (SORI) check and determine whether any offender records may disqualify the individual for employment;</w:t>
      </w:r>
    </w:p>
    <w:p w14:paraId="37E3645B" w14:textId="77777777" w:rsidR="00604DF5" w:rsidRPr="003960B6" w:rsidRDefault="00604DF5" w:rsidP="00604DF5">
      <w:pPr>
        <w:widowControl w:val="0"/>
        <w:tabs>
          <w:tab w:val="left" w:pos="936"/>
          <w:tab w:val="left" w:pos="1296"/>
          <w:tab w:val="left" w:pos="1656"/>
          <w:tab w:val="left" w:pos="2016"/>
        </w:tabs>
        <w:ind w:left="1440"/>
      </w:pPr>
      <w:r w:rsidRPr="003960B6">
        <w:t xml:space="preserve">(d)  </w:t>
      </w:r>
      <w:r w:rsidRPr="003960B6">
        <w:rPr>
          <w:rStyle w:val="normaltextrun"/>
          <w:color w:val="000000"/>
          <w:shd w:val="clear" w:color="auto" w:fill="FFFFFF"/>
        </w:rPr>
        <w:t>search the DPPC Abuser Registry prior to hiring staff or contracting with care providers of persons with ID/DD to align with Nicky’s Law (M.G.L. c. 19C, § 15);</w:t>
      </w:r>
    </w:p>
    <w:p w14:paraId="298DCD4E" w14:textId="77777777" w:rsidR="00604DF5" w:rsidRPr="003960B6" w:rsidRDefault="00604DF5" w:rsidP="00604DF5">
      <w:pPr>
        <w:widowControl w:val="0"/>
        <w:tabs>
          <w:tab w:val="left" w:pos="936"/>
          <w:tab w:val="left" w:pos="1296"/>
          <w:tab w:val="left" w:pos="1656"/>
          <w:tab w:val="left" w:pos="2016"/>
        </w:tabs>
        <w:ind w:left="1440"/>
      </w:pPr>
      <w:r w:rsidRPr="003960B6">
        <w:t>(e)  check the Office of Inspector General (OIG) List of Excluded Individuals and Entities (LEIE) to determine whether the candidate appears on the LEIE and is thus disqualified from employment;</w:t>
      </w:r>
    </w:p>
    <w:p w14:paraId="4009DF6F" w14:textId="77777777" w:rsidR="00604DF5" w:rsidRPr="003960B6" w:rsidRDefault="00604DF5" w:rsidP="00604DF5">
      <w:pPr>
        <w:widowControl w:val="0"/>
        <w:tabs>
          <w:tab w:val="left" w:pos="936"/>
          <w:tab w:val="left" w:pos="1296"/>
          <w:tab w:val="left" w:pos="1656"/>
          <w:tab w:val="left" w:pos="2016"/>
        </w:tabs>
        <w:ind w:left="1440"/>
      </w:pPr>
      <w:r w:rsidRPr="003960B6">
        <w:t xml:space="preserve">(f)  conduct a national criminal background check in accordance with the administrative procedures described at 115 CMR 12.00: </w:t>
      </w:r>
      <w:r w:rsidRPr="003960B6">
        <w:rPr>
          <w:i/>
        </w:rPr>
        <w:t>National Criminal Background Checks</w:t>
      </w:r>
      <w:r w:rsidRPr="003960B6">
        <w:t>;</w:t>
      </w:r>
    </w:p>
    <w:p w14:paraId="55CD84B5" w14:textId="77777777" w:rsidR="00604DF5" w:rsidRPr="003960B6" w:rsidRDefault="00604DF5" w:rsidP="00604DF5">
      <w:pPr>
        <w:widowControl w:val="0"/>
        <w:tabs>
          <w:tab w:val="left" w:pos="936"/>
          <w:tab w:val="left" w:pos="1296"/>
          <w:tab w:val="left" w:pos="1656"/>
          <w:tab w:val="left" w:pos="2016"/>
        </w:tabs>
        <w:ind w:left="1440"/>
      </w:pPr>
      <w:r w:rsidRPr="003960B6">
        <w:t>(g)  conduct license and certification checks and validate that the candidate has obtained all necessary licenses and certifications and that all licenses and certifications are current;</w:t>
      </w:r>
    </w:p>
    <w:p w14:paraId="4868F65C" w14:textId="77777777" w:rsidR="00604DF5" w:rsidRPr="003960B6" w:rsidRDefault="00604DF5" w:rsidP="00604DF5">
      <w:pPr>
        <w:widowControl w:val="0"/>
        <w:tabs>
          <w:tab w:val="left" w:pos="936"/>
          <w:tab w:val="left" w:pos="1296"/>
          <w:tab w:val="left" w:pos="1656"/>
          <w:tab w:val="left" w:pos="2016"/>
        </w:tabs>
        <w:ind w:left="1440"/>
      </w:pPr>
      <w:r w:rsidRPr="003960B6">
        <w:t>(h)  ensure that each DH staff person is not providing direct care to any member whom that staff person is related to or legally responsible for; and</w:t>
      </w:r>
    </w:p>
    <w:p w14:paraId="7DC002C2" w14:textId="77777777" w:rsidR="00604DF5" w:rsidRPr="003960B6" w:rsidRDefault="00604DF5" w:rsidP="00604DF5">
      <w:pPr>
        <w:widowControl w:val="0"/>
        <w:tabs>
          <w:tab w:val="left" w:pos="936"/>
          <w:tab w:val="left" w:pos="1296"/>
          <w:tab w:val="left" w:pos="1656"/>
          <w:tab w:val="left" w:pos="2016"/>
        </w:tabs>
        <w:ind w:left="1440"/>
      </w:pPr>
      <w:r w:rsidRPr="003960B6">
        <w:t>(i)  ensure that each DH staff person has received a tuberculosis screening within the previous 12 months.</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640B0DBE" w14:textId="77777777" w:rsidTr="00015831">
        <w:trPr>
          <w:trHeight w:hRule="exact" w:val="864"/>
          <w:jc w:val="center"/>
        </w:trPr>
        <w:tc>
          <w:tcPr>
            <w:tcW w:w="4080" w:type="dxa"/>
            <w:tcBorders>
              <w:bottom w:val="nil"/>
            </w:tcBorders>
          </w:tcPr>
          <w:p w14:paraId="4A36B66D" w14:textId="77777777" w:rsidR="00604DF5" w:rsidRPr="006A3A6A" w:rsidRDefault="00604DF5" w:rsidP="006A3A6A">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6A3A6A">
              <w:rPr>
                <w:rFonts w:ascii="Arial" w:hAnsi="Arial" w:cs="Arial"/>
                <w:noProof w:val="0"/>
                <w:sz w:val="20"/>
                <w:szCs w:val="20"/>
              </w:rPr>
              <w:lastRenderedPageBreak/>
              <w:t>Commonwealth of Massachusetts</w:t>
            </w:r>
          </w:p>
          <w:p w14:paraId="30014772" w14:textId="77777777" w:rsidR="00604DF5" w:rsidRPr="006A3A6A" w:rsidRDefault="00604DF5" w:rsidP="006A3A6A">
            <w:pPr>
              <w:keepNext/>
              <w:widowControl w:val="0"/>
              <w:tabs>
                <w:tab w:val="left" w:pos="936"/>
                <w:tab w:val="left" w:pos="1314"/>
                <w:tab w:val="left" w:pos="1692"/>
                <w:tab w:val="left" w:pos="2070"/>
              </w:tabs>
              <w:jc w:val="center"/>
              <w:rPr>
                <w:rFonts w:ascii="Arial" w:hAnsi="Arial" w:cs="Arial"/>
                <w:b/>
                <w:sz w:val="20"/>
                <w:szCs w:val="20"/>
              </w:rPr>
            </w:pPr>
            <w:r w:rsidRPr="006A3A6A">
              <w:rPr>
                <w:rFonts w:ascii="Arial" w:hAnsi="Arial" w:cs="Arial"/>
                <w:b/>
                <w:sz w:val="20"/>
                <w:szCs w:val="20"/>
              </w:rPr>
              <w:t>MassHealth</w:t>
            </w:r>
          </w:p>
          <w:p w14:paraId="3C1E9DB5" w14:textId="77777777" w:rsidR="00604DF5" w:rsidRPr="006A3A6A" w:rsidRDefault="00604DF5" w:rsidP="006A3A6A">
            <w:pPr>
              <w:keepNext/>
              <w:widowControl w:val="0"/>
              <w:tabs>
                <w:tab w:val="left" w:pos="936"/>
                <w:tab w:val="left" w:pos="1314"/>
                <w:tab w:val="left" w:pos="1692"/>
                <w:tab w:val="left" w:pos="2070"/>
              </w:tabs>
              <w:jc w:val="center"/>
              <w:rPr>
                <w:rFonts w:ascii="Arial" w:hAnsi="Arial" w:cs="Arial"/>
                <w:b/>
                <w:sz w:val="20"/>
                <w:szCs w:val="20"/>
              </w:rPr>
            </w:pPr>
            <w:r w:rsidRPr="006A3A6A">
              <w:rPr>
                <w:rFonts w:ascii="Arial" w:hAnsi="Arial" w:cs="Arial"/>
                <w:b/>
                <w:sz w:val="20"/>
                <w:szCs w:val="20"/>
              </w:rPr>
              <w:t>Provider Manual Series</w:t>
            </w:r>
          </w:p>
        </w:tc>
        <w:tc>
          <w:tcPr>
            <w:tcW w:w="3750" w:type="dxa"/>
          </w:tcPr>
          <w:p w14:paraId="7D94F28E" w14:textId="77777777" w:rsidR="00604DF5" w:rsidRPr="003960B6" w:rsidRDefault="00604DF5" w:rsidP="0086585F">
            <w:pPr>
              <w:keepNext/>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562A2E91" w14:textId="77777777" w:rsidR="00604DF5" w:rsidRPr="003960B6" w:rsidRDefault="00604DF5" w:rsidP="0086585F">
            <w:pPr>
              <w:keepNext/>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2B49499E" w14:textId="77777777" w:rsidR="00604DF5" w:rsidRPr="003960B6" w:rsidRDefault="00604DF5" w:rsidP="0086585F">
            <w:pPr>
              <w:keepNext/>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3599FD2E" w14:textId="77777777" w:rsidR="00604DF5" w:rsidRPr="003960B6" w:rsidRDefault="00604DF5" w:rsidP="0086585F">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6F928BD3" w14:textId="77777777" w:rsidR="00604DF5" w:rsidRPr="003960B6" w:rsidRDefault="00604DF5" w:rsidP="0086585F">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4-19</w:t>
            </w:r>
          </w:p>
        </w:tc>
      </w:tr>
      <w:tr w:rsidR="00604DF5" w:rsidRPr="003960B6" w14:paraId="2184816D" w14:textId="77777777" w:rsidTr="00015831">
        <w:trPr>
          <w:trHeight w:hRule="exact" w:val="864"/>
          <w:jc w:val="center"/>
        </w:trPr>
        <w:tc>
          <w:tcPr>
            <w:tcW w:w="4080" w:type="dxa"/>
            <w:tcBorders>
              <w:top w:val="nil"/>
            </w:tcBorders>
            <w:vAlign w:val="center"/>
          </w:tcPr>
          <w:p w14:paraId="171B280A"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07DBBE56"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14218D49"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6635EB28"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3D8B3BDE"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7365FAE7" w14:textId="77777777" w:rsidR="00604DF5" w:rsidRPr="003960B6" w:rsidRDefault="00604DF5" w:rsidP="00604DF5">
      <w:pPr>
        <w:pStyle w:val="p6"/>
        <w:keepNext/>
        <w:keepLines/>
        <w:tabs>
          <w:tab w:val="clear" w:pos="1380"/>
          <w:tab w:val="clear" w:pos="1720"/>
          <w:tab w:val="left" w:pos="936"/>
          <w:tab w:val="left" w:pos="1296"/>
          <w:tab w:val="left" w:pos="1656"/>
          <w:tab w:val="left" w:pos="2016"/>
        </w:tabs>
        <w:spacing w:line="240" w:lineRule="auto"/>
        <w:ind w:left="1080"/>
        <w:rPr>
          <w:sz w:val="22"/>
          <w:szCs w:val="22"/>
        </w:rPr>
      </w:pPr>
    </w:p>
    <w:p w14:paraId="2A5754A0" w14:textId="77777777" w:rsidR="00604DF5" w:rsidRPr="003960B6" w:rsidRDefault="00604DF5" w:rsidP="00604DF5">
      <w:pPr>
        <w:pStyle w:val="p6"/>
        <w:keepNext/>
        <w:keepLines/>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(2)  On an ongoing basis, the DH provider must</w:t>
      </w:r>
    </w:p>
    <w:p w14:paraId="73563665" w14:textId="77777777" w:rsidR="00604DF5" w:rsidRPr="003960B6" w:rsidRDefault="00604DF5" w:rsidP="00604DF5">
      <w:pPr>
        <w:keepNext/>
        <w:keepLines/>
        <w:widowControl w:val="0"/>
        <w:tabs>
          <w:tab w:val="left" w:pos="936"/>
          <w:tab w:val="left" w:pos="1296"/>
          <w:tab w:val="left" w:pos="1656"/>
          <w:tab w:val="left" w:pos="2016"/>
        </w:tabs>
        <w:ind w:left="1440"/>
      </w:pPr>
      <w:r w:rsidRPr="003960B6">
        <w:t xml:space="preserve">(a)  ensure that all staff receive tuberculosis screenings in accordance with current guidelines issued by the Centers for Disease Control and Prevention (CDC) and DPH; </w:t>
      </w:r>
    </w:p>
    <w:p w14:paraId="4D71AA57" w14:textId="77777777" w:rsidR="00604DF5" w:rsidRPr="003960B6" w:rsidRDefault="00604DF5" w:rsidP="00604DF5">
      <w:pPr>
        <w:widowControl w:val="0"/>
        <w:tabs>
          <w:tab w:val="left" w:pos="936"/>
          <w:tab w:val="left" w:pos="1296"/>
          <w:tab w:val="left" w:pos="1656"/>
          <w:tab w:val="left" w:pos="2016"/>
        </w:tabs>
        <w:ind w:left="1440"/>
      </w:pPr>
      <w:r w:rsidRPr="003960B6">
        <w:t>(b)  conduct an OIG LEIE check for all staff each month;</w:t>
      </w:r>
    </w:p>
    <w:p w14:paraId="1CA0A9F1" w14:textId="77777777" w:rsidR="00604DF5" w:rsidRPr="003960B6" w:rsidRDefault="00604DF5" w:rsidP="00604DF5">
      <w:pPr>
        <w:widowControl w:val="0"/>
        <w:tabs>
          <w:tab w:val="left" w:pos="936"/>
          <w:tab w:val="left" w:pos="1296"/>
          <w:tab w:val="left" w:pos="1656"/>
          <w:tab w:val="left" w:pos="2016"/>
        </w:tabs>
        <w:ind w:left="1440"/>
      </w:pPr>
      <w:r w:rsidRPr="003960B6">
        <w:t xml:space="preserve">(c)  ensure that all staff are appropriately trained and managed, which must include but not be limited to training in recognition and reporting of abuse; </w:t>
      </w:r>
    </w:p>
    <w:p w14:paraId="5AA45053" w14:textId="77777777" w:rsidR="00604DF5" w:rsidRPr="003960B6" w:rsidRDefault="00604DF5" w:rsidP="00604DF5">
      <w:pPr>
        <w:widowControl w:val="0"/>
        <w:tabs>
          <w:tab w:val="left" w:pos="936"/>
          <w:tab w:val="left" w:pos="1296"/>
          <w:tab w:val="left" w:pos="1656"/>
          <w:tab w:val="left" w:pos="2016"/>
        </w:tabs>
        <w:ind w:left="1440"/>
      </w:pPr>
      <w:r w:rsidRPr="003960B6">
        <w:t>(d)  have available at all times a sufficient number of educated, experienced, trained, and competent personnel to provide DH to individuals with ID or DD;</w:t>
      </w:r>
    </w:p>
    <w:p w14:paraId="6CAA6ED2" w14:textId="77777777" w:rsidR="00604DF5" w:rsidRPr="003960B6" w:rsidRDefault="00604DF5" w:rsidP="00604DF5">
      <w:pPr>
        <w:widowControl w:val="0"/>
        <w:tabs>
          <w:tab w:val="left" w:pos="936"/>
          <w:tab w:val="left" w:pos="1296"/>
          <w:tab w:val="left" w:pos="1656"/>
          <w:tab w:val="left" w:pos="2016"/>
        </w:tabs>
        <w:ind w:left="1440"/>
      </w:pPr>
      <w:r w:rsidRPr="003960B6">
        <w:t xml:space="preserve">(e)  evaluate staff annually using standardized evaluation measures; </w:t>
      </w:r>
    </w:p>
    <w:p w14:paraId="616A52FE" w14:textId="77777777" w:rsidR="00604DF5" w:rsidRPr="003960B6" w:rsidRDefault="00604DF5" w:rsidP="00604DF5">
      <w:pPr>
        <w:widowControl w:val="0"/>
        <w:tabs>
          <w:tab w:val="left" w:pos="936"/>
          <w:tab w:val="left" w:pos="1296"/>
          <w:tab w:val="left" w:pos="1656"/>
          <w:tab w:val="left" w:pos="2016"/>
        </w:tabs>
        <w:ind w:left="1440"/>
      </w:pPr>
      <w:r w:rsidRPr="003960B6">
        <w:t>(f)  maintain a separate personnel file for each staff member with all applicable information including performance evaluations; and</w:t>
      </w:r>
    </w:p>
    <w:p w14:paraId="46FEB8E8" w14:textId="77777777" w:rsidR="00604DF5" w:rsidRPr="003960B6" w:rsidRDefault="00604DF5" w:rsidP="00604DF5">
      <w:pPr>
        <w:widowControl w:val="0"/>
        <w:tabs>
          <w:tab w:val="left" w:pos="936"/>
          <w:tab w:val="left" w:pos="1296"/>
          <w:tab w:val="left" w:pos="1656"/>
          <w:tab w:val="left" w:pos="2016"/>
        </w:tabs>
        <w:ind w:left="1440"/>
      </w:pPr>
      <w:r w:rsidRPr="003960B6">
        <w:t xml:space="preserve">(g)  include in each staff member’s personnel file any staff incident or accident reports. </w:t>
      </w:r>
    </w:p>
    <w:p w14:paraId="350885EE" w14:textId="77777777" w:rsidR="00604DF5" w:rsidRPr="003960B6" w:rsidRDefault="00604DF5" w:rsidP="00604DF5"/>
    <w:p w14:paraId="2306D9A6" w14:textId="77777777" w:rsidR="00604DF5" w:rsidRPr="003960B6" w:rsidRDefault="00604DF5" w:rsidP="00604DF5">
      <w:pPr>
        <w:pStyle w:val="t14"/>
        <w:tabs>
          <w:tab w:val="left" w:pos="936"/>
          <w:tab w:val="left" w:pos="1296"/>
          <w:tab w:val="left" w:pos="1656"/>
          <w:tab w:val="left" w:pos="2016"/>
        </w:tabs>
        <w:spacing w:line="240" w:lineRule="auto"/>
        <w:ind w:left="720"/>
        <w:rPr>
          <w:sz w:val="22"/>
          <w:szCs w:val="22"/>
          <w:u w:val="single"/>
        </w:rPr>
      </w:pPr>
      <w:r w:rsidRPr="003960B6">
        <w:rPr>
          <w:sz w:val="22"/>
          <w:szCs w:val="22"/>
        </w:rPr>
        <w:t xml:space="preserve">(B)  </w:t>
      </w:r>
      <w:r w:rsidRPr="003960B6">
        <w:rPr>
          <w:sz w:val="22"/>
          <w:szCs w:val="22"/>
          <w:u w:val="single"/>
        </w:rPr>
        <w:t>Professional Interdisciplinary Team (IDT)</w:t>
      </w:r>
      <w:r w:rsidRPr="003960B6">
        <w:rPr>
          <w:sz w:val="22"/>
          <w:szCs w:val="22"/>
        </w:rPr>
        <w:t>.</w:t>
      </w:r>
    </w:p>
    <w:p w14:paraId="58D87524"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The DH provider must have an IDT that consists of the health care supervisor, developmental specialist, DHSM, and program director. Responsibilities of the IDT include, but are not limited to, designing the implementation, supervision, and continued review of the DH provider’s provision of DH to members in accordance with members’ individual DHSP.  </w:t>
      </w:r>
    </w:p>
    <w:p w14:paraId="0312DCFE"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(2)  </w:t>
      </w:r>
      <w:r w:rsidRPr="003960B6">
        <w:rPr>
          <w:sz w:val="22"/>
          <w:szCs w:val="22"/>
          <w:u w:val="single"/>
        </w:rPr>
        <w:t>Additional Interdisciplinary Team Members</w:t>
      </w:r>
      <w:r w:rsidRPr="003960B6">
        <w:rPr>
          <w:sz w:val="22"/>
          <w:szCs w:val="22"/>
        </w:rPr>
        <w:t>.</w:t>
      </w:r>
    </w:p>
    <w:p w14:paraId="05B4B9DE" w14:textId="77777777" w:rsidR="00604DF5" w:rsidRPr="003960B6" w:rsidRDefault="00604DF5" w:rsidP="00604DF5">
      <w:pPr>
        <w:widowControl w:val="0"/>
        <w:tabs>
          <w:tab w:val="left" w:pos="936"/>
          <w:tab w:val="left" w:pos="1296"/>
          <w:tab w:val="left" w:pos="1656"/>
          <w:tab w:val="left" w:pos="2016"/>
        </w:tabs>
        <w:ind w:left="1440"/>
      </w:pPr>
      <w:r w:rsidRPr="003960B6">
        <w:t>(a)  For the purposes of completing each member’s SNA, the IDT must also include the clinicians noted at 130 CMR 419.416(C)(2) as well as other health care professionals as applicable to the member’s need. These team members are responsible for reassessing a member’s areas of need in the event of a significant change in the member’s condition.</w:t>
      </w:r>
    </w:p>
    <w:p w14:paraId="014B38F8" w14:textId="77777777" w:rsidR="00604DF5" w:rsidRPr="003960B6" w:rsidRDefault="00604DF5" w:rsidP="00604DF5">
      <w:pPr>
        <w:widowControl w:val="0"/>
        <w:tabs>
          <w:tab w:val="left" w:pos="936"/>
          <w:tab w:val="left" w:pos="1296"/>
          <w:tab w:val="left" w:pos="1656"/>
          <w:tab w:val="left" w:pos="2016"/>
        </w:tabs>
        <w:ind w:left="1440"/>
      </w:pPr>
      <w:r w:rsidRPr="003960B6">
        <w:t>(b)  Circumstance for continued participation of additional IDT members</w:t>
      </w:r>
    </w:p>
    <w:p w14:paraId="3DD538DC" w14:textId="77777777" w:rsidR="00604DF5" w:rsidRPr="003960B6" w:rsidRDefault="00604DF5" w:rsidP="00604DF5">
      <w:pPr>
        <w:pStyle w:val="p15"/>
        <w:tabs>
          <w:tab w:val="clear" w:pos="1200"/>
          <w:tab w:val="left" w:pos="1296"/>
          <w:tab w:val="left" w:pos="1656"/>
          <w:tab w:val="left" w:pos="2016"/>
        </w:tabs>
        <w:spacing w:line="240" w:lineRule="auto"/>
        <w:ind w:left="1800" w:firstLine="0"/>
        <w:rPr>
          <w:sz w:val="22"/>
          <w:szCs w:val="22"/>
        </w:rPr>
      </w:pPr>
      <w:r w:rsidRPr="003960B6">
        <w:rPr>
          <w:sz w:val="22"/>
          <w:szCs w:val="22"/>
        </w:rPr>
        <w:t>1.  if, based on a member’s SNA, it is determined that a member needs to receive formal direct therapy, which would be implemented by the therapist or pathologist, the recommending therapist or pathologist must continue to participate in the member’s IDT reviews;</w:t>
      </w:r>
    </w:p>
    <w:p w14:paraId="37F3120A" w14:textId="77777777" w:rsidR="00604DF5" w:rsidRPr="003960B6" w:rsidRDefault="00604DF5" w:rsidP="00604DF5">
      <w:pPr>
        <w:pStyle w:val="p15"/>
        <w:tabs>
          <w:tab w:val="clear" w:pos="1200"/>
          <w:tab w:val="left" w:pos="1296"/>
          <w:tab w:val="left" w:pos="1656"/>
          <w:tab w:val="left" w:pos="2016"/>
        </w:tabs>
        <w:spacing w:line="240" w:lineRule="auto"/>
        <w:ind w:left="1800" w:firstLine="0"/>
        <w:rPr>
          <w:sz w:val="22"/>
          <w:szCs w:val="22"/>
        </w:rPr>
      </w:pPr>
      <w:r w:rsidRPr="003960B6">
        <w:rPr>
          <w:sz w:val="22"/>
          <w:szCs w:val="22"/>
        </w:rPr>
        <w:t>2.  if, based on a member’s SNA, it is determined that a member does not require continued formal direct therapy, the applicable therapist or pathologist does not need to continue to participate in the member’s interdisciplinary reviews; and</w:t>
      </w:r>
    </w:p>
    <w:p w14:paraId="0307D7F0" w14:textId="77777777" w:rsidR="00604DF5" w:rsidRPr="003960B6" w:rsidRDefault="00604DF5" w:rsidP="00604DF5">
      <w:pPr>
        <w:pStyle w:val="p15"/>
        <w:tabs>
          <w:tab w:val="clear" w:pos="1200"/>
          <w:tab w:val="left" w:pos="1296"/>
          <w:tab w:val="left" w:pos="1656"/>
          <w:tab w:val="left" w:pos="2016"/>
        </w:tabs>
        <w:spacing w:line="240" w:lineRule="auto"/>
        <w:ind w:left="1800" w:firstLine="0"/>
        <w:rPr>
          <w:sz w:val="22"/>
          <w:szCs w:val="22"/>
        </w:rPr>
      </w:pPr>
      <w:r w:rsidRPr="003960B6">
        <w:rPr>
          <w:sz w:val="22"/>
          <w:szCs w:val="22"/>
        </w:rPr>
        <w:t>3.  if a significant change in the member’s condition occurs, the appropriate clinician(s) must reevaluate the member’s SNA and the recommendations.</w:t>
      </w:r>
    </w:p>
    <w:p w14:paraId="5EF3BE8B" w14:textId="77777777" w:rsidR="00604DF5" w:rsidRPr="003960B6" w:rsidRDefault="00604DF5" w:rsidP="00604DF5">
      <w:pPr>
        <w:pStyle w:val="t14"/>
        <w:tabs>
          <w:tab w:val="left" w:pos="936"/>
          <w:tab w:val="left" w:pos="1296"/>
          <w:tab w:val="left" w:pos="1656"/>
          <w:tab w:val="left" w:pos="2016"/>
        </w:tabs>
        <w:spacing w:line="240" w:lineRule="auto"/>
        <w:rPr>
          <w:sz w:val="22"/>
          <w:szCs w:val="22"/>
          <w:u w:val="single"/>
        </w:rPr>
      </w:pPr>
    </w:p>
    <w:p w14:paraId="47E1C8B8" w14:textId="77777777" w:rsidR="00604DF5" w:rsidRPr="003960B6" w:rsidRDefault="00604DF5" w:rsidP="00604DF5">
      <w:pPr>
        <w:pStyle w:val="t14"/>
        <w:tabs>
          <w:tab w:val="left" w:pos="936"/>
          <w:tab w:val="left" w:pos="1296"/>
          <w:tab w:val="left" w:pos="1656"/>
          <w:tab w:val="left" w:pos="2016"/>
        </w:tabs>
        <w:spacing w:line="240" w:lineRule="auto"/>
        <w:ind w:left="720"/>
        <w:rPr>
          <w:sz w:val="22"/>
          <w:szCs w:val="22"/>
          <w:u w:val="single"/>
        </w:rPr>
      </w:pPr>
      <w:r w:rsidRPr="003960B6">
        <w:rPr>
          <w:sz w:val="22"/>
          <w:szCs w:val="22"/>
        </w:rPr>
        <w:t xml:space="preserve">(C)  </w:t>
      </w:r>
      <w:r w:rsidRPr="003960B6">
        <w:rPr>
          <w:sz w:val="22"/>
          <w:szCs w:val="22"/>
          <w:u w:val="single"/>
        </w:rPr>
        <w:t>Administrator</w:t>
      </w:r>
      <w:r w:rsidRPr="003960B6">
        <w:rPr>
          <w:sz w:val="22"/>
          <w:szCs w:val="22"/>
        </w:rPr>
        <w:t>.</w:t>
      </w:r>
      <w:r w:rsidRPr="003960B6">
        <w:rPr>
          <w:sz w:val="22"/>
          <w:szCs w:val="22"/>
          <w:u w:val="single"/>
        </w:rPr>
        <w:t xml:space="preserve"> </w:t>
      </w:r>
    </w:p>
    <w:p w14:paraId="3BDE0CBE"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Pr="003960B6">
        <w:rPr>
          <w:sz w:val="22"/>
          <w:szCs w:val="22"/>
          <w:u w:val="single"/>
        </w:rPr>
        <w:t>Qualifications</w:t>
      </w:r>
      <w:r w:rsidRPr="003960B6">
        <w:rPr>
          <w:sz w:val="22"/>
          <w:szCs w:val="22"/>
        </w:rPr>
        <w:t>.  The administrator must hold either a bachelor's degree in business management or a related field or have at least two years of experience in health care management. One year of that experience must have been in a supervisory capacity.</w:t>
      </w:r>
    </w:p>
    <w:p w14:paraId="509B9CF4"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(2)  </w:t>
      </w:r>
      <w:r w:rsidRPr="003960B6">
        <w:rPr>
          <w:sz w:val="22"/>
          <w:szCs w:val="22"/>
          <w:u w:val="single"/>
        </w:rPr>
        <w:t>Responsibilities</w:t>
      </w:r>
      <w:r w:rsidRPr="003960B6">
        <w:rPr>
          <w:sz w:val="22"/>
          <w:szCs w:val="22"/>
        </w:rPr>
        <w:t xml:space="preserve">.  The administrator must </w:t>
      </w:r>
    </w:p>
    <w:p w14:paraId="7CE124DD" w14:textId="77777777" w:rsidR="00604DF5" w:rsidRPr="003960B6" w:rsidRDefault="00604DF5" w:rsidP="00604DF5">
      <w:pPr>
        <w:widowControl w:val="0"/>
        <w:tabs>
          <w:tab w:val="left" w:pos="936"/>
          <w:tab w:val="left" w:pos="1296"/>
          <w:tab w:val="left" w:pos="1656"/>
          <w:tab w:val="left" w:pos="2016"/>
        </w:tabs>
        <w:ind w:left="1440"/>
      </w:pPr>
      <w:r w:rsidRPr="003960B6">
        <w:t xml:space="preserve">(a)  manage day-to-day activities, if acting as the program director; </w:t>
      </w:r>
    </w:p>
    <w:p w14:paraId="64502586" w14:textId="77777777" w:rsidR="00604DF5" w:rsidRPr="003960B6" w:rsidRDefault="00604DF5" w:rsidP="00604DF5">
      <w:pPr>
        <w:widowControl w:val="0"/>
        <w:tabs>
          <w:tab w:val="left" w:pos="936"/>
          <w:tab w:val="left" w:pos="1296"/>
          <w:tab w:val="left" w:pos="1656"/>
          <w:tab w:val="left" w:pos="2016"/>
        </w:tabs>
        <w:ind w:left="1440"/>
      </w:pPr>
      <w:r w:rsidRPr="003960B6">
        <w:t>(b)  report to the MassHealth agency or its designee and other involved agencies;</w:t>
      </w:r>
    </w:p>
    <w:p w14:paraId="71BC6D9A" w14:textId="77777777" w:rsidR="00604DF5" w:rsidRPr="003960B6" w:rsidRDefault="00604DF5" w:rsidP="00604DF5">
      <w:pPr>
        <w:widowControl w:val="0"/>
        <w:tabs>
          <w:tab w:val="left" w:pos="936"/>
          <w:tab w:val="left" w:pos="1296"/>
          <w:tab w:val="left" w:pos="1656"/>
          <w:tab w:val="left" w:pos="2016"/>
        </w:tabs>
        <w:ind w:left="1440"/>
      </w:pPr>
      <w:r w:rsidRPr="003960B6">
        <w:t>(c)  monitor compliance with all applicable laws and regulations governing DH; and</w:t>
      </w:r>
    </w:p>
    <w:p w14:paraId="64C5AAAC" w14:textId="77777777" w:rsidR="00604DF5" w:rsidRPr="003960B6" w:rsidRDefault="00604DF5" w:rsidP="00604DF5">
      <w:pPr>
        <w:widowControl w:val="0"/>
        <w:tabs>
          <w:tab w:val="left" w:pos="936"/>
          <w:tab w:val="left" w:pos="1296"/>
          <w:tab w:val="left" w:pos="1656"/>
          <w:tab w:val="left" w:pos="2016"/>
        </w:tabs>
        <w:ind w:left="1440"/>
      </w:pPr>
      <w:r w:rsidRPr="003960B6">
        <w:t xml:space="preserve">(d)  implement the DH provider’s policies and procedures.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15F8E024" w14:textId="77777777" w:rsidTr="00015831">
        <w:trPr>
          <w:trHeight w:hRule="exact" w:val="864"/>
          <w:jc w:val="center"/>
        </w:trPr>
        <w:tc>
          <w:tcPr>
            <w:tcW w:w="4080" w:type="dxa"/>
            <w:tcBorders>
              <w:bottom w:val="nil"/>
            </w:tcBorders>
          </w:tcPr>
          <w:p w14:paraId="0E3180E6" w14:textId="77777777" w:rsidR="00604DF5" w:rsidRPr="00997AED" w:rsidRDefault="00604DF5" w:rsidP="00997AED">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997AED">
              <w:rPr>
                <w:rFonts w:ascii="Arial" w:hAnsi="Arial" w:cs="Arial"/>
                <w:noProof w:val="0"/>
                <w:sz w:val="20"/>
                <w:szCs w:val="20"/>
              </w:rPr>
              <w:lastRenderedPageBreak/>
              <w:t>Commonwealth of Massachusetts</w:t>
            </w:r>
          </w:p>
          <w:p w14:paraId="1C2AA710" w14:textId="77777777" w:rsidR="00604DF5" w:rsidRPr="00997AED" w:rsidRDefault="00604DF5" w:rsidP="00997AED">
            <w:pPr>
              <w:keepNext/>
              <w:widowControl w:val="0"/>
              <w:tabs>
                <w:tab w:val="left" w:pos="936"/>
                <w:tab w:val="left" w:pos="1314"/>
                <w:tab w:val="left" w:pos="1692"/>
                <w:tab w:val="left" w:pos="2070"/>
              </w:tabs>
              <w:jc w:val="center"/>
              <w:rPr>
                <w:rFonts w:ascii="Arial" w:hAnsi="Arial" w:cs="Arial"/>
                <w:b/>
                <w:sz w:val="20"/>
                <w:szCs w:val="20"/>
              </w:rPr>
            </w:pPr>
            <w:r w:rsidRPr="00997AED">
              <w:rPr>
                <w:rFonts w:ascii="Arial" w:hAnsi="Arial" w:cs="Arial"/>
                <w:b/>
                <w:sz w:val="20"/>
                <w:szCs w:val="20"/>
              </w:rPr>
              <w:t>MassHealth</w:t>
            </w:r>
          </w:p>
          <w:p w14:paraId="2B57CA6F" w14:textId="77777777" w:rsidR="00604DF5" w:rsidRPr="00997AED" w:rsidRDefault="00604DF5" w:rsidP="00997AED">
            <w:pPr>
              <w:keepNext/>
              <w:widowControl w:val="0"/>
              <w:tabs>
                <w:tab w:val="left" w:pos="936"/>
                <w:tab w:val="left" w:pos="1314"/>
                <w:tab w:val="left" w:pos="1692"/>
                <w:tab w:val="left" w:pos="2070"/>
              </w:tabs>
              <w:jc w:val="center"/>
              <w:rPr>
                <w:rFonts w:ascii="Arial" w:hAnsi="Arial" w:cs="Arial"/>
                <w:b/>
                <w:sz w:val="20"/>
                <w:szCs w:val="20"/>
              </w:rPr>
            </w:pPr>
            <w:r w:rsidRPr="00997AED">
              <w:rPr>
                <w:rFonts w:ascii="Arial" w:hAnsi="Arial" w:cs="Arial"/>
                <w:b/>
                <w:sz w:val="20"/>
                <w:szCs w:val="20"/>
              </w:rPr>
              <w:t>Provider Manual Series</w:t>
            </w:r>
          </w:p>
        </w:tc>
        <w:tc>
          <w:tcPr>
            <w:tcW w:w="3750" w:type="dxa"/>
          </w:tcPr>
          <w:p w14:paraId="61FDD1F3"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616C3802" w14:textId="77777777" w:rsidR="00604DF5" w:rsidRPr="003960B6" w:rsidRDefault="00604DF5" w:rsidP="00015831">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0FAD91AD"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10BA515F"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56D073D7"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4-20</w:t>
            </w:r>
          </w:p>
        </w:tc>
      </w:tr>
      <w:tr w:rsidR="00604DF5" w:rsidRPr="003960B6" w14:paraId="36E6E6DB" w14:textId="77777777" w:rsidTr="00015831">
        <w:trPr>
          <w:trHeight w:hRule="exact" w:val="864"/>
          <w:jc w:val="center"/>
        </w:trPr>
        <w:tc>
          <w:tcPr>
            <w:tcW w:w="4080" w:type="dxa"/>
            <w:tcBorders>
              <w:top w:val="nil"/>
            </w:tcBorders>
            <w:vAlign w:val="center"/>
          </w:tcPr>
          <w:p w14:paraId="07BB812D"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3F574263"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119A9BCC"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73578DB0"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00E39C11"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53333F9E" w14:textId="77777777" w:rsidR="00604DF5" w:rsidRPr="003960B6" w:rsidRDefault="00604DF5" w:rsidP="00604DF5">
      <w:pPr>
        <w:widowControl w:val="0"/>
        <w:tabs>
          <w:tab w:val="center" w:pos="4824"/>
        </w:tabs>
      </w:pPr>
    </w:p>
    <w:p w14:paraId="701C7074" w14:textId="77777777" w:rsidR="00604DF5" w:rsidRPr="003960B6" w:rsidRDefault="00604DF5" w:rsidP="00604DF5">
      <w:pPr>
        <w:pStyle w:val="t14"/>
        <w:tabs>
          <w:tab w:val="left" w:pos="936"/>
          <w:tab w:val="left" w:pos="1296"/>
          <w:tab w:val="left" w:pos="1656"/>
          <w:tab w:val="left" w:pos="2016"/>
        </w:tabs>
        <w:spacing w:line="240" w:lineRule="auto"/>
        <w:ind w:left="720"/>
        <w:rPr>
          <w:sz w:val="22"/>
          <w:szCs w:val="22"/>
          <w:u w:val="single"/>
        </w:rPr>
      </w:pPr>
      <w:r w:rsidRPr="003960B6">
        <w:rPr>
          <w:sz w:val="22"/>
          <w:szCs w:val="22"/>
        </w:rPr>
        <w:t xml:space="preserve">(D)  </w:t>
      </w:r>
      <w:r w:rsidRPr="003960B6">
        <w:rPr>
          <w:sz w:val="22"/>
          <w:szCs w:val="22"/>
          <w:u w:val="single"/>
        </w:rPr>
        <w:t>Program Director</w:t>
      </w:r>
      <w:r w:rsidRPr="003960B6">
        <w:rPr>
          <w:sz w:val="22"/>
          <w:szCs w:val="22"/>
        </w:rPr>
        <w:t>.</w:t>
      </w:r>
      <w:r w:rsidRPr="003960B6">
        <w:rPr>
          <w:sz w:val="22"/>
          <w:szCs w:val="22"/>
          <w:u w:val="single"/>
        </w:rPr>
        <w:t xml:space="preserve"> </w:t>
      </w:r>
    </w:p>
    <w:p w14:paraId="0E130D1A"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Pr="003960B6">
        <w:rPr>
          <w:sz w:val="22"/>
          <w:szCs w:val="22"/>
          <w:u w:val="single"/>
        </w:rPr>
        <w:t>Qualifications</w:t>
      </w:r>
      <w:r w:rsidRPr="003960B6">
        <w:rPr>
          <w:sz w:val="22"/>
          <w:szCs w:val="22"/>
        </w:rPr>
        <w:t>.  The program director must hold a bachelor’s degree in a health-related field, with at least three years of relevant health care experience, of which at least two of those years must have been spent in a supervisory role. Six years of relevant health care experience, with three of those years serving in a supervisory role, may be substituted in lieu of a bachelor’s degree.</w:t>
      </w:r>
    </w:p>
    <w:p w14:paraId="0BEA54C6"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(2)  </w:t>
      </w:r>
      <w:r w:rsidRPr="003960B6">
        <w:rPr>
          <w:sz w:val="22"/>
          <w:szCs w:val="22"/>
          <w:u w:val="single"/>
        </w:rPr>
        <w:t>Responsibilities</w:t>
      </w:r>
      <w:r w:rsidRPr="003960B6">
        <w:rPr>
          <w:sz w:val="22"/>
          <w:szCs w:val="22"/>
        </w:rPr>
        <w:t>.  The program director must</w:t>
      </w:r>
    </w:p>
    <w:p w14:paraId="37C2D77E" w14:textId="77777777" w:rsidR="00604DF5" w:rsidRPr="003960B6" w:rsidRDefault="00604DF5" w:rsidP="00604DF5">
      <w:pPr>
        <w:widowControl w:val="0"/>
        <w:tabs>
          <w:tab w:val="left" w:pos="936"/>
          <w:tab w:val="left" w:pos="1296"/>
          <w:tab w:val="left" w:pos="1656"/>
          <w:tab w:val="left" w:pos="2016"/>
        </w:tabs>
        <w:ind w:left="1440"/>
      </w:pPr>
      <w:r w:rsidRPr="003960B6">
        <w:t>(a)  manage the day-to-day activities of the provision of DH;</w:t>
      </w:r>
    </w:p>
    <w:p w14:paraId="48D1D304" w14:textId="77777777" w:rsidR="00604DF5" w:rsidRPr="003960B6" w:rsidRDefault="00604DF5" w:rsidP="00604DF5">
      <w:pPr>
        <w:widowControl w:val="0"/>
        <w:tabs>
          <w:tab w:val="left" w:pos="936"/>
          <w:tab w:val="left" w:pos="1296"/>
          <w:tab w:val="left" w:pos="1656"/>
          <w:tab w:val="left" w:pos="2016"/>
        </w:tabs>
        <w:ind w:left="1440"/>
      </w:pPr>
      <w:r w:rsidRPr="003960B6">
        <w:t>(b)  monitor compliance with all applicable laws and regulations governing the provision of DH;</w:t>
      </w:r>
    </w:p>
    <w:p w14:paraId="34991CEA" w14:textId="77777777" w:rsidR="00604DF5" w:rsidRPr="003960B6" w:rsidRDefault="00604DF5" w:rsidP="00604DF5">
      <w:pPr>
        <w:widowControl w:val="0"/>
        <w:tabs>
          <w:tab w:val="left" w:pos="936"/>
          <w:tab w:val="left" w:pos="1296"/>
          <w:tab w:val="left" w:pos="1656"/>
          <w:tab w:val="left" w:pos="2016"/>
        </w:tabs>
        <w:ind w:left="1440"/>
      </w:pPr>
      <w:r w:rsidRPr="003960B6">
        <w:t>(c)  implement and oversee the DH provider’s policies and procedures;</w:t>
      </w:r>
    </w:p>
    <w:p w14:paraId="70F71C64" w14:textId="77777777" w:rsidR="00604DF5" w:rsidRPr="003960B6" w:rsidRDefault="00604DF5" w:rsidP="00604DF5">
      <w:pPr>
        <w:widowControl w:val="0"/>
        <w:tabs>
          <w:tab w:val="left" w:pos="936"/>
          <w:tab w:val="left" w:pos="1296"/>
          <w:tab w:val="left" w:pos="1656"/>
          <w:tab w:val="left" w:pos="2016"/>
        </w:tabs>
        <w:ind w:left="1440"/>
      </w:pPr>
      <w:r w:rsidRPr="003960B6">
        <w:t>(d)  hire; oversee training of; supervise; evaluate; and, when necessary, fire staff members;</w:t>
      </w:r>
    </w:p>
    <w:p w14:paraId="53090AEF" w14:textId="77777777" w:rsidR="00604DF5" w:rsidRPr="003960B6" w:rsidRDefault="00604DF5" w:rsidP="00604DF5">
      <w:pPr>
        <w:widowControl w:val="0"/>
        <w:tabs>
          <w:tab w:val="left" w:pos="936"/>
          <w:tab w:val="left" w:pos="1296"/>
          <w:tab w:val="left" w:pos="1656"/>
          <w:tab w:val="left" w:pos="2016"/>
        </w:tabs>
        <w:ind w:left="1440"/>
      </w:pPr>
      <w:r w:rsidRPr="003960B6">
        <w:t>(e)  oversee member services and participate on IDTs; and</w:t>
      </w:r>
    </w:p>
    <w:p w14:paraId="1CF54E2A" w14:textId="77777777" w:rsidR="00604DF5" w:rsidRPr="003960B6" w:rsidRDefault="00604DF5" w:rsidP="00604DF5">
      <w:pPr>
        <w:widowControl w:val="0"/>
        <w:tabs>
          <w:tab w:val="left" w:pos="936"/>
          <w:tab w:val="left" w:pos="1296"/>
          <w:tab w:val="left" w:pos="1656"/>
          <w:tab w:val="left" w:pos="2016"/>
        </w:tabs>
        <w:ind w:left="1440"/>
      </w:pPr>
      <w:r w:rsidRPr="003960B6">
        <w:t>(f)  report to the MassHealth agency and other involved agencies, as requested and required by the agency or agencies.</w:t>
      </w:r>
    </w:p>
    <w:p w14:paraId="09C464D9" w14:textId="77777777" w:rsidR="00604DF5" w:rsidRPr="003960B6" w:rsidRDefault="00604DF5" w:rsidP="00604DF5">
      <w:pPr>
        <w:pStyle w:val="t14"/>
        <w:tabs>
          <w:tab w:val="left" w:pos="936"/>
          <w:tab w:val="left" w:pos="1296"/>
          <w:tab w:val="left" w:pos="1656"/>
          <w:tab w:val="left" w:pos="2016"/>
        </w:tabs>
        <w:spacing w:line="240" w:lineRule="auto"/>
        <w:rPr>
          <w:sz w:val="22"/>
          <w:szCs w:val="22"/>
        </w:rPr>
      </w:pPr>
    </w:p>
    <w:p w14:paraId="4E5D862A" w14:textId="77777777" w:rsidR="00604DF5" w:rsidRPr="003960B6" w:rsidRDefault="00604DF5" w:rsidP="00604DF5">
      <w:pPr>
        <w:pStyle w:val="t14"/>
        <w:tabs>
          <w:tab w:val="left" w:pos="936"/>
          <w:tab w:val="left" w:pos="1296"/>
          <w:tab w:val="left" w:pos="1656"/>
          <w:tab w:val="left" w:pos="2016"/>
        </w:tabs>
        <w:spacing w:line="240" w:lineRule="auto"/>
        <w:ind w:left="720"/>
        <w:rPr>
          <w:sz w:val="22"/>
          <w:szCs w:val="22"/>
          <w:u w:val="single"/>
        </w:rPr>
      </w:pPr>
      <w:r w:rsidRPr="003960B6">
        <w:rPr>
          <w:sz w:val="22"/>
          <w:szCs w:val="22"/>
        </w:rPr>
        <w:t xml:space="preserve">(E)  </w:t>
      </w:r>
      <w:r w:rsidRPr="003960B6">
        <w:rPr>
          <w:sz w:val="22"/>
          <w:szCs w:val="22"/>
          <w:u w:val="single"/>
        </w:rPr>
        <w:t>Health Care Supervisor</w:t>
      </w:r>
      <w:r w:rsidRPr="003960B6">
        <w:rPr>
          <w:sz w:val="22"/>
          <w:szCs w:val="22"/>
        </w:rPr>
        <w:t>.</w:t>
      </w:r>
    </w:p>
    <w:p w14:paraId="74F0CEF9"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Pr="003960B6">
        <w:rPr>
          <w:sz w:val="22"/>
          <w:szCs w:val="22"/>
          <w:u w:val="single"/>
        </w:rPr>
        <w:t>Qualifications</w:t>
      </w:r>
      <w:r w:rsidRPr="003960B6">
        <w:rPr>
          <w:sz w:val="22"/>
          <w:szCs w:val="22"/>
        </w:rPr>
        <w:t>.  The health care supervisor must be licensed as a registered nurse in the Commonwealth of Massachusetts with relevant experience.</w:t>
      </w:r>
    </w:p>
    <w:p w14:paraId="55411EDE"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(2)  </w:t>
      </w:r>
      <w:r w:rsidRPr="003960B6">
        <w:rPr>
          <w:sz w:val="22"/>
          <w:szCs w:val="22"/>
          <w:u w:val="single"/>
        </w:rPr>
        <w:t>Responsibilities</w:t>
      </w:r>
      <w:r w:rsidRPr="003960B6">
        <w:rPr>
          <w:sz w:val="22"/>
          <w:szCs w:val="22"/>
        </w:rPr>
        <w:t>.  The health care supervisor is responsible for overseeing the indirect and direct nursing care</w:t>
      </w:r>
      <w:r w:rsidRPr="003960B6">
        <w:rPr>
          <w:i/>
          <w:sz w:val="22"/>
          <w:szCs w:val="22"/>
        </w:rPr>
        <w:t xml:space="preserve"> </w:t>
      </w:r>
      <w:r w:rsidRPr="003960B6">
        <w:rPr>
          <w:sz w:val="22"/>
          <w:szCs w:val="22"/>
        </w:rPr>
        <w:t>provided to members receiving DH from the DH provider and must</w:t>
      </w:r>
    </w:p>
    <w:p w14:paraId="3E4A0097" w14:textId="77777777" w:rsidR="00604DF5" w:rsidRPr="003960B6" w:rsidRDefault="00604DF5" w:rsidP="00604DF5">
      <w:pPr>
        <w:widowControl w:val="0"/>
        <w:tabs>
          <w:tab w:val="left" w:pos="936"/>
          <w:tab w:val="left" w:pos="1296"/>
          <w:tab w:val="left" w:pos="1656"/>
          <w:tab w:val="left" w:pos="2016"/>
        </w:tabs>
        <w:ind w:left="1440"/>
      </w:pPr>
      <w:r w:rsidRPr="003960B6">
        <w:t>(a)  supervise or provide direct care and training in relevant areas;</w:t>
      </w:r>
    </w:p>
    <w:p w14:paraId="380587CF" w14:textId="77777777" w:rsidR="00604DF5" w:rsidRPr="003960B6" w:rsidRDefault="00604DF5" w:rsidP="00604DF5">
      <w:pPr>
        <w:widowControl w:val="0"/>
        <w:tabs>
          <w:tab w:val="left" w:pos="936"/>
          <w:tab w:val="left" w:pos="1296"/>
          <w:tab w:val="left" w:pos="1656"/>
          <w:tab w:val="left" w:pos="2016"/>
        </w:tabs>
        <w:ind w:left="1440"/>
      </w:pPr>
      <w:r w:rsidRPr="003960B6">
        <w:t>(b)  coordinate medical services with each member’s PCP or medical clinic;</w:t>
      </w:r>
    </w:p>
    <w:p w14:paraId="4737D9B4" w14:textId="77777777" w:rsidR="00604DF5" w:rsidRPr="003960B6" w:rsidRDefault="00604DF5" w:rsidP="00604DF5">
      <w:pPr>
        <w:widowControl w:val="0"/>
        <w:tabs>
          <w:tab w:val="left" w:pos="936"/>
          <w:tab w:val="left" w:pos="1296"/>
          <w:tab w:val="left" w:pos="1656"/>
          <w:tab w:val="left" w:pos="2016"/>
        </w:tabs>
        <w:ind w:left="1440"/>
      </w:pPr>
      <w:r w:rsidRPr="003960B6">
        <w:t>(c)  oversee all health care services provided to the member while at the program;</w:t>
      </w:r>
    </w:p>
    <w:p w14:paraId="44A7AF7F" w14:textId="77777777" w:rsidR="00604DF5" w:rsidRPr="003960B6" w:rsidRDefault="00604DF5" w:rsidP="00604DF5">
      <w:pPr>
        <w:widowControl w:val="0"/>
        <w:tabs>
          <w:tab w:val="left" w:pos="936"/>
          <w:tab w:val="left" w:pos="1296"/>
          <w:tab w:val="left" w:pos="1656"/>
          <w:tab w:val="left" w:pos="2016"/>
        </w:tabs>
        <w:ind w:left="1440"/>
      </w:pPr>
      <w:r w:rsidRPr="003960B6">
        <w:t>(d)  complete nursing assessments;</w:t>
      </w:r>
    </w:p>
    <w:p w14:paraId="7004848F" w14:textId="77777777" w:rsidR="00604DF5" w:rsidRPr="003960B6" w:rsidRDefault="00604DF5" w:rsidP="00604DF5">
      <w:pPr>
        <w:widowControl w:val="0"/>
        <w:tabs>
          <w:tab w:val="left" w:pos="936"/>
          <w:tab w:val="left" w:pos="1296"/>
          <w:tab w:val="left" w:pos="1656"/>
          <w:tab w:val="left" w:pos="2016"/>
        </w:tabs>
        <w:ind w:left="1440"/>
      </w:pPr>
      <w:r w:rsidRPr="003960B6">
        <w:t>(e)  participate on all interdisciplinary teams;</w:t>
      </w:r>
    </w:p>
    <w:p w14:paraId="785E5197" w14:textId="77777777" w:rsidR="00604DF5" w:rsidRPr="003960B6" w:rsidRDefault="00604DF5" w:rsidP="00604DF5">
      <w:pPr>
        <w:widowControl w:val="0"/>
        <w:tabs>
          <w:tab w:val="left" w:pos="936"/>
          <w:tab w:val="left" w:pos="1296"/>
          <w:tab w:val="left" w:pos="1656"/>
          <w:tab w:val="left" w:pos="2016"/>
        </w:tabs>
        <w:ind w:left="1440"/>
      </w:pPr>
      <w:r w:rsidRPr="003960B6">
        <w:t>(f)  obtain reports and approval of medical care plans from PCPs;</w:t>
      </w:r>
    </w:p>
    <w:p w14:paraId="556D0092" w14:textId="77777777" w:rsidR="00604DF5" w:rsidRPr="003960B6" w:rsidRDefault="00604DF5" w:rsidP="00604DF5">
      <w:pPr>
        <w:widowControl w:val="0"/>
        <w:tabs>
          <w:tab w:val="left" w:pos="936"/>
          <w:tab w:val="left" w:pos="1296"/>
          <w:tab w:val="left" w:pos="1656"/>
          <w:tab w:val="left" w:pos="2016"/>
        </w:tabs>
        <w:ind w:left="1440"/>
      </w:pPr>
      <w:r w:rsidRPr="003960B6">
        <w:t>(g)  ensure that nurse progress notes are recorded quarterly, or more often if the member’s condition requires more frequent monitoring;</w:t>
      </w:r>
    </w:p>
    <w:p w14:paraId="51BBBE79" w14:textId="77777777" w:rsidR="00604DF5" w:rsidRPr="003960B6" w:rsidRDefault="00604DF5" w:rsidP="00604DF5">
      <w:pPr>
        <w:widowControl w:val="0"/>
        <w:tabs>
          <w:tab w:val="left" w:pos="936"/>
          <w:tab w:val="left" w:pos="1296"/>
          <w:tab w:val="left" w:pos="1656"/>
          <w:tab w:val="left" w:pos="2016"/>
        </w:tabs>
        <w:ind w:left="1440"/>
      </w:pPr>
      <w:r w:rsidRPr="003960B6">
        <w:t xml:space="preserve">(h)  advise the program director and other DH provider staff of any medical problems that may hinder a member’s participation in DH or in a specific activity; and </w:t>
      </w:r>
    </w:p>
    <w:p w14:paraId="2A871534" w14:textId="77777777" w:rsidR="00604DF5" w:rsidRPr="003960B6" w:rsidRDefault="00604DF5" w:rsidP="00604DF5">
      <w:pPr>
        <w:widowControl w:val="0"/>
        <w:tabs>
          <w:tab w:val="left" w:pos="936"/>
          <w:tab w:val="left" w:pos="1296"/>
          <w:tab w:val="left" w:pos="1656"/>
          <w:tab w:val="left" w:pos="2016"/>
        </w:tabs>
        <w:ind w:left="1440"/>
      </w:pPr>
      <w:r w:rsidRPr="003960B6">
        <w:t>(i)  supervise any other nursing staff.</w:t>
      </w:r>
    </w:p>
    <w:p w14:paraId="1B453F4A" w14:textId="77777777" w:rsidR="00604DF5" w:rsidRPr="003960B6" w:rsidRDefault="00604DF5" w:rsidP="00604DF5">
      <w:pPr>
        <w:pStyle w:val="p15"/>
        <w:tabs>
          <w:tab w:val="clear" w:pos="1200"/>
          <w:tab w:val="left" w:pos="1296"/>
          <w:tab w:val="left" w:pos="1656"/>
          <w:tab w:val="left" w:pos="2016"/>
        </w:tabs>
        <w:spacing w:line="240" w:lineRule="auto"/>
        <w:ind w:left="0"/>
        <w:rPr>
          <w:sz w:val="22"/>
          <w:szCs w:val="22"/>
        </w:rPr>
      </w:pPr>
    </w:p>
    <w:p w14:paraId="4A99B3BA" w14:textId="77777777" w:rsidR="00604DF5" w:rsidRPr="003960B6" w:rsidRDefault="00604DF5" w:rsidP="00604DF5">
      <w:pPr>
        <w:pStyle w:val="t14"/>
        <w:tabs>
          <w:tab w:val="left" w:pos="936"/>
          <w:tab w:val="left" w:pos="1296"/>
          <w:tab w:val="left" w:pos="1656"/>
          <w:tab w:val="left" w:pos="2016"/>
        </w:tabs>
        <w:spacing w:line="240" w:lineRule="auto"/>
        <w:ind w:left="720"/>
        <w:rPr>
          <w:sz w:val="22"/>
          <w:szCs w:val="22"/>
        </w:rPr>
      </w:pPr>
      <w:r w:rsidRPr="003960B6">
        <w:rPr>
          <w:sz w:val="22"/>
          <w:szCs w:val="22"/>
        </w:rPr>
        <w:t>(F)  D</w:t>
      </w:r>
      <w:r w:rsidRPr="003960B6">
        <w:rPr>
          <w:sz w:val="22"/>
          <w:szCs w:val="22"/>
          <w:u w:val="single"/>
        </w:rPr>
        <w:t>evelopmental Specialist</w:t>
      </w:r>
      <w:r w:rsidRPr="003960B6">
        <w:rPr>
          <w:sz w:val="22"/>
          <w:szCs w:val="22"/>
        </w:rPr>
        <w:t>.</w:t>
      </w:r>
    </w:p>
    <w:p w14:paraId="0590C91B"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Pr="003960B6">
        <w:rPr>
          <w:sz w:val="22"/>
          <w:szCs w:val="22"/>
          <w:u w:val="single"/>
        </w:rPr>
        <w:t>Qualifications</w:t>
      </w:r>
      <w:r w:rsidRPr="003960B6">
        <w:rPr>
          <w:sz w:val="22"/>
          <w:szCs w:val="22"/>
        </w:rPr>
        <w:t xml:space="preserve">.  Each developmental specialist must have a high school diploma or GED. </w:t>
      </w:r>
    </w:p>
    <w:p w14:paraId="1E7FBED1"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(2)  </w:t>
      </w:r>
      <w:r w:rsidRPr="003960B6">
        <w:rPr>
          <w:sz w:val="22"/>
          <w:szCs w:val="22"/>
          <w:u w:val="single"/>
        </w:rPr>
        <w:t>Responsibilities</w:t>
      </w:r>
      <w:r w:rsidRPr="003960B6">
        <w:rPr>
          <w:sz w:val="22"/>
          <w:szCs w:val="22"/>
        </w:rPr>
        <w:t>.  Each developmental specialist must</w:t>
      </w:r>
    </w:p>
    <w:p w14:paraId="25C81FA2" w14:textId="77777777" w:rsidR="00604DF5" w:rsidRPr="003960B6" w:rsidRDefault="00604DF5" w:rsidP="00604DF5">
      <w:pPr>
        <w:widowControl w:val="0"/>
        <w:tabs>
          <w:tab w:val="left" w:pos="936"/>
          <w:tab w:val="left" w:pos="1296"/>
          <w:tab w:val="left" w:pos="1656"/>
          <w:tab w:val="left" w:pos="2016"/>
        </w:tabs>
        <w:ind w:left="1440"/>
      </w:pPr>
      <w:r w:rsidRPr="003960B6">
        <w:t>(a)  participate in member IDT reviews;</w:t>
      </w:r>
    </w:p>
    <w:p w14:paraId="09725D2D" w14:textId="77777777" w:rsidR="00604DF5" w:rsidRPr="003960B6" w:rsidRDefault="00604DF5" w:rsidP="00604DF5">
      <w:pPr>
        <w:widowControl w:val="0"/>
        <w:tabs>
          <w:tab w:val="left" w:pos="936"/>
          <w:tab w:val="left" w:pos="1296"/>
          <w:tab w:val="left" w:pos="1656"/>
          <w:tab w:val="left" w:pos="2016"/>
        </w:tabs>
        <w:ind w:left="1440"/>
      </w:pPr>
      <w:r w:rsidRPr="003960B6">
        <w:t>(b)  ensure member training programs are implemented according to their DHSP; and</w:t>
      </w:r>
    </w:p>
    <w:p w14:paraId="036D3A3A" w14:textId="77777777" w:rsidR="00604DF5" w:rsidRPr="003960B6" w:rsidRDefault="00604DF5" w:rsidP="00604DF5">
      <w:pPr>
        <w:widowControl w:val="0"/>
        <w:tabs>
          <w:tab w:val="left" w:pos="936"/>
          <w:tab w:val="left" w:pos="1296"/>
          <w:tab w:val="left" w:pos="1656"/>
          <w:tab w:val="left" w:pos="2016"/>
        </w:tabs>
        <w:ind w:left="1440"/>
      </w:pPr>
      <w:r w:rsidRPr="003960B6">
        <w:t>(c)  provide assistance with activities of daily living.</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2B582027" w14:textId="77777777" w:rsidTr="00015831">
        <w:trPr>
          <w:trHeight w:hRule="exact" w:val="864"/>
          <w:jc w:val="center"/>
        </w:trPr>
        <w:tc>
          <w:tcPr>
            <w:tcW w:w="4080" w:type="dxa"/>
            <w:tcBorders>
              <w:bottom w:val="nil"/>
            </w:tcBorders>
          </w:tcPr>
          <w:p w14:paraId="105F835D" w14:textId="77777777" w:rsidR="00604DF5" w:rsidRPr="00991C78" w:rsidRDefault="00604DF5" w:rsidP="00991C78">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991C78">
              <w:rPr>
                <w:rFonts w:ascii="Arial" w:hAnsi="Arial" w:cs="Arial"/>
                <w:noProof w:val="0"/>
                <w:sz w:val="20"/>
                <w:szCs w:val="20"/>
              </w:rPr>
              <w:lastRenderedPageBreak/>
              <w:t>Commonwealth of Massachusetts</w:t>
            </w:r>
          </w:p>
          <w:p w14:paraId="3B3F346B" w14:textId="77777777" w:rsidR="00604DF5" w:rsidRPr="00991C78" w:rsidRDefault="00604DF5" w:rsidP="00991C78">
            <w:pPr>
              <w:keepNext/>
              <w:widowControl w:val="0"/>
              <w:tabs>
                <w:tab w:val="left" w:pos="936"/>
                <w:tab w:val="left" w:pos="1314"/>
                <w:tab w:val="left" w:pos="1692"/>
                <w:tab w:val="left" w:pos="2070"/>
              </w:tabs>
              <w:jc w:val="center"/>
              <w:rPr>
                <w:rFonts w:ascii="Arial" w:hAnsi="Arial" w:cs="Arial"/>
                <w:b/>
                <w:sz w:val="20"/>
                <w:szCs w:val="20"/>
              </w:rPr>
            </w:pPr>
            <w:r w:rsidRPr="00991C78">
              <w:rPr>
                <w:rFonts w:ascii="Arial" w:hAnsi="Arial" w:cs="Arial"/>
                <w:b/>
                <w:sz w:val="20"/>
                <w:szCs w:val="20"/>
              </w:rPr>
              <w:t>MassHealth</w:t>
            </w:r>
          </w:p>
          <w:p w14:paraId="02CAB81A" w14:textId="77777777" w:rsidR="00604DF5" w:rsidRPr="00991C78" w:rsidRDefault="00604DF5" w:rsidP="00991C78">
            <w:pPr>
              <w:keepNext/>
              <w:widowControl w:val="0"/>
              <w:tabs>
                <w:tab w:val="left" w:pos="936"/>
                <w:tab w:val="left" w:pos="1314"/>
                <w:tab w:val="left" w:pos="1692"/>
                <w:tab w:val="left" w:pos="2070"/>
              </w:tabs>
              <w:jc w:val="center"/>
              <w:rPr>
                <w:rFonts w:ascii="Arial" w:hAnsi="Arial" w:cs="Arial"/>
                <w:b/>
                <w:sz w:val="20"/>
                <w:szCs w:val="20"/>
              </w:rPr>
            </w:pPr>
            <w:r w:rsidRPr="00991C78">
              <w:rPr>
                <w:rFonts w:ascii="Arial" w:hAnsi="Arial" w:cs="Arial"/>
                <w:b/>
                <w:sz w:val="20"/>
                <w:szCs w:val="20"/>
              </w:rPr>
              <w:t>Provider Manual Series</w:t>
            </w:r>
          </w:p>
        </w:tc>
        <w:tc>
          <w:tcPr>
            <w:tcW w:w="3750" w:type="dxa"/>
          </w:tcPr>
          <w:p w14:paraId="36057F02" w14:textId="77777777" w:rsidR="00604DF5" w:rsidRPr="003960B6" w:rsidRDefault="00604DF5" w:rsidP="00CA3A1B">
            <w:pPr>
              <w:keepNext/>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0BE64719" w14:textId="77777777" w:rsidR="00604DF5" w:rsidRPr="003960B6" w:rsidRDefault="00604DF5" w:rsidP="00CA3A1B">
            <w:pPr>
              <w:keepNext/>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1C424C9F" w14:textId="77777777" w:rsidR="00604DF5" w:rsidRPr="003960B6" w:rsidRDefault="00604DF5" w:rsidP="00CA3A1B">
            <w:pPr>
              <w:keepNext/>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36822EA1" w14:textId="77777777" w:rsidR="00604DF5" w:rsidRPr="003960B6" w:rsidRDefault="00604DF5" w:rsidP="00CA3A1B">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3B43992D" w14:textId="77777777" w:rsidR="00604DF5" w:rsidRPr="003960B6" w:rsidRDefault="00604DF5" w:rsidP="00CA3A1B">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4-21</w:t>
            </w:r>
          </w:p>
        </w:tc>
      </w:tr>
      <w:tr w:rsidR="00604DF5" w:rsidRPr="003960B6" w14:paraId="21482743" w14:textId="77777777" w:rsidTr="00015831">
        <w:trPr>
          <w:trHeight w:hRule="exact" w:val="864"/>
          <w:jc w:val="center"/>
        </w:trPr>
        <w:tc>
          <w:tcPr>
            <w:tcW w:w="4080" w:type="dxa"/>
            <w:tcBorders>
              <w:top w:val="nil"/>
            </w:tcBorders>
            <w:vAlign w:val="center"/>
          </w:tcPr>
          <w:p w14:paraId="6ED6329C"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2A607E96"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52E51A55"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3A30008D"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5E91FA9C"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68170117" w14:textId="77777777" w:rsidR="00604DF5" w:rsidRPr="003960B6" w:rsidRDefault="00604DF5" w:rsidP="00604DF5">
      <w:pPr>
        <w:pStyle w:val="t14"/>
        <w:keepNext/>
        <w:keepLines/>
        <w:tabs>
          <w:tab w:val="left" w:pos="936"/>
          <w:tab w:val="left" w:pos="1296"/>
          <w:tab w:val="left" w:pos="1656"/>
          <w:tab w:val="left" w:pos="2016"/>
        </w:tabs>
        <w:spacing w:line="240" w:lineRule="auto"/>
        <w:ind w:left="720"/>
        <w:rPr>
          <w:sz w:val="22"/>
          <w:szCs w:val="22"/>
        </w:rPr>
      </w:pPr>
    </w:p>
    <w:p w14:paraId="5591C1B2" w14:textId="77777777" w:rsidR="00604DF5" w:rsidRPr="003960B6" w:rsidRDefault="00604DF5" w:rsidP="00604DF5">
      <w:pPr>
        <w:pStyle w:val="t14"/>
        <w:keepNext/>
        <w:keepLines/>
        <w:tabs>
          <w:tab w:val="left" w:pos="936"/>
          <w:tab w:val="left" w:pos="1296"/>
          <w:tab w:val="left" w:pos="1656"/>
          <w:tab w:val="left" w:pos="2016"/>
        </w:tabs>
        <w:spacing w:line="240" w:lineRule="auto"/>
        <w:ind w:left="720"/>
        <w:rPr>
          <w:sz w:val="22"/>
          <w:szCs w:val="22"/>
        </w:rPr>
      </w:pPr>
      <w:r w:rsidRPr="003960B6">
        <w:rPr>
          <w:sz w:val="22"/>
          <w:szCs w:val="22"/>
        </w:rPr>
        <w:t xml:space="preserve">(G)  </w:t>
      </w:r>
      <w:r w:rsidRPr="003960B6">
        <w:rPr>
          <w:sz w:val="22"/>
          <w:szCs w:val="22"/>
          <w:u w:val="single"/>
        </w:rPr>
        <w:t>Day Habilitation Service Manager (DHSM)</w:t>
      </w:r>
      <w:r w:rsidRPr="003960B6">
        <w:rPr>
          <w:sz w:val="22"/>
          <w:szCs w:val="22"/>
        </w:rPr>
        <w:t xml:space="preserve">.  Each member must be assigned a DHSM. The DHSM can be the program director or developmental specialist or other personnel that meet the qualifications set forth in 130 CMR 419.421(G)(1). </w:t>
      </w:r>
    </w:p>
    <w:p w14:paraId="53C0AA8C"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Pr="003960B6">
        <w:rPr>
          <w:sz w:val="22"/>
          <w:szCs w:val="22"/>
          <w:u w:val="single"/>
        </w:rPr>
        <w:t>Qualifications</w:t>
      </w:r>
      <w:r w:rsidRPr="003960B6">
        <w:rPr>
          <w:sz w:val="22"/>
          <w:szCs w:val="22"/>
        </w:rPr>
        <w:t xml:space="preserve">.  The DHSM must have experience with case managing and case reviews in a relevant health care setting. </w:t>
      </w:r>
    </w:p>
    <w:p w14:paraId="215B9161" w14:textId="77777777" w:rsidR="00604DF5" w:rsidRPr="003960B6" w:rsidRDefault="00604DF5" w:rsidP="00604DF5">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(2)  Responsibilities include</w:t>
      </w:r>
    </w:p>
    <w:p w14:paraId="50E50BE1" w14:textId="77777777" w:rsidR="00604DF5" w:rsidRPr="003960B6" w:rsidRDefault="00604DF5" w:rsidP="00604DF5">
      <w:pPr>
        <w:widowControl w:val="0"/>
        <w:tabs>
          <w:tab w:val="left" w:pos="936"/>
          <w:tab w:val="left" w:pos="1296"/>
          <w:tab w:val="left" w:pos="1656"/>
          <w:tab w:val="left" w:pos="2016"/>
        </w:tabs>
        <w:ind w:left="1440"/>
      </w:pPr>
      <w:r w:rsidRPr="003960B6">
        <w:t xml:space="preserve">(a)  supervising the implementation of the DHSP; </w:t>
      </w:r>
    </w:p>
    <w:p w14:paraId="7E05A82D" w14:textId="77777777" w:rsidR="00604DF5" w:rsidRPr="003960B6" w:rsidRDefault="00604DF5" w:rsidP="00604DF5">
      <w:pPr>
        <w:widowControl w:val="0"/>
        <w:tabs>
          <w:tab w:val="left" w:pos="936"/>
          <w:tab w:val="left" w:pos="1296"/>
          <w:tab w:val="left" w:pos="1656"/>
          <w:tab w:val="left" w:pos="2016"/>
        </w:tabs>
        <w:ind w:left="1440"/>
      </w:pPr>
      <w:r w:rsidRPr="003960B6">
        <w:t xml:space="preserve">(b)  reviewing members’ DHSP; </w:t>
      </w:r>
    </w:p>
    <w:p w14:paraId="3A11C6B3" w14:textId="77777777" w:rsidR="00604DF5" w:rsidRPr="003960B6" w:rsidRDefault="00604DF5" w:rsidP="00604DF5">
      <w:pPr>
        <w:widowControl w:val="0"/>
        <w:tabs>
          <w:tab w:val="left" w:pos="936"/>
          <w:tab w:val="left" w:pos="1296"/>
          <w:tab w:val="left" w:pos="1656"/>
          <w:tab w:val="left" w:pos="2016"/>
        </w:tabs>
        <w:ind w:left="1440"/>
      </w:pPr>
      <w:r w:rsidRPr="003960B6">
        <w:t>(c)  ensuring plan updates are made to the DHSP;</w:t>
      </w:r>
    </w:p>
    <w:p w14:paraId="5700A0B6" w14:textId="77777777" w:rsidR="00604DF5" w:rsidRPr="003960B6" w:rsidRDefault="00604DF5" w:rsidP="00604DF5">
      <w:pPr>
        <w:widowControl w:val="0"/>
        <w:tabs>
          <w:tab w:val="left" w:pos="936"/>
          <w:tab w:val="left" w:pos="1296"/>
          <w:tab w:val="left" w:pos="1656"/>
          <w:tab w:val="left" w:pos="2016"/>
        </w:tabs>
        <w:ind w:left="1440"/>
      </w:pPr>
      <w:r w:rsidRPr="003960B6">
        <w:t xml:space="preserve">(d)  participating in interdisciplinary team meetings; and </w:t>
      </w:r>
    </w:p>
    <w:p w14:paraId="4E223E3B" w14:textId="77777777" w:rsidR="00604DF5" w:rsidRPr="003960B6" w:rsidRDefault="00604DF5" w:rsidP="00604DF5">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(e)  maintaining member records.</w:t>
      </w:r>
    </w:p>
    <w:p w14:paraId="12BA4EA7" w14:textId="77777777" w:rsidR="00604DF5" w:rsidRPr="003960B6" w:rsidRDefault="00604DF5" w:rsidP="00604DF5">
      <w:pPr>
        <w:pStyle w:val="p15"/>
        <w:tabs>
          <w:tab w:val="clear" w:pos="1200"/>
          <w:tab w:val="left" w:pos="1296"/>
          <w:tab w:val="left" w:pos="1656"/>
          <w:tab w:val="left" w:pos="2016"/>
        </w:tabs>
        <w:spacing w:line="240" w:lineRule="auto"/>
        <w:ind w:left="1440" w:firstLine="0"/>
        <w:rPr>
          <w:sz w:val="22"/>
          <w:szCs w:val="22"/>
        </w:rPr>
      </w:pPr>
    </w:p>
    <w:p w14:paraId="106821C1" w14:textId="77777777" w:rsidR="00604DF5" w:rsidRPr="003960B6" w:rsidRDefault="00604DF5" w:rsidP="00604DF5">
      <w:pPr>
        <w:pStyle w:val="t14"/>
        <w:tabs>
          <w:tab w:val="left" w:pos="936"/>
          <w:tab w:val="left" w:pos="1296"/>
          <w:tab w:val="left" w:pos="1656"/>
          <w:tab w:val="left" w:pos="2016"/>
        </w:tabs>
        <w:spacing w:line="240" w:lineRule="auto"/>
        <w:ind w:left="720"/>
        <w:rPr>
          <w:sz w:val="22"/>
          <w:szCs w:val="22"/>
          <w:u w:val="single"/>
        </w:rPr>
      </w:pPr>
      <w:r w:rsidRPr="003960B6">
        <w:rPr>
          <w:sz w:val="22"/>
          <w:szCs w:val="22"/>
        </w:rPr>
        <w:t xml:space="preserve">(H)  </w:t>
      </w:r>
      <w:r w:rsidRPr="003960B6">
        <w:rPr>
          <w:sz w:val="22"/>
          <w:szCs w:val="22"/>
          <w:u w:val="single"/>
        </w:rPr>
        <w:t>Other Licensed Nursing Staff</w:t>
      </w:r>
      <w:r w:rsidRPr="003960B6">
        <w:rPr>
          <w:sz w:val="22"/>
          <w:szCs w:val="22"/>
        </w:rPr>
        <w:t>.</w:t>
      </w:r>
    </w:p>
    <w:p w14:paraId="05E3AEBA"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Pr="003960B6">
        <w:rPr>
          <w:sz w:val="22"/>
          <w:szCs w:val="22"/>
          <w:u w:val="single"/>
        </w:rPr>
        <w:t>Qualifications</w:t>
      </w:r>
      <w:r w:rsidRPr="003960B6">
        <w:rPr>
          <w:sz w:val="22"/>
          <w:szCs w:val="22"/>
        </w:rPr>
        <w:t>.  Other licensed nursing staff must be licensed in the Commonwealth of Massachusetts as either a practical nurse or registered nurse.</w:t>
      </w:r>
    </w:p>
    <w:p w14:paraId="0AB2BF3C"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(2)  </w:t>
      </w:r>
      <w:r w:rsidRPr="003960B6">
        <w:rPr>
          <w:sz w:val="22"/>
          <w:szCs w:val="22"/>
          <w:u w:val="single"/>
        </w:rPr>
        <w:t>Responsibilities</w:t>
      </w:r>
      <w:r w:rsidRPr="003960B6">
        <w:rPr>
          <w:sz w:val="22"/>
          <w:szCs w:val="22"/>
        </w:rPr>
        <w:t>.  Under the direction of the health care supervisor, other licensed nursing staff must</w:t>
      </w:r>
    </w:p>
    <w:p w14:paraId="065F13FA" w14:textId="77777777" w:rsidR="00604DF5" w:rsidRPr="003960B6" w:rsidRDefault="00604DF5" w:rsidP="00604DF5">
      <w:pPr>
        <w:widowControl w:val="0"/>
        <w:tabs>
          <w:tab w:val="left" w:pos="936"/>
          <w:tab w:val="left" w:pos="1296"/>
          <w:tab w:val="left" w:pos="1656"/>
          <w:tab w:val="left" w:pos="2016"/>
        </w:tabs>
        <w:ind w:left="1440"/>
      </w:pPr>
      <w:r w:rsidRPr="003960B6">
        <w:t>(a)  provide direct care and training in relevant areas;</w:t>
      </w:r>
    </w:p>
    <w:p w14:paraId="088E139F" w14:textId="77777777" w:rsidR="00604DF5" w:rsidRPr="003960B6" w:rsidRDefault="00604DF5" w:rsidP="00604DF5">
      <w:pPr>
        <w:widowControl w:val="0"/>
        <w:tabs>
          <w:tab w:val="left" w:pos="936"/>
          <w:tab w:val="left" w:pos="1296"/>
          <w:tab w:val="left" w:pos="1656"/>
          <w:tab w:val="left" w:pos="2016"/>
        </w:tabs>
        <w:ind w:left="1440"/>
      </w:pPr>
      <w:r w:rsidRPr="003960B6">
        <w:t>(b)  coordinate medical services with each member’s PCP or medical clinic;</w:t>
      </w:r>
    </w:p>
    <w:p w14:paraId="4D937E46" w14:textId="77777777" w:rsidR="00604DF5" w:rsidRPr="003960B6" w:rsidRDefault="00604DF5" w:rsidP="00604DF5">
      <w:pPr>
        <w:widowControl w:val="0"/>
        <w:tabs>
          <w:tab w:val="left" w:pos="936"/>
          <w:tab w:val="left" w:pos="1296"/>
          <w:tab w:val="left" w:pos="1656"/>
          <w:tab w:val="left" w:pos="2016"/>
        </w:tabs>
        <w:ind w:left="1440"/>
      </w:pPr>
      <w:r w:rsidRPr="003960B6">
        <w:t>(c)  complete nursing assessments;</w:t>
      </w:r>
    </w:p>
    <w:p w14:paraId="2E601028" w14:textId="77777777" w:rsidR="00604DF5" w:rsidRPr="003960B6" w:rsidRDefault="00604DF5" w:rsidP="00604DF5">
      <w:pPr>
        <w:widowControl w:val="0"/>
        <w:tabs>
          <w:tab w:val="left" w:pos="936"/>
          <w:tab w:val="left" w:pos="1296"/>
          <w:tab w:val="left" w:pos="1656"/>
          <w:tab w:val="left" w:pos="2016"/>
        </w:tabs>
        <w:ind w:left="1440"/>
      </w:pPr>
      <w:r w:rsidRPr="003960B6">
        <w:t>(d)  obtain reports and approval of medical care plans from PCPs;</w:t>
      </w:r>
    </w:p>
    <w:p w14:paraId="3658A85F" w14:textId="77777777" w:rsidR="00604DF5" w:rsidRPr="003960B6" w:rsidRDefault="00604DF5" w:rsidP="00604DF5">
      <w:pPr>
        <w:widowControl w:val="0"/>
        <w:tabs>
          <w:tab w:val="left" w:pos="936"/>
          <w:tab w:val="left" w:pos="1296"/>
          <w:tab w:val="left" w:pos="1656"/>
          <w:tab w:val="left" w:pos="2016"/>
        </w:tabs>
        <w:ind w:left="1440"/>
      </w:pPr>
      <w:r w:rsidRPr="003960B6">
        <w:t xml:space="preserve">(e)  complete all nursing documentation and quarterly nursing notes or more often if the member’s condition requires more frequent monitoring; and </w:t>
      </w:r>
    </w:p>
    <w:p w14:paraId="02401630" w14:textId="77777777" w:rsidR="00604DF5" w:rsidRPr="003960B6" w:rsidRDefault="00604DF5" w:rsidP="00604DF5">
      <w:pPr>
        <w:widowControl w:val="0"/>
        <w:tabs>
          <w:tab w:val="left" w:pos="936"/>
          <w:tab w:val="left" w:pos="1296"/>
          <w:tab w:val="left" w:pos="1656"/>
          <w:tab w:val="left" w:pos="2016"/>
        </w:tabs>
        <w:ind w:left="1440"/>
      </w:pPr>
      <w:r w:rsidRPr="003960B6">
        <w:t xml:space="preserve">(f)  advise the program director and other DH staff of any medical problems that may hinder a member’s participation in DH or in a specific activity. </w:t>
      </w:r>
    </w:p>
    <w:p w14:paraId="6F9FE276" w14:textId="77777777" w:rsidR="00604DF5" w:rsidRPr="003960B6" w:rsidRDefault="00604DF5" w:rsidP="00604DF5">
      <w:pPr>
        <w:pStyle w:val="p15"/>
        <w:tabs>
          <w:tab w:val="clear" w:pos="1200"/>
          <w:tab w:val="left" w:pos="1296"/>
          <w:tab w:val="left" w:pos="1656"/>
          <w:tab w:val="left" w:pos="2016"/>
        </w:tabs>
        <w:spacing w:line="240" w:lineRule="auto"/>
        <w:ind w:left="936" w:firstLine="0"/>
        <w:rPr>
          <w:sz w:val="22"/>
          <w:szCs w:val="22"/>
        </w:rPr>
      </w:pPr>
    </w:p>
    <w:p w14:paraId="63BFBD75" w14:textId="77777777" w:rsidR="00604DF5" w:rsidRPr="003960B6" w:rsidRDefault="00604DF5" w:rsidP="00604DF5">
      <w:pPr>
        <w:pStyle w:val="t14"/>
        <w:tabs>
          <w:tab w:val="left" w:pos="936"/>
          <w:tab w:val="left" w:pos="1296"/>
          <w:tab w:val="left" w:pos="1656"/>
          <w:tab w:val="left" w:pos="2016"/>
        </w:tabs>
        <w:spacing w:line="240" w:lineRule="auto"/>
        <w:ind w:left="720"/>
        <w:rPr>
          <w:sz w:val="22"/>
          <w:szCs w:val="22"/>
          <w:u w:val="single"/>
        </w:rPr>
      </w:pPr>
      <w:r w:rsidRPr="003960B6">
        <w:rPr>
          <w:sz w:val="22"/>
          <w:szCs w:val="22"/>
        </w:rPr>
        <w:t xml:space="preserve">(I)  </w:t>
      </w:r>
      <w:r w:rsidRPr="003960B6">
        <w:rPr>
          <w:sz w:val="22"/>
          <w:szCs w:val="22"/>
          <w:u w:val="single"/>
        </w:rPr>
        <w:t>Other Direct Care Staff (Paraprofessionals)</w:t>
      </w:r>
      <w:r w:rsidRPr="003960B6">
        <w:rPr>
          <w:sz w:val="22"/>
          <w:szCs w:val="22"/>
        </w:rPr>
        <w:t>.</w:t>
      </w:r>
    </w:p>
    <w:p w14:paraId="4DD41455" w14:textId="77777777" w:rsidR="00604DF5" w:rsidRPr="003960B6" w:rsidRDefault="00604DF5" w:rsidP="00604DF5">
      <w:pPr>
        <w:pStyle w:val="p15"/>
        <w:tabs>
          <w:tab w:val="clear" w:pos="1200"/>
          <w:tab w:val="left" w:pos="1296"/>
          <w:tab w:val="left" w:pos="1656"/>
        </w:tabs>
        <w:spacing w:line="240" w:lineRule="auto"/>
        <w:ind w:left="1080" w:firstLine="0"/>
        <w:rPr>
          <w:sz w:val="22"/>
          <w:szCs w:val="22"/>
        </w:rPr>
      </w:pPr>
      <w:r w:rsidRPr="003960B6">
        <w:rPr>
          <w:sz w:val="22"/>
          <w:szCs w:val="22"/>
        </w:rPr>
        <w:t xml:space="preserve">(1)  </w:t>
      </w:r>
      <w:r w:rsidRPr="003960B6">
        <w:rPr>
          <w:sz w:val="22"/>
          <w:szCs w:val="22"/>
          <w:u w:val="single"/>
        </w:rPr>
        <w:t>Qualifications</w:t>
      </w:r>
      <w:r w:rsidRPr="003960B6">
        <w:rPr>
          <w:sz w:val="22"/>
          <w:szCs w:val="22"/>
        </w:rPr>
        <w:t>. Other direct care staff must be able to complete the duties of the position.</w:t>
      </w:r>
    </w:p>
    <w:p w14:paraId="5C1CF11F" w14:textId="77777777" w:rsidR="00604DF5" w:rsidRPr="003960B6" w:rsidRDefault="00604DF5" w:rsidP="00604DF5">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(2)  Responsibilities include</w:t>
      </w:r>
    </w:p>
    <w:p w14:paraId="5D5B0FD8" w14:textId="77777777" w:rsidR="00604DF5" w:rsidRPr="003960B6" w:rsidRDefault="00604DF5" w:rsidP="00604DF5">
      <w:pPr>
        <w:pStyle w:val="p15"/>
        <w:tabs>
          <w:tab w:val="clear" w:pos="1200"/>
          <w:tab w:val="left" w:pos="1296"/>
          <w:tab w:val="left" w:pos="1656"/>
          <w:tab w:val="left" w:pos="2016"/>
        </w:tabs>
        <w:spacing w:line="240" w:lineRule="auto"/>
        <w:ind w:left="1440"/>
        <w:rPr>
          <w:sz w:val="22"/>
          <w:szCs w:val="22"/>
        </w:rPr>
      </w:pPr>
      <w:r w:rsidRPr="003960B6">
        <w:rPr>
          <w:sz w:val="22"/>
          <w:szCs w:val="22"/>
        </w:rPr>
        <w:t>(a)  assisting with ADLs;</w:t>
      </w:r>
    </w:p>
    <w:p w14:paraId="097BCCA8" w14:textId="77777777" w:rsidR="00604DF5" w:rsidRPr="003960B6" w:rsidRDefault="00604DF5" w:rsidP="00604DF5">
      <w:pPr>
        <w:pStyle w:val="p15"/>
        <w:tabs>
          <w:tab w:val="clear" w:pos="1200"/>
          <w:tab w:val="left" w:pos="1296"/>
          <w:tab w:val="left" w:pos="1656"/>
          <w:tab w:val="left" w:pos="2016"/>
        </w:tabs>
        <w:spacing w:line="240" w:lineRule="auto"/>
        <w:ind w:left="1440"/>
        <w:rPr>
          <w:sz w:val="22"/>
          <w:szCs w:val="22"/>
        </w:rPr>
      </w:pPr>
      <w:r w:rsidRPr="003960B6">
        <w:rPr>
          <w:sz w:val="22"/>
          <w:szCs w:val="22"/>
        </w:rPr>
        <w:t>(b)  assisting with implementation member individual programs; and</w:t>
      </w:r>
    </w:p>
    <w:p w14:paraId="6D66EDD2" w14:textId="77777777" w:rsidR="00604DF5" w:rsidRPr="003960B6" w:rsidRDefault="00604DF5" w:rsidP="00604DF5">
      <w:pPr>
        <w:pStyle w:val="p15"/>
        <w:tabs>
          <w:tab w:val="clear" w:pos="1200"/>
          <w:tab w:val="left" w:pos="1296"/>
          <w:tab w:val="left" w:pos="1656"/>
          <w:tab w:val="left" w:pos="2016"/>
        </w:tabs>
        <w:spacing w:line="240" w:lineRule="auto"/>
        <w:ind w:left="1440"/>
        <w:rPr>
          <w:sz w:val="22"/>
          <w:szCs w:val="22"/>
        </w:rPr>
      </w:pPr>
      <w:r w:rsidRPr="003960B6">
        <w:rPr>
          <w:sz w:val="22"/>
          <w:szCs w:val="22"/>
        </w:rPr>
        <w:t xml:space="preserve">(c)  providing input for interdisciplinary team reviews. </w:t>
      </w:r>
    </w:p>
    <w:p w14:paraId="20BE7240" w14:textId="77777777" w:rsidR="00604DF5" w:rsidRPr="003960B6" w:rsidRDefault="00604DF5" w:rsidP="00604DF5">
      <w:pPr>
        <w:ind w:left="720"/>
      </w:pPr>
    </w:p>
    <w:p w14:paraId="4531B686" w14:textId="77777777" w:rsidR="00604DF5" w:rsidRPr="003960B6" w:rsidRDefault="00604DF5" w:rsidP="00604DF5">
      <w:pPr>
        <w:pStyle w:val="p4"/>
        <w:tabs>
          <w:tab w:val="left" w:pos="1296"/>
          <w:tab w:val="left" w:pos="1656"/>
          <w:tab w:val="left" w:pos="2016"/>
        </w:tabs>
        <w:spacing w:line="240" w:lineRule="auto"/>
        <w:ind w:left="720"/>
        <w:rPr>
          <w:sz w:val="22"/>
          <w:szCs w:val="22"/>
        </w:rPr>
      </w:pPr>
      <w:r w:rsidRPr="003960B6">
        <w:rPr>
          <w:sz w:val="22"/>
          <w:szCs w:val="22"/>
        </w:rPr>
        <w:t xml:space="preserve">(J)  </w:t>
      </w:r>
      <w:r w:rsidRPr="003960B6">
        <w:rPr>
          <w:sz w:val="22"/>
          <w:szCs w:val="22"/>
          <w:u w:val="single"/>
        </w:rPr>
        <w:t>Behavioral Professionals</w:t>
      </w:r>
      <w:r w:rsidRPr="003960B6">
        <w:rPr>
          <w:sz w:val="22"/>
          <w:szCs w:val="22"/>
        </w:rPr>
        <w:t>.</w:t>
      </w:r>
    </w:p>
    <w:p w14:paraId="1F341224" w14:textId="77777777" w:rsidR="00604DF5" w:rsidRPr="003960B6" w:rsidRDefault="00604DF5" w:rsidP="00604DF5">
      <w:pPr>
        <w:pStyle w:val="p15"/>
        <w:tabs>
          <w:tab w:val="clear" w:pos="1200"/>
          <w:tab w:val="left" w:pos="1296"/>
          <w:tab w:val="left" w:pos="1656"/>
        </w:tabs>
        <w:spacing w:line="240" w:lineRule="auto"/>
        <w:ind w:left="1080" w:firstLine="0"/>
        <w:rPr>
          <w:sz w:val="22"/>
          <w:szCs w:val="22"/>
        </w:rPr>
      </w:pPr>
      <w:r w:rsidRPr="003960B6">
        <w:rPr>
          <w:sz w:val="22"/>
          <w:szCs w:val="22"/>
        </w:rPr>
        <w:t xml:space="preserve">(1)  </w:t>
      </w:r>
      <w:r w:rsidRPr="003960B6">
        <w:rPr>
          <w:sz w:val="22"/>
          <w:szCs w:val="22"/>
          <w:u w:val="single"/>
        </w:rPr>
        <w:t>Qualifications</w:t>
      </w:r>
      <w:r w:rsidRPr="003960B6">
        <w:rPr>
          <w:sz w:val="22"/>
          <w:szCs w:val="22"/>
        </w:rPr>
        <w:t>.</w:t>
      </w:r>
    </w:p>
    <w:p w14:paraId="2BA8B24A" w14:textId="77777777" w:rsidR="00604DF5" w:rsidRPr="003960B6" w:rsidRDefault="00604DF5" w:rsidP="00604DF5">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 xml:space="preserve">(a)  </w:t>
      </w:r>
      <w:r w:rsidRPr="003960B6">
        <w:rPr>
          <w:sz w:val="22"/>
          <w:szCs w:val="22"/>
          <w:u w:val="single"/>
        </w:rPr>
        <w:t>Behavioral Specialist</w:t>
      </w:r>
      <w:r w:rsidRPr="003960B6">
        <w:rPr>
          <w:sz w:val="22"/>
          <w:szCs w:val="22"/>
        </w:rPr>
        <w:t>. The behavioral specialist must have one year’s relevant work experience in developing behavioral programming for individuals.</w:t>
      </w:r>
    </w:p>
    <w:p w14:paraId="01CC981A" w14:textId="77777777" w:rsidR="00604DF5" w:rsidRPr="003960B6" w:rsidRDefault="00604DF5" w:rsidP="00604DF5">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 xml:space="preserve">(b)  </w:t>
      </w:r>
      <w:r w:rsidRPr="003960B6">
        <w:rPr>
          <w:sz w:val="22"/>
          <w:szCs w:val="22"/>
          <w:u w:val="single"/>
        </w:rPr>
        <w:t>Psychologist</w:t>
      </w:r>
      <w:r w:rsidRPr="003960B6">
        <w:rPr>
          <w:sz w:val="22"/>
          <w:szCs w:val="22"/>
        </w:rPr>
        <w:t>.  The psychologist must be currently licensed by the Massachusetts Board of Registration of Psychologists, or have at least a master's degree in clinical psychology and at least three years of full-time, supervised, postgraduate experience.</w:t>
      </w:r>
    </w:p>
    <w:p w14:paraId="20F3E168" w14:textId="77777777" w:rsidR="00604DF5" w:rsidRPr="003960B6" w:rsidRDefault="00604DF5" w:rsidP="00604DF5">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 xml:space="preserve">(c)  </w:t>
      </w:r>
      <w:r w:rsidRPr="003960B6">
        <w:rPr>
          <w:sz w:val="22"/>
          <w:szCs w:val="22"/>
          <w:u w:val="single"/>
        </w:rPr>
        <w:t>Behavioral Aide</w:t>
      </w:r>
      <w:r w:rsidRPr="003960B6">
        <w:rPr>
          <w:sz w:val="22"/>
          <w:szCs w:val="22"/>
        </w:rPr>
        <w:t xml:space="preserve">. A behavioral aide must have at least one year’s experience with data collection and with implementing behavioral programming.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5D71D2CC" w14:textId="77777777" w:rsidTr="00015831">
        <w:trPr>
          <w:trHeight w:hRule="exact" w:val="864"/>
          <w:jc w:val="center"/>
        </w:trPr>
        <w:tc>
          <w:tcPr>
            <w:tcW w:w="4080" w:type="dxa"/>
            <w:tcBorders>
              <w:bottom w:val="nil"/>
            </w:tcBorders>
          </w:tcPr>
          <w:p w14:paraId="471B22F5" w14:textId="77777777" w:rsidR="00604DF5" w:rsidRPr="00593798" w:rsidRDefault="00604DF5" w:rsidP="00593798">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593798">
              <w:rPr>
                <w:rFonts w:ascii="Arial" w:hAnsi="Arial" w:cs="Arial"/>
                <w:noProof w:val="0"/>
                <w:sz w:val="20"/>
                <w:szCs w:val="20"/>
              </w:rPr>
              <w:lastRenderedPageBreak/>
              <w:t>Commonwealth of Massachusetts</w:t>
            </w:r>
          </w:p>
          <w:p w14:paraId="7718E91E" w14:textId="77777777" w:rsidR="00604DF5" w:rsidRPr="00593798" w:rsidRDefault="00604DF5" w:rsidP="00593798">
            <w:pPr>
              <w:keepNext/>
              <w:widowControl w:val="0"/>
              <w:tabs>
                <w:tab w:val="left" w:pos="936"/>
                <w:tab w:val="left" w:pos="1314"/>
                <w:tab w:val="left" w:pos="1692"/>
                <w:tab w:val="left" w:pos="2070"/>
              </w:tabs>
              <w:jc w:val="center"/>
              <w:rPr>
                <w:rFonts w:ascii="Arial" w:hAnsi="Arial" w:cs="Arial"/>
                <w:b/>
                <w:sz w:val="20"/>
                <w:szCs w:val="20"/>
              </w:rPr>
            </w:pPr>
            <w:r w:rsidRPr="00593798">
              <w:rPr>
                <w:rFonts w:ascii="Arial" w:hAnsi="Arial" w:cs="Arial"/>
                <w:b/>
                <w:sz w:val="20"/>
                <w:szCs w:val="20"/>
              </w:rPr>
              <w:t>MassHealth</w:t>
            </w:r>
          </w:p>
          <w:p w14:paraId="11B4151E" w14:textId="77777777" w:rsidR="00604DF5" w:rsidRPr="00593798" w:rsidRDefault="00604DF5" w:rsidP="00593798">
            <w:pPr>
              <w:keepNext/>
              <w:widowControl w:val="0"/>
              <w:tabs>
                <w:tab w:val="left" w:pos="936"/>
                <w:tab w:val="left" w:pos="1314"/>
                <w:tab w:val="left" w:pos="1692"/>
                <w:tab w:val="left" w:pos="2070"/>
              </w:tabs>
              <w:jc w:val="center"/>
              <w:rPr>
                <w:rFonts w:ascii="Arial" w:hAnsi="Arial" w:cs="Arial"/>
                <w:b/>
                <w:sz w:val="20"/>
                <w:szCs w:val="20"/>
              </w:rPr>
            </w:pPr>
            <w:r w:rsidRPr="00593798">
              <w:rPr>
                <w:rFonts w:ascii="Arial" w:hAnsi="Arial" w:cs="Arial"/>
                <w:b/>
                <w:sz w:val="20"/>
                <w:szCs w:val="20"/>
              </w:rPr>
              <w:t>Provider Manual Series</w:t>
            </w:r>
          </w:p>
        </w:tc>
        <w:tc>
          <w:tcPr>
            <w:tcW w:w="3750" w:type="dxa"/>
          </w:tcPr>
          <w:p w14:paraId="449AE50F" w14:textId="77777777" w:rsidR="00604DF5" w:rsidRPr="003960B6" w:rsidRDefault="00604DF5" w:rsidP="00991C78">
            <w:pPr>
              <w:keepNext/>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05523D08" w14:textId="77777777" w:rsidR="00604DF5" w:rsidRPr="003960B6" w:rsidRDefault="00604DF5" w:rsidP="00991C78">
            <w:pPr>
              <w:keepNext/>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3EFC0172" w14:textId="77777777" w:rsidR="00604DF5" w:rsidRPr="003960B6" w:rsidRDefault="00604DF5" w:rsidP="00991C78">
            <w:pPr>
              <w:keepNext/>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64D04C53" w14:textId="77777777" w:rsidR="00604DF5" w:rsidRPr="003960B6" w:rsidRDefault="00604DF5" w:rsidP="00991C78">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260D0B28" w14:textId="77777777" w:rsidR="00604DF5" w:rsidRPr="003960B6" w:rsidRDefault="00604DF5" w:rsidP="00991C78">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4-22</w:t>
            </w:r>
          </w:p>
        </w:tc>
      </w:tr>
      <w:tr w:rsidR="00604DF5" w:rsidRPr="003960B6" w14:paraId="0F57771B" w14:textId="77777777" w:rsidTr="00015831">
        <w:trPr>
          <w:trHeight w:hRule="exact" w:val="864"/>
          <w:jc w:val="center"/>
        </w:trPr>
        <w:tc>
          <w:tcPr>
            <w:tcW w:w="4080" w:type="dxa"/>
            <w:tcBorders>
              <w:top w:val="nil"/>
            </w:tcBorders>
            <w:vAlign w:val="center"/>
          </w:tcPr>
          <w:p w14:paraId="72B0D112"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04518E23"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47C68C16"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26F90AC0"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3B1E2AA9"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2980F4E4" w14:textId="77777777" w:rsidR="00604DF5" w:rsidRPr="003960B6" w:rsidRDefault="00604DF5" w:rsidP="00604DF5">
      <w:pPr>
        <w:pStyle w:val="p15"/>
        <w:keepNext/>
        <w:tabs>
          <w:tab w:val="clear" w:pos="1200"/>
          <w:tab w:val="left" w:pos="1296"/>
          <w:tab w:val="left" w:pos="1656"/>
        </w:tabs>
        <w:spacing w:line="240" w:lineRule="auto"/>
        <w:ind w:left="1080" w:firstLine="0"/>
        <w:rPr>
          <w:sz w:val="22"/>
          <w:szCs w:val="22"/>
        </w:rPr>
      </w:pPr>
    </w:p>
    <w:p w14:paraId="533F9D81" w14:textId="77777777" w:rsidR="00604DF5" w:rsidRPr="003960B6" w:rsidRDefault="00604DF5" w:rsidP="00604DF5">
      <w:pPr>
        <w:pStyle w:val="p15"/>
        <w:keepNext/>
        <w:tabs>
          <w:tab w:val="clear" w:pos="1200"/>
          <w:tab w:val="left" w:pos="1296"/>
          <w:tab w:val="left" w:pos="1656"/>
        </w:tabs>
        <w:spacing w:line="240" w:lineRule="auto"/>
        <w:ind w:left="1080" w:firstLine="0"/>
        <w:rPr>
          <w:sz w:val="22"/>
          <w:szCs w:val="22"/>
          <w:u w:val="single"/>
        </w:rPr>
      </w:pPr>
      <w:r w:rsidRPr="003960B6">
        <w:rPr>
          <w:sz w:val="22"/>
          <w:szCs w:val="22"/>
        </w:rPr>
        <w:t xml:space="preserve">(2)  </w:t>
      </w:r>
      <w:r w:rsidRPr="003960B6">
        <w:rPr>
          <w:sz w:val="22"/>
          <w:szCs w:val="22"/>
          <w:u w:val="single"/>
        </w:rPr>
        <w:t>Responsibilities</w:t>
      </w:r>
      <w:r w:rsidRPr="003960B6">
        <w:rPr>
          <w:sz w:val="22"/>
          <w:szCs w:val="22"/>
        </w:rPr>
        <w:t>.</w:t>
      </w:r>
    </w:p>
    <w:p w14:paraId="4A8A2D10" w14:textId="77777777" w:rsidR="00604DF5" w:rsidRPr="003960B6" w:rsidRDefault="00604DF5" w:rsidP="00604DF5">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 xml:space="preserve">(a) </w:t>
      </w:r>
      <w:r w:rsidRPr="003960B6">
        <w:rPr>
          <w:sz w:val="22"/>
          <w:szCs w:val="22"/>
          <w:u w:val="single"/>
        </w:rPr>
        <w:t>Behavioral Specialists</w:t>
      </w:r>
      <w:r w:rsidRPr="003960B6">
        <w:rPr>
          <w:sz w:val="22"/>
          <w:szCs w:val="22"/>
        </w:rPr>
        <w:t>. A behavioral specialist must</w:t>
      </w:r>
    </w:p>
    <w:p w14:paraId="31EF986E" w14:textId="77777777" w:rsidR="00604DF5" w:rsidRPr="003960B6" w:rsidRDefault="00604DF5" w:rsidP="00604DF5">
      <w:pPr>
        <w:ind w:left="1800"/>
      </w:pPr>
      <w:r w:rsidRPr="003960B6">
        <w:t>1.  assess each individual’s behavioral and affective development need areas, except for those individuals with no documented history of behaviors or who, at the time of assessment, are not exhibiting behaviors noted in their history; and</w:t>
      </w:r>
    </w:p>
    <w:p w14:paraId="4FB770BA" w14:textId="77777777" w:rsidR="00604DF5" w:rsidRPr="003960B6" w:rsidRDefault="00604DF5" w:rsidP="00604DF5">
      <w:pPr>
        <w:ind w:left="1800"/>
      </w:pPr>
      <w:r w:rsidRPr="003960B6">
        <w:t xml:space="preserve">2.  make recommendations, based upon assessment, on the behavioral programming and habilitation services necessary to meet the members identified needs. </w:t>
      </w:r>
    </w:p>
    <w:p w14:paraId="4B6C7553" w14:textId="77777777" w:rsidR="00604DF5" w:rsidRPr="003960B6" w:rsidRDefault="00604DF5" w:rsidP="00604DF5">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 xml:space="preserve">(b)  </w:t>
      </w:r>
      <w:r w:rsidRPr="003960B6">
        <w:rPr>
          <w:sz w:val="22"/>
          <w:szCs w:val="22"/>
          <w:u w:val="single"/>
        </w:rPr>
        <w:t>Psychologist</w:t>
      </w:r>
      <w:r w:rsidRPr="003960B6">
        <w:rPr>
          <w:sz w:val="22"/>
          <w:szCs w:val="22"/>
        </w:rPr>
        <w:t xml:space="preserve">. If the DH provider includes psychological testing, a psychologist must perform such testing. </w:t>
      </w:r>
    </w:p>
    <w:p w14:paraId="1ADDBE42" w14:textId="77777777" w:rsidR="00604DF5" w:rsidRPr="003960B6" w:rsidRDefault="00604DF5" w:rsidP="00604DF5">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 xml:space="preserve">(c)  </w:t>
      </w:r>
      <w:r w:rsidRPr="003960B6">
        <w:rPr>
          <w:sz w:val="22"/>
          <w:szCs w:val="22"/>
          <w:u w:val="single"/>
        </w:rPr>
        <w:t>Behavioral Aides</w:t>
      </w:r>
      <w:r w:rsidRPr="003960B6">
        <w:rPr>
          <w:sz w:val="22"/>
          <w:szCs w:val="22"/>
        </w:rPr>
        <w:t xml:space="preserve">.  A behavioral aide must assist with assessment and implementation of behavioral programming to address identified need areas. </w:t>
      </w:r>
    </w:p>
    <w:p w14:paraId="47D899EE" w14:textId="77777777" w:rsidR="00604DF5" w:rsidRPr="003960B6" w:rsidRDefault="00604DF5" w:rsidP="00604DF5">
      <w:pPr>
        <w:pStyle w:val="p4"/>
        <w:tabs>
          <w:tab w:val="clear" w:pos="940"/>
          <w:tab w:val="left" w:pos="936"/>
          <w:tab w:val="left" w:pos="1296"/>
          <w:tab w:val="left" w:pos="1656"/>
          <w:tab w:val="left" w:pos="2016"/>
        </w:tabs>
        <w:spacing w:line="240" w:lineRule="auto"/>
        <w:ind w:left="720"/>
        <w:rPr>
          <w:sz w:val="22"/>
          <w:szCs w:val="22"/>
        </w:rPr>
      </w:pPr>
    </w:p>
    <w:p w14:paraId="5B9622E4" w14:textId="77777777" w:rsidR="00604DF5" w:rsidRPr="003960B6" w:rsidRDefault="00604DF5" w:rsidP="00604DF5">
      <w:pPr>
        <w:pStyle w:val="p4"/>
        <w:tabs>
          <w:tab w:val="clear" w:pos="940"/>
          <w:tab w:val="left" w:pos="936"/>
          <w:tab w:val="left" w:pos="1296"/>
          <w:tab w:val="left" w:pos="1656"/>
          <w:tab w:val="left" w:pos="2016"/>
        </w:tabs>
        <w:spacing w:line="240" w:lineRule="auto"/>
        <w:ind w:left="720"/>
        <w:rPr>
          <w:sz w:val="22"/>
          <w:szCs w:val="22"/>
        </w:rPr>
      </w:pPr>
      <w:r w:rsidRPr="003960B6">
        <w:rPr>
          <w:sz w:val="22"/>
          <w:szCs w:val="22"/>
        </w:rPr>
        <w:t xml:space="preserve">(K)  </w:t>
      </w:r>
      <w:r w:rsidRPr="003960B6">
        <w:rPr>
          <w:sz w:val="22"/>
          <w:szCs w:val="22"/>
          <w:u w:val="single"/>
        </w:rPr>
        <w:t>Therapists</w:t>
      </w:r>
      <w:r w:rsidRPr="003960B6">
        <w:rPr>
          <w:sz w:val="22"/>
          <w:szCs w:val="22"/>
        </w:rPr>
        <w:t>.</w:t>
      </w:r>
    </w:p>
    <w:p w14:paraId="29C56018" w14:textId="77777777" w:rsidR="00604DF5" w:rsidRPr="003960B6" w:rsidRDefault="00604DF5" w:rsidP="00604DF5">
      <w:pPr>
        <w:pStyle w:val="p15"/>
        <w:tabs>
          <w:tab w:val="clear" w:pos="1200"/>
          <w:tab w:val="left" w:pos="1296"/>
          <w:tab w:val="left" w:pos="1656"/>
        </w:tabs>
        <w:spacing w:line="240" w:lineRule="auto"/>
        <w:ind w:left="1080" w:firstLine="0"/>
        <w:rPr>
          <w:sz w:val="22"/>
          <w:szCs w:val="22"/>
        </w:rPr>
      </w:pPr>
      <w:r w:rsidRPr="003960B6">
        <w:rPr>
          <w:sz w:val="22"/>
          <w:szCs w:val="22"/>
        </w:rPr>
        <w:t xml:space="preserve">(1)  </w:t>
      </w:r>
      <w:r w:rsidRPr="003960B6">
        <w:rPr>
          <w:sz w:val="22"/>
          <w:szCs w:val="22"/>
          <w:u w:val="single"/>
        </w:rPr>
        <w:t>Physical Therapist</w:t>
      </w:r>
      <w:r w:rsidRPr="003960B6">
        <w:rPr>
          <w:sz w:val="22"/>
          <w:szCs w:val="22"/>
        </w:rPr>
        <w:t>.</w:t>
      </w:r>
    </w:p>
    <w:p w14:paraId="14043557" w14:textId="77777777" w:rsidR="00604DF5" w:rsidRPr="003960B6" w:rsidRDefault="00604DF5" w:rsidP="00604DF5">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 xml:space="preserve">(a)  </w:t>
      </w:r>
      <w:r w:rsidRPr="003960B6">
        <w:rPr>
          <w:sz w:val="22"/>
          <w:szCs w:val="22"/>
          <w:u w:val="single"/>
        </w:rPr>
        <w:t>Qualifications</w:t>
      </w:r>
      <w:r w:rsidRPr="003960B6">
        <w:rPr>
          <w:sz w:val="22"/>
          <w:szCs w:val="22"/>
        </w:rPr>
        <w:t>.</w:t>
      </w:r>
    </w:p>
    <w:p w14:paraId="007EFC10" w14:textId="77777777" w:rsidR="00604DF5" w:rsidRPr="003960B6" w:rsidRDefault="00604DF5" w:rsidP="00604DF5">
      <w:pPr>
        <w:ind w:left="1800"/>
      </w:pPr>
      <w:r w:rsidRPr="003960B6">
        <w:t xml:space="preserve">1.  A physical therapist must be licensed by the Massachusetts Board of Registration in Allied Health Professions. </w:t>
      </w:r>
    </w:p>
    <w:p w14:paraId="2298A0CB" w14:textId="77777777" w:rsidR="00604DF5" w:rsidRPr="003960B6" w:rsidRDefault="00604DF5" w:rsidP="00604DF5">
      <w:pPr>
        <w:ind w:left="1800"/>
      </w:pPr>
      <w:r w:rsidRPr="003960B6">
        <w:t>2.  Any additional physical therapy personnel must be licensed by the Massachusetts Board of Registration in Allied Health Professions or must be graduates of an approved physical-therapy-assistant program and be licensed by the Massachusetts Board of Registration in Allied Health Professions. A physical therapy assistant must work under the direct supervision of the licensed physical therapist.</w:t>
      </w:r>
    </w:p>
    <w:p w14:paraId="545D6151" w14:textId="77777777" w:rsidR="00604DF5" w:rsidRPr="003960B6" w:rsidRDefault="00604DF5" w:rsidP="00604DF5">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(b)  Responsibilities of the physical therapist include</w:t>
      </w:r>
    </w:p>
    <w:p w14:paraId="1D6B300A" w14:textId="77777777" w:rsidR="00604DF5" w:rsidRPr="003960B6" w:rsidRDefault="00604DF5" w:rsidP="00604DF5">
      <w:pPr>
        <w:ind w:left="1800"/>
      </w:pPr>
      <w:r w:rsidRPr="003960B6">
        <w:t>1.  assessing each individual’s therapy and developmental skill need areas; and</w:t>
      </w:r>
    </w:p>
    <w:p w14:paraId="341EB611" w14:textId="77777777" w:rsidR="00604DF5" w:rsidRPr="003960B6" w:rsidRDefault="00604DF5" w:rsidP="00604DF5">
      <w:pPr>
        <w:ind w:left="1800"/>
      </w:pPr>
      <w:r w:rsidRPr="003960B6">
        <w:t xml:space="preserve">2.  recommending, based upon the assessments, the DH necessary to meet the member’s identified areas of need. </w:t>
      </w:r>
    </w:p>
    <w:p w14:paraId="193B7A21" w14:textId="77777777" w:rsidR="00604DF5" w:rsidRPr="003960B6" w:rsidRDefault="00604DF5" w:rsidP="00604DF5">
      <w:pPr>
        <w:pStyle w:val="p15"/>
        <w:tabs>
          <w:tab w:val="clear" w:pos="1200"/>
          <w:tab w:val="left" w:pos="1296"/>
          <w:tab w:val="left" w:pos="1656"/>
        </w:tabs>
        <w:spacing w:line="240" w:lineRule="auto"/>
        <w:ind w:left="1080" w:firstLine="0"/>
        <w:rPr>
          <w:sz w:val="22"/>
          <w:szCs w:val="22"/>
        </w:rPr>
      </w:pPr>
      <w:r w:rsidRPr="003960B6">
        <w:rPr>
          <w:sz w:val="22"/>
          <w:szCs w:val="22"/>
        </w:rPr>
        <w:t xml:space="preserve">(2)  </w:t>
      </w:r>
      <w:r w:rsidRPr="003960B6">
        <w:rPr>
          <w:sz w:val="22"/>
          <w:szCs w:val="22"/>
          <w:u w:val="single"/>
        </w:rPr>
        <w:t>Occupational Therapist</w:t>
      </w:r>
      <w:r w:rsidRPr="003960B6">
        <w:rPr>
          <w:sz w:val="22"/>
          <w:szCs w:val="22"/>
        </w:rPr>
        <w:t xml:space="preserve">. </w:t>
      </w:r>
    </w:p>
    <w:p w14:paraId="19C8F033" w14:textId="77777777" w:rsidR="00604DF5" w:rsidRPr="003960B6" w:rsidRDefault="00604DF5" w:rsidP="00604DF5">
      <w:pPr>
        <w:pStyle w:val="p15"/>
        <w:tabs>
          <w:tab w:val="clear" w:pos="1200"/>
          <w:tab w:val="left" w:pos="1296"/>
          <w:tab w:val="left" w:pos="1656"/>
          <w:tab w:val="left" w:pos="2016"/>
        </w:tabs>
        <w:spacing w:line="240" w:lineRule="auto"/>
        <w:ind w:left="1440" w:firstLine="0"/>
        <w:rPr>
          <w:sz w:val="22"/>
          <w:szCs w:val="22"/>
          <w:u w:val="single"/>
        </w:rPr>
      </w:pPr>
      <w:r w:rsidRPr="003960B6">
        <w:rPr>
          <w:sz w:val="22"/>
          <w:szCs w:val="22"/>
        </w:rPr>
        <w:t xml:space="preserve">(a)  </w:t>
      </w:r>
      <w:r w:rsidRPr="003960B6">
        <w:rPr>
          <w:sz w:val="22"/>
          <w:szCs w:val="22"/>
          <w:u w:val="single"/>
        </w:rPr>
        <w:t>Qualifications</w:t>
      </w:r>
      <w:r w:rsidRPr="003960B6">
        <w:rPr>
          <w:sz w:val="22"/>
          <w:szCs w:val="22"/>
        </w:rPr>
        <w:t>.</w:t>
      </w:r>
    </w:p>
    <w:p w14:paraId="4CB38E72" w14:textId="77777777" w:rsidR="00604DF5" w:rsidRPr="003960B6" w:rsidRDefault="00604DF5" w:rsidP="00604DF5">
      <w:pPr>
        <w:ind w:left="1800"/>
      </w:pPr>
      <w:r w:rsidRPr="003960B6">
        <w:t>1.  Occupational therapists must be licensed by the Massachusetts Board of Registration in Allied Health Professions.</w:t>
      </w:r>
    </w:p>
    <w:p w14:paraId="1F6C94EA" w14:textId="77777777" w:rsidR="00604DF5" w:rsidRPr="003960B6" w:rsidRDefault="00604DF5" w:rsidP="00604DF5">
      <w:pPr>
        <w:ind w:left="1800"/>
      </w:pPr>
      <w:r w:rsidRPr="003960B6">
        <w:t xml:space="preserve">2.  Any additional occupational therapy personnel must be licensed by the Massachusetts Board of Registration in Allied Health Professions or must be graduates of an approved occupational therapy assistant program and be licensed </w:t>
      </w:r>
    </w:p>
    <w:p w14:paraId="2399A542" w14:textId="77777777" w:rsidR="00604DF5" w:rsidRPr="003960B6" w:rsidRDefault="00604DF5" w:rsidP="00604DF5">
      <w:pPr>
        <w:ind w:left="1800"/>
      </w:pPr>
      <w:r w:rsidRPr="003960B6">
        <w:t>by the Massachusetts Board of Registration in Allied Health professions. An occupational therapy assistant must work under the direct supervision of the licensed occupational therapist.</w:t>
      </w:r>
    </w:p>
    <w:p w14:paraId="58659D0E" w14:textId="77777777" w:rsidR="00604DF5" w:rsidRPr="003960B6" w:rsidRDefault="00604DF5" w:rsidP="00604DF5">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(b)  Responsibilities of the occupational therapist include</w:t>
      </w:r>
    </w:p>
    <w:p w14:paraId="4D47183F" w14:textId="77777777" w:rsidR="00604DF5" w:rsidRPr="003960B6" w:rsidRDefault="00604DF5" w:rsidP="00604DF5">
      <w:pPr>
        <w:ind w:left="1800"/>
      </w:pPr>
      <w:r w:rsidRPr="003960B6">
        <w:t>1.  assessing each member’s therapy and developmental skill need areas; and</w:t>
      </w:r>
    </w:p>
    <w:p w14:paraId="3B7A13E3" w14:textId="77777777" w:rsidR="00604DF5" w:rsidRPr="003960B6" w:rsidRDefault="00604DF5" w:rsidP="00604DF5">
      <w:pPr>
        <w:ind w:left="1800"/>
      </w:pPr>
      <w:r w:rsidRPr="003960B6">
        <w:t xml:space="preserve">2.  recommending, based upon the assessments, the DH necessary to meet the member’s identified areas of need.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19D24546" w14:textId="77777777" w:rsidTr="00015831">
        <w:trPr>
          <w:trHeight w:hRule="exact" w:val="864"/>
          <w:jc w:val="center"/>
        </w:trPr>
        <w:tc>
          <w:tcPr>
            <w:tcW w:w="4080" w:type="dxa"/>
            <w:tcBorders>
              <w:bottom w:val="nil"/>
            </w:tcBorders>
          </w:tcPr>
          <w:p w14:paraId="5559ADA0" w14:textId="77777777" w:rsidR="00604DF5" w:rsidRPr="00907E1D" w:rsidRDefault="00604DF5" w:rsidP="00907E1D">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907E1D">
              <w:rPr>
                <w:rFonts w:ascii="Arial" w:hAnsi="Arial" w:cs="Arial"/>
                <w:noProof w:val="0"/>
                <w:sz w:val="20"/>
                <w:szCs w:val="20"/>
              </w:rPr>
              <w:lastRenderedPageBreak/>
              <w:t>Commonwealth of Massachusetts</w:t>
            </w:r>
          </w:p>
          <w:p w14:paraId="6C66BBDF" w14:textId="77777777" w:rsidR="00604DF5" w:rsidRPr="00907E1D" w:rsidRDefault="00604DF5" w:rsidP="00907E1D">
            <w:pPr>
              <w:keepNext/>
              <w:widowControl w:val="0"/>
              <w:tabs>
                <w:tab w:val="left" w:pos="936"/>
                <w:tab w:val="left" w:pos="1314"/>
                <w:tab w:val="left" w:pos="1692"/>
                <w:tab w:val="left" w:pos="2070"/>
              </w:tabs>
              <w:jc w:val="center"/>
              <w:rPr>
                <w:rFonts w:ascii="Arial" w:hAnsi="Arial" w:cs="Arial"/>
                <w:b/>
                <w:sz w:val="20"/>
                <w:szCs w:val="20"/>
              </w:rPr>
            </w:pPr>
            <w:r w:rsidRPr="00907E1D">
              <w:rPr>
                <w:rFonts w:ascii="Arial" w:hAnsi="Arial" w:cs="Arial"/>
                <w:b/>
                <w:sz w:val="20"/>
                <w:szCs w:val="20"/>
              </w:rPr>
              <w:t>MassHealth</w:t>
            </w:r>
          </w:p>
          <w:p w14:paraId="3C4257AB" w14:textId="77777777" w:rsidR="00604DF5" w:rsidRPr="00907E1D" w:rsidRDefault="00604DF5" w:rsidP="00907E1D">
            <w:pPr>
              <w:keepNext/>
              <w:widowControl w:val="0"/>
              <w:tabs>
                <w:tab w:val="left" w:pos="936"/>
                <w:tab w:val="left" w:pos="1314"/>
                <w:tab w:val="left" w:pos="1692"/>
                <w:tab w:val="left" w:pos="2070"/>
              </w:tabs>
              <w:jc w:val="center"/>
              <w:rPr>
                <w:rFonts w:ascii="Arial" w:hAnsi="Arial" w:cs="Arial"/>
                <w:b/>
                <w:sz w:val="20"/>
                <w:szCs w:val="20"/>
              </w:rPr>
            </w:pPr>
            <w:r w:rsidRPr="00907E1D">
              <w:rPr>
                <w:rFonts w:ascii="Arial" w:hAnsi="Arial" w:cs="Arial"/>
                <w:b/>
                <w:sz w:val="20"/>
                <w:szCs w:val="20"/>
              </w:rPr>
              <w:t>Provider Manual Series</w:t>
            </w:r>
          </w:p>
        </w:tc>
        <w:tc>
          <w:tcPr>
            <w:tcW w:w="3750" w:type="dxa"/>
          </w:tcPr>
          <w:p w14:paraId="582A0620" w14:textId="77777777" w:rsidR="00604DF5" w:rsidRPr="003960B6" w:rsidRDefault="00604DF5" w:rsidP="00593798">
            <w:pPr>
              <w:keepNext/>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5F39CCA5" w14:textId="77777777" w:rsidR="00604DF5" w:rsidRPr="003960B6" w:rsidRDefault="00604DF5" w:rsidP="00593798">
            <w:pPr>
              <w:keepNext/>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476CB9AC" w14:textId="77777777" w:rsidR="00604DF5" w:rsidRPr="003960B6" w:rsidRDefault="00604DF5" w:rsidP="00593798">
            <w:pPr>
              <w:keepNext/>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311BCC42" w14:textId="77777777" w:rsidR="00604DF5" w:rsidRPr="003960B6" w:rsidRDefault="00604DF5" w:rsidP="00593798">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1277D27A" w14:textId="77777777" w:rsidR="00604DF5" w:rsidRPr="003960B6" w:rsidRDefault="00604DF5" w:rsidP="00593798">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4-23</w:t>
            </w:r>
          </w:p>
        </w:tc>
      </w:tr>
      <w:tr w:rsidR="00604DF5" w:rsidRPr="003960B6" w14:paraId="7F7C5815" w14:textId="77777777" w:rsidTr="00015831">
        <w:trPr>
          <w:trHeight w:hRule="exact" w:val="864"/>
          <w:jc w:val="center"/>
        </w:trPr>
        <w:tc>
          <w:tcPr>
            <w:tcW w:w="4080" w:type="dxa"/>
            <w:tcBorders>
              <w:top w:val="nil"/>
            </w:tcBorders>
            <w:vAlign w:val="center"/>
          </w:tcPr>
          <w:p w14:paraId="32B855B0"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64BC10CF"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1DDDC72B"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602E7AA9"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72248E84"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604C20D4" w14:textId="77777777" w:rsidR="00604DF5" w:rsidRPr="003960B6" w:rsidRDefault="00604DF5" w:rsidP="00604DF5">
      <w:pPr>
        <w:pStyle w:val="p15"/>
        <w:keepNext/>
        <w:tabs>
          <w:tab w:val="clear" w:pos="1200"/>
          <w:tab w:val="left" w:pos="1296"/>
          <w:tab w:val="left" w:pos="1656"/>
        </w:tabs>
        <w:spacing w:line="240" w:lineRule="auto"/>
        <w:ind w:left="1080" w:firstLine="0"/>
        <w:rPr>
          <w:sz w:val="22"/>
          <w:szCs w:val="22"/>
        </w:rPr>
      </w:pPr>
    </w:p>
    <w:p w14:paraId="639440F3" w14:textId="77777777" w:rsidR="00604DF5" w:rsidRPr="003960B6" w:rsidRDefault="00604DF5" w:rsidP="00604DF5">
      <w:pPr>
        <w:pStyle w:val="p15"/>
        <w:keepNext/>
        <w:tabs>
          <w:tab w:val="clear" w:pos="1200"/>
          <w:tab w:val="left" w:pos="1296"/>
          <w:tab w:val="left" w:pos="1656"/>
        </w:tabs>
        <w:spacing w:line="240" w:lineRule="auto"/>
        <w:ind w:left="1080" w:firstLine="0"/>
        <w:rPr>
          <w:sz w:val="22"/>
          <w:szCs w:val="22"/>
        </w:rPr>
      </w:pPr>
      <w:r w:rsidRPr="003960B6">
        <w:rPr>
          <w:sz w:val="22"/>
          <w:szCs w:val="22"/>
        </w:rPr>
        <w:t xml:space="preserve">(3)  </w:t>
      </w:r>
      <w:r w:rsidRPr="003960B6">
        <w:rPr>
          <w:sz w:val="22"/>
          <w:szCs w:val="22"/>
          <w:u w:val="single"/>
        </w:rPr>
        <w:t>Speech and Language Pathologist</w:t>
      </w:r>
      <w:r w:rsidRPr="003960B6">
        <w:rPr>
          <w:sz w:val="22"/>
          <w:szCs w:val="22"/>
        </w:rPr>
        <w:t>.</w:t>
      </w:r>
    </w:p>
    <w:p w14:paraId="498CA59C" w14:textId="77777777" w:rsidR="00604DF5" w:rsidRPr="003960B6" w:rsidRDefault="00604DF5" w:rsidP="00604DF5">
      <w:pPr>
        <w:pStyle w:val="p15"/>
        <w:keepNext/>
        <w:tabs>
          <w:tab w:val="clear" w:pos="1200"/>
          <w:tab w:val="left" w:pos="1296"/>
          <w:tab w:val="left" w:pos="1656"/>
          <w:tab w:val="left" w:pos="2016"/>
        </w:tabs>
        <w:spacing w:line="240" w:lineRule="auto"/>
        <w:ind w:left="1440" w:firstLine="0"/>
        <w:rPr>
          <w:sz w:val="22"/>
          <w:szCs w:val="22"/>
        </w:rPr>
      </w:pPr>
      <w:r w:rsidRPr="003960B6">
        <w:rPr>
          <w:sz w:val="22"/>
          <w:szCs w:val="22"/>
        </w:rPr>
        <w:t xml:space="preserve">(a)  </w:t>
      </w:r>
      <w:r w:rsidRPr="003960B6">
        <w:rPr>
          <w:sz w:val="22"/>
          <w:szCs w:val="22"/>
          <w:u w:val="single"/>
        </w:rPr>
        <w:t>Qualifications</w:t>
      </w:r>
      <w:r w:rsidRPr="003960B6">
        <w:rPr>
          <w:sz w:val="22"/>
          <w:szCs w:val="22"/>
        </w:rPr>
        <w:t>.</w:t>
      </w:r>
    </w:p>
    <w:p w14:paraId="33BA2AC3" w14:textId="77777777" w:rsidR="00604DF5" w:rsidRPr="003960B6" w:rsidRDefault="00604DF5" w:rsidP="00604DF5">
      <w:pPr>
        <w:autoSpaceDE w:val="0"/>
        <w:autoSpaceDN w:val="0"/>
        <w:adjustRightInd w:val="0"/>
        <w:ind w:left="1800"/>
      </w:pPr>
      <w:r w:rsidRPr="003960B6">
        <w:t xml:space="preserve">1.  Speech and language pathologists must be licensed by the Massachusetts Board of Registration in Speech-language Pathology and Audiology and have a Certificate of Clinical Competence (CCC) from the American Speech, Language, and Hearing Association (ASHA). </w:t>
      </w:r>
    </w:p>
    <w:p w14:paraId="0807538F" w14:textId="77777777" w:rsidR="00604DF5" w:rsidRPr="003960B6" w:rsidRDefault="00604DF5" w:rsidP="00604DF5">
      <w:pPr>
        <w:ind w:left="1800"/>
      </w:pPr>
      <w:r w:rsidRPr="003960B6">
        <w:t>2.  Any additional speech and language pathology personnel must work under the direct supervision of the licensed pathologist as a speech and language pathologist assistant (SLPA). SLPAs must be enrolled in a professional training program or must have obtained at least a bachelor's degree in speech pathology and audiology.</w:t>
      </w:r>
    </w:p>
    <w:p w14:paraId="1C1D4AD3" w14:textId="77777777" w:rsidR="00604DF5" w:rsidRPr="003960B6" w:rsidRDefault="00604DF5" w:rsidP="00604DF5">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(b)  Responsibilities of the speech and language pathologist include</w:t>
      </w:r>
    </w:p>
    <w:p w14:paraId="2ACC4B22" w14:textId="77777777" w:rsidR="00604DF5" w:rsidRPr="003960B6" w:rsidRDefault="00604DF5" w:rsidP="00604DF5">
      <w:pPr>
        <w:ind w:left="1800"/>
      </w:pPr>
      <w:r w:rsidRPr="003960B6">
        <w:t>1.  assessing each member’s communication needs; and</w:t>
      </w:r>
    </w:p>
    <w:p w14:paraId="7A6B1FF4" w14:textId="77777777" w:rsidR="00604DF5" w:rsidRPr="003960B6" w:rsidRDefault="00604DF5" w:rsidP="00604DF5">
      <w:pPr>
        <w:pStyle w:val="p15"/>
        <w:tabs>
          <w:tab w:val="clear" w:pos="1200"/>
          <w:tab w:val="left" w:pos="1296"/>
          <w:tab w:val="left" w:pos="1656"/>
          <w:tab w:val="left" w:pos="2016"/>
        </w:tabs>
        <w:spacing w:line="240" w:lineRule="auto"/>
        <w:ind w:left="1800" w:firstLine="0"/>
        <w:rPr>
          <w:sz w:val="22"/>
          <w:szCs w:val="22"/>
        </w:rPr>
      </w:pPr>
      <w:r w:rsidRPr="003960B6">
        <w:rPr>
          <w:sz w:val="22"/>
          <w:szCs w:val="22"/>
        </w:rPr>
        <w:t xml:space="preserve">2.  recommending, based upon the assessments, the DH necessary to meet the member’s identified areas of need. </w:t>
      </w:r>
    </w:p>
    <w:p w14:paraId="7AB5D437" w14:textId="77777777" w:rsidR="00604DF5" w:rsidRPr="003960B6" w:rsidRDefault="00604DF5" w:rsidP="00604DF5">
      <w:pPr>
        <w:pStyle w:val="p15"/>
        <w:tabs>
          <w:tab w:val="clear" w:pos="1200"/>
          <w:tab w:val="left" w:pos="1296"/>
          <w:tab w:val="left" w:pos="1656"/>
          <w:tab w:val="left" w:pos="2016"/>
        </w:tabs>
        <w:spacing w:line="240" w:lineRule="auto"/>
        <w:ind w:left="2160" w:firstLine="0"/>
        <w:rPr>
          <w:sz w:val="22"/>
          <w:szCs w:val="22"/>
        </w:rPr>
      </w:pPr>
    </w:p>
    <w:p w14:paraId="2C9B367F" w14:textId="77777777" w:rsidR="00604DF5" w:rsidRPr="003960B6" w:rsidRDefault="00604DF5" w:rsidP="00604DF5">
      <w:pPr>
        <w:pStyle w:val="p4"/>
        <w:tabs>
          <w:tab w:val="left" w:pos="1296"/>
          <w:tab w:val="left" w:pos="1656"/>
          <w:tab w:val="left" w:pos="2016"/>
        </w:tabs>
        <w:spacing w:line="240" w:lineRule="auto"/>
        <w:ind w:left="720"/>
        <w:rPr>
          <w:sz w:val="22"/>
          <w:szCs w:val="22"/>
        </w:rPr>
      </w:pPr>
      <w:r w:rsidRPr="003960B6">
        <w:rPr>
          <w:sz w:val="22"/>
          <w:szCs w:val="22"/>
        </w:rPr>
        <w:t xml:space="preserve">(L)  </w:t>
      </w:r>
      <w:r w:rsidRPr="003960B6">
        <w:rPr>
          <w:sz w:val="22"/>
          <w:szCs w:val="22"/>
          <w:u w:val="single"/>
        </w:rPr>
        <w:t>DH Staff Training Requirements</w:t>
      </w:r>
      <w:r w:rsidRPr="003960B6">
        <w:rPr>
          <w:sz w:val="22"/>
          <w:szCs w:val="22"/>
        </w:rPr>
        <w:t>.  The DH provider must provide initial and annual training to all staff members who are responsible for the care of a member. Records of completed training must be kept on file and updated regularly by the DH provider. The initial training must be completed for new staff within three months of hire and must include, but is not limited to, the following topics:</w:t>
      </w:r>
    </w:p>
    <w:p w14:paraId="59866AFF" w14:textId="77777777" w:rsidR="00604DF5" w:rsidRPr="003960B6" w:rsidRDefault="00604DF5" w:rsidP="00604DF5">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(1)  delivery of DH by the DH provider;</w:t>
      </w:r>
    </w:p>
    <w:p w14:paraId="14C38FB5" w14:textId="77777777" w:rsidR="00604DF5" w:rsidRPr="003960B6" w:rsidRDefault="00604DF5" w:rsidP="00604DF5">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(2)  DH provider written policies and procedures;</w:t>
      </w:r>
    </w:p>
    <w:p w14:paraId="2D6CC8C7" w14:textId="77777777" w:rsidR="00604DF5" w:rsidRPr="003960B6" w:rsidRDefault="00604DF5" w:rsidP="00604DF5">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 xml:space="preserve">(3)  DH provider staff roles and responsibilities; </w:t>
      </w:r>
    </w:p>
    <w:p w14:paraId="415F52B5" w14:textId="77777777" w:rsidR="00604DF5" w:rsidRPr="003960B6" w:rsidRDefault="00604DF5" w:rsidP="00604DF5">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(4)  caring for people with ID/DD, behavioral health issues including positive behavioral supports (PBS), behavior acceptance, and accommodations;</w:t>
      </w:r>
    </w:p>
    <w:p w14:paraId="00F4D07C" w14:textId="77777777" w:rsidR="00604DF5" w:rsidRPr="003960B6" w:rsidRDefault="00604DF5" w:rsidP="00604DF5">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 xml:space="preserve">(5)  observation, reporting, and documentation of the member’s status; </w:t>
      </w:r>
    </w:p>
    <w:p w14:paraId="4AEED9A5" w14:textId="77777777" w:rsidR="00604DF5" w:rsidRPr="003960B6" w:rsidRDefault="00604DF5" w:rsidP="00604DF5">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 xml:space="preserve">(6)  emergency procedures (including, but not limited to, administering prescribed rescue medications to members as necessary and in accordance with 105 CMR 700.003(C): </w:t>
      </w:r>
      <w:r w:rsidRPr="003960B6">
        <w:rPr>
          <w:i/>
          <w:iCs/>
          <w:sz w:val="22"/>
          <w:szCs w:val="22"/>
        </w:rPr>
        <w:t>Registration of Persons for a Specific Activity or Activities in Accordance with M.G.L. c. 94C, § 7(g)</w:t>
      </w:r>
      <w:r w:rsidRPr="003960B6">
        <w:rPr>
          <w:sz w:val="22"/>
          <w:szCs w:val="22"/>
        </w:rPr>
        <w:t>;</w:t>
      </w:r>
    </w:p>
    <w:p w14:paraId="48207C6A" w14:textId="77777777" w:rsidR="00604DF5" w:rsidRPr="003960B6" w:rsidRDefault="00604DF5" w:rsidP="00604DF5">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(7)  universal precautions and infection control practices;</w:t>
      </w:r>
    </w:p>
    <w:p w14:paraId="2151BBE9" w14:textId="77777777" w:rsidR="00604DF5" w:rsidRPr="003960B6" w:rsidRDefault="00604DF5" w:rsidP="00604DF5">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(8)  advance directives;</w:t>
      </w:r>
    </w:p>
    <w:p w14:paraId="57A2A579" w14:textId="77777777" w:rsidR="00604DF5" w:rsidRPr="003960B6" w:rsidRDefault="00604DF5" w:rsidP="00604DF5">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 xml:space="preserve">(9)  prevention of, and reporting of, abuse, neglect, mistreatment and misappropriation/financial exploitation; </w:t>
      </w:r>
    </w:p>
    <w:p w14:paraId="15B2E5E8" w14:textId="77777777" w:rsidR="00604DF5" w:rsidRPr="003960B6" w:rsidRDefault="00604DF5" w:rsidP="00604DF5">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 xml:space="preserve">(10)  techniques of providing safe personal care assistance and good body mechanics; </w:t>
      </w:r>
    </w:p>
    <w:p w14:paraId="0B2AABAF" w14:textId="77777777" w:rsidR="00604DF5" w:rsidRPr="003960B6" w:rsidRDefault="00604DF5" w:rsidP="00604DF5">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(11)  human rights, non-discrimination, and cultural sensitivity;</w:t>
      </w:r>
    </w:p>
    <w:p w14:paraId="7F09071A" w14:textId="77777777" w:rsidR="00604DF5" w:rsidRPr="003960B6" w:rsidRDefault="00604DF5" w:rsidP="00604DF5">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(12)  recognizing, responding to, and reporting change in condition, emergencies, and knowledge of emergency procedures, including the DH provider’s fire, safety, and disaster plans and including administering rescue medications in a life-threatening emergency;</w:t>
      </w:r>
    </w:p>
    <w:p w14:paraId="186268EF" w14:textId="77777777" w:rsidR="00604DF5" w:rsidRPr="003960B6" w:rsidRDefault="00604DF5" w:rsidP="00604DF5">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(13)  the requirements of 130 CMR 419.000;</w:t>
      </w:r>
    </w:p>
    <w:p w14:paraId="12604F4D" w14:textId="77777777" w:rsidR="00604DF5" w:rsidRPr="003960B6" w:rsidRDefault="00604DF5" w:rsidP="00604DF5">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(14)  information about local health, fire, safety, and building codes;</w:t>
      </w:r>
    </w:p>
    <w:p w14:paraId="13CEF279" w14:textId="77777777" w:rsidR="00604DF5" w:rsidRPr="003960B6" w:rsidRDefault="00604DF5" w:rsidP="00604DF5">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(15)  privacy and confidentiality;</w:t>
      </w:r>
    </w:p>
    <w:p w14:paraId="0538D9F6" w14:textId="77777777" w:rsidR="00604DF5" w:rsidRPr="003960B6" w:rsidRDefault="00604DF5" w:rsidP="00604DF5">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(16)  interdisciplinary professional team approach;</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04D48688" w14:textId="77777777" w:rsidTr="00015831">
        <w:trPr>
          <w:trHeight w:hRule="exact" w:val="864"/>
          <w:jc w:val="center"/>
        </w:trPr>
        <w:tc>
          <w:tcPr>
            <w:tcW w:w="4080" w:type="dxa"/>
            <w:tcBorders>
              <w:bottom w:val="nil"/>
            </w:tcBorders>
          </w:tcPr>
          <w:p w14:paraId="710E6936" w14:textId="77777777" w:rsidR="00604DF5" w:rsidRPr="00FA663E" w:rsidRDefault="00604DF5" w:rsidP="00FA663E">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FA663E">
              <w:rPr>
                <w:rFonts w:ascii="Arial" w:hAnsi="Arial" w:cs="Arial"/>
                <w:noProof w:val="0"/>
                <w:sz w:val="20"/>
                <w:szCs w:val="20"/>
              </w:rPr>
              <w:lastRenderedPageBreak/>
              <w:t>Commonwealth of Massachusetts</w:t>
            </w:r>
          </w:p>
          <w:p w14:paraId="50E73B52" w14:textId="77777777" w:rsidR="00604DF5" w:rsidRPr="00FA663E" w:rsidRDefault="00604DF5" w:rsidP="00FA663E">
            <w:pPr>
              <w:keepNext/>
              <w:widowControl w:val="0"/>
              <w:tabs>
                <w:tab w:val="left" w:pos="936"/>
                <w:tab w:val="left" w:pos="1314"/>
                <w:tab w:val="left" w:pos="1692"/>
                <w:tab w:val="left" w:pos="2070"/>
              </w:tabs>
              <w:jc w:val="center"/>
              <w:rPr>
                <w:rFonts w:ascii="Arial" w:hAnsi="Arial" w:cs="Arial"/>
                <w:b/>
                <w:sz w:val="20"/>
                <w:szCs w:val="20"/>
              </w:rPr>
            </w:pPr>
            <w:r w:rsidRPr="00FA663E">
              <w:rPr>
                <w:rFonts w:ascii="Arial" w:hAnsi="Arial" w:cs="Arial"/>
                <w:b/>
                <w:sz w:val="20"/>
                <w:szCs w:val="20"/>
              </w:rPr>
              <w:t>MassHealth</w:t>
            </w:r>
          </w:p>
          <w:p w14:paraId="51DB989F" w14:textId="77777777" w:rsidR="00604DF5" w:rsidRPr="00FA663E" w:rsidRDefault="00604DF5" w:rsidP="00FA663E">
            <w:pPr>
              <w:keepNext/>
              <w:widowControl w:val="0"/>
              <w:tabs>
                <w:tab w:val="left" w:pos="936"/>
                <w:tab w:val="left" w:pos="1314"/>
                <w:tab w:val="left" w:pos="1692"/>
                <w:tab w:val="left" w:pos="2070"/>
              </w:tabs>
              <w:jc w:val="center"/>
              <w:rPr>
                <w:rFonts w:ascii="Arial" w:hAnsi="Arial" w:cs="Arial"/>
                <w:b/>
                <w:sz w:val="20"/>
                <w:szCs w:val="20"/>
              </w:rPr>
            </w:pPr>
            <w:r w:rsidRPr="00FA663E">
              <w:rPr>
                <w:rFonts w:ascii="Arial" w:hAnsi="Arial" w:cs="Arial"/>
                <w:b/>
                <w:sz w:val="20"/>
                <w:szCs w:val="20"/>
              </w:rPr>
              <w:t>Provider Manual Series</w:t>
            </w:r>
          </w:p>
        </w:tc>
        <w:tc>
          <w:tcPr>
            <w:tcW w:w="3750" w:type="dxa"/>
          </w:tcPr>
          <w:p w14:paraId="707AF1D0"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379BA18A" w14:textId="77777777" w:rsidR="00604DF5" w:rsidRPr="003960B6" w:rsidRDefault="00604DF5" w:rsidP="00015831">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6890F10A"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1B7BF888"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7DFA4275"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4-24</w:t>
            </w:r>
          </w:p>
        </w:tc>
      </w:tr>
      <w:tr w:rsidR="00604DF5" w:rsidRPr="003960B6" w14:paraId="08BEA99E" w14:textId="77777777" w:rsidTr="00015831">
        <w:trPr>
          <w:trHeight w:hRule="exact" w:val="864"/>
          <w:jc w:val="center"/>
        </w:trPr>
        <w:tc>
          <w:tcPr>
            <w:tcW w:w="4080" w:type="dxa"/>
            <w:tcBorders>
              <w:top w:val="nil"/>
            </w:tcBorders>
            <w:vAlign w:val="center"/>
          </w:tcPr>
          <w:p w14:paraId="6839C4FA"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0B46A628"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3060FF42"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142D5FB2"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2BBCE58A"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157DB4A5" w14:textId="77777777" w:rsidR="00604DF5" w:rsidRPr="003960B6" w:rsidRDefault="00604DF5" w:rsidP="00604DF5">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(17)  communication and interpersonal skills;</w:t>
      </w:r>
    </w:p>
    <w:p w14:paraId="1287D1CB" w14:textId="77777777" w:rsidR="00604DF5" w:rsidRPr="003960B6" w:rsidRDefault="00604DF5" w:rsidP="00604DF5">
      <w:pPr>
        <w:pStyle w:val="p15"/>
        <w:keepNext/>
        <w:keepLines/>
        <w:tabs>
          <w:tab w:val="clear" w:pos="1200"/>
          <w:tab w:val="left" w:pos="1296"/>
          <w:tab w:val="left" w:pos="1656"/>
          <w:tab w:val="left" w:pos="2016"/>
        </w:tabs>
        <w:spacing w:line="240" w:lineRule="auto"/>
        <w:ind w:left="1080" w:firstLine="0"/>
        <w:rPr>
          <w:sz w:val="22"/>
          <w:szCs w:val="22"/>
        </w:rPr>
      </w:pPr>
      <w:r w:rsidRPr="003960B6">
        <w:rPr>
          <w:sz w:val="22"/>
          <w:szCs w:val="22"/>
        </w:rPr>
        <w:t>(18)  completing and filing critical incident reports; and</w:t>
      </w:r>
    </w:p>
    <w:p w14:paraId="7F8826E5" w14:textId="77777777" w:rsidR="00604DF5" w:rsidRPr="003960B6" w:rsidRDefault="00604DF5" w:rsidP="00604DF5">
      <w:pPr>
        <w:pStyle w:val="p15"/>
        <w:keepNext/>
        <w:keepLines/>
        <w:tabs>
          <w:tab w:val="clear" w:pos="1200"/>
          <w:tab w:val="left" w:pos="1296"/>
          <w:tab w:val="left" w:pos="1656"/>
          <w:tab w:val="left" w:pos="2016"/>
        </w:tabs>
        <w:spacing w:line="240" w:lineRule="auto"/>
        <w:ind w:left="1080" w:firstLine="0"/>
        <w:rPr>
          <w:sz w:val="22"/>
          <w:szCs w:val="22"/>
        </w:rPr>
      </w:pPr>
      <w:r w:rsidRPr="003960B6">
        <w:rPr>
          <w:sz w:val="22"/>
          <w:szCs w:val="22"/>
        </w:rPr>
        <w:t>(19)  recognizing the physical, emotional, and developmental needs of the individuals in their care and working in a manner that respects them, their privacy, and their property.</w:t>
      </w:r>
    </w:p>
    <w:p w14:paraId="25490A57" w14:textId="77777777" w:rsidR="00604DF5" w:rsidRPr="003960B6" w:rsidRDefault="00604DF5" w:rsidP="00604DF5">
      <w:pPr>
        <w:pStyle w:val="p15"/>
        <w:tabs>
          <w:tab w:val="clear" w:pos="1200"/>
          <w:tab w:val="left" w:pos="1296"/>
          <w:tab w:val="left" w:pos="1656"/>
          <w:tab w:val="left" w:pos="2016"/>
        </w:tabs>
        <w:spacing w:line="240" w:lineRule="auto"/>
        <w:ind w:left="1310" w:firstLine="0"/>
        <w:rPr>
          <w:sz w:val="22"/>
          <w:szCs w:val="22"/>
        </w:rPr>
      </w:pPr>
    </w:p>
    <w:p w14:paraId="7E1E7BDA" w14:textId="77777777" w:rsidR="00604DF5" w:rsidRPr="003960B6" w:rsidRDefault="00604DF5" w:rsidP="00604DF5">
      <w:pPr>
        <w:pStyle w:val="p7"/>
        <w:tabs>
          <w:tab w:val="clear" w:pos="720"/>
          <w:tab w:val="left" w:pos="936"/>
          <w:tab w:val="left" w:pos="1296"/>
          <w:tab w:val="left" w:pos="1656"/>
          <w:tab w:val="left" w:pos="2016"/>
        </w:tabs>
        <w:spacing w:line="240" w:lineRule="auto"/>
        <w:rPr>
          <w:sz w:val="22"/>
          <w:szCs w:val="22"/>
        </w:rPr>
      </w:pPr>
      <w:r w:rsidRPr="003960B6">
        <w:rPr>
          <w:sz w:val="22"/>
          <w:szCs w:val="22"/>
        </w:rPr>
        <w:t>(130 CMR 419.422 through 419.429 Reserved)</w:t>
      </w:r>
    </w:p>
    <w:p w14:paraId="728248A3" w14:textId="77777777" w:rsidR="00604DF5" w:rsidRPr="003960B6" w:rsidRDefault="00604DF5" w:rsidP="00604DF5">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0B298B88" w14:textId="77777777" w:rsidR="00604DF5" w:rsidRPr="003960B6" w:rsidRDefault="00604DF5" w:rsidP="00604DF5">
      <w:pPr>
        <w:rPr>
          <w:szCs w:val="20"/>
          <w:u w:val="single"/>
        </w:rPr>
      </w:pPr>
      <w:r w:rsidRPr="003960B6">
        <w:rPr>
          <w:u w:val="single"/>
        </w:rP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38D3B6D2" w14:textId="77777777" w:rsidTr="00015831">
        <w:trPr>
          <w:trHeight w:hRule="exact" w:val="864"/>
          <w:jc w:val="center"/>
        </w:trPr>
        <w:tc>
          <w:tcPr>
            <w:tcW w:w="4080" w:type="dxa"/>
            <w:tcBorders>
              <w:bottom w:val="nil"/>
            </w:tcBorders>
          </w:tcPr>
          <w:p w14:paraId="53DA8CB0" w14:textId="77777777" w:rsidR="00604DF5" w:rsidRPr="00120BF4" w:rsidRDefault="00604DF5" w:rsidP="00120BF4">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120BF4">
              <w:rPr>
                <w:rFonts w:ascii="Arial" w:hAnsi="Arial" w:cs="Arial"/>
                <w:noProof w:val="0"/>
                <w:sz w:val="20"/>
                <w:szCs w:val="20"/>
              </w:rPr>
              <w:lastRenderedPageBreak/>
              <w:t>Commonwealth of Massachusetts</w:t>
            </w:r>
          </w:p>
          <w:p w14:paraId="02542331" w14:textId="77777777" w:rsidR="00604DF5" w:rsidRPr="00120BF4" w:rsidRDefault="00604DF5" w:rsidP="00120BF4">
            <w:pPr>
              <w:keepNext/>
              <w:widowControl w:val="0"/>
              <w:tabs>
                <w:tab w:val="left" w:pos="936"/>
                <w:tab w:val="left" w:pos="1314"/>
                <w:tab w:val="left" w:pos="1692"/>
                <w:tab w:val="left" w:pos="2070"/>
              </w:tabs>
              <w:jc w:val="center"/>
              <w:rPr>
                <w:rFonts w:ascii="Arial" w:hAnsi="Arial" w:cs="Arial"/>
                <w:b/>
                <w:sz w:val="20"/>
                <w:szCs w:val="20"/>
              </w:rPr>
            </w:pPr>
            <w:r w:rsidRPr="00120BF4">
              <w:rPr>
                <w:rFonts w:ascii="Arial" w:hAnsi="Arial" w:cs="Arial"/>
                <w:b/>
                <w:sz w:val="20"/>
                <w:szCs w:val="20"/>
              </w:rPr>
              <w:t>MassHealth</w:t>
            </w:r>
          </w:p>
          <w:p w14:paraId="70D6CDD0" w14:textId="77777777" w:rsidR="00604DF5" w:rsidRPr="00120BF4" w:rsidRDefault="00604DF5" w:rsidP="00120BF4">
            <w:pPr>
              <w:keepNext/>
              <w:widowControl w:val="0"/>
              <w:tabs>
                <w:tab w:val="left" w:pos="936"/>
                <w:tab w:val="left" w:pos="1314"/>
                <w:tab w:val="left" w:pos="1692"/>
                <w:tab w:val="left" w:pos="2070"/>
              </w:tabs>
              <w:jc w:val="center"/>
              <w:rPr>
                <w:rFonts w:ascii="Arial" w:hAnsi="Arial" w:cs="Arial"/>
                <w:b/>
                <w:sz w:val="20"/>
                <w:szCs w:val="20"/>
              </w:rPr>
            </w:pPr>
            <w:r w:rsidRPr="00120BF4">
              <w:rPr>
                <w:rFonts w:ascii="Arial" w:hAnsi="Arial" w:cs="Arial"/>
                <w:b/>
                <w:sz w:val="20"/>
                <w:szCs w:val="20"/>
              </w:rPr>
              <w:t>Provider Manual Series</w:t>
            </w:r>
          </w:p>
        </w:tc>
        <w:tc>
          <w:tcPr>
            <w:tcW w:w="3750" w:type="dxa"/>
          </w:tcPr>
          <w:p w14:paraId="7BA29B8C"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28364BDD" w14:textId="77777777" w:rsidR="00604DF5" w:rsidRPr="003960B6" w:rsidRDefault="00604DF5" w:rsidP="00015831">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46091675"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65AF50AE"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11B71CAC"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4-25</w:t>
            </w:r>
          </w:p>
        </w:tc>
      </w:tr>
      <w:tr w:rsidR="00604DF5" w:rsidRPr="003960B6" w14:paraId="1D610006" w14:textId="77777777" w:rsidTr="00015831">
        <w:trPr>
          <w:trHeight w:hRule="exact" w:val="864"/>
          <w:jc w:val="center"/>
        </w:trPr>
        <w:tc>
          <w:tcPr>
            <w:tcW w:w="4080" w:type="dxa"/>
            <w:tcBorders>
              <w:top w:val="nil"/>
            </w:tcBorders>
            <w:vAlign w:val="center"/>
          </w:tcPr>
          <w:p w14:paraId="2D1962F1"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41F58A6C"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03CC2708"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4A02108F"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4C420FB2"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2D4AB049" w14:textId="77777777" w:rsidR="00604DF5" w:rsidRPr="003960B6" w:rsidRDefault="00604DF5" w:rsidP="00604DF5">
      <w:pPr>
        <w:pStyle w:val="p7"/>
        <w:tabs>
          <w:tab w:val="clear" w:pos="720"/>
          <w:tab w:val="left" w:pos="936"/>
          <w:tab w:val="left" w:pos="1296"/>
          <w:tab w:val="left" w:pos="1656"/>
          <w:tab w:val="left" w:pos="2016"/>
        </w:tabs>
        <w:spacing w:line="240" w:lineRule="auto"/>
        <w:rPr>
          <w:sz w:val="22"/>
          <w:u w:val="single"/>
        </w:rPr>
      </w:pPr>
    </w:p>
    <w:p w14:paraId="2559ACA6" w14:textId="77777777" w:rsidR="00604DF5" w:rsidRPr="003960B6" w:rsidRDefault="00604DF5" w:rsidP="00604DF5">
      <w:pPr>
        <w:pStyle w:val="p7"/>
        <w:tabs>
          <w:tab w:val="clear" w:pos="720"/>
          <w:tab w:val="left" w:pos="936"/>
          <w:tab w:val="left" w:pos="1296"/>
          <w:tab w:val="left" w:pos="1656"/>
          <w:tab w:val="left" w:pos="2016"/>
        </w:tabs>
        <w:spacing w:line="240" w:lineRule="auto"/>
        <w:rPr>
          <w:sz w:val="22"/>
          <w:u w:val="single"/>
        </w:rPr>
      </w:pPr>
      <w:r w:rsidRPr="003960B6">
        <w:rPr>
          <w:sz w:val="22"/>
          <w:u w:val="single"/>
        </w:rPr>
        <w:t>419.430:  Emergency Services and Plans</w:t>
      </w:r>
    </w:p>
    <w:p w14:paraId="7C4124C2" w14:textId="77777777" w:rsidR="00604DF5" w:rsidRPr="003960B6" w:rsidRDefault="00604DF5" w:rsidP="00604DF5">
      <w:pPr>
        <w:tabs>
          <w:tab w:val="left" w:pos="936"/>
          <w:tab w:val="left" w:pos="1296"/>
          <w:tab w:val="left" w:pos="1656"/>
          <w:tab w:val="left" w:pos="2016"/>
        </w:tabs>
        <w:rPr>
          <w:sz w:val="16"/>
        </w:rPr>
      </w:pPr>
    </w:p>
    <w:p w14:paraId="6A2C191D" w14:textId="77777777" w:rsidR="00604DF5" w:rsidRPr="003960B6" w:rsidRDefault="00604DF5" w:rsidP="00604DF5">
      <w:pPr>
        <w:pStyle w:val="p2"/>
        <w:tabs>
          <w:tab w:val="clear" w:pos="940"/>
          <w:tab w:val="clear" w:pos="1380"/>
          <w:tab w:val="left" w:pos="936"/>
          <w:tab w:val="left" w:pos="1296"/>
          <w:tab w:val="left" w:pos="1656"/>
          <w:tab w:val="left" w:pos="2016"/>
        </w:tabs>
        <w:spacing w:line="240" w:lineRule="auto"/>
        <w:ind w:left="720" w:firstLine="374"/>
        <w:rPr>
          <w:sz w:val="22"/>
          <w:szCs w:val="22"/>
        </w:rPr>
      </w:pPr>
      <w:r w:rsidRPr="003960B6">
        <w:rPr>
          <w:sz w:val="22"/>
          <w:szCs w:val="22"/>
        </w:rPr>
        <w:t>The DH provider must establish plans, policies, and procedures for medical and other emergencies developed with the assistance of local and state fire and safety experts, and posted in offices of staff and in clearly visible locations throughout each DH provider site. These plans and procedures must include, at a minimum, the following:</w:t>
      </w:r>
    </w:p>
    <w:p w14:paraId="38CC6A71" w14:textId="77777777" w:rsidR="00604DF5" w:rsidRPr="003960B6" w:rsidRDefault="00604DF5" w:rsidP="00604DF5">
      <w:pPr>
        <w:tabs>
          <w:tab w:val="left" w:pos="936"/>
          <w:tab w:val="left" w:pos="1296"/>
          <w:tab w:val="left" w:pos="1656"/>
          <w:tab w:val="left" w:pos="2016"/>
        </w:tabs>
      </w:pPr>
    </w:p>
    <w:p w14:paraId="151C4306" w14:textId="77777777" w:rsidR="00604DF5" w:rsidRPr="003960B6" w:rsidRDefault="00604DF5" w:rsidP="00604DF5">
      <w:pPr>
        <w:pStyle w:val="p10"/>
        <w:tabs>
          <w:tab w:val="clear" w:pos="1380"/>
          <w:tab w:val="left" w:pos="1296"/>
          <w:tab w:val="left" w:pos="1656"/>
          <w:tab w:val="left" w:pos="2016"/>
        </w:tabs>
        <w:spacing w:line="240" w:lineRule="auto"/>
        <w:ind w:left="720"/>
        <w:rPr>
          <w:sz w:val="22"/>
          <w:szCs w:val="22"/>
        </w:rPr>
      </w:pPr>
      <w:r w:rsidRPr="003960B6">
        <w:rPr>
          <w:sz w:val="22"/>
          <w:szCs w:val="22"/>
        </w:rPr>
        <w:t xml:space="preserve">(A)  Written emergency policies and procedures that must include </w:t>
      </w:r>
    </w:p>
    <w:p w14:paraId="78440C13" w14:textId="77777777" w:rsidR="00604DF5" w:rsidRPr="003960B6" w:rsidRDefault="00604DF5" w:rsidP="00604DF5">
      <w:pPr>
        <w:autoSpaceDE w:val="0"/>
        <w:autoSpaceDN w:val="0"/>
        <w:adjustRightInd w:val="0"/>
        <w:ind w:left="1080"/>
      </w:pPr>
      <w:r w:rsidRPr="003960B6">
        <w:t xml:space="preserve">(1)  an emergency evacuation plan that is in compliance with and coordinated with local fire department requirements and that must, at a minimum, require quarterly fire and evacuation drills for all staff members, and which must be documented in accordance with 130 CMR 419.416(B); </w:t>
      </w:r>
    </w:p>
    <w:p w14:paraId="65903F5E" w14:textId="77777777" w:rsidR="00604DF5" w:rsidRPr="003960B6" w:rsidRDefault="00604DF5" w:rsidP="00604DF5">
      <w:pPr>
        <w:autoSpaceDE w:val="0"/>
        <w:autoSpaceDN w:val="0"/>
        <w:adjustRightInd w:val="0"/>
        <w:ind w:left="1080"/>
      </w:pPr>
      <w:r w:rsidRPr="003960B6">
        <w:t xml:space="preserve">(2)  a procedure to be followed if participant is missing or lost; </w:t>
      </w:r>
    </w:p>
    <w:p w14:paraId="69DBECC3" w14:textId="77777777" w:rsidR="00604DF5" w:rsidRPr="003960B6" w:rsidRDefault="00604DF5" w:rsidP="00604DF5">
      <w:pPr>
        <w:autoSpaceDE w:val="0"/>
        <w:autoSpaceDN w:val="0"/>
        <w:adjustRightInd w:val="0"/>
        <w:ind w:left="1080"/>
      </w:pPr>
      <w:r w:rsidRPr="003960B6">
        <w:t xml:space="preserve">(3)  procedures for handling medical emergencies at each DH provider site; </w:t>
      </w:r>
    </w:p>
    <w:p w14:paraId="3516D918" w14:textId="77777777" w:rsidR="00604DF5" w:rsidRPr="003960B6" w:rsidRDefault="00604DF5" w:rsidP="00604DF5">
      <w:pPr>
        <w:autoSpaceDE w:val="0"/>
        <w:autoSpaceDN w:val="0"/>
        <w:adjustRightInd w:val="0"/>
        <w:ind w:left="1080"/>
      </w:pPr>
      <w:r w:rsidRPr="003960B6">
        <w:t xml:space="preserve">(4)  persons and entities to be notified in case of an emergency; </w:t>
      </w:r>
    </w:p>
    <w:p w14:paraId="489348E8" w14:textId="77777777" w:rsidR="00604DF5" w:rsidRPr="003960B6" w:rsidRDefault="00604DF5" w:rsidP="00604DF5">
      <w:pPr>
        <w:autoSpaceDE w:val="0"/>
        <w:autoSpaceDN w:val="0"/>
        <w:adjustRightInd w:val="0"/>
        <w:ind w:left="1080"/>
      </w:pPr>
      <w:r w:rsidRPr="003960B6">
        <w:t xml:space="preserve">(5)  locations of alarm signals and fire extinguishers; and </w:t>
      </w:r>
    </w:p>
    <w:p w14:paraId="5560C84B" w14:textId="77777777" w:rsidR="00604DF5" w:rsidRPr="003960B6" w:rsidRDefault="00604DF5" w:rsidP="00604DF5">
      <w:pPr>
        <w:autoSpaceDE w:val="0"/>
        <w:autoSpaceDN w:val="0"/>
        <w:adjustRightInd w:val="0"/>
        <w:ind w:left="1080"/>
      </w:pPr>
      <w:r w:rsidRPr="003960B6">
        <w:t xml:space="preserve">(6)  staff training in emergency procedures, including, but not limited to, assignment of specific tasks and responsibilities to the personnel and documentation of such training. </w:t>
      </w:r>
    </w:p>
    <w:p w14:paraId="7CF0C12E" w14:textId="77777777" w:rsidR="00604DF5" w:rsidRPr="003960B6" w:rsidRDefault="00604DF5" w:rsidP="00604DF5">
      <w:pPr>
        <w:autoSpaceDE w:val="0"/>
        <w:autoSpaceDN w:val="0"/>
        <w:adjustRightInd w:val="0"/>
      </w:pPr>
    </w:p>
    <w:p w14:paraId="3B2FFD0B" w14:textId="77777777" w:rsidR="00604DF5" w:rsidRPr="003960B6" w:rsidRDefault="00604DF5" w:rsidP="00604DF5">
      <w:pPr>
        <w:autoSpaceDE w:val="0"/>
        <w:autoSpaceDN w:val="0"/>
        <w:adjustRightInd w:val="0"/>
        <w:ind w:left="720"/>
      </w:pPr>
      <w:r w:rsidRPr="003960B6">
        <w:t>(B)  Written procedure for</w:t>
      </w:r>
      <w:r w:rsidRPr="003960B6">
        <w:rPr>
          <w:color w:val="FF0000"/>
        </w:rPr>
        <w:t xml:space="preserve"> </w:t>
      </w:r>
      <w:r w:rsidRPr="003960B6">
        <w:t xml:space="preserve">emergency transportation to an acute care hospital must be in accordance with the following requirements. </w:t>
      </w:r>
    </w:p>
    <w:p w14:paraId="3B0B683C" w14:textId="77777777" w:rsidR="00604DF5" w:rsidRPr="003960B6" w:rsidRDefault="00604DF5" w:rsidP="00604DF5">
      <w:pPr>
        <w:autoSpaceDE w:val="0"/>
        <w:autoSpaceDN w:val="0"/>
        <w:adjustRightInd w:val="0"/>
        <w:ind w:left="1080"/>
      </w:pPr>
      <w:r w:rsidRPr="003960B6">
        <w:t xml:space="preserve">(1)  In the event of a medical emergency, a DH provider must call the emergency access number 911 and arrange for the transport of a member to an acute care hospital for emergency medical care. </w:t>
      </w:r>
    </w:p>
    <w:p w14:paraId="3FAAAC73" w14:textId="77777777" w:rsidR="00604DF5" w:rsidRPr="003960B6" w:rsidRDefault="00604DF5" w:rsidP="00604DF5">
      <w:pPr>
        <w:autoSpaceDE w:val="0"/>
        <w:autoSpaceDN w:val="0"/>
        <w:adjustRightInd w:val="0"/>
        <w:ind w:left="1080"/>
      </w:pPr>
      <w:r w:rsidRPr="003960B6">
        <w:t xml:space="preserve">(2)  The DH provider must provide all pertinent health information to the emergency medical technician(s) and to any hospital to which any member is transported, including the member’s Comfort Care/Do Not Resuscitate Verification Form, Massachusetts Medical Orders for Life-Sustaining Treatment (MOLST) Form, or other advance directive on file with the DH provider, as applicable. </w:t>
      </w:r>
    </w:p>
    <w:p w14:paraId="11A68BC6" w14:textId="77777777" w:rsidR="00604DF5" w:rsidRPr="003960B6" w:rsidRDefault="00604DF5" w:rsidP="00604DF5">
      <w:pPr>
        <w:autoSpaceDE w:val="0"/>
        <w:autoSpaceDN w:val="0"/>
        <w:adjustRightInd w:val="0"/>
        <w:ind w:left="1080"/>
      </w:pPr>
      <w:r w:rsidRPr="003960B6">
        <w:t xml:space="preserve">(3)  The DH provider must contact the member’s PCP, authorized representative, and, if applicable, DDS service coordinator at the time of the emergency or immediately thereafter to advise of the emergency and all actions taken in response to the emergency. </w:t>
      </w:r>
    </w:p>
    <w:p w14:paraId="3D4CF628" w14:textId="77777777" w:rsidR="00604DF5" w:rsidRPr="003960B6" w:rsidRDefault="00604DF5" w:rsidP="00604DF5">
      <w:pPr>
        <w:autoSpaceDE w:val="0"/>
        <w:autoSpaceDN w:val="0"/>
        <w:adjustRightInd w:val="0"/>
        <w:ind w:left="1080"/>
      </w:pPr>
      <w:r w:rsidRPr="003960B6">
        <w:t xml:space="preserve">(4)  The DH provider must, immediately after such medical emergency, document in the member’s clinical record the following: </w:t>
      </w:r>
    </w:p>
    <w:p w14:paraId="4C8C4475" w14:textId="77777777" w:rsidR="00604DF5" w:rsidRPr="003960B6" w:rsidRDefault="00604DF5" w:rsidP="00604DF5">
      <w:pPr>
        <w:autoSpaceDE w:val="0"/>
        <w:autoSpaceDN w:val="0"/>
        <w:adjustRightInd w:val="0"/>
        <w:ind w:left="1440"/>
      </w:pPr>
      <w:r w:rsidRPr="003960B6">
        <w:t xml:space="preserve">(a)  the nature of the emergency and actions taken in response to the emergency; </w:t>
      </w:r>
    </w:p>
    <w:p w14:paraId="3C2B13DF" w14:textId="77777777" w:rsidR="00604DF5" w:rsidRPr="003960B6" w:rsidRDefault="00604DF5" w:rsidP="00604DF5">
      <w:pPr>
        <w:autoSpaceDE w:val="0"/>
        <w:autoSpaceDN w:val="0"/>
        <w:adjustRightInd w:val="0"/>
        <w:ind w:left="1440"/>
      </w:pPr>
      <w:r w:rsidRPr="003960B6">
        <w:t xml:space="preserve">(b)  the reason for the member’s emergency transport to an acute care hospital, if applicable; and </w:t>
      </w:r>
    </w:p>
    <w:p w14:paraId="5BA623E8" w14:textId="77777777" w:rsidR="00604DF5" w:rsidRPr="003960B6" w:rsidRDefault="00604DF5" w:rsidP="00604DF5">
      <w:pPr>
        <w:autoSpaceDE w:val="0"/>
        <w:autoSpaceDN w:val="0"/>
        <w:adjustRightInd w:val="0"/>
        <w:ind w:left="1440"/>
      </w:pPr>
      <w:r w:rsidRPr="003960B6">
        <w:t xml:space="preserve">(c)  the name of the member’s authorized representative who was notified of the medical emergency and the date and time the member’s authorized representative was notified. </w:t>
      </w:r>
    </w:p>
    <w:p w14:paraId="0FBC6994" w14:textId="77777777" w:rsidR="00604DF5" w:rsidRPr="003960B6" w:rsidRDefault="00604DF5" w:rsidP="00604DF5">
      <w:pPr>
        <w:pStyle w:val="p10"/>
        <w:tabs>
          <w:tab w:val="clear" w:pos="1380"/>
          <w:tab w:val="left" w:pos="1296"/>
          <w:tab w:val="left" w:pos="1656"/>
          <w:tab w:val="left" w:pos="2016"/>
        </w:tabs>
        <w:spacing w:line="240" w:lineRule="auto"/>
        <w:ind w:left="936"/>
        <w:rPr>
          <w:sz w:val="22"/>
          <w:szCs w:val="22"/>
        </w:rPr>
      </w:pPr>
    </w:p>
    <w:p w14:paraId="4A2B14A1" w14:textId="77777777" w:rsidR="00604DF5" w:rsidRPr="003960B6" w:rsidRDefault="00604DF5" w:rsidP="00604DF5">
      <w:pPr>
        <w:autoSpaceDE w:val="0"/>
        <w:autoSpaceDN w:val="0"/>
        <w:adjustRightInd w:val="0"/>
        <w:ind w:left="720"/>
      </w:pPr>
      <w:r w:rsidRPr="003960B6">
        <w:t xml:space="preserve">(C)  A written Continuity of Operations Plan (COOP) in accordance with the resources available from the Massachusetts Department of Public Health’s Office of Preparedness and Emergency Management;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11ED4C63" w14:textId="77777777" w:rsidTr="00015831">
        <w:trPr>
          <w:trHeight w:hRule="exact" w:val="864"/>
          <w:jc w:val="center"/>
        </w:trPr>
        <w:tc>
          <w:tcPr>
            <w:tcW w:w="4080" w:type="dxa"/>
            <w:tcBorders>
              <w:bottom w:val="nil"/>
            </w:tcBorders>
          </w:tcPr>
          <w:p w14:paraId="71C3315D" w14:textId="77777777" w:rsidR="00604DF5" w:rsidRPr="00590D77" w:rsidRDefault="00604DF5" w:rsidP="00590D77">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590D77">
              <w:rPr>
                <w:rFonts w:ascii="Arial" w:hAnsi="Arial" w:cs="Arial"/>
                <w:noProof w:val="0"/>
                <w:sz w:val="20"/>
                <w:szCs w:val="20"/>
              </w:rPr>
              <w:lastRenderedPageBreak/>
              <w:t>Commonwealth of Massachusetts</w:t>
            </w:r>
          </w:p>
          <w:p w14:paraId="6849A48F" w14:textId="77777777" w:rsidR="00604DF5" w:rsidRPr="00590D77" w:rsidRDefault="00604DF5" w:rsidP="00590D77">
            <w:pPr>
              <w:keepNext/>
              <w:widowControl w:val="0"/>
              <w:tabs>
                <w:tab w:val="left" w:pos="936"/>
                <w:tab w:val="left" w:pos="1314"/>
                <w:tab w:val="left" w:pos="1692"/>
                <w:tab w:val="left" w:pos="2070"/>
              </w:tabs>
              <w:jc w:val="center"/>
              <w:rPr>
                <w:rFonts w:ascii="Arial" w:hAnsi="Arial" w:cs="Arial"/>
                <w:b/>
                <w:sz w:val="20"/>
                <w:szCs w:val="20"/>
              </w:rPr>
            </w:pPr>
            <w:r w:rsidRPr="00590D77">
              <w:rPr>
                <w:rFonts w:ascii="Arial" w:hAnsi="Arial" w:cs="Arial"/>
                <w:b/>
                <w:sz w:val="20"/>
                <w:szCs w:val="20"/>
              </w:rPr>
              <w:t>MassHealth</w:t>
            </w:r>
          </w:p>
          <w:p w14:paraId="6C3AF1D1" w14:textId="77777777" w:rsidR="00604DF5" w:rsidRPr="00590D77" w:rsidRDefault="00604DF5" w:rsidP="00590D77">
            <w:pPr>
              <w:keepNext/>
              <w:widowControl w:val="0"/>
              <w:tabs>
                <w:tab w:val="left" w:pos="936"/>
                <w:tab w:val="left" w:pos="1314"/>
                <w:tab w:val="left" w:pos="1692"/>
                <w:tab w:val="left" w:pos="2070"/>
              </w:tabs>
              <w:jc w:val="center"/>
              <w:rPr>
                <w:rFonts w:ascii="Arial" w:hAnsi="Arial" w:cs="Arial"/>
                <w:b/>
                <w:sz w:val="20"/>
                <w:szCs w:val="20"/>
              </w:rPr>
            </w:pPr>
            <w:r w:rsidRPr="00590D77">
              <w:rPr>
                <w:rFonts w:ascii="Arial" w:hAnsi="Arial" w:cs="Arial"/>
                <w:b/>
                <w:sz w:val="20"/>
                <w:szCs w:val="20"/>
              </w:rPr>
              <w:t>Provider Manual Series</w:t>
            </w:r>
          </w:p>
        </w:tc>
        <w:tc>
          <w:tcPr>
            <w:tcW w:w="3750" w:type="dxa"/>
          </w:tcPr>
          <w:p w14:paraId="2C5BC009" w14:textId="77777777" w:rsidR="00604DF5" w:rsidRPr="003960B6" w:rsidRDefault="00604DF5" w:rsidP="00120BF4">
            <w:pPr>
              <w:keepNext/>
              <w:keepLines/>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56E2DC54" w14:textId="77777777" w:rsidR="00604DF5" w:rsidRPr="003960B6" w:rsidRDefault="00604DF5" w:rsidP="00120BF4">
            <w:pPr>
              <w:keepNext/>
              <w:keepLines/>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582B7228" w14:textId="77777777" w:rsidR="00604DF5" w:rsidRPr="003960B6" w:rsidRDefault="00604DF5" w:rsidP="00120BF4">
            <w:pPr>
              <w:keepNext/>
              <w:keepLines/>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15C75B19" w14:textId="77777777" w:rsidR="00604DF5" w:rsidRPr="003960B6" w:rsidRDefault="00604DF5" w:rsidP="00120BF4">
            <w:pPr>
              <w:keepNext/>
              <w:keepLines/>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1BFE9D82" w14:textId="77777777" w:rsidR="00604DF5" w:rsidRPr="003960B6" w:rsidRDefault="00604DF5" w:rsidP="00120BF4">
            <w:pPr>
              <w:keepNext/>
              <w:keepLines/>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4-26</w:t>
            </w:r>
          </w:p>
        </w:tc>
      </w:tr>
      <w:tr w:rsidR="00604DF5" w:rsidRPr="003960B6" w14:paraId="3F955BC0" w14:textId="77777777" w:rsidTr="00015831">
        <w:trPr>
          <w:trHeight w:hRule="exact" w:val="864"/>
          <w:jc w:val="center"/>
        </w:trPr>
        <w:tc>
          <w:tcPr>
            <w:tcW w:w="4080" w:type="dxa"/>
            <w:tcBorders>
              <w:top w:val="nil"/>
            </w:tcBorders>
            <w:vAlign w:val="center"/>
          </w:tcPr>
          <w:p w14:paraId="5798225E"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026B5707"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6AF66A14"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0A506680"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4978EFD3"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5FEDB661" w14:textId="77777777" w:rsidR="00604DF5" w:rsidRPr="003960B6" w:rsidRDefault="00604DF5" w:rsidP="00604DF5">
      <w:pPr>
        <w:autoSpaceDE w:val="0"/>
        <w:autoSpaceDN w:val="0"/>
        <w:adjustRightInd w:val="0"/>
        <w:ind w:left="936"/>
      </w:pPr>
    </w:p>
    <w:p w14:paraId="3D7A9B14" w14:textId="77777777" w:rsidR="00604DF5" w:rsidRPr="003960B6" w:rsidRDefault="00604DF5" w:rsidP="00604DF5">
      <w:pPr>
        <w:autoSpaceDE w:val="0"/>
        <w:autoSpaceDN w:val="0"/>
        <w:adjustRightInd w:val="0"/>
        <w:ind w:left="720"/>
      </w:pPr>
      <w:r w:rsidRPr="003960B6">
        <w:t>(D)  An emergency fact sheet on each member, updated upon change and reviewed annually, that contains the following information:</w:t>
      </w:r>
    </w:p>
    <w:p w14:paraId="239C2110" w14:textId="77777777" w:rsidR="00604DF5" w:rsidRPr="003960B6" w:rsidRDefault="00604DF5" w:rsidP="00604DF5">
      <w:pPr>
        <w:autoSpaceDE w:val="0"/>
        <w:autoSpaceDN w:val="0"/>
        <w:adjustRightInd w:val="0"/>
        <w:ind w:left="1080"/>
      </w:pPr>
      <w:r w:rsidRPr="003960B6">
        <w:t>(1)  the name and telephone number of the member’s PCP;</w:t>
      </w:r>
    </w:p>
    <w:p w14:paraId="37AD31A3" w14:textId="77777777" w:rsidR="00604DF5" w:rsidRPr="003960B6" w:rsidRDefault="00604DF5" w:rsidP="00604DF5">
      <w:pPr>
        <w:autoSpaceDE w:val="0"/>
        <w:autoSpaceDN w:val="0"/>
        <w:adjustRightInd w:val="0"/>
        <w:ind w:left="1080"/>
      </w:pPr>
      <w:r w:rsidRPr="003960B6">
        <w:t>(2)  the member’s diagnosis;</w:t>
      </w:r>
    </w:p>
    <w:p w14:paraId="0A56175B" w14:textId="77777777" w:rsidR="00604DF5" w:rsidRPr="003960B6" w:rsidRDefault="00604DF5" w:rsidP="00604DF5">
      <w:pPr>
        <w:autoSpaceDE w:val="0"/>
        <w:autoSpaceDN w:val="0"/>
        <w:adjustRightInd w:val="0"/>
        <w:ind w:left="1080"/>
      </w:pPr>
      <w:r w:rsidRPr="003960B6">
        <w:t>(3)  any special treatments or medications the member may need;</w:t>
      </w:r>
    </w:p>
    <w:p w14:paraId="23CAA912" w14:textId="77777777" w:rsidR="00604DF5" w:rsidRPr="003960B6" w:rsidRDefault="00604DF5" w:rsidP="00604DF5">
      <w:pPr>
        <w:autoSpaceDE w:val="0"/>
        <w:autoSpaceDN w:val="0"/>
        <w:adjustRightInd w:val="0"/>
        <w:ind w:left="1080"/>
      </w:pPr>
      <w:r w:rsidRPr="003960B6">
        <w:t>(4)  the member’s allergies;</w:t>
      </w:r>
    </w:p>
    <w:p w14:paraId="30C4D50E" w14:textId="77777777" w:rsidR="00604DF5" w:rsidRPr="003960B6" w:rsidRDefault="00604DF5" w:rsidP="00604DF5">
      <w:pPr>
        <w:autoSpaceDE w:val="0"/>
        <w:autoSpaceDN w:val="0"/>
        <w:adjustRightInd w:val="0"/>
        <w:ind w:left="1080"/>
      </w:pPr>
      <w:r w:rsidRPr="003960B6">
        <w:t>(5)  insurance information; and</w:t>
      </w:r>
    </w:p>
    <w:p w14:paraId="0A2E58CD" w14:textId="77777777" w:rsidR="00604DF5" w:rsidRPr="003960B6" w:rsidRDefault="00604DF5" w:rsidP="00604DF5">
      <w:pPr>
        <w:autoSpaceDE w:val="0"/>
        <w:autoSpaceDN w:val="0"/>
        <w:adjustRightInd w:val="0"/>
        <w:ind w:left="1080"/>
      </w:pPr>
      <w:r w:rsidRPr="003960B6">
        <w:t>(6)  the name and telephone number of the identified contact person, the authorized representative to be notified in case of emergency and, if applicable, DDS service coordinator.</w:t>
      </w:r>
    </w:p>
    <w:p w14:paraId="2F11545D" w14:textId="77777777" w:rsidR="00604DF5" w:rsidRPr="003960B6" w:rsidRDefault="00604DF5" w:rsidP="00604DF5">
      <w:pPr>
        <w:autoSpaceDE w:val="0"/>
        <w:autoSpaceDN w:val="0"/>
        <w:adjustRightInd w:val="0"/>
        <w:ind w:left="1310"/>
      </w:pPr>
    </w:p>
    <w:p w14:paraId="46DE4DD9" w14:textId="77777777" w:rsidR="00604DF5" w:rsidRPr="003960B6" w:rsidRDefault="00604DF5" w:rsidP="00604DF5">
      <w:pPr>
        <w:autoSpaceDE w:val="0"/>
        <w:autoSpaceDN w:val="0"/>
        <w:adjustRightInd w:val="0"/>
        <w:ind w:left="720"/>
      </w:pPr>
      <w:r w:rsidRPr="003960B6">
        <w:t>(E)  A written policy on staffing that includes that at least two staff members certified in first aid and cardiopulmonary resuscitation (CPR) be on duty at all times. The provider must maintain a current record of training and recertification of staff and post the names of certified individuals in a conspicuous location.</w:t>
      </w:r>
    </w:p>
    <w:p w14:paraId="595D6468" w14:textId="77777777" w:rsidR="00604DF5" w:rsidRPr="003960B6" w:rsidRDefault="00604DF5" w:rsidP="00604DF5">
      <w:pPr>
        <w:autoSpaceDE w:val="0"/>
        <w:autoSpaceDN w:val="0"/>
        <w:adjustRightInd w:val="0"/>
        <w:ind w:left="720"/>
      </w:pPr>
    </w:p>
    <w:p w14:paraId="6EE1DD2B" w14:textId="77777777" w:rsidR="00604DF5" w:rsidRPr="003960B6" w:rsidRDefault="00604DF5" w:rsidP="00604DF5">
      <w:pPr>
        <w:autoSpaceDE w:val="0"/>
        <w:autoSpaceDN w:val="0"/>
        <w:adjustRightInd w:val="0"/>
        <w:ind w:left="720"/>
        <w:rPr>
          <w:i/>
          <w:iCs/>
        </w:rPr>
      </w:pPr>
      <w:r w:rsidRPr="003960B6">
        <w:t xml:space="preserve">(F)  A written policy pertaining to the emergency administration of, and staff training on the use of, rescue medications by non-licensed DH staff members in a life-threatening emergency, when medical professionals are not readily available, in accordance with DPH regulatory guidance at 105 CMR 700.003(C): </w:t>
      </w:r>
      <w:r w:rsidRPr="003960B6">
        <w:rPr>
          <w:i/>
          <w:iCs/>
        </w:rPr>
        <w:t>Registration of Persons for a Specific Activity or Activities in Accordance with M.G.L. c. 94C, § 7(g).</w:t>
      </w:r>
    </w:p>
    <w:p w14:paraId="69EEB055" w14:textId="77777777" w:rsidR="00604DF5" w:rsidRPr="003960B6" w:rsidRDefault="00604DF5" w:rsidP="00604DF5">
      <w:pPr>
        <w:pStyle w:val="p10"/>
        <w:tabs>
          <w:tab w:val="clear" w:pos="1380"/>
          <w:tab w:val="left" w:pos="1296"/>
          <w:tab w:val="left" w:pos="1656"/>
          <w:tab w:val="left" w:pos="2016"/>
        </w:tabs>
        <w:spacing w:line="240" w:lineRule="auto"/>
        <w:ind w:left="936"/>
        <w:rPr>
          <w:sz w:val="22"/>
        </w:rPr>
      </w:pPr>
    </w:p>
    <w:p w14:paraId="04EF9482" w14:textId="77777777" w:rsidR="00604DF5" w:rsidRPr="003960B6" w:rsidRDefault="00604DF5" w:rsidP="00604DF5">
      <w:pPr>
        <w:tabs>
          <w:tab w:val="left" w:pos="936"/>
          <w:tab w:val="left" w:pos="1296"/>
          <w:tab w:val="left" w:pos="1656"/>
          <w:tab w:val="left" w:pos="2016"/>
        </w:tabs>
        <w:rPr>
          <w:u w:val="single"/>
        </w:rPr>
      </w:pPr>
      <w:r w:rsidRPr="003960B6">
        <w:rPr>
          <w:u w:val="single"/>
        </w:rPr>
        <w:t>419.431:  Noncoverage</w:t>
      </w:r>
      <w:r w:rsidRPr="003960B6">
        <w:t xml:space="preserve"> </w:t>
      </w:r>
    </w:p>
    <w:p w14:paraId="7620FAB7" w14:textId="77777777" w:rsidR="00604DF5" w:rsidRPr="003960B6" w:rsidRDefault="00604DF5" w:rsidP="00604DF5">
      <w:pPr>
        <w:tabs>
          <w:tab w:val="left" w:pos="936"/>
          <w:tab w:val="left" w:pos="1296"/>
          <w:tab w:val="left" w:pos="1656"/>
          <w:tab w:val="left" w:pos="2016"/>
        </w:tabs>
        <w:rPr>
          <w:u w:val="single"/>
        </w:rPr>
      </w:pPr>
    </w:p>
    <w:p w14:paraId="6A3F4739" w14:textId="77777777" w:rsidR="00604DF5" w:rsidRPr="003960B6" w:rsidRDefault="00604DF5" w:rsidP="00604DF5">
      <w:pPr>
        <w:pStyle w:val="p2"/>
        <w:tabs>
          <w:tab w:val="clear" w:pos="1380"/>
          <w:tab w:val="left" w:pos="1296"/>
          <w:tab w:val="left" w:pos="1656"/>
          <w:tab w:val="left" w:pos="2016"/>
        </w:tabs>
        <w:spacing w:line="240" w:lineRule="auto"/>
        <w:ind w:left="720" w:firstLine="374"/>
        <w:rPr>
          <w:sz w:val="22"/>
          <w:szCs w:val="22"/>
        </w:rPr>
      </w:pPr>
      <w:r w:rsidRPr="003960B6">
        <w:rPr>
          <w:sz w:val="22"/>
          <w:szCs w:val="22"/>
        </w:rPr>
        <w:t>The following are considered non-covered days and are ineligible for payment under 130 CMR 419.000.</w:t>
      </w:r>
    </w:p>
    <w:p w14:paraId="189C4295" w14:textId="77777777" w:rsidR="00604DF5" w:rsidRPr="003960B6" w:rsidRDefault="00604DF5" w:rsidP="00604DF5">
      <w:pPr>
        <w:tabs>
          <w:tab w:val="left" w:pos="936"/>
          <w:tab w:val="left" w:pos="1296"/>
          <w:tab w:val="left" w:pos="1656"/>
          <w:tab w:val="left" w:pos="2016"/>
        </w:tabs>
      </w:pPr>
    </w:p>
    <w:p w14:paraId="3DB2FEAF"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(A)  Any portion of a day outside the approved rate structure described in 101 CMR 348.00</w:t>
      </w:r>
      <w:r w:rsidRPr="003960B6">
        <w:rPr>
          <w:i/>
          <w:iCs/>
          <w:sz w:val="22"/>
          <w:szCs w:val="22"/>
        </w:rPr>
        <w:t>: Rates for Day Habilitation Services</w:t>
      </w:r>
      <w:r w:rsidRPr="003960B6">
        <w:rPr>
          <w:sz w:val="22"/>
          <w:szCs w:val="22"/>
        </w:rPr>
        <w:t>, during which the member is not receiving scheduled services from the DH provider, unless the provider documents that the member was receiving services from the DH provider’s staff in a community setting.</w:t>
      </w:r>
    </w:p>
    <w:p w14:paraId="16E14E07" w14:textId="77777777" w:rsidR="00604DF5" w:rsidRPr="003960B6" w:rsidRDefault="00604DF5" w:rsidP="00604DF5">
      <w:pPr>
        <w:tabs>
          <w:tab w:val="left" w:pos="936"/>
          <w:tab w:val="left" w:pos="1296"/>
          <w:tab w:val="left" w:pos="1656"/>
          <w:tab w:val="left" w:pos="2016"/>
        </w:tabs>
      </w:pPr>
    </w:p>
    <w:p w14:paraId="5C7B1CD6"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 xml:space="preserve">(B)  DH provided to a member when the member’s needs can no longer be met by the DH as determined by the PCP and the professional interdisciplinary team in consultation, or by a qualified representative of the MassHealth agency, DDS, or DPH. </w:t>
      </w:r>
    </w:p>
    <w:p w14:paraId="7A0E23B7" w14:textId="77777777" w:rsidR="00604DF5" w:rsidRPr="003960B6" w:rsidRDefault="00604DF5" w:rsidP="00604DF5">
      <w:pPr>
        <w:tabs>
          <w:tab w:val="left" w:pos="936"/>
          <w:tab w:val="left" w:pos="1296"/>
          <w:tab w:val="left" w:pos="1656"/>
          <w:tab w:val="left" w:pos="2016"/>
        </w:tabs>
      </w:pPr>
    </w:p>
    <w:p w14:paraId="0B7D2BDA" w14:textId="77777777" w:rsidR="00604DF5" w:rsidRPr="003960B6" w:rsidRDefault="00604DF5" w:rsidP="00604DF5">
      <w:pPr>
        <w:pStyle w:val="p10"/>
        <w:tabs>
          <w:tab w:val="clear" w:pos="1380"/>
          <w:tab w:val="left" w:pos="1296"/>
          <w:tab w:val="left" w:pos="1656"/>
          <w:tab w:val="left" w:pos="2016"/>
        </w:tabs>
        <w:spacing w:line="240" w:lineRule="auto"/>
        <w:ind w:left="720"/>
        <w:rPr>
          <w:sz w:val="22"/>
          <w:szCs w:val="22"/>
        </w:rPr>
      </w:pPr>
      <w:r w:rsidRPr="003960B6">
        <w:rPr>
          <w:sz w:val="22"/>
          <w:szCs w:val="22"/>
        </w:rPr>
        <w:t xml:space="preserve">(C)  Days or portion(s) of a day outside of the rate structure in 101 CMR 348.00: </w:t>
      </w:r>
      <w:r w:rsidRPr="003960B6">
        <w:rPr>
          <w:i/>
          <w:iCs/>
          <w:sz w:val="22"/>
          <w:szCs w:val="22"/>
        </w:rPr>
        <w:t>Rates for Day Habilitation Services</w:t>
      </w:r>
      <w:r w:rsidRPr="003960B6">
        <w:rPr>
          <w:sz w:val="22"/>
          <w:szCs w:val="22"/>
        </w:rPr>
        <w:t xml:space="preserve"> on which the following services are provided:</w:t>
      </w:r>
    </w:p>
    <w:p w14:paraId="5C081426"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(1)  vocational- and prevocational-training services, which include vocational-skills assessment, career counseling, job training, and job placement;</w:t>
      </w:r>
    </w:p>
    <w:p w14:paraId="3CF9DA5C"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(2)  work-related services, which provide participants with work skills and supervised employment for the production of saleable goods;</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3400E83A" w14:textId="77777777" w:rsidTr="00015831">
        <w:trPr>
          <w:trHeight w:hRule="exact" w:val="864"/>
          <w:jc w:val="center"/>
        </w:trPr>
        <w:tc>
          <w:tcPr>
            <w:tcW w:w="4080" w:type="dxa"/>
            <w:tcBorders>
              <w:bottom w:val="nil"/>
            </w:tcBorders>
          </w:tcPr>
          <w:p w14:paraId="583ACC1E" w14:textId="77777777" w:rsidR="00604DF5" w:rsidRPr="004F4AA1" w:rsidRDefault="00604DF5" w:rsidP="004F4AA1">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4F4AA1">
              <w:rPr>
                <w:rFonts w:ascii="Arial" w:hAnsi="Arial" w:cs="Arial"/>
                <w:noProof w:val="0"/>
                <w:sz w:val="20"/>
                <w:szCs w:val="20"/>
              </w:rPr>
              <w:lastRenderedPageBreak/>
              <w:t>Commonwealth of Massachusetts</w:t>
            </w:r>
          </w:p>
          <w:p w14:paraId="62B58CCA" w14:textId="77777777" w:rsidR="00604DF5" w:rsidRPr="004F4AA1" w:rsidRDefault="00604DF5" w:rsidP="004F4AA1">
            <w:pPr>
              <w:keepNext/>
              <w:widowControl w:val="0"/>
              <w:tabs>
                <w:tab w:val="left" w:pos="936"/>
                <w:tab w:val="left" w:pos="1314"/>
                <w:tab w:val="left" w:pos="1692"/>
                <w:tab w:val="left" w:pos="2070"/>
              </w:tabs>
              <w:jc w:val="center"/>
              <w:rPr>
                <w:rFonts w:ascii="Arial" w:hAnsi="Arial" w:cs="Arial"/>
                <w:b/>
                <w:sz w:val="20"/>
                <w:szCs w:val="20"/>
              </w:rPr>
            </w:pPr>
            <w:r w:rsidRPr="004F4AA1">
              <w:rPr>
                <w:rFonts w:ascii="Arial" w:hAnsi="Arial" w:cs="Arial"/>
                <w:b/>
                <w:sz w:val="20"/>
                <w:szCs w:val="20"/>
              </w:rPr>
              <w:t>MassHealth</w:t>
            </w:r>
          </w:p>
          <w:p w14:paraId="69E6FED1" w14:textId="77777777" w:rsidR="00604DF5" w:rsidRPr="004F4AA1" w:rsidRDefault="00604DF5" w:rsidP="004F4AA1">
            <w:pPr>
              <w:keepNext/>
              <w:widowControl w:val="0"/>
              <w:tabs>
                <w:tab w:val="left" w:pos="936"/>
                <w:tab w:val="left" w:pos="1314"/>
                <w:tab w:val="left" w:pos="1692"/>
                <w:tab w:val="left" w:pos="2070"/>
              </w:tabs>
              <w:jc w:val="center"/>
              <w:rPr>
                <w:rFonts w:ascii="Arial" w:hAnsi="Arial" w:cs="Arial"/>
                <w:b/>
                <w:sz w:val="20"/>
                <w:szCs w:val="20"/>
              </w:rPr>
            </w:pPr>
            <w:r w:rsidRPr="004F4AA1">
              <w:rPr>
                <w:rFonts w:ascii="Arial" w:hAnsi="Arial" w:cs="Arial"/>
                <w:b/>
                <w:sz w:val="20"/>
                <w:szCs w:val="20"/>
              </w:rPr>
              <w:t>Provider Manual Series</w:t>
            </w:r>
          </w:p>
        </w:tc>
        <w:tc>
          <w:tcPr>
            <w:tcW w:w="3750" w:type="dxa"/>
          </w:tcPr>
          <w:p w14:paraId="5DCA852B" w14:textId="77777777" w:rsidR="00604DF5" w:rsidRPr="003960B6" w:rsidRDefault="00604DF5" w:rsidP="00590D77">
            <w:pPr>
              <w:keepNext/>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3D63BC61" w14:textId="77777777" w:rsidR="00604DF5" w:rsidRPr="003960B6" w:rsidRDefault="00604DF5" w:rsidP="00590D77">
            <w:pPr>
              <w:keepNext/>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363EB572" w14:textId="77777777" w:rsidR="00604DF5" w:rsidRPr="003960B6" w:rsidRDefault="00604DF5" w:rsidP="00590D77">
            <w:pPr>
              <w:keepNext/>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1EC3B8F2" w14:textId="77777777" w:rsidR="00604DF5" w:rsidRPr="003960B6" w:rsidRDefault="00604DF5" w:rsidP="00590D77">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559AF048" w14:textId="77777777" w:rsidR="00604DF5" w:rsidRPr="003960B6" w:rsidRDefault="00604DF5" w:rsidP="00590D77">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4-27</w:t>
            </w:r>
          </w:p>
        </w:tc>
      </w:tr>
      <w:tr w:rsidR="00604DF5" w:rsidRPr="003960B6" w14:paraId="138495DB" w14:textId="77777777" w:rsidTr="00015831">
        <w:trPr>
          <w:trHeight w:hRule="exact" w:val="864"/>
          <w:jc w:val="center"/>
        </w:trPr>
        <w:tc>
          <w:tcPr>
            <w:tcW w:w="4080" w:type="dxa"/>
            <w:tcBorders>
              <w:top w:val="nil"/>
            </w:tcBorders>
            <w:vAlign w:val="center"/>
          </w:tcPr>
          <w:p w14:paraId="21D9CC65"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3B82F191"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297A2E54"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4F502082"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4FFC0CD1"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6075A38F" w14:textId="77777777" w:rsidR="00604DF5" w:rsidRPr="003960B6" w:rsidRDefault="00604DF5" w:rsidP="00604DF5">
      <w:pPr>
        <w:pStyle w:val="BodyText2"/>
        <w:keepNext/>
        <w:keepLines/>
        <w:ind w:left="1080"/>
        <w:rPr>
          <w:szCs w:val="22"/>
        </w:rPr>
      </w:pPr>
    </w:p>
    <w:p w14:paraId="1C109D36" w14:textId="77777777" w:rsidR="00604DF5" w:rsidRPr="003960B6" w:rsidRDefault="00604DF5" w:rsidP="00604DF5">
      <w:pPr>
        <w:pStyle w:val="BodyText2"/>
        <w:keepNext/>
        <w:keepLines/>
        <w:ind w:left="1080"/>
        <w:rPr>
          <w:szCs w:val="22"/>
        </w:rPr>
      </w:pPr>
      <w:r w:rsidRPr="003960B6">
        <w:rPr>
          <w:szCs w:val="22"/>
        </w:rPr>
        <w:t xml:space="preserve">(3)  educational services, which involve traditional classroom instruction of academic subjects, tutoring, and academic counseling; and </w:t>
      </w:r>
    </w:p>
    <w:p w14:paraId="446BE88C"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(4)  social, vocational, and recreational services not administered through the DH provider.</w:t>
      </w:r>
    </w:p>
    <w:p w14:paraId="7AC52B15" w14:textId="77777777" w:rsidR="00604DF5" w:rsidRPr="003960B6" w:rsidRDefault="00604DF5" w:rsidP="00604DF5">
      <w:pPr>
        <w:pStyle w:val="p9"/>
        <w:tabs>
          <w:tab w:val="clear" w:pos="940"/>
          <w:tab w:val="left" w:pos="936"/>
          <w:tab w:val="left" w:pos="1296"/>
          <w:tab w:val="left" w:pos="1656"/>
          <w:tab w:val="left" w:pos="2016"/>
        </w:tabs>
        <w:spacing w:line="240" w:lineRule="auto"/>
        <w:ind w:left="0" w:firstLine="0"/>
        <w:rPr>
          <w:sz w:val="22"/>
          <w:szCs w:val="22"/>
        </w:rPr>
      </w:pPr>
    </w:p>
    <w:p w14:paraId="7912B7DE"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(D)  DH provided to members residing in ICF/ID.</w:t>
      </w:r>
    </w:p>
    <w:p w14:paraId="5E24A793"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936"/>
        <w:rPr>
          <w:sz w:val="22"/>
          <w:szCs w:val="22"/>
        </w:rPr>
      </w:pPr>
    </w:p>
    <w:p w14:paraId="3F3D89D8"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(E)  DH provided more than five days per week and six hours per day per member;</w:t>
      </w:r>
    </w:p>
    <w:p w14:paraId="36DDFC56" w14:textId="77777777" w:rsidR="00604DF5" w:rsidRPr="003960B6" w:rsidRDefault="00604DF5" w:rsidP="00604DF5"/>
    <w:p w14:paraId="7D26330D"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(F)  DH provided at a site that has not been approved by the MassHealth agency or its designee or does not have a current approval on file;</w:t>
      </w:r>
    </w:p>
    <w:p w14:paraId="3D816253"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936"/>
        <w:rPr>
          <w:sz w:val="22"/>
          <w:szCs w:val="22"/>
        </w:rPr>
      </w:pPr>
    </w:p>
    <w:p w14:paraId="27A5D382"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(G)  DH provided on or after the effective date of the discharge plan; and</w:t>
      </w:r>
    </w:p>
    <w:p w14:paraId="1FAFF566"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936"/>
        <w:rPr>
          <w:sz w:val="22"/>
          <w:szCs w:val="22"/>
        </w:rPr>
      </w:pPr>
    </w:p>
    <w:p w14:paraId="3C66155C"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(H)  Claims billed above the census on file as approved by the MassHealth agency or its designee.</w:t>
      </w:r>
    </w:p>
    <w:p w14:paraId="334E32F4" w14:textId="77777777" w:rsidR="00604DF5" w:rsidRPr="003960B6" w:rsidRDefault="00604DF5" w:rsidP="00604DF5">
      <w:pPr>
        <w:widowControl w:val="0"/>
        <w:tabs>
          <w:tab w:val="center" w:pos="4824"/>
        </w:tabs>
      </w:pPr>
    </w:p>
    <w:p w14:paraId="5A058DE2" w14:textId="77777777" w:rsidR="00604DF5" w:rsidRPr="003960B6" w:rsidRDefault="00604DF5" w:rsidP="00604DF5">
      <w:pPr>
        <w:pStyle w:val="p7"/>
        <w:tabs>
          <w:tab w:val="clear" w:pos="720"/>
          <w:tab w:val="left" w:pos="936"/>
          <w:tab w:val="left" w:pos="1296"/>
          <w:tab w:val="left" w:pos="1656"/>
          <w:tab w:val="left" w:pos="2016"/>
        </w:tabs>
        <w:spacing w:line="240" w:lineRule="auto"/>
        <w:rPr>
          <w:sz w:val="22"/>
          <w:szCs w:val="22"/>
          <w:u w:val="single"/>
        </w:rPr>
      </w:pPr>
      <w:r w:rsidRPr="003960B6">
        <w:rPr>
          <w:sz w:val="22"/>
          <w:szCs w:val="22"/>
          <w:u w:val="single"/>
        </w:rPr>
        <w:t xml:space="preserve">419.432:  Physical Site </w:t>
      </w:r>
    </w:p>
    <w:p w14:paraId="22210FBD" w14:textId="77777777" w:rsidR="00604DF5" w:rsidRPr="003960B6" w:rsidRDefault="00604DF5" w:rsidP="00604DF5">
      <w:pPr>
        <w:tabs>
          <w:tab w:val="left" w:pos="936"/>
          <w:tab w:val="left" w:pos="1296"/>
          <w:tab w:val="left" w:pos="1656"/>
          <w:tab w:val="left" w:pos="2016"/>
        </w:tabs>
      </w:pPr>
    </w:p>
    <w:p w14:paraId="69658A11" w14:textId="77777777" w:rsidR="00604DF5" w:rsidRPr="003960B6" w:rsidRDefault="00604DF5" w:rsidP="00604DF5">
      <w:pPr>
        <w:pStyle w:val="p2"/>
        <w:tabs>
          <w:tab w:val="clear" w:pos="940"/>
          <w:tab w:val="clear" w:pos="1380"/>
          <w:tab w:val="left" w:pos="936"/>
          <w:tab w:val="left" w:pos="1296"/>
          <w:tab w:val="left" w:pos="1656"/>
          <w:tab w:val="left" w:pos="2016"/>
        </w:tabs>
        <w:spacing w:line="240" w:lineRule="auto"/>
        <w:ind w:left="720" w:firstLine="0"/>
        <w:rPr>
          <w:sz w:val="22"/>
          <w:szCs w:val="22"/>
        </w:rPr>
      </w:pPr>
      <w:r w:rsidRPr="003960B6">
        <w:rPr>
          <w:sz w:val="22"/>
          <w:szCs w:val="22"/>
        </w:rPr>
        <w:t xml:space="preserve">(A)  </w:t>
      </w:r>
      <w:r w:rsidRPr="003960B6">
        <w:rPr>
          <w:sz w:val="22"/>
          <w:szCs w:val="22"/>
          <w:u w:val="single"/>
        </w:rPr>
        <w:t>Physical Site</w:t>
      </w:r>
      <w:r w:rsidRPr="003960B6">
        <w:rPr>
          <w:sz w:val="22"/>
          <w:szCs w:val="22"/>
        </w:rPr>
        <w:t xml:space="preserve">.  The MassHealth agency or its designee approves each DH site and census. A DH provider must provide DH at a site that meets all of the requirements in 130 CMR 419.432(B)(1) through (17). </w:t>
      </w:r>
    </w:p>
    <w:p w14:paraId="776EA828" w14:textId="77777777" w:rsidR="00604DF5" w:rsidRPr="003960B6" w:rsidRDefault="00604DF5" w:rsidP="00604DF5">
      <w:pPr>
        <w:pStyle w:val="p2"/>
        <w:tabs>
          <w:tab w:val="clear" w:pos="940"/>
          <w:tab w:val="clear" w:pos="1380"/>
          <w:tab w:val="left" w:pos="936"/>
          <w:tab w:val="left" w:pos="1296"/>
          <w:tab w:val="left" w:pos="1656"/>
          <w:tab w:val="left" w:pos="2016"/>
        </w:tabs>
        <w:spacing w:line="240" w:lineRule="auto"/>
        <w:ind w:left="936" w:firstLine="0"/>
        <w:rPr>
          <w:sz w:val="22"/>
          <w:szCs w:val="22"/>
        </w:rPr>
      </w:pPr>
    </w:p>
    <w:p w14:paraId="6B35FBA4" w14:textId="77777777" w:rsidR="00604DF5" w:rsidRPr="003960B6" w:rsidRDefault="00604DF5" w:rsidP="00604DF5">
      <w:pPr>
        <w:pStyle w:val="p2"/>
        <w:tabs>
          <w:tab w:val="clear" w:pos="940"/>
          <w:tab w:val="clear" w:pos="1380"/>
          <w:tab w:val="left" w:pos="936"/>
          <w:tab w:val="left" w:pos="1296"/>
          <w:tab w:val="left" w:pos="1656"/>
          <w:tab w:val="left" w:pos="2016"/>
        </w:tabs>
        <w:spacing w:line="240" w:lineRule="auto"/>
        <w:ind w:left="792" w:firstLine="0"/>
        <w:rPr>
          <w:sz w:val="22"/>
          <w:szCs w:val="22"/>
        </w:rPr>
      </w:pPr>
      <w:r w:rsidRPr="003960B6">
        <w:rPr>
          <w:sz w:val="22"/>
          <w:szCs w:val="22"/>
        </w:rPr>
        <w:t>(B)  In the event of a site change, renovation, new construction, or change in census, the DH provider must forward a copy of all plans to the MassHealth agency or its designee for approval.</w:t>
      </w:r>
    </w:p>
    <w:p w14:paraId="1103BF30" w14:textId="77777777" w:rsidR="00604DF5" w:rsidRPr="003960B6" w:rsidRDefault="00604DF5" w:rsidP="00604DF5">
      <w:pPr>
        <w:tabs>
          <w:tab w:val="left" w:pos="936"/>
          <w:tab w:val="left" w:pos="1296"/>
          <w:tab w:val="left" w:pos="1656"/>
          <w:tab w:val="left" w:pos="2016"/>
        </w:tabs>
        <w:ind w:left="1080"/>
        <w:rPr>
          <w:color w:val="000000"/>
        </w:rPr>
      </w:pPr>
      <w:r w:rsidRPr="003960B6">
        <w:t xml:space="preserve">(1)  The site must be designed with adequate space for the provision of all DH, with a minimum of 50 square feet of programming space per participant. This minimum does not include offices (except nurses’ offices if used for member treatment), hallways, storage areas, reception areas, and other areas not used for the provision of DH. </w:t>
      </w:r>
      <w:r w:rsidRPr="003960B6">
        <w:rPr>
          <w:color w:val="000000"/>
        </w:rPr>
        <w:t>For sites with kitchens used for activities other than meal preparation, 100% of the kitchen floor area is counted as part of the participant space requirement.</w:t>
      </w:r>
    </w:p>
    <w:p w14:paraId="57CA4A9C"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(2)  When located in a building or facility housing other services, the DH provider may utilize all available space but must have separate and distinct staff for each service.</w:t>
      </w:r>
    </w:p>
    <w:p w14:paraId="069D2907" w14:textId="77777777" w:rsidR="00604DF5" w:rsidRPr="003960B6" w:rsidRDefault="00604DF5" w:rsidP="00604DF5">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(3)  As of September 7, 2018, a newly enrolled DH provider site must be in a location that complies with the Americans with Disabilities Act (ADA) and ADA Standards for Accessible Design that include but are not limited to</w:t>
      </w:r>
    </w:p>
    <w:p w14:paraId="563BA9AA" w14:textId="77777777" w:rsidR="00604DF5" w:rsidRPr="003960B6" w:rsidRDefault="00604DF5" w:rsidP="00604DF5">
      <w:pPr>
        <w:autoSpaceDE w:val="0"/>
        <w:autoSpaceDN w:val="0"/>
        <w:adjustRightInd w:val="0"/>
        <w:ind w:left="1440"/>
        <w:rPr>
          <w:color w:val="000000"/>
        </w:rPr>
      </w:pPr>
      <w:r w:rsidRPr="003960B6">
        <w:rPr>
          <w:color w:val="000000"/>
        </w:rPr>
        <w:t>(a)  the site is on-ground level with at least two means of egress;</w:t>
      </w:r>
    </w:p>
    <w:p w14:paraId="49E8BA78" w14:textId="77777777" w:rsidR="00604DF5" w:rsidRPr="003960B6" w:rsidRDefault="00604DF5" w:rsidP="00604DF5">
      <w:pPr>
        <w:autoSpaceDE w:val="0"/>
        <w:autoSpaceDN w:val="0"/>
        <w:adjustRightInd w:val="0"/>
        <w:ind w:left="1440"/>
        <w:rPr>
          <w:color w:val="000000"/>
        </w:rPr>
      </w:pPr>
      <w:r w:rsidRPr="003960B6">
        <w:rPr>
          <w:color w:val="000000"/>
        </w:rPr>
        <w:t>(b)  the site is free of architectural barriers;</w:t>
      </w:r>
    </w:p>
    <w:p w14:paraId="00467406" w14:textId="77777777" w:rsidR="00604DF5" w:rsidRPr="003960B6" w:rsidRDefault="00604DF5" w:rsidP="00604DF5">
      <w:pPr>
        <w:autoSpaceDE w:val="0"/>
        <w:autoSpaceDN w:val="0"/>
        <w:adjustRightInd w:val="0"/>
        <w:ind w:left="1440"/>
        <w:rPr>
          <w:color w:val="000000"/>
        </w:rPr>
      </w:pPr>
      <w:r w:rsidRPr="003960B6">
        <w:rPr>
          <w:color w:val="000000"/>
        </w:rPr>
        <w:t>(c)  the site is designed to meet the needs of people with disabilities; and</w:t>
      </w:r>
    </w:p>
    <w:p w14:paraId="29DDC945" w14:textId="77777777" w:rsidR="00604DF5" w:rsidRPr="003960B6" w:rsidRDefault="00604DF5" w:rsidP="00604DF5">
      <w:pPr>
        <w:autoSpaceDE w:val="0"/>
        <w:autoSpaceDN w:val="0"/>
        <w:adjustRightInd w:val="0"/>
        <w:ind w:left="1440"/>
        <w:rPr>
          <w:color w:val="000000"/>
        </w:rPr>
      </w:pPr>
      <w:r w:rsidRPr="003960B6">
        <w:rPr>
          <w:color w:val="000000"/>
        </w:rPr>
        <w:t>(d)  the site is in compliance with local health, fire, and safety codes.</w:t>
      </w:r>
    </w:p>
    <w:p w14:paraId="3C7F33A9" w14:textId="77777777" w:rsidR="00604DF5" w:rsidRPr="003960B6" w:rsidRDefault="00604DF5" w:rsidP="00604DF5">
      <w:pPr>
        <w:autoSpaceDE w:val="0"/>
        <w:autoSpaceDN w:val="0"/>
        <w:adjustRightInd w:val="0"/>
        <w:ind w:left="1080"/>
        <w:rPr>
          <w:color w:val="000000"/>
        </w:rPr>
      </w:pPr>
      <w:r w:rsidRPr="003960B6">
        <w:rPr>
          <w:color w:val="000000"/>
        </w:rPr>
        <w:t>(4)  For sites approved on or before September 7, 2018, that occupy multi-level space, the site must have at a minimum one elevator for egress, and evacuation plans must include specific procedures for evacuation of those in wheelchairs and comply with local and state evacuation requirements.</w:t>
      </w:r>
    </w:p>
    <w:p w14:paraId="76EDA937" w14:textId="77777777" w:rsidR="00604DF5" w:rsidRPr="003960B6" w:rsidRDefault="00604DF5" w:rsidP="00604DF5">
      <w:pPr>
        <w:autoSpaceDE w:val="0"/>
        <w:autoSpaceDN w:val="0"/>
        <w:adjustRightInd w:val="0"/>
        <w:ind w:left="1080"/>
        <w:rPr>
          <w:color w:val="000000"/>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5EA03902" w14:textId="77777777" w:rsidTr="00015831">
        <w:trPr>
          <w:trHeight w:hRule="exact" w:val="864"/>
          <w:jc w:val="center"/>
        </w:trPr>
        <w:tc>
          <w:tcPr>
            <w:tcW w:w="4080" w:type="dxa"/>
            <w:tcBorders>
              <w:bottom w:val="nil"/>
            </w:tcBorders>
          </w:tcPr>
          <w:p w14:paraId="1681A67C" w14:textId="77777777" w:rsidR="00604DF5" w:rsidRPr="00434C52" w:rsidRDefault="00604DF5" w:rsidP="00434C52">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434C52">
              <w:rPr>
                <w:rFonts w:ascii="Arial" w:hAnsi="Arial" w:cs="Arial"/>
                <w:noProof w:val="0"/>
                <w:sz w:val="20"/>
                <w:szCs w:val="20"/>
              </w:rPr>
              <w:lastRenderedPageBreak/>
              <w:t>Commonwealth of Massachusetts</w:t>
            </w:r>
          </w:p>
          <w:p w14:paraId="06DC8E22" w14:textId="77777777" w:rsidR="00604DF5" w:rsidRPr="00434C52" w:rsidRDefault="00604DF5" w:rsidP="00434C52">
            <w:pPr>
              <w:keepNext/>
              <w:widowControl w:val="0"/>
              <w:tabs>
                <w:tab w:val="left" w:pos="936"/>
                <w:tab w:val="left" w:pos="1314"/>
                <w:tab w:val="left" w:pos="1692"/>
                <w:tab w:val="left" w:pos="2070"/>
              </w:tabs>
              <w:jc w:val="center"/>
              <w:rPr>
                <w:rFonts w:ascii="Arial" w:hAnsi="Arial" w:cs="Arial"/>
                <w:b/>
                <w:sz w:val="20"/>
                <w:szCs w:val="20"/>
              </w:rPr>
            </w:pPr>
            <w:r w:rsidRPr="00434C52">
              <w:rPr>
                <w:rFonts w:ascii="Arial" w:hAnsi="Arial" w:cs="Arial"/>
                <w:b/>
                <w:sz w:val="20"/>
                <w:szCs w:val="20"/>
              </w:rPr>
              <w:t>MassHealth</w:t>
            </w:r>
          </w:p>
          <w:p w14:paraId="564572D6" w14:textId="77777777" w:rsidR="00604DF5" w:rsidRPr="00434C52" w:rsidRDefault="00604DF5" w:rsidP="00434C52">
            <w:pPr>
              <w:keepNext/>
              <w:widowControl w:val="0"/>
              <w:tabs>
                <w:tab w:val="left" w:pos="936"/>
                <w:tab w:val="left" w:pos="1314"/>
                <w:tab w:val="left" w:pos="1692"/>
                <w:tab w:val="left" w:pos="2070"/>
              </w:tabs>
              <w:jc w:val="center"/>
              <w:rPr>
                <w:rFonts w:ascii="Arial" w:hAnsi="Arial" w:cs="Arial"/>
                <w:b/>
                <w:sz w:val="20"/>
                <w:szCs w:val="20"/>
              </w:rPr>
            </w:pPr>
            <w:r w:rsidRPr="00434C52">
              <w:rPr>
                <w:rFonts w:ascii="Arial" w:hAnsi="Arial" w:cs="Arial"/>
                <w:b/>
                <w:sz w:val="20"/>
                <w:szCs w:val="20"/>
              </w:rPr>
              <w:t>Provider Manual Series</w:t>
            </w:r>
          </w:p>
        </w:tc>
        <w:tc>
          <w:tcPr>
            <w:tcW w:w="3750" w:type="dxa"/>
          </w:tcPr>
          <w:p w14:paraId="41535655"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3523C582" w14:textId="77777777" w:rsidR="00604DF5" w:rsidRPr="003960B6" w:rsidRDefault="00604DF5" w:rsidP="00015831">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385CE2C5"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5E747189"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34348A09"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4-28</w:t>
            </w:r>
          </w:p>
        </w:tc>
      </w:tr>
      <w:tr w:rsidR="00604DF5" w:rsidRPr="003960B6" w14:paraId="6E3B1681" w14:textId="77777777" w:rsidTr="00015831">
        <w:trPr>
          <w:trHeight w:hRule="exact" w:val="864"/>
          <w:jc w:val="center"/>
        </w:trPr>
        <w:tc>
          <w:tcPr>
            <w:tcW w:w="4080" w:type="dxa"/>
            <w:tcBorders>
              <w:top w:val="nil"/>
            </w:tcBorders>
            <w:vAlign w:val="center"/>
          </w:tcPr>
          <w:p w14:paraId="43B7F557"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034BEEDD"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1317491D"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7F5C932F"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1D876504"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6BDB3AB6" w14:textId="77777777" w:rsidR="00604DF5" w:rsidRPr="003960B6" w:rsidRDefault="00604DF5" w:rsidP="00604DF5">
      <w:pPr>
        <w:autoSpaceDE w:val="0"/>
        <w:autoSpaceDN w:val="0"/>
        <w:adjustRightInd w:val="0"/>
        <w:ind w:left="1080"/>
        <w:rPr>
          <w:color w:val="000000"/>
        </w:rPr>
      </w:pPr>
    </w:p>
    <w:p w14:paraId="54684F07" w14:textId="77777777" w:rsidR="00604DF5" w:rsidRPr="003960B6" w:rsidRDefault="00604DF5" w:rsidP="00604DF5">
      <w:pPr>
        <w:autoSpaceDE w:val="0"/>
        <w:autoSpaceDN w:val="0"/>
        <w:adjustRightInd w:val="0"/>
        <w:ind w:left="1080"/>
        <w:rPr>
          <w:color w:val="000000"/>
        </w:rPr>
      </w:pPr>
      <w:r w:rsidRPr="003960B6">
        <w:rPr>
          <w:color w:val="000000"/>
        </w:rPr>
        <w:t>(5)  The site must include adequate outdoor space for members to safely arrive at and depart from the DH provider site.</w:t>
      </w:r>
    </w:p>
    <w:p w14:paraId="40ACA393" w14:textId="77777777" w:rsidR="00604DF5" w:rsidRPr="003960B6" w:rsidRDefault="00604DF5" w:rsidP="00604DF5">
      <w:pPr>
        <w:autoSpaceDE w:val="0"/>
        <w:autoSpaceDN w:val="0"/>
        <w:adjustRightInd w:val="0"/>
        <w:ind w:left="1080"/>
        <w:rPr>
          <w:color w:val="000000"/>
        </w:rPr>
      </w:pPr>
      <w:r w:rsidRPr="003960B6">
        <w:rPr>
          <w:color w:val="000000"/>
        </w:rPr>
        <w:t>(6)  DH providers must provide a protected and secure environment for members, including members who wander or require increased supervision and security.</w:t>
      </w:r>
    </w:p>
    <w:p w14:paraId="3A0C04B0" w14:textId="77777777" w:rsidR="00604DF5" w:rsidRPr="003960B6" w:rsidRDefault="00604DF5" w:rsidP="00604DF5">
      <w:pPr>
        <w:autoSpaceDE w:val="0"/>
        <w:autoSpaceDN w:val="0"/>
        <w:adjustRightInd w:val="0"/>
        <w:ind w:left="1080"/>
        <w:rPr>
          <w:color w:val="000000"/>
        </w:rPr>
      </w:pPr>
      <w:r w:rsidRPr="003960B6">
        <w:rPr>
          <w:color w:val="000000"/>
        </w:rPr>
        <w:t>(7)  The site must include sufficient parking capacity to satisfy the needs of members, staff, and the public.</w:t>
      </w:r>
    </w:p>
    <w:p w14:paraId="7A1C95F2" w14:textId="77777777" w:rsidR="00604DF5" w:rsidRPr="003960B6" w:rsidRDefault="00604DF5" w:rsidP="00604DF5">
      <w:pPr>
        <w:autoSpaceDE w:val="0"/>
        <w:autoSpaceDN w:val="0"/>
        <w:adjustRightInd w:val="0"/>
        <w:ind w:left="1080"/>
        <w:rPr>
          <w:color w:val="000000"/>
        </w:rPr>
      </w:pPr>
      <w:r w:rsidRPr="003960B6">
        <w:rPr>
          <w:color w:val="000000"/>
        </w:rPr>
        <w:t>(8)  The site must include a clean and sanitary food preparation area equipped with a refrigerator, a sink, adequate counter space, and adequate storage space.</w:t>
      </w:r>
    </w:p>
    <w:p w14:paraId="35B16617" w14:textId="77777777" w:rsidR="00604DF5" w:rsidRPr="003960B6" w:rsidRDefault="00604DF5" w:rsidP="00604DF5">
      <w:pPr>
        <w:autoSpaceDE w:val="0"/>
        <w:autoSpaceDN w:val="0"/>
        <w:adjustRightInd w:val="0"/>
        <w:ind w:left="1080"/>
        <w:rPr>
          <w:color w:val="000000"/>
        </w:rPr>
      </w:pPr>
      <w:r w:rsidRPr="003960B6">
        <w:rPr>
          <w:color w:val="000000"/>
        </w:rPr>
        <w:t>(9)  Adequate artificial lighting must be available in all rooms, stairways, hallways, corridors, bathrooms, and offices.</w:t>
      </w:r>
    </w:p>
    <w:p w14:paraId="71A65FE3" w14:textId="77777777" w:rsidR="00604DF5" w:rsidRPr="003960B6" w:rsidRDefault="00604DF5" w:rsidP="00604DF5">
      <w:pPr>
        <w:autoSpaceDE w:val="0"/>
        <w:autoSpaceDN w:val="0"/>
        <w:adjustRightInd w:val="0"/>
        <w:ind w:left="1080"/>
        <w:rPr>
          <w:color w:val="000000"/>
        </w:rPr>
      </w:pPr>
      <w:r w:rsidRPr="003960B6">
        <w:rPr>
          <w:color w:val="000000"/>
        </w:rPr>
        <w:t xml:space="preserve">(10)  A DH provider site serving five or more unrelated participants must comply with the Massachusetts State Building Code, 780 CMR 3.00:  </w:t>
      </w:r>
      <w:r w:rsidRPr="003960B6">
        <w:rPr>
          <w:i/>
          <w:iCs/>
          <w:color w:val="000000"/>
        </w:rPr>
        <w:t>Use and Occupancy Classification</w:t>
      </w:r>
      <w:r w:rsidRPr="003960B6">
        <w:rPr>
          <w:color w:val="000000"/>
        </w:rPr>
        <w:t>.</w:t>
      </w:r>
    </w:p>
    <w:p w14:paraId="16B97803" w14:textId="77777777" w:rsidR="00604DF5" w:rsidRPr="003960B6" w:rsidRDefault="00604DF5" w:rsidP="00604DF5">
      <w:pPr>
        <w:autoSpaceDE w:val="0"/>
        <w:autoSpaceDN w:val="0"/>
        <w:adjustRightInd w:val="0"/>
        <w:ind w:left="1080"/>
        <w:rPr>
          <w:color w:val="000000"/>
        </w:rPr>
      </w:pPr>
      <w:r w:rsidRPr="003960B6">
        <w:rPr>
          <w:color w:val="000000"/>
        </w:rPr>
        <w:t>(11)  The MassHealth agency must approve each DH site. In the event of a site change, renovation, or new construction, the provider must forward a copy of all plans to the MassHealth agency for approval. Upon completion of renovations, moves, or new construction, the MassHealth agency or its designee must view the site to determine compliance with the requirements.</w:t>
      </w:r>
    </w:p>
    <w:p w14:paraId="643DB7F8" w14:textId="77777777" w:rsidR="00604DF5" w:rsidRPr="003960B6" w:rsidRDefault="00604DF5" w:rsidP="00604DF5">
      <w:pPr>
        <w:autoSpaceDE w:val="0"/>
        <w:autoSpaceDN w:val="0"/>
        <w:adjustRightInd w:val="0"/>
        <w:ind w:left="1080"/>
        <w:rPr>
          <w:color w:val="000000"/>
        </w:rPr>
      </w:pPr>
      <w:r w:rsidRPr="003960B6">
        <w:rPr>
          <w:color w:val="000000"/>
        </w:rPr>
        <w:t>(12)  The kitchen and bathrooms must be designed and equipped for teaching ADL skills to all participants.</w:t>
      </w:r>
    </w:p>
    <w:p w14:paraId="2EC79DBB" w14:textId="77777777" w:rsidR="00604DF5" w:rsidRPr="003960B6" w:rsidRDefault="00604DF5" w:rsidP="00604DF5">
      <w:pPr>
        <w:autoSpaceDE w:val="0"/>
        <w:autoSpaceDN w:val="0"/>
        <w:adjustRightInd w:val="0"/>
        <w:ind w:left="1080"/>
        <w:rPr>
          <w:color w:val="000000"/>
        </w:rPr>
      </w:pPr>
      <w:r w:rsidRPr="003960B6">
        <w:rPr>
          <w:color w:val="000000"/>
        </w:rPr>
        <w:t>(13)  In at least one participant area, the site must have a fire extinguisher and a first aid kit, easily accessible to staff.</w:t>
      </w:r>
    </w:p>
    <w:p w14:paraId="3AFAD358" w14:textId="77777777" w:rsidR="00604DF5" w:rsidRPr="003960B6" w:rsidRDefault="00604DF5" w:rsidP="00604DF5">
      <w:pPr>
        <w:autoSpaceDE w:val="0"/>
        <w:autoSpaceDN w:val="0"/>
        <w:adjustRightInd w:val="0"/>
        <w:ind w:left="1080"/>
      </w:pPr>
      <w:r w:rsidRPr="003960B6">
        <w:rPr>
          <w:color w:val="000000"/>
        </w:rPr>
        <w:t>(14)</w:t>
      </w:r>
      <w:r w:rsidRPr="003960B6">
        <w:t xml:space="preserve"> The site must meet the requirements of all state and local building, sanitary, health, fire, and zoning codes, and all other requirements pertaining to health, safety, and sanitation.</w:t>
      </w:r>
    </w:p>
    <w:p w14:paraId="438AAA97" w14:textId="77777777" w:rsidR="00604DF5" w:rsidRPr="003960B6" w:rsidRDefault="00604DF5" w:rsidP="00604DF5">
      <w:pPr>
        <w:pStyle w:val="p7"/>
        <w:tabs>
          <w:tab w:val="clear" w:pos="720"/>
          <w:tab w:val="left" w:pos="936"/>
          <w:tab w:val="left" w:pos="1296"/>
          <w:tab w:val="left" w:pos="1656"/>
          <w:tab w:val="left" w:pos="2016"/>
        </w:tabs>
        <w:spacing w:line="240" w:lineRule="auto"/>
        <w:ind w:left="1080"/>
        <w:rPr>
          <w:color w:val="000000"/>
          <w:sz w:val="22"/>
          <w:szCs w:val="22"/>
        </w:rPr>
      </w:pPr>
      <w:r w:rsidRPr="003960B6">
        <w:rPr>
          <w:color w:val="000000"/>
          <w:sz w:val="22"/>
          <w:szCs w:val="22"/>
        </w:rPr>
        <w:t>(15)  The participants must have access to hand sanitizer dispensers and to at least one handwashing station. Hand sanitizer dispensers and hand washing stations must be conveniently placed and accessible to staff. Hand sanitizer dispensers and handwashing stations must be placed with consideration for participant safety and accessibility.</w:t>
      </w:r>
    </w:p>
    <w:p w14:paraId="39BF319B" w14:textId="77777777" w:rsidR="00604DF5" w:rsidRPr="003960B6" w:rsidRDefault="00604DF5" w:rsidP="00604DF5">
      <w:pPr>
        <w:autoSpaceDE w:val="0"/>
        <w:autoSpaceDN w:val="0"/>
        <w:adjustRightInd w:val="0"/>
        <w:ind w:left="1080"/>
        <w:rPr>
          <w:color w:val="000000"/>
        </w:rPr>
      </w:pPr>
      <w:r w:rsidRPr="003960B6">
        <w:rPr>
          <w:color w:val="000000"/>
        </w:rPr>
        <w:t>(16)  Participants must have access to natural light and outside views.</w:t>
      </w:r>
    </w:p>
    <w:p w14:paraId="76DEDD79" w14:textId="77777777" w:rsidR="00604DF5" w:rsidRPr="003960B6" w:rsidRDefault="00604DF5" w:rsidP="00604DF5">
      <w:pPr>
        <w:autoSpaceDE w:val="0"/>
        <w:autoSpaceDN w:val="0"/>
        <w:adjustRightInd w:val="0"/>
        <w:ind w:left="1080"/>
        <w:rPr>
          <w:color w:val="000000"/>
        </w:rPr>
      </w:pPr>
      <w:r w:rsidRPr="003960B6">
        <w:rPr>
          <w:color w:val="000000"/>
        </w:rPr>
        <w:t>(17)  Participants must have adequate lighting, heating, and ventilation so that participants are comfortable in all seasons of the year.</w:t>
      </w:r>
    </w:p>
    <w:p w14:paraId="5EE366D0" w14:textId="77777777" w:rsidR="00604DF5" w:rsidRPr="003960B6" w:rsidRDefault="00604DF5" w:rsidP="00604DF5">
      <w:pPr>
        <w:tabs>
          <w:tab w:val="left" w:pos="936"/>
          <w:tab w:val="left" w:pos="1296"/>
          <w:tab w:val="left" w:pos="1656"/>
          <w:tab w:val="left" w:pos="2016"/>
        </w:tabs>
      </w:pPr>
    </w:p>
    <w:p w14:paraId="54EC1D24" w14:textId="77777777" w:rsidR="00604DF5" w:rsidRPr="003960B6" w:rsidRDefault="00604DF5" w:rsidP="00604DF5">
      <w:pPr>
        <w:ind w:left="936" w:hanging="936"/>
        <w:rPr>
          <w:color w:val="000000"/>
          <w:u w:val="single"/>
        </w:rPr>
      </w:pPr>
      <w:r w:rsidRPr="003960B6">
        <w:rPr>
          <w:u w:val="single"/>
        </w:rPr>
        <w:t xml:space="preserve">419.433:  </w:t>
      </w:r>
      <w:r w:rsidRPr="003960B6">
        <w:rPr>
          <w:color w:val="000000"/>
          <w:u w:val="single"/>
        </w:rPr>
        <w:t>Day Habilitation for MassHealth Members with ID/DD Residing in NFs</w:t>
      </w:r>
    </w:p>
    <w:p w14:paraId="0126D748" w14:textId="77777777" w:rsidR="00604DF5" w:rsidRPr="003960B6" w:rsidRDefault="00604DF5" w:rsidP="00604DF5">
      <w:pPr>
        <w:rPr>
          <w:color w:val="000000"/>
        </w:rPr>
      </w:pPr>
    </w:p>
    <w:p w14:paraId="4A1D9988" w14:textId="77777777" w:rsidR="00604DF5" w:rsidRPr="003960B6" w:rsidRDefault="00604DF5" w:rsidP="00604DF5">
      <w:pPr>
        <w:pStyle w:val="BodyTextIndent2"/>
        <w:ind w:left="720" w:firstLine="374"/>
        <w:rPr>
          <w:szCs w:val="22"/>
        </w:rPr>
      </w:pPr>
      <w:r w:rsidRPr="003960B6">
        <w:rPr>
          <w:szCs w:val="22"/>
        </w:rPr>
        <w:t xml:space="preserve">For purposes of providing </w:t>
      </w:r>
      <w:r w:rsidRPr="003960B6">
        <w:rPr>
          <w:szCs w:val="22"/>
          <w:lang w:val="en-US"/>
        </w:rPr>
        <w:t>DH</w:t>
      </w:r>
      <w:r w:rsidRPr="003960B6">
        <w:rPr>
          <w:szCs w:val="22"/>
        </w:rPr>
        <w:t xml:space="preserve"> to MassHealth members with </w:t>
      </w:r>
      <w:r w:rsidRPr="003960B6">
        <w:rPr>
          <w:szCs w:val="22"/>
          <w:lang w:val="en-US"/>
        </w:rPr>
        <w:t xml:space="preserve">ID or DD who are </w:t>
      </w:r>
      <w:r w:rsidRPr="003960B6">
        <w:rPr>
          <w:szCs w:val="22"/>
        </w:rPr>
        <w:t xml:space="preserve">residing in </w:t>
      </w:r>
      <w:r w:rsidRPr="003960B6">
        <w:rPr>
          <w:szCs w:val="22"/>
          <w:lang w:val="en-US"/>
        </w:rPr>
        <w:t>NFs</w:t>
      </w:r>
      <w:r w:rsidRPr="003960B6">
        <w:rPr>
          <w:szCs w:val="22"/>
        </w:rPr>
        <w:t xml:space="preserve">, </w:t>
      </w:r>
      <w:r w:rsidRPr="003960B6">
        <w:rPr>
          <w:szCs w:val="22"/>
          <w:lang w:val="en-US"/>
        </w:rPr>
        <w:t>DH</w:t>
      </w:r>
      <w:r w:rsidRPr="003960B6">
        <w:rPr>
          <w:szCs w:val="22"/>
        </w:rPr>
        <w:t xml:space="preserve"> providers must comply with all of the requirements outlined in </w:t>
      </w:r>
      <w:r w:rsidRPr="003960B6">
        <w:rPr>
          <w:szCs w:val="22"/>
          <w:lang w:val="en-US"/>
        </w:rPr>
        <w:t>130 CMR 419.433</w:t>
      </w:r>
      <w:r w:rsidRPr="003960B6">
        <w:rPr>
          <w:szCs w:val="22"/>
        </w:rPr>
        <w:t xml:space="preserve"> as well as coordinate and communicate with the member, the D</w:t>
      </w:r>
      <w:r w:rsidRPr="003960B6">
        <w:rPr>
          <w:szCs w:val="22"/>
          <w:lang w:val="en-US"/>
        </w:rPr>
        <w:t xml:space="preserve">DS </w:t>
      </w:r>
      <w:r w:rsidRPr="003960B6">
        <w:rPr>
          <w:szCs w:val="22"/>
        </w:rPr>
        <w:t>service coordinator</w:t>
      </w:r>
      <w:r w:rsidRPr="003960B6">
        <w:rPr>
          <w:szCs w:val="22"/>
          <w:lang w:val="en-US"/>
        </w:rPr>
        <w:t>, if applicable</w:t>
      </w:r>
      <w:r w:rsidRPr="003960B6">
        <w:rPr>
          <w:szCs w:val="22"/>
        </w:rPr>
        <w:t xml:space="preserve">, and the </w:t>
      </w:r>
      <w:r w:rsidRPr="003960B6">
        <w:rPr>
          <w:szCs w:val="22"/>
          <w:lang w:val="en-US"/>
        </w:rPr>
        <w:t>NF</w:t>
      </w:r>
      <w:r w:rsidRPr="003960B6">
        <w:rPr>
          <w:szCs w:val="22"/>
        </w:rPr>
        <w:t xml:space="preserve">, actively participate in the development of the RISP, and attend the </w:t>
      </w:r>
      <w:r w:rsidRPr="003960B6">
        <w:rPr>
          <w:szCs w:val="22"/>
          <w:lang w:val="en-US"/>
        </w:rPr>
        <w:t xml:space="preserve">NF </w:t>
      </w:r>
      <w:r w:rsidRPr="003960B6">
        <w:rPr>
          <w:szCs w:val="22"/>
        </w:rPr>
        <w:t>plan of care meeting</w:t>
      </w:r>
      <w:r w:rsidRPr="003960B6">
        <w:rPr>
          <w:szCs w:val="22"/>
          <w:lang w:val="en-US"/>
        </w:rPr>
        <w:t>s</w:t>
      </w:r>
      <w:r w:rsidRPr="003960B6">
        <w:rPr>
          <w:szCs w:val="22"/>
        </w:rPr>
        <w:t xml:space="preserve"> to ensure that the </w:t>
      </w:r>
      <w:r w:rsidRPr="003960B6">
        <w:rPr>
          <w:szCs w:val="22"/>
          <w:lang w:val="en-US"/>
        </w:rPr>
        <w:t>DHSP</w:t>
      </w:r>
      <w:r w:rsidRPr="003960B6">
        <w:rPr>
          <w:szCs w:val="22"/>
        </w:rPr>
        <w:t xml:space="preserve"> complements and reinforces the service plans referenced in the member’s RISP. </w:t>
      </w:r>
    </w:p>
    <w:p w14:paraId="6C97CEF8" w14:textId="77777777" w:rsidR="00604DF5" w:rsidRPr="003960B6" w:rsidRDefault="00604DF5" w:rsidP="00604DF5">
      <w:pPr>
        <w:widowControl w:val="0"/>
        <w:tabs>
          <w:tab w:val="center" w:pos="4824"/>
        </w:tabs>
      </w:pPr>
    </w:p>
    <w:p w14:paraId="16EC0039" w14:textId="77777777" w:rsidR="00604DF5" w:rsidRPr="003960B6" w:rsidRDefault="00604DF5" w:rsidP="00604DF5">
      <w:pPr>
        <w:ind w:left="720"/>
        <w:rPr>
          <w:color w:val="000000"/>
        </w:rPr>
      </w:pPr>
      <w:r w:rsidRPr="003960B6">
        <w:rPr>
          <w:color w:val="000000"/>
        </w:rPr>
        <w:t xml:space="preserve">(A)  </w:t>
      </w:r>
      <w:r w:rsidRPr="003960B6">
        <w:rPr>
          <w:color w:val="000000"/>
          <w:u w:val="single"/>
        </w:rPr>
        <w:t>Admission Criteria</w:t>
      </w:r>
      <w:r w:rsidRPr="003960B6">
        <w:rPr>
          <w:color w:val="000000"/>
        </w:rPr>
        <w:t xml:space="preserve">.  In addition to the criteria outlined in 130 CMR 419.406, a MassHealth member with ID or DD residing in a NF may receive DH designed to improve the member’s level of independent functioning.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2AD5F916" w14:textId="77777777" w:rsidTr="00015831">
        <w:trPr>
          <w:trHeight w:hRule="exact" w:val="864"/>
          <w:jc w:val="center"/>
        </w:trPr>
        <w:tc>
          <w:tcPr>
            <w:tcW w:w="4080" w:type="dxa"/>
            <w:tcBorders>
              <w:bottom w:val="nil"/>
            </w:tcBorders>
          </w:tcPr>
          <w:p w14:paraId="76D1558F" w14:textId="77777777" w:rsidR="00604DF5" w:rsidRPr="00CA6EC2" w:rsidRDefault="00604DF5" w:rsidP="00CA6EC2">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CA6EC2">
              <w:rPr>
                <w:rFonts w:ascii="Arial" w:hAnsi="Arial" w:cs="Arial"/>
                <w:noProof w:val="0"/>
                <w:sz w:val="20"/>
                <w:szCs w:val="20"/>
              </w:rPr>
              <w:lastRenderedPageBreak/>
              <w:t>Commonwealth of Massachusetts</w:t>
            </w:r>
          </w:p>
          <w:p w14:paraId="57CC3A65" w14:textId="77777777" w:rsidR="00604DF5" w:rsidRPr="00CA6EC2" w:rsidRDefault="00604DF5" w:rsidP="00CA6EC2">
            <w:pPr>
              <w:keepNext/>
              <w:widowControl w:val="0"/>
              <w:tabs>
                <w:tab w:val="left" w:pos="936"/>
                <w:tab w:val="left" w:pos="1314"/>
                <w:tab w:val="left" w:pos="1692"/>
                <w:tab w:val="left" w:pos="2070"/>
              </w:tabs>
              <w:jc w:val="center"/>
              <w:rPr>
                <w:rFonts w:ascii="Arial" w:hAnsi="Arial" w:cs="Arial"/>
                <w:b/>
                <w:sz w:val="20"/>
                <w:szCs w:val="20"/>
              </w:rPr>
            </w:pPr>
            <w:r w:rsidRPr="00CA6EC2">
              <w:rPr>
                <w:rFonts w:ascii="Arial" w:hAnsi="Arial" w:cs="Arial"/>
                <w:b/>
                <w:sz w:val="20"/>
                <w:szCs w:val="20"/>
              </w:rPr>
              <w:t>MassHealth</w:t>
            </w:r>
          </w:p>
          <w:p w14:paraId="50E920D0" w14:textId="77777777" w:rsidR="00604DF5" w:rsidRPr="00CA6EC2" w:rsidRDefault="00604DF5" w:rsidP="00CA6EC2">
            <w:pPr>
              <w:keepNext/>
              <w:widowControl w:val="0"/>
              <w:tabs>
                <w:tab w:val="left" w:pos="936"/>
                <w:tab w:val="left" w:pos="1314"/>
                <w:tab w:val="left" w:pos="1692"/>
                <w:tab w:val="left" w:pos="2070"/>
              </w:tabs>
              <w:jc w:val="center"/>
              <w:rPr>
                <w:rFonts w:ascii="Arial" w:hAnsi="Arial" w:cs="Arial"/>
                <w:b/>
                <w:sz w:val="20"/>
                <w:szCs w:val="20"/>
              </w:rPr>
            </w:pPr>
            <w:r w:rsidRPr="00CA6EC2">
              <w:rPr>
                <w:rFonts w:ascii="Arial" w:hAnsi="Arial" w:cs="Arial"/>
                <w:b/>
                <w:sz w:val="20"/>
                <w:szCs w:val="20"/>
              </w:rPr>
              <w:t>Provider Manual Series</w:t>
            </w:r>
          </w:p>
        </w:tc>
        <w:tc>
          <w:tcPr>
            <w:tcW w:w="3750" w:type="dxa"/>
          </w:tcPr>
          <w:p w14:paraId="1A9CA986"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Subchapter Number and Title</w:t>
            </w:r>
          </w:p>
          <w:p w14:paraId="07204AFB"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4.  Program Regulations</w:t>
            </w:r>
          </w:p>
          <w:p w14:paraId="7CE935BA"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(130 CMR 419.000)</w:t>
            </w:r>
          </w:p>
        </w:tc>
        <w:tc>
          <w:tcPr>
            <w:tcW w:w="1771" w:type="dxa"/>
          </w:tcPr>
          <w:p w14:paraId="19BF29C4"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55B20E28"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4-29</w:t>
            </w:r>
          </w:p>
        </w:tc>
      </w:tr>
      <w:tr w:rsidR="00604DF5" w:rsidRPr="003960B6" w14:paraId="7856D59B" w14:textId="77777777" w:rsidTr="00015831">
        <w:trPr>
          <w:trHeight w:hRule="exact" w:val="864"/>
          <w:jc w:val="center"/>
        </w:trPr>
        <w:tc>
          <w:tcPr>
            <w:tcW w:w="4080" w:type="dxa"/>
            <w:tcBorders>
              <w:top w:val="nil"/>
            </w:tcBorders>
            <w:vAlign w:val="center"/>
          </w:tcPr>
          <w:p w14:paraId="6DC191B0"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35FEFED4"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1282E874"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431C7106"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3528C693"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364DA434" w14:textId="77777777" w:rsidR="00604DF5" w:rsidRPr="003960B6" w:rsidRDefault="00604DF5" w:rsidP="00604DF5">
      <w:pPr>
        <w:ind w:left="720"/>
        <w:rPr>
          <w:color w:val="000000"/>
        </w:rPr>
      </w:pPr>
    </w:p>
    <w:p w14:paraId="5BA13355" w14:textId="77777777" w:rsidR="00604DF5" w:rsidRPr="003960B6" w:rsidRDefault="00604DF5" w:rsidP="00604DF5">
      <w:pPr>
        <w:ind w:left="720"/>
        <w:rPr>
          <w:color w:val="000000"/>
        </w:rPr>
      </w:pPr>
      <w:r w:rsidRPr="003960B6">
        <w:rPr>
          <w:color w:val="000000"/>
        </w:rPr>
        <w:t xml:space="preserve">(B)  </w:t>
      </w:r>
      <w:r w:rsidRPr="003960B6">
        <w:rPr>
          <w:color w:val="000000"/>
          <w:u w:val="single"/>
        </w:rPr>
        <w:t>Service Needs Assessment (SNA)</w:t>
      </w:r>
      <w:r w:rsidRPr="003960B6">
        <w:rPr>
          <w:color w:val="000000"/>
        </w:rPr>
        <w:t>.  In addition to the requirements outlined in 130 CMR 419.407, the SNA for a MassHealth member with ID or DD who is residing in a NF and who receives DH must</w:t>
      </w:r>
    </w:p>
    <w:p w14:paraId="523B38EB" w14:textId="77777777" w:rsidR="00604DF5" w:rsidRPr="003960B6" w:rsidRDefault="00604DF5" w:rsidP="00604DF5">
      <w:pPr>
        <w:ind w:left="1080"/>
        <w:rPr>
          <w:color w:val="000000"/>
        </w:rPr>
      </w:pPr>
      <w:r w:rsidRPr="003960B6">
        <w:rPr>
          <w:color w:val="000000"/>
        </w:rPr>
        <w:t xml:space="preserve">(1)  be completed by a qualified professional who must possess a master’s degree in a human-services-related field or other professional license in a human or health services field; </w:t>
      </w:r>
    </w:p>
    <w:p w14:paraId="45035E92" w14:textId="77777777" w:rsidR="00604DF5" w:rsidRPr="003960B6" w:rsidRDefault="00604DF5" w:rsidP="00604DF5">
      <w:pPr>
        <w:ind w:left="1080"/>
        <w:rPr>
          <w:color w:val="000000"/>
        </w:rPr>
      </w:pPr>
      <w:r w:rsidRPr="003960B6">
        <w:rPr>
          <w:color w:val="000000"/>
        </w:rPr>
        <w:t>(2)  include any and all applicable therapy or nursing assessments completed by the NF. In lieu of utilizing assessments completed by the NF, the provider may complete specialized assessments that take into consideration the member’s disabilities;</w:t>
      </w:r>
    </w:p>
    <w:p w14:paraId="2D4FE0A8" w14:textId="77777777" w:rsidR="00604DF5" w:rsidRPr="003960B6" w:rsidRDefault="00604DF5" w:rsidP="00604DF5">
      <w:pPr>
        <w:ind w:left="1080"/>
        <w:rPr>
          <w:color w:val="000000"/>
        </w:rPr>
      </w:pPr>
      <w:r w:rsidRPr="003960B6">
        <w:rPr>
          <w:color w:val="000000"/>
        </w:rPr>
        <w:t xml:space="preserve">(3)  assess all specialized service need areas to determine if specialized services are needed and if so, what DH services are appropriate to meet those needs; and </w:t>
      </w:r>
    </w:p>
    <w:p w14:paraId="6C6A49CC" w14:textId="77777777" w:rsidR="00604DF5" w:rsidRPr="003960B6" w:rsidRDefault="00604DF5" w:rsidP="00604DF5">
      <w:pPr>
        <w:ind w:left="1080"/>
        <w:rPr>
          <w:color w:val="000000"/>
        </w:rPr>
      </w:pPr>
      <w:r w:rsidRPr="003960B6">
        <w:rPr>
          <w:color w:val="000000"/>
        </w:rPr>
        <w:t>(4)  be completed upon a significant change involving a change in the member’s Level II PASRR  or as the member’s RISP dictates.</w:t>
      </w:r>
    </w:p>
    <w:p w14:paraId="449DFCDD" w14:textId="77777777" w:rsidR="00604DF5" w:rsidRPr="003960B6" w:rsidRDefault="00604DF5" w:rsidP="00604DF5">
      <w:pPr>
        <w:rPr>
          <w:color w:val="000000"/>
        </w:rPr>
      </w:pPr>
    </w:p>
    <w:p w14:paraId="7BFA7788" w14:textId="77777777" w:rsidR="00604DF5" w:rsidRPr="003960B6" w:rsidRDefault="00604DF5" w:rsidP="00604DF5">
      <w:pPr>
        <w:ind w:left="720"/>
        <w:rPr>
          <w:color w:val="000000"/>
        </w:rPr>
      </w:pPr>
      <w:r w:rsidRPr="003960B6">
        <w:rPr>
          <w:color w:val="000000"/>
        </w:rPr>
        <w:t xml:space="preserve">(C)  </w:t>
      </w:r>
      <w:r w:rsidRPr="003960B6">
        <w:rPr>
          <w:color w:val="000000"/>
          <w:u w:val="single"/>
        </w:rPr>
        <w:t>Day Habilitation Service Plan (DHSP)</w:t>
      </w:r>
      <w:r w:rsidRPr="003960B6">
        <w:rPr>
          <w:color w:val="000000"/>
        </w:rPr>
        <w:t xml:space="preserve">.  </w:t>
      </w:r>
    </w:p>
    <w:p w14:paraId="52C8A706" w14:textId="77777777" w:rsidR="00604DF5" w:rsidRPr="003960B6" w:rsidRDefault="00604DF5" w:rsidP="00604DF5">
      <w:pPr>
        <w:ind w:left="1080"/>
        <w:rPr>
          <w:color w:val="000000"/>
        </w:rPr>
      </w:pPr>
      <w:r w:rsidRPr="003960B6">
        <w:rPr>
          <w:color w:val="000000"/>
        </w:rPr>
        <w:t xml:space="preserve">(1)  The comprehensive DHSP must meet all of the requirements set forth in 130 CMR 419.416 and must </w:t>
      </w:r>
    </w:p>
    <w:p w14:paraId="76BC6C84" w14:textId="77777777" w:rsidR="00604DF5" w:rsidRPr="003960B6" w:rsidRDefault="00604DF5" w:rsidP="00604DF5">
      <w:pPr>
        <w:tabs>
          <w:tab w:val="left" w:pos="1260"/>
        </w:tabs>
        <w:ind w:left="1440"/>
        <w:rPr>
          <w:color w:val="000000"/>
        </w:rPr>
      </w:pPr>
      <w:r w:rsidRPr="003960B6">
        <w:rPr>
          <w:color w:val="000000"/>
        </w:rPr>
        <w:t>(a)  be completed and forwarded to the DDS service coordinator if applicable, together with the SNA, within 90 days of the referral for specialized services;</w:t>
      </w:r>
    </w:p>
    <w:p w14:paraId="359BEDE7" w14:textId="77777777" w:rsidR="00604DF5" w:rsidRPr="003960B6" w:rsidRDefault="00604DF5" w:rsidP="00604DF5">
      <w:pPr>
        <w:tabs>
          <w:tab w:val="left" w:pos="1260"/>
        </w:tabs>
        <w:ind w:left="1440"/>
        <w:rPr>
          <w:color w:val="000000"/>
        </w:rPr>
      </w:pPr>
      <w:r w:rsidRPr="003960B6">
        <w:rPr>
          <w:color w:val="000000"/>
        </w:rPr>
        <w:t>(b)  be completed in conjunction with the DDS service coordinator as applicable, and the NF;</w:t>
      </w:r>
    </w:p>
    <w:p w14:paraId="3A028AC3" w14:textId="77777777" w:rsidR="00604DF5" w:rsidRPr="003960B6" w:rsidRDefault="00604DF5" w:rsidP="00604DF5">
      <w:pPr>
        <w:tabs>
          <w:tab w:val="left" w:pos="1260"/>
        </w:tabs>
        <w:ind w:left="1440"/>
        <w:rPr>
          <w:color w:val="000000"/>
        </w:rPr>
      </w:pPr>
      <w:r w:rsidRPr="003960B6">
        <w:rPr>
          <w:color w:val="000000"/>
        </w:rPr>
        <w:t xml:space="preserve">(c)  provide DH that is adequate in frequency and intensity to lead to progress; and </w:t>
      </w:r>
    </w:p>
    <w:p w14:paraId="0E923E7F" w14:textId="77777777" w:rsidR="00604DF5" w:rsidRPr="003960B6" w:rsidRDefault="00604DF5" w:rsidP="00604DF5">
      <w:pPr>
        <w:tabs>
          <w:tab w:val="left" w:pos="1260"/>
        </w:tabs>
        <w:ind w:left="1440"/>
        <w:rPr>
          <w:color w:val="000000"/>
        </w:rPr>
      </w:pPr>
      <w:r w:rsidRPr="003960B6">
        <w:rPr>
          <w:color w:val="000000"/>
        </w:rPr>
        <w:t xml:space="preserve">(d)  ensure, in conjunction with the NF, that the DHSP interventions complement and reinforce the RISP.  </w:t>
      </w:r>
    </w:p>
    <w:p w14:paraId="1B7457F2" w14:textId="77777777" w:rsidR="00604DF5" w:rsidRPr="003960B6" w:rsidRDefault="00604DF5" w:rsidP="00604DF5">
      <w:pPr>
        <w:ind w:left="1080"/>
        <w:rPr>
          <w:color w:val="000000"/>
        </w:rPr>
      </w:pPr>
      <w:r w:rsidRPr="003960B6">
        <w:rPr>
          <w:color w:val="000000"/>
        </w:rPr>
        <w:t>(2)  DH contained in the DHSP must be available and offered to the member.</w:t>
      </w:r>
    </w:p>
    <w:p w14:paraId="595E8F2B" w14:textId="77777777" w:rsidR="00604DF5" w:rsidRPr="003960B6" w:rsidRDefault="00604DF5" w:rsidP="00604DF5">
      <w:pPr>
        <w:tabs>
          <w:tab w:val="left" w:pos="1890"/>
        </w:tabs>
        <w:ind w:left="1080"/>
        <w:rPr>
          <w:color w:val="000000"/>
        </w:rPr>
      </w:pPr>
      <w:r w:rsidRPr="003960B6">
        <w:rPr>
          <w:color w:val="000000"/>
        </w:rPr>
        <w:t>(3)  To ensure progress toward goals and objectives and to identify significant changes, the DHSP should be evaluated on the following schedule.</w:t>
      </w:r>
    </w:p>
    <w:p w14:paraId="1BA73D90" w14:textId="77777777" w:rsidR="00604DF5" w:rsidRPr="003960B6" w:rsidRDefault="00604DF5" w:rsidP="00604DF5">
      <w:pPr>
        <w:tabs>
          <w:tab w:val="left" w:pos="1890"/>
        </w:tabs>
        <w:ind w:left="1440"/>
        <w:rPr>
          <w:color w:val="000000"/>
          <w:u w:val="single"/>
        </w:rPr>
      </w:pPr>
      <w:r w:rsidRPr="003960B6">
        <w:rPr>
          <w:color w:val="000000"/>
        </w:rPr>
        <w:t xml:space="preserve">(a)  </w:t>
      </w:r>
      <w:r w:rsidRPr="003960B6">
        <w:rPr>
          <w:color w:val="000000"/>
          <w:u w:val="single"/>
        </w:rPr>
        <w:t>Monthly Reviews</w:t>
      </w:r>
      <w:r w:rsidRPr="003960B6">
        <w:rPr>
          <w:color w:val="000000"/>
        </w:rPr>
        <w:t xml:space="preserve">.  In addition to the requirements outlined in 130 CMR 419.419, the DHSM must notify the member’s DDS service coordinator within seven business days if the monthly review demonstrates a significant change in the member’s condition that may affect the Level II PASRR determinations, if applicable. </w:t>
      </w:r>
    </w:p>
    <w:p w14:paraId="79F18816" w14:textId="77777777" w:rsidR="00604DF5" w:rsidRPr="003960B6" w:rsidRDefault="00604DF5" w:rsidP="00604DF5">
      <w:pPr>
        <w:tabs>
          <w:tab w:val="left" w:pos="1890"/>
        </w:tabs>
        <w:ind w:left="1440"/>
        <w:rPr>
          <w:color w:val="000000"/>
        </w:rPr>
      </w:pPr>
      <w:r w:rsidRPr="003960B6">
        <w:rPr>
          <w:color w:val="000000"/>
        </w:rPr>
        <w:t xml:space="preserve">(b)  </w:t>
      </w:r>
      <w:r w:rsidRPr="003960B6">
        <w:rPr>
          <w:color w:val="000000"/>
          <w:u w:val="single"/>
        </w:rPr>
        <w:t>Quarterly Reviews</w:t>
      </w:r>
      <w:r w:rsidRPr="003960B6">
        <w:rPr>
          <w:color w:val="000000"/>
        </w:rPr>
        <w:t>.  The quarterly review must</w:t>
      </w:r>
    </w:p>
    <w:p w14:paraId="41FEBED6" w14:textId="77777777" w:rsidR="00604DF5" w:rsidRPr="003960B6" w:rsidRDefault="00604DF5" w:rsidP="00604DF5">
      <w:pPr>
        <w:tabs>
          <w:tab w:val="left" w:pos="1440"/>
          <w:tab w:val="left" w:pos="1890"/>
        </w:tabs>
        <w:ind w:left="1800"/>
        <w:rPr>
          <w:color w:val="000000"/>
        </w:rPr>
      </w:pPr>
      <w:r w:rsidRPr="003960B6">
        <w:rPr>
          <w:color w:val="000000"/>
        </w:rPr>
        <w:t xml:space="preserve">1.  include a reevaluation of continued need for in-facility DH; and </w:t>
      </w:r>
    </w:p>
    <w:p w14:paraId="64EBE18B" w14:textId="77777777" w:rsidR="00604DF5" w:rsidRPr="003960B6" w:rsidRDefault="00604DF5" w:rsidP="00604DF5">
      <w:pPr>
        <w:tabs>
          <w:tab w:val="left" w:pos="1440"/>
          <w:tab w:val="left" w:pos="1890"/>
        </w:tabs>
        <w:ind w:left="1800"/>
        <w:rPr>
          <w:color w:val="000000"/>
        </w:rPr>
      </w:pPr>
      <w:r w:rsidRPr="003960B6">
        <w:rPr>
          <w:color w:val="000000"/>
        </w:rPr>
        <w:t>2.  be conducted with the DDS service coordinator in conjunction with the NF quarterly plan of care meeting, when applicable.</w:t>
      </w:r>
    </w:p>
    <w:p w14:paraId="48388E7A" w14:textId="77777777" w:rsidR="00604DF5" w:rsidRPr="003960B6" w:rsidRDefault="00604DF5" w:rsidP="00604DF5">
      <w:pPr>
        <w:tabs>
          <w:tab w:val="left" w:pos="1440"/>
          <w:tab w:val="left" w:pos="1890"/>
        </w:tabs>
        <w:ind w:left="2074"/>
        <w:rPr>
          <w:color w:val="000000"/>
        </w:rPr>
      </w:pPr>
    </w:p>
    <w:p w14:paraId="3CBEB743" w14:textId="77777777" w:rsidR="00604DF5" w:rsidRPr="003960B6" w:rsidRDefault="00604DF5" w:rsidP="00604DF5">
      <w:pPr>
        <w:ind w:left="720"/>
        <w:rPr>
          <w:color w:val="000000"/>
        </w:rPr>
      </w:pPr>
      <w:r w:rsidRPr="003960B6">
        <w:rPr>
          <w:color w:val="000000"/>
        </w:rPr>
        <w:t xml:space="preserve">(D)  </w:t>
      </w:r>
      <w:r w:rsidRPr="003960B6">
        <w:rPr>
          <w:color w:val="000000"/>
          <w:u w:val="single"/>
        </w:rPr>
        <w:t>Communication and Coordination Requirements</w:t>
      </w:r>
      <w:r w:rsidRPr="003960B6">
        <w:rPr>
          <w:color w:val="000000"/>
        </w:rPr>
        <w:t>.  For each NF resident with ID or DD that receives DH, the DH provider staff must</w:t>
      </w:r>
    </w:p>
    <w:p w14:paraId="7B89501D" w14:textId="77777777" w:rsidR="00604DF5" w:rsidRPr="003960B6" w:rsidRDefault="00604DF5" w:rsidP="00604DF5">
      <w:pPr>
        <w:tabs>
          <w:tab w:val="left" w:pos="1890"/>
        </w:tabs>
        <w:ind w:left="1080"/>
        <w:rPr>
          <w:color w:val="000000"/>
        </w:rPr>
      </w:pPr>
      <w:r w:rsidRPr="003960B6">
        <w:rPr>
          <w:color w:val="000000"/>
        </w:rPr>
        <w:t>(1)  meet with the NF at least twice each year, in addition to the annual plan of care meeting, to coordinate the development and update of the DHSP;</w:t>
      </w:r>
    </w:p>
    <w:p w14:paraId="5DD37360" w14:textId="77777777" w:rsidR="00604DF5" w:rsidRPr="003960B6" w:rsidRDefault="00604DF5" w:rsidP="00604DF5">
      <w:pPr>
        <w:tabs>
          <w:tab w:val="left" w:pos="1890"/>
        </w:tabs>
        <w:ind w:left="1080"/>
        <w:rPr>
          <w:color w:val="000000"/>
        </w:rPr>
      </w:pPr>
      <w:r w:rsidRPr="003960B6">
        <w:rPr>
          <w:color w:val="000000"/>
        </w:rPr>
        <w:t>(2)  provide copies of the interim DHSP to the members of the RISP interdisciplinary team at least three days prior to the initial RISP meeting;</w:t>
      </w:r>
    </w:p>
    <w:p w14:paraId="13FE1A0C" w14:textId="77777777" w:rsidR="00604DF5" w:rsidRPr="003960B6" w:rsidRDefault="00604DF5" w:rsidP="00604DF5">
      <w:pPr>
        <w:tabs>
          <w:tab w:val="left" w:pos="1890"/>
        </w:tabs>
        <w:ind w:left="1080"/>
        <w:rPr>
          <w:color w:val="000000"/>
        </w:rPr>
      </w:pPr>
      <w:r w:rsidRPr="003960B6">
        <w:rPr>
          <w:color w:val="000000"/>
        </w:rPr>
        <w:t xml:space="preserve">(3)  submit the final DHSP, and any changes to the plan, for approval by the RISP interdisciplinary team;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3253D2C8" w14:textId="77777777" w:rsidTr="00015831">
        <w:trPr>
          <w:trHeight w:hRule="exact" w:val="864"/>
          <w:jc w:val="center"/>
        </w:trPr>
        <w:tc>
          <w:tcPr>
            <w:tcW w:w="4080" w:type="dxa"/>
            <w:tcBorders>
              <w:bottom w:val="nil"/>
            </w:tcBorders>
          </w:tcPr>
          <w:p w14:paraId="1639EE9E" w14:textId="77777777" w:rsidR="00604DF5" w:rsidRPr="000B59D2" w:rsidRDefault="00604DF5" w:rsidP="000B59D2">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0B59D2">
              <w:rPr>
                <w:rFonts w:ascii="Arial" w:hAnsi="Arial" w:cs="Arial"/>
                <w:noProof w:val="0"/>
                <w:sz w:val="20"/>
                <w:szCs w:val="20"/>
              </w:rPr>
              <w:lastRenderedPageBreak/>
              <w:t>Commonwealth of Massachusetts</w:t>
            </w:r>
          </w:p>
          <w:p w14:paraId="4783D5FA" w14:textId="77777777" w:rsidR="00604DF5" w:rsidRPr="000B59D2" w:rsidRDefault="00604DF5" w:rsidP="000B59D2">
            <w:pPr>
              <w:keepNext/>
              <w:widowControl w:val="0"/>
              <w:tabs>
                <w:tab w:val="left" w:pos="936"/>
                <w:tab w:val="left" w:pos="1314"/>
                <w:tab w:val="left" w:pos="1692"/>
                <w:tab w:val="left" w:pos="2070"/>
              </w:tabs>
              <w:jc w:val="center"/>
              <w:rPr>
                <w:rFonts w:ascii="Arial" w:hAnsi="Arial" w:cs="Arial"/>
                <w:b/>
                <w:sz w:val="20"/>
                <w:szCs w:val="20"/>
              </w:rPr>
            </w:pPr>
            <w:r w:rsidRPr="000B59D2">
              <w:rPr>
                <w:rFonts w:ascii="Arial" w:hAnsi="Arial" w:cs="Arial"/>
                <w:b/>
                <w:sz w:val="20"/>
                <w:szCs w:val="20"/>
              </w:rPr>
              <w:t>MassHealth</w:t>
            </w:r>
          </w:p>
          <w:p w14:paraId="27B4A29A" w14:textId="77777777" w:rsidR="00604DF5" w:rsidRPr="000B59D2" w:rsidRDefault="00604DF5" w:rsidP="000B59D2">
            <w:pPr>
              <w:keepNext/>
              <w:widowControl w:val="0"/>
              <w:tabs>
                <w:tab w:val="left" w:pos="936"/>
                <w:tab w:val="left" w:pos="1314"/>
                <w:tab w:val="left" w:pos="1692"/>
                <w:tab w:val="left" w:pos="2070"/>
              </w:tabs>
              <w:jc w:val="center"/>
              <w:rPr>
                <w:rFonts w:ascii="Arial" w:hAnsi="Arial" w:cs="Arial"/>
                <w:b/>
                <w:sz w:val="20"/>
                <w:szCs w:val="20"/>
              </w:rPr>
            </w:pPr>
            <w:r w:rsidRPr="000B59D2">
              <w:rPr>
                <w:rFonts w:ascii="Arial" w:hAnsi="Arial" w:cs="Arial"/>
                <w:b/>
                <w:sz w:val="20"/>
                <w:szCs w:val="20"/>
              </w:rPr>
              <w:t>Provider Manual Series</w:t>
            </w:r>
          </w:p>
        </w:tc>
        <w:tc>
          <w:tcPr>
            <w:tcW w:w="3750" w:type="dxa"/>
          </w:tcPr>
          <w:p w14:paraId="57CEAC0F"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2EABAB8B" w14:textId="77777777" w:rsidR="00604DF5" w:rsidRPr="003960B6" w:rsidRDefault="00604DF5" w:rsidP="00015831">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0AE0C326"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6BAB3F80"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23B00245"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4-30</w:t>
            </w:r>
          </w:p>
        </w:tc>
      </w:tr>
      <w:tr w:rsidR="00604DF5" w:rsidRPr="003960B6" w14:paraId="5F4FC72A" w14:textId="77777777" w:rsidTr="00015831">
        <w:trPr>
          <w:trHeight w:hRule="exact" w:val="864"/>
          <w:jc w:val="center"/>
        </w:trPr>
        <w:tc>
          <w:tcPr>
            <w:tcW w:w="4080" w:type="dxa"/>
            <w:tcBorders>
              <w:top w:val="nil"/>
            </w:tcBorders>
            <w:vAlign w:val="center"/>
          </w:tcPr>
          <w:p w14:paraId="54CA0198"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64AC143C"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389130D7"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350B894A"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169EA5EA"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12988933" w14:textId="77777777" w:rsidR="00604DF5" w:rsidRPr="003960B6" w:rsidRDefault="00604DF5" w:rsidP="00604DF5">
      <w:pPr>
        <w:tabs>
          <w:tab w:val="left" w:pos="1890"/>
        </w:tabs>
        <w:ind w:left="1080"/>
        <w:rPr>
          <w:color w:val="000000"/>
        </w:rPr>
      </w:pPr>
    </w:p>
    <w:p w14:paraId="00D4356F" w14:textId="77777777" w:rsidR="00604DF5" w:rsidRPr="003960B6" w:rsidRDefault="00604DF5" w:rsidP="00604DF5">
      <w:pPr>
        <w:tabs>
          <w:tab w:val="left" w:pos="1890"/>
        </w:tabs>
        <w:ind w:left="1080"/>
        <w:rPr>
          <w:color w:val="000000"/>
        </w:rPr>
      </w:pPr>
      <w:r w:rsidRPr="003960B6">
        <w:rPr>
          <w:color w:val="000000"/>
        </w:rPr>
        <w:t xml:space="preserve">(4)  incorporate any changes recommended by the RISP interdisciplinary team into the final DHSP within 45 days of the initial RISP meeting; </w:t>
      </w:r>
    </w:p>
    <w:p w14:paraId="681296DF" w14:textId="77777777" w:rsidR="00604DF5" w:rsidRPr="003960B6" w:rsidRDefault="00604DF5" w:rsidP="00604DF5">
      <w:pPr>
        <w:tabs>
          <w:tab w:val="left" w:pos="1890"/>
        </w:tabs>
        <w:ind w:left="1080"/>
        <w:rPr>
          <w:color w:val="000000"/>
        </w:rPr>
      </w:pPr>
      <w:r w:rsidRPr="003960B6">
        <w:rPr>
          <w:color w:val="000000"/>
        </w:rPr>
        <w:t>(5)  determine what other care plans have been, or are in the process of being developed by other providers or agencies in an effort to avoid duplication;</w:t>
      </w:r>
    </w:p>
    <w:p w14:paraId="2C32E805" w14:textId="77777777" w:rsidR="00604DF5" w:rsidRPr="003960B6" w:rsidRDefault="00604DF5" w:rsidP="00604DF5">
      <w:pPr>
        <w:tabs>
          <w:tab w:val="left" w:pos="1890"/>
        </w:tabs>
        <w:ind w:left="1080"/>
        <w:rPr>
          <w:color w:val="000000"/>
        </w:rPr>
      </w:pPr>
      <w:r w:rsidRPr="003960B6">
        <w:rPr>
          <w:color w:val="000000"/>
        </w:rPr>
        <w:t>(6)  ensure that the goals and objectives of the DHSP are consistent with those in the other plans and forward a copy to the DDS area office, and the NF; and</w:t>
      </w:r>
    </w:p>
    <w:p w14:paraId="37FBC230" w14:textId="77777777" w:rsidR="00604DF5" w:rsidRPr="003960B6" w:rsidRDefault="00604DF5" w:rsidP="00604DF5">
      <w:pPr>
        <w:tabs>
          <w:tab w:val="left" w:pos="1890"/>
        </w:tabs>
        <w:ind w:left="1080"/>
        <w:rPr>
          <w:color w:val="000000"/>
        </w:rPr>
      </w:pPr>
      <w:r w:rsidRPr="003960B6">
        <w:rPr>
          <w:color w:val="000000"/>
        </w:rPr>
        <w:t xml:space="preserve">(7)  immediately notify the DDS service coordinator, where applicable, in the event of a disruption of DH. </w:t>
      </w:r>
    </w:p>
    <w:p w14:paraId="50557205" w14:textId="77777777" w:rsidR="00604DF5" w:rsidRPr="003960B6" w:rsidRDefault="00604DF5" w:rsidP="00604DF5">
      <w:pPr>
        <w:ind w:left="936"/>
      </w:pPr>
    </w:p>
    <w:p w14:paraId="790407B3" w14:textId="77777777" w:rsidR="00604DF5" w:rsidRPr="003960B6" w:rsidRDefault="00604DF5" w:rsidP="00604DF5">
      <w:pPr>
        <w:ind w:left="720"/>
      </w:pPr>
      <w:r w:rsidRPr="003960B6">
        <w:t xml:space="preserve">(E)  </w:t>
      </w:r>
      <w:r w:rsidRPr="003960B6">
        <w:rPr>
          <w:u w:val="single"/>
        </w:rPr>
        <w:t>Ongoing Documentation and Recordkeeping Requirements</w:t>
      </w:r>
      <w:r w:rsidRPr="003960B6">
        <w:t>.</w:t>
      </w:r>
    </w:p>
    <w:p w14:paraId="2AA84EB9" w14:textId="77777777" w:rsidR="00604DF5" w:rsidRPr="003960B6" w:rsidRDefault="00604DF5" w:rsidP="00604DF5">
      <w:pPr>
        <w:tabs>
          <w:tab w:val="left" w:pos="1890"/>
        </w:tabs>
        <w:ind w:left="1080"/>
        <w:rPr>
          <w:color w:val="000000"/>
        </w:rPr>
      </w:pPr>
      <w:r w:rsidRPr="003960B6">
        <w:rPr>
          <w:color w:val="000000"/>
        </w:rPr>
        <w:t xml:space="preserve">(1)  </w:t>
      </w:r>
      <w:r w:rsidRPr="003960B6">
        <w:rPr>
          <w:color w:val="000000"/>
          <w:u w:val="single"/>
        </w:rPr>
        <w:t>DH Providers</w:t>
      </w:r>
      <w:r w:rsidRPr="003960B6">
        <w:rPr>
          <w:color w:val="000000"/>
        </w:rPr>
        <w:t>.  In addition to the requirements outlined at 130 CMR 419.416, DH providers must develop and maintain records that document the DH provided to members with ID or DD residing in an NF. Such documentation must include</w:t>
      </w:r>
    </w:p>
    <w:p w14:paraId="15E0C9E1" w14:textId="77777777" w:rsidR="00604DF5" w:rsidRPr="003960B6" w:rsidRDefault="00604DF5" w:rsidP="00604DF5">
      <w:pPr>
        <w:tabs>
          <w:tab w:val="left" w:pos="1890"/>
        </w:tabs>
        <w:ind w:left="1440"/>
        <w:rPr>
          <w:color w:val="000000"/>
        </w:rPr>
      </w:pPr>
      <w:r w:rsidRPr="003960B6">
        <w:rPr>
          <w:color w:val="000000"/>
        </w:rPr>
        <w:t xml:space="preserve">(a)  the date the member was referred for specialized services in a DH setting; and </w:t>
      </w:r>
    </w:p>
    <w:p w14:paraId="6BAD78D4" w14:textId="77777777" w:rsidR="00604DF5" w:rsidRPr="003960B6" w:rsidRDefault="00604DF5" w:rsidP="00604DF5">
      <w:pPr>
        <w:tabs>
          <w:tab w:val="left" w:pos="1890"/>
        </w:tabs>
        <w:ind w:left="1440"/>
        <w:rPr>
          <w:color w:val="000000"/>
        </w:rPr>
      </w:pPr>
      <w:r w:rsidRPr="003960B6">
        <w:rPr>
          <w:color w:val="000000"/>
        </w:rPr>
        <w:t>(b)  documentation that the RISP interdisciplinary team has approved the final DHSP and any subsequent plan revisions.</w:t>
      </w:r>
    </w:p>
    <w:p w14:paraId="790150C7" w14:textId="77777777" w:rsidR="00604DF5" w:rsidRPr="003960B6" w:rsidRDefault="00604DF5" w:rsidP="00604DF5">
      <w:pPr>
        <w:ind w:left="1080"/>
        <w:rPr>
          <w:color w:val="000000"/>
        </w:rPr>
      </w:pPr>
      <w:r w:rsidRPr="003960B6">
        <w:rPr>
          <w:color w:val="000000"/>
        </w:rPr>
        <w:t xml:space="preserve">(2)  </w:t>
      </w:r>
      <w:r w:rsidRPr="003960B6">
        <w:rPr>
          <w:color w:val="000000"/>
          <w:u w:val="single"/>
        </w:rPr>
        <w:t>Nursing Facilities</w:t>
      </w:r>
      <w:r w:rsidRPr="003960B6">
        <w:rPr>
          <w:color w:val="000000"/>
        </w:rPr>
        <w:t>.  The DH provider must</w:t>
      </w:r>
    </w:p>
    <w:p w14:paraId="4284D48F" w14:textId="77777777" w:rsidR="00604DF5" w:rsidRPr="003960B6" w:rsidRDefault="00604DF5" w:rsidP="00604DF5">
      <w:pPr>
        <w:tabs>
          <w:tab w:val="left" w:pos="1890"/>
        </w:tabs>
        <w:ind w:left="1440"/>
        <w:rPr>
          <w:color w:val="000000"/>
        </w:rPr>
      </w:pPr>
      <w:r w:rsidRPr="003960B6">
        <w:rPr>
          <w:color w:val="000000"/>
        </w:rPr>
        <w:t>(a)  provide to the NF copies of the DHSP and any revisions to it, the SNA, and quarterly progress notes;</w:t>
      </w:r>
    </w:p>
    <w:p w14:paraId="7CDB4BEF" w14:textId="77777777" w:rsidR="00604DF5" w:rsidRPr="003960B6" w:rsidRDefault="00604DF5" w:rsidP="00604DF5">
      <w:pPr>
        <w:tabs>
          <w:tab w:val="left" w:pos="1890"/>
        </w:tabs>
        <w:ind w:left="1440"/>
        <w:rPr>
          <w:color w:val="000000"/>
        </w:rPr>
      </w:pPr>
      <w:r w:rsidRPr="003960B6">
        <w:rPr>
          <w:color w:val="000000"/>
        </w:rPr>
        <w:t>(b)  attend the annual NF plan of care meeting at the NF to coordinate the development of the two plans; and</w:t>
      </w:r>
    </w:p>
    <w:p w14:paraId="03FD15CD" w14:textId="77777777" w:rsidR="00604DF5" w:rsidRPr="003960B6" w:rsidRDefault="00604DF5" w:rsidP="00604DF5">
      <w:pPr>
        <w:tabs>
          <w:tab w:val="left" w:pos="1890"/>
        </w:tabs>
        <w:ind w:left="1440"/>
        <w:rPr>
          <w:color w:val="000000"/>
        </w:rPr>
      </w:pPr>
      <w:r w:rsidRPr="003960B6">
        <w:rPr>
          <w:color w:val="000000"/>
        </w:rPr>
        <w:t>(c)  accommodate requests from NFs to carry-over the strategies employed in the provision of DH to a member.</w:t>
      </w:r>
    </w:p>
    <w:p w14:paraId="1F3A0442" w14:textId="77777777" w:rsidR="00604DF5" w:rsidRPr="003960B6" w:rsidRDefault="00604DF5" w:rsidP="00604DF5">
      <w:pPr>
        <w:ind w:left="1080"/>
        <w:rPr>
          <w:color w:val="000000"/>
        </w:rPr>
      </w:pPr>
      <w:r w:rsidRPr="003960B6">
        <w:rPr>
          <w:color w:val="000000"/>
        </w:rPr>
        <w:t xml:space="preserve">(3)  </w:t>
      </w:r>
      <w:r w:rsidRPr="003960B6">
        <w:rPr>
          <w:color w:val="000000"/>
          <w:u w:val="single"/>
        </w:rPr>
        <w:t>DDS Service Coordinators</w:t>
      </w:r>
      <w:r w:rsidRPr="003960B6">
        <w:rPr>
          <w:color w:val="000000"/>
        </w:rPr>
        <w:t>.  DH providers must communicate with DDS service coordinators as follows:</w:t>
      </w:r>
    </w:p>
    <w:p w14:paraId="0FC226F4" w14:textId="77777777" w:rsidR="00604DF5" w:rsidRPr="003960B6" w:rsidRDefault="00604DF5" w:rsidP="00604DF5">
      <w:pPr>
        <w:tabs>
          <w:tab w:val="left" w:pos="1890"/>
        </w:tabs>
        <w:ind w:left="1440"/>
        <w:rPr>
          <w:color w:val="000000"/>
        </w:rPr>
      </w:pPr>
      <w:r w:rsidRPr="003960B6">
        <w:rPr>
          <w:color w:val="000000"/>
        </w:rPr>
        <w:t xml:space="preserve">(a)  contact the DDS service coordinator for instruction in the event that the DH provider determines that it is not appropriate to provide DH to a member in the specialized services need areas; </w:t>
      </w:r>
    </w:p>
    <w:p w14:paraId="265D235A" w14:textId="77777777" w:rsidR="00604DF5" w:rsidRPr="003960B6" w:rsidRDefault="00604DF5" w:rsidP="00604DF5">
      <w:pPr>
        <w:tabs>
          <w:tab w:val="left" w:pos="1890"/>
        </w:tabs>
        <w:ind w:left="1440"/>
        <w:rPr>
          <w:color w:val="000000"/>
        </w:rPr>
      </w:pPr>
      <w:r w:rsidRPr="003960B6">
        <w:rPr>
          <w:color w:val="000000"/>
        </w:rPr>
        <w:t>(b)  communicate with the DDS service coordinator concerning all issues related to DH, including notification of any changes in the DHSP  goals, objectives and/or strategies; and</w:t>
      </w:r>
    </w:p>
    <w:p w14:paraId="5E21FCD3" w14:textId="77777777" w:rsidR="00604DF5" w:rsidRPr="003960B6" w:rsidRDefault="00604DF5" w:rsidP="00604DF5">
      <w:pPr>
        <w:tabs>
          <w:tab w:val="left" w:pos="1890"/>
        </w:tabs>
        <w:ind w:left="1440"/>
        <w:rPr>
          <w:color w:val="000000"/>
        </w:rPr>
      </w:pPr>
      <w:r w:rsidRPr="003960B6">
        <w:rPr>
          <w:color w:val="000000"/>
        </w:rPr>
        <w:t>(c)  forward a copy of the DHSP  and quarterly reviews to the DDS service coordinator for inclusion in the RISP at the NF.</w:t>
      </w:r>
    </w:p>
    <w:p w14:paraId="58ED0F48"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180"/>
        <w:rPr>
          <w:color w:val="000000"/>
          <w:sz w:val="22"/>
          <w:szCs w:val="22"/>
        </w:rPr>
      </w:pPr>
    </w:p>
    <w:p w14:paraId="197014D3" w14:textId="77777777" w:rsidR="00604DF5" w:rsidRPr="003960B6" w:rsidRDefault="00604DF5" w:rsidP="00604DF5">
      <w:pPr>
        <w:pStyle w:val="p6"/>
        <w:tabs>
          <w:tab w:val="clear" w:pos="1380"/>
          <w:tab w:val="clear" w:pos="1720"/>
          <w:tab w:val="left" w:pos="936"/>
          <w:tab w:val="left" w:pos="1296"/>
          <w:tab w:val="left" w:pos="1656"/>
          <w:tab w:val="left" w:pos="2016"/>
        </w:tabs>
        <w:spacing w:line="240" w:lineRule="auto"/>
        <w:ind w:left="720"/>
        <w:rPr>
          <w:color w:val="000000"/>
          <w:sz w:val="22"/>
          <w:szCs w:val="22"/>
        </w:rPr>
      </w:pPr>
      <w:r w:rsidRPr="003960B6">
        <w:rPr>
          <w:color w:val="000000"/>
          <w:sz w:val="22"/>
          <w:szCs w:val="22"/>
        </w:rPr>
        <w:t xml:space="preserve">(F)  </w:t>
      </w:r>
      <w:r w:rsidRPr="003960B6">
        <w:rPr>
          <w:color w:val="000000"/>
          <w:sz w:val="22"/>
          <w:szCs w:val="22"/>
          <w:u w:val="single"/>
        </w:rPr>
        <w:t>Provision of DH in an NF (In-facility)</w:t>
      </w:r>
      <w:r w:rsidRPr="003960B6">
        <w:rPr>
          <w:color w:val="000000"/>
          <w:sz w:val="22"/>
          <w:szCs w:val="22"/>
        </w:rPr>
        <w:t>.  DH may be provided in the NF to a member with ID or DD when</w:t>
      </w:r>
    </w:p>
    <w:p w14:paraId="7BDBAA0E" w14:textId="77777777" w:rsidR="00604DF5" w:rsidRPr="003960B6" w:rsidRDefault="00604DF5" w:rsidP="00604DF5">
      <w:pPr>
        <w:ind w:left="1080"/>
        <w:rPr>
          <w:color w:val="000000"/>
        </w:rPr>
      </w:pPr>
      <w:r w:rsidRPr="003960B6">
        <w:rPr>
          <w:color w:val="000000"/>
        </w:rPr>
        <w:t>(1)  the member is so medically fragile that transport to a DH provider site outside of the NF presents a significant risk to the health and safety of the member;</w:t>
      </w:r>
    </w:p>
    <w:p w14:paraId="3517DF43" w14:textId="77777777" w:rsidR="00604DF5" w:rsidRPr="003960B6" w:rsidRDefault="00604DF5" w:rsidP="00604DF5">
      <w:pPr>
        <w:ind w:left="1080"/>
        <w:rPr>
          <w:color w:val="000000"/>
        </w:rPr>
      </w:pPr>
      <w:r w:rsidRPr="003960B6">
        <w:rPr>
          <w:color w:val="000000"/>
        </w:rPr>
        <w:t>(2)  the member has declined to receive DH at the DH provider’s community site; or</w:t>
      </w:r>
    </w:p>
    <w:p w14:paraId="6FDCD0B3" w14:textId="77777777" w:rsidR="00604DF5" w:rsidRPr="003960B6" w:rsidRDefault="00604DF5" w:rsidP="00604DF5">
      <w:pPr>
        <w:ind w:left="1080"/>
        <w:rPr>
          <w:color w:val="000000"/>
          <w:u w:val="single"/>
        </w:rPr>
      </w:pPr>
      <w:r w:rsidRPr="003960B6">
        <w:rPr>
          <w:color w:val="000000"/>
        </w:rPr>
        <w:t xml:space="preserve">(3)  as determined by the RISP interdisciplinary team, DH is the only service that is available to meet the member’s specialized services needs.  </w:t>
      </w:r>
    </w:p>
    <w:p w14:paraId="053F482F" w14:textId="77777777" w:rsidR="00604DF5" w:rsidRPr="003960B6" w:rsidRDefault="00604DF5" w:rsidP="00604DF5">
      <w:pPr>
        <w:ind w:left="936" w:hanging="936"/>
        <w:rPr>
          <w:color w:val="000000"/>
          <w:u w:val="single"/>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1BF2875E" w14:textId="77777777" w:rsidTr="00015831">
        <w:trPr>
          <w:trHeight w:hRule="exact" w:val="864"/>
          <w:jc w:val="center"/>
        </w:trPr>
        <w:tc>
          <w:tcPr>
            <w:tcW w:w="4080" w:type="dxa"/>
            <w:tcBorders>
              <w:bottom w:val="nil"/>
            </w:tcBorders>
          </w:tcPr>
          <w:p w14:paraId="67C0EEF1" w14:textId="77777777" w:rsidR="00604DF5" w:rsidRPr="00634A45" w:rsidRDefault="00604DF5" w:rsidP="00634A45">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634A45">
              <w:rPr>
                <w:rFonts w:ascii="Arial" w:hAnsi="Arial" w:cs="Arial"/>
                <w:noProof w:val="0"/>
                <w:sz w:val="20"/>
                <w:szCs w:val="20"/>
              </w:rPr>
              <w:lastRenderedPageBreak/>
              <w:t>Commonwealth of Massachusetts</w:t>
            </w:r>
          </w:p>
          <w:p w14:paraId="6F9B7268" w14:textId="77777777" w:rsidR="00604DF5" w:rsidRPr="00634A45" w:rsidRDefault="00604DF5" w:rsidP="00634A45">
            <w:pPr>
              <w:keepNext/>
              <w:widowControl w:val="0"/>
              <w:tabs>
                <w:tab w:val="left" w:pos="936"/>
                <w:tab w:val="left" w:pos="1314"/>
                <w:tab w:val="left" w:pos="1692"/>
                <w:tab w:val="left" w:pos="2070"/>
              </w:tabs>
              <w:jc w:val="center"/>
              <w:rPr>
                <w:rFonts w:ascii="Arial" w:hAnsi="Arial" w:cs="Arial"/>
                <w:b/>
                <w:sz w:val="20"/>
                <w:szCs w:val="20"/>
              </w:rPr>
            </w:pPr>
            <w:r w:rsidRPr="00634A45">
              <w:rPr>
                <w:rFonts w:ascii="Arial" w:hAnsi="Arial" w:cs="Arial"/>
                <w:b/>
                <w:sz w:val="20"/>
                <w:szCs w:val="20"/>
              </w:rPr>
              <w:t>MassHealth</w:t>
            </w:r>
          </w:p>
          <w:p w14:paraId="3980FE56" w14:textId="77777777" w:rsidR="00604DF5" w:rsidRPr="00634A45" w:rsidRDefault="00604DF5" w:rsidP="00634A45">
            <w:pPr>
              <w:keepNext/>
              <w:widowControl w:val="0"/>
              <w:tabs>
                <w:tab w:val="left" w:pos="936"/>
                <w:tab w:val="left" w:pos="1314"/>
                <w:tab w:val="left" w:pos="1692"/>
                <w:tab w:val="left" w:pos="2070"/>
              </w:tabs>
              <w:jc w:val="center"/>
              <w:rPr>
                <w:rFonts w:ascii="Arial" w:hAnsi="Arial" w:cs="Arial"/>
                <w:b/>
                <w:sz w:val="20"/>
                <w:szCs w:val="20"/>
              </w:rPr>
            </w:pPr>
            <w:r w:rsidRPr="00634A45">
              <w:rPr>
                <w:rFonts w:ascii="Arial" w:hAnsi="Arial" w:cs="Arial"/>
                <w:b/>
                <w:sz w:val="20"/>
                <w:szCs w:val="20"/>
              </w:rPr>
              <w:t>Provider Manual Series</w:t>
            </w:r>
          </w:p>
        </w:tc>
        <w:tc>
          <w:tcPr>
            <w:tcW w:w="3750" w:type="dxa"/>
          </w:tcPr>
          <w:p w14:paraId="24A9FB24" w14:textId="77777777" w:rsidR="00604DF5" w:rsidRPr="003960B6" w:rsidRDefault="00604DF5" w:rsidP="000B59D2">
            <w:pPr>
              <w:keepNext/>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28145C03" w14:textId="77777777" w:rsidR="00604DF5" w:rsidRPr="003960B6" w:rsidRDefault="00604DF5" w:rsidP="000B59D2">
            <w:pPr>
              <w:keepNext/>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301AA0F4" w14:textId="77777777" w:rsidR="00604DF5" w:rsidRPr="003960B6" w:rsidRDefault="00604DF5" w:rsidP="000B59D2">
            <w:pPr>
              <w:keepNext/>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089D7D85" w14:textId="77777777" w:rsidR="00604DF5" w:rsidRPr="003960B6" w:rsidRDefault="00604DF5" w:rsidP="000B59D2">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1CE518BB" w14:textId="77777777" w:rsidR="00604DF5" w:rsidRPr="003960B6" w:rsidRDefault="00604DF5" w:rsidP="000B59D2">
            <w:pPr>
              <w:keepNext/>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4-31</w:t>
            </w:r>
          </w:p>
        </w:tc>
      </w:tr>
      <w:tr w:rsidR="00604DF5" w:rsidRPr="003960B6" w14:paraId="58F258C1" w14:textId="77777777" w:rsidTr="00015831">
        <w:trPr>
          <w:trHeight w:hRule="exact" w:val="864"/>
          <w:jc w:val="center"/>
        </w:trPr>
        <w:tc>
          <w:tcPr>
            <w:tcW w:w="4080" w:type="dxa"/>
            <w:tcBorders>
              <w:top w:val="nil"/>
            </w:tcBorders>
            <w:vAlign w:val="center"/>
          </w:tcPr>
          <w:p w14:paraId="423FD4ED"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25D84F48"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7666460F"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4C9AA389"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6380A2CC"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6443CC7D" w14:textId="77777777" w:rsidR="00604DF5" w:rsidRPr="003960B6" w:rsidRDefault="00604DF5" w:rsidP="00604DF5">
      <w:pPr>
        <w:keepNext/>
        <w:ind w:left="936" w:hanging="936"/>
        <w:rPr>
          <w:color w:val="000000"/>
          <w:u w:val="single"/>
        </w:rPr>
      </w:pPr>
    </w:p>
    <w:p w14:paraId="1808B23A" w14:textId="77777777" w:rsidR="00604DF5" w:rsidRPr="003960B6" w:rsidRDefault="00604DF5" w:rsidP="00604DF5">
      <w:pPr>
        <w:keepNext/>
        <w:ind w:left="936" w:hanging="936"/>
        <w:rPr>
          <w:color w:val="000000"/>
          <w:u w:val="single"/>
        </w:rPr>
      </w:pPr>
      <w:r w:rsidRPr="003960B6">
        <w:rPr>
          <w:color w:val="000000"/>
          <w:u w:val="single"/>
        </w:rPr>
        <w:t>419.434:  Withdrawal of a DH Provider from MassHealth</w:t>
      </w:r>
    </w:p>
    <w:p w14:paraId="20AA143E" w14:textId="77777777" w:rsidR="00604DF5" w:rsidRPr="003960B6" w:rsidRDefault="00604DF5" w:rsidP="00604DF5">
      <w:pPr>
        <w:ind w:left="936" w:hanging="936"/>
        <w:rPr>
          <w:color w:val="000000"/>
          <w:u w:val="single"/>
        </w:rPr>
      </w:pPr>
    </w:p>
    <w:p w14:paraId="37D758B4" w14:textId="77777777" w:rsidR="00604DF5" w:rsidRPr="003960B6" w:rsidRDefault="00604DF5" w:rsidP="00604DF5">
      <w:pPr>
        <w:ind w:left="720" w:firstLine="374"/>
        <w:rPr>
          <w:color w:val="000000"/>
        </w:rPr>
      </w:pPr>
      <w:r w:rsidRPr="003960B6">
        <w:rPr>
          <w:color w:val="000000"/>
        </w:rPr>
        <w:t>A DH provider that intends to withdraw from MassHealth must satisfy all of the following obligations.</w:t>
      </w:r>
    </w:p>
    <w:p w14:paraId="5B72C47C" w14:textId="77777777" w:rsidR="00604DF5" w:rsidRPr="003960B6" w:rsidRDefault="00604DF5" w:rsidP="00604DF5">
      <w:pPr>
        <w:ind w:left="936"/>
        <w:rPr>
          <w:color w:val="000000"/>
        </w:rPr>
      </w:pPr>
    </w:p>
    <w:p w14:paraId="5CE8B3BE" w14:textId="77777777" w:rsidR="00604DF5" w:rsidRPr="003960B6" w:rsidRDefault="00604DF5" w:rsidP="00604DF5">
      <w:pPr>
        <w:ind w:left="720"/>
        <w:rPr>
          <w:color w:val="000000"/>
          <w:u w:val="single"/>
        </w:rPr>
      </w:pPr>
      <w:r w:rsidRPr="003960B6">
        <w:rPr>
          <w:color w:val="000000"/>
        </w:rPr>
        <w:t xml:space="preserve">(A)  </w:t>
      </w:r>
      <w:r w:rsidRPr="003960B6">
        <w:rPr>
          <w:color w:val="000000"/>
          <w:u w:val="single"/>
        </w:rPr>
        <w:t>MassHealth Notification</w:t>
      </w:r>
      <w:r w:rsidRPr="003960B6">
        <w:rPr>
          <w:color w:val="000000"/>
        </w:rPr>
        <w:t>.</w:t>
      </w:r>
      <w:r w:rsidRPr="003960B6">
        <w:rPr>
          <w:color w:val="000000"/>
          <w:u w:val="single"/>
        </w:rPr>
        <w:t xml:space="preserve"> </w:t>
      </w:r>
    </w:p>
    <w:p w14:paraId="66447309" w14:textId="77777777" w:rsidR="00604DF5" w:rsidRPr="003960B6" w:rsidRDefault="00604DF5" w:rsidP="00604DF5">
      <w:pPr>
        <w:ind w:left="1080"/>
        <w:rPr>
          <w:color w:val="000000"/>
        </w:rPr>
      </w:pPr>
      <w:r w:rsidRPr="003960B6">
        <w:rPr>
          <w:color w:val="000000"/>
        </w:rPr>
        <w:t xml:space="preserve">(1)  A DH provider electing to withdraw from participation in MassHealth must send written notice to the MassHealth agency, or its designee, and DDS of the provider’s intention to withdraw from participating as a MassHealth DH provider. The DH provider must send the withdrawal notice to the MassHealth agency or its designee, no fewer than 90 days before the effective date of withdrawal.  </w:t>
      </w:r>
    </w:p>
    <w:p w14:paraId="6AFE1980" w14:textId="77777777" w:rsidR="00604DF5" w:rsidRPr="003960B6" w:rsidRDefault="00604DF5" w:rsidP="00604DF5">
      <w:pPr>
        <w:ind w:left="1080"/>
        <w:rPr>
          <w:color w:val="000000"/>
        </w:rPr>
      </w:pPr>
      <w:r w:rsidRPr="003960B6">
        <w:rPr>
          <w:color w:val="000000"/>
        </w:rPr>
        <w:t>(2)  The DH provider must forward to the MassHealth agency or its designee a list of all members currently receiving DH. The DH provider must notify the MassHealth agency in writing as members are placed in other programs or begin to receive alternative services, including the name of the new program or service and each member’s start date in the new program or service.</w:t>
      </w:r>
    </w:p>
    <w:p w14:paraId="31253FA8" w14:textId="77777777" w:rsidR="00604DF5" w:rsidRPr="003960B6" w:rsidRDefault="00604DF5" w:rsidP="00604DF5">
      <w:pPr>
        <w:ind w:left="936"/>
        <w:rPr>
          <w:color w:val="000000"/>
        </w:rPr>
      </w:pPr>
    </w:p>
    <w:p w14:paraId="7D07E91E" w14:textId="77777777" w:rsidR="00604DF5" w:rsidRPr="003960B6" w:rsidRDefault="00604DF5" w:rsidP="00604DF5">
      <w:pPr>
        <w:ind w:left="720"/>
        <w:rPr>
          <w:color w:val="000000"/>
          <w:u w:val="single"/>
        </w:rPr>
      </w:pPr>
      <w:r w:rsidRPr="003960B6">
        <w:rPr>
          <w:color w:val="000000"/>
        </w:rPr>
        <w:t xml:space="preserve">(B)  </w:t>
      </w:r>
      <w:r w:rsidRPr="003960B6">
        <w:rPr>
          <w:color w:val="000000"/>
          <w:u w:val="single"/>
        </w:rPr>
        <w:t>Notification to Members and Authorized Representatives</w:t>
      </w:r>
      <w:r w:rsidRPr="003960B6">
        <w:rPr>
          <w:color w:val="000000"/>
        </w:rPr>
        <w:t>.</w:t>
      </w:r>
    </w:p>
    <w:p w14:paraId="338722FA" w14:textId="77777777" w:rsidR="00604DF5" w:rsidRPr="003960B6" w:rsidRDefault="00604DF5" w:rsidP="00604DF5">
      <w:pPr>
        <w:ind w:left="1080"/>
        <w:rPr>
          <w:color w:val="000000"/>
        </w:rPr>
      </w:pPr>
      <w:r w:rsidRPr="003960B6">
        <w:rPr>
          <w:color w:val="000000"/>
        </w:rPr>
        <w:t>(1)  The DH provider must notify all members, authorized representatives of members and other funding sources in writing of the intended closing date no fewer than 90 days from the intended closing date, and specify the assistance to be provided to each member in identifying alternative services.</w:t>
      </w:r>
    </w:p>
    <w:p w14:paraId="6255AD0E" w14:textId="77777777" w:rsidR="00604DF5" w:rsidRPr="003960B6" w:rsidRDefault="00604DF5" w:rsidP="00604DF5">
      <w:pPr>
        <w:ind w:left="1080"/>
        <w:rPr>
          <w:color w:val="000000"/>
        </w:rPr>
      </w:pPr>
      <w:r w:rsidRPr="003960B6">
        <w:rPr>
          <w:color w:val="000000"/>
        </w:rPr>
        <w:t>(2)  On or reasonably after the date on which the DH provider sends a withdrawal notice to the MassHealth agency or its designee, the provider must give notice to all members to whom it is providing DH along with notice to the members’ authorized representatives, including for those members who have been transferred to hospitals, or who are on medical or nonmedical leave of absence. The notice must advise that any member who is eligible for MassHealth on the effective date of the withdrawal must relocate to another DH provider participating in MassHealth to ensure continuation of MassHealth payment of DH services and must be determined eligible to continue to receive the services. A copy of this notice must be forwarded to the MassHealth agency or its designee.</w:t>
      </w:r>
    </w:p>
    <w:p w14:paraId="0BDCE2EE" w14:textId="77777777" w:rsidR="00604DF5" w:rsidRPr="003960B6" w:rsidRDefault="00604DF5" w:rsidP="00604DF5">
      <w:pPr>
        <w:ind w:left="1080"/>
        <w:rPr>
          <w:color w:val="000000"/>
        </w:rPr>
      </w:pPr>
      <w:r w:rsidRPr="003960B6">
        <w:rPr>
          <w:color w:val="000000"/>
        </w:rPr>
        <w:t xml:space="preserve">(3)  The notice must also state that the DH provider will work promptly and diligently to arrange for the relocation of members to MassHealth-participating DH providers or, if appropriate, to alternative community-service providers. </w:t>
      </w:r>
    </w:p>
    <w:p w14:paraId="33FA8D11" w14:textId="77777777" w:rsidR="00604DF5" w:rsidRPr="003960B6" w:rsidRDefault="00604DF5" w:rsidP="00604DF5">
      <w:pPr>
        <w:ind w:left="936"/>
        <w:rPr>
          <w:color w:val="000000"/>
        </w:rPr>
      </w:pPr>
    </w:p>
    <w:p w14:paraId="2E029F64" w14:textId="77777777" w:rsidR="00604DF5" w:rsidRPr="003960B6" w:rsidRDefault="00604DF5" w:rsidP="00604DF5">
      <w:pPr>
        <w:ind w:left="720"/>
        <w:rPr>
          <w:color w:val="000000"/>
        </w:rPr>
      </w:pPr>
      <w:r w:rsidRPr="003960B6">
        <w:rPr>
          <w:color w:val="000000"/>
        </w:rPr>
        <w:t xml:space="preserve">(C)  </w:t>
      </w:r>
      <w:r w:rsidRPr="003960B6">
        <w:rPr>
          <w:color w:val="000000"/>
          <w:u w:val="single"/>
        </w:rPr>
        <w:t>Emergency Withdrawal</w:t>
      </w:r>
      <w:r w:rsidRPr="003960B6">
        <w:rPr>
          <w:color w:val="000000"/>
        </w:rPr>
        <w:t xml:space="preserve">.  In the instance of emergency withdrawal, the DH provider must contact the MassHealth agency, or its designee, within one business day of the emergency withdrawal and follow up, in writing, within three business days informing the MassHealth agency, or its designee, of the reasoning for such emergency withdrawal, and must provide proof in documentation or other form as the MassHealth agency may require. The DH provider must also notify all members, member representatives, the MassHealth agency, and DDS coordinator, if applicable, about the status of all members and any plans for relocation.  </w:t>
      </w:r>
    </w:p>
    <w:p w14:paraId="35A98D7B" w14:textId="77777777" w:rsidR="00604DF5" w:rsidRPr="003960B6" w:rsidRDefault="00604DF5" w:rsidP="00604DF5">
      <w:pPr>
        <w:ind w:left="720"/>
        <w:rPr>
          <w:color w:val="000000"/>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4DF5" w:rsidRPr="003960B6" w14:paraId="314E7666" w14:textId="77777777" w:rsidTr="002B137D">
        <w:trPr>
          <w:trHeight w:hRule="exact" w:val="864"/>
          <w:jc w:val="center"/>
        </w:trPr>
        <w:tc>
          <w:tcPr>
            <w:tcW w:w="4080" w:type="dxa"/>
            <w:tcBorders>
              <w:bottom w:val="nil"/>
            </w:tcBorders>
          </w:tcPr>
          <w:p w14:paraId="44A56C78" w14:textId="77777777" w:rsidR="00604DF5" w:rsidRPr="001263F5" w:rsidRDefault="00604DF5" w:rsidP="001263F5">
            <w:pPr>
              <w:pStyle w:val="Heading1"/>
              <w:keepNext/>
              <w:widowControl w:val="0"/>
              <w:tabs>
                <w:tab w:val="clear" w:pos="5400"/>
                <w:tab w:val="left" w:pos="936"/>
                <w:tab w:val="left" w:pos="1314"/>
                <w:tab w:val="left" w:pos="1692"/>
                <w:tab w:val="left" w:pos="2070"/>
              </w:tabs>
              <w:spacing w:before="120" w:after="0"/>
              <w:jc w:val="center"/>
              <w:rPr>
                <w:rFonts w:ascii="Arial" w:hAnsi="Arial" w:cs="Arial"/>
                <w:noProof w:val="0"/>
                <w:sz w:val="20"/>
                <w:szCs w:val="20"/>
              </w:rPr>
            </w:pPr>
            <w:r w:rsidRPr="001263F5">
              <w:rPr>
                <w:rFonts w:ascii="Arial" w:hAnsi="Arial" w:cs="Arial"/>
                <w:noProof w:val="0"/>
                <w:sz w:val="20"/>
                <w:szCs w:val="20"/>
              </w:rPr>
              <w:lastRenderedPageBreak/>
              <w:t>Commonwealth of Massachusetts</w:t>
            </w:r>
          </w:p>
          <w:p w14:paraId="193F07B2" w14:textId="77777777" w:rsidR="00604DF5" w:rsidRPr="001263F5" w:rsidRDefault="00604DF5" w:rsidP="001263F5">
            <w:pPr>
              <w:keepNext/>
              <w:widowControl w:val="0"/>
              <w:tabs>
                <w:tab w:val="left" w:pos="936"/>
                <w:tab w:val="left" w:pos="1314"/>
                <w:tab w:val="left" w:pos="1692"/>
                <w:tab w:val="left" w:pos="2070"/>
              </w:tabs>
              <w:jc w:val="center"/>
              <w:rPr>
                <w:rFonts w:ascii="Arial" w:hAnsi="Arial" w:cs="Arial"/>
                <w:b/>
                <w:sz w:val="20"/>
                <w:szCs w:val="20"/>
              </w:rPr>
            </w:pPr>
            <w:r w:rsidRPr="001263F5">
              <w:rPr>
                <w:rFonts w:ascii="Arial" w:hAnsi="Arial" w:cs="Arial"/>
                <w:b/>
                <w:sz w:val="20"/>
                <w:szCs w:val="20"/>
              </w:rPr>
              <w:t>MassHealth</w:t>
            </w:r>
          </w:p>
          <w:p w14:paraId="2216F1D0" w14:textId="77777777" w:rsidR="00604DF5" w:rsidRPr="001263F5" w:rsidRDefault="00604DF5" w:rsidP="001263F5">
            <w:pPr>
              <w:keepNext/>
              <w:widowControl w:val="0"/>
              <w:tabs>
                <w:tab w:val="left" w:pos="936"/>
                <w:tab w:val="left" w:pos="1314"/>
                <w:tab w:val="left" w:pos="1692"/>
                <w:tab w:val="left" w:pos="2070"/>
              </w:tabs>
              <w:jc w:val="center"/>
              <w:rPr>
                <w:rFonts w:ascii="Arial" w:hAnsi="Arial" w:cs="Arial"/>
                <w:b/>
                <w:sz w:val="20"/>
                <w:szCs w:val="20"/>
              </w:rPr>
            </w:pPr>
            <w:r w:rsidRPr="001263F5">
              <w:rPr>
                <w:rFonts w:ascii="Arial" w:hAnsi="Arial" w:cs="Arial"/>
                <w:b/>
                <w:sz w:val="20"/>
                <w:szCs w:val="20"/>
              </w:rPr>
              <w:t>Provider Manual Series</w:t>
            </w:r>
          </w:p>
        </w:tc>
        <w:tc>
          <w:tcPr>
            <w:tcW w:w="3750" w:type="dxa"/>
          </w:tcPr>
          <w:p w14:paraId="65476A3D"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7FC39068" w14:textId="77777777" w:rsidR="00604DF5" w:rsidRPr="003960B6" w:rsidRDefault="00604DF5" w:rsidP="00015831">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0C87D55A"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5210A301"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634A37E0"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4-32</w:t>
            </w:r>
          </w:p>
        </w:tc>
      </w:tr>
      <w:tr w:rsidR="00604DF5" w:rsidRPr="003960B6" w14:paraId="779CD4FA" w14:textId="77777777" w:rsidTr="002B137D">
        <w:trPr>
          <w:trHeight w:hRule="exact" w:val="864"/>
          <w:jc w:val="center"/>
        </w:trPr>
        <w:tc>
          <w:tcPr>
            <w:tcW w:w="4080" w:type="dxa"/>
            <w:tcBorders>
              <w:top w:val="nil"/>
            </w:tcBorders>
            <w:vAlign w:val="center"/>
          </w:tcPr>
          <w:p w14:paraId="2A2101B8" w14:textId="77777777" w:rsidR="00604DF5" w:rsidRPr="003960B6" w:rsidRDefault="00604DF5" w:rsidP="00015831">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4F4BC171"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2848DE79"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0E8B9A4E"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1CAB6DB7" w14:textId="77777777" w:rsidR="00604DF5" w:rsidRPr="003960B6" w:rsidRDefault="00604DF5" w:rsidP="00015831">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56A3704F" w14:textId="77777777" w:rsidR="00604DF5" w:rsidRPr="003960B6" w:rsidRDefault="00604DF5" w:rsidP="00604DF5">
      <w:pPr>
        <w:ind w:left="720"/>
        <w:rPr>
          <w:color w:val="000000"/>
        </w:rPr>
      </w:pPr>
    </w:p>
    <w:p w14:paraId="57185958" w14:textId="77777777" w:rsidR="00604DF5" w:rsidRPr="003960B6" w:rsidRDefault="00604DF5" w:rsidP="00604DF5">
      <w:pPr>
        <w:ind w:left="720"/>
        <w:rPr>
          <w:color w:val="000000"/>
          <w:u w:val="single"/>
        </w:rPr>
      </w:pPr>
      <w:r w:rsidRPr="003960B6">
        <w:rPr>
          <w:color w:val="000000"/>
        </w:rPr>
        <w:t xml:space="preserve">(D)  </w:t>
      </w:r>
      <w:r w:rsidRPr="003960B6">
        <w:rPr>
          <w:color w:val="000000"/>
          <w:u w:val="single"/>
        </w:rPr>
        <w:t>Admission and Relocation Requirements</w:t>
      </w:r>
      <w:r w:rsidRPr="003960B6">
        <w:rPr>
          <w:color w:val="000000"/>
        </w:rPr>
        <w:t>.</w:t>
      </w:r>
      <w:r w:rsidRPr="003960B6">
        <w:rPr>
          <w:color w:val="000000"/>
          <w:u w:val="single"/>
        </w:rPr>
        <w:t xml:space="preserve"> </w:t>
      </w:r>
    </w:p>
    <w:p w14:paraId="5C286C38" w14:textId="77777777" w:rsidR="00604DF5" w:rsidRPr="003960B6" w:rsidRDefault="00604DF5" w:rsidP="00604DF5">
      <w:pPr>
        <w:ind w:left="1080"/>
        <w:rPr>
          <w:color w:val="000000"/>
        </w:rPr>
      </w:pPr>
      <w:r w:rsidRPr="003960B6">
        <w:rPr>
          <w:color w:val="000000"/>
        </w:rPr>
        <w:t xml:space="preserve">(1)  A DH provider must not admit any new MassHealth members after the date on which the withdrawal notice is sent to the MassHealth agency or its designee. Members receiving DH from the DH provider, for whom PA was sought prior to the withdrawal notice being sent, who are then authorized for DH after the notice of withdrawal, are not considered newly admitted members. </w:t>
      </w:r>
    </w:p>
    <w:p w14:paraId="15CC85BA" w14:textId="77777777" w:rsidR="00604DF5" w:rsidRPr="003960B6" w:rsidRDefault="00604DF5" w:rsidP="00604DF5">
      <w:pPr>
        <w:ind w:left="1080"/>
        <w:rPr>
          <w:color w:val="000000"/>
        </w:rPr>
      </w:pPr>
      <w:r w:rsidRPr="003960B6">
        <w:rPr>
          <w:color w:val="000000"/>
        </w:rPr>
        <w:t xml:space="preserve">(2)  Notwithstanding provision for emergency withdrawal, a DH provider that withdraws from participation in MassHealth must assist members to whom it has been providing DH to identify and locate another DH provider and must continue to provide its current level of DH until all members receiving services from the DH provider have been admitted with a new DH provider or another qualified MassHealth provider. </w:t>
      </w:r>
    </w:p>
    <w:p w14:paraId="6232DAD4" w14:textId="77777777" w:rsidR="00604DF5" w:rsidRPr="003960B6" w:rsidRDefault="00604DF5" w:rsidP="00604DF5">
      <w:pPr>
        <w:ind w:left="1080"/>
        <w:rPr>
          <w:color w:val="000000"/>
        </w:rPr>
      </w:pPr>
      <w:r w:rsidRPr="003960B6">
        <w:rPr>
          <w:color w:val="000000"/>
        </w:rPr>
        <w:t xml:space="preserve">(3)  A DH provider seeking to withdraw from the MassHealth program must work promptly and diligently to arrange for the relocation of members to a MassHealth participating DH provider or other qualified MassHealth providers.  </w:t>
      </w:r>
    </w:p>
    <w:p w14:paraId="5401E1F0" w14:textId="77777777" w:rsidR="00604DF5" w:rsidRPr="003960B6" w:rsidRDefault="00604DF5" w:rsidP="00604DF5">
      <w:pPr>
        <w:tabs>
          <w:tab w:val="left" w:pos="360"/>
          <w:tab w:val="left" w:pos="720"/>
          <w:tab w:val="left" w:pos="1080"/>
          <w:tab w:val="left" w:pos="1440"/>
          <w:tab w:val="left" w:pos="1800"/>
          <w:tab w:val="right" w:leader="dot" w:pos="8679"/>
          <w:tab w:val="right" w:pos="9378"/>
        </w:tabs>
      </w:pPr>
    </w:p>
    <w:p w14:paraId="674595BE" w14:textId="77777777" w:rsidR="00604DF5" w:rsidRPr="003960B6" w:rsidRDefault="00604DF5" w:rsidP="00604DF5">
      <w:pPr>
        <w:tabs>
          <w:tab w:val="left" w:pos="360"/>
          <w:tab w:val="left" w:pos="720"/>
          <w:tab w:val="left" w:pos="1080"/>
          <w:tab w:val="left" w:pos="1440"/>
          <w:tab w:val="left" w:pos="1800"/>
          <w:tab w:val="right" w:leader="dot" w:pos="8679"/>
          <w:tab w:val="right" w:pos="9378"/>
        </w:tabs>
      </w:pPr>
      <w:r w:rsidRPr="003960B6">
        <w:t>(130 CMR 419.435 through 419.441 Reserved)</w:t>
      </w:r>
    </w:p>
    <w:p w14:paraId="738E86E4" w14:textId="77777777" w:rsidR="00604DF5" w:rsidRPr="003960B6" w:rsidRDefault="00604DF5" w:rsidP="00604DF5">
      <w:pPr>
        <w:pStyle w:val="p7"/>
        <w:tabs>
          <w:tab w:val="clear" w:pos="720"/>
          <w:tab w:val="left" w:pos="936"/>
          <w:tab w:val="left" w:pos="1296"/>
          <w:tab w:val="left" w:pos="1656"/>
          <w:tab w:val="left" w:pos="2016"/>
        </w:tabs>
        <w:spacing w:line="240" w:lineRule="auto"/>
        <w:rPr>
          <w:sz w:val="22"/>
          <w:szCs w:val="22"/>
        </w:rPr>
      </w:pPr>
    </w:p>
    <w:p w14:paraId="3DD9D61C" w14:textId="77777777" w:rsidR="00604DF5" w:rsidRPr="003960B6" w:rsidRDefault="00604DF5" w:rsidP="00604DF5">
      <w:pPr>
        <w:pStyle w:val="p7"/>
        <w:tabs>
          <w:tab w:val="clear" w:pos="720"/>
          <w:tab w:val="left" w:pos="936"/>
          <w:tab w:val="left" w:pos="1296"/>
          <w:tab w:val="left" w:pos="1656"/>
          <w:tab w:val="left" w:pos="2016"/>
        </w:tabs>
        <w:spacing w:line="240" w:lineRule="auto"/>
        <w:rPr>
          <w:sz w:val="22"/>
          <w:szCs w:val="22"/>
        </w:rPr>
      </w:pPr>
    </w:p>
    <w:p w14:paraId="68F7BE9F" w14:textId="77777777" w:rsidR="00604DF5" w:rsidRPr="003960B6" w:rsidRDefault="00604DF5" w:rsidP="00604DF5">
      <w:pPr>
        <w:pStyle w:val="p7"/>
        <w:tabs>
          <w:tab w:val="clear" w:pos="720"/>
          <w:tab w:val="left" w:pos="936"/>
          <w:tab w:val="left" w:pos="1296"/>
          <w:tab w:val="left" w:pos="1656"/>
          <w:tab w:val="left" w:pos="2016"/>
        </w:tabs>
        <w:spacing w:line="240" w:lineRule="auto"/>
        <w:rPr>
          <w:sz w:val="22"/>
          <w:szCs w:val="22"/>
        </w:rPr>
      </w:pPr>
      <w:r w:rsidRPr="003960B6">
        <w:rPr>
          <w:sz w:val="22"/>
          <w:szCs w:val="22"/>
        </w:rPr>
        <w:t>REGULATORY AUTHORITY</w:t>
      </w:r>
    </w:p>
    <w:p w14:paraId="0358BA6C" w14:textId="77777777" w:rsidR="00604DF5" w:rsidRPr="003960B6" w:rsidRDefault="00604DF5" w:rsidP="00604DF5">
      <w:pPr>
        <w:tabs>
          <w:tab w:val="left" w:pos="936"/>
          <w:tab w:val="left" w:pos="1296"/>
          <w:tab w:val="left" w:pos="1656"/>
          <w:tab w:val="left" w:pos="2016"/>
        </w:tabs>
      </w:pPr>
    </w:p>
    <w:p w14:paraId="7DF480D8" w14:textId="77777777" w:rsidR="00604DF5" w:rsidRPr="003960B6" w:rsidRDefault="00604DF5" w:rsidP="00604DF5">
      <w:pPr>
        <w:pStyle w:val="p4"/>
        <w:tabs>
          <w:tab w:val="left" w:pos="1296"/>
          <w:tab w:val="left" w:pos="1656"/>
          <w:tab w:val="left" w:pos="2016"/>
        </w:tabs>
        <w:spacing w:line="240" w:lineRule="auto"/>
        <w:rPr>
          <w:sz w:val="22"/>
          <w:szCs w:val="22"/>
        </w:rPr>
      </w:pPr>
      <w:r w:rsidRPr="003960B6">
        <w:rPr>
          <w:sz w:val="22"/>
          <w:szCs w:val="22"/>
        </w:rPr>
        <w:t>130 CMR 419.000:  M.G.L. c. 118E, §§ 7 and 12</w:t>
      </w:r>
    </w:p>
    <w:p w14:paraId="2F5AEDD1" w14:textId="12B6A687" w:rsidR="009A0E9B" w:rsidRDefault="009A0E9B" w:rsidP="00D56643">
      <w:pPr>
        <w:pStyle w:val="BodyText"/>
      </w:pPr>
    </w:p>
    <w:p w14:paraId="472158FA" w14:textId="77777777" w:rsidR="00604DF5" w:rsidRPr="00691484" w:rsidRDefault="00604DF5" w:rsidP="00D56643">
      <w:pPr>
        <w:pStyle w:val="BodyText"/>
      </w:pPr>
    </w:p>
    <w:p w14:paraId="241A3C5B" w14:textId="77777777" w:rsidR="00775205" w:rsidRPr="00691484" w:rsidRDefault="00775205" w:rsidP="00D56643">
      <w:pPr>
        <w:pStyle w:val="BodyText"/>
        <w:sectPr w:rsidR="00775205" w:rsidRPr="00691484" w:rsidSect="00752CAE">
          <w:headerReference w:type="default" r:id="rId29"/>
          <w:footerReference w:type="default" r:id="rId30"/>
          <w:pgSz w:w="12240" w:h="15840" w:code="1"/>
          <w:pgMar w:top="576" w:right="1440" w:bottom="1440" w:left="1440" w:header="446" w:footer="490" w:gutter="0"/>
          <w:cols w:space="720"/>
          <w:docGrid w:linePitch="299"/>
        </w:sect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3E87" w:rsidRPr="00691484" w14:paraId="2978ACD9" w14:textId="77777777" w:rsidTr="00821D57">
        <w:trPr>
          <w:trHeight w:hRule="exact" w:val="864"/>
          <w:jc w:val="center"/>
        </w:trPr>
        <w:tc>
          <w:tcPr>
            <w:tcW w:w="4080" w:type="dxa"/>
            <w:tcBorders>
              <w:bottom w:val="nil"/>
            </w:tcBorders>
          </w:tcPr>
          <w:p w14:paraId="6D6BFE9F" w14:textId="77777777" w:rsidR="00A63E87" w:rsidRPr="00691484" w:rsidRDefault="00A63E87" w:rsidP="00821D57">
            <w:pPr>
              <w:widowControl w:val="0"/>
              <w:tabs>
                <w:tab w:val="left" w:pos="936"/>
                <w:tab w:val="left" w:pos="1314"/>
                <w:tab w:val="left" w:pos="1692"/>
                <w:tab w:val="left" w:pos="2070"/>
              </w:tabs>
              <w:spacing w:before="120"/>
              <w:jc w:val="center"/>
              <w:rPr>
                <w:rFonts w:ascii="Arial" w:hAnsi="Arial" w:cs="Arial"/>
                <w:b/>
                <w:sz w:val="20"/>
                <w:szCs w:val="20"/>
              </w:rPr>
            </w:pPr>
            <w:r w:rsidRPr="00691484">
              <w:rPr>
                <w:rFonts w:ascii="Arial" w:hAnsi="Arial" w:cs="Arial"/>
                <w:b/>
                <w:sz w:val="20"/>
                <w:szCs w:val="20"/>
              </w:rPr>
              <w:lastRenderedPageBreak/>
              <w:t>Commonwealth of Massachusetts</w:t>
            </w:r>
          </w:p>
          <w:p w14:paraId="63140EB9" w14:textId="77777777" w:rsidR="00A63E87" w:rsidRPr="00691484" w:rsidRDefault="00A63E87" w:rsidP="00821D57">
            <w:pPr>
              <w:widowControl w:val="0"/>
              <w:tabs>
                <w:tab w:val="left" w:pos="936"/>
                <w:tab w:val="left" w:pos="1314"/>
                <w:tab w:val="left" w:pos="1692"/>
                <w:tab w:val="left" w:pos="2070"/>
              </w:tabs>
              <w:jc w:val="center"/>
              <w:rPr>
                <w:rFonts w:ascii="Arial" w:hAnsi="Arial" w:cs="Arial"/>
                <w:b/>
                <w:sz w:val="20"/>
                <w:szCs w:val="20"/>
              </w:rPr>
            </w:pPr>
            <w:r w:rsidRPr="00691484">
              <w:rPr>
                <w:rFonts w:ascii="Arial" w:hAnsi="Arial" w:cs="Arial"/>
                <w:b/>
                <w:sz w:val="20"/>
                <w:szCs w:val="20"/>
              </w:rPr>
              <w:t>MassHealth</w:t>
            </w:r>
          </w:p>
          <w:p w14:paraId="1385BDE1" w14:textId="77777777" w:rsidR="00A63E87" w:rsidRPr="00691484" w:rsidRDefault="00A63E87" w:rsidP="00821D57">
            <w:pPr>
              <w:widowControl w:val="0"/>
              <w:tabs>
                <w:tab w:val="left" w:pos="936"/>
                <w:tab w:val="left" w:pos="1314"/>
                <w:tab w:val="left" w:pos="1692"/>
                <w:tab w:val="left" w:pos="2070"/>
              </w:tabs>
              <w:jc w:val="center"/>
              <w:rPr>
                <w:rFonts w:ascii="Arial" w:hAnsi="Arial" w:cs="Arial"/>
                <w:b/>
                <w:sz w:val="20"/>
                <w:szCs w:val="20"/>
              </w:rPr>
            </w:pPr>
            <w:r w:rsidRPr="00691484">
              <w:rPr>
                <w:rFonts w:ascii="Arial" w:hAnsi="Arial" w:cs="Arial"/>
                <w:b/>
                <w:sz w:val="20"/>
                <w:szCs w:val="20"/>
              </w:rPr>
              <w:t>Provider Manual Series</w:t>
            </w:r>
          </w:p>
        </w:tc>
        <w:tc>
          <w:tcPr>
            <w:tcW w:w="3750" w:type="dxa"/>
          </w:tcPr>
          <w:p w14:paraId="0CD21F15" w14:textId="77777777" w:rsidR="00A63E87" w:rsidRPr="00691484" w:rsidRDefault="00A63E87" w:rsidP="00821D57">
            <w:pPr>
              <w:widowControl w:val="0"/>
              <w:tabs>
                <w:tab w:val="left" w:pos="936"/>
                <w:tab w:val="left" w:pos="1314"/>
                <w:tab w:val="left" w:pos="1692"/>
                <w:tab w:val="left" w:pos="2070"/>
              </w:tabs>
              <w:spacing w:before="120"/>
              <w:jc w:val="center"/>
              <w:rPr>
                <w:rFonts w:ascii="Arial" w:hAnsi="Arial" w:cs="Arial"/>
                <w:sz w:val="20"/>
                <w:szCs w:val="20"/>
              </w:rPr>
            </w:pPr>
            <w:r w:rsidRPr="00691484">
              <w:rPr>
                <w:rFonts w:ascii="Arial" w:hAnsi="Arial" w:cs="Arial"/>
                <w:b/>
                <w:sz w:val="20"/>
                <w:szCs w:val="20"/>
              </w:rPr>
              <w:t>Subchapter Number and Title</w:t>
            </w:r>
          </w:p>
          <w:p w14:paraId="73FF20E6" w14:textId="77777777" w:rsidR="00A63E87" w:rsidRPr="00691484" w:rsidRDefault="00A63E87" w:rsidP="00821D57">
            <w:pPr>
              <w:widowControl w:val="0"/>
              <w:tabs>
                <w:tab w:val="left" w:pos="936"/>
                <w:tab w:val="left" w:pos="1314"/>
                <w:tab w:val="left" w:pos="1692"/>
                <w:tab w:val="left" w:pos="2070"/>
              </w:tabs>
              <w:spacing w:before="120"/>
              <w:jc w:val="center"/>
              <w:rPr>
                <w:rFonts w:ascii="Arial" w:hAnsi="Arial" w:cs="Arial"/>
                <w:sz w:val="20"/>
                <w:szCs w:val="20"/>
              </w:rPr>
            </w:pPr>
            <w:r w:rsidRPr="00691484">
              <w:rPr>
                <w:rFonts w:ascii="Arial" w:hAnsi="Arial" w:cs="Arial"/>
                <w:sz w:val="20"/>
                <w:szCs w:val="20"/>
              </w:rPr>
              <w:t>Table of Contents</w:t>
            </w:r>
          </w:p>
        </w:tc>
        <w:tc>
          <w:tcPr>
            <w:tcW w:w="1771" w:type="dxa"/>
          </w:tcPr>
          <w:p w14:paraId="1D9E0135" w14:textId="77777777" w:rsidR="00A63E87" w:rsidRPr="00691484" w:rsidRDefault="00A63E87" w:rsidP="00821D57">
            <w:pPr>
              <w:widowControl w:val="0"/>
              <w:tabs>
                <w:tab w:val="left" w:pos="936"/>
                <w:tab w:val="left" w:pos="1314"/>
                <w:tab w:val="left" w:pos="1692"/>
                <w:tab w:val="left" w:pos="2070"/>
              </w:tabs>
              <w:spacing w:before="120"/>
              <w:jc w:val="center"/>
              <w:rPr>
                <w:rFonts w:ascii="Arial" w:hAnsi="Arial" w:cs="Arial"/>
                <w:sz w:val="20"/>
                <w:szCs w:val="20"/>
              </w:rPr>
            </w:pPr>
            <w:r w:rsidRPr="00691484">
              <w:rPr>
                <w:rFonts w:ascii="Arial" w:hAnsi="Arial" w:cs="Arial"/>
                <w:b/>
                <w:sz w:val="20"/>
                <w:szCs w:val="20"/>
              </w:rPr>
              <w:t>Page</w:t>
            </w:r>
          </w:p>
          <w:p w14:paraId="51A10639" w14:textId="77777777" w:rsidR="00A63E87" w:rsidRPr="00691484" w:rsidRDefault="00A63E87" w:rsidP="00821D57">
            <w:pPr>
              <w:widowControl w:val="0"/>
              <w:tabs>
                <w:tab w:val="left" w:pos="936"/>
                <w:tab w:val="left" w:pos="1314"/>
                <w:tab w:val="left" w:pos="1692"/>
                <w:tab w:val="left" w:pos="2070"/>
              </w:tabs>
              <w:spacing w:before="120"/>
              <w:jc w:val="center"/>
              <w:rPr>
                <w:rFonts w:ascii="Arial" w:hAnsi="Arial" w:cs="Arial"/>
                <w:sz w:val="20"/>
                <w:szCs w:val="20"/>
              </w:rPr>
            </w:pPr>
            <w:r w:rsidRPr="00691484">
              <w:rPr>
                <w:rFonts w:ascii="Arial" w:hAnsi="Arial" w:cs="Arial"/>
                <w:sz w:val="20"/>
                <w:szCs w:val="20"/>
              </w:rPr>
              <w:t>vi</w:t>
            </w:r>
          </w:p>
        </w:tc>
      </w:tr>
      <w:tr w:rsidR="00D71BD8" w:rsidRPr="00691484" w14:paraId="23DA8E22" w14:textId="77777777" w:rsidTr="00821D57">
        <w:trPr>
          <w:trHeight w:hRule="exact" w:val="864"/>
          <w:jc w:val="center"/>
        </w:trPr>
        <w:tc>
          <w:tcPr>
            <w:tcW w:w="4080" w:type="dxa"/>
            <w:tcBorders>
              <w:top w:val="nil"/>
            </w:tcBorders>
            <w:vAlign w:val="center"/>
          </w:tcPr>
          <w:p w14:paraId="158BC924" w14:textId="77777777" w:rsidR="00D71BD8" w:rsidRPr="00691484" w:rsidRDefault="00D71BD8" w:rsidP="00D71BD8">
            <w:pPr>
              <w:widowControl w:val="0"/>
              <w:tabs>
                <w:tab w:val="left" w:pos="936"/>
                <w:tab w:val="left" w:pos="1314"/>
                <w:tab w:val="left" w:pos="1692"/>
                <w:tab w:val="left" w:pos="2070"/>
              </w:tabs>
              <w:jc w:val="center"/>
              <w:rPr>
                <w:rFonts w:ascii="Arial" w:hAnsi="Arial" w:cs="Arial"/>
                <w:sz w:val="20"/>
                <w:szCs w:val="20"/>
              </w:rPr>
            </w:pPr>
            <w:r w:rsidRPr="00691484">
              <w:rPr>
                <w:rFonts w:ascii="Arial" w:hAnsi="Arial" w:cs="Arial"/>
                <w:sz w:val="20"/>
                <w:szCs w:val="20"/>
              </w:rPr>
              <w:t>Day Habilitation Manual</w:t>
            </w:r>
          </w:p>
        </w:tc>
        <w:tc>
          <w:tcPr>
            <w:tcW w:w="3750" w:type="dxa"/>
          </w:tcPr>
          <w:p w14:paraId="19334C1A" w14:textId="77777777" w:rsidR="00D71BD8" w:rsidRPr="00691484" w:rsidRDefault="00D71BD8" w:rsidP="00D71BD8">
            <w:pPr>
              <w:pStyle w:val="Heading1"/>
              <w:keepNext/>
              <w:widowControl w:val="0"/>
              <w:tabs>
                <w:tab w:val="clear" w:pos="5400"/>
                <w:tab w:val="left" w:pos="936"/>
                <w:tab w:val="left" w:pos="1314"/>
                <w:tab w:val="left" w:pos="1692"/>
                <w:tab w:val="left" w:pos="2070"/>
              </w:tabs>
              <w:spacing w:before="120" w:after="0"/>
              <w:jc w:val="center"/>
              <w:rPr>
                <w:rFonts w:ascii="Arial" w:hAnsi="Arial" w:cs="Arial"/>
                <w:b w:val="0"/>
                <w:sz w:val="20"/>
                <w:szCs w:val="20"/>
              </w:rPr>
            </w:pPr>
            <w:r w:rsidRPr="00691484">
              <w:rPr>
                <w:rFonts w:ascii="Arial" w:hAnsi="Arial" w:cs="Arial"/>
                <w:noProof w:val="0"/>
                <w:sz w:val="20"/>
                <w:szCs w:val="20"/>
              </w:rPr>
              <w:t>Transmittal Letter</w:t>
            </w:r>
          </w:p>
          <w:p w14:paraId="370B6F82" w14:textId="5FFB33A5" w:rsidR="00D71BD8" w:rsidRPr="00691484" w:rsidRDefault="00D71BD8" w:rsidP="00D71BD8">
            <w:pPr>
              <w:widowControl w:val="0"/>
              <w:tabs>
                <w:tab w:val="left" w:pos="936"/>
                <w:tab w:val="left" w:pos="1314"/>
                <w:tab w:val="left" w:pos="1692"/>
                <w:tab w:val="left" w:pos="2070"/>
              </w:tabs>
              <w:spacing w:before="120"/>
              <w:jc w:val="center"/>
              <w:rPr>
                <w:rFonts w:ascii="Arial" w:hAnsi="Arial" w:cs="Arial"/>
                <w:bCs/>
                <w:sz w:val="20"/>
                <w:szCs w:val="20"/>
              </w:rPr>
            </w:pPr>
            <w:r w:rsidRPr="00691484">
              <w:rPr>
                <w:rFonts w:ascii="Arial" w:hAnsi="Arial" w:cs="Arial"/>
                <w:bCs/>
                <w:sz w:val="20"/>
                <w:szCs w:val="20"/>
              </w:rPr>
              <w:t>DH-33</w:t>
            </w:r>
          </w:p>
        </w:tc>
        <w:tc>
          <w:tcPr>
            <w:tcW w:w="1771" w:type="dxa"/>
          </w:tcPr>
          <w:p w14:paraId="2BBB4BCE" w14:textId="77777777" w:rsidR="00E75290" w:rsidRPr="00691484" w:rsidRDefault="00E75290" w:rsidP="00E75290">
            <w:pPr>
              <w:pStyle w:val="Heading1"/>
              <w:keepNext/>
              <w:widowControl w:val="0"/>
              <w:tabs>
                <w:tab w:val="clear" w:pos="5400"/>
                <w:tab w:val="left" w:pos="936"/>
                <w:tab w:val="left" w:pos="1314"/>
                <w:tab w:val="left" w:pos="1692"/>
                <w:tab w:val="left" w:pos="2070"/>
              </w:tabs>
              <w:spacing w:before="120" w:after="0"/>
              <w:jc w:val="center"/>
              <w:rPr>
                <w:rFonts w:ascii="Arial" w:hAnsi="Arial" w:cs="Arial"/>
                <w:b w:val="0"/>
                <w:sz w:val="20"/>
                <w:szCs w:val="20"/>
              </w:rPr>
            </w:pPr>
            <w:r w:rsidRPr="00691484">
              <w:rPr>
                <w:rFonts w:ascii="Arial" w:hAnsi="Arial" w:cs="Arial"/>
                <w:noProof w:val="0"/>
                <w:sz w:val="20"/>
                <w:szCs w:val="20"/>
              </w:rPr>
              <w:t>Date</w:t>
            </w:r>
          </w:p>
          <w:p w14:paraId="38F82CC7" w14:textId="4B57FB1F" w:rsidR="00D71BD8" w:rsidRPr="00691484" w:rsidRDefault="00E75290" w:rsidP="00E7529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08/01/24</w:t>
            </w:r>
          </w:p>
        </w:tc>
      </w:tr>
    </w:tbl>
    <w:p w14:paraId="128B7EE7" w14:textId="77777777" w:rsidR="00A63E87" w:rsidRPr="00691484" w:rsidRDefault="00A63E87" w:rsidP="00A63E87">
      <w:pPr>
        <w:widowControl w:val="0"/>
        <w:tabs>
          <w:tab w:val="center" w:pos="4824"/>
        </w:tabs>
      </w:pPr>
    </w:p>
    <w:p w14:paraId="0C902183"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r w:rsidRPr="00691484">
        <w:t>6.</w:t>
      </w:r>
      <w:r w:rsidRPr="00691484">
        <w:tab/>
        <w:t>Service Codes and Descriptions</w:t>
      </w:r>
    </w:p>
    <w:p w14:paraId="10625DE8"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p>
    <w:p w14:paraId="28B9536A" w14:textId="77777777" w:rsidR="00A63E87" w:rsidRPr="00691484" w:rsidRDefault="00A63E87" w:rsidP="00A63E87">
      <w:pPr>
        <w:widowControl w:val="0"/>
        <w:tabs>
          <w:tab w:val="left" w:pos="360"/>
          <w:tab w:val="left" w:pos="720"/>
          <w:tab w:val="left" w:pos="1080"/>
          <w:tab w:val="left" w:pos="1440"/>
          <w:tab w:val="right" w:leader="dot" w:pos="8679"/>
          <w:tab w:val="right" w:pos="9378"/>
        </w:tabs>
        <w:ind w:left="360"/>
      </w:pPr>
      <w:r w:rsidRPr="00691484">
        <w:t>601.</w:t>
      </w:r>
      <w:r w:rsidRPr="00691484">
        <w:tab/>
        <w:t>Explanation of Definitions</w:t>
      </w:r>
      <w:r w:rsidRPr="00691484">
        <w:tab/>
      </w:r>
      <w:r w:rsidRPr="00691484">
        <w:tab/>
        <w:t>6</w:t>
      </w:r>
      <w:r w:rsidRPr="00691484">
        <w:noBreakHyphen/>
        <w:t>1</w:t>
      </w:r>
    </w:p>
    <w:p w14:paraId="68C1E3F2" w14:textId="77777777" w:rsidR="00A63E87" w:rsidRPr="00691484" w:rsidRDefault="00A63E87" w:rsidP="00A63E87">
      <w:pPr>
        <w:widowControl w:val="0"/>
        <w:tabs>
          <w:tab w:val="left" w:pos="360"/>
          <w:tab w:val="left" w:pos="720"/>
          <w:tab w:val="left" w:pos="1080"/>
          <w:tab w:val="left" w:pos="1440"/>
          <w:tab w:val="right" w:leader="dot" w:pos="8679"/>
          <w:tab w:val="right" w:pos="9378"/>
        </w:tabs>
        <w:ind w:left="360"/>
      </w:pPr>
      <w:r w:rsidRPr="00691484">
        <w:t>602.</w:t>
      </w:r>
      <w:r w:rsidRPr="00691484">
        <w:tab/>
        <w:t>Service Codes and Descriptions</w:t>
      </w:r>
      <w:r w:rsidRPr="00691484">
        <w:tab/>
      </w:r>
      <w:r w:rsidRPr="00691484">
        <w:tab/>
        <w:t>6</w:t>
      </w:r>
      <w:r w:rsidRPr="00691484">
        <w:noBreakHyphen/>
        <w:t>1</w:t>
      </w:r>
    </w:p>
    <w:p w14:paraId="71529DF7"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p>
    <w:p w14:paraId="098311E2"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r w:rsidRPr="00691484">
        <w:t xml:space="preserve">Appendix A.  Directory </w:t>
      </w:r>
      <w:r w:rsidRPr="00691484">
        <w:tab/>
      </w:r>
      <w:r w:rsidRPr="00691484">
        <w:tab/>
        <w:t>A-1</w:t>
      </w:r>
    </w:p>
    <w:p w14:paraId="0451B60A"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p>
    <w:p w14:paraId="4DC1542E"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r w:rsidRPr="00691484">
        <w:t>Appendix C.  Third Party Liability Codes</w:t>
      </w:r>
      <w:r w:rsidRPr="00691484">
        <w:tab/>
      </w:r>
      <w:r w:rsidRPr="00691484">
        <w:tab/>
        <w:t>C-1</w:t>
      </w:r>
    </w:p>
    <w:p w14:paraId="0CC74B8B"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p>
    <w:p w14:paraId="54A9DD60"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r w:rsidRPr="00691484">
        <w:t>Appendix T.  CMSP-Covered Codes</w:t>
      </w:r>
      <w:r w:rsidRPr="00691484">
        <w:tab/>
      </w:r>
      <w:r w:rsidRPr="00691484">
        <w:tab/>
        <w:t>T-1</w:t>
      </w:r>
    </w:p>
    <w:p w14:paraId="139E8977"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p>
    <w:p w14:paraId="440C48B0"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r w:rsidRPr="00691484">
        <w:t>Appendix U.  DPH-Designated Serious Reportable Events That Are Not</w:t>
      </w:r>
    </w:p>
    <w:p w14:paraId="264D5318" w14:textId="77777777" w:rsidR="00A63E87" w:rsidRPr="00691484" w:rsidRDefault="00A63E87" w:rsidP="00A63E87">
      <w:pPr>
        <w:widowControl w:val="0"/>
        <w:tabs>
          <w:tab w:val="left" w:pos="360"/>
          <w:tab w:val="left" w:pos="720"/>
          <w:tab w:val="left" w:pos="1080"/>
          <w:tab w:val="left" w:pos="1440"/>
          <w:tab w:val="right" w:leader="dot" w:pos="8679"/>
          <w:tab w:val="right" w:pos="9378"/>
        </w:tabs>
        <w:ind w:left="1282"/>
      </w:pPr>
      <w:r w:rsidRPr="00691484">
        <w:t>Not Provider Preventable Conditions</w:t>
      </w:r>
      <w:r w:rsidRPr="00691484">
        <w:tab/>
      </w:r>
      <w:r w:rsidRPr="00691484">
        <w:tab/>
        <w:t>U-1</w:t>
      </w:r>
    </w:p>
    <w:p w14:paraId="7F797A4F"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p>
    <w:p w14:paraId="72562A8C"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r w:rsidRPr="00691484">
        <w:t>Appendix V.  MassHealth Billing Instructions for Provider Preventable Conditions</w:t>
      </w:r>
      <w:r w:rsidRPr="00691484">
        <w:tab/>
      </w:r>
      <w:r w:rsidRPr="00691484">
        <w:tab/>
        <w:t>V-1</w:t>
      </w:r>
    </w:p>
    <w:p w14:paraId="6EAB34D1"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p>
    <w:p w14:paraId="39162EC9"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r w:rsidRPr="00691484">
        <w:t>Appendix W.  EPSDT Services:  Medical Protocol and Periodicity Schedule</w:t>
      </w:r>
      <w:r w:rsidRPr="00691484">
        <w:tab/>
      </w:r>
      <w:r w:rsidRPr="00691484">
        <w:tab/>
        <w:t>W-1</w:t>
      </w:r>
    </w:p>
    <w:p w14:paraId="230DAE69"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p>
    <w:p w14:paraId="5EE8C05E"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r w:rsidRPr="00691484">
        <w:t xml:space="preserve">Appendix X.  Family Assistance Copayments and Deductibles </w:t>
      </w:r>
      <w:r w:rsidRPr="00691484">
        <w:tab/>
      </w:r>
      <w:r w:rsidRPr="00691484">
        <w:tab/>
        <w:t>X-1</w:t>
      </w:r>
    </w:p>
    <w:p w14:paraId="2228C844"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p>
    <w:p w14:paraId="1197A4AF"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r w:rsidRPr="00691484">
        <w:t>Appendix Y.  EVS Codes and Messages</w:t>
      </w:r>
      <w:r w:rsidRPr="00691484">
        <w:tab/>
      </w:r>
      <w:r w:rsidRPr="00691484">
        <w:tab/>
        <w:t>Y-1</w:t>
      </w:r>
    </w:p>
    <w:p w14:paraId="01958819"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p>
    <w:p w14:paraId="6092D53C"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r w:rsidRPr="00691484">
        <w:t xml:space="preserve">Appendix Z.  EPSDT/PPHSD Screening Services Codes </w:t>
      </w:r>
      <w:r w:rsidRPr="00691484">
        <w:tab/>
      </w:r>
      <w:r w:rsidRPr="00691484">
        <w:tab/>
        <w:t>Z-1</w:t>
      </w:r>
    </w:p>
    <w:p w14:paraId="7C0B5ACD" w14:textId="77777777" w:rsidR="00A63E87" w:rsidRPr="00691484" w:rsidRDefault="00A63E87" w:rsidP="00A63E87">
      <w:pPr>
        <w:widowControl w:val="0"/>
        <w:tabs>
          <w:tab w:val="left" w:pos="360"/>
          <w:tab w:val="left" w:pos="720"/>
          <w:tab w:val="left" w:pos="1080"/>
          <w:tab w:val="left" w:pos="1440"/>
          <w:tab w:val="right" w:leader="dot" w:pos="8679"/>
          <w:tab w:val="right" w:pos="9378"/>
        </w:tabs>
      </w:pPr>
    </w:p>
    <w:p w14:paraId="5AA76760" w14:textId="77777777" w:rsidR="00A63E87" w:rsidRPr="00691484" w:rsidRDefault="00A63E87" w:rsidP="00A63E87">
      <w:pPr>
        <w:pStyle w:val="BodyText"/>
      </w:pPr>
    </w:p>
    <w:p w14:paraId="6335C648" w14:textId="77777777" w:rsidR="00A63E87" w:rsidRPr="00691484" w:rsidRDefault="00A63E87" w:rsidP="00A63E87">
      <w:pPr>
        <w:widowControl w:val="0"/>
        <w:tabs>
          <w:tab w:val="left" w:pos="360"/>
          <w:tab w:val="left" w:pos="720"/>
          <w:tab w:val="left" w:pos="1080"/>
        </w:tabs>
        <w:rPr>
          <w:rFonts w:ascii="Arial" w:hAnsi="Arial" w:cs="Arial"/>
        </w:rPr>
        <w:sectPr w:rsidR="00A63E87" w:rsidRPr="00691484" w:rsidSect="00A63E87">
          <w:endnotePr>
            <w:numFmt w:val="decimal"/>
          </w:endnotePr>
          <w:pgSz w:w="12240" w:h="15840" w:code="1"/>
          <w:pgMar w:top="432" w:right="1440" w:bottom="1440" w:left="1440" w:header="432" w:footer="432" w:gutter="0"/>
          <w:pgNumType w:start="1"/>
          <w:cols w:space="720"/>
          <w:noEndnote/>
        </w:sect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3E87" w:rsidRPr="00691484" w14:paraId="63FBC3E6" w14:textId="77777777" w:rsidTr="00821D57">
        <w:trPr>
          <w:trHeight w:hRule="exact" w:val="864"/>
          <w:jc w:val="center"/>
        </w:trPr>
        <w:tc>
          <w:tcPr>
            <w:tcW w:w="4080" w:type="dxa"/>
            <w:tcBorders>
              <w:bottom w:val="nil"/>
            </w:tcBorders>
          </w:tcPr>
          <w:p w14:paraId="2104B464" w14:textId="77777777" w:rsidR="00A63E87" w:rsidRPr="00691484" w:rsidRDefault="00A63E87" w:rsidP="00821D57">
            <w:pPr>
              <w:widowControl w:val="0"/>
              <w:tabs>
                <w:tab w:val="left" w:pos="936"/>
                <w:tab w:val="left" w:pos="1314"/>
                <w:tab w:val="left" w:pos="1692"/>
                <w:tab w:val="left" w:pos="2070"/>
              </w:tabs>
              <w:spacing w:before="120"/>
              <w:jc w:val="center"/>
              <w:rPr>
                <w:rFonts w:ascii="Arial" w:hAnsi="Arial" w:cs="Arial"/>
                <w:b/>
                <w:sz w:val="20"/>
                <w:szCs w:val="20"/>
              </w:rPr>
            </w:pPr>
            <w:r w:rsidRPr="00691484">
              <w:rPr>
                <w:rFonts w:ascii="Arial" w:hAnsi="Arial" w:cs="Arial"/>
                <w:b/>
                <w:sz w:val="20"/>
                <w:szCs w:val="20"/>
              </w:rPr>
              <w:lastRenderedPageBreak/>
              <w:t>Commonwealth of Massachusetts</w:t>
            </w:r>
          </w:p>
          <w:p w14:paraId="4C8919F3" w14:textId="77777777" w:rsidR="00A63E87" w:rsidRPr="00691484" w:rsidRDefault="00A63E87" w:rsidP="00821D57">
            <w:pPr>
              <w:widowControl w:val="0"/>
              <w:tabs>
                <w:tab w:val="left" w:pos="936"/>
                <w:tab w:val="left" w:pos="1314"/>
                <w:tab w:val="left" w:pos="1692"/>
                <w:tab w:val="left" w:pos="2070"/>
              </w:tabs>
              <w:jc w:val="center"/>
              <w:rPr>
                <w:rFonts w:ascii="Arial" w:hAnsi="Arial" w:cs="Arial"/>
                <w:b/>
                <w:sz w:val="20"/>
                <w:szCs w:val="20"/>
              </w:rPr>
            </w:pPr>
            <w:r w:rsidRPr="00691484">
              <w:rPr>
                <w:rFonts w:ascii="Arial" w:hAnsi="Arial" w:cs="Arial"/>
                <w:b/>
                <w:sz w:val="20"/>
                <w:szCs w:val="20"/>
              </w:rPr>
              <w:t>MassHealth</w:t>
            </w:r>
          </w:p>
          <w:p w14:paraId="42B54CE7" w14:textId="77777777" w:rsidR="00A63E87" w:rsidRPr="00691484" w:rsidRDefault="00A63E87" w:rsidP="00821D57">
            <w:pPr>
              <w:widowControl w:val="0"/>
              <w:tabs>
                <w:tab w:val="left" w:pos="936"/>
                <w:tab w:val="left" w:pos="1314"/>
                <w:tab w:val="left" w:pos="1692"/>
                <w:tab w:val="left" w:pos="2070"/>
              </w:tabs>
              <w:jc w:val="center"/>
              <w:rPr>
                <w:rFonts w:ascii="Arial" w:hAnsi="Arial" w:cs="Arial"/>
                <w:b/>
                <w:sz w:val="20"/>
                <w:szCs w:val="20"/>
              </w:rPr>
            </w:pPr>
            <w:r w:rsidRPr="00691484">
              <w:rPr>
                <w:rFonts w:ascii="Arial" w:hAnsi="Arial" w:cs="Arial"/>
                <w:b/>
                <w:sz w:val="20"/>
                <w:szCs w:val="20"/>
              </w:rPr>
              <w:t>Provider Manual Series</w:t>
            </w:r>
          </w:p>
        </w:tc>
        <w:tc>
          <w:tcPr>
            <w:tcW w:w="3750" w:type="dxa"/>
          </w:tcPr>
          <w:p w14:paraId="40541AA7" w14:textId="77777777" w:rsidR="00A63E87" w:rsidRPr="00691484" w:rsidRDefault="00A63E87" w:rsidP="00821D57">
            <w:pPr>
              <w:widowControl w:val="0"/>
              <w:tabs>
                <w:tab w:val="left" w:pos="936"/>
                <w:tab w:val="left" w:pos="1314"/>
                <w:tab w:val="left" w:pos="1692"/>
                <w:tab w:val="left" w:pos="2070"/>
              </w:tabs>
              <w:spacing w:before="120"/>
              <w:jc w:val="center"/>
              <w:rPr>
                <w:rFonts w:ascii="Arial" w:hAnsi="Arial" w:cs="Arial"/>
                <w:sz w:val="20"/>
                <w:szCs w:val="20"/>
              </w:rPr>
            </w:pPr>
            <w:r w:rsidRPr="00691484">
              <w:rPr>
                <w:rFonts w:ascii="Arial" w:hAnsi="Arial" w:cs="Arial"/>
                <w:b/>
                <w:sz w:val="20"/>
                <w:szCs w:val="20"/>
              </w:rPr>
              <w:t>Subchapter Number and Title</w:t>
            </w:r>
          </w:p>
          <w:p w14:paraId="758F3F3F" w14:textId="77777777" w:rsidR="00A63E87" w:rsidRPr="00691484" w:rsidRDefault="00A63E87" w:rsidP="00821D57">
            <w:pPr>
              <w:widowControl w:val="0"/>
              <w:tabs>
                <w:tab w:val="left" w:pos="936"/>
                <w:tab w:val="left" w:pos="1314"/>
                <w:tab w:val="left" w:pos="1692"/>
                <w:tab w:val="left" w:pos="2070"/>
              </w:tabs>
              <w:spacing w:before="120"/>
              <w:jc w:val="center"/>
              <w:rPr>
                <w:rFonts w:ascii="Arial" w:hAnsi="Arial" w:cs="Arial"/>
                <w:sz w:val="20"/>
                <w:szCs w:val="20"/>
              </w:rPr>
            </w:pPr>
            <w:r w:rsidRPr="00691484">
              <w:rPr>
                <w:rFonts w:ascii="Arial" w:hAnsi="Arial" w:cs="Arial"/>
                <w:sz w:val="20"/>
                <w:szCs w:val="20"/>
              </w:rPr>
              <w:t>6. Service Codes and Descriptions</w:t>
            </w:r>
          </w:p>
        </w:tc>
        <w:tc>
          <w:tcPr>
            <w:tcW w:w="1771" w:type="dxa"/>
          </w:tcPr>
          <w:p w14:paraId="137A5823" w14:textId="77777777" w:rsidR="00A63E87" w:rsidRPr="00691484" w:rsidRDefault="00A63E87" w:rsidP="00821D57">
            <w:pPr>
              <w:widowControl w:val="0"/>
              <w:tabs>
                <w:tab w:val="left" w:pos="936"/>
                <w:tab w:val="left" w:pos="1314"/>
                <w:tab w:val="left" w:pos="1692"/>
                <w:tab w:val="left" w:pos="2070"/>
              </w:tabs>
              <w:spacing w:before="120"/>
              <w:jc w:val="center"/>
              <w:rPr>
                <w:rFonts w:ascii="Arial" w:hAnsi="Arial" w:cs="Arial"/>
                <w:sz w:val="20"/>
                <w:szCs w:val="20"/>
              </w:rPr>
            </w:pPr>
            <w:r w:rsidRPr="00691484">
              <w:rPr>
                <w:rFonts w:ascii="Arial" w:hAnsi="Arial" w:cs="Arial"/>
                <w:b/>
                <w:sz w:val="20"/>
                <w:szCs w:val="20"/>
              </w:rPr>
              <w:t>Page</w:t>
            </w:r>
          </w:p>
          <w:p w14:paraId="5794011E" w14:textId="77777777" w:rsidR="00A63E87" w:rsidRPr="00691484" w:rsidRDefault="00A63E87" w:rsidP="00821D57">
            <w:pPr>
              <w:widowControl w:val="0"/>
              <w:tabs>
                <w:tab w:val="left" w:pos="936"/>
                <w:tab w:val="left" w:pos="1314"/>
                <w:tab w:val="left" w:pos="1692"/>
                <w:tab w:val="left" w:pos="2070"/>
              </w:tabs>
              <w:spacing w:before="120"/>
              <w:jc w:val="center"/>
              <w:rPr>
                <w:rFonts w:ascii="Arial" w:hAnsi="Arial" w:cs="Arial"/>
                <w:sz w:val="20"/>
                <w:szCs w:val="20"/>
              </w:rPr>
            </w:pPr>
            <w:r w:rsidRPr="00691484">
              <w:rPr>
                <w:rFonts w:ascii="Arial" w:hAnsi="Arial" w:cs="Arial"/>
                <w:sz w:val="20"/>
                <w:szCs w:val="20"/>
              </w:rPr>
              <w:t>6-1</w:t>
            </w:r>
          </w:p>
        </w:tc>
      </w:tr>
      <w:tr w:rsidR="00D71BD8" w:rsidRPr="00691484" w14:paraId="589434E5" w14:textId="77777777" w:rsidTr="00821D57">
        <w:trPr>
          <w:trHeight w:hRule="exact" w:val="864"/>
          <w:jc w:val="center"/>
        </w:trPr>
        <w:tc>
          <w:tcPr>
            <w:tcW w:w="4080" w:type="dxa"/>
            <w:tcBorders>
              <w:top w:val="nil"/>
            </w:tcBorders>
            <w:vAlign w:val="center"/>
          </w:tcPr>
          <w:p w14:paraId="4C972CE4" w14:textId="77777777" w:rsidR="00D71BD8" w:rsidRPr="00691484" w:rsidRDefault="00D71BD8" w:rsidP="00D71BD8">
            <w:pPr>
              <w:widowControl w:val="0"/>
              <w:tabs>
                <w:tab w:val="left" w:pos="936"/>
                <w:tab w:val="left" w:pos="1314"/>
                <w:tab w:val="left" w:pos="1692"/>
                <w:tab w:val="left" w:pos="2070"/>
              </w:tabs>
              <w:jc w:val="center"/>
              <w:rPr>
                <w:rFonts w:ascii="Arial" w:hAnsi="Arial" w:cs="Arial"/>
                <w:sz w:val="20"/>
                <w:szCs w:val="20"/>
              </w:rPr>
            </w:pPr>
            <w:r w:rsidRPr="00691484">
              <w:rPr>
                <w:rFonts w:ascii="Arial" w:hAnsi="Arial" w:cs="Arial"/>
                <w:sz w:val="20"/>
                <w:szCs w:val="20"/>
              </w:rPr>
              <w:t>Day Habilitation Manual</w:t>
            </w:r>
          </w:p>
        </w:tc>
        <w:tc>
          <w:tcPr>
            <w:tcW w:w="3750" w:type="dxa"/>
          </w:tcPr>
          <w:p w14:paraId="723658BF" w14:textId="77777777" w:rsidR="00D71BD8" w:rsidRPr="00691484" w:rsidRDefault="00D71BD8" w:rsidP="00D71BD8">
            <w:pPr>
              <w:pStyle w:val="Heading1"/>
              <w:keepNext/>
              <w:widowControl w:val="0"/>
              <w:tabs>
                <w:tab w:val="clear" w:pos="5400"/>
                <w:tab w:val="left" w:pos="936"/>
                <w:tab w:val="left" w:pos="1314"/>
                <w:tab w:val="left" w:pos="1692"/>
                <w:tab w:val="left" w:pos="2070"/>
              </w:tabs>
              <w:spacing w:before="120" w:after="0"/>
              <w:jc w:val="center"/>
              <w:rPr>
                <w:rFonts w:ascii="Arial" w:hAnsi="Arial" w:cs="Arial"/>
                <w:b w:val="0"/>
                <w:sz w:val="20"/>
                <w:szCs w:val="20"/>
              </w:rPr>
            </w:pPr>
            <w:r w:rsidRPr="00691484">
              <w:rPr>
                <w:rFonts w:ascii="Arial" w:hAnsi="Arial" w:cs="Arial"/>
                <w:noProof w:val="0"/>
                <w:sz w:val="20"/>
                <w:szCs w:val="20"/>
              </w:rPr>
              <w:t>Transmittal Letter</w:t>
            </w:r>
          </w:p>
          <w:p w14:paraId="0631A69E" w14:textId="29F78742" w:rsidR="00D71BD8" w:rsidRPr="00691484" w:rsidRDefault="00D71BD8" w:rsidP="00D71BD8">
            <w:pPr>
              <w:widowControl w:val="0"/>
              <w:tabs>
                <w:tab w:val="left" w:pos="936"/>
                <w:tab w:val="left" w:pos="1314"/>
                <w:tab w:val="left" w:pos="1692"/>
                <w:tab w:val="left" w:pos="2070"/>
              </w:tabs>
              <w:spacing w:before="120"/>
              <w:jc w:val="center"/>
              <w:rPr>
                <w:rFonts w:ascii="Arial" w:hAnsi="Arial" w:cs="Arial"/>
                <w:bCs/>
                <w:sz w:val="20"/>
                <w:szCs w:val="20"/>
              </w:rPr>
            </w:pPr>
            <w:r w:rsidRPr="00691484">
              <w:rPr>
                <w:rFonts w:ascii="Arial" w:hAnsi="Arial" w:cs="Arial"/>
                <w:bCs/>
                <w:sz w:val="20"/>
                <w:szCs w:val="20"/>
              </w:rPr>
              <w:t>DH-33</w:t>
            </w:r>
          </w:p>
        </w:tc>
        <w:tc>
          <w:tcPr>
            <w:tcW w:w="1771" w:type="dxa"/>
          </w:tcPr>
          <w:p w14:paraId="38DAC124" w14:textId="77777777" w:rsidR="00D71BD8" w:rsidRPr="00691484" w:rsidRDefault="00D71BD8" w:rsidP="00D71BD8">
            <w:pPr>
              <w:pStyle w:val="Heading1"/>
              <w:keepNext/>
              <w:widowControl w:val="0"/>
              <w:tabs>
                <w:tab w:val="clear" w:pos="5400"/>
                <w:tab w:val="left" w:pos="936"/>
                <w:tab w:val="left" w:pos="1314"/>
                <w:tab w:val="left" w:pos="1692"/>
                <w:tab w:val="left" w:pos="2070"/>
              </w:tabs>
              <w:spacing w:before="120" w:after="0"/>
              <w:jc w:val="center"/>
              <w:rPr>
                <w:rFonts w:ascii="Arial" w:hAnsi="Arial" w:cs="Arial"/>
                <w:b w:val="0"/>
                <w:sz w:val="20"/>
                <w:szCs w:val="20"/>
              </w:rPr>
            </w:pPr>
            <w:r w:rsidRPr="00691484">
              <w:rPr>
                <w:rFonts w:ascii="Arial" w:hAnsi="Arial" w:cs="Arial"/>
                <w:noProof w:val="0"/>
                <w:sz w:val="20"/>
                <w:szCs w:val="20"/>
              </w:rPr>
              <w:t>Date</w:t>
            </w:r>
          </w:p>
          <w:p w14:paraId="3DCF664C" w14:textId="6E746502" w:rsidR="00D71BD8" w:rsidRPr="00691484" w:rsidRDefault="00BB1121" w:rsidP="00D71BD8">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08/01/24</w:t>
            </w:r>
          </w:p>
        </w:tc>
      </w:tr>
    </w:tbl>
    <w:p w14:paraId="48BE1360" w14:textId="77777777" w:rsidR="00A63E87" w:rsidRPr="00691484" w:rsidRDefault="00A63E87" w:rsidP="00A63E87">
      <w:pPr>
        <w:widowControl w:val="0"/>
        <w:tabs>
          <w:tab w:val="left" w:pos="518"/>
          <w:tab w:val="left" w:pos="936"/>
          <w:tab w:val="left" w:pos="1314"/>
          <w:tab w:val="left" w:pos="1692"/>
          <w:tab w:val="left" w:pos="2070"/>
        </w:tabs>
      </w:pPr>
    </w:p>
    <w:p w14:paraId="3EFA3014" w14:textId="77777777" w:rsidR="00A63E87" w:rsidRPr="00691484" w:rsidRDefault="00A63E87" w:rsidP="00A63E87">
      <w:pPr>
        <w:widowControl w:val="0"/>
        <w:tabs>
          <w:tab w:val="left" w:pos="518"/>
          <w:tab w:val="left" w:pos="936"/>
          <w:tab w:val="left" w:pos="1314"/>
          <w:tab w:val="left" w:pos="1692"/>
          <w:tab w:val="left" w:pos="2070"/>
        </w:tabs>
      </w:pPr>
      <w:r w:rsidRPr="00691484">
        <w:t>601</w:t>
      </w:r>
      <w:r w:rsidRPr="00691484">
        <w:tab/>
      </w:r>
      <w:r w:rsidRPr="00691484">
        <w:rPr>
          <w:u w:val="single"/>
        </w:rPr>
        <w:t>Explanation of Definitions</w:t>
      </w:r>
    </w:p>
    <w:p w14:paraId="1F133FD1" w14:textId="77777777" w:rsidR="00A63E87" w:rsidRPr="00691484" w:rsidRDefault="00A63E87" w:rsidP="00A63E87">
      <w:pPr>
        <w:pStyle w:val="BodyTextIndent2"/>
        <w:rPr>
          <w:szCs w:val="22"/>
        </w:rPr>
      </w:pPr>
    </w:p>
    <w:p w14:paraId="4083F284" w14:textId="65234167" w:rsidR="00A63E87" w:rsidRPr="00691484" w:rsidRDefault="00A63E87" w:rsidP="006C5B35">
      <w:pPr>
        <w:pStyle w:val="BodyTextIndent2"/>
        <w:ind w:left="0" w:firstLine="0"/>
        <w:rPr>
          <w:szCs w:val="22"/>
        </w:rPr>
      </w:pPr>
      <w:r w:rsidRPr="00691484">
        <w:rPr>
          <w:szCs w:val="22"/>
        </w:rPr>
        <w:t>A day habilitation member is rated as Level 1, Level 2, Level 3, or Level 4 based on their score on the Day Hab</w:t>
      </w:r>
      <w:r w:rsidR="007C4781" w:rsidRPr="00691484">
        <w:rPr>
          <w:szCs w:val="22"/>
        </w:rPr>
        <w:t>ilitation</w:t>
      </w:r>
      <w:r w:rsidRPr="00691484">
        <w:rPr>
          <w:szCs w:val="22"/>
        </w:rPr>
        <w:t xml:space="preserve"> Leveling Tool.</w:t>
      </w:r>
    </w:p>
    <w:p w14:paraId="20FB97A2" w14:textId="77777777" w:rsidR="00A63E87" w:rsidRPr="00691484" w:rsidRDefault="00A63E87" w:rsidP="00A63E87">
      <w:pPr>
        <w:widowControl w:val="0"/>
        <w:tabs>
          <w:tab w:val="left" w:pos="518"/>
          <w:tab w:val="left" w:pos="936"/>
          <w:tab w:val="left" w:pos="1314"/>
          <w:tab w:val="left" w:pos="1692"/>
          <w:tab w:val="left" w:pos="2070"/>
        </w:tabs>
        <w:ind w:left="360" w:firstLine="518"/>
      </w:pPr>
      <w:r w:rsidRPr="00691484">
        <w:t>(A)</w:t>
      </w:r>
      <w:r w:rsidRPr="00691484">
        <w:tab/>
      </w:r>
      <w:r w:rsidRPr="00691484">
        <w:rPr>
          <w:u w:val="single"/>
        </w:rPr>
        <w:t>Level 1 Member</w:t>
      </w:r>
      <w:r w:rsidRPr="00691484">
        <w:t>—scores between 0 and 22.</w:t>
      </w:r>
    </w:p>
    <w:p w14:paraId="6EF4E7FB" w14:textId="77777777" w:rsidR="00A63E87" w:rsidRPr="00691484" w:rsidRDefault="00A63E87" w:rsidP="00A63E87">
      <w:pPr>
        <w:widowControl w:val="0"/>
        <w:tabs>
          <w:tab w:val="left" w:pos="518"/>
          <w:tab w:val="left" w:pos="936"/>
          <w:tab w:val="left" w:pos="1314"/>
          <w:tab w:val="left" w:pos="1692"/>
          <w:tab w:val="left" w:pos="2070"/>
        </w:tabs>
        <w:ind w:left="360" w:firstLine="518"/>
      </w:pPr>
      <w:r w:rsidRPr="00691484">
        <w:t>(B)</w:t>
      </w:r>
      <w:r w:rsidRPr="00691484">
        <w:tab/>
      </w:r>
      <w:r w:rsidRPr="00691484">
        <w:rPr>
          <w:u w:val="single"/>
        </w:rPr>
        <w:t>Level 2 Member</w:t>
      </w:r>
      <w:r w:rsidRPr="00691484">
        <w:t>—scores between 23 and 44.</w:t>
      </w:r>
    </w:p>
    <w:p w14:paraId="447488FC" w14:textId="77777777" w:rsidR="00A63E87" w:rsidRPr="00691484" w:rsidRDefault="00A63E87" w:rsidP="00A63E87">
      <w:pPr>
        <w:widowControl w:val="0"/>
        <w:tabs>
          <w:tab w:val="left" w:pos="518"/>
          <w:tab w:val="left" w:pos="936"/>
          <w:tab w:val="left" w:pos="1314"/>
          <w:tab w:val="left" w:pos="1692"/>
          <w:tab w:val="left" w:pos="2070"/>
          <w:tab w:val="left" w:pos="2160"/>
          <w:tab w:val="left" w:pos="2880"/>
          <w:tab w:val="left" w:pos="3600"/>
          <w:tab w:val="left" w:pos="4320"/>
          <w:tab w:val="left" w:pos="6855"/>
        </w:tabs>
        <w:ind w:left="360" w:firstLine="518"/>
      </w:pPr>
      <w:r w:rsidRPr="00691484">
        <w:t>(C)</w:t>
      </w:r>
      <w:r w:rsidRPr="00691484">
        <w:tab/>
      </w:r>
      <w:r w:rsidRPr="00691484">
        <w:rPr>
          <w:u w:val="single"/>
        </w:rPr>
        <w:t>Level 3 Member</w:t>
      </w:r>
      <w:r w:rsidRPr="00691484">
        <w:t>—scores between 45 and 61</w:t>
      </w:r>
    </w:p>
    <w:p w14:paraId="45B80EAD" w14:textId="77777777" w:rsidR="00A63E87" w:rsidRPr="00691484" w:rsidRDefault="00A63E87" w:rsidP="00A63E87">
      <w:pPr>
        <w:widowControl w:val="0"/>
        <w:tabs>
          <w:tab w:val="left" w:pos="518"/>
          <w:tab w:val="left" w:pos="936"/>
          <w:tab w:val="left" w:pos="1314"/>
          <w:tab w:val="left" w:pos="1692"/>
          <w:tab w:val="left" w:pos="2070"/>
          <w:tab w:val="left" w:pos="2160"/>
          <w:tab w:val="left" w:pos="2880"/>
          <w:tab w:val="left" w:pos="3600"/>
          <w:tab w:val="left" w:pos="4320"/>
          <w:tab w:val="left" w:pos="6855"/>
        </w:tabs>
        <w:ind w:left="360" w:firstLine="518"/>
      </w:pPr>
      <w:r w:rsidRPr="00691484">
        <w:t>(D)</w:t>
      </w:r>
      <w:r w:rsidRPr="00691484">
        <w:tab/>
        <w:t>Level 4 Member—scores 62 or higher</w:t>
      </w:r>
    </w:p>
    <w:p w14:paraId="4117E89A" w14:textId="77777777" w:rsidR="00A63E87" w:rsidRPr="00691484" w:rsidRDefault="00A63E87" w:rsidP="00A63E87">
      <w:pPr>
        <w:widowControl w:val="0"/>
        <w:tabs>
          <w:tab w:val="left" w:pos="518"/>
          <w:tab w:val="left" w:pos="936"/>
          <w:tab w:val="left" w:pos="1314"/>
          <w:tab w:val="left" w:pos="1692"/>
          <w:tab w:val="left" w:pos="2070"/>
        </w:tabs>
      </w:pPr>
    </w:p>
    <w:p w14:paraId="4D43290C" w14:textId="367E28A6" w:rsidR="00A63E87" w:rsidRPr="00691484" w:rsidRDefault="00A63E87" w:rsidP="00A63E87">
      <w:pPr>
        <w:widowControl w:val="0"/>
        <w:tabs>
          <w:tab w:val="left" w:pos="518"/>
          <w:tab w:val="left" w:pos="936"/>
          <w:tab w:val="left" w:pos="1314"/>
          <w:tab w:val="left" w:pos="1692"/>
          <w:tab w:val="left" w:pos="2070"/>
        </w:tabs>
      </w:pPr>
      <w:r w:rsidRPr="00691484">
        <w:rPr>
          <w:u w:val="single"/>
        </w:rPr>
        <w:t>Day Habilitation Admission Services</w:t>
      </w:r>
      <w:r w:rsidR="00F06581" w:rsidRPr="00691484">
        <w:t>. Services</w:t>
      </w:r>
      <w:r w:rsidRPr="00691484">
        <w:t xml:space="preserve"> provided to ensure safe and appropriate care planning for day habilitation members enrolling in day habilitation services for the first time. One-time-only claim per MassHealth ID.</w:t>
      </w:r>
    </w:p>
    <w:p w14:paraId="248A87AE" w14:textId="77777777" w:rsidR="00A63E87" w:rsidRPr="00691484" w:rsidRDefault="00A63E87" w:rsidP="00A63E87">
      <w:pPr>
        <w:widowControl w:val="0"/>
        <w:tabs>
          <w:tab w:val="left" w:pos="518"/>
          <w:tab w:val="left" w:pos="936"/>
          <w:tab w:val="left" w:pos="1314"/>
          <w:tab w:val="left" w:pos="1692"/>
          <w:tab w:val="left" w:pos="2070"/>
        </w:tabs>
      </w:pPr>
    </w:p>
    <w:p w14:paraId="7183DB46" w14:textId="20EA3209" w:rsidR="00A63E87" w:rsidRPr="00691484" w:rsidRDefault="00A63E87" w:rsidP="00A63E87">
      <w:pPr>
        <w:widowControl w:val="0"/>
        <w:tabs>
          <w:tab w:val="left" w:pos="518"/>
          <w:tab w:val="left" w:pos="936"/>
          <w:tab w:val="left" w:pos="1314"/>
          <w:tab w:val="left" w:pos="1692"/>
          <w:tab w:val="left" w:pos="2070"/>
        </w:tabs>
      </w:pPr>
      <w:r w:rsidRPr="00691484">
        <w:rPr>
          <w:u w:val="single"/>
        </w:rPr>
        <w:t>Day Habilitation Re-engagement Services</w:t>
      </w:r>
      <w:r w:rsidR="00F06581" w:rsidRPr="00691484">
        <w:t>.</w:t>
      </w:r>
      <w:r w:rsidRPr="00691484">
        <w:t xml:space="preserve"> Services provided to ensure successful re-engagement of members who have not received site-based services during the period of March 24, 2020, through June 30, 2023. One-time-only claim per MassHealth ID on or after the 45</w:t>
      </w:r>
      <w:r w:rsidRPr="00691484">
        <w:rPr>
          <w:vertAlign w:val="superscript"/>
        </w:rPr>
        <w:t>th</w:t>
      </w:r>
      <w:r w:rsidRPr="00691484">
        <w:t xml:space="preserve"> day of service with sustainable re-engagement in site-based services.</w:t>
      </w:r>
    </w:p>
    <w:p w14:paraId="6A800E0E" w14:textId="77777777" w:rsidR="00A63E87" w:rsidRPr="00691484" w:rsidRDefault="00A63E87" w:rsidP="00A63E87">
      <w:pPr>
        <w:widowControl w:val="0"/>
        <w:tabs>
          <w:tab w:val="left" w:pos="518"/>
          <w:tab w:val="left" w:pos="936"/>
          <w:tab w:val="left" w:pos="1314"/>
          <w:tab w:val="left" w:pos="1692"/>
          <w:tab w:val="left" w:pos="2070"/>
        </w:tabs>
      </w:pPr>
    </w:p>
    <w:p w14:paraId="4DA81237" w14:textId="77777777" w:rsidR="00A63E87" w:rsidRPr="00691484" w:rsidRDefault="00A63E87" w:rsidP="00A63E87">
      <w:pPr>
        <w:pStyle w:val="BodyText"/>
      </w:pPr>
      <w:r w:rsidRPr="00691484">
        <w:t xml:space="preserve">Codes S5102, S5101, and S5100 (including use with all modifiers) are billable in per diem, half per diem, and quarter per diem units. The maximum allowable unit(s) for day habilitation services is one unit per claim date of service. The per diem unit must be used for service greater than three hours per day. The half per diem unit is used for service between 1.5 hours and three hours per day, and the quarter per diem is used for service under 1.5 hours per day. The maximum allowable units apply to day habilitation service codes only. See Service Code T2003 for minimum/maximum units allowed for in-facility transportation services.  </w:t>
      </w:r>
    </w:p>
    <w:p w14:paraId="43CFADBC" w14:textId="77777777" w:rsidR="00A63E87" w:rsidRPr="00691484" w:rsidRDefault="00A63E87" w:rsidP="00A63E87">
      <w:pPr>
        <w:widowControl w:val="0"/>
        <w:tabs>
          <w:tab w:val="left" w:pos="518"/>
          <w:tab w:val="left" w:pos="936"/>
          <w:tab w:val="left" w:pos="1314"/>
          <w:tab w:val="left" w:pos="1692"/>
          <w:tab w:val="left" w:pos="2070"/>
        </w:tabs>
        <w:outlineLvl w:val="0"/>
      </w:pPr>
    </w:p>
    <w:p w14:paraId="1148D267" w14:textId="160FDE6F" w:rsidR="00A63E87" w:rsidRPr="00691484" w:rsidRDefault="00A63E87" w:rsidP="00A63E87">
      <w:pPr>
        <w:tabs>
          <w:tab w:val="left" w:pos="-720"/>
          <w:tab w:val="left" w:pos="0"/>
        </w:tabs>
        <w:suppressAutoHyphens/>
      </w:pPr>
      <w:r w:rsidRPr="00691484">
        <w:t xml:space="preserve">Code T2003 (including use with all modifiers), which </w:t>
      </w:r>
      <w:r w:rsidR="00725827" w:rsidRPr="00691484">
        <w:t xml:space="preserve">is </w:t>
      </w:r>
      <w:r w:rsidRPr="00691484">
        <w:t xml:space="preserve">effective January 19, 2024, </w:t>
      </w:r>
      <w:r w:rsidR="00725827" w:rsidRPr="00691484">
        <w:t xml:space="preserve">is </w:t>
      </w:r>
      <w:r w:rsidRPr="00691484">
        <w:t>denoted for non-emergency transportation, defined as the method by which a member is brought from their home to the day habilitation provider or from the day habilitation provider to the member’s home. Transportation service includes assisting the member while they enter and exit the vehicle, as appropriate. A member’s home may include a temporary housing environment such as a shelter or transitional housing.</w:t>
      </w:r>
    </w:p>
    <w:p w14:paraId="31BC6960" w14:textId="77777777" w:rsidR="00A63E87" w:rsidRPr="00691484" w:rsidRDefault="00A63E87" w:rsidP="00A63E87">
      <w:pPr>
        <w:widowControl w:val="0"/>
        <w:tabs>
          <w:tab w:val="left" w:pos="518"/>
          <w:tab w:val="left" w:pos="936"/>
          <w:tab w:val="left" w:pos="1314"/>
          <w:tab w:val="left" w:pos="1692"/>
          <w:tab w:val="left" w:pos="2070"/>
        </w:tabs>
        <w:outlineLvl w:val="0"/>
      </w:pPr>
    </w:p>
    <w:p w14:paraId="242344F2" w14:textId="77777777" w:rsidR="00A63E87" w:rsidRPr="00691484" w:rsidRDefault="00A63E87" w:rsidP="00A63E87">
      <w:pPr>
        <w:widowControl w:val="0"/>
        <w:tabs>
          <w:tab w:val="left" w:pos="518"/>
          <w:tab w:val="left" w:pos="936"/>
          <w:tab w:val="left" w:pos="1314"/>
          <w:tab w:val="left" w:pos="1692"/>
          <w:tab w:val="left" w:pos="2070"/>
        </w:tabs>
        <w:outlineLvl w:val="0"/>
      </w:pPr>
      <w:r w:rsidRPr="00691484">
        <w:t>602</w:t>
      </w:r>
      <w:r w:rsidRPr="00691484">
        <w:tab/>
      </w:r>
      <w:r w:rsidRPr="00691484">
        <w:rPr>
          <w:u w:val="single"/>
        </w:rPr>
        <w:t>Service Codes and Descriptions: Day Habilitation Services</w:t>
      </w:r>
    </w:p>
    <w:p w14:paraId="7818ACCF" w14:textId="77777777" w:rsidR="00A63E87" w:rsidRPr="00691484" w:rsidRDefault="00A63E87" w:rsidP="00A63E87">
      <w:pPr>
        <w:widowControl w:val="0"/>
        <w:tabs>
          <w:tab w:val="left" w:pos="518"/>
          <w:tab w:val="left" w:pos="936"/>
          <w:tab w:val="left" w:pos="1314"/>
          <w:tab w:val="left" w:pos="1692"/>
          <w:tab w:val="left" w:pos="2070"/>
        </w:tabs>
      </w:pPr>
    </w:p>
    <w:p w14:paraId="65AA8A8A" w14:textId="77777777" w:rsidR="00A63E87" w:rsidRPr="00691484" w:rsidRDefault="00A63E87" w:rsidP="00A63E87">
      <w:pPr>
        <w:spacing w:after="120"/>
      </w:pPr>
      <w:r w:rsidRPr="00691484">
        <w:t xml:space="preserve">MassHealth pays for the services represented by the codes listed in Subchapter 6 in effect at the time of service, subject to all conditions and limitations in MassHealth regulations at 130 CMR 419.000 and 450.000. A day habilitation provider may request prior authorization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691484">
        <w:rPr>
          <w:i/>
          <w:iCs/>
        </w:rPr>
        <w:t>Day Habilitation Manual</w:t>
      </w:r>
      <w:r w:rsidRPr="00691484">
        <w:t>.</w:t>
      </w:r>
    </w:p>
    <w:p w14:paraId="5A91CE63" w14:textId="77777777" w:rsidR="00A63E87" w:rsidRPr="00691484" w:rsidRDefault="00A63E87" w:rsidP="00A63E87">
      <w:pPr>
        <w:spacing w:after="120"/>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3E87" w:rsidRPr="00691484" w14:paraId="4D4A53F8" w14:textId="77777777" w:rsidTr="00821D57">
        <w:trPr>
          <w:trHeight w:hRule="exact" w:val="864"/>
          <w:jc w:val="center"/>
        </w:trPr>
        <w:tc>
          <w:tcPr>
            <w:tcW w:w="4080" w:type="dxa"/>
            <w:tcBorders>
              <w:bottom w:val="nil"/>
            </w:tcBorders>
          </w:tcPr>
          <w:p w14:paraId="26A78847" w14:textId="77777777" w:rsidR="00A63E87" w:rsidRPr="00691484" w:rsidRDefault="00A63E87" w:rsidP="006C5B35">
            <w:pPr>
              <w:keepNext/>
              <w:widowControl w:val="0"/>
              <w:tabs>
                <w:tab w:val="left" w:pos="936"/>
                <w:tab w:val="left" w:pos="1314"/>
                <w:tab w:val="left" w:pos="1692"/>
                <w:tab w:val="left" w:pos="2070"/>
              </w:tabs>
              <w:spacing w:before="120"/>
              <w:jc w:val="center"/>
              <w:rPr>
                <w:rFonts w:ascii="Arial" w:hAnsi="Arial" w:cs="Arial"/>
                <w:b/>
                <w:sz w:val="20"/>
                <w:szCs w:val="20"/>
              </w:rPr>
            </w:pPr>
            <w:r w:rsidRPr="00691484">
              <w:rPr>
                <w:rFonts w:ascii="Arial" w:hAnsi="Arial" w:cs="Arial"/>
                <w:b/>
                <w:sz w:val="20"/>
                <w:szCs w:val="20"/>
              </w:rPr>
              <w:lastRenderedPageBreak/>
              <w:t>Commonwealth of Massachusetts</w:t>
            </w:r>
          </w:p>
          <w:p w14:paraId="0423DD3E" w14:textId="77777777" w:rsidR="00A63E87" w:rsidRPr="00691484" w:rsidRDefault="00A63E87" w:rsidP="006C5B35">
            <w:pPr>
              <w:keepNext/>
              <w:widowControl w:val="0"/>
              <w:tabs>
                <w:tab w:val="left" w:pos="936"/>
                <w:tab w:val="left" w:pos="1314"/>
                <w:tab w:val="left" w:pos="1692"/>
                <w:tab w:val="left" w:pos="2070"/>
              </w:tabs>
              <w:jc w:val="center"/>
              <w:rPr>
                <w:rFonts w:ascii="Arial" w:hAnsi="Arial" w:cs="Arial"/>
                <w:b/>
                <w:sz w:val="20"/>
                <w:szCs w:val="20"/>
              </w:rPr>
            </w:pPr>
            <w:r w:rsidRPr="00691484">
              <w:rPr>
                <w:rFonts w:ascii="Arial" w:hAnsi="Arial" w:cs="Arial"/>
                <w:b/>
                <w:sz w:val="20"/>
                <w:szCs w:val="20"/>
              </w:rPr>
              <w:t>MassHealth</w:t>
            </w:r>
          </w:p>
          <w:p w14:paraId="6EEB5801" w14:textId="77777777" w:rsidR="00A63E87" w:rsidRPr="00691484" w:rsidRDefault="00A63E87" w:rsidP="006C5B35">
            <w:pPr>
              <w:keepNext/>
              <w:widowControl w:val="0"/>
              <w:tabs>
                <w:tab w:val="left" w:pos="936"/>
                <w:tab w:val="left" w:pos="1314"/>
                <w:tab w:val="left" w:pos="1692"/>
                <w:tab w:val="left" w:pos="2070"/>
              </w:tabs>
              <w:jc w:val="center"/>
              <w:rPr>
                <w:rFonts w:ascii="Arial" w:hAnsi="Arial" w:cs="Arial"/>
                <w:b/>
                <w:sz w:val="20"/>
                <w:szCs w:val="20"/>
              </w:rPr>
            </w:pPr>
            <w:r w:rsidRPr="00691484">
              <w:rPr>
                <w:rFonts w:ascii="Arial" w:hAnsi="Arial" w:cs="Arial"/>
                <w:b/>
                <w:sz w:val="20"/>
                <w:szCs w:val="20"/>
              </w:rPr>
              <w:t>Provider Manual Series</w:t>
            </w:r>
          </w:p>
        </w:tc>
        <w:tc>
          <w:tcPr>
            <w:tcW w:w="3750" w:type="dxa"/>
          </w:tcPr>
          <w:p w14:paraId="559C1F50" w14:textId="77777777" w:rsidR="00A63E87" w:rsidRPr="00691484" w:rsidRDefault="00A63E87" w:rsidP="006C5B35">
            <w:pPr>
              <w:keepNext/>
              <w:widowControl w:val="0"/>
              <w:tabs>
                <w:tab w:val="left" w:pos="936"/>
                <w:tab w:val="left" w:pos="1314"/>
                <w:tab w:val="left" w:pos="1692"/>
                <w:tab w:val="left" w:pos="2070"/>
              </w:tabs>
              <w:spacing w:before="120"/>
              <w:jc w:val="center"/>
              <w:rPr>
                <w:rFonts w:ascii="Arial" w:hAnsi="Arial" w:cs="Arial"/>
                <w:sz w:val="20"/>
                <w:szCs w:val="20"/>
              </w:rPr>
            </w:pPr>
            <w:r w:rsidRPr="00691484">
              <w:rPr>
                <w:rFonts w:ascii="Arial" w:hAnsi="Arial" w:cs="Arial"/>
                <w:b/>
                <w:sz w:val="20"/>
                <w:szCs w:val="20"/>
              </w:rPr>
              <w:t>Subchapter Number and Title</w:t>
            </w:r>
          </w:p>
          <w:p w14:paraId="616A3121" w14:textId="77777777" w:rsidR="00A63E87" w:rsidRPr="00691484" w:rsidRDefault="00A63E87" w:rsidP="006C5B35">
            <w:pPr>
              <w:keepNext/>
              <w:widowControl w:val="0"/>
              <w:tabs>
                <w:tab w:val="left" w:pos="936"/>
                <w:tab w:val="left" w:pos="1314"/>
                <w:tab w:val="left" w:pos="1692"/>
                <w:tab w:val="left" w:pos="2070"/>
              </w:tabs>
              <w:spacing w:before="120"/>
              <w:jc w:val="center"/>
              <w:rPr>
                <w:rFonts w:ascii="Arial" w:hAnsi="Arial" w:cs="Arial"/>
                <w:sz w:val="20"/>
                <w:szCs w:val="20"/>
              </w:rPr>
            </w:pPr>
            <w:r w:rsidRPr="00691484">
              <w:rPr>
                <w:rFonts w:ascii="Arial" w:hAnsi="Arial" w:cs="Arial"/>
                <w:sz w:val="20"/>
                <w:szCs w:val="20"/>
              </w:rPr>
              <w:t>6. Service Codes and Descriptions</w:t>
            </w:r>
          </w:p>
        </w:tc>
        <w:tc>
          <w:tcPr>
            <w:tcW w:w="1771" w:type="dxa"/>
          </w:tcPr>
          <w:p w14:paraId="41EB9C80" w14:textId="77777777" w:rsidR="00A63E87" w:rsidRPr="00691484" w:rsidRDefault="00A63E87" w:rsidP="006C5B35">
            <w:pPr>
              <w:keepNext/>
              <w:widowControl w:val="0"/>
              <w:tabs>
                <w:tab w:val="left" w:pos="936"/>
                <w:tab w:val="left" w:pos="1314"/>
                <w:tab w:val="left" w:pos="1692"/>
                <w:tab w:val="left" w:pos="2070"/>
              </w:tabs>
              <w:spacing w:before="120"/>
              <w:jc w:val="center"/>
              <w:rPr>
                <w:rFonts w:ascii="Arial" w:hAnsi="Arial" w:cs="Arial"/>
                <w:sz w:val="20"/>
                <w:szCs w:val="20"/>
              </w:rPr>
            </w:pPr>
            <w:r w:rsidRPr="00691484">
              <w:rPr>
                <w:rFonts w:ascii="Arial" w:hAnsi="Arial" w:cs="Arial"/>
                <w:b/>
                <w:sz w:val="20"/>
                <w:szCs w:val="20"/>
              </w:rPr>
              <w:t>Page</w:t>
            </w:r>
          </w:p>
          <w:p w14:paraId="06DFA85B" w14:textId="77777777" w:rsidR="00A63E87" w:rsidRPr="00691484" w:rsidRDefault="00A63E87" w:rsidP="006C5B35">
            <w:pPr>
              <w:keepNext/>
              <w:widowControl w:val="0"/>
              <w:tabs>
                <w:tab w:val="left" w:pos="936"/>
                <w:tab w:val="left" w:pos="1314"/>
                <w:tab w:val="left" w:pos="1692"/>
                <w:tab w:val="left" w:pos="2070"/>
              </w:tabs>
              <w:spacing w:before="120"/>
              <w:jc w:val="center"/>
              <w:rPr>
                <w:rFonts w:ascii="Arial" w:hAnsi="Arial" w:cs="Arial"/>
                <w:sz w:val="20"/>
                <w:szCs w:val="20"/>
              </w:rPr>
            </w:pPr>
            <w:r w:rsidRPr="00691484">
              <w:rPr>
                <w:rFonts w:ascii="Arial" w:hAnsi="Arial" w:cs="Arial"/>
                <w:sz w:val="20"/>
                <w:szCs w:val="20"/>
              </w:rPr>
              <w:t>6-2</w:t>
            </w:r>
          </w:p>
        </w:tc>
      </w:tr>
      <w:tr w:rsidR="00D71BD8" w:rsidRPr="00691484" w14:paraId="23AA7DAA" w14:textId="77777777" w:rsidTr="00821D57">
        <w:trPr>
          <w:trHeight w:hRule="exact" w:val="864"/>
          <w:jc w:val="center"/>
        </w:trPr>
        <w:tc>
          <w:tcPr>
            <w:tcW w:w="4080" w:type="dxa"/>
            <w:tcBorders>
              <w:top w:val="nil"/>
            </w:tcBorders>
            <w:vAlign w:val="center"/>
          </w:tcPr>
          <w:p w14:paraId="378431AD" w14:textId="77777777" w:rsidR="00D71BD8" w:rsidRPr="00691484" w:rsidRDefault="00D71BD8" w:rsidP="00D71BD8">
            <w:pPr>
              <w:keepNext/>
              <w:widowControl w:val="0"/>
              <w:tabs>
                <w:tab w:val="left" w:pos="936"/>
                <w:tab w:val="left" w:pos="1314"/>
                <w:tab w:val="left" w:pos="1692"/>
                <w:tab w:val="left" w:pos="2070"/>
              </w:tabs>
              <w:jc w:val="center"/>
              <w:rPr>
                <w:rFonts w:ascii="Arial" w:hAnsi="Arial" w:cs="Arial"/>
                <w:sz w:val="20"/>
                <w:szCs w:val="20"/>
              </w:rPr>
            </w:pPr>
            <w:r w:rsidRPr="00691484">
              <w:rPr>
                <w:rFonts w:ascii="Arial" w:hAnsi="Arial" w:cs="Arial"/>
                <w:sz w:val="20"/>
                <w:szCs w:val="20"/>
              </w:rPr>
              <w:t>Day Habilitation Manual</w:t>
            </w:r>
          </w:p>
        </w:tc>
        <w:tc>
          <w:tcPr>
            <w:tcW w:w="3750" w:type="dxa"/>
          </w:tcPr>
          <w:p w14:paraId="0147D63A" w14:textId="77777777" w:rsidR="00D71BD8" w:rsidRPr="00691484" w:rsidRDefault="00D71BD8" w:rsidP="00D71BD8">
            <w:pPr>
              <w:pStyle w:val="Heading1"/>
              <w:keepNext/>
              <w:widowControl w:val="0"/>
              <w:tabs>
                <w:tab w:val="clear" w:pos="5400"/>
                <w:tab w:val="left" w:pos="936"/>
                <w:tab w:val="left" w:pos="1314"/>
                <w:tab w:val="left" w:pos="1692"/>
                <w:tab w:val="left" w:pos="2070"/>
              </w:tabs>
              <w:spacing w:before="120" w:after="0"/>
              <w:jc w:val="center"/>
              <w:rPr>
                <w:rFonts w:ascii="Arial" w:hAnsi="Arial" w:cs="Arial"/>
                <w:b w:val="0"/>
                <w:sz w:val="20"/>
                <w:szCs w:val="20"/>
              </w:rPr>
            </w:pPr>
            <w:r w:rsidRPr="00691484">
              <w:rPr>
                <w:rFonts w:ascii="Arial" w:hAnsi="Arial" w:cs="Arial"/>
                <w:noProof w:val="0"/>
                <w:sz w:val="20"/>
                <w:szCs w:val="20"/>
              </w:rPr>
              <w:t>Transmittal Letter</w:t>
            </w:r>
          </w:p>
          <w:p w14:paraId="785EEFAF" w14:textId="3BF22B77" w:rsidR="00D71BD8" w:rsidRPr="00691484" w:rsidRDefault="00D71BD8" w:rsidP="00D71BD8">
            <w:pPr>
              <w:keepNext/>
              <w:widowControl w:val="0"/>
              <w:tabs>
                <w:tab w:val="left" w:pos="936"/>
                <w:tab w:val="left" w:pos="1314"/>
                <w:tab w:val="left" w:pos="1692"/>
                <w:tab w:val="left" w:pos="2070"/>
              </w:tabs>
              <w:spacing w:before="120"/>
              <w:jc w:val="center"/>
              <w:rPr>
                <w:rFonts w:ascii="Arial" w:hAnsi="Arial" w:cs="Arial"/>
                <w:bCs/>
                <w:sz w:val="20"/>
                <w:szCs w:val="20"/>
              </w:rPr>
            </w:pPr>
            <w:r w:rsidRPr="00691484">
              <w:rPr>
                <w:rFonts w:ascii="Arial" w:hAnsi="Arial" w:cs="Arial"/>
                <w:bCs/>
                <w:sz w:val="20"/>
                <w:szCs w:val="20"/>
              </w:rPr>
              <w:t>DH-33</w:t>
            </w:r>
          </w:p>
        </w:tc>
        <w:tc>
          <w:tcPr>
            <w:tcW w:w="1771" w:type="dxa"/>
          </w:tcPr>
          <w:p w14:paraId="0C78A9B1" w14:textId="77777777" w:rsidR="00BB1121" w:rsidRPr="00691484" w:rsidRDefault="00BB1121" w:rsidP="00BB1121">
            <w:pPr>
              <w:pStyle w:val="Heading1"/>
              <w:keepNext/>
              <w:widowControl w:val="0"/>
              <w:tabs>
                <w:tab w:val="clear" w:pos="5400"/>
                <w:tab w:val="left" w:pos="936"/>
                <w:tab w:val="left" w:pos="1314"/>
                <w:tab w:val="left" w:pos="1692"/>
                <w:tab w:val="left" w:pos="2070"/>
              </w:tabs>
              <w:spacing w:before="120" w:after="0"/>
              <w:jc w:val="center"/>
              <w:rPr>
                <w:rFonts w:ascii="Arial" w:hAnsi="Arial" w:cs="Arial"/>
                <w:b w:val="0"/>
                <w:sz w:val="20"/>
                <w:szCs w:val="20"/>
              </w:rPr>
            </w:pPr>
            <w:r w:rsidRPr="00691484">
              <w:rPr>
                <w:rFonts w:ascii="Arial" w:hAnsi="Arial" w:cs="Arial"/>
                <w:noProof w:val="0"/>
                <w:sz w:val="20"/>
                <w:szCs w:val="20"/>
              </w:rPr>
              <w:t>Date</w:t>
            </w:r>
          </w:p>
          <w:p w14:paraId="326D3C2E" w14:textId="0C129BC8" w:rsidR="00D71BD8" w:rsidRPr="00691484" w:rsidRDefault="00BB1121" w:rsidP="00BB1121">
            <w:pPr>
              <w:keepNext/>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08/01/24</w:t>
            </w:r>
          </w:p>
        </w:tc>
      </w:tr>
    </w:tbl>
    <w:p w14:paraId="5EA3AB23" w14:textId="77777777" w:rsidR="00A63E87" w:rsidRPr="00691484" w:rsidRDefault="00A63E87" w:rsidP="00A63E87">
      <w:pPr>
        <w:keepNext/>
        <w:widowControl w:val="0"/>
        <w:tabs>
          <w:tab w:val="left" w:pos="936"/>
          <w:tab w:val="left" w:pos="1314"/>
          <w:tab w:val="left" w:pos="2070"/>
        </w:tabs>
        <w:ind w:left="2074" w:hanging="2074"/>
      </w:pPr>
    </w:p>
    <w:p w14:paraId="47E94963" w14:textId="77777777" w:rsidR="00A63E87" w:rsidRPr="00691484" w:rsidRDefault="00A63E87" w:rsidP="00A63E87">
      <w:pPr>
        <w:widowControl w:val="0"/>
        <w:tabs>
          <w:tab w:val="left" w:pos="518"/>
          <w:tab w:val="left" w:pos="936"/>
          <w:tab w:val="left" w:pos="1314"/>
          <w:tab w:val="left" w:pos="1692"/>
          <w:tab w:val="left" w:pos="2070"/>
        </w:tabs>
        <w:outlineLvl w:val="0"/>
      </w:pPr>
      <w:r w:rsidRPr="00691484">
        <w:t>602</w:t>
      </w:r>
      <w:r w:rsidRPr="00691484">
        <w:tab/>
      </w:r>
      <w:r w:rsidRPr="00691484">
        <w:rPr>
          <w:u w:val="single"/>
        </w:rPr>
        <w:t>Service Codes and Descriptions: Day Habilitation Services</w:t>
      </w:r>
      <w:r w:rsidRPr="00691484">
        <w:t xml:space="preserve"> (cont.)</w:t>
      </w:r>
    </w:p>
    <w:p w14:paraId="5BB1357A" w14:textId="77777777" w:rsidR="00A63E87" w:rsidRPr="00691484" w:rsidRDefault="00A63E87" w:rsidP="00A63E87">
      <w:pPr>
        <w:keepNext/>
        <w:widowControl w:val="0"/>
        <w:tabs>
          <w:tab w:val="left" w:pos="936"/>
          <w:tab w:val="left" w:pos="1314"/>
          <w:tab w:val="left" w:pos="2070"/>
        </w:tabs>
        <w:ind w:left="2074" w:hanging="2074"/>
      </w:pPr>
    </w:p>
    <w:p w14:paraId="385D7358" w14:textId="77777777" w:rsidR="00A63E87" w:rsidRPr="00691484" w:rsidRDefault="00A63E87" w:rsidP="00A63E87">
      <w:pPr>
        <w:keepNext/>
        <w:widowControl w:val="0"/>
        <w:tabs>
          <w:tab w:val="left" w:pos="936"/>
          <w:tab w:val="left" w:pos="1314"/>
          <w:tab w:val="left" w:pos="2070"/>
        </w:tabs>
        <w:ind w:left="2074" w:hanging="2074"/>
      </w:pPr>
      <w:r w:rsidRPr="00691484">
        <w:t>Service</w:t>
      </w:r>
    </w:p>
    <w:p w14:paraId="741ED1A1" w14:textId="77777777" w:rsidR="00A63E87" w:rsidRPr="00691484" w:rsidRDefault="00A63E87" w:rsidP="00A63E87">
      <w:pPr>
        <w:keepNext/>
        <w:widowControl w:val="0"/>
        <w:tabs>
          <w:tab w:val="left" w:pos="936"/>
          <w:tab w:val="left" w:pos="1314"/>
          <w:tab w:val="left" w:pos="2070"/>
        </w:tabs>
        <w:ind w:left="2074" w:hanging="2074"/>
      </w:pPr>
      <w:r w:rsidRPr="00691484">
        <w:rPr>
          <w:u w:val="single"/>
        </w:rPr>
        <w:t>Code</w:t>
      </w:r>
      <w:r w:rsidRPr="00691484">
        <w:tab/>
      </w:r>
      <w:r w:rsidRPr="00691484">
        <w:rPr>
          <w:u w:val="single"/>
        </w:rPr>
        <w:t>Modifier</w:t>
      </w:r>
      <w:r w:rsidRPr="00691484">
        <w:tab/>
      </w:r>
      <w:r w:rsidRPr="00691484">
        <w:tab/>
      </w:r>
      <w:r w:rsidRPr="00691484">
        <w:rPr>
          <w:u w:val="single"/>
        </w:rPr>
        <w:t>Service Description</w:t>
      </w:r>
    </w:p>
    <w:p w14:paraId="5D5D0572" w14:textId="77777777" w:rsidR="00A63E87" w:rsidRPr="00691484" w:rsidRDefault="00A63E87" w:rsidP="00A63E87">
      <w:pPr>
        <w:keepNext/>
        <w:widowControl w:val="0"/>
        <w:tabs>
          <w:tab w:val="left" w:pos="936"/>
          <w:tab w:val="left" w:pos="1314"/>
          <w:tab w:val="left" w:pos="2070"/>
        </w:tabs>
        <w:ind w:left="2074" w:hanging="2074"/>
      </w:pPr>
    </w:p>
    <w:p w14:paraId="54A6DF46" w14:textId="77777777" w:rsidR="00A63E87" w:rsidRPr="00691484" w:rsidRDefault="00A63E87" w:rsidP="00A63E87">
      <w:pPr>
        <w:keepNext/>
        <w:widowControl w:val="0"/>
        <w:tabs>
          <w:tab w:val="left" w:pos="936"/>
          <w:tab w:val="left" w:pos="1314"/>
          <w:tab w:val="left" w:pos="2070"/>
        </w:tabs>
        <w:ind w:left="2074" w:hanging="2074"/>
      </w:pPr>
      <w:r w:rsidRPr="00691484">
        <w:t>S5102</w:t>
      </w:r>
      <w:r w:rsidRPr="00691484">
        <w:tab/>
        <w:t>U1</w:t>
      </w:r>
      <w:r w:rsidRPr="00691484">
        <w:tab/>
      </w:r>
      <w:r w:rsidRPr="00691484">
        <w:tab/>
      </w:r>
      <w:r w:rsidRPr="00691484">
        <w:tab/>
        <w:t>Day care services, adult, per diem (day habilitation, community based, Level 1)</w:t>
      </w:r>
    </w:p>
    <w:p w14:paraId="20D059BF" w14:textId="77777777" w:rsidR="00A63E87" w:rsidRPr="00691484" w:rsidRDefault="00A63E87" w:rsidP="00A63E87">
      <w:pPr>
        <w:widowControl w:val="0"/>
        <w:tabs>
          <w:tab w:val="left" w:pos="936"/>
          <w:tab w:val="left" w:pos="1314"/>
          <w:tab w:val="left" w:pos="2070"/>
        </w:tabs>
        <w:ind w:left="2520" w:hanging="2520"/>
      </w:pPr>
      <w:bookmarkStart w:id="0" w:name="_Hlk115257202"/>
      <w:r w:rsidRPr="00691484">
        <w:t>S5102</w:t>
      </w:r>
      <w:r w:rsidRPr="00691484">
        <w:tab/>
      </w:r>
      <w:bookmarkEnd w:id="0"/>
      <w:r w:rsidRPr="00691484">
        <w:t>U2</w:t>
      </w:r>
      <w:r w:rsidRPr="00691484">
        <w:tab/>
      </w:r>
      <w:r w:rsidRPr="00691484">
        <w:tab/>
        <w:t>Day care services, adult, per diem, intermediate level of care (day habilitation, community based, Level 2)</w:t>
      </w:r>
    </w:p>
    <w:p w14:paraId="740FBBA4" w14:textId="77777777" w:rsidR="00A63E87" w:rsidRPr="00691484" w:rsidRDefault="00A63E87" w:rsidP="00A63E87">
      <w:pPr>
        <w:widowControl w:val="0"/>
        <w:tabs>
          <w:tab w:val="left" w:pos="936"/>
          <w:tab w:val="left" w:pos="1314"/>
          <w:tab w:val="left" w:pos="2070"/>
        </w:tabs>
        <w:ind w:left="2520" w:hanging="2520"/>
      </w:pPr>
      <w:r w:rsidRPr="00691484">
        <w:t>S5102</w:t>
      </w:r>
      <w:r w:rsidRPr="00691484">
        <w:tab/>
        <w:t>U3</w:t>
      </w:r>
      <w:r w:rsidRPr="00691484">
        <w:tab/>
      </w:r>
      <w:r w:rsidRPr="00691484">
        <w:tab/>
        <w:t xml:space="preserve">Day care services, adult, per diem, complex/high tech level of care (day habilitation, community based, Level 3) </w:t>
      </w:r>
    </w:p>
    <w:p w14:paraId="1A9E78D1" w14:textId="77777777" w:rsidR="00A63E87" w:rsidRPr="00691484" w:rsidRDefault="00A63E87" w:rsidP="00A63E87">
      <w:pPr>
        <w:widowControl w:val="0"/>
        <w:tabs>
          <w:tab w:val="left" w:pos="936"/>
          <w:tab w:val="left" w:pos="1314"/>
          <w:tab w:val="left" w:pos="2070"/>
        </w:tabs>
        <w:ind w:left="2520" w:hanging="2520"/>
      </w:pPr>
      <w:r w:rsidRPr="00691484">
        <w:t>S5102</w:t>
      </w:r>
      <w:r w:rsidRPr="00691484">
        <w:tab/>
        <w:t>U4</w:t>
      </w:r>
      <w:r w:rsidRPr="00691484">
        <w:tab/>
      </w:r>
      <w:r w:rsidRPr="00691484">
        <w:tab/>
        <w:t xml:space="preserve">Day care services, adult, per diem, complex/high tech level of care (day habilitation, community based or nursing facility resident, Level 4) </w:t>
      </w:r>
    </w:p>
    <w:p w14:paraId="737FA02F" w14:textId="77777777" w:rsidR="00A63E87" w:rsidRPr="00691484" w:rsidRDefault="00A63E87" w:rsidP="00A63E87">
      <w:pPr>
        <w:widowControl w:val="0"/>
        <w:tabs>
          <w:tab w:val="left" w:pos="936"/>
          <w:tab w:val="left" w:pos="1314"/>
          <w:tab w:val="left" w:pos="2070"/>
        </w:tabs>
        <w:ind w:left="2520" w:hanging="2520"/>
      </w:pPr>
      <w:r w:rsidRPr="00691484">
        <w:t>S5101</w:t>
      </w:r>
      <w:r w:rsidRPr="00691484">
        <w:tab/>
        <w:t>U1</w:t>
      </w:r>
      <w:r w:rsidRPr="00691484">
        <w:tab/>
      </w:r>
      <w:r w:rsidRPr="00691484">
        <w:tab/>
        <w:t>Day care services, adult, half per diem (day habilitation, community based, Level 1)</w:t>
      </w:r>
    </w:p>
    <w:p w14:paraId="02313253" w14:textId="77777777" w:rsidR="00A63E87" w:rsidRPr="00691484" w:rsidRDefault="00A63E87" w:rsidP="00A63E87">
      <w:pPr>
        <w:widowControl w:val="0"/>
        <w:tabs>
          <w:tab w:val="left" w:pos="936"/>
          <w:tab w:val="left" w:pos="1314"/>
          <w:tab w:val="left" w:pos="2070"/>
        </w:tabs>
        <w:ind w:left="2520" w:hanging="2520"/>
      </w:pPr>
      <w:r w:rsidRPr="00691484">
        <w:t>S5101</w:t>
      </w:r>
      <w:r w:rsidRPr="00691484">
        <w:tab/>
        <w:t>U2</w:t>
      </w:r>
      <w:r w:rsidRPr="00691484">
        <w:tab/>
      </w:r>
      <w:r w:rsidRPr="00691484">
        <w:tab/>
        <w:t>Day care services, adult, half per diem, intermediate level of care (day habilitation, community based, Level 2)</w:t>
      </w:r>
    </w:p>
    <w:p w14:paraId="34644862" w14:textId="77777777" w:rsidR="00A63E87" w:rsidRPr="00691484" w:rsidRDefault="00A63E87" w:rsidP="00A63E87">
      <w:pPr>
        <w:widowControl w:val="0"/>
        <w:tabs>
          <w:tab w:val="left" w:pos="936"/>
          <w:tab w:val="left" w:pos="1314"/>
          <w:tab w:val="left" w:pos="2070"/>
        </w:tabs>
        <w:ind w:left="2520" w:hanging="2520"/>
      </w:pPr>
      <w:r w:rsidRPr="00691484">
        <w:t>S5101</w:t>
      </w:r>
      <w:r w:rsidRPr="00691484">
        <w:tab/>
        <w:t>U3</w:t>
      </w:r>
      <w:r w:rsidRPr="00691484">
        <w:tab/>
      </w:r>
      <w:r w:rsidRPr="00691484">
        <w:tab/>
        <w:t>Day care services, adult, half per diem, complex/high tech level of care (day habilitation, community based, Level 3)</w:t>
      </w:r>
    </w:p>
    <w:p w14:paraId="0639B438" w14:textId="77777777" w:rsidR="00A63E87" w:rsidRPr="00691484" w:rsidRDefault="00A63E87" w:rsidP="00A63E87">
      <w:pPr>
        <w:widowControl w:val="0"/>
        <w:tabs>
          <w:tab w:val="left" w:pos="936"/>
          <w:tab w:val="left" w:pos="1314"/>
          <w:tab w:val="left" w:pos="2070"/>
        </w:tabs>
        <w:ind w:left="2520" w:hanging="2520"/>
      </w:pPr>
      <w:r w:rsidRPr="00691484">
        <w:t>S5101</w:t>
      </w:r>
      <w:r w:rsidRPr="00691484">
        <w:tab/>
        <w:t>U4</w:t>
      </w:r>
      <w:r w:rsidRPr="00691484">
        <w:tab/>
      </w:r>
      <w:r w:rsidRPr="00691484">
        <w:tab/>
        <w:t>Day care services, adult, half per diem, complex/high tech level of care (day habilitation, community based or nursing facility resident, Level 4)</w:t>
      </w:r>
    </w:p>
    <w:p w14:paraId="5D1011D9" w14:textId="77777777" w:rsidR="00A63E87" w:rsidRPr="00691484" w:rsidRDefault="00A63E87" w:rsidP="00A63E87">
      <w:pPr>
        <w:widowControl w:val="0"/>
        <w:tabs>
          <w:tab w:val="left" w:pos="936"/>
          <w:tab w:val="left" w:pos="1314"/>
          <w:tab w:val="left" w:pos="2070"/>
        </w:tabs>
        <w:ind w:left="2520" w:hanging="2520"/>
      </w:pPr>
      <w:r w:rsidRPr="00691484">
        <w:t>S5100</w:t>
      </w:r>
      <w:r w:rsidRPr="00691484">
        <w:tab/>
        <w:t>U5</w:t>
      </w:r>
      <w:r w:rsidRPr="00691484">
        <w:tab/>
        <w:t>U1</w:t>
      </w:r>
      <w:r w:rsidRPr="00691484">
        <w:tab/>
        <w:t>Day care services, adult, quarter per diem (day habilitation, community based, Level 1)</w:t>
      </w:r>
    </w:p>
    <w:p w14:paraId="4C898ED1" w14:textId="77777777" w:rsidR="00A63E87" w:rsidRPr="00691484" w:rsidRDefault="00A63E87" w:rsidP="00A63E87">
      <w:pPr>
        <w:widowControl w:val="0"/>
        <w:tabs>
          <w:tab w:val="left" w:pos="936"/>
          <w:tab w:val="left" w:pos="1314"/>
          <w:tab w:val="left" w:pos="2070"/>
        </w:tabs>
        <w:ind w:left="2520" w:hanging="2520"/>
      </w:pPr>
      <w:r w:rsidRPr="00691484">
        <w:t>S5100</w:t>
      </w:r>
      <w:r w:rsidRPr="00691484">
        <w:tab/>
        <w:t>U5</w:t>
      </w:r>
      <w:r w:rsidRPr="00691484">
        <w:tab/>
        <w:t>U2</w:t>
      </w:r>
      <w:r w:rsidRPr="00691484">
        <w:tab/>
        <w:t>Day care services, adult, quarter per diem, intermediate level of care (day habilitation, Level 2)</w:t>
      </w:r>
    </w:p>
    <w:p w14:paraId="5438D1B9" w14:textId="77777777" w:rsidR="00A63E87" w:rsidRPr="00691484" w:rsidRDefault="00A63E87" w:rsidP="00A63E87">
      <w:pPr>
        <w:widowControl w:val="0"/>
        <w:tabs>
          <w:tab w:val="left" w:pos="936"/>
          <w:tab w:val="left" w:pos="1314"/>
          <w:tab w:val="left" w:pos="2070"/>
        </w:tabs>
        <w:ind w:left="2520" w:hanging="2520"/>
      </w:pPr>
      <w:r w:rsidRPr="00691484">
        <w:t>S5100</w:t>
      </w:r>
      <w:r w:rsidRPr="00691484">
        <w:tab/>
        <w:t>U5</w:t>
      </w:r>
      <w:r w:rsidRPr="00691484">
        <w:tab/>
        <w:t>U3</w:t>
      </w:r>
      <w:r w:rsidRPr="00691484">
        <w:tab/>
        <w:t>Day care services, adult, quarter per diem, complex/high tech level of care (day habilitation, community based, Level 3)</w:t>
      </w:r>
    </w:p>
    <w:p w14:paraId="22D29255" w14:textId="77777777" w:rsidR="00A63E87" w:rsidRPr="00691484" w:rsidRDefault="00A63E87" w:rsidP="00A63E87">
      <w:pPr>
        <w:widowControl w:val="0"/>
        <w:tabs>
          <w:tab w:val="left" w:pos="936"/>
          <w:tab w:val="left" w:pos="1314"/>
          <w:tab w:val="left" w:pos="2070"/>
        </w:tabs>
        <w:ind w:left="2520" w:hanging="2520"/>
      </w:pPr>
      <w:r w:rsidRPr="00691484">
        <w:t>S5100</w:t>
      </w:r>
      <w:r w:rsidRPr="00691484">
        <w:tab/>
        <w:t>U5</w:t>
      </w:r>
      <w:r w:rsidRPr="00691484">
        <w:tab/>
        <w:t>U4</w:t>
      </w:r>
      <w:r w:rsidRPr="00691484">
        <w:tab/>
        <w:t>Day care services, adult, quarter per diem, complex/high tech level of care (day habilitation, community based or nursing facility resident, Level 4)</w:t>
      </w:r>
    </w:p>
    <w:p w14:paraId="75B4DF9D" w14:textId="77777777" w:rsidR="00A63E87" w:rsidRPr="00691484" w:rsidRDefault="00A63E87" w:rsidP="00A63E87">
      <w:pPr>
        <w:widowControl w:val="0"/>
        <w:tabs>
          <w:tab w:val="left" w:pos="936"/>
          <w:tab w:val="left" w:pos="1314"/>
          <w:tab w:val="left" w:pos="2070"/>
        </w:tabs>
        <w:ind w:left="2520" w:hanging="2520"/>
      </w:pPr>
      <w:r w:rsidRPr="00691484">
        <w:t>S5105</w:t>
      </w:r>
      <w:r w:rsidRPr="00691484">
        <w:tab/>
      </w:r>
      <w:r w:rsidRPr="00691484">
        <w:tab/>
      </w:r>
      <w:r w:rsidRPr="00691484">
        <w:tab/>
        <w:t>Day care services, center-based, services not included in program fee. (Use for admission services: one-time lifetime payment per member enrolling in day habilitation services for the first time, paid on or after the 45</w:t>
      </w:r>
      <w:r w:rsidRPr="00691484">
        <w:rPr>
          <w:vertAlign w:val="superscript"/>
        </w:rPr>
        <w:t>th</w:t>
      </w:r>
      <w:r w:rsidRPr="00691484">
        <w:t xml:space="preserve"> day of service. One-time-only claim per MassHealth ID.)</w:t>
      </w:r>
    </w:p>
    <w:p w14:paraId="36F38D50" w14:textId="77777777" w:rsidR="00A63E87" w:rsidRPr="00691484" w:rsidRDefault="00A63E87" w:rsidP="00A63E87">
      <w:pPr>
        <w:widowControl w:val="0"/>
        <w:tabs>
          <w:tab w:val="left" w:pos="936"/>
          <w:tab w:val="left" w:pos="1314"/>
          <w:tab w:val="left" w:pos="2070"/>
        </w:tabs>
        <w:ind w:left="2520" w:hanging="2520"/>
      </w:pPr>
      <w:r w:rsidRPr="00691484">
        <w:t>S5105</w:t>
      </w:r>
      <w:r w:rsidRPr="00691484">
        <w:tab/>
        <w:t>KZ</w:t>
      </w:r>
      <w:r w:rsidRPr="00691484">
        <w:tab/>
      </w:r>
      <w:r w:rsidRPr="00691484">
        <w:tab/>
        <w:t>Day care services, center-based, services not included in program fee. (Use for re-engagement services: returning day habilitation members who have not received center-based services during the period of March 24, 2020, through June 30, 2023. One-time-only claim per MassHealth ID on or after the 45</w:t>
      </w:r>
      <w:r w:rsidRPr="00691484">
        <w:rPr>
          <w:vertAlign w:val="superscript"/>
        </w:rPr>
        <w:t>th</w:t>
      </w:r>
      <w:r w:rsidRPr="00691484">
        <w:t xml:space="preserve"> day of service with sustainable re-engagement in center-based services.)</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3E87" w:rsidRPr="00691484" w14:paraId="21CA06D1" w14:textId="77777777" w:rsidTr="00821D57">
        <w:trPr>
          <w:trHeight w:hRule="exact" w:val="864"/>
          <w:jc w:val="center"/>
        </w:trPr>
        <w:tc>
          <w:tcPr>
            <w:tcW w:w="4080" w:type="dxa"/>
            <w:tcBorders>
              <w:bottom w:val="nil"/>
            </w:tcBorders>
          </w:tcPr>
          <w:p w14:paraId="3881099C" w14:textId="77777777" w:rsidR="00A63E87" w:rsidRPr="00691484" w:rsidRDefault="00A63E87" w:rsidP="00F52151">
            <w:pPr>
              <w:keepNext/>
              <w:keepLines/>
              <w:widowControl w:val="0"/>
              <w:tabs>
                <w:tab w:val="left" w:pos="936"/>
                <w:tab w:val="left" w:pos="1314"/>
                <w:tab w:val="left" w:pos="1692"/>
                <w:tab w:val="left" w:pos="2070"/>
              </w:tabs>
              <w:spacing w:before="120"/>
              <w:jc w:val="center"/>
              <w:rPr>
                <w:rFonts w:ascii="Arial" w:hAnsi="Arial" w:cs="Arial"/>
                <w:b/>
                <w:sz w:val="20"/>
                <w:szCs w:val="20"/>
              </w:rPr>
            </w:pPr>
            <w:r w:rsidRPr="00691484">
              <w:rPr>
                <w:rFonts w:ascii="Arial" w:hAnsi="Arial" w:cs="Arial"/>
                <w:b/>
                <w:sz w:val="20"/>
                <w:szCs w:val="20"/>
              </w:rPr>
              <w:lastRenderedPageBreak/>
              <w:t>Commonwealth of Massachusetts</w:t>
            </w:r>
          </w:p>
          <w:p w14:paraId="495A6D74" w14:textId="77777777" w:rsidR="00A63E87" w:rsidRPr="00691484" w:rsidRDefault="00A63E87" w:rsidP="00F52151">
            <w:pPr>
              <w:keepNext/>
              <w:keepLines/>
              <w:widowControl w:val="0"/>
              <w:tabs>
                <w:tab w:val="left" w:pos="936"/>
                <w:tab w:val="left" w:pos="1314"/>
                <w:tab w:val="left" w:pos="1692"/>
                <w:tab w:val="left" w:pos="2070"/>
              </w:tabs>
              <w:jc w:val="center"/>
              <w:rPr>
                <w:rFonts w:ascii="Arial" w:hAnsi="Arial" w:cs="Arial"/>
                <w:b/>
                <w:sz w:val="20"/>
                <w:szCs w:val="20"/>
              </w:rPr>
            </w:pPr>
            <w:r w:rsidRPr="00691484">
              <w:rPr>
                <w:rFonts w:ascii="Arial" w:hAnsi="Arial" w:cs="Arial"/>
                <w:b/>
                <w:sz w:val="20"/>
                <w:szCs w:val="20"/>
              </w:rPr>
              <w:t>MassHealth</w:t>
            </w:r>
          </w:p>
          <w:p w14:paraId="2D25D56E" w14:textId="77777777" w:rsidR="00A63E87" w:rsidRPr="00691484" w:rsidRDefault="00A63E87" w:rsidP="00F52151">
            <w:pPr>
              <w:keepNext/>
              <w:keepLines/>
              <w:widowControl w:val="0"/>
              <w:tabs>
                <w:tab w:val="left" w:pos="936"/>
                <w:tab w:val="left" w:pos="1314"/>
                <w:tab w:val="left" w:pos="1692"/>
                <w:tab w:val="left" w:pos="2070"/>
              </w:tabs>
              <w:jc w:val="center"/>
              <w:rPr>
                <w:rFonts w:ascii="Arial" w:hAnsi="Arial" w:cs="Arial"/>
                <w:b/>
                <w:sz w:val="20"/>
                <w:szCs w:val="20"/>
              </w:rPr>
            </w:pPr>
            <w:r w:rsidRPr="00691484">
              <w:rPr>
                <w:rFonts w:ascii="Arial" w:hAnsi="Arial" w:cs="Arial"/>
                <w:b/>
                <w:sz w:val="20"/>
                <w:szCs w:val="20"/>
              </w:rPr>
              <w:t>Provider Manual Series</w:t>
            </w:r>
          </w:p>
        </w:tc>
        <w:tc>
          <w:tcPr>
            <w:tcW w:w="3750" w:type="dxa"/>
          </w:tcPr>
          <w:p w14:paraId="1F79B215" w14:textId="77777777" w:rsidR="00A63E87" w:rsidRPr="00691484" w:rsidRDefault="00A63E87" w:rsidP="00F52151">
            <w:pPr>
              <w:keepNext/>
              <w:keepLines/>
              <w:widowControl w:val="0"/>
              <w:tabs>
                <w:tab w:val="left" w:pos="936"/>
                <w:tab w:val="left" w:pos="1314"/>
                <w:tab w:val="left" w:pos="1692"/>
                <w:tab w:val="left" w:pos="2070"/>
              </w:tabs>
              <w:spacing w:before="120"/>
              <w:jc w:val="center"/>
              <w:rPr>
                <w:rFonts w:ascii="Arial" w:hAnsi="Arial" w:cs="Arial"/>
                <w:sz w:val="20"/>
                <w:szCs w:val="20"/>
              </w:rPr>
            </w:pPr>
            <w:r w:rsidRPr="00691484">
              <w:rPr>
                <w:rFonts w:ascii="Arial" w:hAnsi="Arial" w:cs="Arial"/>
                <w:b/>
                <w:sz w:val="20"/>
                <w:szCs w:val="20"/>
              </w:rPr>
              <w:t>Subchapter Number and Title</w:t>
            </w:r>
          </w:p>
          <w:p w14:paraId="1AB1904B" w14:textId="77777777" w:rsidR="00A63E87" w:rsidRPr="00691484" w:rsidRDefault="00A63E87" w:rsidP="00F52151">
            <w:pPr>
              <w:keepNext/>
              <w:keepLines/>
              <w:widowControl w:val="0"/>
              <w:tabs>
                <w:tab w:val="left" w:pos="936"/>
                <w:tab w:val="left" w:pos="1314"/>
                <w:tab w:val="left" w:pos="1692"/>
                <w:tab w:val="left" w:pos="2070"/>
              </w:tabs>
              <w:spacing w:before="120"/>
              <w:jc w:val="center"/>
              <w:rPr>
                <w:rFonts w:ascii="Arial" w:hAnsi="Arial" w:cs="Arial"/>
                <w:sz w:val="20"/>
                <w:szCs w:val="20"/>
              </w:rPr>
            </w:pPr>
            <w:r w:rsidRPr="00691484">
              <w:rPr>
                <w:rFonts w:ascii="Arial" w:hAnsi="Arial" w:cs="Arial"/>
                <w:sz w:val="20"/>
                <w:szCs w:val="20"/>
              </w:rPr>
              <w:t>6. Service Codes and Descriptions</w:t>
            </w:r>
          </w:p>
        </w:tc>
        <w:tc>
          <w:tcPr>
            <w:tcW w:w="1771" w:type="dxa"/>
          </w:tcPr>
          <w:p w14:paraId="28F95DB9" w14:textId="77777777" w:rsidR="00A63E87" w:rsidRPr="00691484" w:rsidRDefault="00A63E87" w:rsidP="00F52151">
            <w:pPr>
              <w:keepNext/>
              <w:keepLines/>
              <w:widowControl w:val="0"/>
              <w:tabs>
                <w:tab w:val="left" w:pos="936"/>
                <w:tab w:val="left" w:pos="1314"/>
                <w:tab w:val="left" w:pos="1692"/>
                <w:tab w:val="left" w:pos="2070"/>
              </w:tabs>
              <w:spacing w:before="120"/>
              <w:jc w:val="center"/>
              <w:rPr>
                <w:rFonts w:ascii="Arial" w:hAnsi="Arial" w:cs="Arial"/>
                <w:sz w:val="20"/>
                <w:szCs w:val="20"/>
              </w:rPr>
            </w:pPr>
            <w:r w:rsidRPr="00691484">
              <w:rPr>
                <w:rFonts w:ascii="Arial" w:hAnsi="Arial" w:cs="Arial"/>
                <w:b/>
                <w:sz w:val="20"/>
                <w:szCs w:val="20"/>
              </w:rPr>
              <w:t>Page</w:t>
            </w:r>
          </w:p>
          <w:p w14:paraId="018D38D5" w14:textId="77777777" w:rsidR="00A63E87" w:rsidRPr="00691484" w:rsidRDefault="00A63E87" w:rsidP="00F52151">
            <w:pPr>
              <w:keepNext/>
              <w:keepLines/>
              <w:widowControl w:val="0"/>
              <w:tabs>
                <w:tab w:val="left" w:pos="936"/>
                <w:tab w:val="left" w:pos="1314"/>
                <w:tab w:val="left" w:pos="1692"/>
                <w:tab w:val="left" w:pos="2070"/>
              </w:tabs>
              <w:spacing w:before="120"/>
              <w:jc w:val="center"/>
              <w:rPr>
                <w:rFonts w:ascii="Arial" w:hAnsi="Arial" w:cs="Arial"/>
                <w:sz w:val="20"/>
                <w:szCs w:val="20"/>
              </w:rPr>
            </w:pPr>
            <w:r w:rsidRPr="00691484">
              <w:rPr>
                <w:rFonts w:ascii="Arial" w:hAnsi="Arial" w:cs="Arial"/>
                <w:sz w:val="20"/>
                <w:szCs w:val="20"/>
              </w:rPr>
              <w:t>6-3</w:t>
            </w:r>
          </w:p>
        </w:tc>
      </w:tr>
      <w:tr w:rsidR="00D71BD8" w:rsidRPr="00691484" w14:paraId="74F3EFB8" w14:textId="77777777" w:rsidTr="00821D57">
        <w:trPr>
          <w:trHeight w:hRule="exact" w:val="864"/>
          <w:jc w:val="center"/>
        </w:trPr>
        <w:tc>
          <w:tcPr>
            <w:tcW w:w="4080" w:type="dxa"/>
            <w:tcBorders>
              <w:top w:val="nil"/>
            </w:tcBorders>
            <w:vAlign w:val="center"/>
          </w:tcPr>
          <w:p w14:paraId="5E7445AF" w14:textId="77777777" w:rsidR="00D71BD8" w:rsidRPr="00691484" w:rsidRDefault="00D71BD8" w:rsidP="00D71BD8">
            <w:pPr>
              <w:keepNext/>
              <w:keepLines/>
              <w:widowControl w:val="0"/>
              <w:tabs>
                <w:tab w:val="left" w:pos="936"/>
                <w:tab w:val="left" w:pos="1314"/>
                <w:tab w:val="left" w:pos="1692"/>
                <w:tab w:val="left" w:pos="2070"/>
              </w:tabs>
              <w:jc w:val="center"/>
              <w:rPr>
                <w:rFonts w:ascii="Arial" w:hAnsi="Arial" w:cs="Arial"/>
                <w:sz w:val="20"/>
                <w:szCs w:val="20"/>
              </w:rPr>
            </w:pPr>
            <w:r w:rsidRPr="00691484">
              <w:rPr>
                <w:rFonts w:ascii="Arial" w:hAnsi="Arial" w:cs="Arial"/>
                <w:sz w:val="20"/>
                <w:szCs w:val="20"/>
              </w:rPr>
              <w:t>Day Habilitation Manual</w:t>
            </w:r>
          </w:p>
        </w:tc>
        <w:tc>
          <w:tcPr>
            <w:tcW w:w="3750" w:type="dxa"/>
          </w:tcPr>
          <w:p w14:paraId="2DCDC905" w14:textId="77777777" w:rsidR="00D71BD8" w:rsidRPr="00691484" w:rsidRDefault="00D71BD8" w:rsidP="00D71BD8">
            <w:pPr>
              <w:pStyle w:val="Heading1"/>
              <w:keepNext/>
              <w:widowControl w:val="0"/>
              <w:tabs>
                <w:tab w:val="clear" w:pos="5400"/>
                <w:tab w:val="left" w:pos="936"/>
                <w:tab w:val="left" w:pos="1314"/>
                <w:tab w:val="left" w:pos="1692"/>
                <w:tab w:val="left" w:pos="2070"/>
              </w:tabs>
              <w:spacing w:before="120" w:after="0"/>
              <w:jc w:val="center"/>
              <w:rPr>
                <w:rFonts w:ascii="Arial" w:hAnsi="Arial" w:cs="Arial"/>
                <w:b w:val="0"/>
                <w:sz w:val="20"/>
                <w:szCs w:val="20"/>
              </w:rPr>
            </w:pPr>
            <w:r w:rsidRPr="00691484">
              <w:rPr>
                <w:rFonts w:ascii="Arial" w:hAnsi="Arial" w:cs="Arial"/>
                <w:noProof w:val="0"/>
                <w:sz w:val="20"/>
                <w:szCs w:val="20"/>
              </w:rPr>
              <w:t>Transmittal Letter</w:t>
            </w:r>
          </w:p>
          <w:p w14:paraId="42B31D2E" w14:textId="4AA57E83" w:rsidR="00D71BD8" w:rsidRPr="00691484" w:rsidRDefault="00D71BD8" w:rsidP="00D71BD8">
            <w:pPr>
              <w:keepNext/>
              <w:keepLines/>
              <w:widowControl w:val="0"/>
              <w:tabs>
                <w:tab w:val="left" w:pos="936"/>
                <w:tab w:val="left" w:pos="1314"/>
                <w:tab w:val="left" w:pos="1692"/>
                <w:tab w:val="left" w:pos="2070"/>
              </w:tabs>
              <w:spacing w:before="120"/>
              <w:jc w:val="center"/>
              <w:rPr>
                <w:rFonts w:ascii="Arial" w:hAnsi="Arial" w:cs="Arial"/>
                <w:bCs/>
                <w:sz w:val="20"/>
                <w:szCs w:val="20"/>
              </w:rPr>
            </w:pPr>
            <w:r w:rsidRPr="00691484">
              <w:rPr>
                <w:rFonts w:ascii="Arial" w:hAnsi="Arial" w:cs="Arial"/>
                <w:bCs/>
                <w:sz w:val="20"/>
                <w:szCs w:val="20"/>
              </w:rPr>
              <w:t>DH-33</w:t>
            </w:r>
          </w:p>
        </w:tc>
        <w:tc>
          <w:tcPr>
            <w:tcW w:w="1771" w:type="dxa"/>
          </w:tcPr>
          <w:p w14:paraId="00FACFB9" w14:textId="77777777" w:rsidR="00BB1121" w:rsidRPr="00691484" w:rsidRDefault="00BB1121" w:rsidP="00BB1121">
            <w:pPr>
              <w:pStyle w:val="Heading1"/>
              <w:keepNext/>
              <w:widowControl w:val="0"/>
              <w:tabs>
                <w:tab w:val="clear" w:pos="5400"/>
                <w:tab w:val="left" w:pos="936"/>
                <w:tab w:val="left" w:pos="1314"/>
                <w:tab w:val="left" w:pos="1692"/>
                <w:tab w:val="left" w:pos="2070"/>
              </w:tabs>
              <w:spacing w:before="120" w:after="0"/>
              <w:jc w:val="center"/>
              <w:rPr>
                <w:rFonts w:ascii="Arial" w:hAnsi="Arial" w:cs="Arial"/>
                <w:b w:val="0"/>
                <w:sz w:val="20"/>
                <w:szCs w:val="20"/>
              </w:rPr>
            </w:pPr>
            <w:r w:rsidRPr="00691484">
              <w:rPr>
                <w:rFonts w:ascii="Arial" w:hAnsi="Arial" w:cs="Arial"/>
                <w:noProof w:val="0"/>
                <w:sz w:val="20"/>
                <w:szCs w:val="20"/>
              </w:rPr>
              <w:t>Date</w:t>
            </w:r>
          </w:p>
          <w:p w14:paraId="1AACDF01" w14:textId="30FF97E4" w:rsidR="00D71BD8" w:rsidRPr="00691484" w:rsidRDefault="00BB1121" w:rsidP="00BB1121">
            <w:pPr>
              <w:keepNext/>
              <w:keepLines/>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08/01/24</w:t>
            </w:r>
          </w:p>
        </w:tc>
      </w:tr>
    </w:tbl>
    <w:p w14:paraId="4D405530" w14:textId="77777777" w:rsidR="00A63E87" w:rsidRPr="00691484" w:rsidRDefault="00A63E87" w:rsidP="00F52151">
      <w:pPr>
        <w:keepNext/>
        <w:widowControl w:val="0"/>
        <w:tabs>
          <w:tab w:val="left" w:pos="518"/>
          <w:tab w:val="left" w:pos="936"/>
          <w:tab w:val="left" w:pos="1314"/>
          <w:tab w:val="left" w:pos="1692"/>
          <w:tab w:val="left" w:pos="2070"/>
        </w:tabs>
        <w:outlineLvl w:val="0"/>
      </w:pPr>
    </w:p>
    <w:p w14:paraId="3810E948" w14:textId="77777777" w:rsidR="00A63E87" w:rsidRPr="00691484" w:rsidRDefault="00A63E87" w:rsidP="00A80772">
      <w:pPr>
        <w:keepNext/>
        <w:widowControl w:val="0"/>
        <w:tabs>
          <w:tab w:val="left" w:pos="518"/>
          <w:tab w:val="left" w:pos="936"/>
          <w:tab w:val="left" w:pos="1314"/>
          <w:tab w:val="left" w:pos="1692"/>
          <w:tab w:val="left" w:pos="2070"/>
        </w:tabs>
        <w:outlineLvl w:val="0"/>
      </w:pPr>
      <w:r w:rsidRPr="00691484">
        <w:t>602</w:t>
      </w:r>
      <w:r w:rsidRPr="00691484">
        <w:tab/>
      </w:r>
      <w:r w:rsidRPr="00691484">
        <w:rPr>
          <w:u w:val="single"/>
        </w:rPr>
        <w:t>Service Codes and Descriptions: Day Habilitation Services</w:t>
      </w:r>
      <w:r w:rsidRPr="00691484">
        <w:t xml:space="preserve"> (cont.)</w:t>
      </w:r>
    </w:p>
    <w:p w14:paraId="7BD236A2" w14:textId="77777777" w:rsidR="00A63E87" w:rsidRPr="00691484" w:rsidRDefault="00A63E87" w:rsidP="00A63E87">
      <w:pPr>
        <w:widowControl w:val="0"/>
        <w:tabs>
          <w:tab w:val="left" w:pos="936"/>
          <w:tab w:val="left" w:pos="1314"/>
          <w:tab w:val="left" w:pos="2070"/>
        </w:tabs>
        <w:ind w:left="2074" w:hanging="2074"/>
      </w:pPr>
    </w:p>
    <w:p w14:paraId="4A86EFFE" w14:textId="77777777" w:rsidR="00A63E87" w:rsidRPr="00691484" w:rsidRDefault="00A63E87" w:rsidP="00A63E87">
      <w:pPr>
        <w:widowControl w:val="0"/>
        <w:tabs>
          <w:tab w:val="left" w:pos="936"/>
          <w:tab w:val="left" w:pos="1314"/>
          <w:tab w:val="left" w:pos="2070"/>
        </w:tabs>
        <w:ind w:left="2074" w:hanging="2074"/>
      </w:pPr>
      <w:r w:rsidRPr="00691484">
        <w:t>Service</w:t>
      </w:r>
    </w:p>
    <w:p w14:paraId="35B1C8F4" w14:textId="77777777" w:rsidR="00A63E87" w:rsidRPr="00691484" w:rsidRDefault="00A63E87" w:rsidP="00A63E87">
      <w:pPr>
        <w:widowControl w:val="0"/>
        <w:tabs>
          <w:tab w:val="left" w:pos="936"/>
          <w:tab w:val="left" w:pos="1314"/>
          <w:tab w:val="left" w:pos="2070"/>
        </w:tabs>
        <w:ind w:left="2074" w:hanging="2074"/>
      </w:pPr>
      <w:r w:rsidRPr="00691484">
        <w:rPr>
          <w:u w:val="single"/>
        </w:rPr>
        <w:t>Code</w:t>
      </w:r>
      <w:r w:rsidRPr="00691484">
        <w:tab/>
      </w:r>
      <w:r w:rsidRPr="00691484">
        <w:rPr>
          <w:u w:val="single"/>
        </w:rPr>
        <w:t>Modifier</w:t>
      </w:r>
      <w:r w:rsidRPr="00691484">
        <w:tab/>
      </w:r>
      <w:r w:rsidRPr="00691484">
        <w:tab/>
      </w:r>
      <w:r w:rsidRPr="00691484">
        <w:rPr>
          <w:u w:val="single"/>
        </w:rPr>
        <w:t>Service Description</w:t>
      </w:r>
    </w:p>
    <w:p w14:paraId="0076FEC7" w14:textId="77777777" w:rsidR="00A63E87" w:rsidRPr="00691484" w:rsidRDefault="00A63E87" w:rsidP="00A63E87">
      <w:pPr>
        <w:widowControl w:val="0"/>
        <w:tabs>
          <w:tab w:val="left" w:pos="936"/>
          <w:tab w:val="left" w:pos="1314"/>
          <w:tab w:val="left" w:pos="2070"/>
        </w:tabs>
        <w:ind w:left="2074" w:hanging="2074"/>
      </w:pPr>
    </w:p>
    <w:p w14:paraId="7018CC5E" w14:textId="77777777" w:rsidR="00A63E87" w:rsidRPr="00691484" w:rsidRDefault="00A63E87" w:rsidP="00A63E87">
      <w:pPr>
        <w:widowControl w:val="0"/>
        <w:tabs>
          <w:tab w:val="left" w:pos="936"/>
          <w:tab w:val="left" w:pos="1314"/>
          <w:tab w:val="left" w:pos="2070"/>
        </w:tabs>
        <w:ind w:left="2520" w:hanging="2520"/>
      </w:pPr>
      <w:r w:rsidRPr="00691484">
        <w:t>T2003</w:t>
      </w:r>
      <w:r w:rsidRPr="00691484">
        <w:tab/>
      </w:r>
      <w:r w:rsidRPr="00691484">
        <w:tab/>
      </w:r>
      <w:r w:rsidRPr="00691484">
        <w:tab/>
        <w:t>Nonemergency transportation; non-wheelchair transportation; encounter/trip. (Use for transportation furnished on a single date or on consecutive dates. All transportation services must be billed as one-way trips; round trips should be billed as two one-way trips.)</w:t>
      </w:r>
    </w:p>
    <w:p w14:paraId="02651535" w14:textId="77777777" w:rsidR="00A63E87" w:rsidRPr="00691484" w:rsidRDefault="00A63E87" w:rsidP="00A63E87">
      <w:pPr>
        <w:widowControl w:val="0"/>
        <w:tabs>
          <w:tab w:val="left" w:pos="936"/>
          <w:tab w:val="left" w:pos="1314"/>
          <w:tab w:val="left" w:pos="2070"/>
        </w:tabs>
        <w:ind w:left="2520" w:hanging="2520"/>
      </w:pPr>
      <w:r w:rsidRPr="00691484">
        <w:t>T2003</w:t>
      </w:r>
      <w:r w:rsidRPr="00691484">
        <w:tab/>
        <w:t>U6</w:t>
      </w:r>
      <w:r w:rsidRPr="00691484">
        <w:tab/>
      </w:r>
      <w:r w:rsidRPr="00691484">
        <w:tab/>
        <w:t>Nonemergency transportation; wheelchair transportation; encounter/trip. (Use for transportation furnished on a single date or on consecutive dates. All transportation services must be billed as one-way trips; round trips should be billed as two one-way trips.)</w:t>
      </w:r>
    </w:p>
    <w:p w14:paraId="7AEB5636" w14:textId="77777777" w:rsidR="00A63E87" w:rsidRPr="00691484" w:rsidRDefault="00A63E87" w:rsidP="00A63E87">
      <w:pPr>
        <w:widowControl w:val="0"/>
        <w:tabs>
          <w:tab w:val="left" w:pos="936"/>
          <w:tab w:val="left" w:pos="1314"/>
          <w:tab w:val="left" w:pos="2070"/>
        </w:tabs>
        <w:ind w:left="2520" w:hanging="2520"/>
      </w:pPr>
      <w:r w:rsidRPr="00691484">
        <w:t>T2003</w:t>
      </w:r>
      <w:r w:rsidRPr="00691484">
        <w:tab/>
        <w:t>U7</w:t>
      </w:r>
      <w:r w:rsidRPr="00691484">
        <w:tab/>
      </w:r>
      <w:r w:rsidRPr="00691484">
        <w:tab/>
        <w:t>Nonemergency transportation; monitor transportation; encounter/trip. (Use for transportation furnished on a single date or on consecutive dates. All transportation services must be billed as one-way trips; round trips should be billed as two one-way trips.)</w:t>
      </w:r>
    </w:p>
    <w:sectPr w:rsidR="00A63E87" w:rsidRPr="00691484" w:rsidSect="00A63E87">
      <w:headerReference w:type="default" r:id="rId31"/>
      <w:headerReference w:type="first" r:id="rId32"/>
      <w:endnotePr>
        <w:numFmt w:val="decimal"/>
      </w:endnotePr>
      <w:pgSz w:w="12240" w:h="15840" w:code="1"/>
      <w:pgMar w:top="432" w:right="1440" w:bottom="1440" w:left="1440" w:header="432"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E1012" w14:textId="77777777" w:rsidR="00ED76AA" w:rsidRDefault="00ED76AA" w:rsidP="00FF5AAD">
      <w:r>
        <w:separator/>
      </w:r>
    </w:p>
    <w:p w14:paraId="41BB4394" w14:textId="77777777" w:rsidR="00ED76AA" w:rsidRDefault="00ED76AA" w:rsidP="00FF5AAD"/>
    <w:p w14:paraId="481C51B8" w14:textId="77777777" w:rsidR="00ED76AA" w:rsidRDefault="00ED76AA" w:rsidP="00FF5AAD"/>
    <w:p w14:paraId="0177C83B" w14:textId="77777777" w:rsidR="00ED76AA" w:rsidRDefault="00ED76AA" w:rsidP="00FF5AAD"/>
    <w:p w14:paraId="6B491E60" w14:textId="77777777" w:rsidR="00ED76AA" w:rsidRDefault="00ED76AA" w:rsidP="00FF5AAD"/>
  </w:endnote>
  <w:endnote w:type="continuationSeparator" w:id="0">
    <w:p w14:paraId="1E5D4051" w14:textId="77777777" w:rsidR="00ED76AA" w:rsidRDefault="00ED76AA" w:rsidP="00FF5AAD">
      <w:r>
        <w:continuationSeparator/>
      </w:r>
    </w:p>
    <w:p w14:paraId="7A7916C0" w14:textId="77777777" w:rsidR="00ED76AA" w:rsidRDefault="00ED76AA" w:rsidP="00FF5AAD"/>
    <w:p w14:paraId="126AADDA" w14:textId="77777777" w:rsidR="00ED76AA" w:rsidRDefault="00ED76AA" w:rsidP="00FF5AAD"/>
    <w:p w14:paraId="219C3F77" w14:textId="77777777" w:rsidR="00ED76AA" w:rsidRDefault="00ED76AA" w:rsidP="00FF5AAD"/>
    <w:p w14:paraId="023B85B6" w14:textId="77777777" w:rsidR="00ED76AA" w:rsidRDefault="00ED76AA"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7A409" w14:textId="4CAC348A" w:rsidR="00C57C00" w:rsidRDefault="00C57C00"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1A138" w14:textId="77777777" w:rsidR="00ED76AA" w:rsidRDefault="00ED76AA" w:rsidP="00FF5AAD">
      <w:r>
        <w:separator/>
      </w:r>
    </w:p>
    <w:p w14:paraId="0DA29DD0" w14:textId="77777777" w:rsidR="00ED76AA" w:rsidRDefault="00ED76AA" w:rsidP="00FF5AAD"/>
    <w:p w14:paraId="328CFE71" w14:textId="77777777" w:rsidR="00ED76AA" w:rsidRDefault="00ED76AA" w:rsidP="00FF5AAD"/>
    <w:p w14:paraId="660A12A2" w14:textId="77777777" w:rsidR="00ED76AA" w:rsidRDefault="00ED76AA" w:rsidP="00FF5AAD"/>
    <w:p w14:paraId="2B79CC09" w14:textId="77777777" w:rsidR="00ED76AA" w:rsidRDefault="00ED76AA" w:rsidP="00FF5AAD"/>
  </w:footnote>
  <w:footnote w:type="continuationSeparator" w:id="0">
    <w:p w14:paraId="4AD55031" w14:textId="77777777" w:rsidR="00ED76AA" w:rsidRDefault="00ED76AA" w:rsidP="00FF5AAD">
      <w:r>
        <w:continuationSeparator/>
      </w:r>
    </w:p>
    <w:p w14:paraId="7472436F" w14:textId="77777777" w:rsidR="00ED76AA" w:rsidRDefault="00ED76AA" w:rsidP="00FF5AAD"/>
    <w:p w14:paraId="5E91FF25" w14:textId="77777777" w:rsidR="00ED76AA" w:rsidRDefault="00ED76AA" w:rsidP="00FF5AAD"/>
    <w:p w14:paraId="21F6182B" w14:textId="77777777" w:rsidR="00ED76AA" w:rsidRDefault="00ED76AA" w:rsidP="00FF5AAD"/>
    <w:p w14:paraId="7909E868" w14:textId="77777777" w:rsidR="00ED76AA" w:rsidRDefault="00ED76AA"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75B6" w14:textId="77777777" w:rsidR="00227A1C" w:rsidRPr="005B723D" w:rsidRDefault="00227A1C" w:rsidP="009C6A05">
    <w:pPr>
      <w:ind w:left="6480"/>
    </w:pPr>
    <w:r w:rsidRPr="005B723D">
      <w:t>MassHealth</w:t>
    </w:r>
  </w:p>
  <w:p w14:paraId="11EACC58" w14:textId="0ACC8888" w:rsidR="00227A1C" w:rsidRPr="005B723D" w:rsidRDefault="00227A1C" w:rsidP="009C6A05">
    <w:pPr>
      <w:ind w:left="6480"/>
    </w:pPr>
    <w:r w:rsidRPr="005B723D">
      <w:t xml:space="preserve">TL </w:t>
    </w:r>
    <w:r w:rsidR="00D7675A" w:rsidRPr="005B723D">
      <w:t>DH-</w:t>
    </w:r>
    <w:r w:rsidR="005B723D" w:rsidRPr="005B723D">
      <w:t>33</w:t>
    </w:r>
  </w:p>
  <w:p w14:paraId="77ADFDF1" w14:textId="6E7BA290" w:rsidR="00227A1C" w:rsidRDefault="005B723D" w:rsidP="009C6A05">
    <w:pPr>
      <w:ind w:left="6480"/>
    </w:pPr>
    <w:r w:rsidRPr="005B723D">
      <w:t>October 2024</w:t>
    </w:r>
  </w:p>
  <w:p w14:paraId="2AF0BBC5" w14:textId="77777777" w:rsidR="00270DBE" w:rsidRPr="008F7531" w:rsidRDefault="00270DBE" w:rsidP="009C6A05">
    <w:pP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EE969" w14:textId="3EBD31D8" w:rsidR="00FC443A" w:rsidRPr="00D11E9B" w:rsidRDefault="00FC443A" w:rsidP="00D11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172B8" w14:textId="77777777" w:rsidR="00C63C65" w:rsidRDefault="00C63C65" w:rsidP="005A31C2">
    <w:pPr>
      <w:pStyle w:val="Header"/>
      <w:tabs>
        <w:tab w:val="left" w:pos="5760"/>
      </w:tabs>
    </w:pPr>
    <w:r>
      <w:rPr>
        <w:rFonts w:ascii="Helv" w:hAnsi="Helv"/>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6F4DF" w14:textId="77777777" w:rsidR="00C63C65" w:rsidRDefault="00C63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E70BD"/>
    <w:multiLevelType w:val="hybridMultilevel"/>
    <w:tmpl w:val="A4CCAE26"/>
    <w:lvl w:ilvl="0" w:tplc="A89E6672">
      <w:start w:val="1"/>
      <w:numFmt w:val="low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F672EC"/>
    <w:multiLevelType w:val="hybridMultilevel"/>
    <w:tmpl w:val="18F01E3A"/>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57410"/>
    <w:multiLevelType w:val="hybridMultilevel"/>
    <w:tmpl w:val="7994B6A0"/>
    <w:lvl w:ilvl="0" w:tplc="B440A910">
      <w:start w:val="2"/>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0D384816"/>
    <w:multiLevelType w:val="hybridMultilevel"/>
    <w:tmpl w:val="4B72BBF0"/>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C749F7"/>
    <w:multiLevelType w:val="hybridMultilevel"/>
    <w:tmpl w:val="5DFA9364"/>
    <w:lvl w:ilvl="0" w:tplc="A89E6672">
      <w:start w:val="1"/>
      <w:numFmt w:val="low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5F6008"/>
    <w:multiLevelType w:val="hybridMultilevel"/>
    <w:tmpl w:val="7A044CF0"/>
    <w:lvl w:ilvl="0" w:tplc="A68CB678">
      <w:start w:val="3"/>
      <w:numFmt w:val="upperLetter"/>
      <w:lvlText w:val="(%1)"/>
      <w:lvlJc w:val="left"/>
      <w:pPr>
        <w:ind w:left="1548" w:hanging="360"/>
      </w:pPr>
      <w:rPr>
        <w:rFonts w:hint="default"/>
      </w:rPr>
    </w:lvl>
    <w:lvl w:ilvl="1" w:tplc="D9343834">
      <w:start w:val="1"/>
      <w:numFmt w:val="decimal"/>
      <w:lvlText w:val="(%2)"/>
      <w:lvlJc w:val="left"/>
      <w:pPr>
        <w:ind w:left="2358" w:hanging="360"/>
      </w:pPr>
      <w:rPr>
        <w:rFonts w:ascii="Times New Roman" w:eastAsia="Times New Roman" w:hAnsi="Times New Roman" w:cs="Times New Roman"/>
      </w:rPr>
    </w:lvl>
    <w:lvl w:ilvl="2" w:tplc="11C6414C">
      <w:start w:val="1"/>
      <w:numFmt w:val="lowerLetter"/>
      <w:lvlText w:val="%3."/>
      <w:lvlJc w:val="right"/>
      <w:pPr>
        <w:ind w:left="3078" w:hanging="180"/>
      </w:pPr>
      <w:rPr>
        <w:rFonts w:ascii="Times New Roman" w:eastAsia="Times New Roman" w:hAnsi="Times New Roman" w:cs="Times New Roman"/>
      </w:rPr>
    </w:lvl>
    <w:lvl w:ilvl="3" w:tplc="FB0E10C8">
      <w:start w:val="2"/>
      <w:numFmt w:val="upperLetter"/>
      <w:lvlText w:val="%4."/>
      <w:lvlJc w:val="left"/>
      <w:pPr>
        <w:ind w:left="3798" w:hanging="360"/>
      </w:pPr>
      <w:rPr>
        <w:rFonts w:hint="default"/>
      </w:rPr>
    </w:lvl>
    <w:lvl w:ilvl="4" w:tplc="97703A90">
      <w:start w:val="1"/>
      <w:numFmt w:val="lowerLetter"/>
      <w:lvlText w:val="(%5)"/>
      <w:lvlJc w:val="left"/>
      <w:pPr>
        <w:ind w:left="4518" w:hanging="360"/>
      </w:pPr>
      <w:rPr>
        <w:rFonts w:hint="default"/>
      </w:rPr>
    </w:lvl>
    <w:lvl w:ilvl="5" w:tplc="E80EEBDA">
      <w:start w:val="1"/>
      <w:numFmt w:val="decimal"/>
      <w:lvlText w:val="(%6)"/>
      <w:lvlJc w:val="left"/>
      <w:pPr>
        <w:ind w:left="5418" w:hanging="360"/>
      </w:pPr>
      <w:rPr>
        <w:rFonts w:hint="default"/>
        <w:sz w:val="22"/>
      </w:r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16" w15:restartNumberingAfterBreak="0">
    <w:nsid w:val="1B3C7DCA"/>
    <w:multiLevelType w:val="hybridMultilevel"/>
    <w:tmpl w:val="204EC42E"/>
    <w:lvl w:ilvl="0" w:tplc="53AEAD5C">
      <w:start w:val="7"/>
      <w:numFmt w:val="upperLetter"/>
      <w:lvlText w:val="(%1)"/>
      <w:lvlJc w:val="left"/>
      <w:pPr>
        <w:ind w:left="360" w:hanging="360"/>
      </w:pPr>
      <w:rPr>
        <w:rFonts w:hint="default"/>
      </w:rPr>
    </w:lvl>
    <w:lvl w:ilvl="1" w:tplc="A476AA74">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91483C"/>
    <w:multiLevelType w:val="hybridMultilevel"/>
    <w:tmpl w:val="F5AEAFB0"/>
    <w:lvl w:ilvl="0" w:tplc="1F148AE4">
      <w:start w:val="1"/>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8"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E04B2E"/>
    <w:multiLevelType w:val="hybridMultilevel"/>
    <w:tmpl w:val="A1527574"/>
    <w:lvl w:ilvl="0" w:tplc="13F2711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146A0E"/>
    <w:multiLevelType w:val="hybridMultilevel"/>
    <w:tmpl w:val="DA824454"/>
    <w:lvl w:ilvl="0" w:tplc="A89E667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2664"/>
        </w:tabs>
        <w:ind w:left="2664" w:hanging="360"/>
      </w:pPr>
    </w:lvl>
    <w:lvl w:ilvl="2" w:tplc="0409001B" w:tentative="1">
      <w:start w:val="1"/>
      <w:numFmt w:val="lowerRoman"/>
      <w:lvlText w:val="%3."/>
      <w:lvlJc w:val="right"/>
      <w:pPr>
        <w:tabs>
          <w:tab w:val="num" w:pos="3384"/>
        </w:tabs>
        <w:ind w:left="3384" w:hanging="180"/>
      </w:pPr>
    </w:lvl>
    <w:lvl w:ilvl="3" w:tplc="0409000F" w:tentative="1">
      <w:start w:val="1"/>
      <w:numFmt w:val="decimal"/>
      <w:lvlText w:val="%4."/>
      <w:lvlJc w:val="left"/>
      <w:pPr>
        <w:tabs>
          <w:tab w:val="num" w:pos="4104"/>
        </w:tabs>
        <w:ind w:left="4104" w:hanging="360"/>
      </w:pPr>
    </w:lvl>
    <w:lvl w:ilvl="4" w:tplc="04090019" w:tentative="1">
      <w:start w:val="1"/>
      <w:numFmt w:val="lowerLetter"/>
      <w:lvlText w:val="%5."/>
      <w:lvlJc w:val="left"/>
      <w:pPr>
        <w:tabs>
          <w:tab w:val="num" w:pos="4824"/>
        </w:tabs>
        <w:ind w:left="4824" w:hanging="360"/>
      </w:pPr>
    </w:lvl>
    <w:lvl w:ilvl="5" w:tplc="0409001B" w:tentative="1">
      <w:start w:val="1"/>
      <w:numFmt w:val="lowerRoman"/>
      <w:lvlText w:val="%6."/>
      <w:lvlJc w:val="right"/>
      <w:pPr>
        <w:tabs>
          <w:tab w:val="num" w:pos="5544"/>
        </w:tabs>
        <w:ind w:left="5544" w:hanging="180"/>
      </w:pPr>
    </w:lvl>
    <w:lvl w:ilvl="6" w:tplc="0409000F" w:tentative="1">
      <w:start w:val="1"/>
      <w:numFmt w:val="decimal"/>
      <w:lvlText w:val="%7."/>
      <w:lvlJc w:val="left"/>
      <w:pPr>
        <w:tabs>
          <w:tab w:val="num" w:pos="6264"/>
        </w:tabs>
        <w:ind w:left="6264" w:hanging="360"/>
      </w:pPr>
    </w:lvl>
    <w:lvl w:ilvl="7" w:tplc="04090019" w:tentative="1">
      <w:start w:val="1"/>
      <w:numFmt w:val="lowerLetter"/>
      <w:lvlText w:val="%8."/>
      <w:lvlJc w:val="left"/>
      <w:pPr>
        <w:tabs>
          <w:tab w:val="num" w:pos="6984"/>
        </w:tabs>
        <w:ind w:left="6984" w:hanging="360"/>
      </w:pPr>
    </w:lvl>
    <w:lvl w:ilvl="8" w:tplc="0409001B" w:tentative="1">
      <w:start w:val="1"/>
      <w:numFmt w:val="lowerRoman"/>
      <w:lvlText w:val="%9."/>
      <w:lvlJc w:val="right"/>
      <w:pPr>
        <w:tabs>
          <w:tab w:val="num" w:pos="7704"/>
        </w:tabs>
        <w:ind w:left="7704" w:hanging="180"/>
      </w:pPr>
    </w:lvl>
  </w:abstractNum>
  <w:abstractNum w:abstractNumId="21" w15:restartNumberingAfterBreak="0">
    <w:nsid w:val="30BF39B5"/>
    <w:multiLevelType w:val="hybridMultilevel"/>
    <w:tmpl w:val="C61A83D4"/>
    <w:lvl w:ilvl="0" w:tplc="CFD23800">
      <w:start w:val="2"/>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2" w15:restartNumberingAfterBreak="0">
    <w:nsid w:val="39077A22"/>
    <w:multiLevelType w:val="hybridMultilevel"/>
    <w:tmpl w:val="DDE423DC"/>
    <w:lvl w:ilvl="0" w:tplc="00FE839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3ABF76EF"/>
    <w:multiLevelType w:val="hybridMultilevel"/>
    <w:tmpl w:val="69F2CA6E"/>
    <w:lvl w:ilvl="0" w:tplc="946ED2B4">
      <w:start w:val="1"/>
      <w:numFmt w:val="decimal"/>
      <w:lvlText w:val="(%1)"/>
      <w:lvlJc w:val="left"/>
      <w:pPr>
        <w:tabs>
          <w:tab w:val="num" w:pos="1296"/>
        </w:tabs>
        <w:ind w:left="1296" w:hanging="360"/>
      </w:pPr>
      <w:rPr>
        <w:rFonts w:hint="default"/>
      </w:rPr>
    </w:lvl>
    <w:lvl w:ilvl="1" w:tplc="A89E6672">
      <w:start w:val="1"/>
      <w:numFmt w:val="lowerLetter"/>
      <w:lvlText w:val="(%2)"/>
      <w:lvlJc w:val="left"/>
      <w:pPr>
        <w:tabs>
          <w:tab w:val="num" w:pos="2016"/>
        </w:tabs>
        <w:ind w:left="2016" w:hanging="360"/>
      </w:pPr>
      <w:rPr>
        <w:rFonts w:hint="default"/>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4" w15:restartNumberingAfterBreak="0">
    <w:nsid w:val="4416464E"/>
    <w:multiLevelType w:val="hybridMultilevel"/>
    <w:tmpl w:val="883C0CF0"/>
    <w:lvl w:ilvl="0" w:tplc="29EA739C">
      <w:start w:val="2"/>
      <w:numFmt w:val="upperLetter"/>
      <w:lvlText w:val="(%1)"/>
      <w:lvlJc w:val="left"/>
      <w:pPr>
        <w:tabs>
          <w:tab w:val="num" w:pos="1409"/>
        </w:tabs>
        <w:ind w:left="1409" w:hanging="405"/>
      </w:pPr>
      <w:rPr>
        <w:rFonts w:hint="default"/>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25" w15:restartNumberingAfterBreak="0">
    <w:nsid w:val="4ADB755E"/>
    <w:multiLevelType w:val="hybridMultilevel"/>
    <w:tmpl w:val="265E5828"/>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B3C13B6"/>
    <w:multiLevelType w:val="hybridMultilevel"/>
    <w:tmpl w:val="BAFABD86"/>
    <w:lvl w:ilvl="0" w:tplc="A89E6672">
      <w:start w:val="1"/>
      <w:numFmt w:val="lowerLetter"/>
      <w:lvlText w:val="(%1)"/>
      <w:lvlJc w:val="left"/>
      <w:pPr>
        <w:tabs>
          <w:tab w:val="num" w:pos="4140"/>
        </w:tabs>
        <w:ind w:left="4140" w:hanging="360"/>
      </w:pPr>
      <w:rPr>
        <w:rFonts w:hint="default"/>
      </w:rPr>
    </w:lvl>
    <w:lvl w:ilvl="1" w:tplc="04090019" w:tentative="1">
      <w:start w:val="1"/>
      <w:numFmt w:val="lowerLetter"/>
      <w:lvlText w:val="%2."/>
      <w:lvlJc w:val="left"/>
      <w:pPr>
        <w:tabs>
          <w:tab w:val="num" w:pos="4284"/>
        </w:tabs>
        <w:ind w:left="4284" w:hanging="360"/>
      </w:pPr>
    </w:lvl>
    <w:lvl w:ilvl="2" w:tplc="0409001B" w:tentative="1">
      <w:start w:val="1"/>
      <w:numFmt w:val="lowerRoman"/>
      <w:lvlText w:val="%3."/>
      <w:lvlJc w:val="right"/>
      <w:pPr>
        <w:tabs>
          <w:tab w:val="num" w:pos="5004"/>
        </w:tabs>
        <w:ind w:left="5004" w:hanging="180"/>
      </w:pPr>
    </w:lvl>
    <w:lvl w:ilvl="3" w:tplc="0409000F" w:tentative="1">
      <w:start w:val="1"/>
      <w:numFmt w:val="decimal"/>
      <w:lvlText w:val="%4."/>
      <w:lvlJc w:val="left"/>
      <w:pPr>
        <w:tabs>
          <w:tab w:val="num" w:pos="5724"/>
        </w:tabs>
        <w:ind w:left="5724" w:hanging="360"/>
      </w:pPr>
    </w:lvl>
    <w:lvl w:ilvl="4" w:tplc="04090019" w:tentative="1">
      <w:start w:val="1"/>
      <w:numFmt w:val="lowerLetter"/>
      <w:lvlText w:val="%5."/>
      <w:lvlJc w:val="left"/>
      <w:pPr>
        <w:tabs>
          <w:tab w:val="num" w:pos="6444"/>
        </w:tabs>
        <w:ind w:left="6444" w:hanging="360"/>
      </w:pPr>
    </w:lvl>
    <w:lvl w:ilvl="5" w:tplc="0409001B" w:tentative="1">
      <w:start w:val="1"/>
      <w:numFmt w:val="lowerRoman"/>
      <w:lvlText w:val="%6."/>
      <w:lvlJc w:val="right"/>
      <w:pPr>
        <w:tabs>
          <w:tab w:val="num" w:pos="7164"/>
        </w:tabs>
        <w:ind w:left="7164" w:hanging="180"/>
      </w:pPr>
    </w:lvl>
    <w:lvl w:ilvl="6" w:tplc="0409000F" w:tentative="1">
      <w:start w:val="1"/>
      <w:numFmt w:val="decimal"/>
      <w:lvlText w:val="%7."/>
      <w:lvlJc w:val="left"/>
      <w:pPr>
        <w:tabs>
          <w:tab w:val="num" w:pos="7884"/>
        </w:tabs>
        <w:ind w:left="7884" w:hanging="360"/>
      </w:pPr>
    </w:lvl>
    <w:lvl w:ilvl="7" w:tplc="04090019" w:tentative="1">
      <w:start w:val="1"/>
      <w:numFmt w:val="lowerLetter"/>
      <w:lvlText w:val="%8."/>
      <w:lvlJc w:val="left"/>
      <w:pPr>
        <w:tabs>
          <w:tab w:val="num" w:pos="8604"/>
        </w:tabs>
        <w:ind w:left="8604" w:hanging="360"/>
      </w:pPr>
    </w:lvl>
    <w:lvl w:ilvl="8" w:tplc="0409001B" w:tentative="1">
      <w:start w:val="1"/>
      <w:numFmt w:val="lowerRoman"/>
      <w:lvlText w:val="%9."/>
      <w:lvlJc w:val="right"/>
      <w:pPr>
        <w:tabs>
          <w:tab w:val="num" w:pos="9324"/>
        </w:tabs>
        <w:ind w:left="9324" w:hanging="180"/>
      </w:pPr>
    </w:lvl>
  </w:abstractNum>
  <w:abstractNum w:abstractNumId="27" w15:restartNumberingAfterBreak="0">
    <w:nsid w:val="4D1D1E36"/>
    <w:multiLevelType w:val="hybridMultilevel"/>
    <w:tmpl w:val="5C0834EC"/>
    <w:lvl w:ilvl="0" w:tplc="A89E6672">
      <w:start w:val="1"/>
      <w:numFmt w:val="lowerLetter"/>
      <w:lvlText w:val="(%1)"/>
      <w:lvlJc w:val="left"/>
      <w:pPr>
        <w:tabs>
          <w:tab w:val="num" w:pos="1800"/>
        </w:tabs>
        <w:ind w:left="1800" w:hanging="360"/>
      </w:pPr>
      <w:rPr>
        <w:rFonts w:hint="default"/>
      </w:rPr>
    </w:lvl>
    <w:lvl w:ilvl="1" w:tplc="A036B388">
      <w:start w:val="2"/>
      <w:numFmt w:val="decimal"/>
      <w:lvlText w:val="(%2)"/>
      <w:lvlJc w:val="left"/>
      <w:pPr>
        <w:tabs>
          <w:tab w:val="num" w:pos="1944"/>
        </w:tabs>
        <w:ind w:left="1944" w:hanging="360"/>
      </w:pPr>
      <w:rPr>
        <w:rFonts w:hint="default"/>
      </w:r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8" w15:restartNumberingAfterBreak="0">
    <w:nsid w:val="501160B6"/>
    <w:multiLevelType w:val="hybridMultilevel"/>
    <w:tmpl w:val="1F7AE302"/>
    <w:lvl w:ilvl="0" w:tplc="FFC02516">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9" w15:restartNumberingAfterBreak="0">
    <w:nsid w:val="519D31F6"/>
    <w:multiLevelType w:val="hybridMultilevel"/>
    <w:tmpl w:val="2B8013E6"/>
    <w:lvl w:ilvl="0" w:tplc="E828E3B0">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52555F06"/>
    <w:multiLevelType w:val="hybridMultilevel"/>
    <w:tmpl w:val="FD52D1B0"/>
    <w:lvl w:ilvl="0" w:tplc="35264B5E">
      <w:start w:val="1"/>
      <w:numFmt w:val="upperLetter"/>
      <w:lvlText w:val="(%1)"/>
      <w:lvlJc w:val="left"/>
      <w:pPr>
        <w:ind w:left="360" w:hanging="360"/>
      </w:pPr>
      <w:rPr>
        <w:rFonts w:hint="default"/>
      </w:rPr>
    </w:lvl>
    <w:lvl w:ilvl="1" w:tplc="FEF0D8EA">
      <w:start w:val="1"/>
      <w:numFmt w:val="decimal"/>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DB5063"/>
    <w:multiLevelType w:val="hybridMultilevel"/>
    <w:tmpl w:val="9398B9F6"/>
    <w:lvl w:ilvl="0" w:tplc="97BEF514">
      <w:start w:val="3"/>
      <w:numFmt w:val="decimal"/>
      <w:lvlText w:val="(%1)"/>
      <w:lvlJc w:val="left"/>
      <w:pPr>
        <w:tabs>
          <w:tab w:val="num" w:pos="1800"/>
        </w:tabs>
        <w:ind w:left="1800" w:hanging="360"/>
      </w:pPr>
      <w:rPr>
        <w:rFonts w:hint="default"/>
      </w:rPr>
    </w:lvl>
    <w:lvl w:ilvl="1" w:tplc="5C84923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35F7DEC"/>
    <w:multiLevelType w:val="hybridMultilevel"/>
    <w:tmpl w:val="B26A3D68"/>
    <w:lvl w:ilvl="0" w:tplc="936044CC">
      <w:start w:val="1"/>
      <w:numFmt w:val="upperLetter"/>
      <w:lvlText w:val="(%1)"/>
      <w:lvlJc w:val="left"/>
      <w:pPr>
        <w:ind w:left="1356" w:hanging="42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8850AE2"/>
    <w:multiLevelType w:val="hybridMultilevel"/>
    <w:tmpl w:val="400C8C62"/>
    <w:lvl w:ilvl="0" w:tplc="A89E667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4" w15:restartNumberingAfterBreak="0">
    <w:nsid w:val="6B8E6EF1"/>
    <w:multiLevelType w:val="hybridMultilevel"/>
    <w:tmpl w:val="1546850C"/>
    <w:lvl w:ilvl="0" w:tplc="00FE8396">
      <w:start w:val="1"/>
      <w:numFmt w:val="lowerLetter"/>
      <w:lvlText w:val="(%1)"/>
      <w:lvlJc w:val="left"/>
      <w:pPr>
        <w:tabs>
          <w:tab w:val="num" w:pos="1800"/>
        </w:tabs>
        <w:ind w:left="1800" w:hanging="360"/>
      </w:pPr>
      <w:rPr>
        <w:rFonts w:hint="default"/>
      </w:rPr>
    </w:lvl>
    <w:lvl w:ilvl="1" w:tplc="89FE417A">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6BB67B6C"/>
    <w:multiLevelType w:val="hybridMultilevel"/>
    <w:tmpl w:val="9E468F24"/>
    <w:lvl w:ilvl="0" w:tplc="5B6E0AB2">
      <w:start w:val="5"/>
      <w:numFmt w:val="upperLetter"/>
      <w:lvlText w:val="(%1)"/>
      <w:lvlJc w:val="left"/>
      <w:pPr>
        <w:tabs>
          <w:tab w:val="num" w:pos="1409"/>
        </w:tabs>
        <w:ind w:left="1409" w:hanging="405"/>
      </w:pPr>
      <w:rPr>
        <w:rFonts w:hint="default"/>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36" w15:restartNumberingAfterBreak="0">
    <w:nsid w:val="6BE92A76"/>
    <w:multiLevelType w:val="hybridMultilevel"/>
    <w:tmpl w:val="5DFA9364"/>
    <w:lvl w:ilvl="0" w:tplc="A89E6672">
      <w:start w:val="1"/>
      <w:numFmt w:val="low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7168A7"/>
    <w:multiLevelType w:val="hybridMultilevel"/>
    <w:tmpl w:val="F7E496DE"/>
    <w:lvl w:ilvl="0" w:tplc="C076E1AA">
      <w:start w:val="4"/>
      <w:numFmt w:val="upperLetter"/>
      <w:lvlText w:val="(%1)"/>
      <w:lvlJc w:val="left"/>
      <w:pPr>
        <w:tabs>
          <w:tab w:val="num" w:pos="1356"/>
        </w:tabs>
        <w:ind w:left="1356" w:hanging="42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8" w15:restartNumberingAfterBreak="0">
    <w:nsid w:val="76AB5483"/>
    <w:multiLevelType w:val="hybridMultilevel"/>
    <w:tmpl w:val="3224EC16"/>
    <w:lvl w:ilvl="0" w:tplc="A718D74C">
      <w:start w:val="2"/>
      <w:numFmt w:val="decimal"/>
      <w:lvlText w:val="(%1)"/>
      <w:lvlJc w:val="left"/>
      <w:pPr>
        <w:tabs>
          <w:tab w:val="num" w:pos="1275"/>
        </w:tabs>
        <w:ind w:left="1275" w:hanging="3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9" w15:restartNumberingAfterBreak="0">
    <w:nsid w:val="793E03DD"/>
    <w:multiLevelType w:val="hybridMultilevel"/>
    <w:tmpl w:val="ACEA0992"/>
    <w:lvl w:ilvl="0" w:tplc="EBA824B0">
      <w:start w:val="1"/>
      <w:numFmt w:val="decimal"/>
      <w:lvlText w:val="%1."/>
      <w:lvlJc w:val="left"/>
      <w:pPr>
        <w:tabs>
          <w:tab w:val="num" w:pos="1140"/>
        </w:tabs>
        <w:ind w:left="1140" w:hanging="360"/>
      </w:pPr>
      <w:rPr>
        <w:rFonts w:hint="default"/>
      </w:rPr>
    </w:lvl>
    <w:lvl w:ilvl="1" w:tplc="04090019">
      <w:start w:val="1"/>
      <w:numFmt w:val="lowerLetter"/>
      <w:lvlText w:val="%2."/>
      <w:lvlJc w:val="left"/>
      <w:pPr>
        <w:tabs>
          <w:tab w:val="num" w:pos="1860"/>
        </w:tabs>
        <w:ind w:left="1860" w:hanging="360"/>
      </w:pPr>
    </w:lvl>
    <w:lvl w:ilvl="2" w:tplc="121E7118">
      <w:start w:val="1"/>
      <w:numFmt w:val="lowerLetter"/>
      <w:lvlText w:val="%3."/>
      <w:lvlJc w:val="right"/>
      <w:pPr>
        <w:tabs>
          <w:tab w:val="num" w:pos="2580"/>
        </w:tabs>
        <w:ind w:left="2580" w:hanging="180"/>
      </w:pPr>
      <w:rPr>
        <w:rFonts w:ascii="Times New Roman" w:eastAsia="Times New Roman" w:hAnsi="Times New Roman" w:cs="Times New Roman"/>
      </w:rPr>
    </w:lvl>
    <w:lvl w:ilvl="3" w:tplc="E9307AE8">
      <w:start w:val="1"/>
      <w:numFmt w:val="lowerRoman"/>
      <w:lvlText w:val="(%4)"/>
      <w:lvlJc w:val="right"/>
      <w:pPr>
        <w:tabs>
          <w:tab w:val="num" w:pos="3300"/>
        </w:tabs>
        <w:ind w:left="3300" w:hanging="360"/>
      </w:pPr>
      <w:rPr>
        <w:rFonts w:hint="default"/>
      </w:r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0" w15:restartNumberingAfterBreak="0">
    <w:nsid w:val="799810C4"/>
    <w:multiLevelType w:val="hybridMultilevel"/>
    <w:tmpl w:val="372E58C4"/>
    <w:lvl w:ilvl="0" w:tplc="37FC3AF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AB24033"/>
    <w:multiLevelType w:val="hybridMultilevel"/>
    <w:tmpl w:val="540A5B3A"/>
    <w:lvl w:ilvl="0" w:tplc="DEA281EA">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8"/>
  </w:num>
  <w:num w:numId="12" w16cid:durableId="956301491">
    <w:abstractNumId w:val="23"/>
  </w:num>
  <w:num w:numId="13" w16cid:durableId="1081100991">
    <w:abstractNumId w:val="35"/>
  </w:num>
  <w:num w:numId="14" w16cid:durableId="1393456561">
    <w:abstractNumId w:val="37"/>
  </w:num>
  <w:num w:numId="15" w16cid:durableId="1833594616">
    <w:abstractNumId w:val="34"/>
  </w:num>
  <w:num w:numId="16" w16cid:durableId="926966341">
    <w:abstractNumId w:val="17"/>
  </w:num>
  <w:num w:numId="17" w16cid:durableId="2129083536">
    <w:abstractNumId w:val="21"/>
  </w:num>
  <w:num w:numId="18" w16cid:durableId="1874726271">
    <w:abstractNumId w:val="24"/>
  </w:num>
  <w:num w:numId="19" w16cid:durableId="887838170">
    <w:abstractNumId w:val="38"/>
  </w:num>
  <w:num w:numId="20" w16cid:durableId="1284314390">
    <w:abstractNumId w:val="39"/>
  </w:num>
  <w:num w:numId="21" w16cid:durableId="769473802">
    <w:abstractNumId w:val="31"/>
  </w:num>
  <w:num w:numId="22" w16cid:durableId="393159392">
    <w:abstractNumId w:val="33"/>
  </w:num>
  <w:num w:numId="23" w16cid:durableId="883835217">
    <w:abstractNumId w:val="27"/>
  </w:num>
  <w:num w:numId="24" w16cid:durableId="1735470980">
    <w:abstractNumId w:val="26"/>
  </w:num>
  <w:num w:numId="25" w16cid:durableId="692026782">
    <w:abstractNumId w:val="20"/>
  </w:num>
  <w:num w:numId="26" w16cid:durableId="373236576">
    <w:abstractNumId w:val="36"/>
  </w:num>
  <w:num w:numId="27" w16cid:durableId="920137176">
    <w:abstractNumId w:val="10"/>
  </w:num>
  <w:num w:numId="28" w16cid:durableId="1330862656">
    <w:abstractNumId w:val="29"/>
  </w:num>
  <w:num w:numId="29" w16cid:durableId="549996981">
    <w:abstractNumId w:val="30"/>
  </w:num>
  <w:num w:numId="30" w16cid:durableId="580329770">
    <w:abstractNumId w:val="25"/>
  </w:num>
  <w:num w:numId="31" w16cid:durableId="301808605">
    <w:abstractNumId w:val="41"/>
  </w:num>
  <w:num w:numId="32" w16cid:durableId="1146556786">
    <w:abstractNumId w:val="15"/>
  </w:num>
  <w:num w:numId="33" w16cid:durableId="338625498">
    <w:abstractNumId w:val="40"/>
  </w:num>
  <w:num w:numId="34" w16cid:durableId="1772552893">
    <w:abstractNumId w:val="13"/>
  </w:num>
  <w:num w:numId="35" w16cid:durableId="467631536">
    <w:abstractNumId w:val="16"/>
  </w:num>
  <w:num w:numId="36" w16cid:durableId="557398696">
    <w:abstractNumId w:val="28"/>
  </w:num>
  <w:num w:numId="37" w16cid:durableId="269121457">
    <w:abstractNumId w:val="19"/>
  </w:num>
  <w:num w:numId="38" w16cid:durableId="478772579">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597788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22558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965785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02289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762542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448397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1452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81425401">
    <w:abstractNumId w:val="22"/>
  </w:num>
  <w:num w:numId="47" w16cid:durableId="25913319">
    <w:abstractNumId w:val="14"/>
  </w:num>
  <w:num w:numId="48" w16cid:durableId="2067753379">
    <w:abstractNumId w:val="32"/>
  </w:num>
  <w:num w:numId="49" w16cid:durableId="1471168354">
    <w:abstractNumId w:val="12"/>
  </w:num>
  <w:num w:numId="50" w16cid:durableId="13251627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0A22"/>
    <w:rsid w:val="000149FE"/>
    <w:rsid w:val="00015A03"/>
    <w:rsid w:val="00021E87"/>
    <w:rsid w:val="00025604"/>
    <w:rsid w:val="0002638F"/>
    <w:rsid w:val="000302D6"/>
    <w:rsid w:val="00032BB1"/>
    <w:rsid w:val="00032C02"/>
    <w:rsid w:val="00035439"/>
    <w:rsid w:val="00035EC2"/>
    <w:rsid w:val="00041220"/>
    <w:rsid w:val="000522B3"/>
    <w:rsid w:val="00056E4C"/>
    <w:rsid w:val="000638D7"/>
    <w:rsid w:val="000706EF"/>
    <w:rsid w:val="00073EB3"/>
    <w:rsid w:val="00080FFB"/>
    <w:rsid w:val="00081C84"/>
    <w:rsid w:val="00086041"/>
    <w:rsid w:val="000943BC"/>
    <w:rsid w:val="00095863"/>
    <w:rsid w:val="00097DCC"/>
    <w:rsid w:val="000A01A5"/>
    <w:rsid w:val="000A2664"/>
    <w:rsid w:val="000A3F43"/>
    <w:rsid w:val="000A49D8"/>
    <w:rsid w:val="000B144E"/>
    <w:rsid w:val="000B59D2"/>
    <w:rsid w:val="000B62A3"/>
    <w:rsid w:val="000C0BDD"/>
    <w:rsid w:val="000C2D98"/>
    <w:rsid w:val="000C2F0E"/>
    <w:rsid w:val="000D71AE"/>
    <w:rsid w:val="000E17BA"/>
    <w:rsid w:val="000E3E10"/>
    <w:rsid w:val="000F173A"/>
    <w:rsid w:val="000F579B"/>
    <w:rsid w:val="00105C3D"/>
    <w:rsid w:val="001069A1"/>
    <w:rsid w:val="00113E7F"/>
    <w:rsid w:val="00120BF4"/>
    <w:rsid w:val="0012314A"/>
    <w:rsid w:val="001263F5"/>
    <w:rsid w:val="00130054"/>
    <w:rsid w:val="0014437A"/>
    <w:rsid w:val="0014464D"/>
    <w:rsid w:val="0014797D"/>
    <w:rsid w:val="00153E24"/>
    <w:rsid w:val="00160FB0"/>
    <w:rsid w:val="00163238"/>
    <w:rsid w:val="001655EC"/>
    <w:rsid w:val="00177CBF"/>
    <w:rsid w:val="00181CE8"/>
    <w:rsid w:val="00183784"/>
    <w:rsid w:val="0018768A"/>
    <w:rsid w:val="001923C6"/>
    <w:rsid w:val="00194491"/>
    <w:rsid w:val="00195C8A"/>
    <w:rsid w:val="0019736A"/>
    <w:rsid w:val="00197D44"/>
    <w:rsid w:val="001A15C3"/>
    <w:rsid w:val="001A25AC"/>
    <w:rsid w:val="001A477C"/>
    <w:rsid w:val="001A7499"/>
    <w:rsid w:val="001B1A96"/>
    <w:rsid w:val="001B675C"/>
    <w:rsid w:val="001C1140"/>
    <w:rsid w:val="001C784A"/>
    <w:rsid w:val="001D4D42"/>
    <w:rsid w:val="001D5FD0"/>
    <w:rsid w:val="001D729D"/>
    <w:rsid w:val="001E0603"/>
    <w:rsid w:val="001F6109"/>
    <w:rsid w:val="00200899"/>
    <w:rsid w:val="002018B3"/>
    <w:rsid w:val="00216420"/>
    <w:rsid w:val="002207BD"/>
    <w:rsid w:val="00221668"/>
    <w:rsid w:val="00227A1C"/>
    <w:rsid w:val="00232E91"/>
    <w:rsid w:val="00234F99"/>
    <w:rsid w:val="00240726"/>
    <w:rsid w:val="002432EC"/>
    <w:rsid w:val="00246D80"/>
    <w:rsid w:val="00250727"/>
    <w:rsid w:val="00254A64"/>
    <w:rsid w:val="00263F44"/>
    <w:rsid w:val="00264FE0"/>
    <w:rsid w:val="00265DCC"/>
    <w:rsid w:val="00265FBB"/>
    <w:rsid w:val="00270DBE"/>
    <w:rsid w:val="0028040D"/>
    <w:rsid w:val="00280993"/>
    <w:rsid w:val="002916ED"/>
    <w:rsid w:val="0029448A"/>
    <w:rsid w:val="002B137D"/>
    <w:rsid w:val="002C12F8"/>
    <w:rsid w:val="002C40EA"/>
    <w:rsid w:val="002E0477"/>
    <w:rsid w:val="002E0DEB"/>
    <w:rsid w:val="002E3B6A"/>
    <w:rsid w:val="002E4830"/>
    <w:rsid w:val="002E5188"/>
    <w:rsid w:val="002F7D2A"/>
    <w:rsid w:val="003065DA"/>
    <w:rsid w:val="00313A79"/>
    <w:rsid w:val="00314309"/>
    <w:rsid w:val="0032327C"/>
    <w:rsid w:val="0032351D"/>
    <w:rsid w:val="00324D18"/>
    <w:rsid w:val="00330472"/>
    <w:rsid w:val="00344169"/>
    <w:rsid w:val="00362E28"/>
    <w:rsid w:val="00367D58"/>
    <w:rsid w:val="0037002C"/>
    <w:rsid w:val="00371209"/>
    <w:rsid w:val="003737F7"/>
    <w:rsid w:val="00374688"/>
    <w:rsid w:val="00382385"/>
    <w:rsid w:val="003869FD"/>
    <w:rsid w:val="00386F7B"/>
    <w:rsid w:val="00390C38"/>
    <w:rsid w:val="0039783B"/>
    <w:rsid w:val="003A08BF"/>
    <w:rsid w:val="003A31CA"/>
    <w:rsid w:val="003A6E1E"/>
    <w:rsid w:val="003C0130"/>
    <w:rsid w:val="003C2E7E"/>
    <w:rsid w:val="003D1352"/>
    <w:rsid w:val="003D5F66"/>
    <w:rsid w:val="003F221A"/>
    <w:rsid w:val="003F4AF4"/>
    <w:rsid w:val="003F7643"/>
    <w:rsid w:val="00407FD0"/>
    <w:rsid w:val="004117FD"/>
    <w:rsid w:val="0041389E"/>
    <w:rsid w:val="0041534B"/>
    <w:rsid w:val="004153B5"/>
    <w:rsid w:val="0041715A"/>
    <w:rsid w:val="00427DA0"/>
    <w:rsid w:val="00434C52"/>
    <w:rsid w:val="004373B7"/>
    <w:rsid w:val="00437C15"/>
    <w:rsid w:val="00450E46"/>
    <w:rsid w:val="00461793"/>
    <w:rsid w:val="00461DD8"/>
    <w:rsid w:val="004658DD"/>
    <w:rsid w:val="00466A9B"/>
    <w:rsid w:val="0047107E"/>
    <w:rsid w:val="004911F7"/>
    <w:rsid w:val="004A5518"/>
    <w:rsid w:val="004A5AA4"/>
    <w:rsid w:val="004A612B"/>
    <w:rsid w:val="004A7C5D"/>
    <w:rsid w:val="004B033F"/>
    <w:rsid w:val="004C1488"/>
    <w:rsid w:val="004C365D"/>
    <w:rsid w:val="004D2F0C"/>
    <w:rsid w:val="004D4BC9"/>
    <w:rsid w:val="004D60BA"/>
    <w:rsid w:val="004D652B"/>
    <w:rsid w:val="004D7D90"/>
    <w:rsid w:val="004E016C"/>
    <w:rsid w:val="004F3C5D"/>
    <w:rsid w:val="004F3EE1"/>
    <w:rsid w:val="004F4AA1"/>
    <w:rsid w:val="004F64E7"/>
    <w:rsid w:val="004F6902"/>
    <w:rsid w:val="0050020F"/>
    <w:rsid w:val="005008F1"/>
    <w:rsid w:val="005039CD"/>
    <w:rsid w:val="00511043"/>
    <w:rsid w:val="0051747A"/>
    <w:rsid w:val="005237ED"/>
    <w:rsid w:val="00523BEE"/>
    <w:rsid w:val="0052510F"/>
    <w:rsid w:val="00526EAB"/>
    <w:rsid w:val="00541203"/>
    <w:rsid w:val="00541D2A"/>
    <w:rsid w:val="00541D99"/>
    <w:rsid w:val="005440F0"/>
    <w:rsid w:val="0055139C"/>
    <w:rsid w:val="0055663C"/>
    <w:rsid w:val="00561D88"/>
    <w:rsid w:val="005750B4"/>
    <w:rsid w:val="005763C9"/>
    <w:rsid w:val="005764BF"/>
    <w:rsid w:val="00581E83"/>
    <w:rsid w:val="00583219"/>
    <w:rsid w:val="00583C18"/>
    <w:rsid w:val="005859E8"/>
    <w:rsid w:val="00590D77"/>
    <w:rsid w:val="00590E06"/>
    <w:rsid w:val="00592B1B"/>
    <w:rsid w:val="00593798"/>
    <w:rsid w:val="0059389D"/>
    <w:rsid w:val="00595C99"/>
    <w:rsid w:val="00596612"/>
    <w:rsid w:val="005A3602"/>
    <w:rsid w:val="005A5C18"/>
    <w:rsid w:val="005B1BA2"/>
    <w:rsid w:val="005B3A7D"/>
    <w:rsid w:val="005B723D"/>
    <w:rsid w:val="005C33E4"/>
    <w:rsid w:val="005C7D99"/>
    <w:rsid w:val="005D7056"/>
    <w:rsid w:val="005E1EED"/>
    <w:rsid w:val="005E237F"/>
    <w:rsid w:val="005E2A52"/>
    <w:rsid w:val="005E6E73"/>
    <w:rsid w:val="005F75C6"/>
    <w:rsid w:val="005F76C6"/>
    <w:rsid w:val="006015A8"/>
    <w:rsid w:val="006027B7"/>
    <w:rsid w:val="00604DF5"/>
    <w:rsid w:val="00606AD2"/>
    <w:rsid w:val="006233DC"/>
    <w:rsid w:val="00634A45"/>
    <w:rsid w:val="0064698F"/>
    <w:rsid w:val="006474A9"/>
    <w:rsid w:val="00654896"/>
    <w:rsid w:val="00676163"/>
    <w:rsid w:val="00691484"/>
    <w:rsid w:val="006956EF"/>
    <w:rsid w:val="006A3A6A"/>
    <w:rsid w:val="006A58CB"/>
    <w:rsid w:val="006B272D"/>
    <w:rsid w:val="006B42F0"/>
    <w:rsid w:val="006B5BD5"/>
    <w:rsid w:val="006B7E7B"/>
    <w:rsid w:val="006C5B35"/>
    <w:rsid w:val="006D1809"/>
    <w:rsid w:val="006D49AA"/>
    <w:rsid w:val="006E49D7"/>
    <w:rsid w:val="00700C89"/>
    <w:rsid w:val="00700F0E"/>
    <w:rsid w:val="00702352"/>
    <w:rsid w:val="0070313F"/>
    <w:rsid w:val="00706577"/>
    <w:rsid w:val="00725827"/>
    <w:rsid w:val="00726A8F"/>
    <w:rsid w:val="00730BD2"/>
    <w:rsid w:val="00731164"/>
    <w:rsid w:val="00733878"/>
    <w:rsid w:val="00735650"/>
    <w:rsid w:val="00752CAE"/>
    <w:rsid w:val="007535D9"/>
    <w:rsid w:val="00757D07"/>
    <w:rsid w:val="0076028A"/>
    <w:rsid w:val="0076059D"/>
    <w:rsid w:val="007629E9"/>
    <w:rsid w:val="00766AB5"/>
    <w:rsid w:val="00775205"/>
    <w:rsid w:val="007756B5"/>
    <w:rsid w:val="00776856"/>
    <w:rsid w:val="00793DBD"/>
    <w:rsid w:val="00795036"/>
    <w:rsid w:val="00796680"/>
    <w:rsid w:val="007A6CA6"/>
    <w:rsid w:val="007C05A7"/>
    <w:rsid w:val="007C2918"/>
    <w:rsid w:val="007C3BAF"/>
    <w:rsid w:val="007C4781"/>
    <w:rsid w:val="007C63E4"/>
    <w:rsid w:val="007D2272"/>
    <w:rsid w:val="007D35FC"/>
    <w:rsid w:val="007D38A4"/>
    <w:rsid w:val="007D78B7"/>
    <w:rsid w:val="007E3D80"/>
    <w:rsid w:val="007F1CCF"/>
    <w:rsid w:val="007F4A56"/>
    <w:rsid w:val="007F69B5"/>
    <w:rsid w:val="007F74B0"/>
    <w:rsid w:val="00800CE8"/>
    <w:rsid w:val="00802040"/>
    <w:rsid w:val="008031E5"/>
    <w:rsid w:val="00803BD1"/>
    <w:rsid w:val="00805020"/>
    <w:rsid w:val="00807AD4"/>
    <w:rsid w:val="00810509"/>
    <w:rsid w:val="00811DAF"/>
    <w:rsid w:val="008151A9"/>
    <w:rsid w:val="0082380C"/>
    <w:rsid w:val="0082579E"/>
    <w:rsid w:val="0082594F"/>
    <w:rsid w:val="008268F2"/>
    <w:rsid w:val="00832EAC"/>
    <w:rsid w:val="0083405A"/>
    <w:rsid w:val="00853887"/>
    <w:rsid w:val="00856980"/>
    <w:rsid w:val="0086585F"/>
    <w:rsid w:val="008708FF"/>
    <w:rsid w:val="00872219"/>
    <w:rsid w:val="00882613"/>
    <w:rsid w:val="00893B6D"/>
    <w:rsid w:val="00893B9C"/>
    <w:rsid w:val="00894FF0"/>
    <w:rsid w:val="008A3156"/>
    <w:rsid w:val="008A3B9D"/>
    <w:rsid w:val="008A41EA"/>
    <w:rsid w:val="008A6A30"/>
    <w:rsid w:val="008B293F"/>
    <w:rsid w:val="008B518A"/>
    <w:rsid w:val="008C0534"/>
    <w:rsid w:val="008D2B19"/>
    <w:rsid w:val="008D426E"/>
    <w:rsid w:val="008E1E40"/>
    <w:rsid w:val="008E37F1"/>
    <w:rsid w:val="008F0A01"/>
    <w:rsid w:val="008F0D56"/>
    <w:rsid w:val="008F1DC8"/>
    <w:rsid w:val="008F7531"/>
    <w:rsid w:val="00902810"/>
    <w:rsid w:val="00907E1D"/>
    <w:rsid w:val="009141F6"/>
    <w:rsid w:val="00914F8B"/>
    <w:rsid w:val="00915205"/>
    <w:rsid w:val="00925A67"/>
    <w:rsid w:val="00930D16"/>
    <w:rsid w:val="0093651D"/>
    <w:rsid w:val="00943F98"/>
    <w:rsid w:val="009616C0"/>
    <w:rsid w:val="00965A9C"/>
    <w:rsid w:val="00965D5A"/>
    <w:rsid w:val="00974E12"/>
    <w:rsid w:val="00977415"/>
    <w:rsid w:val="00981FE9"/>
    <w:rsid w:val="00982BF7"/>
    <w:rsid w:val="009841A9"/>
    <w:rsid w:val="00987486"/>
    <w:rsid w:val="00991C78"/>
    <w:rsid w:val="00992105"/>
    <w:rsid w:val="00997AED"/>
    <w:rsid w:val="009A0E9B"/>
    <w:rsid w:val="009A3F81"/>
    <w:rsid w:val="009A794A"/>
    <w:rsid w:val="009B2ED9"/>
    <w:rsid w:val="009B326B"/>
    <w:rsid w:val="009B4513"/>
    <w:rsid w:val="009C59C7"/>
    <w:rsid w:val="009C6802"/>
    <w:rsid w:val="009C6A05"/>
    <w:rsid w:val="009D15FA"/>
    <w:rsid w:val="009D27EA"/>
    <w:rsid w:val="009D4DFC"/>
    <w:rsid w:val="009D59BC"/>
    <w:rsid w:val="009D5CF4"/>
    <w:rsid w:val="009D73BE"/>
    <w:rsid w:val="009F0C50"/>
    <w:rsid w:val="009F3D01"/>
    <w:rsid w:val="009F6672"/>
    <w:rsid w:val="00A024A3"/>
    <w:rsid w:val="00A0380C"/>
    <w:rsid w:val="00A101E0"/>
    <w:rsid w:val="00A13A27"/>
    <w:rsid w:val="00A15EDB"/>
    <w:rsid w:val="00A22805"/>
    <w:rsid w:val="00A26157"/>
    <w:rsid w:val="00A32028"/>
    <w:rsid w:val="00A422EC"/>
    <w:rsid w:val="00A458CF"/>
    <w:rsid w:val="00A4616C"/>
    <w:rsid w:val="00A4669C"/>
    <w:rsid w:val="00A54505"/>
    <w:rsid w:val="00A54821"/>
    <w:rsid w:val="00A56D1A"/>
    <w:rsid w:val="00A570CF"/>
    <w:rsid w:val="00A63CB3"/>
    <w:rsid w:val="00A63E87"/>
    <w:rsid w:val="00A67785"/>
    <w:rsid w:val="00A71583"/>
    <w:rsid w:val="00A7391A"/>
    <w:rsid w:val="00A75E05"/>
    <w:rsid w:val="00A80772"/>
    <w:rsid w:val="00A92B9A"/>
    <w:rsid w:val="00A96CF5"/>
    <w:rsid w:val="00AA5B85"/>
    <w:rsid w:val="00AB155F"/>
    <w:rsid w:val="00AC37B5"/>
    <w:rsid w:val="00AC6FF1"/>
    <w:rsid w:val="00AD0D75"/>
    <w:rsid w:val="00AD1DD6"/>
    <w:rsid w:val="00AD2EF9"/>
    <w:rsid w:val="00AD35E6"/>
    <w:rsid w:val="00AD4B0C"/>
    <w:rsid w:val="00AD7BAF"/>
    <w:rsid w:val="00AE61F2"/>
    <w:rsid w:val="00AF6898"/>
    <w:rsid w:val="00AF6D8F"/>
    <w:rsid w:val="00B02D97"/>
    <w:rsid w:val="00B03A46"/>
    <w:rsid w:val="00B058D1"/>
    <w:rsid w:val="00B06C4D"/>
    <w:rsid w:val="00B12A3B"/>
    <w:rsid w:val="00B131F5"/>
    <w:rsid w:val="00B13ADA"/>
    <w:rsid w:val="00B15995"/>
    <w:rsid w:val="00B20D9D"/>
    <w:rsid w:val="00B32231"/>
    <w:rsid w:val="00B32555"/>
    <w:rsid w:val="00B327EA"/>
    <w:rsid w:val="00B4268A"/>
    <w:rsid w:val="00B44F42"/>
    <w:rsid w:val="00B465FD"/>
    <w:rsid w:val="00B51510"/>
    <w:rsid w:val="00B53AA4"/>
    <w:rsid w:val="00B60798"/>
    <w:rsid w:val="00B76014"/>
    <w:rsid w:val="00B773EE"/>
    <w:rsid w:val="00B84257"/>
    <w:rsid w:val="00B90249"/>
    <w:rsid w:val="00B928B2"/>
    <w:rsid w:val="00B964AA"/>
    <w:rsid w:val="00B97DA1"/>
    <w:rsid w:val="00BB1121"/>
    <w:rsid w:val="00BB228C"/>
    <w:rsid w:val="00BC376D"/>
    <w:rsid w:val="00BD0F64"/>
    <w:rsid w:val="00BD2F4A"/>
    <w:rsid w:val="00BE0431"/>
    <w:rsid w:val="00BE0571"/>
    <w:rsid w:val="00BE1A8D"/>
    <w:rsid w:val="00BE32D0"/>
    <w:rsid w:val="00BE3DE9"/>
    <w:rsid w:val="00BE49D9"/>
    <w:rsid w:val="00C023AF"/>
    <w:rsid w:val="00C041DA"/>
    <w:rsid w:val="00C046E9"/>
    <w:rsid w:val="00C04B86"/>
    <w:rsid w:val="00C05181"/>
    <w:rsid w:val="00C065A9"/>
    <w:rsid w:val="00C100CF"/>
    <w:rsid w:val="00C12AD1"/>
    <w:rsid w:val="00C14178"/>
    <w:rsid w:val="00C15254"/>
    <w:rsid w:val="00C16CEA"/>
    <w:rsid w:val="00C57605"/>
    <w:rsid w:val="00C57688"/>
    <w:rsid w:val="00C57C00"/>
    <w:rsid w:val="00C63B05"/>
    <w:rsid w:val="00C63C65"/>
    <w:rsid w:val="00C847AA"/>
    <w:rsid w:val="00C84B58"/>
    <w:rsid w:val="00C85E48"/>
    <w:rsid w:val="00C9185E"/>
    <w:rsid w:val="00CA3A1B"/>
    <w:rsid w:val="00CA3B98"/>
    <w:rsid w:val="00CA6937"/>
    <w:rsid w:val="00CA6EC2"/>
    <w:rsid w:val="00CB3D77"/>
    <w:rsid w:val="00CC7EF7"/>
    <w:rsid w:val="00CD0DDD"/>
    <w:rsid w:val="00CD1783"/>
    <w:rsid w:val="00CD1ABC"/>
    <w:rsid w:val="00CF0AAB"/>
    <w:rsid w:val="00CF62C3"/>
    <w:rsid w:val="00D0388D"/>
    <w:rsid w:val="00D11E9B"/>
    <w:rsid w:val="00D20897"/>
    <w:rsid w:val="00D2728B"/>
    <w:rsid w:val="00D30B54"/>
    <w:rsid w:val="00D312BD"/>
    <w:rsid w:val="00D33ED2"/>
    <w:rsid w:val="00D35EA4"/>
    <w:rsid w:val="00D36D37"/>
    <w:rsid w:val="00D403A2"/>
    <w:rsid w:val="00D40840"/>
    <w:rsid w:val="00D441D0"/>
    <w:rsid w:val="00D516D7"/>
    <w:rsid w:val="00D53183"/>
    <w:rsid w:val="00D54ECC"/>
    <w:rsid w:val="00D55314"/>
    <w:rsid w:val="00D56643"/>
    <w:rsid w:val="00D71BD8"/>
    <w:rsid w:val="00D757EC"/>
    <w:rsid w:val="00D76690"/>
    <w:rsid w:val="00D7675A"/>
    <w:rsid w:val="00D93D6D"/>
    <w:rsid w:val="00D95EAD"/>
    <w:rsid w:val="00DA0783"/>
    <w:rsid w:val="00DA35CF"/>
    <w:rsid w:val="00DA549F"/>
    <w:rsid w:val="00DC24AE"/>
    <w:rsid w:val="00DC5B8F"/>
    <w:rsid w:val="00DC6A8C"/>
    <w:rsid w:val="00DD0D2D"/>
    <w:rsid w:val="00DD509A"/>
    <w:rsid w:val="00DD5C1A"/>
    <w:rsid w:val="00DD7B60"/>
    <w:rsid w:val="00DD7B9C"/>
    <w:rsid w:val="00DE3B51"/>
    <w:rsid w:val="00DE52B8"/>
    <w:rsid w:val="00DF15B5"/>
    <w:rsid w:val="00DF2BB6"/>
    <w:rsid w:val="00DF3936"/>
    <w:rsid w:val="00DF5421"/>
    <w:rsid w:val="00DF5A51"/>
    <w:rsid w:val="00E117D6"/>
    <w:rsid w:val="00E253A6"/>
    <w:rsid w:val="00E25774"/>
    <w:rsid w:val="00E26210"/>
    <w:rsid w:val="00E30537"/>
    <w:rsid w:val="00E33176"/>
    <w:rsid w:val="00E348BF"/>
    <w:rsid w:val="00E4227E"/>
    <w:rsid w:val="00E44374"/>
    <w:rsid w:val="00E46EB1"/>
    <w:rsid w:val="00E61907"/>
    <w:rsid w:val="00E70EF5"/>
    <w:rsid w:val="00E75290"/>
    <w:rsid w:val="00E77D62"/>
    <w:rsid w:val="00E81416"/>
    <w:rsid w:val="00E83582"/>
    <w:rsid w:val="00E84BFD"/>
    <w:rsid w:val="00E8696E"/>
    <w:rsid w:val="00E92DDF"/>
    <w:rsid w:val="00EA1988"/>
    <w:rsid w:val="00EA2611"/>
    <w:rsid w:val="00EB1686"/>
    <w:rsid w:val="00EB2269"/>
    <w:rsid w:val="00EC4C96"/>
    <w:rsid w:val="00ED1300"/>
    <w:rsid w:val="00ED5E99"/>
    <w:rsid w:val="00ED76AA"/>
    <w:rsid w:val="00EF0846"/>
    <w:rsid w:val="00EF202B"/>
    <w:rsid w:val="00F00371"/>
    <w:rsid w:val="00F06581"/>
    <w:rsid w:val="00F11A5C"/>
    <w:rsid w:val="00F12CB8"/>
    <w:rsid w:val="00F12CDF"/>
    <w:rsid w:val="00F13F05"/>
    <w:rsid w:val="00F1656D"/>
    <w:rsid w:val="00F25059"/>
    <w:rsid w:val="00F32C3A"/>
    <w:rsid w:val="00F32E6F"/>
    <w:rsid w:val="00F3494C"/>
    <w:rsid w:val="00F35D39"/>
    <w:rsid w:val="00F415F9"/>
    <w:rsid w:val="00F5166D"/>
    <w:rsid w:val="00F52151"/>
    <w:rsid w:val="00F532E0"/>
    <w:rsid w:val="00F552D0"/>
    <w:rsid w:val="00F5746D"/>
    <w:rsid w:val="00F61A2F"/>
    <w:rsid w:val="00F664ED"/>
    <w:rsid w:val="00F7039F"/>
    <w:rsid w:val="00F70970"/>
    <w:rsid w:val="00F80956"/>
    <w:rsid w:val="00F81151"/>
    <w:rsid w:val="00F823BA"/>
    <w:rsid w:val="00F902FE"/>
    <w:rsid w:val="00F91798"/>
    <w:rsid w:val="00F96F03"/>
    <w:rsid w:val="00F978F6"/>
    <w:rsid w:val="00FA39BC"/>
    <w:rsid w:val="00FA663E"/>
    <w:rsid w:val="00FC1193"/>
    <w:rsid w:val="00FC1974"/>
    <w:rsid w:val="00FC443A"/>
    <w:rsid w:val="00FE5846"/>
    <w:rsid w:val="00FF12D8"/>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121"/>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5663C"/>
    <w:rPr>
      <w:rFonts w:ascii="Times New Roman" w:hAnsi="Times New Roman"/>
      <w:b/>
      <w:noProof/>
      <w:sz w:val="28"/>
      <w:szCs w:val="28"/>
    </w:rPr>
  </w:style>
  <w:style w:type="character" w:customStyle="1" w:styleId="Heading2Char">
    <w:name w:val="Heading 2 Char"/>
    <w:link w:val="Heading2"/>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1"/>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styleId="BodyTextIndent3">
    <w:name w:val="Body Text Indent 3"/>
    <w:basedOn w:val="Normal"/>
    <w:link w:val="BodyTextIndent3Char"/>
    <w:unhideWhenUsed/>
    <w:rsid w:val="00DD0D2D"/>
    <w:pPr>
      <w:spacing w:after="120"/>
      <w:ind w:left="360"/>
    </w:pPr>
    <w:rPr>
      <w:sz w:val="16"/>
      <w:szCs w:val="16"/>
    </w:rPr>
  </w:style>
  <w:style w:type="character" w:customStyle="1" w:styleId="BodyTextIndent3Char">
    <w:name w:val="Body Text Indent 3 Char"/>
    <w:basedOn w:val="DefaultParagraphFont"/>
    <w:link w:val="BodyTextIndent3"/>
    <w:semiHidden/>
    <w:rsid w:val="00DD0D2D"/>
    <w:rPr>
      <w:rFonts w:ascii="Times New Roman" w:hAnsi="Times New Roman"/>
      <w:sz w:val="16"/>
      <w:szCs w:val="16"/>
    </w:rPr>
  </w:style>
  <w:style w:type="paragraph" w:styleId="BodyTextIndent">
    <w:name w:val="Body Text Indent"/>
    <w:basedOn w:val="Normal"/>
    <w:link w:val="BodyTextIndentChar"/>
    <w:unhideWhenUsed/>
    <w:rsid w:val="00DD0D2D"/>
    <w:pPr>
      <w:spacing w:after="120"/>
      <w:ind w:left="360"/>
    </w:pPr>
  </w:style>
  <w:style w:type="character" w:customStyle="1" w:styleId="BodyTextIndentChar">
    <w:name w:val="Body Text Indent Char"/>
    <w:basedOn w:val="DefaultParagraphFont"/>
    <w:link w:val="BodyTextIndent"/>
    <w:rsid w:val="00DD0D2D"/>
    <w:rPr>
      <w:rFonts w:ascii="Times New Roman" w:hAnsi="Times New Roman"/>
      <w:sz w:val="22"/>
      <w:szCs w:val="22"/>
    </w:rPr>
  </w:style>
  <w:style w:type="paragraph" w:customStyle="1" w:styleId="p1">
    <w:name w:val="p1"/>
    <w:basedOn w:val="Normal"/>
    <w:rsid w:val="000E17BA"/>
    <w:pPr>
      <w:widowControl w:val="0"/>
      <w:tabs>
        <w:tab w:val="left" w:pos="720"/>
      </w:tabs>
      <w:spacing w:line="520" w:lineRule="atLeast"/>
    </w:pPr>
    <w:rPr>
      <w:sz w:val="24"/>
      <w:szCs w:val="20"/>
    </w:rPr>
  </w:style>
  <w:style w:type="paragraph" w:customStyle="1" w:styleId="p2">
    <w:name w:val="p2"/>
    <w:basedOn w:val="Normal"/>
    <w:rsid w:val="000E17BA"/>
    <w:pPr>
      <w:widowControl w:val="0"/>
      <w:tabs>
        <w:tab w:val="left" w:pos="940"/>
        <w:tab w:val="left" w:pos="1380"/>
      </w:tabs>
      <w:spacing w:line="260" w:lineRule="atLeast"/>
      <w:ind w:left="432" w:firstLine="432"/>
    </w:pPr>
    <w:rPr>
      <w:sz w:val="24"/>
      <w:szCs w:val="20"/>
    </w:rPr>
  </w:style>
  <w:style w:type="paragraph" w:customStyle="1" w:styleId="p3">
    <w:name w:val="p3"/>
    <w:basedOn w:val="Normal"/>
    <w:rsid w:val="000E17BA"/>
    <w:pPr>
      <w:widowControl w:val="0"/>
      <w:tabs>
        <w:tab w:val="left" w:pos="940"/>
        <w:tab w:val="left" w:pos="1200"/>
      </w:tabs>
      <w:spacing w:line="380" w:lineRule="atLeast"/>
      <w:ind w:left="432" w:firstLine="144"/>
    </w:pPr>
    <w:rPr>
      <w:sz w:val="24"/>
      <w:szCs w:val="20"/>
    </w:rPr>
  </w:style>
  <w:style w:type="paragraph" w:customStyle="1" w:styleId="p4">
    <w:name w:val="p4"/>
    <w:basedOn w:val="Normal"/>
    <w:rsid w:val="000E17BA"/>
    <w:pPr>
      <w:widowControl w:val="0"/>
      <w:tabs>
        <w:tab w:val="left" w:pos="940"/>
      </w:tabs>
      <w:spacing w:line="260" w:lineRule="atLeast"/>
      <w:ind w:left="500"/>
    </w:pPr>
    <w:rPr>
      <w:sz w:val="24"/>
      <w:szCs w:val="20"/>
    </w:rPr>
  </w:style>
  <w:style w:type="paragraph" w:customStyle="1" w:styleId="p6">
    <w:name w:val="p6"/>
    <w:basedOn w:val="Normal"/>
    <w:rsid w:val="000E17BA"/>
    <w:pPr>
      <w:widowControl w:val="0"/>
      <w:tabs>
        <w:tab w:val="left" w:pos="1380"/>
        <w:tab w:val="left" w:pos="1720"/>
      </w:tabs>
      <w:spacing w:line="260" w:lineRule="atLeast"/>
      <w:ind w:left="60"/>
    </w:pPr>
    <w:rPr>
      <w:sz w:val="24"/>
      <w:szCs w:val="20"/>
    </w:rPr>
  </w:style>
  <w:style w:type="paragraph" w:customStyle="1" w:styleId="p7">
    <w:name w:val="p7"/>
    <w:basedOn w:val="Normal"/>
    <w:rsid w:val="000E17BA"/>
    <w:pPr>
      <w:widowControl w:val="0"/>
      <w:tabs>
        <w:tab w:val="left" w:pos="720"/>
      </w:tabs>
      <w:spacing w:line="260" w:lineRule="atLeast"/>
    </w:pPr>
    <w:rPr>
      <w:sz w:val="24"/>
      <w:szCs w:val="20"/>
    </w:rPr>
  </w:style>
  <w:style w:type="paragraph" w:customStyle="1" w:styleId="p8">
    <w:name w:val="p8"/>
    <w:basedOn w:val="Normal"/>
    <w:rsid w:val="000E17BA"/>
    <w:pPr>
      <w:widowControl w:val="0"/>
      <w:tabs>
        <w:tab w:val="left" w:pos="940"/>
      </w:tabs>
      <w:spacing w:line="260" w:lineRule="atLeast"/>
      <w:ind w:hanging="432"/>
    </w:pPr>
    <w:rPr>
      <w:sz w:val="24"/>
      <w:szCs w:val="20"/>
    </w:rPr>
  </w:style>
  <w:style w:type="paragraph" w:customStyle="1" w:styleId="p9">
    <w:name w:val="p9"/>
    <w:basedOn w:val="Normal"/>
    <w:rsid w:val="000E17BA"/>
    <w:pPr>
      <w:widowControl w:val="0"/>
      <w:tabs>
        <w:tab w:val="left" w:pos="940"/>
      </w:tabs>
      <w:spacing w:line="520" w:lineRule="atLeast"/>
      <w:ind w:left="1440" w:firstLine="1008"/>
    </w:pPr>
    <w:rPr>
      <w:sz w:val="24"/>
      <w:szCs w:val="20"/>
    </w:rPr>
  </w:style>
  <w:style w:type="paragraph" w:customStyle="1" w:styleId="p10">
    <w:name w:val="p10"/>
    <w:basedOn w:val="Normal"/>
    <w:rsid w:val="000E17BA"/>
    <w:pPr>
      <w:widowControl w:val="0"/>
      <w:tabs>
        <w:tab w:val="left" w:pos="940"/>
        <w:tab w:val="left" w:pos="1380"/>
      </w:tabs>
      <w:spacing w:line="260" w:lineRule="atLeast"/>
      <w:ind w:left="500"/>
    </w:pPr>
    <w:rPr>
      <w:sz w:val="24"/>
      <w:szCs w:val="20"/>
    </w:rPr>
  </w:style>
  <w:style w:type="paragraph" w:customStyle="1" w:styleId="p12">
    <w:name w:val="p12"/>
    <w:basedOn w:val="Normal"/>
    <w:rsid w:val="000E17BA"/>
    <w:pPr>
      <w:widowControl w:val="0"/>
      <w:tabs>
        <w:tab w:val="left" w:pos="1380"/>
      </w:tabs>
      <w:spacing w:line="260" w:lineRule="atLeast"/>
      <w:ind w:left="60"/>
    </w:pPr>
    <w:rPr>
      <w:sz w:val="24"/>
      <w:szCs w:val="20"/>
    </w:rPr>
  </w:style>
  <w:style w:type="paragraph" w:styleId="BodyText2">
    <w:name w:val="Body Text 2"/>
    <w:basedOn w:val="Normal"/>
    <w:link w:val="BodyText2Char"/>
    <w:rsid w:val="000E17BA"/>
    <w:pPr>
      <w:widowControl w:val="0"/>
      <w:tabs>
        <w:tab w:val="left" w:pos="936"/>
        <w:tab w:val="left" w:pos="1296"/>
        <w:tab w:val="left" w:pos="1656"/>
        <w:tab w:val="left" w:pos="2016"/>
      </w:tabs>
      <w:ind w:left="936"/>
    </w:pPr>
    <w:rPr>
      <w:szCs w:val="20"/>
      <w:lang w:val="x-none" w:eastAsia="x-none"/>
    </w:rPr>
  </w:style>
  <w:style w:type="character" w:customStyle="1" w:styleId="BodyText2Char">
    <w:name w:val="Body Text 2 Char"/>
    <w:basedOn w:val="DefaultParagraphFont"/>
    <w:link w:val="BodyText2"/>
    <w:rsid w:val="000E17BA"/>
    <w:rPr>
      <w:rFonts w:ascii="Times New Roman" w:hAnsi="Times New Roman"/>
      <w:sz w:val="22"/>
      <w:lang w:val="x-none" w:eastAsia="x-none"/>
    </w:rPr>
  </w:style>
  <w:style w:type="paragraph" w:customStyle="1" w:styleId="t14">
    <w:name w:val="t14"/>
    <w:basedOn w:val="Normal"/>
    <w:rsid w:val="000E17BA"/>
    <w:pPr>
      <w:widowControl w:val="0"/>
      <w:spacing w:line="240" w:lineRule="atLeast"/>
    </w:pPr>
    <w:rPr>
      <w:sz w:val="24"/>
      <w:szCs w:val="20"/>
    </w:rPr>
  </w:style>
  <w:style w:type="paragraph" w:customStyle="1" w:styleId="p15">
    <w:name w:val="p15"/>
    <w:basedOn w:val="Normal"/>
    <w:rsid w:val="000E17BA"/>
    <w:pPr>
      <w:widowControl w:val="0"/>
      <w:tabs>
        <w:tab w:val="left" w:pos="940"/>
        <w:tab w:val="left" w:pos="1200"/>
      </w:tabs>
      <w:spacing w:line="260" w:lineRule="atLeast"/>
      <w:ind w:left="432" w:firstLine="144"/>
    </w:pPr>
    <w:rPr>
      <w:sz w:val="24"/>
      <w:szCs w:val="20"/>
    </w:rPr>
  </w:style>
  <w:style w:type="paragraph" w:customStyle="1" w:styleId="p16">
    <w:name w:val="p16"/>
    <w:basedOn w:val="Normal"/>
    <w:rsid w:val="000E17BA"/>
    <w:pPr>
      <w:widowControl w:val="0"/>
      <w:tabs>
        <w:tab w:val="left" w:pos="1200"/>
        <w:tab w:val="left" w:pos="1500"/>
      </w:tabs>
      <w:spacing w:line="260" w:lineRule="atLeast"/>
      <w:ind w:left="288" w:firstLine="288"/>
    </w:pPr>
    <w:rPr>
      <w:sz w:val="24"/>
      <w:szCs w:val="20"/>
    </w:rPr>
  </w:style>
  <w:style w:type="paragraph" w:customStyle="1" w:styleId="p17">
    <w:name w:val="p17"/>
    <w:basedOn w:val="Normal"/>
    <w:rsid w:val="000E17BA"/>
    <w:pPr>
      <w:widowControl w:val="0"/>
      <w:tabs>
        <w:tab w:val="left" w:pos="940"/>
        <w:tab w:val="left" w:pos="1380"/>
      </w:tabs>
      <w:spacing w:line="380" w:lineRule="atLeast"/>
      <w:ind w:left="500"/>
    </w:pPr>
    <w:rPr>
      <w:sz w:val="24"/>
      <w:szCs w:val="20"/>
    </w:rPr>
  </w:style>
  <w:style w:type="paragraph" w:customStyle="1" w:styleId="p11">
    <w:name w:val="p11"/>
    <w:basedOn w:val="Normal"/>
    <w:rsid w:val="000E17BA"/>
    <w:pPr>
      <w:widowControl w:val="0"/>
      <w:tabs>
        <w:tab w:val="left" w:pos="1720"/>
        <w:tab w:val="left" w:pos="2100"/>
      </w:tabs>
      <w:spacing w:line="260" w:lineRule="atLeast"/>
      <w:ind w:left="280"/>
    </w:pPr>
    <w:rPr>
      <w:sz w:val="24"/>
      <w:szCs w:val="20"/>
    </w:rPr>
  </w:style>
  <w:style w:type="paragraph" w:customStyle="1" w:styleId="p19">
    <w:name w:val="p19"/>
    <w:basedOn w:val="Normal"/>
    <w:rsid w:val="000E17BA"/>
    <w:pPr>
      <w:widowControl w:val="0"/>
      <w:tabs>
        <w:tab w:val="left" w:pos="1720"/>
      </w:tabs>
      <w:spacing w:line="260" w:lineRule="atLeast"/>
      <w:ind w:left="280"/>
    </w:pPr>
    <w:rPr>
      <w:sz w:val="24"/>
      <w:szCs w:val="20"/>
    </w:rPr>
  </w:style>
  <w:style w:type="paragraph" w:customStyle="1" w:styleId="p20">
    <w:name w:val="p20"/>
    <w:basedOn w:val="Normal"/>
    <w:rsid w:val="000E17BA"/>
    <w:pPr>
      <w:widowControl w:val="0"/>
      <w:tabs>
        <w:tab w:val="left" w:pos="780"/>
        <w:tab w:val="left" w:pos="1160"/>
      </w:tabs>
      <w:spacing w:line="260" w:lineRule="atLeast"/>
      <w:ind w:left="660"/>
    </w:pPr>
    <w:rPr>
      <w:sz w:val="24"/>
      <w:szCs w:val="20"/>
    </w:rPr>
  </w:style>
  <w:style w:type="paragraph" w:customStyle="1" w:styleId="p21">
    <w:name w:val="p21"/>
    <w:basedOn w:val="Normal"/>
    <w:rsid w:val="000E17BA"/>
    <w:pPr>
      <w:widowControl w:val="0"/>
      <w:tabs>
        <w:tab w:val="left" w:pos="1160"/>
      </w:tabs>
      <w:spacing w:line="260" w:lineRule="atLeast"/>
      <w:ind w:left="720" w:firstLine="432"/>
    </w:pPr>
    <w:rPr>
      <w:sz w:val="24"/>
      <w:szCs w:val="20"/>
    </w:rPr>
  </w:style>
  <w:style w:type="paragraph" w:customStyle="1" w:styleId="p22">
    <w:name w:val="p22"/>
    <w:basedOn w:val="Normal"/>
    <w:rsid w:val="000E17BA"/>
    <w:pPr>
      <w:widowControl w:val="0"/>
      <w:tabs>
        <w:tab w:val="left" w:pos="400"/>
      </w:tabs>
      <w:spacing w:line="240" w:lineRule="atLeast"/>
      <w:ind w:left="1008" w:hanging="432"/>
    </w:pPr>
    <w:rPr>
      <w:sz w:val="24"/>
      <w:szCs w:val="20"/>
    </w:rPr>
  </w:style>
  <w:style w:type="paragraph" w:customStyle="1" w:styleId="p23">
    <w:name w:val="p23"/>
    <w:basedOn w:val="Normal"/>
    <w:rsid w:val="000E17BA"/>
    <w:pPr>
      <w:widowControl w:val="0"/>
      <w:tabs>
        <w:tab w:val="left" w:pos="780"/>
      </w:tabs>
      <w:spacing w:line="260" w:lineRule="atLeast"/>
      <w:ind w:left="1040"/>
    </w:pPr>
    <w:rPr>
      <w:sz w:val="24"/>
      <w:szCs w:val="20"/>
    </w:rPr>
  </w:style>
  <w:style w:type="paragraph" w:styleId="BodyTextIndent2">
    <w:name w:val="Body Text Indent 2"/>
    <w:basedOn w:val="Normal"/>
    <w:link w:val="BodyTextIndent2Char"/>
    <w:rsid w:val="000E17BA"/>
    <w:pPr>
      <w:ind w:left="936" w:firstLine="504"/>
    </w:pPr>
    <w:rPr>
      <w:color w:val="000000"/>
      <w:szCs w:val="20"/>
      <w:lang w:val="x-none" w:eastAsia="x-none"/>
    </w:rPr>
  </w:style>
  <w:style w:type="character" w:customStyle="1" w:styleId="BodyTextIndent2Char">
    <w:name w:val="Body Text Indent 2 Char"/>
    <w:basedOn w:val="DefaultParagraphFont"/>
    <w:link w:val="BodyTextIndent2"/>
    <w:rsid w:val="000E17BA"/>
    <w:rPr>
      <w:rFonts w:ascii="Times New Roman" w:hAnsi="Times New Roman"/>
      <w:color w:val="000000"/>
      <w:sz w:val="22"/>
      <w:lang w:val="x-none" w:eastAsia="x-none"/>
    </w:rPr>
  </w:style>
  <w:style w:type="paragraph" w:customStyle="1" w:styleId="ban">
    <w:name w:val="ban"/>
    <w:rsid w:val="000E17BA"/>
    <w:pPr>
      <w:tabs>
        <w:tab w:val="left" w:pos="1320"/>
        <w:tab w:val="left" w:pos="1698"/>
        <w:tab w:val="left" w:pos="2076"/>
        <w:tab w:val="left" w:pos="2454"/>
      </w:tabs>
      <w:suppressAutoHyphens/>
    </w:pPr>
    <w:rPr>
      <w:rFonts w:ascii="Times New Roman" w:hAnsi="Times New Roman"/>
      <w:sz w:val="22"/>
      <w:szCs w:val="22"/>
    </w:rPr>
  </w:style>
  <w:style w:type="paragraph" w:customStyle="1" w:styleId="Default">
    <w:name w:val="Default"/>
    <w:link w:val="DefaultChar"/>
    <w:rsid w:val="000E17BA"/>
    <w:pPr>
      <w:autoSpaceDE w:val="0"/>
      <w:autoSpaceDN w:val="0"/>
      <w:adjustRightInd w:val="0"/>
    </w:pPr>
    <w:rPr>
      <w:rFonts w:ascii="Times New Roman" w:hAnsi="Times New Roman"/>
      <w:color w:val="000000"/>
      <w:sz w:val="24"/>
      <w:szCs w:val="24"/>
    </w:rPr>
  </w:style>
  <w:style w:type="character" w:customStyle="1" w:styleId="e24kjd">
    <w:name w:val="e24kjd"/>
    <w:basedOn w:val="DefaultParagraphFont"/>
    <w:rsid w:val="000E17BA"/>
  </w:style>
  <w:style w:type="character" w:customStyle="1" w:styleId="normaltextrun">
    <w:name w:val="normaltextrun"/>
    <w:basedOn w:val="DefaultParagraphFont"/>
    <w:rsid w:val="000E17BA"/>
  </w:style>
  <w:style w:type="character" w:customStyle="1" w:styleId="DefaultChar">
    <w:name w:val="Default Char"/>
    <w:link w:val="Default"/>
    <w:rsid w:val="000E17BA"/>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mass.gov/forms/email-notifications-for-masshealth-provider-bulletins-and-transmittal-letters"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facebook.com/MassHealth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www.mass.gov/masshealth-transmittal-letters" TargetMode="External"/><Relationship Id="rId25" Type="http://schemas.openxmlformats.org/officeDocument/2006/relationships/hyperlink" Target="https://www.twitter.com/MassHealt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ss.gov/info-details/masshealth-service-codes-and-descriptions" TargetMode="External"/><Relationship Id="rId20" Type="http://schemas.openxmlformats.org/officeDocument/2006/relationships/image" Target="media/image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linkedin.com/company/masshealth"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rovider@masshealthquestions.com"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3.png"/><Relationship Id="rId27" Type="http://schemas.openxmlformats.org/officeDocument/2006/relationships/hyperlink" Target="https://www.youtube.com/channel/UC1QQ61nTN7LNKkhjrjnYOUg" TargetMode="Externa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2.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3.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9609A-F2FE-4E42-A38A-6C641956FE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39</Pages>
  <Words>14824</Words>
  <Characters>83017</Characters>
  <Application>Microsoft Office Word</Application>
  <DocSecurity>0</DocSecurity>
  <Lines>2075</Lines>
  <Paragraphs>1358</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96483</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Philippa Durbin</cp:lastModifiedBy>
  <cp:revision>90</cp:revision>
  <cp:lastPrinted>2023-04-06T14:06:00Z</cp:lastPrinted>
  <dcterms:created xsi:type="dcterms:W3CDTF">2024-05-31T13:39:00Z</dcterms:created>
  <dcterms:modified xsi:type="dcterms:W3CDTF">2024-09-24T20:47:00Z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