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7F4F4210"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53ED591B">
                <wp:simplePos x="0" y="0"/>
                <wp:positionH relativeFrom="column">
                  <wp:posOffset>57150</wp:posOffset>
                </wp:positionH>
                <wp:positionV relativeFrom="paragraph">
                  <wp:posOffset>285750</wp:posOffset>
                </wp:positionV>
                <wp:extent cx="4936572" cy="727673"/>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A77E8D">
        <w:t>DH</w:t>
      </w:r>
      <w:r w:rsidR="00A77E8D" w:rsidRPr="009D4504">
        <w:t>-</w:t>
      </w:r>
      <w:r w:rsidR="009D4504" w:rsidRPr="009D4504">
        <w:t>34</w:t>
      </w:r>
    </w:p>
    <w:p w14:paraId="2C0EED1F" w14:textId="348CAEF2" w:rsidR="006B272D" w:rsidRPr="00C15254" w:rsidRDefault="006B272D" w:rsidP="006B272D">
      <w:pPr>
        <w:tabs>
          <w:tab w:val="left" w:pos="1080"/>
        </w:tabs>
        <w:spacing w:before="120" w:after="240"/>
        <w:ind w:left="1080" w:hanging="1080"/>
      </w:pPr>
      <w:r w:rsidRPr="00C15254">
        <w:rPr>
          <w:b/>
          <w:bCs/>
        </w:rPr>
        <w:t>DATE:</w:t>
      </w:r>
      <w:r w:rsidRPr="00C15254">
        <w:tab/>
      </w:r>
      <w:r w:rsidR="009D4504">
        <w:t>November</w:t>
      </w:r>
      <w:r w:rsidR="00A77E8D">
        <w:t xml:space="preserve"> 2024</w:t>
      </w:r>
    </w:p>
    <w:p w14:paraId="70F4B555" w14:textId="243A22CA" w:rsidR="004A612B" w:rsidRPr="00C15254" w:rsidRDefault="004A612B" w:rsidP="00FC443A">
      <w:pPr>
        <w:tabs>
          <w:tab w:val="left" w:pos="1080"/>
        </w:tabs>
        <w:spacing w:before="120" w:after="240"/>
        <w:ind w:left="1080" w:hanging="1080"/>
      </w:pPr>
      <w:r w:rsidRPr="00C15254">
        <w:rPr>
          <w:b/>
          <w:bCs/>
        </w:rPr>
        <w:t>TO:</w:t>
      </w:r>
      <w:r w:rsidRPr="00C15254">
        <w:tab/>
      </w:r>
      <w:r w:rsidR="00A77E8D">
        <w:t>Day Habilitation Providers</w:t>
      </w:r>
      <w:r w:rsidRPr="00C15254">
        <w:t xml:space="preserve"> Participating in MassHealth</w:t>
      </w:r>
    </w:p>
    <w:p w14:paraId="76DD7C35" w14:textId="70D88908" w:rsidR="004A612B" w:rsidRPr="00C15254" w:rsidRDefault="004A612B" w:rsidP="00FC443A">
      <w:pPr>
        <w:tabs>
          <w:tab w:val="left" w:pos="1080"/>
        </w:tabs>
        <w:spacing w:before="120" w:after="240"/>
        <w:ind w:left="1080" w:hanging="1080"/>
      </w:pPr>
      <w:r w:rsidRPr="00C15254">
        <w:rPr>
          <w:b/>
          <w:bCs/>
        </w:rPr>
        <w:t>FROM:</w:t>
      </w:r>
      <w:r w:rsidRPr="00C15254">
        <w:tab/>
      </w:r>
      <w:r w:rsidR="00A77E8D">
        <w:t>Leslie Darcy</w:t>
      </w:r>
      <w:r w:rsidR="00D95EAD" w:rsidRPr="00C15254">
        <w:t xml:space="preserve">, </w:t>
      </w:r>
      <w:r w:rsidR="00A77E8D">
        <w:t>Chief of Long Term Services and Supports</w:t>
      </w:r>
      <w:r w:rsidR="00D95EAD" w:rsidRPr="00C15254">
        <w:t xml:space="preserve"> [signature of</w:t>
      </w:r>
      <w:r w:rsidR="00A77E8D">
        <w:t xml:space="preserve"> Leslie Darcy</w:t>
      </w:r>
      <w:r w:rsidR="00D95EAD" w:rsidRPr="00C15254">
        <w:t>]</w:t>
      </w:r>
    </w:p>
    <w:p w14:paraId="59DDF7BE" w14:textId="337BCAE3" w:rsidR="004A612B" w:rsidRPr="004F6902" w:rsidRDefault="006B272D" w:rsidP="00D516D7">
      <w:pPr>
        <w:pStyle w:val="SubjectLine"/>
        <w:rPr>
          <w:i w:val="0"/>
          <w:iCs w:val="0"/>
        </w:rPr>
      </w:pPr>
      <w:r w:rsidRPr="00FF37E6">
        <w:rPr>
          <w:i w:val="0"/>
          <w:iCs w:val="0"/>
        </w:rPr>
        <w:t>RE:</w:t>
      </w:r>
      <w:r w:rsidRPr="00FF37E6">
        <w:rPr>
          <w:i w:val="0"/>
          <w:iCs w:val="0"/>
        </w:rPr>
        <w:tab/>
      </w:r>
      <w:r w:rsidR="00A77E8D">
        <w:t>Day Habilitation</w:t>
      </w:r>
      <w:r w:rsidRPr="00C15254">
        <w:t xml:space="preserve"> Manual</w:t>
      </w:r>
      <w:r w:rsidRPr="004F6902">
        <w:rPr>
          <w:i w:val="0"/>
          <w:iCs w:val="0"/>
        </w:rPr>
        <w:t xml:space="preserve">: </w:t>
      </w:r>
      <w:r w:rsidR="0076197E">
        <w:rPr>
          <w:i w:val="0"/>
          <w:iCs w:val="0"/>
        </w:rPr>
        <w:t>Updates to Subchapter 6</w:t>
      </w:r>
    </w:p>
    <w:p w14:paraId="0E08741B" w14:textId="248D866A" w:rsidR="00D516D7" w:rsidRPr="000504F1" w:rsidRDefault="0076197E" w:rsidP="000504F1">
      <w:pPr>
        <w:pStyle w:val="Heading2"/>
      </w:pPr>
      <w:r>
        <w:t>Revisions to Service Codes and Descriptions</w:t>
      </w:r>
    </w:p>
    <w:p w14:paraId="035B2602" w14:textId="2B096C44" w:rsidR="000504F1" w:rsidRPr="000504F1" w:rsidRDefault="00D516D7" w:rsidP="00F11A5C">
      <w:pPr>
        <w:rPr>
          <w:rFonts w:cs="Arial"/>
          <w:color w:val="00B050"/>
        </w:rPr>
      </w:pPr>
      <w:r w:rsidRPr="005E1EED">
        <w:t xml:space="preserve">This letter transmits revisions to </w:t>
      </w:r>
      <w:r w:rsidR="00196671">
        <w:t>Subchapter 6 of the</w:t>
      </w:r>
      <w:r w:rsidRPr="005E1EED">
        <w:t xml:space="preserve"> </w:t>
      </w:r>
      <w:r w:rsidR="000504F1" w:rsidRPr="000504F1">
        <w:rPr>
          <w:i/>
          <w:iCs/>
        </w:rPr>
        <w:t>Day Habilitation</w:t>
      </w:r>
      <w:r w:rsidRPr="000504F1">
        <w:rPr>
          <w:i/>
          <w:iCs/>
        </w:rPr>
        <w:t xml:space="preserve"> </w:t>
      </w:r>
      <w:r w:rsidRPr="005E1EED">
        <w:rPr>
          <w:i/>
          <w:iCs/>
        </w:rPr>
        <w:t>Manual</w:t>
      </w:r>
      <w:r w:rsidR="003B4677">
        <w:t xml:space="preserve"> to conform to the amended 101 CMR 348.00</w:t>
      </w:r>
      <w:r w:rsidRPr="005E1EED">
        <w:t xml:space="preserve">. </w:t>
      </w:r>
      <w:r w:rsidR="000504F1" w:rsidRPr="000504F1">
        <w:t xml:space="preserve">You can find the amended service codes and descriptions for 101 CMR 348.00 at </w:t>
      </w:r>
      <w:hyperlink r:id="rId15" w:anchor="day-habilitation-program-" w:history="1">
        <w:r w:rsidR="00692E10">
          <w:rPr>
            <w:rStyle w:val="Hyperlink"/>
          </w:rPr>
          <w:t>www.mass.gov/info-details/masshealth-service-codes-and-descriptions</w:t>
        </w:r>
      </w:hyperlink>
      <w:r w:rsidR="000504F1">
        <w:t>.</w:t>
      </w:r>
    </w:p>
    <w:p w14:paraId="58D86E50" w14:textId="77777777" w:rsidR="00F664ED" w:rsidRDefault="00F664ED" w:rsidP="00D516D7">
      <w:pPr>
        <w:tabs>
          <w:tab w:val="right" w:pos="720"/>
          <w:tab w:val="left" w:pos="1080"/>
          <w:tab w:val="left" w:pos="5400"/>
        </w:tabs>
        <w:suppressAutoHyphens/>
        <w:spacing w:line="260" w:lineRule="exact"/>
        <w:rPr>
          <w:rFonts w:cs="Arial"/>
        </w:rPr>
      </w:pPr>
    </w:p>
    <w:p w14:paraId="1B9CC6B6" w14:textId="0B7DF829" w:rsidR="007A68A7" w:rsidRPr="0076197E" w:rsidRDefault="00196671" w:rsidP="00D516D7">
      <w:pPr>
        <w:tabs>
          <w:tab w:val="right" w:pos="720"/>
          <w:tab w:val="left" w:pos="1080"/>
          <w:tab w:val="left" w:pos="5400"/>
        </w:tabs>
        <w:suppressAutoHyphens/>
        <w:spacing w:line="260" w:lineRule="exact"/>
        <w:rPr>
          <w:rFonts w:cs="Arial"/>
        </w:rPr>
      </w:pPr>
      <w:r>
        <w:rPr>
          <w:rFonts w:cs="Arial"/>
        </w:rPr>
        <w:t xml:space="preserve">Subchapter 6 contains the service codes and modifiers that Day Habilitation (DH) providers must use to bill for DH services provided to members. </w:t>
      </w:r>
      <w:r w:rsidR="007A68A7" w:rsidRPr="0076197E">
        <w:rPr>
          <w:rFonts w:cs="Arial"/>
        </w:rPr>
        <w:t xml:space="preserve">The revisions are </w:t>
      </w:r>
      <w:r w:rsidR="00E45E47">
        <w:rPr>
          <w:rFonts w:cs="Arial"/>
        </w:rPr>
        <w:t>listed below.</w:t>
      </w:r>
    </w:p>
    <w:p w14:paraId="624544B5" w14:textId="77777777" w:rsidR="007A68A7" w:rsidRPr="0076197E" w:rsidRDefault="007A68A7" w:rsidP="00D516D7">
      <w:pPr>
        <w:tabs>
          <w:tab w:val="right" w:pos="720"/>
          <w:tab w:val="left" w:pos="1080"/>
          <w:tab w:val="left" w:pos="5400"/>
        </w:tabs>
        <w:suppressAutoHyphens/>
        <w:spacing w:line="260" w:lineRule="exact"/>
        <w:rPr>
          <w:rFonts w:cs="Arial"/>
        </w:rPr>
      </w:pPr>
    </w:p>
    <w:p w14:paraId="36BFF31F" w14:textId="5A7FC6C4" w:rsidR="00E020B1" w:rsidRPr="00692E10" w:rsidRDefault="007A68A7"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 xml:space="preserve">Explanation of </w:t>
      </w:r>
      <w:r w:rsidR="004B1CA3">
        <w:rPr>
          <w:rFonts w:cs="Arial"/>
        </w:rPr>
        <w:t>D</w:t>
      </w:r>
      <w:r w:rsidRPr="0076197E">
        <w:rPr>
          <w:rFonts w:cs="Arial"/>
        </w:rPr>
        <w:t xml:space="preserve">efinitions </w:t>
      </w:r>
      <w:r w:rsidR="004B1CA3">
        <w:rPr>
          <w:rFonts w:cs="Arial"/>
        </w:rPr>
        <w:t>has</w:t>
      </w:r>
      <w:r w:rsidRPr="0076197E">
        <w:rPr>
          <w:rFonts w:cs="Arial"/>
        </w:rPr>
        <w:t xml:space="preserve"> been updated to remove previous levels of ‘high</w:t>
      </w:r>
      <w:r w:rsidR="00C66E30">
        <w:rPr>
          <w:rFonts w:cs="Arial"/>
        </w:rPr>
        <w:t>’</w:t>
      </w:r>
      <w:r w:rsidRPr="0076197E">
        <w:rPr>
          <w:rFonts w:cs="Arial"/>
        </w:rPr>
        <w:t xml:space="preserve">, </w:t>
      </w:r>
      <w:r w:rsidR="00C66E30">
        <w:rPr>
          <w:rFonts w:cs="Arial"/>
        </w:rPr>
        <w:t>‘</w:t>
      </w:r>
      <w:r w:rsidRPr="0076197E">
        <w:rPr>
          <w:rFonts w:cs="Arial"/>
        </w:rPr>
        <w:t>moderate</w:t>
      </w:r>
      <w:r w:rsidR="00C66E30">
        <w:rPr>
          <w:rFonts w:cs="Arial"/>
        </w:rPr>
        <w:t>’</w:t>
      </w:r>
      <w:r w:rsidRPr="0076197E">
        <w:rPr>
          <w:rFonts w:cs="Arial"/>
        </w:rPr>
        <w:t xml:space="preserve"> and </w:t>
      </w:r>
      <w:r w:rsidR="00C66E30">
        <w:rPr>
          <w:rFonts w:cs="Arial"/>
        </w:rPr>
        <w:t>‘</w:t>
      </w:r>
      <w:r w:rsidRPr="0076197E">
        <w:rPr>
          <w:rFonts w:cs="Arial"/>
        </w:rPr>
        <w:t>low’ and add new levels of payment based on the member’s qualifying needs while at their DH program; levels 1-4.</w:t>
      </w:r>
    </w:p>
    <w:p w14:paraId="7D624759" w14:textId="34B24132" w:rsidR="00602435" w:rsidRPr="0076197E" w:rsidRDefault="00602435"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 xml:space="preserve">A </w:t>
      </w:r>
      <w:r w:rsidR="00E45E47">
        <w:rPr>
          <w:rFonts w:cs="Arial"/>
        </w:rPr>
        <w:t>l</w:t>
      </w:r>
      <w:r w:rsidRPr="0076197E">
        <w:rPr>
          <w:rFonts w:cs="Arial"/>
        </w:rPr>
        <w:t xml:space="preserve">eveling </w:t>
      </w:r>
      <w:r w:rsidR="00E45E47">
        <w:rPr>
          <w:rFonts w:cs="Arial"/>
        </w:rPr>
        <w:t>a</w:t>
      </w:r>
      <w:r w:rsidRPr="0076197E">
        <w:rPr>
          <w:rFonts w:cs="Arial"/>
        </w:rPr>
        <w:t xml:space="preserve">djustment pertaining to continuous skilled nursing has been </w:t>
      </w:r>
      <w:r>
        <w:rPr>
          <w:rFonts w:cs="Arial"/>
        </w:rPr>
        <w:t>added</w:t>
      </w:r>
      <w:r w:rsidRPr="0076197E">
        <w:rPr>
          <w:rFonts w:cs="Arial"/>
        </w:rPr>
        <w:t xml:space="preserve"> </w:t>
      </w:r>
      <w:r>
        <w:rPr>
          <w:rFonts w:cs="Arial"/>
        </w:rPr>
        <w:t>to</w:t>
      </w:r>
      <w:r w:rsidRPr="0076197E">
        <w:rPr>
          <w:rFonts w:cs="Arial"/>
        </w:rPr>
        <w:t xml:space="preserve"> the</w:t>
      </w:r>
      <w:r w:rsidR="00884D9B">
        <w:rPr>
          <w:rFonts w:cs="Arial"/>
        </w:rPr>
        <w:t xml:space="preserve"> E</w:t>
      </w:r>
      <w:r w:rsidRPr="0076197E">
        <w:rPr>
          <w:rFonts w:cs="Arial"/>
        </w:rPr>
        <w:t xml:space="preserve">xplanation of </w:t>
      </w:r>
      <w:r w:rsidR="00884D9B">
        <w:rPr>
          <w:rFonts w:cs="Arial"/>
        </w:rPr>
        <w:t>D</w:t>
      </w:r>
      <w:r w:rsidRPr="0076197E">
        <w:rPr>
          <w:rFonts w:cs="Arial"/>
        </w:rPr>
        <w:t>efinitions.</w:t>
      </w:r>
    </w:p>
    <w:p w14:paraId="7D6A66F9" w14:textId="26E9177D" w:rsidR="007A68A7" w:rsidRPr="00692E10" w:rsidRDefault="007A68A7"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Service codes for Individualized Staffing Support (ISS) services have been removed.</w:t>
      </w:r>
    </w:p>
    <w:p w14:paraId="11E38537" w14:textId="30619A2F" w:rsidR="007A68A7" w:rsidRPr="00692E10" w:rsidRDefault="007A68A7"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Service codes and descriptions have been with references to ‘high</w:t>
      </w:r>
      <w:r w:rsidR="0076197E" w:rsidRPr="0076197E">
        <w:rPr>
          <w:rFonts w:cs="Arial"/>
        </w:rPr>
        <w:t>’</w:t>
      </w:r>
      <w:r w:rsidRPr="0076197E">
        <w:rPr>
          <w:rFonts w:cs="Arial"/>
        </w:rPr>
        <w:t xml:space="preserve">, </w:t>
      </w:r>
      <w:r w:rsidR="0076197E" w:rsidRPr="0076197E">
        <w:rPr>
          <w:rFonts w:cs="Arial"/>
        </w:rPr>
        <w:t>‘</w:t>
      </w:r>
      <w:r w:rsidRPr="0076197E">
        <w:rPr>
          <w:rFonts w:cs="Arial"/>
        </w:rPr>
        <w:t>moderate</w:t>
      </w:r>
      <w:r w:rsidR="0076197E" w:rsidRPr="0076197E">
        <w:rPr>
          <w:rFonts w:cs="Arial"/>
        </w:rPr>
        <w:t>’</w:t>
      </w:r>
      <w:r w:rsidRPr="0076197E">
        <w:rPr>
          <w:rFonts w:cs="Arial"/>
        </w:rPr>
        <w:t xml:space="preserve">, and </w:t>
      </w:r>
      <w:r w:rsidR="0076197E" w:rsidRPr="0076197E">
        <w:rPr>
          <w:rFonts w:cs="Arial"/>
        </w:rPr>
        <w:t>‘</w:t>
      </w:r>
      <w:r w:rsidRPr="0076197E">
        <w:rPr>
          <w:rFonts w:cs="Arial"/>
        </w:rPr>
        <w:t>low</w:t>
      </w:r>
      <w:r w:rsidR="0076197E" w:rsidRPr="0076197E">
        <w:rPr>
          <w:rFonts w:cs="Arial"/>
        </w:rPr>
        <w:t>’</w:t>
      </w:r>
      <w:r w:rsidRPr="0076197E">
        <w:rPr>
          <w:rFonts w:cs="Arial"/>
        </w:rPr>
        <w:t xml:space="preserve"> have been replaced with service codes and descriptions for levels 1-4. </w:t>
      </w:r>
    </w:p>
    <w:p w14:paraId="4D03D7CC" w14:textId="33486369" w:rsidR="007A68A7" w:rsidRPr="00692E10" w:rsidRDefault="007A68A7"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 xml:space="preserve">Service codes for admission and re-engagement services have been added. </w:t>
      </w:r>
    </w:p>
    <w:p w14:paraId="22922A36" w14:textId="7D1F2695" w:rsidR="007A68A7" w:rsidRPr="00692E10" w:rsidRDefault="007A68A7"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In-facility services for skills training and development within a nursing facility has been removed.</w:t>
      </w:r>
    </w:p>
    <w:p w14:paraId="5C6A14E2" w14:textId="00DDF4B0" w:rsidR="007A68A7" w:rsidRPr="0076197E" w:rsidRDefault="007A68A7" w:rsidP="00692E10">
      <w:pPr>
        <w:pStyle w:val="ListParagraph"/>
        <w:numPr>
          <w:ilvl w:val="0"/>
          <w:numId w:val="12"/>
        </w:numPr>
        <w:tabs>
          <w:tab w:val="right" w:pos="720"/>
          <w:tab w:val="left" w:pos="1080"/>
          <w:tab w:val="left" w:pos="5400"/>
        </w:tabs>
        <w:suppressAutoHyphens/>
        <w:spacing w:after="120" w:line="260" w:lineRule="exact"/>
        <w:contextualSpacing w:val="0"/>
        <w:rPr>
          <w:rFonts w:cs="Arial"/>
        </w:rPr>
      </w:pPr>
      <w:r w:rsidRPr="0076197E">
        <w:rPr>
          <w:rFonts w:cs="Arial"/>
        </w:rPr>
        <w:t xml:space="preserve">Reference to </w:t>
      </w:r>
      <w:hyperlink r:id="rId16" w:history="1">
        <w:r w:rsidRPr="00E934B1">
          <w:rPr>
            <w:rStyle w:val="Hyperlink"/>
            <w:rFonts w:cs="Arial"/>
          </w:rPr>
          <w:t>130 CMR 419.00</w:t>
        </w:r>
        <w:r w:rsidR="00E934B1" w:rsidRPr="00E934B1">
          <w:rPr>
            <w:rStyle w:val="Hyperlink"/>
            <w:rFonts w:cs="Arial"/>
          </w:rPr>
          <w:t xml:space="preserve">: </w:t>
        </w:r>
        <w:r w:rsidR="00E934B1" w:rsidRPr="00E934B1">
          <w:rPr>
            <w:rStyle w:val="Hyperlink"/>
            <w:rFonts w:cs="Arial"/>
            <w:i/>
            <w:iCs/>
          </w:rPr>
          <w:t>Day Habilitation Center Services</w:t>
        </w:r>
      </w:hyperlink>
      <w:r w:rsidRPr="0076197E">
        <w:rPr>
          <w:rFonts w:cs="Arial"/>
        </w:rPr>
        <w:t xml:space="preserve"> and the requirements for prior authorization for all medically necessary service was incorporated within the Service Codes and Descriptions: Day Habilitation Services.</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lastRenderedPageBreak/>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7459E580" w:rsidR="004A612B" w:rsidRPr="00B928B2" w:rsidRDefault="000944CC" w:rsidP="00B928B2">
      <w:pPr>
        <w:pStyle w:val="Heading3"/>
        <w:ind w:left="360"/>
        <w:rPr>
          <w:i/>
          <w:iCs/>
          <w:noProof w:val="0"/>
        </w:rPr>
      </w:pPr>
      <w:r w:rsidRPr="000944CC">
        <w:rPr>
          <w:i/>
          <w:iCs/>
        </w:rPr>
        <w:t>Day Habilitation Manual</w:t>
      </w:r>
    </w:p>
    <w:p w14:paraId="669735A0" w14:textId="0259A81A" w:rsidR="004A612B" w:rsidRPr="00D64FF9" w:rsidRDefault="004A612B" w:rsidP="004A612B">
      <w:pPr>
        <w:widowControl w:val="0"/>
        <w:tabs>
          <w:tab w:val="left" w:pos="360"/>
          <w:tab w:val="left" w:pos="720"/>
          <w:tab w:val="left" w:pos="1080"/>
        </w:tabs>
        <w:ind w:left="720"/>
        <w:rPr>
          <w:rFonts w:cs="Arial"/>
        </w:rPr>
      </w:pPr>
      <w:r w:rsidRPr="00331D27">
        <w:rPr>
          <w:rFonts w:cs="Arial"/>
        </w:rPr>
        <w:t xml:space="preserve">Pages </w:t>
      </w:r>
      <w:r w:rsidR="00331D27" w:rsidRPr="00331D27">
        <w:rPr>
          <w:rFonts w:cs="Arial"/>
        </w:rPr>
        <w:t>6-1</w:t>
      </w:r>
      <w:r w:rsidR="00C240E5" w:rsidRPr="00331D27">
        <w:rPr>
          <w:rFonts w:cs="Arial"/>
        </w:rPr>
        <w:t xml:space="preserve"> through </w:t>
      </w:r>
      <w:r w:rsidR="00331D27" w:rsidRPr="00331D27">
        <w:rPr>
          <w:rFonts w:cs="Arial"/>
        </w:rPr>
        <w:t>6-3</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37ED0E96" w14:textId="1516D4E8" w:rsidR="000944CC" w:rsidRPr="00B928B2" w:rsidRDefault="000944CC" w:rsidP="000944CC">
      <w:pPr>
        <w:pStyle w:val="Heading3"/>
        <w:ind w:left="360"/>
        <w:rPr>
          <w:i/>
          <w:iCs/>
          <w:noProof w:val="0"/>
        </w:rPr>
      </w:pPr>
      <w:r w:rsidRPr="000944CC">
        <w:rPr>
          <w:i/>
          <w:iCs/>
        </w:rPr>
        <w:t>Day Habilitation Manual</w:t>
      </w:r>
    </w:p>
    <w:p w14:paraId="0F434AA4" w14:textId="482C0796" w:rsidR="004A612B" w:rsidRPr="00E37B1B" w:rsidRDefault="004A612B" w:rsidP="00A7391A">
      <w:pPr>
        <w:widowControl w:val="0"/>
        <w:tabs>
          <w:tab w:val="left" w:pos="360"/>
          <w:tab w:val="left" w:pos="720"/>
          <w:tab w:val="left" w:pos="1080"/>
        </w:tabs>
        <w:ind w:left="720"/>
        <w:rPr>
          <w:rFonts w:cs="Arial"/>
          <w:color w:val="FF0000"/>
        </w:rPr>
      </w:pPr>
      <w:r w:rsidRPr="00331D27">
        <w:rPr>
          <w:rFonts w:cs="Arial"/>
        </w:rPr>
        <w:t xml:space="preserve">Pages </w:t>
      </w:r>
      <w:r w:rsidR="00331D27" w:rsidRPr="00331D27">
        <w:rPr>
          <w:rFonts w:cs="Arial"/>
        </w:rPr>
        <w:t>6-1</w:t>
      </w:r>
      <w:r w:rsidR="00C240E5" w:rsidRPr="00331D27">
        <w:rPr>
          <w:rFonts w:cs="Arial"/>
        </w:rPr>
        <w:t xml:space="preserve"> through </w:t>
      </w:r>
      <w:r w:rsidR="00331D27" w:rsidRPr="00331D27">
        <w:rPr>
          <w:rFonts w:cs="Arial"/>
        </w:rPr>
        <w:t>6-3</w:t>
      </w:r>
      <w:r w:rsidRPr="00331D27">
        <w:rPr>
          <w:rFonts w:cs="Arial"/>
        </w:rPr>
        <w:t xml:space="preserve"> — transmitted by Transmittal Letter </w:t>
      </w:r>
      <w:r w:rsidR="00E37B1B" w:rsidRPr="00331D27">
        <w:rPr>
          <w:rFonts w:cs="Arial"/>
        </w:rPr>
        <w:t>DH-</w:t>
      </w:r>
      <w:r w:rsidR="00331D27" w:rsidRPr="00331D27">
        <w:rPr>
          <w:rFonts w:cs="Arial"/>
        </w:rPr>
        <w:t>33</w:t>
      </w:r>
    </w:p>
    <w:p w14:paraId="0C8AA2E0" w14:textId="77777777" w:rsidR="00E26675" w:rsidRDefault="00E26675" w:rsidP="003E7C6D">
      <w:pPr>
        <w:rPr>
          <w:rFonts w:cs="Arial"/>
          <w:color w:val="00B050"/>
        </w:rPr>
      </w:pPr>
    </w:p>
    <w:p w14:paraId="7952D38C" w14:textId="77777777" w:rsidR="000944CC" w:rsidRPr="003E7C6D" w:rsidRDefault="000944CC" w:rsidP="003E7C6D"/>
    <w:p w14:paraId="2BC89694" w14:textId="1C52964A" w:rsidR="00E26675" w:rsidRDefault="00E26675" w:rsidP="007D2ED3">
      <w:pPr>
        <w:spacing w:before="132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YouTube</w:t>
        </w:r>
      </w:hyperlink>
    </w:p>
    <w:p w14:paraId="3BC9D53D" w14:textId="77777777" w:rsidR="005677A0" w:rsidRDefault="005677A0" w:rsidP="007D2ED3">
      <w:pPr>
        <w:spacing w:before="1320"/>
        <w:rPr>
          <w:rStyle w:val="Hyperlink"/>
          <w:position w:val="10"/>
          <w:sz w:val="20"/>
          <w:szCs w:val="20"/>
        </w:rPr>
        <w:sectPr w:rsidR="005677A0" w:rsidSect="00071808">
          <w:headerReference w:type="default" r:id="rId28"/>
          <w:footerReference w:type="default" r:id="rId29"/>
          <w:footerReference w:type="first" r:id="rId30"/>
          <w:pgSz w:w="12240" w:h="15840" w:code="1"/>
          <w:pgMar w:top="576" w:right="1440" w:bottom="1440" w:left="1440" w:header="446" w:footer="490" w:gutter="0"/>
          <w:cols w:space="720"/>
          <w:titlePg/>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77A0" w14:paraId="2359821A" w14:textId="77777777" w:rsidTr="00C515EB">
        <w:trPr>
          <w:trHeight w:hRule="exact" w:val="864"/>
          <w:jc w:val="center"/>
        </w:trPr>
        <w:tc>
          <w:tcPr>
            <w:tcW w:w="4080" w:type="dxa"/>
            <w:tcBorders>
              <w:bottom w:val="nil"/>
            </w:tcBorders>
          </w:tcPr>
          <w:p w14:paraId="1F6083A2"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54A69586" w14:textId="77777777" w:rsidR="005677A0" w:rsidRDefault="005677A0" w:rsidP="0033648B">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5C30DF3" w14:textId="77777777" w:rsidR="005677A0" w:rsidRDefault="005677A0" w:rsidP="0033648B">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6FAD5B3"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FE53D99"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6878DCF0"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FC0D287"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5677A0" w14:paraId="608DF7D1" w14:textId="77777777" w:rsidTr="00C515EB">
        <w:trPr>
          <w:trHeight w:hRule="exact" w:val="864"/>
          <w:jc w:val="center"/>
        </w:trPr>
        <w:tc>
          <w:tcPr>
            <w:tcW w:w="4080" w:type="dxa"/>
            <w:tcBorders>
              <w:top w:val="nil"/>
            </w:tcBorders>
            <w:vAlign w:val="center"/>
          </w:tcPr>
          <w:p w14:paraId="3BE0D911" w14:textId="77777777" w:rsidR="005677A0" w:rsidRDefault="005677A0" w:rsidP="0033648B">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14:paraId="3BF42ECD"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1B44F35" w14:textId="74CC8ACC" w:rsidR="005677A0" w:rsidRDefault="005677A0"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DH-</w:t>
            </w:r>
            <w:r w:rsidR="000D07C4">
              <w:rPr>
                <w:rFonts w:ascii="Arial" w:hAnsi="Arial" w:cs="Arial"/>
              </w:rPr>
              <w:t>34</w:t>
            </w:r>
          </w:p>
        </w:tc>
        <w:tc>
          <w:tcPr>
            <w:tcW w:w="1771" w:type="dxa"/>
          </w:tcPr>
          <w:p w14:paraId="1D4F6AD7" w14:textId="77777777" w:rsidR="005677A0" w:rsidRDefault="005677A0"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AC271A2" w14:textId="1256B7AA" w:rsidR="005677A0" w:rsidRDefault="000D07C4"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4168EDF5" w14:textId="77777777" w:rsidR="005677A0" w:rsidRDefault="005677A0" w:rsidP="00DE7A5E">
      <w:pPr>
        <w:widowControl w:val="0"/>
        <w:tabs>
          <w:tab w:val="center" w:pos="4824"/>
        </w:tabs>
      </w:pPr>
    </w:p>
    <w:p w14:paraId="717DB275" w14:textId="77777777" w:rsidR="005677A0" w:rsidRDefault="005677A0" w:rsidP="00DE7A5E">
      <w:pPr>
        <w:widowControl w:val="0"/>
        <w:tabs>
          <w:tab w:val="left" w:pos="360"/>
          <w:tab w:val="left" w:pos="720"/>
          <w:tab w:val="left" w:pos="1080"/>
          <w:tab w:val="left" w:pos="1440"/>
          <w:tab w:val="right" w:leader="dot" w:pos="8679"/>
          <w:tab w:val="right" w:pos="9378"/>
        </w:tabs>
      </w:pPr>
      <w:r>
        <w:t>6.</w:t>
      </w:r>
      <w:r>
        <w:tab/>
        <w:t>Service Codes and Descriptions</w:t>
      </w:r>
    </w:p>
    <w:p w14:paraId="7E342644" w14:textId="77777777" w:rsidR="005677A0" w:rsidRDefault="005677A0" w:rsidP="00DE7A5E">
      <w:pPr>
        <w:widowControl w:val="0"/>
        <w:tabs>
          <w:tab w:val="left" w:pos="360"/>
          <w:tab w:val="left" w:pos="720"/>
          <w:tab w:val="left" w:pos="1080"/>
          <w:tab w:val="left" w:pos="1440"/>
          <w:tab w:val="right" w:leader="dot" w:pos="8679"/>
          <w:tab w:val="right" w:pos="9378"/>
        </w:tabs>
      </w:pPr>
    </w:p>
    <w:p w14:paraId="31ACF0F8" w14:textId="77777777" w:rsidR="005677A0" w:rsidRDefault="005677A0" w:rsidP="00DE7A5E">
      <w:pPr>
        <w:widowControl w:val="0"/>
        <w:tabs>
          <w:tab w:val="left" w:pos="360"/>
          <w:tab w:val="left" w:pos="720"/>
          <w:tab w:val="left" w:pos="1080"/>
          <w:tab w:val="left" w:pos="1440"/>
          <w:tab w:val="right" w:leader="dot" w:pos="8679"/>
          <w:tab w:val="right" w:pos="9378"/>
        </w:tabs>
        <w:ind w:left="360"/>
      </w:pPr>
      <w:r>
        <w:t>601.</w:t>
      </w:r>
      <w:r>
        <w:tab/>
        <w:t>Explanation of Definitions</w:t>
      </w:r>
      <w:r>
        <w:tab/>
      </w:r>
      <w:r>
        <w:tab/>
        <w:t>6</w:t>
      </w:r>
      <w:r>
        <w:noBreakHyphen/>
        <w:t>1</w:t>
      </w:r>
    </w:p>
    <w:p w14:paraId="52A53415" w14:textId="77777777" w:rsidR="005677A0" w:rsidRDefault="005677A0" w:rsidP="00DE7A5E">
      <w:pPr>
        <w:widowControl w:val="0"/>
        <w:tabs>
          <w:tab w:val="left" w:pos="360"/>
          <w:tab w:val="left" w:pos="720"/>
          <w:tab w:val="left" w:pos="1080"/>
          <w:tab w:val="left" w:pos="1440"/>
          <w:tab w:val="right" w:leader="dot" w:pos="8679"/>
          <w:tab w:val="right" w:pos="9378"/>
        </w:tabs>
        <w:ind w:left="360"/>
      </w:pPr>
      <w:r>
        <w:t>602.</w:t>
      </w:r>
      <w:r>
        <w:tab/>
        <w:t>Service Codes and Descriptions</w:t>
      </w:r>
      <w:r>
        <w:tab/>
      </w:r>
      <w:r>
        <w:tab/>
        <w:t>6</w:t>
      </w:r>
      <w:r>
        <w:noBreakHyphen/>
        <w:t>2</w:t>
      </w:r>
    </w:p>
    <w:p w14:paraId="26CBE93D" w14:textId="77777777" w:rsidR="005677A0" w:rsidRDefault="005677A0" w:rsidP="00DE7A5E">
      <w:pPr>
        <w:widowControl w:val="0"/>
        <w:tabs>
          <w:tab w:val="left" w:pos="360"/>
          <w:tab w:val="left" w:pos="720"/>
          <w:tab w:val="left" w:pos="1080"/>
          <w:tab w:val="left" w:pos="1440"/>
          <w:tab w:val="right" w:leader="dot" w:pos="8679"/>
          <w:tab w:val="right" w:pos="9378"/>
        </w:tabs>
      </w:pPr>
    </w:p>
    <w:p w14:paraId="77BF9A4E" w14:textId="6BCC1661" w:rsidR="005677A0" w:rsidRDefault="005677A0" w:rsidP="00DE7A5E">
      <w:pPr>
        <w:widowControl w:val="0"/>
        <w:tabs>
          <w:tab w:val="left" w:pos="360"/>
          <w:tab w:val="left" w:pos="720"/>
          <w:tab w:val="left" w:pos="1080"/>
          <w:tab w:val="left" w:pos="1440"/>
          <w:tab w:val="right" w:leader="dot" w:pos="8679"/>
          <w:tab w:val="right" w:pos="9378"/>
        </w:tabs>
      </w:pPr>
      <w:r>
        <w:t>Appendix A.</w:t>
      </w:r>
      <w:r w:rsidR="000D07C4">
        <w:t xml:space="preserve">  </w:t>
      </w:r>
      <w:r>
        <w:t xml:space="preserve">Directory </w:t>
      </w:r>
      <w:r>
        <w:tab/>
      </w:r>
      <w:r>
        <w:tab/>
        <w:t>A-1</w:t>
      </w:r>
    </w:p>
    <w:p w14:paraId="0C8F97AD" w14:textId="77777777" w:rsidR="005677A0" w:rsidRDefault="005677A0" w:rsidP="00DE7A5E">
      <w:pPr>
        <w:widowControl w:val="0"/>
        <w:tabs>
          <w:tab w:val="left" w:pos="360"/>
          <w:tab w:val="left" w:pos="720"/>
          <w:tab w:val="left" w:pos="1080"/>
          <w:tab w:val="left" w:pos="1440"/>
          <w:tab w:val="right" w:leader="dot" w:pos="8679"/>
          <w:tab w:val="right" w:pos="9378"/>
        </w:tabs>
      </w:pPr>
    </w:p>
    <w:p w14:paraId="7BBA8CB4" w14:textId="53419448" w:rsidR="005677A0" w:rsidRDefault="005677A0" w:rsidP="00DE7A5E">
      <w:pPr>
        <w:widowControl w:val="0"/>
        <w:tabs>
          <w:tab w:val="left" w:pos="360"/>
          <w:tab w:val="left" w:pos="720"/>
          <w:tab w:val="left" w:pos="1080"/>
          <w:tab w:val="left" w:pos="1440"/>
          <w:tab w:val="right" w:leader="dot" w:pos="8679"/>
          <w:tab w:val="right" w:pos="9378"/>
        </w:tabs>
      </w:pPr>
      <w:r>
        <w:t>Appendix C.</w:t>
      </w:r>
      <w:r w:rsidR="000D07C4">
        <w:t xml:space="preserve">  </w:t>
      </w:r>
      <w:r>
        <w:t>Third</w:t>
      </w:r>
      <w:r>
        <w:noBreakHyphen/>
        <w:t>Party Liability Codes</w:t>
      </w:r>
      <w:r>
        <w:tab/>
      </w:r>
      <w:r>
        <w:tab/>
        <w:t>C-1</w:t>
      </w:r>
    </w:p>
    <w:p w14:paraId="3EB4D2D2" w14:textId="77777777" w:rsidR="005677A0" w:rsidRDefault="005677A0" w:rsidP="00DE7A5E">
      <w:pPr>
        <w:widowControl w:val="0"/>
        <w:tabs>
          <w:tab w:val="left" w:pos="360"/>
          <w:tab w:val="left" w:pos="720"/>
          <w:tab w:val="left" w:pos="1080"/>
          <w:tab w:val="left" w:pos="1440"/>
          <w:tab w:val="right" w:leader="dot" w:pos="8679"/>
          <w:tab w:val="right" w:pos="9378"/>
        </w:tabs>
      </w:pPr>
    </w:p>
    <w:p w14:paraId="3A089ED4" w14:textId="77777777" w:rsidR="005677A0" w:rsidRDefault="005677A0" w:rsidP="00DE7A5E">
      <w:pPr>
        <w:widowControl w:val="0"/>
        <w:tabs>
          <w:tab w:val="left" w:pos="360"/>
          <w:tab w:val="left" w:pos="720"/>
          <w:tab w:val="left" w:pos="1080"/>
          <w:tab w:val="left" w:pos="1440"/>
          <w:tab w:val="right" w:leader="dot" w:pos="8679"/>
          <w:tab w:val="right" w:pos="9378"/>
        </w:tabs>
      </w:pPr>
      <w:r>
        <w:t>Appendix T.  CMSP-Covered Codes</w:t>
      </w:r>
      <w:r>
        <w:tab/>
      </w:r>
      <w:r>
        <w:tab/>
        <w:t>T-1</w:t>
      </w:r>
    </w:p>
    <w:p w14:paraId="77C1EB00" w14:textId="77777777" w:rsidR="005677A0" w:rsidRDefault="005677A0" w:rsidP="00DE7A5E">
      <w:pPr>
        <w:widowControl w:val="0"/>
        <w:tabs>
          <w:tab w:val="left" w:pos="360"/>
          <w:tab w:val="left" w:pos="720"/>
          <w:tab w:val="left" w:pos="1080"/>
          <w:tab w:val="left" w:pos="1440"/>
          <w:tab w:val="right" w:leader="dot" w:pos="8679"/>
          <w:tab w:val="right" w:pos="9378"/>
        </w:tabs>
      </w:pPr>
    </w:p>
    <w:p w14:paraId="656163D9" w14:textId="77777777" w:rsidR="005677A0" w:rsidRDefault="005677A0" w:rsidP="00DE7A5E">
      <w:pPr>
        <w:widowControl w:val="0"/>
        <w:tabs>
          <w:tab w:val="left" w:pos="360"/>
          <w:tab w:val="left" w:pos="720"/>
          <w:tab w:val="left" w:pos="1080"/>
          <w:tab w:val="left" w:pos="1440"/>
          <w:tab w:val="right" w:leader="dot" w:pos="8679"/>
          <w:tab w:val="right" w:pos="9378"/>
        </w:tabs>
      </w:pPr>
      <w:r>
        <w:t>Appendix U.  DPH-Designated Serious Reportable Events That Are Not</w:t>
      </w:r>
    </w:p>
    <w:p w14:paraId="6440579E" w14:textId="77777777" w:rsidR="005677A0" w:rsidRDefault="005677A0" w:rsidP="000D07C4">
      <w:pPr>
        <w:widowControl w:val="0"/>
        <w:tabs>
          <w:tab w:val="left" w:pos="360"/>
          <w:tab w:val="left" w:pos="720"/>
          <w:tab w:val="left" w:pos="1080"/>
          <w:tab w:val="left" w:pos="1350"/>
          <w:tab w:val="right" w:leader="dot" w:pos="8679"/>
          <w:tab w:val="right" w:pos="9378"/>
        </w:tabs>
        <w:ind w:left="1260"/>
      </w:pPr>
      <w:r>
        <w:t>Not Provider Preventable Conditions</w:t>
      </w:r>
      <w:r>
        <w:tab/>
      </w:r>
      <w:r>
        <w:tab/>
        <w:t>U-1</w:t>
      </w:r>
    </w:p>
    <w:p w14:paraId="136E35CC" w14:textId="77777777" w:rsidR="005677A0" w:rsidRDefault="005677A0" w:rsidP="00DE7A5E">
      <w:pPr>
        <w:widowControl w:val="0"/>
        <w:tabs>
          <w:tab w:val="left" w:pos="360"/>
          <w:tab w:val="left" w:pos="720"/>
          <w:tab w:val="left" w:pos="1080"/>
          <w:tab w:val="left" w:pos="1440"/>
          <w:tab w:val="right" w:leader="dot" w:pos="8679"/>
          <w:tab w:val="right" w:pos="9378"/>
        </w:tabs>
      </w:pPr>
    </w:p>
    <w:p w14:paraId="06128E15" w14:textId="77777777" w:rsidR="005677A0" w:rsidRDefault="005677A0" w:rsidP="00DE7A5E">
      <w:pPr>
        <w:widowControl w:val="0"/>
        <w:tabs>
          <w:tab w:val="left" w:pos="360"/>
          <w:tab w:val="left" w:pos="720"/>
          <w:tab w:val="left" w:pos="1080"/>
          <w:tab w:val="left" w:pos="1440"/>
          <w:tab w:val="right" w:leader="dot" w:pos="8679"/>
          <w:tab w:val="right" w:pos="9378"/>
        </w:tabs>
      </w:pPr>
      <w:r>
        <w:t>Appendix V.  MassHealth Billing Instructions for Provider Preventable Conditions</w:t>
      </w:r>
      <w:r>
        <w:tab/>
      </w:r>
      <w:r>
        <w:tab/>
        <w:t>V-1</w:t>
      </w:r>
    </w:p>
    <w:p w14:paraId="10E16D3C" w14:textId="77777777" w:rsidR="005677A0" w:rsidRDefault="005677A0" w:rsidP="00DE7A5E">
      <w:pPr>
        <w:widowControl w:val="0"/>
        <w:tabs>
          <w:tab w:val="left" w:pos="360"/>
          <w:tab w:val="left" w:pos="720"/>
          <w:tab w:val="left" w:pos="1080"/>
          <w:tab w:val="left" w:pos="1440"/>
          <w:tab w:val="right" w:leader="dot" w:pos="8679"/>
          <w:tab w:val="right" w:pos="9378"/>
        </w:tabs>
      </w:pPr>
    </w:p>
    <w:p w14:paraId="332853B7" w14:textId="77777777" w:rsidR="005677A0" w:rsidRDefault="005677A0" w:rsidP="000D07C4">
      <w:pPr>
        <w:widowControl w:val="0"/>
        <w:tabs>
          <w:tab w:val="left" w:pos="360"/>
          <w:tab w:val="left" w:pos="720"/>
          <w:tab w:val="left" w:pos="1080"/>
          <w:tab w:val="left" w:pos="1350"/>
          <w:tab w:val="right" w:leader="dot" w:pos="8679"/>
          <w:tab w:val="right" w:pos="9378"/>
        </w:tabs>
      </w:pPr>
      <w:r>
        <w:t>Appendix W.  EPSDT Services:  Medical Protocol and Periodicity Schedule</w:t>
      </w:r>
      <w:r>
        <w:tab/>
      </w:r>
      <w:r>
        <w:tab/>
        <w:t>W-1</w:t>
      </w:r>
    </w:p>
    <w:p w14:paraId="2D2060CF" w14:textId="77777777" w:rsidR="005677A0" w:rsidRDefault="005677A0" w:rsidP="00DE7A5E">
      <w:pPr>
        <w:widowControl w:val="0"/>
        <w:tabs>
          <w:tab w:val="left" w:pos="360"/>
          <w:tab w:val="left" w:pos="720"/>
          <w:tab w:val="left" w:pos="1080"/>
          <w:tab w:val="left" w:pos="1440"/>
          <w:tab w:val="right" w:leader="dot" w:pos="8679"/>
          <w:tab w:val="right" w:pos="9378"/>
        </w:tabs>
      </w:pPr>
    </w:p>
    <w:p w14:paraId="4E2EAA0F" w14:textId="77777777" w:rsidR="005677A0" w:rsidRDefault="005677A0" w:rsidP="00DE7A5E">
      <w:pPr>
        <w:widowControl w:val="0"/>
        <w:tabs>
          <w:tab w:val="left" w:pos="360"/>
          <w:tab w:val="left" w:pos="720"/>
          <w:tab w:val="left" w:pos="1080"/>
          <w:tab w:val="left" w:pos="1440"/>
          <w:tab w:val="right" w:leader="dot" w:pos="8679"/>
          <w:tab w:val="right" w:pos="9378"/>
        </w:tabs>
      </w:pPr>
      <w:r>
        <w:t xml:space="preserve">Appendix X.  Family Assistance Copayments and Deductibles </w:t>
      </w:r>
      <w:r>
        <w:tab/>
      </w:r>
      <w:r>
        <w:tab/>
        <w:t>X-1</w:t>
      </w:r>
    </w:p>
    <w:p w14:paraId="6F3ED883" w14:textId="77777777" w:rsidR="005677A0" w:rsidRDefault="005677A0" w:rsidP="00DE7A5E">
      <w:pPr>
        <w:widowControl w:val="0"/>
        <w:tabs>
          <w:tab w:val="left" w:pos="360"/>
          <w:tab w:val="left" w:pos="720"/>
          <w:tab w:val="left" w:pos="1080"/>
          <w:tab w:val="left" w:pos="1440"/>
          <w:tab w:val="right" w:leader="dot" w:pos="8679"/>
          <w:tab w:val="right" w:pos="9378"/>
        </w:tabs>
      </w:pPr>
    </w:p>
    <w:p w14:paraId="59051C57" w14:textId="77777777" w:rsidR="005677A0" w:rsidRDefault="005677A0" w:rsidP="00DE7A5E">
      <w:pPr>
        <w:widowControl w:val="0"/>
        <w:tabs>
          <w:tab w:val="left" w:pos="360"/>
          <w:tab w:val="left" w:pos="720"/>
          <w:tab w:val="left" w:pos="1080"/>
          <w:tab w:val="left" w:pos="1440"/>
          <w:tab w:val="right" w:leader="dot" w:pos="8679"/>
          <w:tab w:val="right" w:pos="9378"/>
        </w:tabs>
      </w:pPr>
      <w:r>
        <w:t>Appendix Y.  EVS Codes and Messages</w:t>
      </w:r>
      <w:r>
        <w:tab/>
      </w:r>
      <w:r>
        <w:tab/>
        <w:t>Y-1</w:t>
      </w:r>
    </w:p>
    <w:p w14:paraId="341D0E19" w14:textId="77777777" w:rsidR="005677A0" w:rsidRDefault="005677A0" w:rsidP="00DE7A5E">
      <w:pPr>
        <w:widowControl w:val="0"/>
        <w:tabs>
          <w:tab w:val="left" w:pos="360"/>
          <w:tab w:val="left" w:pos="720"/>
          <w:tab w:val="left" w:pos="1080"/>
          <w:tab w:val="left" w:pos="1440"/>
          <w:tab w:val="right" w:leader="dot" w:pos="8679"/>
          <w:tab w:val="right" w:pos="9378"/>
        </w:tabs>
      </w:pPr>
    </w:p>
    <w:p w14:paraId="59B29C6A" w14:textId="77777777" w:rsidR="005677A0" w:rsidRDefault="005677A0" w:rsidP="00DE7A5E">
      <w:pPr>
        <w:widowControl w:val="0"/>
        <w:tabs>
          <w:tab w:val="left" w:pos="360"/>
          <w:tab w:val="left" w:pos="720"/>
          <w:tab w:val="left" w:pos="1080"/>
          <w:tab w:val="left" w:pos="1440"/>
          <w:tab w:val="right" w:leader="dot" w:pos="8679"/>
          <w:tab w:val="right" w:pos="9378"/>
        </w:tabs>
      </w:pPr>
      <w:r>
        <w:t xml:space="preserve">Appendix Z.  EPSDT/PPHSD Screening Services Codes </w:t>
      </w:r>
      <w:r>
        <w:tab/>
      </w:r>
      <w:r>
        <w:tab/>
        <w:t>Z-1</w:t>
      </w:r>
    </w:p>
    <w:p w14:paraId="3427655A" w14:textId="77777777" w:rsidR="005677A0" w:rsidRDefault="005677A0" w:rsidP="00DE7A5E">
      <w:pPr>
        <w:widowControl w:val="0"/>
        <w:tabs>
          <w:tab w:val="left" w:pos="360"/>
          <w:tab w:val="left" w:pos="720"/>
          <w:tab w:val="left" w:pos="1080"/>
          <w:tab w:val="left" w:pos="1440"/>
          <w:tab w:val="right" w:leader="dot" w:pos="8679"/>
          <w:tab w:val="right" w:pos="9378"/>
        </w:tabs>
      </w:pPr>
    </w:p>
    <w:p w14:paraId="6667F52D" w14:textId="77777777" w:rsidR="005677A0" w:rsidRDefault="005677A0" w:rsidP="00DE7A5E">
      <w:pPr>
        <w:pStyle w:val="BodyText"/>
      </w:pPr>
    </w:p>
    <w:p w14:paraId="3D35A420" w14:textId="77777777" w:rsidR="005677A0" w:rsidRPr="00A069CC" w:rsidRDefault="005677A0" w:rsidP="00C515EB">
      <w:pPr>
        <w:widowControl w:val="0"/>
        <w:tabs>
          <w:tab w:val="left" w:pos="360"/>
          <w:tab w:val="left" w:pos="720"/>
          <w:tab w:val="left" w:pos="1080"/>
        </w:tabs>
        <w:rPr>
          <w:rFonts w:ascii="Arial" w:hAnsi="Arial" w:cs="Arial"/>
        </w:rPr>
        <w:sectPr w:rsidR="005677A0" w:rsidRPr="00A069CC" w:rsidSect="005677A0">
          <w:headerReference w:type="default" r:id="rId31"/>
          <w:footerReference w:type="default" r:id="rId32"/>
          <w:headerReference w:type="first" r:id="rId33"/>
          <w:pgSz w:w="12240" w:h="15840" w:code="1"/>
          <w:pgMar w:top="576" w:right="1440" w:bottom="1440" w:left="1440" w:header="446" w:footer="490"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77A0" w:rsidRPr="008845A6" w14:paraId="1CAE89F8" w14:textId="77777777" w:rsidTr="00EC328A">
        <w:trPr>
          <w:trHeight w:hRule="exact" w:val="864"/>
          <w:jc w:val="center"/>
        </w:trPr>
        <w:tc>
          <w:tcPr>
            <w:tcW w:w="4080" w:type="dxa"/>
            <w:tcBorders>
              <w:bottom w:val="nil"/>
            </w:tcBorders>
          </w:tcPr>
          <w:p w14:paraId="4DE6453A"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15FAA79A" w14:textId="77777777" w:rsidR="005677A0" w:rsidRPr="008845A6" w:rsidRDefault="005677A0"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4BFC7724" w14:textId="77777777" w:rsidR="005677A0" w:rsidRPr="008845A6" w:rsidRDefault="005677A0"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2F7382C3"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7D6C2EC7"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3A4B947C"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008C2D32"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6-1</w:t>
            </w:r>
          </w:p>
        </w:tc>
      </w:tr>
      <w:tr w:rsidR="005677A0" w:rsidRPr="008845A6" w14:paraId="565AC601" w14:textId="77777777" w:rsidTr="00EC328A">
        <w:trPr>
          <w:trHeight w:hRule="exact" w:val="864"/>
          <w:jc w:val="center"/>
        </w:trPr>
        <w:tc>
          <w:tcPr>
            <w:tcW w:w="4080" w:type="dxa"/>
            <w:tcBorders>
              <w:top w:val="nil"/>
            </w:tcBorders>
            <w:vAlign w:val="center"/>
          </w:tcPr>
          <w:p w14:paraId="6EEFA86A" w14:textId="77777777" w:rsidR="005677A0" w:rsidRPr="008845A6" w:rsidRDefault="005677A0"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7B1CCE1F"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Transmittal Letter</w:t>
            </w:r>
          </w:p>
          <w:p w14:paraId="1B1C7B2B" w14:textId="07389BEE"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AE7870">
              <w:rPr>
                <w:rFonts w:ascii="Arial" w:hAnsi="Arial" w:cs="Arial"/>
              </w:rPr>
              <w:t>DH-</w:t>
            </w:r>
            <w:r w:rsidR="000D07C4">
              <w:rPr>
                <w:rFonts w:ascii="Arial" w:hAnsi="Arial" w:cs="Arial"/>
              </w:rPr>
              <w:t>34</w:t>
            </w:r>
          </w:p>
        </w:tc>
        <w:tc>
          <w:tcPr>
            <w:tcW w:w="1771" w:type="dxa"/>
          </w:tcPr>
          <w:p w14:paraId="2EADD67F"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Date</w:t>
            </w:r>
          </w:p>
          <w:p w14:paraId="5E0A909D" w14:textId="2BBE3E65" w:rsidR="005677A0" w:rsidRPr="008845A6" w:rsidRDefault="000D07C4"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736AEE93" w14:textId="77777777" w:rsidR="005677A0" w:rsidRPr="008845A6" w:rsidRDefault="005677A0" w:rsidP="00F66428">
      <w:pPr>
        <w:widowControl w:val="0"/>
        <w:tabs>
          <w:tab w:val="left" w:pos="518"/>
          <w:tab w:val="left" w:pos="936"/>
          <w:tab w:val="left" w:pos="1314"/>
          <w:tab w:val="left" w:pos="1692"/>
          <w:tab w:val="left" w:pos="2070"/>
        </w:tabs>
      </w:pPr>
    </w:p>
    <w:p w14:paraId="684F71EA" w14:textId="77777777" w:rsidR="005677A0" w:rsidRDefault="005677A0" w:rsidP="007C40AE">
      <w:pPr>
        <w:widowControl w:val="0"/>
        <w:tabs>
          <w:tab w:val="left" w:pos="518"/>
          <w:tab w:val="left" w:pos="936"/>
          <w:tab w:val="left" w:pos="1314"/>
          <w:tab w:val="left" w:pos="1692"/>
          <w:tab w:val="left" w:pos="2070"/>
        </w:tabs>
        <w:rPr>
          <w:u w:val="single"/>
        </w:rPr>
      </w:pPr>
      <w:r w:rsidRPr="008845A6">
        <w:t>601</w:t>
      </w:r>
      <w:r w:rsidRPr="008845A6">
        <w:tab/>
      </w:r>
      <w:r w:rsidRPr="008845A6">
        <w:rPr>
          <w:u w:val="single"/>
        </w:rPr>
        <w:t>Explanation of Definitions</w:t>
      </w:r>
    </w:p>
    <w:p w14:paraId="4AD2093B" w14:textId="77777777" w:rsidR="005677A0" w:rsidRPr="008845A6" w:rsidRDefault="005677A0" w:rsidP="00F66428">
      <w:pPr>
        <w:widowControl w:val="0"/>
        <w:tabs>
          <w:tab w:val="left" w:pos="518"/>
          <w:tab w:val="left" w:pos="936"/>
          <w:tab w:val="left" w:pos="1314"/>
          <w:tab w:val="left" w:pos="1692"/>
          <w:tab w:val="left" w:pos="2070"/>
        </w:tabs>
      </w:pPr>
    </w:p>
    <w:p w14:paraId="76B8F37F" w14:textId="77777777" w:rsidR="005677A0" w:rsidRPr="008845A6" w:rsidRDefault="005677A0" w:rsidP="00C34536">
      <w:pPr>
        <w:widowControl w:val="0"/>
        <w:tabs>
          <w:tab w:val="left" w:pos="518"/>
          <w:tab w:val="left" w:pos="936"/>
          <w:tab w:val="left" w:pos="1314"/>
          <w:tab w:val="left" w:pos="1692"/>
          <w:tab w:val="left" w:pos="2070"/>
        </w:tabs>
      </w:pPr>
      <w:r w:rsidRPr="000C2FC0">
        <w:rPr>
          <w:u w:val="single"/>
        </w:rPr>
        <w:t>Day Habilitation Admission Services</w:t>
      </w:r>
      <w:r w:rsidRPr="008845A6">
        <w:t>:</w:t>
      </w:r>
      <w:r>
        <w:t xml:space="preserve"> Services</w:t>
      </w:r>
      <w:r w:rsidRPr="008845A6">
        <w:t xml:space="preserve"> provided to ensure safe and appropriate care planning for day habilitation members enrolling in day habilitation services for the first time. </w:t>
      </w:r>
    </w:p>
    <w:p w14:paraId="306251E3" w14:textId="77777777" w:rsidR="005677A0" w:rsidRPr="008845A6" w:rsidRDefault="005677A0" w:rsidP="00C34536">
      <w:pPr>
        <w:widowControl w:val="0"/>
        <w:tabs>
          <w:tab w:val="left" w:pos="518"/>
          <w:tab w:val="left" w:pos="936"/>
          <w:tab w:val="left" w:pos="1314"/>
          <w:tab w:val="left" w:pos="1692"/>
          <w:tab w:val="left" w:pos="2070"/>
        </w:tabs>
      </w:pPr>
    </w:p>
    <w:p w14:paraId="46EC49F4" w14:textId="77777777" w:rsidR="005677A0" w:rsidRPr="008845A6" w:rsidRDefault="005677A0" w:rsidP="00C34536">
      <w:pPr>
        <w:widowControl w:val="0"/>
        <w:tabs>
          <w:tab w:val="left" w:pos="518"/>
          <w:tab w:val="left" w:pos="936"/>
          <w:tab w:val="left" w:pos="1314"/>
          <w:tab w:val="left" w:pos="1692"/>
          <w:tab w:val="left" w:pos="2070"/>
        </w:tabs>
      </w:pPr>
      <w:r w:rsidRPr="000C2FC0">
        <w:rPr>
          <w:u w:val="single"/>
        </w:rPr>
        <w:t>Day Habilitation Re-engagement Services</w:t>
      </w:r>
      <w:r w:rsidRPr="008845A6">
        <w:t>: Services provided to ensure successful re-engagement of members who have not received site-based services during the period of March 24, 2020, through June 30, 2023.</w:t>
      </w:r>
    </w:p>
    <w:p w14:paraId="71DE0355" w14:textId="77777777" w:rsidR="005677A0" w:rsidRPr="008845A6" w:rsidRDefault="005677A0" w:rsidP="00F66428">
      <w:pPr>
        <w:widowControl w:val="0"/>
        <w:tabs>
          <w:tab w:val="left" w:pos="518"/>
          <w:tab w:val="left" w:pos="936"/>
          <w:tab w:val="left" w:pos="1314"/>
          <w:tab w:val="left" w:pos="1692"/>
          <w:tab w:val="left" w:pos="2070"/>
        </w:tabs>
      </w:pPr>
    </w:p>
    <w:p w14:paraId="6D32D115" w14:textId="77777777" w:rsidR="005677A0" w:rsidRPr="001B5C60" w:rsidRDefault="005677A0" w:rsidP="0059177E">
      <w:pPr>
        <w:widowControl w:val="0"/>
        <w:tabs>
          <w:tab w:val="left" w:pos="518"/>
          <w:tab w:val="left" w:pos="936"/>
          <w:tab w:val="left" w:pos="1314"/>
          <w:tab w:val="left" w:pos="1692"/>
          <w:tab w:val="left" w:pos="2070"/>
        </w:tabs>
      </w:pPr>
      <w:r>
        <w:rPr>
          <w:u w:val="single"/>
        </w:rPr>
        <w:t>Day Habilitation</w:t>
      </w:r>
      <w:r w:rsidRPr="001D6BB8">
        <w:rPr>
          <w:u w:val="single"/>
        </w:rPr>
        <w:t xml:space="preserve"> Services</w:t>
      </w:r>
      <w:r>
        <w:t>:</w:t>
      </w:r>
      <w:r w:rsidRPr="000D2BD0">
        <w:t xml:space="preserve"> </w:t>
      </w:r>
      <w:r w:rsidRPr="008845A6">
        <w:t>Codes S5</w:t>
      </w:r>
      <w:r>
        <w:t>102</w:t>
      </w:r>
      <w:r w:rsidRPr="008845A6">
        <w:t xml:space="preserve">, S5101, and S5100 (including use with all modifiers) are billable in per diem, half per diem, and quarter per diem units. The maximum allowable unit(s) for day habilitation services is one unit per claim date of service. The per diem unit must be used for service greater than three hours per day. The half per diem unit is used for service between 1.5 hours and three hours per day, and the quarter per diem is used for service under 1.5 hours per day. The maximum allowable units apply to day habilitation service codes only. See Service Code T2003 for minimum/maximum units allowed for </w:t>
      </w:r>
      <w:r>
        <w:t>non-emergency</w:t>
      </w:r>
      <w:r w:rsidRPr="008845A6">
        <w:t xml:space="preserve"> transportation services.  </w:t>
      </w:r>
    </w:p>
    <w:p w14:paraId="518C008C" w14:textId="77777777" w:rsidR="005677A0" w:rsidRDefault="005677A0" w:rsidP="00382773">
      <w:pPr>
        <w:tabs>
          <w:tab w:val="left" w:pos="-720"/>
          <w:tab w:val="left" w:pos="0"/>
        </w:tabs>
        <w:suppressAutoHyphens/>
      </w:pPr>
    </w:p>
    <w:p w14:paraId="02FDE6AF" w14:textId="77777777" w:rsidR="005677A0" w:rsidRPr="008845A6" w:rsidRDefault="005677A0" w:rsidP="00095CCF">
      <w:pPr>
        <w:pStyle w:val="BodyTextIndent2"/>
        <w:spacing w:line="240" w:lineRule="auto"/>
        <w:ind w:left="0"/>
        <w:rPr>
          <w:sz w:val="22"/>
          <w:szCs w:val="22"/>
        </w:rPr>
      </w:pPr>
      <w:r w:rsidRPr="008A0AF2">
        <w:rPr>
          <w:sz w:val="22"/>
          <w:szCs w:val="22"/>
          <w:u w:val="single"/>
        </w:rPr>
        <w:t>Leveling Tool</w:t>
      </w:r>
      <w:r>
        <w:rPr>
          <w:sz w:val="22"/>
          <w:szCs w:val="22"/>
        </w:rPr>
        <w:t xml:space="preserve">: </w:t>
      </w:r>
      <w:r w:rsidRPr="005B6B62">
        <w:rPr>
          <w:sz w:val="22"/>
          <w:szCs w:val="22"/>
        </w:rPr>
        <w:t xml:space="preserve"> The </w:t>
      </w:r>
      <w:r>
        <w:rPr>
          <w:sz w:val="22"/>
          <w:szCs w:val="22"/>
        </w:rPr>
        <w:t>L</w:t>
      </w:r>
      <w:r w:rsidRPr="005B6B62">
        <w:rPr>
          <w:sz w:val="22"/>
          <w:szCs w:val="22"/>
        </w:rPr>
        <w:t xml:space="preserve">eveling </w:t>
      </w:r>
      <w:r>
        <w:rPr>
          <w:sz w:val="22"/>
          <w:szCs w:val="22"/>
        </w:rPr>
        <w:t>T</w:t>
      </w:r>
      <w:r w:rsidRPr="005B6B62">
        <w:rPr>
          <w:sz w:val="22"/>
          <w:szCs w:val="22"/>
        </w:rPr>
        <w:t>ool determines the member’s qualifying needs while at DH,</w:t>
      </w:r>
      <w:r>
        <w:rPr>
          <w:sz w:val="22"/>
          <w:szCs w:val="22"/>
        </w:rPr>
        <w:t xml:space="preserve"> measured by the level of supports needed for the member to acquire, improve, or retain maximum skill levels and independent functioning. </w:t>
      </w:r>
      <w:r w:rsidRPr="005B6B62">
        <w:rPr>
          <w:sz w:val="22"/>
          <w:szCs w:val="22"/>
        </w:rPr>
        <w:t xml:space="preserve">Members qualify for </w:t>
      </w:r>
      <w:r>
        <w:rPr>
          <w:sz w:val="22"/>
          <w:szCs w:val="22"/>
        </w:rPr>
        <w:t>day habilitation (</w:t>
      </w:r>
      <w:r w:rsidRPr="005B6B62">
        <w:rPr>
          <w:sz w:val="22"/>
          <w:szCs w:val="22"/>
        </w:rPr>
        <w:t>DH</w:t>
      </w:r>
      <w:r>
        <w:rPr>
          <w:sz w:val="22"/>
          <w:szCs w:val="22"/>
        </w:rPr>
        <w:t>)</w:t>
      </w:r>
      <w:r w:rsidRPr="005B6B62">
        <w:rPr>
          <w:sz w:val="22"/>
          <w:szCs w:val="22"/>
        </w:rPr>
        <w:t xml:space="preserve"> </w:t>
      </w:r>
      <w:r>
        <w:rPr>
          <w:sz w:val="22"/>
          <w:szCs w:val="22"/>
        </w:rPr>
        <w:t xml:space="preserve">services </w:t>
      </w:r>
      <w:r w:rsidRPr="005B6B62">
        <w:rPr>
          <w:sz w:val="22"/>
          <w:szCs w:val="22"/>
        </w:rPr>
        <w:t xml:space="preserve">based on the clinical eligibility criteria </w:t>
      </w:r>
      <w:r>
        <w:rPr>
          <w:sz w:val="22"/>
          <w:szCs w:val="22"/>
        </w:rPr>
        <w:t>in</w:t>
      </w:r>
      <w:r w:rsidRPr="005B6B62">
        <w:rPr>
          <w:sz w:val="22"/>
          <w:szCs w:val="22"/>
        </w:rPr>
        <w:t xml:space="preserve"> </w:t>
      </w:r>
      <w:r>
        <w:rPr>
          <w:sz w:val="22"/>
          <w:szCs w:val="22"/>
        </w:rPr>
        <w:t xml:space="preserve">regulations at </w:t>
      </w:r>
      <w:r w:rsidRPr="005B6B62">
        <w:rPr>
          <w:sz w:val="22"/>
          <w:szCs w:val="22"/>
        </w:rPr>
        <w:t>130 CMR 419.403</w:t>
      </w:r>
      <w:r>
        <w:rPr>
          <w:sz w:val="22"/>
          <w:szCs w:val="22"/>
        </w:rPr>
        <w:t xml:space="preserve">:  </w:t>
      </w:r>
      <w:r w:rsidRPr="00A55C9D">
        <w:rPr>
          <w:i/>
          <w:iCs/>
          <w:sz w:val="22"/>
          <w:szCs w:val="22"/>
        </w:rPr>
        <w:t>Eligible Members</w:t>
      </w:r>
      <w:r w:rsidRPr="005B6B62">
        <w:rPr>
          <w:sz w:val="22"/>
          <w:szCs w:val="22"/>
        </w:rPr>
        <w:t>.</w:t>
      </w:r>
      <w:r>
        <w:rPr>
          <w:sz w:val="22"/>
          <w:szCs w:val="22"/>
        </w:rPr>
        <w:t xml:space="preserve"> The different levels are as follows.</w:t>
      </w:r>
    </w:p>
    <w:p w14:paraId="618789A9" w14:textId="77777777" w:rsidR="005677A0" w:rsidRPr="005B6B62" w:rsidRDefault="005677A0" w:rsidP="00095CCF">
      <w:pPr>
        <w:pStyle w:val="p10"/>
        <w:tabs>
          <w:tab w:val="left" w:pos="1656"/>
          <w:tab w:val="left" w:pos="2016"/>
        </w:tabs>
        <w:ind w:left="720"/>
        <w:rPr>
          <w:sz w:val="22"/>
          <w:szCs w:val="22"/>
        </w:rPr>
      </w:pPr>
      <w:r w:rsidRPr="005B6B62">
        <w:rPr>
          <w:sz w:val="22"/>
          <w:szCs w:val="22"/>
        </w:rPr>
        <w:t>(</w:t>
      </w:r>
      <w:r>
        <w:rPr>
          <w:sz w:val="22"/>
          <w:szCs w:val="22"/>
        </w:rPr>
        <w:t>A</w:t>
      </w:r>
      <w:r w:rsidRPr="005B6B62">
        <w:rPr>
          <w:sz w:val="22"/>
          <w:szCs w:val="22"/>
        </w:rPr>
        <w:t xml:space="preserve">) </w:t>
      </w:r>
      <w:r>
        <w:rPr>
          <w:sz w:val="22"/>
          <w:szCs w:val="22"/>
        </w:rPr>
        <w:t xml:space="preserve"> </w:t>
      </w:r>
      <w:r w:rsidRPr="007555B5">
        <w:rPr>
          <w:sz w:val="22"/>
          <w:szCs w:val="22"/>
          <w:u w:val="single"/>
        </w:rPr>
        <w:t>Level 1</w:t>
      </w:r>
      <w:r w:rsidRPr="005B6B62">
        <w:rPr>
          <w:sz w:val="22"/>
          <w:szCs w:val="22"/>
        </w:rPr>
        <w:t xml:space="preserve">. MassHealth pays the Payment Level 1 rate to DH providers for each date of service billed for a clinically eligible member whose </w:t>
      </w:r>
      <w:r>
        <w:rPr>
          <w:sz w:val="22"/>
          <w:szCs w:val="22"/>
        </w:rPr>
        <w:t>Leveling Tool score identifies them as Level 1.</w:t>
      </w:r>
    </w:p>
    <w:p w14:paraId="27B8FA2E" w14:textId="77777777" w:rsidR="005677A0" w:rsidRPr="005B6B62" w:rsidRDefault="005677A0" w:rsidP="00095CCF">
      <w:pPr>
        <w:pStyle w:val="p10"/>
        <w:tabs>
          <w:tab w:val="left" w:pos="1656"/>
          <w:tab w:val="left" w:pos="2016"/>
        </w:tabs>
        <w:ind w:left="720"/>
        <w:rPr>
          <w:sz w:val="22"/>
          <w:szCs w:val="22"/>
        </w:rPr>
      </w:pPr>
      <w:r w:rsidRPr="005B6B62">
        <w:rPr>
          <w:sz w:val="22"/>
          <w:szCs w:val="22"/>
        </w:rPr>
        <w:t>(</w:t>
      </w:r>
      <w:r>
        <w:rPr>
          <w:sz w:val="22"/>
          <w:szCs w:val="22"/>
        </w:rPr>
        <w:t>B</w:t>
      </w:r>
      <w:r w:rsidRPr="005B6B62">
        <w:rPr>
          <w:sz w:val="22"/>
          <w:szCs w:val="22"/>
        </w:rPr>
        <w:t xml:space="preserve">) </w:t>
      </w:r>
      <w:r>
        <w:rPr>
          <w:sz w:val="22"/>
          <w:szCs w:val="22"/>
        </w:rPr>
        <w:t xml:space="preserve"> </w:t>
      </w:r>
      <w:r w:rsidRPr="007555B5">
        <w:rPr>
          <w:sz w:val="22"/>
          <w:szCs w:val="22"/>
          <w:u w:val="single"/>
        </w:rPr>
        <w:t>Level 2</w:t>
      </w:r>
      <w:r w:rsidRPr="005B6B62">
        <w:rPr>
          <w:sz w:val="22"/>
          <w:szCs w:val="22"/>
        </w:rPr>
        <w:t xml:space="preserve">. MassHealth pays the Payment Level 2 rate to DH providers for each date of service billed for a clinically eligible member whose </w:t>
      </w:r>
      <w:r>
        <w:rPr>
          <w:sz w:val="22"/>
          <w:szCs w:val="22"/>
        </w:rPr>
        <w:t>Leveling Tool score identifies them as Level 2.</w:t>
      </w:r>
    </w:p>
    <w:p w14:paraId="7E6282C2" w14:textId="77777777" w:rsidR="005677A0" w:rsidRPr="005B6B62" w:rsidRDefault="005677A0" w:rsidP="00095CCF">
      <w:pPr>
        <w:pStyle w:val="p10"/>
        <w:tabs>
          <w:tab w:val="left" w:pos="1656"/>
          <w:tab w:val="left" w:pos="2016"/>
        </w:tabs>
        <w:ind w:left="720"/>
        <w:rPr>
          <w:sz w:val="22"/>
          <w:szCs w:val="22"/>
        </w:rPr>
      </w:pPr>
      <w:r w:rsidRPr="005B6B62">
        <w:rPr>
          <w:sz w:val="22"/>
          <w:szCs w:val="22"/>
        </w:rPr>
        <w:t>(</w:t>
      </w:r>
      <w:r>
        <w:rPr>
          <w:sz w:val="22"/>
          <w:szCs w:val="22"/>
        </w:rPr>
        <w:t>C</w:t>
      </w:r>
      <w:r w:rsidRPr="005B6B62">
        <w:rPr>
          <w:sz w:val="22"/>
          <w:szCs w:val="22"/>
        </w:rPr>
        <w:t xml:space="preserve">) </w:t>
      </w:r>
      <w:r>
        <w:rPr>
          <w:sz w:val="22"/>
          <w:szCs w:val="22"/>
        </w:rPr>
        <w:t xml:space="preserve"> </w:t>
      </w:r>
      <w:r w:rsidRPr="007555B5">
        <w:rPr>
          <w:sz w:val="22"/>
          <w:szCs w:val="22"/>
          <w:u w:val="single"/>
        </w:rPr>
        <w:t>Level 3</w:t>
      </w:r>
      <w:r w:rsidRPr="005B6B62">
        <w:rPr>
          <w:sz w:val="22"/>
          <w:szCs w:val="22"/>
        </w:rPr>
        <w:t xml:space="preserve">. MassHealth pays the Payment Level 3 rate to DH providers for each date of service billed for a clinically eligible member whose </w:t>
      </w:r>
      <w:r>
        <w:rPr>
          <w:sz w:val="22"/>
          <w:szCs w:val="22"/>
        </w:rPr>
        <w:t>Leveling Tool score identifies them as Level 3</w:t>
      </w:r>
      <w:r w:rsidRPr="005B6B62">
        <w:rPr>
          <w:sz w:val="22"/>
          <w:szCs w:val="22"/>
        </w:rPr>
        <w:t xml:space="preserve">. </w:t>
      </w:r>
    </w:p>
    <w:p w14:paraId="243F5AB1" w14:textId="77777777" w:rsidR="005677A0" w:rsidRDefault="005677A0" w:rsidP="00095CCF">
      <w:pPr>
        <w:pStyle w:val="p10"/>
        <w:tabs>
          <w:tab w:val="clear" w:pos="940"/>
          <w:tab w:val="left" w:pos="1656"/>
          <w:tab w:val="left" w:pos="2016"/>
        </w:tabs>
        <w:spacing w:line="240" w:lineRule="auto"/>
        <w:ind w:left="720"/>
        <w:rPr>
          <w:sz w:val="22"/>
          <w:szCs w:val="22"/>
        </w:rPr>
      </w:pPr>
      <w:r w:rsidRPr="005B6B62">
        <w:rPr>
          <w:sz w:val="22"/>
          <w:szCs w:val="22"/>
        </w:rPr>
        <w:t>(</w:t>
      </w:r>
      <w:r>
        <w:rPr>
          <w:sz w:val="22"/>
          <w:szCs w:val="22"/>
        </w:rPr>
        <w:t>D</w:t>
      </w:r>
      <w:r w:rsidRPr="005B6B62">
        <w:rPr>
          <w:sz w:val="22"/>
          <w:szCs w:val="22"/>
        </w:rPr>
        <w:t xml:space="preserve">) </w:t>
      </w:r>
      <w:r>
        <w:rPr>
          <w:sz w:val="22"/>
          <w:szCs w:val="22"/>
        </w:rPr>
        <w:t xml:space="preserve"> </w:t>
      </w:r>
      <w:r w:rsidRPr="007555B5">
        <w:rPr>
          <w:sz w:val="22"/>
          <w:szCs w:val="22"/>
          <w:u w:val="single"/>
        </w:rPr>
        <w:t>Level 4</w:t>
      </w:r>
      <w:r w:rsidRPr="005B6B62">
        <w:rPr>
          <w:sz w:val="22"/>
          <w:szCs w:val="22"/>
        </w:rPr>
        <w:t xml:space="preserve">. MassHealth pays the Payment Level 4 rate to DH providers for each date of service billed for a clinically eligible member whose </w:t>
      </w:r>
      <w:r>
        <w:rPr>
          <w:sz w:val="22"/>
          <w:szCs w:val="22"/>
        </w:rPr>
        <w:t>Leveling Tool score identifies them as Level 4</w:t>
      </w:r>
      <w:r w:rsidRPr="005B6B62">
        <w:rPr>
          <w:sz w:val="22"/>
          <w:szCs w:val="22"/>
        </w:rPr>
        <w:t xml:space="preserve">. Members </w:t>
      </w:r>
      <w:r>
        <w:rPr>
          <w:sz w:val="22"/>
          <w:szCs w:val="22"/>
        </w:rPr>
        <w:t>who live</w:t>
      </w:r>
      <w:r w:rsidRPr="005B6B62">
        <w:rPr>
          <w:sz w:val="22"/>
          <w:szCs w:val="22"/>
        </w:rPr>
        <w:t xml:space="preserve"> in an NF and have a Level II PAS</w:t>
      </w:r>
      <w:r>
        <w:rPr>
          <w:sz w:val="22"/>
          <w:szCs w:val="22"/>
        </w:rPr>
        <w:t>R</w:t>
      </w:r>
      <w:r w:rsidRPr="005B6B62">
        <w:rPr>
          <w:sz w:val="22"/>
          <w:szCs w:val="22"/>
        </w:rPr>
        <w:t xml:space="preserve">R </w:t>
      </w:r>
      <w:r>
        <w:rPr>
          <w:sz w:val="22"/>
          <w:szCs w:val="22"/>
        </w:rPr>
        <w:t>will</w:t>
      </w:r>
      <w:r w:rsidRPr="005B6B62">
        <w:rPr>
          <w:sz w:val="22"/>
          <w:szCs w:val="22"/>
        </w:rPr>
        <w:t xml:space="preserve"> qualify as Level 4. Members whose SNA demonstrates a need for </w:t>
      </w:r>
      <w:r>
        <w:rPr>
          <w:sz w:val="22"/>
          <w:szCs w:val="22"/>
        </w:rPr>
        <w:t>six</w:t>
      </w:r>
      <w:r w:rsidRPr="005B6B62">
        <w:rPr>
          <w:sz w:val="22"/>
          <w:szCs w:val="22"/>
        </w:rPr>
        <w:t xml:space="preserve"> hours a day of nursing will be in Level 4</w:t>
      </w:r>
      <w:r>
        <w:rPr>
          <w:sz w:val="22"/>
          <w:szCs w:val="22"/>
        </w:rPr>
        <w:t xml:space="preserve"> if the nursing services are delivered by the DH;</w:t>
      </w:r>
      <w:r w:rsidRPr="005B6B62">
        <w:rPr>
          <w:sz w:val="22"/>
          <w:szCs w:val="22"/>
        </w:rPr>
        <w:t xml:space="preserve"> additional documentation regarding nursing duties </w:t>
      </w:r>
      <w:r>
        <w:rPr>
          <w:sz w:val="22"/>
          <w:szCs w:val="22"/>
        </w:rPr>
        <w:t>will be</w:t>
      </w:r>
      <w:r w:rsidRPr="005B6B62">
        <w:rPr>
          <w:sz w:val="22"/>
          <w:szCs w:val="22"/>
        </w:rPr>
        <w:t xml:space="preserve"> required. </w:t>
      </w:r>
    </w:p>
    <w:p w14:paraId="2D8708DA" w14:textId="77777777" w:rsidR="005677A0" w:rsidRDefault="005677A0" w:rsidP="00095CCF">
      <w:pPr>
        <w:pStyle w:val="p10"/>
        <w:tabs>
          <w:tab w:val="clear" w:pos="940"/>
          <w:tab w:val="left" w:pos="1656"/>
          <w:tab w:val="left" w:pos="2016"/>
        </w:tabs>
        <w:spacing w:line="240" w:lineRule="auto"/>
        <w:ind w:left="720"/>
        <w:rPr>
          <w:sz w:val="22"/>
          <w:szCs w:val="22"/>
        </w:rPr>
      </w:pPr>
      <w:r>
        <w:rPr>
          <w:sz w:val="22"/>
          <w:szCs w:val="22"/>
        </w:rPr>
        <w:t xml:space="preserve">(E)  </w:t>
      </w:r>
      <w:r w:rsidRPr="00891FC2">
        <w:rPr>
          <w:sz w:val="22"/>
          <w:szCs w:val="22"/>
          <w:u w:val="single"/>
        </w:rPr>
        <w:t>Leveling Adjustment</w:t>
      </w:r>
      <w:r>
        <w:rPr>
          <w:sz w:val="22"/>
          <w:szCs w:val="22"/>
        </w:rPr>
        <w:t xml:space="preserve">. The skilled service needs related to nursing, performed by a continuous skilled nurse contracted to provide services to an individual member in a one-to-one capacity throughout the entire day, are not considered qualifying DH needs for the purpose of the Leveling Tool. </w:t>
      </w:r>
    </w:p>
    <w:p w14:paraId="306B50CA" w14:textId="77777777" w:rsidR="005677A0" w:rsidRDefault="005677A0" w:rsidP="00382773">
      <w:pPr>
        <w:tabs>
          <w:tab w:val="left" w:pos="-720"/>
          <w:tab w:val="left" w:pos="0"/>
        </w:tabs>
        <w:suppressAutoHyphens/>
      </w:pPr>
    </w:p>
    <w:p w14:paraId="200714B3" w14:textId="77777777" w:rsidR="005677A0" w:rsidRPr="00AC7C84" w:rsidRDefault="005677A0" w:rsidP="00095CCF">
      <w:pPr>
        <w:tabs>
          <w:tab w:val="left" w:pos="-720"/>
          <w:tab w:val="left" w:pos="0"/>
        </w:tabs>
        <w:suppressAutoHyphens/>
        <w:rPr>
          <w:u w:val="single"/>
        </w:rPr>
      </w:pPr>
      <w:r>
        <w:rPr>
          <w:u w:val="single"/>
        </w:rPr>
        <w:t>Transportation Services, Non-Emergency</w:t>
      </w:r>
    </w:p>
    <w:p w14:paraId="4AB1DD29" w14:textId="77777777" w:rsidR="005677A0" w:rsidRDefault="005677A0" w:rsidP="00095CCF">
      <w:pPr>
        <w:tabs>
          <w:tab w:val="left" w:pos="-720"/>
          <w:tab w:val="left" w:pos="0"/>
        </w:tabs>
        <w:suppressAutoHyphens/>
      </w:pPr>
      <w:r>
        <w:t>Code T2003 (including use with all modifiers), which are effective January 19, 2024, are denoted for non-emergency transportation, defined as the m</w:t>
      </w:r>
      <w:r w:rsidRPr="00A02ADB">
        <w:t xml:space="preserve">ethod by which a member is brought from their home to the </w:t>
      </w:r>
      <w:r>
        <w:t>day habilitation</w:t>
      </w:r>
      <w:r w:rsidRPr="00A02ADB">
        <w:t xml:space="preserve"> provider or from the </w:t>
      </w:r>
      <w:r>
        <w:t>day habilitation</w:t>
      </w:r>
      <w:r w:rsidRPr="00A02ADB">
        <w:t xml:space="preserve"> provider to the member’s home. Transportation service includes assisting the member while they enter and exit the vehicle, as appropriate. A member’s home may include a temporary housing environment such as a shelter or transitional housing.</w:t>
      </w:r>
    </w:p>
    <w:p w14:paraId="247E4856" w14:textId="77777777" w:rsidR="005677A0" w:rsidRDefault="005677A0" w:rsidP="00382773">
      <w:pPr>
        <w:tabs>
          <w:tab w:val="left" w:pos="-720"/>
          <w:tab w:val="left" w:pos="0"/>
        </w:tabs>
        <w:suppressAutoHyphens/>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77A0" w:rsidRPr="008845A6" w14:paraId="653FB00A" w14:textId="77777777" w:rsidTr="00331864">
        <w:trPr>
          <w:trHeight w:hRule="exact" w:val="864"/>
          <w:jc w:val="center"/>
        </w:trPr>
        <w:tc>
          <w:tcPr>
            <w:tcW w:w="4080" w:type="dxa"/>
            <w:tcBorders>
              <w:bottom w:val="nil"/>
            </w:tcBorders>
          </w:tcPr>
          <w:p w14:paraId="1BA9C7F0" w14:textId="77777777" w:rsidR="005677A0" w:rsidRPr="008845A6" w:rsidRDefault="005677A0" w:rsidP="00331864">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5B67FA9B" w14:textId="77777777" w:rsidR="005677A0" w:rsidRPr="008845A6" w:rsidRDefault="005677A0" w:rsidP="0033186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3F0603E5" w14:textId="77777777" w:rsidR="005677A0" w:rsidRPr="008845A6" w:rsidRDefault="005677A0" w:rsidP="0033186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64D03E22" w14:textId="77777777" w:rsidR="005677A0" w:rsidRPr="008845A6" w:rsidRDefault="005677A0"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23EC854E" w14:textId="77777777" w:rsidR="005677A0" w:rsidRPr="008845A6" w:rsidRDefault="005677A0"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43C2CAD7" w14:textId="77777777" w:rsidR="005677A0" w:rsidRPr="008845A6" w:rsidRDefault="005677A0"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22EC7B37" w14:textId="77777777" w:rsidR="005677A0" w:rsidRPr="008845A6" w:rsidRDefault="005677A0"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6-2</w:t>
            </w:r>
          </w:p>
        </w:tc>
      </w:tr>
      <w:tr w:rsidR="005677A0" w:rsidRPr="008845A6" w14:paraId="5B10C3AB" w14:textId="77777777" w:rsidTr="00331864">
        <w:trPr>
          <w:trHeight w:hRule="exact" w:val="864"/>
          <w:jc w:val="center"/>
        </w:trPr>
        <w:tc>
          <w:tcPr>
            <w:tcW w:w="4080" w:type="dxa"/>
            <w:tcBorders>
              <w:top w:val="nil"/>
            </w:tcBorders>
            <w:vAlign w:val="center"/>
          </w:tcPr>
          <w:p w14:paraId="57515F46" w14:textId="77777777" w:rsidR="005677A0" w:rsidRPr="008845A6" w:rsidRDefault="005677A0" w:rsidP="00331864">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67C0F2FE" w14:textId="77777777" w:rsidR="005677A0" w:rsidRPr="00382773" w:rsidRDefault="005677A0" w:rsidP="0033186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7036F00F" w14:textId="2947D6D7" w:rsidR="005677A0" w:rsidRPr="00382773" w:rsidRDefault="005677A0" w:rsidP="00331864">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0D07C4">
              <w:rPr>
                <w:rFonts w:ascii="Arial" w:hAnsi="Arial" w:cs="Arial"/>
              </w:rPr>
              <w:t>34</w:t>
            </w:r>
          </w:p>
        </w:tc>
        <w:tc>
          <w:tcPr>
            <w:tcW w:w="1771" w:type="dxa"/>
          </w:tcPr>
          <w:p w14:paraId="06A45DF9" w14:textId="77777777" w:rsidR="005677A0" w:rsidRPr="00382773" w:rsidRDefault="005677A0" w:rsidP="0033186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6AB5C9EF" w14:textId="3ADA9D1E" w:rsidR="005677A0" w:rsidRPr="00382773" w:rsidRDefault="000D07C4" w:rsidP="00331864">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2D2F5BE7" w14:textId="77777777" w:rsidR="005677A0" w:rsidRDefault="005677A0" w:rsidP="00382773">
      <w:pPr>
        <w:tabs>
          <w:tab w:val="left" w:pos="-720"/>
          <w:tab w:val="left" w:pos="0"/>
        </w:tabs>
        <w:suppressAutoHyphens/>
      </w:pPr>
    </w:p>
    <w:p w14:paraId="0CE56C29" w14:textId="77777777" w:rsidR="005677A0" w:rsidRDefault="005677A0" w:rsidP="00AC7C84">
      <w:pPr>
        <w:suppressAutoHyphens/>
      </w:pPr>
      <w:r w:rsidRPr="008845A6">
        <w:rPr>
          <w:b/>
          <w:bCs/>
        </w:rPr>
        <w:t>The approved rates are listed in 101 CMR 348.03(</w:t>
      </w:r>
      <w:r>
        <w:rPr>
          <w:b/>
          <w:bCs/>
        </w:rPr>
        <w:t>5</w:t>
      </w:r>
      <w:r w:rsidRPr="008845A6">
        <w:rPr>
          <w:b/>
          <w:bCs/>
        </w:rPr>
        <w:t>) and require prior authorization</w:t>
      </w:r>
      <w:r w:rsidRPr="008845A6">
        <w:t>.</w:t>
      </w:r>
    </w:p>
    <w:p w14:paraId="5873200F" w14:textId="77777777" w:rsidR="005677A0" w:rsidRPr="008845A6" w:rsidRDefault="005677A0" w:rsidP="00F414F0">
      <w:pPr>
        <w:widowControl w:val="0"/>
        <w:tabs>
          <w:tab w:val="left" w:pos="518"/>
          <w:tab w:val="left" w:pos="936"/>
          <w:tab w:val="left" w:pos="1314"/>
          <w:tab w:val="left" w:pos="1692"/>
          <w:tab w:val="left" w:pos="2070"/>
        </w:tabs>
        <w:outlineLvl w:val="0"/>
      </w:pPr>
    </w:p>
    <w:p w14:paraId="53A1BE02" w14:textId="77777777" w:rsidR="005677A0" w:rsidRPr="008845A6" w:rsidRDefault="005677A0" w:rsidP="00435C2F">
      <w:pPr>
        <w:widowControl w:val="0"/>
        <w:tabs>
          <w:tab w:val="left" w:pos="518"/>
          <w:tab w:val="left" w:pos="936"/>
          <w:tab w:val="left" w:pos="1314"/>
          <w:tab w:val="left" w:pos="1692"/>
          <w:tab w:val="left" w:pos="2070"/>
        </w:tabs>
        <w:outlineLvl w:val="0"/>
      </w:pPr>
      <w:r w:rsidRPr="008845A6">
        <w:t>602</w:t>
      </w:r>
      <w:r w:rsidRPr="008845A6">
        <w:tab/>
      </w:r>
      <w:r w:rsidRPr="008845A6">
        <w:rPr>
          <w:u w:val="single"/>
        </w:rPr>
        <w:t>Service Codes and Descriptions: Day Habilitation Services</w:t>
      </w:r>
    </w:p>
    <w:p w14:paraId="7F033567" w14:textId="77777777" w:rsidR="005677A0" w:rsidRPr="008845A6" w:rsidRDefault="005677A0" w:rsidP="00435C2F">
      <w:pPr>
        <w:widowControl w:val="0"/>
        <w:tabs>
          <w:tab w:val="left" w:pos="518"/>
          <w:tab w:val="left" w:pos="936"/>
          <w:tab w:val="left" w:pos="1314"/>
          <w:tab w:val="left" w:pos="1692"/>
          <w:tab w:val="left" w:pos="2070"/>
        </w:tabs>
      </w:pPr>
    </w:p>
    <w:p w14:paraId="3924B917" w14:textId="77777777" w:rsidR="005677A0" w:rsidRPr="00740640" w:rsidRDefault="005677A0" w:rsidP="00435C2F">
      <w:pPr>
        <w:spacing w:after="120"/>
      </w:pPr>
      <w:r w:rsidRPr="00F678E2">
        <w:t xml:space="preserve">MassHealth pays for the services represented by the codes listed in Subchapter 6 in effect at the time of service, subject to all conditions and limitations in MassHealth regulations at 130 CMR 419.000 and 450.000. A day habilitation provider </w:t>
      </w:r>
      <w:r>
        <w:t>must</w:t>
      </w:r>
      <w:r w:rsidRPr="00F678E2">
        <w:t xml:space="preserve"> request prior authorization for </w:t>
      </w:r>
      <w:r>
        <w:t>all</w:t>
      </w:r>
      <w:r w:rsidRPr="00F678E2">
        <w:t xml:space="preserve">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F678E2">
        <w:rPr>
          <w:i/>
          <w:iCs/>
        </w:rPr>
        <w:t>Day Habilitation Manual</w:t>
      </w:r>
      <w:r>
        <w:t>.</w:t>
      </w:r>
    </w:p>
    <w:p w14:paraId="50DD66D2" w14:textId="77777777" w:rsidR="005677A0" w:rsidRPr="008845A6" w:rsidRDefault="005677A0" w:rsidP="00435C2F">
      <w:pPr>
        <w:widowControl w:val="0"/>
        <w:tabs>
          <w:tab w:val="left" w:pos="936"/>
          <w:tab w:val="left" w:pos="1314"/>
          <w:tab w:val="left" w:pos="2070"/>
        </w:tabs>
        <w:ind w:left="2074" w:hanging="2074"/>
      </w:pPr>
      <w:r w:rsidRPr="008845A6">
        <w:t>Service</w:t>
      </w:r>
    </w:p>
    <w:p w14:paraId="58BE5A5C" w14:textId="77777777" w:rsidR="005677A0" w:rsidRPr="00382773" w:rsidRDefault="005677A0" w:rsidP="00435C2F">
      <w:pPr>
        <w:widowControl w:val="0"/>
        <w:tabs>
          <w:tab w:val="left" w:pos="936"/>
          <w:tab w:val="left" w:pos="1314"/>
          <w:tab w:val="left" w:pos="2070"/>
        </w:tabs>
        <w:ind w:left="2074" w:hanging="2074"/>
      </w:pPr>
      <w:r w:rsidRPr="00382773">
        <w:rPr>
          <w:u w:val="single"/>
        </w:rPr>
        <w:t>Code</w:t>
      </w:r>
      <w:r w:rsidRPr="00382773">
        <w:tab/>
      </w:r>
      <w:r w:rsidRPr="00382773">
        <w:rPr>
          <w:u w:val="single"/>
        </w:rPr>
        <w:t>Modifier</w:t>
      </w:r>
      <w:r w:rsidRPr="008845A6">
        <w:tab/>
      </w:r>
      <w:r w:rsidRPr="008845A6">
        <w:tab/>
      </w:r>
      <w:r w:rsidRPr="00382773">
        <w:rPr>
          <w:u w:val="single"/>
        </w:rPr>
        <w:t>Service Description</w:t>
      </w:r>
    </w:p>
    <w:p w14:paraId="199D4D9F" w14:textId="77777777" w:rsidR="005677A0" w:rsidRPr="008845A6" w:rsidRDefault="005677A0" w:rsidP="00435C2F">
      <w:pPr>
        <w:widowControl w:val="0"/>
        <w:tabs>
          <w:tab w:val="left" w:pos="936"/>
          <w:tab w:val="left" w:pos="1314"/>
          <w:tab w:val="left" w:pos="2070"/>
        </w:tabs>
        <w:ind w:left="2074" w:hanging="2074"/>
      </w:pPr>
    </w:p>
    <w:p w14:paraId="42B78A34" w14:textId="77777777" w:rsidR="005677A0" w:rsidRPr="008845A6" w:rsidRDefault="005677A0" w:rsidP="00435C2F">
      <w:pPr>
        <w:widowControl w:val="0"/>
        <w:tabs>
          <w:tab w:val="left" w:pos="936"/>
          <w:tab w:val="left" w:pos="1314"/>
          <w:tab w:val="left" w:pos="2070"/>
        </w:tabs>
        <w:ind w:left="2074" w:hanging="2074"/>
      </w:pPr>
      <w:r w:rsidRPr="008845A6">
        <w:t>S5102</w:t>
      </w:r>
      <w:r w:rsidRPr="008845A6">
        <w:tab/>
      </w:r>
      <w:r>
        <w:t>U1</w:t>
      </w:r>
      <w:r w:rsidRPr="008845A6">
        <w:tab/>
      </w:r>
      <w:r w:rsidRPr="008845A6">
        <w:tab/>
      </w:r>
      <w:r w:rsidRPr="008845A6">
        <w:tab/>
      </w:r>
      <w:r>
        <w:t>Day care services, adult</w:t>
      </w:r>
      <w:r w:rsidRPr="008845A6">
        <w:t>,</w:t>
      </w:r>
      <w:r>
        <w:t xml:space="preserve"> </w:t>
      </w:r>
      <w:r w:rsidRPr="008845A6">
        <w:t>per diem</w:t>
      </w:r>
      <w:r>
        <w:t>-</w:t>
      </w:r>
      <w:r w:rsidRPr="008845A6">
        <w:t xml:space="preserve">day habilitation, </w:t>
      </w:r>
      <w:r>
        <w:t>community based, level 1</w:t>
      </w:r>
    </w:p>
    <w:p w14:paraId="163DC4A2" w14:textId="77777777" w:rsidR="005677A0" w:rsidRPr="008845A6" w:rsidRDefault="005677A0" w:rsidP="00435C2F">
      <w:pPr>
        <w:widowControl w:val="0"/>
        <w:tabs>
          <w:tab w:val="left" w:pos="936"/>
          <w:tab w:val="left" w:pos="1314"/>
          <w:tab w:val="left" w:pos="2070"/>
        </w:tabs>
        <w:ind w:left="2520" w:hanging="2520"/>
      </w:pPr>
      <w:r w:rsidRPr="008845A6">
        <w:t>S5102</w:t>
      </w:r>
      <w:r w:rsidRPr="008845A6">
        <w:tab/>
      </w:r>
      <w:r>
        <w:t>U2</w:t>
      </w:r>
      <w:r w:rsidRPr="008845A6">
        <w:tab/>
      </w:r>
      <w:r w:rsidRPr="008845A6">
        <w:tab/>
      </w:r>
      <w:r>
        <w:t>Day care services, adult</w:t>
      </w:r>
      <w:r w:rsidRPr="008845A6">
        <w:t>, per diem</w:t>
      </w:r>
      <w:r>
        <w:t>-</w:t>
      </w:r>
      <w:r w:rsidRPr="008845A6">
        <w:t xml:space="preserve">day habilitation, </w:t>
      </w:r>
      <w:r>
        <w:t>community based, level 2</w:t>
      </w:r>
    </w:p>
    <w:p w14:paraId="5AAD493A" w14:textId="77777777" w:rsidR="005677A0" w:rsidRPr="008845A6" w:rsidRDefault="005677A0" w:rsidP="00435C2F">
      <w:pPr>
        <w:widowControl w:val="0"/>
        <w:tabs>
          <w:tab w:val="left" w:pos="936"/>
          <w:tab w:val="left" w:pos="1314"/>
          <w:tab w:val="left" w:pos="2070"/>
        </w:tabs>
        <w:ind w:left="2520" w:hanging="2520"/>
      </w:pPr>
      <w:r w:rsidRPr="008845A6">
        <w:t>S5102</w:t>
      </w:r>
      <w:r w:rsidRPr="008845A6">
        <w:tab/>
      </w:r>
      <w:r>
        <w:t>U3</w:t>
      </w:r>
      <w:r w:rsidRPr="008845A6">
        <w:tab/>
      </w:r>
      <w:r>
        <w:tab/>
        <w:t>Day care services, adult</w:t>
      </w:r>
      <w:r w:rsidRPr="008845A6">
        <w:t>, per diem</w:t>
      </w:r>
      <w:r>
        <w:t>-</w:t>
      </w:r>
      <w:r w:rsidRPr="008845A6">
        <w:t>day habilitation,</w:t>
      </w:r>
      <w:r>
        <w:t xml:space="preserve"> community based,</w:t>
      </w:r>
      <w:r w:rsidRPr="008845A6">
        <w:t xml:space="preserve"> </w:t>
      </w:r>
      <w:r>
        <w:t>level 3</w:t>
      </w:r>
    </w:p>
    <w:p w14:paraId="44DF0FC2" w14:textId="77777777" w:rsidR="005677A0" w:rsidRPr="008845A6" w:rsidRDefault="005677A0" w:rsidP="001D6BB8">
      <w:pPr>
        <w:widowControl w:val="0"/>
        <w:tabs>
          <w:tab w:val="left" w:pos="936"/>
          <w:tab w:val="left" w:pos="1314"/>
          <w:tab w:val="left" w:pos="2070"/>
        </w:tabs>
        <w:ind w:left="2520" w:hanging="2520"/>
      </w:pPr>
      <w:r w:rsidRPr="008845A6">
        <w:t>S5102</w:t>
      </w:r>
      <w:r w:rsidRPr="008845A6">
        <w:tab/>
      </w:r>
      <w:r>
        <w:t>U4</w:t>
      </w:r>
      <w:r w:rsidRPr="008845A6">
        <w:tab/>
      </w:r>
      <w:r>
        <w:tab/>
        <w:t>Day care services, adult, per diem-day habilitation, community based, level 4</w:t>
      </w:r>
    </w:p>
    <w:p w14:paraId="3C6C6F93" w14:textId="77777777" w:rsidR="005677A0" w:rsidRDefault="005677A0" w:rsidP="00435C2F">
      <w:pPr>
        <w:widowControl w:val="0"/>
        <w:tabs>
          <w:tab w:val="left" w:pos="936"/>
          <w:tab w:val="left" w:pos="1314"/>
          <w:tab w:val="left" w:pos="2070"/>
        </w:tabs>
        <w:ind w:left="2520" w:hanging="2520"/>
      </w:pPr>
      <w:r w:rsidRPr="008845A6">
        <w:t>S5101</w:t>
      </w:r>
      <w:r w:rsidRPr="008845A6">
        <w:tab/>
      </w:r>
      <w:r>
        <w:t>U1</w:t>
      </w:r>
      <w:r w:rsidRPr="008845A6">
        <w:tab/>
      </w:r>
      <w:r w:rsidRPr="008845A6">
        <w:tab/>
      </w:r>
      <w:r>
        <w:t>Day care services, adult</w:t>
      </w:r>
      <w:r w:rsidRPr="008845A6">
        <w:t>, half per diem</w:t>
      </w:r>
      <w:r>
        <w:t>-</w:t>
      </w:r>
      <w:r w:rsidRPr="008845A6">
        <w:t>day habilitation,</w:t>
      </w:r>
      <w:r>
        <w:t xml:space="preserve"> community based,</w:t>
      </w:r>
      <w:r w:rsidRPr="008845A6">
        <w:t xml:space="preserve"> </w:t>
      </w:r>
    </w:p>
    <w:p w14:paraId="27013C09" w14:textId="77777777" w:rsidR="005677A0" w:rsidRPr="008845A6" w:rsidRDefault="005677A0" w:rsidP="00435C2F">
      <w:pPr>
        <w:widowControl w:val="0"/>
        <w:tabs>
          <w:tab w:val="left" w:pos="936"/>
          <w:tab w:val="left" w:pos="1314"/>
          <w:tab w:val="left" w:pos="2070"/>
        </w:tabs>
        <w:ind w:left="2520" w:hanging="2520"/>
      </w:pPr>
      <w:r>
        <w:tab/>
      </w:r>
      <w:r>
        <w:tab/>
      </w:r>
      <w:r>
        <w:tab/>
      </w:r>
      <w:r>
        <w:tab/>
        <w:t>level 1</w:t>
      </w:r>
    </w:p>
    <w:p w14:paraId="7568F2BE" w14:textId="77777777" w:rsidR="005677A0" w:rsidRDefault="005677A0" w:rsidP="00435C2F">
      <w:pPr>
        <w:widowControl w:val="0"/>
        <w:tabs>
          <w:tab w:val="left" w:pos="936"/>
          <w:tab w:val="left" w:pos="1314"/>
          <w:tab w:val="left" w:pos="2070"/>
        </w:tabs>
        <w:ind w:left="2520" w:hanging="2520"/>
      </w:pPr>
      <w:r w:rsidRPr="008845A6">
        <w:t>S5101</w:t>
      </w:r>
      <w:r w:rsidRPr="008845A6">
        <w:tab/>
      </w:r>
      <w:r>
        <w:t>U2</w:t>
      </w:r>
      <w:r w:rsidRPr="008845A6">
        <w:tab/>
      </w:r>
      <w:r w:rsidRPr="008845A6">
        <w:tab/>
      </w:r>
      <w:r>
        <w:t>Day care services, adult</w:t>
      </w:r>
      <w:r w:rsidRPr="008845A6">
        <w:t>, half per diem</w:t>
      </w:r>
      <w:r>
        <w:t>-</w:t>
      </w:r>
      <w:r w:rsidRPr="008845A6">
        <w:t>day habilitation,</w:t>
      </w:r>
      <w:r>
        <w:t xml:space="preserve"> community based,</w:t>
      </w:r>
      <w:r w:rsidRPr="008845A6">
        <w:t xml:space="preserve"> </w:t>
      </w:r>
    </w:p>
    <w:p w14:paraId="56355C2E" w14:textId="77777777" w:rsidR="005677A0" w:rsidRPr="008845A6" w:rsidRDefault="005677A0" w:rsidP="00435C2F">
      <w:pPr>
        <w:widowControl w:val="0"/>
        <w:tabs>
          <w:tab w:val="left" w:pos="936"/>
          <w:tab w:val="left" w:pos="1314"/>
          <w:tab w:val="left" w:pos="2070"/>
        </w:tabs>
        <w:ind w:left="2520" w:hanging="2520"/>
      </w:pPr>
      <w:r>
        <w:tab/>
      </w:r>
      <w:r>
        <w:tab/>
      </w:r>
      <w:r>
        <w:tab/>
      </w:r>
      <w:r>
        <w:tab/>
        <w:t>level 2</w:t>
      </w:r>
    </w:p>
    <w:p w14:paraId="581E45F9" w14:textId="77777777" w:rsidR="005677A0" w:rsidRDefault="005677A0" w:rsidP="00435C2F">
      <w:pPr>
        <w:widowControl w:val="0"/>
        <w:tabs>
          <w:tab w:val="left" w:pos="936"/>
          <w:tab w:val="left" w:pos="1314"/>
          <w:tab w:val="left" w:pos="2070"/>
        </w:tabs>
        <w:ind w:left="2520" w:hanging="2520"/>
      </w:pPr>
      <w:r w:rsidRPr="008845A6">
        <w:t>S5101</w:t>
      </w:r>
      <w:r w:rsidRPr="008845A6">
        <w:tab/>
      </w:r>
      <w:r>
        <w:t>U3</w:t>
      </w:r>
      <w:r w:rsidRPr="008845A6">
        <w:tab/>
      </w:r>
      <w:r w:rsidRPr="008845A6">
        <w:tab/>
      </w:r>
      <w:r>
        <w:t>Day care services, adult</w:t>
      </w:r>
      <w:r w:rsidRPr="008845A6">
        <w:t>, half per diem</w:t>
      </w:r>
      <w:r>
        <w:t>-</w:t>
      </w:r>
      <w:r w:rsidRPr="008845A6">
        <w:t>day habilitation,</w:t>
      </w:r>
      <w:r>
        <w:t xml:space="preserve"> community based,</w:t>
      </w:r>
      <w:r w:rsidRPr="008845A6">
        <w:t xml:space="preserve"> </w:t>
      </w:r>
    </w:p>
    <w:p w14:paraId="1C6F4590" w14:textId="77777777" w:rsidR="005677A0" w:rsidRPr="008845A6" w:rsidRDefault="005677A0" w:rsidP="00435C2F">
      <w:pPr>
        <w:widowControl w:val="0"/>
        <w:tabs>
          <w:tab w:val="left" w:pos="936"/>
          <w:tab w:val="left" w:pos="1314"/>
          <w:tab w:val="left" w:pos="2070"/>
        </w:tabs>
        <w:ind w:left="2520" w:hanging="2520"/>
      </w:pPr>
      <w:r>
        <w:tab/>
      </w:r>
      <w:r>
        <w:tab/>
      </w:r>
      <w:r>
        <w:tab/>
      </w:r>
      <w:r>
        <w:tab/>
        <w:t>level 3</w:t>
      </w:r>
    </w:p>
    <w:p w14:paraId="73CC7290" w14:textId="77777777" w:rsidR="005677A0" w:rsidRDefault="005677A0" w:rsidP="00435C2F">
      <w:pPr>
        <w:widowControl w:val="0"/>
        <w:tabs>
          <w:tab w:val="left" w:pos="936"/>
          <w:tab w:val="left" w:pos="1314"/>
          <w:tab w:val="left" w:pos="2070"/>
        </w:tabs>
        <w:ind w:left="2520" w:hanging="2520"/>
      </w:pPr>
      <w:r w:rsidRPr="008845A6">
        <w:t>S5101</w:t>
      </w:r>
      <w:r w:rsidRPr="008845A6">
        <w:tab/>
      </w:r>
      <w:r>
        <w:t>U4</w:t>
      </w:r>
      <w:r w:rsidRPr="008845A6">
        <w:tab/>
      </w:r>
      <w:r w:rsidRPr="008845A6">
        <w:tab/>
      </w:r>
      <w:r>
        <w:t>Day care services, adult</w:t>
      </w:r>
      <w:r w:rsidRPr="008845A6">
        <w:t xml:space="preserve">, </w:t>
      </w:r>
      <w:r>
        <w:t xml:space="preserve">half </w:t>
      </w:r>
      <w:r w:rsidRPr="008845A6">
        <w:t>per diem</w:t>
      </w:r>
      <w:r>
        <w:t>-</w:t>
      </w:r>
      <w:r w:rsidRPr="008845A6">
        <w:t>day habilitation,</w:t>
      </w:r>
      <w:r>
        <w:t xml:space="preserve"> community based,</w:t>
      </w:r>
      <w:r w:rsidRPr="008845A6">
        <w:t xml:space="preserve"> </w:t>
      </w:r>
    </w:p>
    <w:p w14:paraId="0553E292" w14:textId="77777777" w:rsidR="005677A0" w:rsidRDefault="005677A0" w:rsidP="00435C2F">
      <w:pPr>
        <w:widowControl w:val="0"/>
        <w:tabs>
          <w:tab w:val="left" w:pos="936"/>
          <w:tab w:val="left" w:pos="1314"/>
          <w:tab w:val="left" w:pos="2070"/>
        </w:tabs>
        <w:ind w:left="2520" w:hanging="2520"/>
      </w:pPr>
      <w:r>
        <w:tab/>
      </w:r>
      <w:r>
        <w:tab/>
      </w:r>
      <w:r>
        <w:tab/>
      </w:r>
      <w:r>
        <w:tab/>
        <w:t>level 4</w:t>
      </w:r>
    </w:p>
    <w:p w14:paraId="7E27B003" w14:textId="77777777" w:rsidR="005677A0" w:rsidRPr="008845A6" w:rsidRDefault="005677A0" w:rsidP="00435C2F">
      <w:pPr>
        <w:widowControl w:val="0"/>
        <w:tabs>
          <w:tab w:val="left" w:pos="936"/>
          <w:tab w:val="left" w:pos="1314"/>
          <w:tab w:val="left" w:pos="2070"/>
        </w:tabs>
        <w:ind w:left="2520" w:hanging="2520"/>
      </w:pPr>
      <w:r w:rsidRPr="008845A6">
        <w:t>S5100</w:t>
      </w:r>
      <w:r w:rsidRPr="008845A6">
        <w:tab/>
        <w:t>U5</w:t>
      </w:r>
      <w:r>
        <w:t>, U1</w:t>
      </w:r>
      <w:r w:rsidRPr="008845A6">
        <w:tab/>
      </w:r>
      <w:r>
        <w:t>Day care services, adult</w:t>
      </w:r>
      <w:r w:rsidRPr="008845A6">
        <w:t>, quarter per diem</w:t>
      </w:r>
      <w:r>
        <w:t>-</w:t>
      </w:r>
      <w:r w:rsidRPr="008845A6">
        <w:t>day</w:t>
      </w:r>
      <w:r>
        <w:t xml:space="preserve"> </w:t>
      </w:r>
      <w:r w:rsidRPr="008845A6">
        <w:t>habilitation,</w:t>
      </w:r>
      <w:r>
        <w:t xml:space="preserve"> community based,</w:t>
      </w:r>
      <w:r w:rsidRPr="008845A6">
        <w:t xml:space="preserve"> </w:t>
      </w:r>
      <w:r>
        <w:t>level 1</w:t>
      </w:r>
    </w:p>
    <w:p w14:paraId="53984D0A" w14:textId="77777777" w:rsidR="005677A0" w:rsidRPr="008845A6" w:rsidRDefault="005677A0" w:rsidP="00435C2F">
      <w:pPr>
        <w:widowControl w:val="0"/>
        <w:tabs>
          <w:tab w:val="left" w:pos="936"/>
          <w:tab w:val="left" w:pos="1314"/>
          <w:tab w:val="left" w:pos="2070"/>
        </w:tabs>
        <w:ind w:left="2520" w:hanging="2520"/>
      </w:pPr>
      <w:r w:rsidRPr="008845A6">
        <w:t>S5100</w:t>
      </w:r>
      <w:r w:rsidRPr="008845A6">
        <w:tab/>
        <w:t>U5</w:t>
      </w:r>
      <w:r>
        <w:t>, U2</w:t>
      </w:r>
      <w:r w:rsidRPr="008845A6">
        <w:tab/>
      </w:r>
      <w:r>
        <w:t>Day care services, adult</w:t>
      </w:r>
      <w:r w:rsidRPr="008845A6">
        <w:t>, quarter per diem</w:t>
      </w:r>
      <w:r>
        <w:t>-</w:t>
      </w:r>
      <w:r w:rsidRPr="008845A6">
        <w:t xml:space="preserve">day habilitation, </w:t>
      </w:r>
      <w:r>
        <w:t>community based, level 2</w:t>
      </w:r>
    </w:p>
    <w:p w14:paraId="14D04C7B" w14:textId="77777777" w:rsidR="005677A0" w:rsidRPr="008845A6" w:rsidRDefault="005677A0" w:rsidP="00435C2F">
      <w:pPr>
        <w:widowControl w:val="0"/>
        <w:tabs>
          <w:tab w:val="left" w:pos="936"/>
          <w:tab w:val="left" w:pos="1314"/>
          <w:tab w:val="left" w:pos="2070"/>
        </w:tabs>
        <w:ind w:left="2520" w:hanging="2520"/>
      </w:pPr>
      <w:r w:rsidRPr="008845A6">
        <w:t>S5100</w:t>
      </w:r>
      <w:r w:rsidRPr="008845A6">
        <w:tab/>
        <w:t>U5</w:t>
      </w:r>
      <w:r>
        <w:t>, U3</w:t>
      </w:r>
      <w:r w:rsidRPr="008845A6">
        <w:tab/>
      </w:r>
      <w:r>
        <w:t>Day care services, adult</w:t>
      </w:r>
      <w:r w:rsidRPr="008845A6">
        <w:t>, quarter per diem</w:t>
      </w:r>
      <w:r>
        <w:t>-</w:t>
      </w:r>
      <w:r w:rsidRPr="008845A6">
        <w:t xml:space="preserve">day habilitation, </w:t>
      </w:r>
      <w:r>
        <w:t>community based, level 3</w:t>
      </w:r>
    </w:p>
    <w:p w14:paraId="1612C7FA" w14:textId="77777777" w:rsidR="005677A0" w:rsidRDefault="005677A0" w:rsidP="001D6BB8">
      <w:pPr>
        <w:widowControl w:val="0"/>
        <w:tabs>
          <w:tab w:val="left" w:pos="936"/>
          <w:tab w:val="left" w:pos="1314"/>
          <w:tab w:val="left" w:pos="2070"/>
        </w:tabs>
        <w:ind w:left="2520" w:hanging="2520"/>
      </w:pPr>
      <w:r w:rsidRPr="008845A6">
        <w:t>S5100</w:t>
      </w:r>
      <w:r w:rsidRPr="008845A6">
        <w:tab/>
        <w:t>U5</w:t>
      </w:r>
      <w:r>
        <w:t>, U4</w:t>
      </w:r>
      <w:r w:rsidRPr="008845A6">
        <w:tab/>
      </w:r>
      <w:r>
        <w:t>Day care services, adult</w:t>
      </w:r>
      <w:r w:rsidRPr="008845A6">
        <w:t>, quarter per diem</w:t>
      </w:r>
      <w:r>
        <w:t>-</w:t>
      </w:r>
      <w:r w:rsidRPr="008845A6">
        <w:t xml:space="preserve">day habilitation, </w:t>
      </w:r>
      <w:r>
        <w:t>community based, level 4</w:t>
      </w:r>
    </w:p>
    <w:p w14:paraId="698E8B9F" w14:textId="77777777" w:rsidR="005677A0" w:rsidRPr="008845A6" w:rsidRDefault="005677A0" w:rsidP="001D6BB8">
      <w:pPr>
        <w:widowControl w:val="0"/>
        <w:tabs>
          <w:tab w:val="left" w:pos="936"/>
          <w:tab w:val="left" w:pos="1314"/>
          <w:tab w:val="left" w:pos="2070"/>
        </w:tabs>
        <w:ind w:left="2520" w:hanging="2520"/>
      </w:pPr>
      <w:r w:rsidRPr="008845A6">
        <w:t>S5105</w:t>
      </w:r>
      <w:r w:rsidRPr="008845A6">
        <w:tab/>
      </w:r>
      <w:r w:rsidRPr="008845A6">
        <w:tab/>
      </w:r>
      <w:r w:rsidRPr="008845A6">
        <w:tab/>
        <w:t>Day care services, center-based, services not included in program fee. Use for admission services</w:t>
      </w:r>
      <w:r>
        <w:t>.</w:t>
      </w:r>
      <w:r w:rsidRPr="008845A6">
        <w:t xml:space="preserve"> </w:t>
      </w:r>
      <w:r>
        <w:t>O</w:t>
      </w:r>
      <w:r w:rsidRPr="008845A6">
        <w:t>ne-time lifetime payment per member enrolling in day habilitation services for the first time, paid on or after the 45</w:t>
      </w:r>
      <w:r w:rsidRPr="000C2FC0">
        <w:rPr>
          <w:vertAlign w:val="superscript"/>
        </w:rPr>
        <w:t>th</w:t>
      </w:r>
      <w:r w:rsidRPr="008845A6">
        <w:t xml:space="preserve"> </w:t>
      </w:r>
      <w:r>
        <w:t xml:space="preserve">day </w:t>
      </w:r>
      <w:r w:rsidRPr="008845A6">
        <w:t>of service. One-time-only claim per MassHealth ID.</w:t>
      </w:r>
    </w:p>
    <w:p w14:paraId="1C8F4FBF" w14:textId="77777777" w:rsidR="005677A0" w:rsidRDefault="005677A0" w:rsidP="00095CCF">
      <w:pPr>
        <w:widowControl w:val="0"/>
        <w:tabs>
          <w:tab w:val="left" w:pos="518"/>
          <w:tab w:val="left" w:pos="936"/>
          <w:tab w:val="left" w:pos="1314"/>
          <w:tab w:val="left" w:pos="2070"/>
        </w:tabs>
        <w:ind w:left="2520" w:hanging="2520"/>
      </w:pPr>
      <w:r w:rsidRPr="008845A6">
        <w:t>S5105</w:t>
      </w:r>
      <w:r w:rsidRPr="008845A6">
        <w:tab/>
        <w:t>KZ</w:t>
      </w:r>
      <w:r w:rsidRPr="008845A6">
        <w:tab/>
      </w:r>
      <w:r w:rsidRPr="008845A6">
        <w:tab/>
        <w:t>Day care services, center-based, services not included in program fee. Use for re-engagement services</w:t>
      </w:r>
      <w:r>
        <w:t>,</w:t>
      </w:r>
      <w:r w:rsidRPr="008845A6">
        <w:t xml:space="preserve"> </w:t>
      </w:r>
      <w:r>
        <w:t xml:space="preserve">for </w:t>
      </w:r>
      <w:r w:rsidRPr="008845A6">
        <w:t>returning day habilitation members who have not received center-based services during the period of March 24, 2020, through June 30, 2023. One-time-only claim per MassHealth ID on or after the 45</w:t>
      </w:r>
      <w:r w:rsidRPr="000C07E8">
        <w:rPr>
          <w:vertAlign w:val="superscript"/>
        </w:rPr>
        <w:t>th</w:t>
      </w:r>
      <w:r>
        <w:t xml:space="preserve"> day </w:t>
      </w:r>
      <w:r w:rsidRPr="008845A6">
        <w:t>of service with sustainable re-engagement in center-based services.</w:t>
      </w:r>
    </w:p>
    <w:p w14:paraId="40F304F7" w14:textId="77777777" w:rsidR="005677A0" w:rsidRDefault="005677A0" w:rsidP="00F414F0">
      <w:pPr>
        <w:widowControl w:val="0"/>
        <w:tabs>
          <w:tab w:val="left" w:pos="518"/>
          <w:tab w:val="left" w:pos="936"/>
          <w:tab w:val="left" w:pos="1314"/>
          <w:tab w:val="left" w:pos="1692"/>
          <w:tab w:val="left" w:pos="2070"/>
        </w:tabs>
        <w:rPr>
          <w:i/>
          <w:iCs/>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77A0" w:rsidRPr="008845A6" w14:paraId="18142CCC" w14:textId="77777777" w:rsidTr="00382773">
        <w:trPr>
          <w:trHeight w:hRule="exact" w:val="864"/>
          <w:jc w:val="center"/>
        </w:trPr>
        <w:tc>
          <w:tcPr>
            <w:tcW w:w="4080" w:type="dxa"/>
            <w:tcBorders>
              <w:bottom w:val="nil"/>
            </w:tcBorders>
          </w:tcPr>
          <w:p w14:paraId="46124282"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b/>
              </w:rPr>
            </w:pPr>
            <w:bookmarkStart w:id="0" w:name="_Hlk153200164"/>
            <w:r w:rsidRPr="008845A6">
              <w:rPr>
                <w:rFonts w:ascii="Arial" w:hAnsi="Arial" w:cs="Arial"/>
                <w:b/>
              </w:rPr>
              <w:lastRenderedPageBreak/>
              <w:t>Commonwealth of Massachusetts</w:t>
            </w:r>
          </w:p>
          <w:p w14:paraId="458E59B5" w14:textId="77777777" w:rsidR="005677A0" w:rsidRPr="008845A6" w:rsidRDefault="005677A0"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01143E7D" w14:textId="77777777" w:rsidR="005677A0" w:rsidRPr="008845A6" w:rsidRDefault="005677A0"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00ADEAB3"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2B118BBA"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5B2A3479"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7D2BE599" w14:textId="77777777" w:rsidR="005677A0" w:rsidRPr="008845A6" w:rsidRDefault="005677A0"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Pr>
                <w:rFonts w:ascii="Arial" w:hAnsi="Arial" w:cs="Arial"/>
              </w:rPr>
              <w:t>3</w:t>
            </w:r>
          </w:p>
        </w:tc>
      </w:tr>
      <w:tr w:rsidR="005677A0" w:rsidRPr="008845A6" w14:paraId="022F3C93" w14:textId="77777777" w:rsidTr="00382773">
        <w:trPr>
          <w:trHeight w:hRule="exact" w:val="864"/>
          <w:jc w:val="center"/>
        </w:trPr>
        <w:tc>
          <w:tcPr>
            <w:tcW w:w="4080" w:type="dxa"/>
            <w:tcBorders>
              <w:top w:val="nil"/>
            </w:tcBorders>
            <w:vAlign w:val="center"/>
          </w:tcPr>
          <w:p w14:paraId="59075EA8" w14:textId="77777777" w:rsidR="005677A0" w:rsidRPr="008845A6" w:rsidRDefault="005677A0"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0AC736FD" w14:textId="77777777" w:rsidR="005677A0" w:rsidRPr="00382773" w:rsidRDefault="005677A0" w:rsidP="00B8210B">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1795473A" w14:textId="5282C986" w:rsidR="005677A0" w:rsidRPr="00382773" w:rsidRDefault="005677A0" w:rsidP="00B8210B">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0D07C4">
              <w:rPr>
                <w:rFonts w:ascii="Arial" w:hAnsi="Arial" w:cs="Arial"/>
              </w:rPr>
              <w:t>34</w:t>
            </w:r>
          </w:p>
        </w:tc>
        <w:tc>
          <w:tcPr>
            <w:tcW w:w="1771" w:type="dxa"/>
          </w:tcPr>
          <w:p w14:paraId="54DA4234" w14:textId="77777777" w:rsidR="005677A0" w:rsidRPr="00382773" w:rsidRDefault="005677A0" w:rsidP="00B8210B">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542A9F54" w14:textId="19920BDB" w:rsidR="005677A0" w:rsidRPr="00382773" w:rsidRDefault="000D07C4"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bookmarkEnd w:id="0"/>
    </w:tbl>
    <w:p w14:paraId="69338BD2" w14:textId="77777777" w:rsidR="005677A0" w:rsidRDefault="005677A0" w:rsidP="00382773">
      <w:pPr>
        <w:widowControl w:val="0"/>
        <w:tabs>
          <w:tab w:val="left" w:pos="518"/>
          <w:tab w:val="left" w:pos="936"/>
          <w:tab w:val="left" w:pos="1314"/>
          <w:tab w:val="left" w:pos="1692"/>
          <w:tab w:val="left" w:pos="2070"/>
        </w:tabs>
        <w:outlineLvl w:val="0"/>
      </w:pPr>
    </w:p>
    <w:p w14:paraId="7987EEE0" w14:textId="77777777" w:rsidR="005677A0" w:rsidRPr="005D7F99" w:rsidRDefault="005677A0" w:rsidP="005D7F99">
      <w:pPr>
        <w:widowControl w:val="0"/>
        <w:tabs>
          <w:tab w:val="left" w:pos="518"/>
          <w:tab w:val="left" w:pos="936"/>
          <w:tab w:val="left" w:pos="1314"/>
          <w:tab w:val="left" w:pos="1692"/>
          <w:tab w:val="left" w:pos="2070"/>
        </w:tabs>
        <w:outlineLvl w:val="0"/>
      </w:pPr>
      <w:r w:rsidRPr="008845A6">
        <w:t>602</w:t>
      </w:r>
      <w:r w:rsidRPr="008845A6">
        <w:tab/>
      </w:r>
      <w:r w:rsidRPr="008845A6">
        <w:rPr>
          <w:u w:val="single"/>
        </w:rPr>
        <w:t>Service Codes and Descriptions: Day Habilitation Services</w:t>
      </w:r>
      <w:r>
        <w:t xml:space="preserve"> (cont.)</w:t>
      </w:r>
    </w:p>
    <w:p w14:paraId="6EE3F451" w14:textId="77777777" w:rsidR="005677A0" w:rsidRDefault="005677A0" w:rsidP="00082E31">
      <w:pPr>
        <w:widowControl w:val="0"/>
        <w:tabs>
          <w:tab w:val="left" w:pos="936"/>
          <w:tab w:val="left" w:pos="1314"/>
          <w:tab w:val="left" w:pos="2070"/>
        </w:tabs>
        <w:ind w:left="2074" w:hanging="2074"/>
      </w:pPr>
    </w:p>
    <w:p w14:paraId="3A20CBD3" w14:textId="77777777" w:rsidR="005677A0" w:rsidRPr="008845A6" w:rsidRDefault="005677A0" w:rsidP="00082E31">
      <w:pPr>
        <w:widowControl w:val="0"/>
        <w:tabs>
          <w:tab w:val="left" w:pos="936"/>
          <w:tab w:val="left" w:pos="1314"/>
          <w:tab w:val="left" w:pos="2070"/>
        </w:tabs>
        <w:ind w:left="2074" w:hanging="2074"/>
      </w:pPr>
      <w:r w:rsidRPr="008845A6">
        <w:t>Service</w:t>
      </w:r>
    </w:p>
    <w:p w14:paraId="173835FF" w14:textId="77777777" w:rsidR="005677A0" w:rsidRPr="00082E31" w:rsidRDefault="005677A0" w:rsidP="00082E31">
      <w:pPr>
        <w:widowControl w:val="0"/>
        <w:tabs>
          <w:tab w:val="left" w:pos="936"/>
          <w:tab w:val="left" w:pos="1314"/>
          <w:tab w:val="left" w:pos="2070"/>
        </w:tabs>
        <w:ind w:left="2074" w:hanging="2074"/>
      </w:pPr>
      <w:r w:rsidRPr="00382773">
        <w:rPr>
          <w:u w:val="single"/>
        </w:rPr>
        <w:t>Code</w:t>
      </w:r>
      <w:r w:rsidRPr="00382773">
        <w:tab/>
      </w:r>
      <w:r w:rsidRPr="00382773">
        <w:rPr>
          <w:u w:val="single"/>
        </w:rPr>
        <w:t>Modifier</w:t>
      </w:r>
      <w:r w:rsidRPr="008845A6">
        <w:tab/>
      </w:r>
      <w:r w:rsidRPr="008845A6">
        <w:tab/>
      </w:r>
      <w:r w:rsidRPr="00382773">
        <w:rPr>
          <w:u w:val="single"/>
        </w:rPr>
        <w:t>Service Description</w:t>
      </w:r>
    </w:p>
    <w:p w14:paraId="627C3108" w14:textId="77777777" w:rsidR="005677A0" w:rsidRDefault="005677A0" w:rsidP="00082E31">
      <w:pPr>
        <w:widowControl w:val="0"/>
        <w:tabs>
          <w:tab w:val="left" w:pos="518"/>
          <w:tab w:val="left" w:pos="936"/>
          <w:tab w:val="left" w:pos="1314"/>
          <w:tab w:val="left" w:pos="1692"/>
          <w:tab w:val="left" w:pos="2070"/>
        </w:tabs>
      </w:pPr>
    </w:p>
    <w:p w14:paraId="5171DEFD" w14:textId="77777777" w:rsidR="005677A0" w:rsidRDefault="005677A0" w:rsidP="000C2FC0">
      <w:pPr>
        <w:widowControl w:val="0"/>
        <w:tabs>
          <w:tab w:val="left" w:pos="936"/>
          <w:tab w:val="left" w:pos="1314"/>
          <w:tab w:val="left" w:pos="2070"/>
        </w:tabs>
        <w:ind w:left="2520" w:hanging="2520"/>
      </w:pPr>
      <w:r w:rsidRPr="00382773">
        <w:t>T2003</w:t>
      </w:r>
      <w:r>
        <w:tab/>
      </w:r>
      <w:r>
        <w:tab/>
      </w:r>
      <w:r>
        <w:tab/>
        <w:t xml:space="preserve">Nonemergency transportation, non-wheelchair (ambulatory) transportation. </w:t>
      </w:r>
      <w:r w:rsidRPr="00382773">
        <w:t>Use for transportation furnished on a single date or on consecutive dates. All transportation services must be billed as one-way trips; round trips should be billed as two one-way trips.</w:t>
      </w:r>
    </w:p>
    <w:p w14:paraId="18847D02" w14:textId="77777777" w:rsidR="005677A0" w:rsidRPr="00382773" w:rsidRDefault="005677A0" w:rsidP="000C2FC0">
      <w:pPr>
        <w:widowControl w:val="0"/>
        <w:tabs>
          <w:tab w:val="left" w:pos="936"/>
          <w:tab w:val="left" w:pos="1314"/>
          <w:tab w:val="left" w:pos="2070"/>
        </w:tabs>
        <w:ind w:left="2520" w:hanging="2520"/>
      </w:pPr>
      <w:r>
        <w:t>T2003</w:t>
      </w:r>
      <w:r>
        <w:tab/>
      </w:r>
      <w:r w:rsidRPr="00382773">
        <w:t>U6</w:t>
      </w:r>
      <w:r w:rsidRPr="00382773">
        <w:tab/>
      </w:r>
      <w:r w:rsidRPr="00382773">
        <w:tab/>
        <w:t>Nonemergency transportation</w:t>
      </w:r>
      <w:r>
        <w:t>,</w:t>
      </w:r>
      <w:r w:rsidRPr="00382773">
        <w:t xml:space="preserve"> wheelchair transportation</w:t>
      </w:r>
      <w:r>
        <w:t>,</w:t>
      </w:r>
      <w:r w:rsidRPr="00382773">
        <w:t xml:space="preserve"> encounter/trip.</w:t>
      </w:r>
      <w:r>
        <w:t xml:space="preserve"> </w:t>
      </w:r>
      <w:r w:rsidRPr="00382773">
        <w:t>Use for transportation furnished on a single date or on consecutive dates. All transportation services must be billed as one-way trips; round trips should be billed as two one-way trips.</w:t>
      </w:r>
    </w:p>
    <w:p w14:paraId="2DBC7B30" w14:textId="77777777" w:rsidR="005677A0" w:rsidRPr="00382773" w:rsidRDefault="005677A0" w:rsidP="000C2FC0">
      <w:pPr>
        <w:widowControl w:val="0"/>
        <w:tabs>
          <w:tab w:val="left" w:pos="936"/>
          <w:tab w:val="left" w:pos="1314"/>
          <w:tab w:val="left" w:pos="2070"/>
        </w:tabs>
        <w:ind w:left="2520" w:hanging="2520"/>
      </w:pPr>
      <w:r w:rsidRPr="00382773">
        <w:t>T2003</w:t>
      </w:r>
      <w:r>
        <w:tab/>
      </w:r>
      <w:r w:rsidRPr="00382773">
        <w:t>U7</w:t>
      </w:r>
      <w:r w:rsidRPr="00382773">
        <w:tab/>
      </w:r>
      <w:r w:rsidRPr="00382773">
        <w:tab/>
        <w:t>Nonemergency transportation</w:t>
      </w:r>
      <w:r>
        <w:t>,</w:t>
      </w:r>
      <w:r w:rsidRPr="00382773">
        <w:t xml:space="preserve"> monitor transportation</w:t>
      </w:r>
      <w:r>
        <w:t>,</w:t>
      </w:r>
      <w:r w:rsidRPr="00382773">
        <w:t xml:space="preserve"> encounter/trip.</w:t>
      </w:r>
      <w:r>
        <w:t xml:space="preserve"> </w:t>
      </w:r>
      <w:r w:rsidRPr="00382773">
        <w:t>Use for transportation furnished on a single date or on consecutive dates. All transportation services must be billed as one-way trips; round trips should be billed as two one-way trips.</w:t>
      </w:r>
    </w:p>
    <w:p w14:paraId="32CEA286" w14:textId="77777777" w:rsidR="005677A0" w:rsidRDefault="005677A0" w:rsidP="006B5BB6">
      <w:pPr>
        <w:widowControl w:val="0"/>
        <w:tabs>
          <w:tab w:val="left" w:pos="518"/>
          <w:tab w:val="left" w:pos="936"/>
          <w:tab w:val="left" w:pos="1314"/>
          <w:tab w:val="left" w:pos="1692"/>
          <w:tab w:val="left" w:pos="2070"/>
        </w:tabs>
        <w:ind w:left="2070" w:hanging="2070"/>
        <w:rPr>
          <w:b/>
          <w:bCs/>
          <w:u w:val="single"/>
        </w:rPr>
      </w:pPr>
    </w:p>
    <w:p w14:paraId="3C3DD076" w14:textId="77777777" w:rsidR="005677A0" w:rsidRDefault="005677A0">
      <w: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677A0" w:rsidRPr="008845A6" w14:paraId="59CA3EA3" w14:textId="77777777" w:rsidTr="00480457">
        <w:trPr>
          <w:trHeight w:hRule="exact" w:val="864"/>
          <w:jc w:val="center"/>
        </w:trPr>
        <w:tc>
          <w:tcPr>
            <w:tcW w:w="4080" w:type="dxa"/>
            <w:tcBorders>
              <w:bottom w:val="nil"/>
            </w:tcBorders>
          </w:tcPr>
          <w:p w14:paraId="2A731A48" w14:textId="77777777" w:rsidR="005677A0" w:rsidRPr="008845A6" w:rsidRDefault="005677A0" w:rsidP="00480457">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1CC406B6" w14:textId="77777777" w:rsidR="005677A0" w:rsidRPr="008845A6" w:rsidRDefault="005677A0" w:rsidP="00480457">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274243B1" w14:textId="77777777" w:rsidR="005677A0" w:rsidRPr="008845A6" w:rsidRDefault="005677A0" w:rsidP="00480457">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342BB365" w14:textId="77777777" w:rsidR="005677A0" w:rsidRPr="008845A6" w:rsidRDefault="005677A0"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0B8DF838" w14:textId="77777777" w:rsidR="005677A0" w:rsidRPr="008845A6" w:rsidRDefault="005677A0"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60783D9B" w14:textId="77777777" w:rsidR="005677A0" w:rsidRPr="008845A6" w:rsidRDefault="005677A0"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7FE04529" w14:textId="77777777" w:rsidR="005677A0" w:rsidRPr="008845A6" w:rsidRDefault="005677A0"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Pr>
                <w:rFonts w:ascii="Arial" w:hAnsi="Arial" w:cs="Arial"/>
              </w:rPr>
              <w:t>4</w:t>
            </w:r>
          </w:p>
        </w:tc>
      </w:tr>
      <w:tr w:rsidR="005677A0" w:rsidRPr="008845A6" w14:paraId="5B277533" w14:textId="77777777" w:rsidTr="00480457">
        <w:trPr>
          <w:trHeight w:hRule="exact" w:val="864"/>
          <w:jc w:val="center"/>
        </w:trPr>
        <w:tc>
          <w:tcPr>
            <w:tcW w:w="4080" w:type="dxa"/>
            <w:tcBorders>
              <w:top w:val="nil"/>
            </w:tcBorders>
            <w:vAlign w:val="center"/>
          </w:tcPr>
          <w:p w14:paraId="3ED1E016" w14:textId="77777777" w:rsidR="005677A0" w:rsidRPr="008845A6" w:rsidRDefault="005677A0" w:rsidP="00480457">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148E82E9" w14:textId="77777777" w:rsidR="005677A0" w:rsidRPr="00382773" w:rsidRDefault="005677A0" w:rsidP="00480457">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3A40F318" w14:textId="4D0D64B7" w:rsidR="005677A0" w:rsidRPr="00382773" w:rsidRDefault="005677A0" w:rsidP="00480457">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0D07C4">
              <w:rPr>
                <w:rFonts w:ascii="Arial" w:hAnsi="Arial" w:cs="Arial"/>
              </w:rPr>
              <w:t>34</w:t>
            </w:r>
          </w:p>
        </w:tc>
        <w:tc>
          <w:tcPr>
            <w:tcW w:w="1771" w:type="dxa"/>
          </w:tcPr>
          <w:p w14:paraId="68BAC060" w14:textId="77777777" w:rsidR="005677A0" w:rsidRPr="00382773" w:rsidRDefault="005677A0" w:rsidP="00480457">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5F7308DA" w14:textId="23927F33" w:rsidR="005677A0" w:rsidRPr="00382773" w:rsidRDefault="000D07C4" w:rsidP="00480457">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13C815D9" w14:textId="77777777" w:rsidR="005677A0" w:rsidRDefault="005677A0"/>
    <w:p w14:paraId="7DFAE405" w14:textId="77777777" w:rsidR="005677A0" w:rsidRDefault="005677A0" w:rsidP="00F678E2"/>
    <w:p w14:paraId="1D0A8AE1" w14:textId="77777777" w:rsidR="005677A0" w:rsidRPr="000267F6" w:rsidRDefault="005677A0" w:rsidP="000267F6">
      <w:pPr>
        <w:spacing w:before="3480"/>
        <w:jc w:val="center"/>
      </w:pPr>
      <w:r>
        <w:t xml:space="preserve">This page is reserved. </w:t>
      </w:r>
    </w:p>
    <w:p w14:paraId="39957A07" w14:textId="77777777" w:rsidR="00A2694A" w:rsidRPr="003E7C6D" w:rsidRDefault="00A2694A" w:rsidP="00E26675">
      <w:pPr>
        <w:spacing w:before="240"/>
        <w:rPr>
          <w:rStyle w:val="Hyperlink"/>
          <w:color w:val="auto"/>
          <w:position w:val="10"/>
        </w:rPr>
      </w:pPr>
    </w:p>
    <w:sectPr w:rsidR="00A2694A" w:rsidRPr="003E7C6D" w:rsidSect="005677A0">
      <w:headerReference w:type="default" r:id="rId34"/>
      <w:footerReference w:type="default" r:id="rId35"/>
      <w:headerReference w:type="first" r:id="rId36"/>
      <w:footerReference w:type="first" r:id="rId37"/>
      <w:endnotePr>
        <w:numFmt w:val="decimal"/>
      </w:endnotePr>
      <w:pgSz w:w="12240" w:h="15840" w:code="1"/>
      <w:pgMar w:top="720"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CA531" w14:textId="77777777" w:rsidR="008E6C4D" w:rsidRDefault="008E6C4D" w:rsidP="00FF5AAD">
      <w:r>
        <w:separator/>
      </w:r>
    </w:p>
    <w:p w14:paraId="716A0F02" w14:textId="77777777" w:rsidR="008E6C4D" w:rsidRDefault="008E6C4D" w:rsidP="00FF5AAD"/>
    <w:p w14:paraId="0CCEA123" w14:textId="77777777" w:rsidR="008E6C4D" w:rsidRDefault="008E6C4D" w:rsidP="00FF5AAD"/>
    <w:p w14:paraId="6E087449" w14:textId="77777777" w:rsidR="008E6C4D" w:rsidRDefault="008E6C4D" w:rsidP="00FF5AAD"/>
    <w:p w14:paraId="5561F3AD" w14:textId="77777777" w:rsidR="008E6C4D" w:rsidRDefault="008E6C4D" w:rsidP="00FF5AAD"/>
  </w:endnote>
  <w:endnote w:type="continuationSeparator" w:id="0">
    <w:p w14:paraId="64E3BD16" w14:textId="77777777" w:rsidR="008E6C4D" w:rsidRDefault="008E6C4D" w:rsidP="00FF5AAD">
      <w:r>
        <w:continuationSeparator/>
      </w:r>
    </w:p>
    <w:p w14:paraId="0FD9D594" w14:textId="77777777" w:rsidR="008E6C4D" w:rsidRDefault="008E6C4D" w:rsidP="00FF5AAD"/>
    <w:p w14:paraId="32E3476A" w14:textId="77777777" w:rsidR="008E6C4D" w:rsidRDefault="008E6C4D" w:rsidP="00FF5AAD"/>
    <w:p w14:paraId="54376D45" w14:textId="77777777" w:rsidR="008E6C4D" w:rsidRDefault="008E6C4D" w:rsidP="00FF5AAD"/>
    <w:p w14:paraId="6D67E002" w14:textId="77777777" w:rsidR="008E6C4D" w:rsidRDefault="008E6C4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A409" w14:textId="2F9E9069" w:rsidR="00C57C00" w:rsidRPr="00071808" w:rsidRDefault="00071808" w:rsidP="002432EC">
    <w:pPr>
      <w:pStyle w:val="Footer"/>
      <w:jc w:val="center"/>
      <w:rPr>
        <w:b/>
        <w:bCs/>
      </w:rPr>
    </w:pPr>
    <w:r w:rsidRPr="00071808">
      <w:rPr>
        <w:b/>
        <w:bCs/>
      </w:rPr>
      <w:t xml:space="preserve">Page </w:t>
    </w:r>
    <w:r>
      <w:rPr>
        <w:b/>
        <w:bCs/>
      </w:rPr>
      <w:t>2</w:t>
    </w:r>
    <w:r w:rsidRPr="00071808">
      <w:rPr>
        <w:b/>
        <w:bCs/>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1C386" w14:textId="135115B3" w:rsidR="00071808" w:rsidRPr="00071808" w:rsidRDefault="00071808" w:rsidP="00071808">
    <w:pPr>
      <w:pStyle w:val="Footer"/>
      <w:jc w:val="center"/>
      <w:rPr>
        <w:b/>
        <w:bCs/>
      </w:rPr>
    </w:pPr>
    <w:r w:rsidRPr="00071808">
      <w:rPr>
        <w:b/>
        <w:bCs/>
      </w:rPr>
      <w:t xml:space="preserve">Page </w:t>
    </w:r>
    <w:r>
      <w:rPr>
        <w:b/>
        <w:bCs/>
      </w:rPr>
      <w:t>1</w:t>
    </w:r>
    <w:r w:rsidRPr="00071808">
      <w:rPr>
        <w:b/>
        <w:bCs/>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EE103" w14:textId="3C7B18FD" w:rsidR="00071808" w:rsidRPr="00071808" w:rsidRDefault="00071808" w:rsidP="002432EC">
    <w:pPr>
      <w:pStyle w:val="Footer"/>
      <w:jc w:val="cen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5602" w14:textId="77777777" w:rsidR="00071808" w:rsidRPr="00071808" w:rsidRDefault="00071808" w:rsidP="002432EC">
    <w:pPr>
      <w:pStyle w:val="Footer"/>
      <w:jc w:val="center"/>
      <w:rPr>
        <w:b/>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3579" w14:textId="2E7B408B" w:rsidR="00071808" w:rsidRPr="00071808" w:rsidRDefault="00071808" w:rsidP="00071808">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8138D" w14:textId="77777777" w:rsidR="008E6C4D" w:rsidRDefault="008E6C4D" w:rsidP="00FF5AAD">
      <w:r>
        <w:separator/>
      </w:r>
    </w:p>
    <w:p w14:paraId="62F2D4B9" w14:textId="77777777" w:rsidR="008E6C4D" w:rsidRDefault="008E6C4D" w:rsidP="00FF5AAD"/>
    <w:p w14:paraId="18D7A882" w14:textId="77777777" w:rsidR="008E6C4D" w:rsidRDefault="008E6C4D" w:rsidP="00FF5AAD"/>
    <w:p w14:paraId="24683AE6" w14:textId="77777777" w:rsidR="008E6C4D" w:rsidRDefault="008E6C4D" w:rsidP="00FF5AAD"/>
    <w:p w14:paraId="4DA861D2" w14:textId="77777777" w:rsidR="008E6C4D" w:rsidRDefault="008E6C4D" w:rsidP="00FF5AAD"/>
  </w:footnote>
  <w:footnote w:type="continuationSeparator" w:id="0">
    <w:p w14:paraId="36007879" w14:textId="77777777" w:rsidR="008E6C4D" w:rsidRDefault="008E6C4D" w:rsidP="00FF5AAD">
      <w:r>
        <w:continuationSeparator/>
      </w:r>
    </w:p>
    <w:p w14:paraId="4B1A8050" w14:textId="77777777" w:rsidR="008E6C4D" w:rsidRDefault="008E6C4D" w:rsidP="00FF5AAD"/>
    <w:p w14:paraId="52B96C68" w14:textId="77777777" w:rsidR="008E6C4D" w:rsidRDefault="008E6C4D" w:rsidP="00FF5AAD"/>
    <w:p w14:paraId="2E80A87A" w14:textId="77777777" w:rsidR="008E6C4D" w:rsidRDefault="008E6C4D" w:rsidP="00FF5AAD"/>
    <w:p w14:paraId="18CC09DE" w14:textId="77777777" w:rsidR="008E6C4D" w:rsidRDefault="008E6C4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F67C1" w14:textId="77777777" w:rsidR="00071808" w:rsidRDefault="00071808" w:rsidP="00071808">
    <w:pPr>
      <w:ind w:left="6480"/>
    </w:pPr>
    <w:r>
      <w:t>MassHealth</w:t>
    </w:r>
  </w:p>
  <w:p w14:paraId="4C2EE969" w14:textId="04668FCE" w:rsidR="00FC443A" w:rsidRDefault="00071808" w:rsidP="00071808">
    <w:pPr>
      <w:ind w:left="6480"/>
    </w:pPr>
    <w:r>
      <w:t>TL DH-34</w:t>
    </w:r>
  </w:p>
  <w:p w14:paraId="49467C5C" w14:textId="58CC1D77" w:rsidR="00071808" w:rsidRPr="00D11E9B" w:rsidRDefault="00071808" w:rsidP="00071808">
    <w:pPr>
      <w:ind w:left="6480"/>
    </w:pPr>
    <w:r>
      <w:t>November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60562" w14:textId="77777777" w:rsidR="00244932" w:rsidRDefault="00244932" w:rsidP="005A31C2">
    <w:pPr>
      <w:pStyle w:val="Header"/>
      <w:tabs>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8FC0" w14:textId="77777777" w:rsidR="00244932" w:rsidRDefault="002449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A557" w14:textId="77777777" w:rsidR="00244932" w:rsidRDefault="00244932" w:rsidP="005A31C2">
    <w:pPr>
      <w:pStyle w:val="Header"/>
      <w:tabs>
        <w:tab w:val="left" w:pos="57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38DA" w14:textId="77777777" w:rsidR="00244932" w:rsidRDefault="0024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81E14"/>
    <w:multiLevelType w:val="hybridMultilevel"/>
    <w:tmpl w:val="6FCA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782769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04F1"/>
    <w:rsid w:val="00056E4C"/>
    <w:rsid w:val="000706EF"/>
    <w:rsid w:val="00071808"/>
    <w:rsid w:val="00080FFB"/>
    <w:rsid w:val="00081954"/>
    <w:rsid w:val="00086041"/>
    <w:rsid w:val="000943BC"/>
    <w:rsid w:val="000944CC"/>
    <w:rsid w:val="00094F10"/>
    <w:rsid w:val="00095863"/>
    <w:rsid w:val="00097DCC"/>
    <w:rsid w:val="000A2664"/>
    <w:rsid w:val="000C2F0E"/>
    <w:rsid w:val="000D07C4"/>
    <w:rsid w:val="000D51FB"/>
    <w:rsid w:val="000D71AE"/>
    <w:rsid w:val="000E3E10"/>
    <w:rsid w:val="000F173A"/>
    <w:rsid w:val="000F579B"/>
    <w:rsid w:val="000F5977"/>
    <w:rsid w:val="001069A1"/>
    <w:rsid w:val="00113E7F"/>
    <w:rsid w:val="0012314A"/>
    <w:rsid w:val="00130054"/>
    <w:rsid w:val="0014797D"/>
    <w:rsid w:val="00152EC6"/>
    <w:rsid w:val="00153E24"/>
    <w:rsid w:val="00160FB0"/>
    <w:rsid w:val="001655EC"/>
    <w:rsid w:val="00181CE8"/>
    <w:rsid w:val="00183784"/>
    <w:rsid w:val="001869D1"/>
    <w:rsid w:val="0018768A"/>
    <w:rsid w:val="00194491"/>
    <w:rsid w:val="00195C8A"/>
    <w:rsid w:val="00196671"/>
    <w:rsid w:val="0019736A"/>
    <w:rsid w:val="00197D44"/>
    <w:rsid w:val="001A15C3"/>
    <w:rsid w:val="001A25AC"/>
    <w:rsid w:val="001A477C"/>
    <w:rsid w:val="001A7499"/>
    <w:rsid w:val="001B73CE"/>
    <w:rsid w:val="001C1140"/>
    <w:rsid w:val="001C784A"/>
    <w:rsid w:val="001D5FD0"/>
    <w:rsid w:val="001D6292"/>
    <w:rsid w:val="001E0603"/>
    <w:rsid w:val="001F6109"/>
    <w:rsid w:val="00200899"/>
    <w:rsid w:val="002018B3"/>
    <w:rsid w:val="00202B8B"/>
    <w:rsid w:val="00215B2D"/>
    <w:rsid w:val="00216420"/>
    <w:rsid w:val="00221668"/>
    <w:rsid w:val="00221DB4"/>
    <w:rsid w:val="00227A1C"/>
    <w:rsid w:val="002311D3"/>
    <w:rsid w:val="00232E91"/>
    <w:rsid w:val="00240726"/>
    <w:rsid w:val="002432EC"/>
    <w:rsid w:val="00244932"/>
    <w:rsid w:val="00246D80"/>
    <w:rsid w:val="00250727"/>
    <w:rsid w:val="00254A64"/>
    <w:rsid w:val="00263F44"/>
    <w:rsid w:val="00264FE0"/>
    <w:rsid w:val="00265DCC"/>
    <w:rsid w:val="00265FBB"/>
    <w:rsid w:val="00270DBE"/>
    <w:rsid w:val="0028040D"/>
    <w:rsid w:val="00280993"/>
    <w:rsid w:val="002916ED"/>
    <w:rsid w:val="0029448A"/>
    <w:rsid w:val="002B5F2B"/>
    <w:rsid w:val="002B6961"/>
    <w:rsid w:val="002C12F8"/>
    <w:rsid w:val="002C40EA"/>
    <w:rsid w:val="002E3B6A"/>
    <w:rsid w:val="002E5188"/>
    <w:rsid w:val="002F7D2A"/>
    <w:rsid w:val="00303320"/>
    <w:rsid w:val="003065DA"/>
    <w:rsid w:val="0032327C"/>
    <w:rsid w:val="0032351D"/>
    <w:rsid w:val="00324D18"/>
    <w:rsid w:val="00330472"/>
    <w:rsid w:val="00331D27"/>
    <w:rsid w:val="0036233E"/>
    <w:rsid w:val="003644F6"/>
    <w:rsid w:val="0037002C"/>
    <w:rsid w:val="003737F7"/>
    <w:rsid w:val="00374688"/>
    <w:rsid w:val="003869FD"/>
    <w:rsid w:val="00386F7B"/>
    <w:rsid w:val="00390C38"/>
    <w:rsid w:val="003A31CA"/>
    <w:rsid w:val="003A6E1E"/>
    <w:rsid w:val="003B4677"/>
    <w:rsid w:val="003C0130"/>
    <w:rsid w:val="003D0E4A"/>
    <w:rsid w:val="003D1352"/>
    <w:rsid w:val="003D288D"/>
    <w:rsid w:val="003D5F66"/>
    <w:rsid w:val="003E1EDF"/>
    <w:rsid w:val="003E7C6D"/>
    <w:rsid w:val="003F221A"/>
    <w:rsid w:val="003F4AF4"/>
    <w:rsid w:val="00402DCB"/>
    <w:rsid w:val="00410AF0"/>
    <w:rsid w:val="004117FD"/>
    <w:rsid w:val="0041389E"/>
    <w:rsid w:val="004153B5"/>
    <w:rsid w:val="004278D8"/>
    <w:rsid w:val="00427DA0"/>
    <w:rsid w:val="004373B7"/>
    <w:rsid w:val="00437C15"/>
    <w:rsid w:val="004424A2"/>
    <w:rsid w:val="00450E46"/>
    <w:rsid w:val="00461793"/>
    <w:rsid w:val="00461DD8"/>
    <w:rsid w:val="0047107E"/>
    <w:rsid w:val="004911F7"/>
    <w:rsid w:val="004A5518"/>
    <w:rsid w:val="004A5AA4"/>
    <w:rsid w:val="004A612B"/>
    <w:rsid w:val="004B033F"/>
    <w:rsid w:val="004B1CA3"/>
    <w:rsid w:val="004C1488"/>
    <w:rsid w:val="004C194C"/>
    <w:rsid w:val="004C365D"/>
    <w:rsid w:val="004C7475"/>
    <w:rsid w:val="004D4BC9"/>
    <w:rsid w:val="004D60BA"/>
    <w:rsid w:val="004F64E7"/>
    <w:rsid w:val="004F6902"/>
    <w:rsid w:val="00511043"/>
    <w:rsid w:val="005237ED"/>
    <w:rsid w:val="00526EAB"/>
    <w:rsid w:val="00541203"/>
    <w:rsid w:val="00541D2A"/>
    <w:rsid w:val="00541D99"/>
    <w:rsid w:val="0055139C"/>
    <w:rsid w:val="005548DE"/>
    <w:rsid w:val="0055663C"/>
    <w:rsid w:val="005669F7"/>
    <w:rsid w:val="005677A0"/>
    <w:rsid w:val="005750B4"/>
    <w:rsid w:val="005763C9"/>
    <w:rsid w:val="005764BF"/>
    <w:rsid w:val="00583219"/>
    <w:rsid w:val="00590E06"/>
    <w:rsid w:val="0059389D"/>
    <w:rsid w:val="00595C99"/>
    <w:rsid w:val="00596612"/>
    <w:rsid w:val="005A041D"/>
    <w:rsid w:val="005A3602"/>
    <w:rsid w:val="005A5C18"/>
    <w:rsid w:val="005B093F"/>
    <w:rsid w:val="005B3A7D"/>
    <w:rsid w:val="005C33E4"/>
    <w:rsid w:val="005C77C1"/>
    <w:rsid w:val="005C7D99"/>
    <w:rsid w:val="005D7056"/>
    <w:rsid w:val="005E1EED"/>
    <w:rsid w:val="005E6E73"/>
    <w:rsid w:val="006015A8"/>
    <w:rsid w:val="00602435"/>
    <w:rsid w:val="00606AD2"/>
    <w:rsid w:val="006233DC"/>
    <w:rsid w:val="00642FDC"/>
    <w:rsid w:val="0064698F"/>
    <w:rsid w:val="00654896"/>
    <w:rsid w:val="00676163"/>
    <w:rsid w:val="00692E10"/>
    <w:rsid w:val="006A5768"/>
    <w:rsid w:val="006A58CB"/>
    <w:rsid w:val="006B272D"/>
    <w:rsid w:val="006B5BD5"/>
    <w:rsid w:val="006C467E"/>
    <w:rsid w:val="006D0679"/>
    <w:rsid w:val="006D1809"/>
    <w:rsid w:val="006D49AA"/>
    <w:rsid w:val="006F115D"/>
    <w:rsid w:val="00700C89"/>
    <w:rsid w:val="00700F0E"/>
    <w:rsid w:val="00702352"/>
    <w:rsid w:val="0070313F"/>
    <w:rsid w:val="007138FA"/>
    <w:rsid w:val="00731164"/>
    <w:rsid w:val="00731692"/>
    <w:rsid w:val="00733014"/>
    <w:rsid w:val="00733878"/>
    <w:rsid w:val="00752392"/>
    <w:rsid w:val="007535D9"/>
    <w:rsid w:val="00754150"/>
    <w:rsid w:val="00757D07"/>
    <w:rsid w:val="0076059D"/>
    <w:rsid w:val="0076197E"/>
    <w:rsid w:val="007629E9"/>
    <w:rsid w:val="007753B8"/>
    <w:rsid w:val="007756B5"/>
    <w:rsid w:val="00776856"/>
    <w:rsid w:val="007A68A7"/>
    <w:rsid w:val="007C2918"/>
    <w:rsid w:val="007C38A0"/>
    <w:rsid w:val="007C3BAF"/>
    <w:rsid w:val="007C63E4"/>
    <w:rsid w:val="007D2272"/>
    <w:rsid w:val="007D2ED3"/>
    <w:rsid w:val="007D35FC"/>
    <w:rsid w:val="007D38A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56980"/>
    <w:rsid w:val="008708FF"/>
    <w:rsid w:val="00872219"/>
    <w:rsid w:val="00875282"/>
    <w:rsid w:val="00884D9B"/>
    <w:rsid w:val="00893B9C"/>
    <w:rsid w:val="00894FF0"/>
    <w:rsid w:val="008A3156"/>
    <w:rsid w:val="008A3B9D"/>
    <w:rsid w:val="008A41EA"/>
    <w:rsid w:val="008A6A30"/>
    <w:rsid w:val="008B293F"/>
    <w:rsid w:val="008B518A"/>
    <w:rsid w:val="008D615A"/>
    <w:rsid w:val="008E37F1"/>
    <w:rsid w:val="008E6C4D"/>
    <w:rsid w:val="008F0A01"/>
    <w:rsid w:val="008F0D56"/>
    <w:rsid w:val="008F1DC8"/>
    <w:rsid w:val="008F7531"/>
    <w:rsid w:val="00902810"/>
    <w:rsid w:val="00914F8B"/>
    <w:rsid w:val="00915205"/>
    <w:rsid w:val="00930D16"/>
    <w:rsid w:val="0093651D"/>
    <w:rsid w:val="00943F98"/>
    <w:rsid w:val="00965D5A"/>
    <w:rsid w:val="009719F8"/>
    <w:rsid w:val="00977415"/>
    <w:rsid w:val="00981FE9"/>
    <w:rsid w:val="009841A9"/>
    <w:rsid w:val="00987795"/>
    <w:rsid w:val="00992105"/>
    <w:rsid w:val="009A0E9B"/>
    <w:rsid w:val="009A3F81"/>
    <w:rsid w:val="009A794A"/>
    <w:rsid w:val="009B4513"/>
    <w:rsid w:val="009B4AD5"/>
    <w:rsid w:val="009C06DD"/>
    <w:rsid w:val="009C6A05"/>
    <w:rsid w:val="009D15FA"/>
    <w:rsid w:val="009D4504"/>
    <w:rsid w:val="009D59BC"/>
    <w:rsid w:val="009D5CF4"/>
    <w:rsid w:val="009E38EC"/>
    <w:rsid w:val="009F3D01"/>
    <w:rsid w:val="009F6672"/>
    <w:rsid w:val="00A024A3"/>
    <w:rsid w:val="00A0380C"/>
    <w:rsid w:val="00A13213"/>
    <w:rsid w:val="00A15AED"/>
    <w:rsid w:val="00A15EDB"/>
    <w:rsid w:val="00A2310C"/>
    <w:rsid w:val="00A2694A"/>
    <w:rsid w:val="00A32028"/>
    <w:rsid w:val="00A422EC"/>
    <w:rsid w:val="00A458CF"/>
    <w:rsid w:val="00A4616C"/>
    <w:rsid w:val="00A4669C"/>
    <w:rsid w:val="00A515FD"/>
    <w:rsid w:val="00A55939"/>
    <w:rsid w:val="00A56AB6"/>
    <w:rsid w:val="00A56D1A"/>
    <w:rsid w:val="00A570CF"/>
    <w:rsid w:val="00A63CB3"/>
    <w:rsid w:val="00A71583"/>
    <w:rsid w:val="00A722C8"/>
    <w:rsid w:val="00A7391A"/>
    <w:rsid w:val="00A75E05"/>
    <w:rsid w:val="00A77E8D"/>
    <w:rsid w:val="00A851E7"/>
    <w:rsid w:val="00AA5B85"/>
    <w:rsid w:val="00AB155F"/>
    <w:rsid w:val="00AC7A64"/>
    <w:rsid w:val="00AC7D38"/>
    <w:rsid w:val="00AD2EF9"/>
    <w:rsid w:val="00AD35E6"/>
    <w:rsid w:val="00AD4B0C"/>
    <w:rsid w:val="00AD7BAF"/>
    <w:rsid w:val="00AD7CB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066"/>
    <w:rsid w:val="00B928B2"/>
    <w:rsid w:val="00B95BA5"/>
    <w:rsid w:val="00B964AA"/>
    <w:rsid w:val="00B97DA1"/>
    <w:rsid w:val="00BB228C"/>
    <w:rsid w:val="00BC376D"/>
    <w:rsid w:val="00BD0F64"/>
    <w:rsid w:val="00BD2F4A"/>
    <w:rsid w:val="00BE49D9"/>
    <w:rsid w:val="00BE648E"/>
    <w:rsid w:val="00C046E9"/>
    <w:rsid w:val="00C05181"/>
    <w:rsid w:val="00C100CF"/>
    <w:rsid w:val="00C12AD1"/>
    <w:rsid w:val="00C15254"/>
    <w:rsid w:val="00C16CEA"/>
    <w:rsid w:val="00C240E5"/>
    <w:rsid w:val="00C34A04"/>
    <w:rsid w:val="00C461ED"/>
    <w:rsid w:val="00C57605"/>
    <w:rsid w:val="00C57688"/>
    <w:rsid w:val="00C57C00"/>
    <w:rsid w:val="00C63B05"/>
    <w:rsid w:val="00C66E30"/>
    <w:rsid w:val="00C726DA"/>
    <w:rsid w:val="00C81789"/>
    <w:rsid w:val="00C847AA"/>
    <w:rsid w:val="00C84B58"/>
    <w:rsid w:val="00C9185E"/>
    <w:rsid w:val="00CA3B98"/>
    <w:rsid w:val="00CB3D77"/>
    <w:rsid w:val="00CF0AAB"/>
    <w:rsid w:val="00D0388D"/>
    <w:rsid w:val="00D06168"/>
    <w:rsid w:val="00D11E9B"/>
    <w:rsid w:val="00D20897"/>
    <w:rsid w:val="00D2728B"/>
    <w:rsid w:val="00D33ED2"/>
    <w:rsid w:val="00D36D37"/>
    <w:rsid w:val="00D40840"/>
    <w:rsid w:val="00D441D0"/>
    <w:rsid w:val="00D516D7"/>
    <w:rsid w:val="00D55314"/>
    <w:rsid w:val="00D56643"/>
    <w:rsid w:val="00D6302A"/>
    <w:rsid w:val="00D757EC"/>
    <w:rsid w:val="00D76690"/>
    <w:rsid w:val="00D93D6D"/>
    <w:rsid w:val="00D95EAD"/>
    <w:rsid w:val="00DA0783"/>
    <w:rsid w:val="00DD509A"/>
    <w:rsid w:val="00DD7B60"/>
    <w:rsid w:val="00DD7B9C"/>
    <w:rsid w:val="00DE3B51"/>
    <w:rsid w:val="00DE45E9"/>
    <w:rsid w:val="00DF15B5"/>
    <w:rsid w:val="00DF2BB6"/>
    <w:rsid w:val="00DF3936"/>
    <w:rsid w:val="00DF5421"/>
    <w:rsid w:val="00DF5A51"/>
    <w:rsid w:val="00E020B1"/>
    <w:rsid w:val="00E117D6"/>
    <w:rsid w:val="00E17C0F"/>
    <w:rsid w:val="00E253A6"/>
    <w:rsid w:val="00E25774"/>
    <w:rsid w:val="00E26210"/>
    <w:rsid w:val="00E26675"/>
    <w:rsid w:val="00E37B1B"/>
    <w:rsid w:val="00E4227E"/>
    <w:rsid w:val="00E45E47"/>
    <w:rsid w:val="00E46EB1"/>
    <w:rsid w:val="00E61907"/>
    <w:rsid w:val="00E62535"/>
    <w:rsid w:val="00E70EF5"/>
    <w:rsid w:val="00E77D62"/>
    <w:rsid w:val="00E81416"/>
    <w:rsid w:val="00E84BFD"/>
    <w:rsid w:val="00E934B1"/>
    <w:rsid w:val="00EA2611"/>
    <w:rsid w:val="00EB1686"/>
    <w:rsid w:val="00EB2269"/>
    <w:rsid w:val="00EC4C96"/>
    <w:rsid w:val="00ED5E99"/>
    <w:rsid w:val="00EE7B90"/>
    <w:rsid w:val="00EF0846"/>
    <w:rsid w:val="00EF202B"/>
    <w:rsid w:val="00F00371"/>
    <w:rsid w:val="00F11A5C"/>
    <w:rsid w:val="00F12CB8"/>
    <w:rsid w:val="00F13F05"/>
    <w:rsid w:val="00F1656D"/>
    <w:rsid w:val="00F25059"/>
    <w:rsid w:val="00F32E6F"/>
    <w:rsid w:val="00F3494C"/>
    <w:rsid w:val="00F35D39"/>
    <w:rsid w:val="00F5166D"/>
    <w:rsid w:val="00F52A75"/>
    <w:rsid w:val="00F5746D"/>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BodyTextIndent2">
    <w:name w:val="Body Text Indent 2"/>
    <w:basedOn w:val="Normal"/>
    <w:link w:val="BodyTextIndent2Char"/>
    <w:rsid w:val="005677A0"/>
    <w:pPr>
      <w:spacing w:after="120" w:line="480" w:lineRule="auto"/>
      <w:ind w:left="360"/>
    </w:pPr>
    <w:rPr>
      <w:sz w:val="20"/>
      <w:szCs w:val="20"/>
    </w:rPr>
  </w:style>
  <w:style w:type="character" w:customStyle="1" w:styleId="BodyTextIndent2Char">
    <w:name w:val="Body Text Indent 2 Char"/>
    <w:basedOn w:val="DefaultParagraphFont"/>
    <w:link w:val="BodyTextIndent2"/>
    <w:rsid w:val="005677A0"/>
    <w:rPr>
      <w:rFonts w:ascii="Times New Roman" w:hAnsi="Times New Roman"/>
    </w:rPr>
  </w:style>
  <w:style w:type="paragraph" w:customStyle="1" w:styleId="p10">
    <w:name w:val="p10"/>
    <w:basedOn w:val="Normal"/>
    <w:rsid w:val="005677A0"/>
    <w:pPr>
      <w:widowControl w:val="0"/>
      <w:tabs>
        <w:tab w:val="left" w:pos="940"/>
        <w:tab w:val="left" w:pos="1380"/>
      </w:tabs>
      <w:spacing w:line="260" w:lineRule="atLeast"/>
      <w:ind w:left="50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yperlink" Target="https://www.facebook.com/MassHealth1/"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yperlink" Target="https://www.twitter.com/MassHealth"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regulations/130-CMR-419000-day-habilitation-center-services"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footer" Target="footer3.xm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mass.gov/info-details/masshealth-service-codes-and-descriptions" TargetMode="Externa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hyperlink" Target="https://www.youtube.com/channel/UC1QQ61nTN7LNKkhjrjnYOUg" TargetMode="Externa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1615</Words>
  <Characters>10141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11733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2024-11-13T16:03:00Z</cp:lastPrinted>
  <dcterms:created xsi:type="dcterms:W3CDTF">2024-11-14T15:29:00Z</dcterms:created>
  <dcterms:modified xsi:type="dcterms:W3CDTF">2024-11-14T15:29:00Z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