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0A" w:rsidRDefault="00D8639F" w:rsidP="0027770A">
      <w:pPr>
        <w:jc w:val="center"/>
        <w:rPr>
          <w:b/>
        </w:rPr>
      </w:pPr>
      <w:r>
        <w:rPr>
          <w:b/>
        </w:rPr>
        <w:t>CONTRACT OF EMPLOYMENT</w:t>
      </w:r>
    </w:p>
    <w:p w:rsidR="0027770A" w:rsidRDefault="0027770A" w:rsidP="0027770A">
      <w:pPr>
        <w:jc w:val="center"/>
        <w:rPr>
          <w:b/>
        </w:rPr>
      </w:pPr>
      <w:r>
        <w:rPr>
          <w:b/>
        </w:rPr>
        <w:t>EXECUTIVE DIRECTOR</w:t>
      </w:r>
    </w:p>
    <w:p w:rsidR="0027770A" w:rsidRDefault="00706262" w:rsidP="0027770A">
      <w:pPr>
        <w:jc w:val="center"/>
        <w:rPr>
          <w:b/>
        </w:rPr>
      </w:pPr>
      <w:r>
        <w:rPr>
          <w:b/>
        </w:rPr>
        <w:t xml:space="preserve">[NAME] </w:t>
      </w:r>
      <w:r w:rsidR="0027770A">
        <w:rPr>
          <w:b/>
        </w:rPr>
        <w:t>HOUSING AUTHORITY</w:t>
      </w:r>
    </w:p>
    <w:p w:rsidR="00D8639F" w:rsidRDefault="00D8639F" w:rsidP="00D8639F">
      <w:pPr>
        <w:jc w:val="center"/>
        <w:rPr>
          <w:b/>
        </w:rPr>
      </w:pPr>
    </w:p>
    <w:p w:rsidR="00F04AC9" w:rsidRDefault="00751B67" w:rsidP="006B1300">
      <w:pPr>
        <w:suppressAutoHyphens/>
        <w:spacing w:line="240" w:lineRule="auto"/>
        <w:rPr>
          <w:color w:val="000000"/>
          <w:szCs w:val="24"/>
        </w:rPr>
      </w:pPr>
      <w:r>
        <w:rPr>
          <w:color w:val="000000"/>
          <w:szCs w:val="24"/>
        </w:rPr>
        <w:t xml:space="preserve">This </w:t>
      </w:r>
      <w:r w:rsidR="00F04AC9" w:rsidRPr="00965D95">
        <w:rPr>
          <w:color w:val="000000"/>
          <w:szCs w:val="24"/>
        </w:rPr>
        <w:t>AGREEMENT,</w:t>
      </w:r>
      <w:r w:rsidR="00124C4F">
        <w:rPr>
          <w:color w:val="000000"/>
          <w:szCs w:val="24"/>
        </w:rPr>
        <w:t xml:space="preserve"> </w:t>
      </w:r>
      <w:r w:rsidR="0096374A">
        <w:rPr>
          <w:color w:val="000000"/>
          <w:szCs w:val="24"/>
        </w:rPr>
        <w:t>whose effective date shall be the date approved in writing by</w:t>
      </w:r>
      <w:r w:rsidR="009B7526">
        <w:rPr>
          <w:color w:val="000000"/>
          <w:szCs w:val="24"/>
        </w:rPr>
        <w:t xml:space="preserve"> the Massachusetts Department of Housing and Community Development</w:t>
      </w:r>
      <w:r w:rsidR="00D25018">
        <w:rPr>
          <w:color w:val="000000"/>
          <w:szCs w:val="24"/>
        </w:rPr>
        <w:t xml:space="preserve"> </w:t>
      </w:r>
      <w:r w:rsidR="00A5499D">
        <w:rPr>
          <w:color w:val="000000"/>
          <w:szCs w:val="24"/>
        </w:rPr>
        <w:t xml:space="preserve">(“DHCD”) </w:t>
      </w:r>
      <w:r w:rsidR="00D25018">
        <w:rPr>
          <w:color w:val="000000"/>
          <w:szCs w:val="24"/>
        </w:rPr>
        <w:t>as provided  below</w:t>
      </w:r>
      <w:r w:rsidR="009B7526">
        <w:rPr>
          <w:color w:val="000000"/>
          <w:szCs w:val="24"/>
        </w:rPr>
        <w:t xml:space="preserve"> </w:t>
      </w:r>
      <w:r w:rsidR="00F04AC9" w:rsidRPr="00965D95">
        <w:rPr>
          <w:color w:val="000000"/>
          <w:szCs w:val="24"/>
        </w:rPr>
        <w:t>(the “Effective Date”)</w:t>
      </w:r>
      <w:r w:rsidR="00DD0AF8">
        <w:rPr>
          <w:color w:val="000000"/>
          <w:szCs w:val="24"/>
        </w:rPr>
        <w:t xml:space="preserve">, </w:t>
      </w:r>
      <w:r>
        <w:rPr>
          <w:color w:val="000000"/>
          <w:szCs w:val="24"/>
        </w:rPr>
        <w:t xml:space="preserve">is </w:t>
      </w:r>
      <w:r w:rsidR="000874C1">
        <w:rPr>
          <w:color w:val="000000"/>
          <w:szCs w:val="24"/>
        </w:rPr>
        <w:t xml:space="preserve">by and between </w:t>
      </w:r>
      <w:r w:rsidR="00F04AC9">
        <w:rPr>
          <w:color w:val="000000"/>
          <w:szCs w:val="24"/>
        </w:rPr>
        <w:t>___</w:t>
      </w:r>
      <w:r w:rsidR="006B1300">
        <w:rPr>
          <w:color w:val="000000"/>
          <w:szCs w:val="24"/>
        </w:rPr>
        <w:t>_________________________</w:t>
      </w:r>
      <w:r w:rsidR="00DC2443">
        <w:rPr>
          <w:color w:val="000000"/>
          <w:szCs w:val="24"/>
        </w:rPr>
        <w:t>_</w:t>
      </w:r>
      <w:r w:rsidR="000874C1">
        <w:rPr>
          <w:color w:val="000000"/>
          <w:szCs w:val="24"/>
        </w:rPr>
        <w:t xml:space="preserve"> </w:t>
      </w:r>
      <w:r w:rsidR="00DC2443">
        <w:rPr>
          <w:color w:val="000000"/>
          <w:szCs w:val="24"/>
        </w:rPr>
        <w:t>(Executive Director</w:t>
      </w:r>
      <w:r w:rsidR="00DD0AF8">
        <w:rPr>
          <w:color w:val="000000"/>
          <w:szCs w:val="24"/>
        </w:rPr>
        <w:t>)</w:t>
      </w:r>
      <w:r w:rsidR="00F04AC9" w:rsidRPr="00965D95">
        <w:rPr>
          <w:color w:val="000000"/>
          <w:szCs w:val="24"/>
        </w:rPr>
        <w:t>, an individual</w:t>
      </w:r>
      <w:r w:rsidR="000874C1">
        <w:rPr>
          <w:color w:val="000000"/>
          <w:szCs w:val="24"/>
        </w:rPr>
        <w:t>,</w:t>
      </w:r>
      <w:r w:rsidR="00F04AC9">
        <w:rPr>
          <w:color w:val="000000"/>
          <w:szCs w:val="24"/>
        </w:rPr>
        <w:t xml:space="preserve"> </w:t>
      </w:r>
      <w:r w:rsidR="000874C1">
        <w:rPr>
          <w:color w:val="000000"/>
          <w:szCs w:val="24"/>
        </w:rPr>
        <w:t xml:space="preserve"> </w:t>
      </w:r>
      <w:r w:rsidR="00F04AC9" w:rsidRPr="00965D95">
        <w:rPr>
          <w:color w:val="000000"/>
          <w:szCs w:val="24"/>
        </w:rPr>
        <w:t>and</w:t>
      </w:r>
      <w:r w:rsidR="00C00B6B">
        <w:rPr>
          <w:color w:val="000000"/>
          <w:szCs w:val="24"/>
        </w:rPr>
        <w:t xml:space="preserve"> the</w:t>
      </w:r>
      <w:r w:rsidR="00F04AC9" w:rsidRPr="00965D95">
        <w:rPr>
          <w:color w:val="000000"/>
          <w:szCs w:val="24"/>
        </w:rPr>
        <w:t xml:space="preserve"> </w:t>
      </w:r>
      <w:r w:rsidR="00F04AC9">
        <w:rPr>
          <w:color w:val="000000"/>
          <w:szCs w:val="24"/>
        </w:rPr>
        <w:t>__</w:t>
      </w:r>
      <w:r w:rsidR="00C00B6B">
        <w:rPr>
          <w:color w:val="000000"/>
          <w:szCs w:val="24"/>
        </w:rPr>
        <w:t>__________________________</w:t>
      </w:r>
      <w:r w:rsidR="00F04AC9">
        <w:rPr>
          <w:color w:val="000000"/>
          <w:szCs w:val="24"/>
        </w:rPr>
        <w:t xml:space="preserve"> Housing Authority</w:t>
      </w:r>
      <w:r w:rsidR="00F04AC9" w:rsidRPr="00965D95">
        <w:rPr>
          <w:color w:val="000000"/>
          <w:szCs w:val="24"/>
        </w:rPr>
        <w:t xml:space="preserve"> (“</w:t>
      </w:r>
      <w:r w:rsidR="006C4B10">
        <w:rPr>
          <w:color w:val="000000"/>
          <w:szCs w:val="24"/>
        </w:rPr>
        <w:t>Authority</w:t>
      </w:r>
      <w:r w:rsidR="00F04AC9" w:rsidRPr="00965D95">
        <w:rPr>
          <w:color w:val="000000"/>
          <w:szCs w:val="24"/>
        </w:rPr>
        <w:t>”)</w:t>
      </w:r>
      <w:r w:rsidR="00F04AC9">
        <w:rPr>
          <w:color w:val="000000"/>
          <w:szCs w:val="24"/>
        </w:rPr>
        <w:t>,</w:t>
      </w:r>
      <w:r w:rsidR="00F04AC9" w:rsidRPr="00965D95">
        <w:rPr>
          <w:color w:val="000000"/>
          <w:szCs w:val="24"/>
        </w:rPr>
        <w:t xml:space="preserve"> </w:t>
      </w:r>
      <w:r w:rsidR="00C00B6B">
        <w:rPr>
          <w:color w:val="000000"/>
          <w:szCs w:val="24"/>
        </w:rPr>
        <w:t xml:space="preserve">a </w:t>
      </w:r>
      <w:r w:rsidR="00F04AC9">
        <w:rPr>
          <w:color w:val="000000"/>
          <w:szCs w:val="24"/>
        </w:rPr>
        <w:t>housing authority organized pursuant to Ch</w:t>
      </w:r>
      <w:r w:rsidR="00C97DE6">
        <w:rPr>
          <w:color w:val="000000"/>
          <w:szCs w:val="24"/>
        </w:rPr>
        <w:t>apter</w:t>
      </w:r>
      <w:r w:rsidR="00F04AC9">
        <w:rPr>
          <w:color w:val="000000"/>
          <w:szCs w:val="24"/>
        </w:rPr>
        <w:t xml:space="preserve"> 121B of the General Laws.</w:t>
      </w:r>
    </w:p>
    <w:p w:rsidR="00842A4B" w:rsidRDefault="00842A4B" w:rsidP="00124C4F">
      <w:pPr>
        <w:suppressAutoHyphens/>
        <w:rPr>
          <w:color w:val="000000"/>
          <w:szCs w:val="24"/>
        </w:rPr>
      </w:pPr>
    </w:p>
    <w:p w:rsidR="00842A4B" w:rsidRDefault="00842A4B" w:rsidP="00B65E1A">
      <w:pPr>
        <w:pStyle w:val="ListParagraph"/>
        <w:numPr>
          <w:ilvl w:val="0"/>
          <w:numId w:val="16"/>
        </w:numPr>
        <w:suppressAutoHyphens/>
        <w:rPr>
          <w:color w:val="000000"/>
          <w:szCs w:val="24"/>
        </w:rPr>
      </w:pPr>
      <w:r>
        <w:rPr>
          <w:color w:val="000000"/>
          <w:szCs w:val="24"/>
        </w:rPr>
        <w:t xml:space="preserve">Basic </w:t>
      </w:r>
      <w:r w:rsidR="00332180">
        <w:rPr>
          <w:color w:val="000000"/>
          <w:szCs w:val="24"/>
        </w:rPr>
        <w:t>Terms</w:t>
      </w:r>
    </w:p>
    <w:p w:rsidR="00842A4B" w:rsidRPr="00C163CD" w:rsidRDefault="00842A4B" w:rsidP="004926E7">
      <w:pPr>
        <w:pStyle w:val="ListParagraph"/>
        <w:numPr>
          <w:ilvl w:val="1"/>
          <w:numId w:val="16"/>
        </w:numPr>
        <w:suppressAutoHyphens/>
        <w:ind w:left="792"/>
        <w:rPr>
          <w:color w:val="000000"/>
          <w:szCs w:val="24"/>
        </w:rPr>
      </w:pPr>
      <w:r w:rsidRPr="00C163CD">
        <w:rPr>
          <w:color w:val="000000"/>
          <w:szCs w:val="24"/>
        </w:rPr>
        <w:t>Term:</w:t>
      </w:r>
      <w:r w:rsidRPr="00C163CD">
        <w:rPr>
          <w:color w:val="000000"/>
          <w:szCs w:val="24"/>
        </w:rPr>
        <w:tab/>
      </w:r>
      <w:r w:rsidRPr="00C163CD">
        <w:t>________(_) year(s) from the Effective Date</w:t>
      </w:r>
      <w:r w:rsidR="00505DE7" w:rsidRPr="00C163CD">
        <w:t xml:space="preserve"> </w:t>
      </w:r>
      <w:r w:rsidR="0026732F" w:rsidRPr="00C163CD">
        <w:t>(see § B.2)</w:t>
      </w:r>
      <w:r w:rsidRPr="00C163CD">
        <w:t>.</w:t>
      </w:r>
    </w:p>
    <w:p w:rsidR="00DE2F2D" w:rsidRPr="00C163CD" w:rsidRDefault="00B65E1A" w:rsidP="004926E7">
      <w:pPr>
        <w:pStyle w:val="ListParagraph"/>
        <w:numPr>
          <w:ilvl w:val="1"/>
          <w:numId w:val="16"/>
        </w:numPr>
        <w:suppressAutoHyphens/>
        <w:ind w:left="792"/>
        <w:rPr>
          <w:color w:val="000000"/>
          <w:szCs w:val="24"/>
        </w:rPr>
      </w:pPr>
      <w:r w:rsidRPr="00C163CD">
        <w:rPr>
          <w:color w:val="000000"/>
          <w:szCs w:val="24"/>
        </w:rPr>
        <w:t xml:space="preserve">Public Housing/Rental Assistance </w:t>
      </w:r>
      <w:r w:rsidR="00142A29" w:rsidRPr="00C163CD">
        <w:rPr>
          <w:color w:val="000000"/>
          <w:szCs w:val="24"/>
        </w:rPr>
        <w:t xml:space="preserve">Programs operated:  (check one)  </w:t>
      </w:r>
    </w:p>
    <w:p w:rsidR="00142A29" w:rsidRPr="00C163CD" w:rsidRDefault="00142A29" w:rsidP="00DE2F2D">
      <w:pPr>
        <w:pStyle w:val="ListParagraph"/>
        <w:suppressAutoHyphens/>
        <w:ind w:left="1080"/>
        <w:rPr>
          <w:color w:val="000000"/>
          <w:szCs w:val="24"/>
        </w:rPr>
      </w:pPr>
      <w:r w:rsidRPr="00C163CD">
        <w:rPr>
          <w:noProof/>
          <w:color w:val="000000"/>
          <w:szCs w:val="24"/>
        </w:rPr>
        <w:drawing>
          <wp:inline distT="0" distB="0" distL="0" distR="0" wp14:anchorId="5AE9B149" wp14:editId="524335EE">
            <wp:extent cx="97790" cy="1098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C163CD">
        <w:rPr>
          <w:color w:val="000000"/>
          <w:szCs w:val="24"/>
        </w:rPr>
        <w:t xml:space="preserve"> state only </w:t>
      </w:r>
      <w:r w:rsidRPr="00C163CD">
        <w:rPr>
          <w:noProof/>
          <w:color w:val="000000"/>
          <w:szCs w:val="24"/>
        </w:rPr>
        <w:drawing>
          <wp:inline distT="0" distB="0" distL="0" distR="0" wp14:anchorId="7778C153" wp14:editId="6E9D937F">
            <wp:extent cx="97790" cy="1098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C163CD">
        <w:rPr>
          <w:color w:val="000000"/>
          <w:szCs w:val="24"/>
        </w:rPr>
        <w:t xml:space="preserve">  federal only </w:t>
      </w:r>
      <w:r w:rsidRPr="00C163CD">
        <w:rPr>
          <w:noProof/>
          <w:color w:val="000000"/>
          <w:szCs w:val="24"/>
        </w:rPr>
        <w:drawing>
          <wp:inline distT="0" distB="0" distL="0" distR="0" wp14:anchorId="2E306334" wp14:editId="115A834E">
            <wp:extent cx="97790" cy="1098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C163CD">
        <w:rPr>
          <w:color w:val="000000"/>
          <w:szCs w:val="24"/>
        </w:rPr>
        <w:t xml:space="preserve"> state and federal</w:t>
      </w:r>
      <w:r w:rsidR="00232BD8" w:rsidRPr="00C163CD">
        <w:rPr>
          <w:color w:val="000000"/>
          <w:szCs w:val="24"/>
        </w:rPr>
        <w:t xml:space="preserve"> </w:t>
      </w:r>
    </w:p>
    <w:p w:rsidR="00DE2F2D" w:rsidRPr="00B65E1A" w:rsidRDefault="00DE2F2D" w:rsidP="004926E7">
      <w:pPr>
        <w:pStyle w:val="ListParagraph"/>
        <w:numPr>
          <w:ilvl w:val="1"/>
          <w:numId w:val="16"/>
        </w:numPr>
        <w:suppressAutoHyphens/>
        <w:ind w:left="792"/>
        <w:rPr>
          <w:b/>
          <w:i/>
          <w:color w:val="000000"/>
          <w:szCs w:val="24"/>
        </w:rPr>
      </w:pPr>
      <w:r w:rsidRPr="00C163CD">
        <w:rPr>
          <w:color w:val="000000"/>
          <w:szCs w:val="24"/>
        </w:rPr>
        <w:t>Other</w:t>
      </w:r>
      <w:r>
        <w:rPr>
          <w:color w:val="000000"/>
          <w:szCs w:val="24"/>
        </w:rPr>
        <w:t xml:space="preserve"> program activities, if any:  ______________________________________</w:t>
      </w:r>
    </w:p>
    <w:p w:rsidR="00842A4B" w:rsidRPr="00B65E1A" w:rsidRDefault="00842A4B" w:rsidP="004926E7">
      <w:pPr>
        <w:pStyle w:val="ListParagraph"/>
        <w:numPr>
          <w:ilvl w:val="1"/>
          <w:numId w:val="16"/>
        </w:numPr>
        <w:suppressAutoHyphens/>
        <w:ind w:left="792"/>
        <w:rPr>
          <w:color w:val="000000"/>
          <w:szCs w:val="24"/>
        </w:rPr>
      </w:pPr>
      <w:r>
        <w:rPr>
          <w:noProof/>
        </w:rPr>
        <mc:AlternateContent>
          <mc:Choice Requires="wps">
            <w:drawing>
              <wp:anchor distT="0" distB="0" distL="114300" distR="114300" simplePos="0" relativeHeight="251659264" behindDoc="0" locked="0" layoutInCell="1" allowOverlap="1" wp14:anchorId="586C10C4" wp14:editId="44CC0958">
                <wp:simplePos x="0" y="0"/>
                <wp:positionH relativeFrom="margin">
                  <wp:align>center</wp:align>
                </wp:positionH>
                <wp:positionV relativeFrom="paragraph">
                  <wp:posOffset>52070</wp:posOffset>
                </wp:positionV>
                <wp:extent cx="73152" cy="87782"/>
                <wp:effectExtent l="0" t="0" r="22225" b="26670"/>
                <wp:wrapNone/>
                <wp:docPr id="1" name="Rectangle 1"/>
                <wp:cNvGraphicFramePr/>
                <a:graphic xmlns:a="http://schemas.openxmlformats.org/drawingml/2006/main">
                  <a:graphicData uri="http://schemas.microsoft.com/office/word/2010/wordprocessingShape">
                    <wps:wsp>
                      <wps:cNvSpPr/>
                      <wps:spPr>
                        <a:xfrm>
                          <a:off x="0" y="0"/>
                          <a:ext cx="73152" cy="877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7DEE" id="Rectangle 1" o:spid="_x0000_s1026" style="position:absolute;margin-left:0;margin-top:4.1pt;width:5.75pt;height: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" fillcolor="white [3201]" strokecolor="black [3200]" strokeweight="2pt">
                <w10:wrap anchorx="margin"/>
              </v:rect>
            </w:pict>
          </mc:Fallback>
        </mc:AlternateContent>
      </w:r>
      <w:r>
        <w:t xml:space="preserve">Full/Part Time:  This is a (check one)      full time  </w:t>
      </w:r>
      <w:r>
        <w:rPr>
          <w:noProof/>
        </w:rPr>
        <w:drawing>
          <wp:inline distT="0" distB="0" distL="0" distR="0" wp14:anchorId="628F3C26" wp14:editId="2C036D13">
            <wp:extent cx="97790" cy="109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t xml:space="preserve"> part time contract.</w:t>
      </w:r>
    </w:p>
    <w:p w:rsidR="00842A4B" w:rsidRDefault="006E2FFD" w:rsidP="004926E7">
      <w:pPr>
        <w:pStyle w:val="ListParagraph"/>
        <w:numPr>
          <w:ilvl w:val="1"/>
          <w:numId w:val="16"/>
        </w:numPr>
        <w:suppressAutoHyphens/>
        <w:ind w:left="792"/>
        <w:rPr>
          <w:color w:val="000000"/>
          <w:szCs w:val="24"/>
        </w:rPr>
      </w:pPr>
      <w:r>
        <w:rPr>
          <w:color w:val="000000"/>
          <w:szCs w:val="24"/>
        </w:rPr>
        <w:t xml:space="preserve">Required </w:t>
      </w:r>
      <w:r w:rsidR="00842A4B">
        <w:rPr>
          <w:color w:val="000000"/>
          <w:szCs w:val="24"/>
        </w:rPr>
        <w:t>Hours:  _____ hours/week</w:t>
      </w:r>
    </w:p>
    <w:p w:rsidR="00842A4B" w:rsidRPr="00B65E1A" w:rsidRDefault="00842A4B" w:rsidP="004926E7">
      <w:pPr>
        <w:pStyle w:val="ListParagraph"/>
        <w:numPr>
          <w:ilvl w:val="1"/>
          <w:numId w:val="16"/>
        </w:numPr>
        <w:suppressAutoHyphens/>
        <w:ind w:left="792"/>
        <w:rPr>
          <w:color w:val="000000"/>
          <w:szCs w:val="24"/>
        </w:rPr>
      </w:pPr>
      <w:r>
        <w:rPr>
          <w:color w:val="000000"/>
          <w:szCs w:val="24"/>
        </w:rPr>
        <w:t xml:space="preserve">Salary:  </w:t>
      </w:r>
      <w:r>
        <w:t>$___________.00</w:t>
      </w:r>
      <w:r w:rsidRPr="00965D95">
        <w:t xml:space="preserve"> per annum</w:t>
      </w:r>
    </w:p>
    <w:p w:rsidR="00842A4B" w:rsidRPr="000A7C14" w:rsidRDefault="00A4071A" w:rsidP="007C1CDD">
      <w:pPr>
        <w:pStyle w:val="ListParagraph"/>
        <w:numPr>
          <w:ilvl w:val="1"/>
          <w:numId w:val="16"/>
        </w:numPr>
        <w:suppressAutoHyphens/>
        <w:ind w:left="792"/>
        <w:rPr>
          <w:color w:val="000000"/>
          <w:szCs w:val="24"/>
        </w:rPr>
      </w:pPr>
      <w:r w:rsidRPr="000A7C14">
        <w:t>P</w:t>
      </w:r>
      <w:r w:rsidR="00842A4B" w:rsidRPr="000A7C14">
        <w:t xml:space="preserve">ercentage of </w:t>
      </w:r>
      <w:r w:rsidR="0000729F">
        <w:t xml:space="preserve">Authority’s </w:t>
      </w:r>
      <w:r w:rsidR="00CC7A16" w:rsidRPr="000A7C14">
        <w:t xml:space="preserve">state-aided </w:t>
      </w:r>
      <w:r w:rsidR="000A7C14" w:rsidRPr="000A7C14">
        <w:t xml:space="preserve">public </w:t>
      </w:r>
      <w:r w:rsidR="00DE2F2D" w:rsidRPr="000A7C14">
        <w:t xml:space="preserve">housing </w:t>
      </w:r>
      <w:r w:rsidR="00842A4B" w:rsidRPr="000A7C14">
        <w:t>units</w:t>
      </w:r>
      <w:r w:rsidR="00B325F4" w:rsidRPr="000A7C14">
        <w:t xml:space="preserve"> </w:t>
      </w:r>
      <w:r w:rsidR="00CC7A16" w:rsidRPr="000A7C14">
        <w:t xml:space="preserve">and units </w:t>
      </w:r>
      <w:r w:rsidR="0000729F">
        <w:t xml:space="preserve">that are </w:t>
      </w:r>
      <w:r w:rsidR="00CC7A16" w:rsidRPr="000A7C14">
        <w:t>leased with state-aided rental vouchers (MRVP</w:t>
      </w:r>
      <w:r w:rsidR="0000729F">
        <w:t xml:space="preserve"> and/or</w:t>
      </w:r>
      <w:r w:rsidR="00CC7A16" w:rsidRPr="000A7C14">
        <w:t xml:space="preserve"> AHVP)</w:t>
      </w:r>
      <w:r w:rsidR="000A7C14" w:rsidRPr="000A7C14">
        <w:t>:</w:t>
      </w:r>
      <w:r w:rsidR="00842A4B" w:rsidRPr="000A7C14">
        <w:t xml:space="preserve">  ___%</w:t>
      </w:r>
    </w:p>
    <w:p w:rsidR="00842A4B" w:rsidRPr="000A7C14" w:rsidRDefault="00842A4B" w:rsidP="004926E7">
      <w:pPr>
        <w:pStyle w:val="ListParagraph"/>
        <w:numPr>
          <w:ilvl w:val="1"/>
          <w:numId w:val="16"/>
        </w:numPr>
        <w:suppressAutoHyphens/>
        <w:ind w:left="792"/>
        <w:rPr>
          <w:color w:val="000000"/>
          <w:szCs w:val="24"/>
        </w:rPr>
      </w:pPr>
      <w:r w:rsidRPr="000A7C14">
        <w:rPr>
          <w:rFonts w:cs="Times New Roman"/>
          <w:szCs w:val="24"/>
        </w:rPr>
        <w:t>Approved State Share of Salary:  $_____________ (</w:t>
      </w:r>
      <w:r w:rsidR="00A4071A" w:rsidRPr="000A7C14">
        <w:rPr>
          <w:rFonts w:cs="Times New Roman"/>
          <w:szCs w:val="24"/>
        </w:rPr>
        <w:t>P</w:t>
      </w:r>
      <w:r w:rsidRPr="000A7C14">
        <w:rPr>
          <w:rFonts w:cs="Times New Roman"/>
          <w:szCs w:val="24"/>
        </w:rPr>
        <w:t xml:space="preserve">ercentage of </w:t>
      </w:r>
      <w:r w:rsidR="0000729F" w:rsidRPr="000A7C14">
        <w:t xml:space="preserve">state-aided public housing units and units </w:t>
      </w:r>
      <w:r w:rsidR="0000729F">
        <w:t xml:space="preserve">that are </w:t>
      </w:r>
      <w:r w:rsidR="0000729F" w:rsidRPr="000A7C14">
        <w:t>leased with state-aided rental vouchers (MRVP</w:t>
      </w:r>
      <w:r w:rsidR="0000729F">
        <w:t xml:space="preserve"> and/or</w:t>
      </w:r>
      <w:r w:rsidR="0000729F" w:rsidRPr="000A7C14">
        <w:t xml:space="preserve"> AHVP)</w:t>
      </w:r>
      <w:r w:rsidRPr="000A7C14">
        <w:rPr>
          <w:rFonts w:cs="Times New Roman"/>
          <w:szCs w:val="24"/>
        </w:rPr>
        <w:t xml:space="preserve"> </w:t>
      </w:r>
      <w:r w:rsidR="00CC7A16" w:rsidRPr="000A7C14">
        <w:rPr>
          <w:rFonts w:cs="Times New Roman"/>
          <w:szCs w:val="24"/>
        </w:rPr>
        <w:t>multiplied by the Salary</w:t>
      </w:r>
      <w:r w:rsidR="007C1CDD" w:rsidRPr="000A7C14">
        <w:rPr>
          <w:rFonts w:cs="Times New Roman"/>
          <w:szCs w:val="24"/>
        </w:rPr>
        <w:t>.</w:t>
      </w:r>
      <w:r w:rsidR="00CC7A16" w:rsidRPr="000A7C14">
        <w:rPr>
          <w:rFonts w:cs="Times New Roman"/>
          <w:szCs w:val="24"/>
        </w:rPr>
        <w:t>)</w:t>
      </w:r>
      <w:r w:rsidR="007C1CDD" w:rsidRPr="000A7C14">
        <w:rPr>
          <w:rFonts w:cs="Times New Roman"/>
          <w:szCs w:val="24"/>
        </w:rPr>
        <w:t xml:space="preserve"> </w:t>
      </w:r>
    </w:p>
    <w:p w:rsidR="00842A4B" w:rsidRDefault="00842A4B" w:rsidP="004926E7">
      <w:pPr>
        <w:pStyle w:val="ListParagraph"/>
        <w:numPr>
          <w:ilvl w:val="1"/>
          <w:numId w:val="16"/>
        </w:numPr>
        <w:suppressAutoHyphens/>
        <w:ind w:left="792"/>
        <w:rPr>
          <w:u w:val="single"/>
        </w:rPr>
      </w:pPr>
      <w:r>
        <w:rPr>
          <w:color w:val="000000"/>
          <w:szCs w:val="24"/>
        </w:rPr>
        <w:t xml:space="preserve">Other </w:t>
      </w:r>
      <w:r w:rsidR="0045402D">
        <w:rPr>
          <w:color w:val="000000"/>
          <w:szCs w:val="24"/>
        </w:rPr>
        <w:t xml:space="preserve">Taxable </w:t>
      </w:r>
      <w:r>
        <w:rPr>
          <w:color w:val="000000"/>
          <w:szCs w:val="24"/>
        </w:rPr>
        <w:t>Compensation, if any</w:t>
      </w:r>
      <w:r w:rsidR="00DE2F2D">
        <w:rPr>
          <w:color w:val="000000"/>
          <w:szCs w:val="24"/>
        </w:rPr>
        <w:t xml:space="preserve"> (include non-monetary compensation such as laptops, cell phones, etc. as well as non-salary monetary compensation such as bonus)</w:t>
      </w:r>
      <w:r>
        <w:rPr>
          <w:color w:val="000000"/>
          <w:szCs w:val="24"/>
        </w:rPr>
        <w:t xml:space="preserve">:  </w:t>
      </w:r>
      <w:r>
        <w:rPr>
          <w:u w:val="single"/>
        </w:rPr>
        <w:t>_____________________________________________________________________</w:t>
      </w:r>
    </w:p>
    <w:p w:rsidR="0000729F" w:rsidRPr="0000729F" w:rsidRDefault="00842A4B" w:rsidP="0000729F">
      <w:pPr>
        <w:pStyle w:val="ListParagraph"/>
        <w:suppressAutoHyphens/>
        <w:ind w:left="792"/>
        <w:rPr>
          <w:u w:val="single"/>
        </w:rPr>
      </w:pPr>
      <w:r>
        <w:rPr>
          <w:u w:val="single"/>
        </w:rPr>
        <w:t>_____________________________________________________________________</w:t>
      </w:r>
    </w:p>
    <w:p w:rsidR="00E918BC" w:rsidRDefault="00842A4B" w:rsidP="004926E7">
      <w:pPr>
        <w:pStyle w:val="ListParagraph"/>
        <w:numPr>
          <w:ilvl w:val="1"/>
          <w:numId w:val="16"/>
        </w:numPr>
        <w:suppressAutoHyphens/>
        <w:ind w:left="792"/>
        <w:rPr>
          <w:color w:val="000000"/>
          <w:szCs w:val="24"/>
        </w:rPr>
      </w:pPr>
      <w:r>
        <w:rPr>
          <w:color w:val="000000"/>
          <w:szCs w:val="24"/>
        </w:rPr>
        <w:t xml:space="preserve">Benefits: </w:t>
      </w:r>
    </w:p>
    <w:p w:rsidR="00E918BC" w:rsidRDefault="00842A4B" w:rsidP="00B65E1A">
      <w:pPr>
        <w:pStyle w:val="ListParagraph"/>
        <w:suppressAutoHyphens/>
        <w:ind w:left="1080"/>
      </w:pPr>
      <w:r>
        <w:rPr>
          <w:noProof/>
        </w:rPr>
        <w:drawing>
          <wp:inline distT="0" distB="0" distL="0" distR="0" wp14:anchorId="1A7C41A1" wp14:editId="2BEE7B28">
            <wp:extent cx="97790" cy="109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t xml:space="preserve"> </w:t>
      </w:r>
      <w:r w:rsidR="00E918BC">
        <w:t xml:space="preserve">In accordance with </w:t>
      </w:r>
      <w:r w:rsidR="00AC6F10">
        <w:t xml:space="preserve">Authority </w:t>
      </w:r>
      <w:r w:rsidR="00E918BC">
        <w:t>personnel policy</w:t>
      </w:r>
      <w:r w:rsidR="00AC6F10">
        <w:t xml:space="preserve"> previously approved by DHCD</w:t>
      </w:r>
    </w:p>
    <w:p w:rsidR="00842A4B" w:rsidRPr="00842A4B" w:rsidRDefault="00842A4B" w:rsidP="00B65E1A">
      <w:pPr>
        <w:pStyle w:val="ListParagraph"/>
        <w:suppressAutoHyphens/>
        <w:ind w:left="1080"/>
        <w:rPr>
          <w:color w:val="000000"/>
          <w:szCs w:val="24"/>
        </w:rPr>
      </w:pPr>
      <w:r>
        <w:rPr>
          <w:noProof/>
        </w:rPr>
        <w:drawing>
          <wp:inline distT="0" distB="0" distL="0" distR="0" wp14:anchorId="76F773D0" wp14:editId="0E22DAF1">
            <wp:extent cx="97790" cy="109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t xml:space="preserve"> </w:t>
      </w:r>
      <w:r w:rsidR="00E918BC">
        <w:t>In accordance with attached Authority personnel policy</w:t>
      </w:r>
      <w:r>
        <w:t>.</w:t>
      </w:r>
    </w:p>
    <w:p w:rsidR="00E918BC" w:rsidRDefault="005D1F07" w:rsidP="00E918BC">
      <w:pPr>
        <w:pStyle w:val="ListParagraph"/>
        <w:suppressAutoHyphens/>
        <w:ind w:left="1080"/>
        <w:rPr>
          <w:color w:val="000000"/>
          <w:szCs w:val="24"/>
        </w:rPr>
      </w:pPr>
      <w:r>
        <w:rPr>
          <w:noProof/>
        </w:rPr>
        <w:drawing>
          <wp:inline distT="0" distB="0" distL="0" distR="0" wp14:anchorId="6A360413" wp14:editId="26A35855">
            <wp:extent cx="95250" cy="123825"/>
            <wp:effectExtent l="0" t="0" r="0"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00E918BC">
        <w:t xml:space="preserve"> </w:t>
      </w:r>
      <w:r w:rsidR="00E918BC">
        <w:rPr>
          <w:color w:val="000000"/>
          <w:szCs w:val="24"/>
        </w:rPr>
        <w:t>As follows</w:t>
      </w:r>
      <w:r w:rsidR="00AC6F10">
        <w:rPr>
          <w:color w:val="000000"/>
          <w:szCs w:val="24"/>
        </w:rPr>
        <w:t xml:space="preserve"> (if not in accordance with Authority personnel policy)</w:t>
      </w:r>
      <w:r w:rsidR="00E918BC">
        <w:rPr>
          <w:color w:val="000000"/>
          <w:szCs w:val="24"/>
        </w:rPr>
        <w:t>:</w:t>
      </w:r>
    </w:p>
    <w:p w:rsidR="00E918BC" w:rsidRDefault="00E918BC" w:rsidP="00E918BC">
      <w:pPr>
        <w:pStyle w:val="ListParagraph"/>
        <w:suppressAutoHyphens/>
        <w:ind w:left="1080"/>
        <w:rPr>
          <w:color w:val="000000"/>
          <w:szCs w:val="24"/>
        </w:rPr>
      </w:pPr>
      <w:r w:rsidRPr="00332253">
        <w:rPr>
          <w:rFonts w:cs="Times New Roman"/>
          <w:szCs w:val="24"/>
        </w:rPr>
        <w:t>_____ hours of vacation leave for each year of continuous employment</w:t>
      </w:r>
      <w:r>
        <w:rPr>
          <w:rFonts w:cs="Times New Roman"/>
          <w:szCs w:val="24"/>
        </w:rPr>
        <w:t xml:space="preserve"> (see § B.</w:t>
      </w:r>
      <w:r w:rsidR="0000729F">
        <w:rPr>
          <w:rFonts w:cs="Times New Roman"/>
          <w:szCs w:val="24"/>
        </w:rPr>
        <w:t>7</w:t>
      </w:r>
      <w:r>
        <w:rPr>
          <w:rFonts w:cs="Times New Roman"/>
          <w:szCs w:val="24"/>
        </w:rPr>
        <w:t>)</w:t>
      </w:r>
    </w:p>
    <w:p w:rsidR="00E918BC" w:rsidRDefault="00E918BC" w:rsidP="00E918BC">
      <w:pPr>
        <w:pStyle w:val="ListParagraph"/>
        <w:suppressAutoHyphens/>
        <w:ind w:left="1080"/>
        <w:rPr>
          <w:color w:val="000000"/>
          <w:szCs w:val="24"/>
        </w:rPr>
      </w:pPr>
      <w:r w:rsidRPr="00332253">
        <w:rPr>
          <w:rFonts w:cs="Times New Roman"/>
          <w:szCs w:val="24"/>
        </w:rPr>
        <w:t xml:space="preserve">_____ hours of </w:t>
      </w:r>
      <w:r>
        <w:rPr>
          <w:rFonts w:cs="Times New Roman"/>
          <w:szCs w:val="24"/>
        </w:rPr>
        <w:t>sick</w:t>
      </w:r>
      <w:r w:rsidRPr="00332253">
        <w:rPr>
          <w:rFonts w:cs="Times New Roman"/>
          <w:szCs w:val="24"/>
        </w:rPr>
        <w:t xml:space="preserve"> leave for each year of continuous employment</w:t>
      </w:r>
      <w:r>
        <w:rPr>
          <w:rFonts w:cs="Times New Roman"/>
          <w:szCs w:val="24"/>
        </w:rPr>
        <w:t xml:space="preserve"> (see § B.</w:t>
      </w:r>
      <w:r w:rsidR="0000729F">
        <w:rPr>
          <w:rFonts w:cs="Times New Roman"/>
          <w:szCs w:val="24"/>
        </w:rPr>
        <w:t>7</w:t>
      </w:r>
      <w:r>
        <w:rPr>
          <w:rFonts w:cs="Times New Roman"/>
          <w:szCs w:val="24"/>
        </w:rPr>
        <w:t>)</w:t>
      </w:r>
    </w:p>
    <w:p w:rsidR="0000729F" w:rsidRPr="004926E7" w:rsidRDefault="00AC6F10" w:rsidP="0000729F">
      <w:pPr>
        <w:pStyle w:val="ListParagraph"/>
        <w:suppressAutoHyphens/>
        <w:ind w:left="1080"/>
      </w:pPr>
      <w:r>
        <w:rPr>
          <w:color w:val="000000"/>
          <w:szCs w:val="24"/>
        </w:rPr>
        <w:t xml:space="preserve">See Rider 1 for any additional provisions regarding benefits other than as stated in Authority personnel policy or the standard provisions in Part B below.  </w:t>
      </w:r>
      <w:r w:rsidR="00B76231">
        <w:rPr>
          <w:color w:val="000000"/>
          <w:szCs w:val="24"/>
        </w:rPr>
        <w:br/>
      </w:r>
    </w:p>
    <w:p w:rsidR="000874C1" w:rsidRDefault="000874C1" w:rsidP="004926E7">
      <w:pPr>
        <w:pStyle w:val="ListParagraph"/>
        <w:numPr>
          <w:ilvl w:val="1"/>
          <w:numId w:val="16"/>
        </w:numPr>
        <w:suppressAutoHyphens/>
        <w:ind w:left="792"/>
      </w:pPr>
      <w:r>
        <w:t>Notices shall be addressed:</w:t>
      </w:r>
    </w:p>
    <w:tbl>
      <w:tblPr>
        <w:tblStyle w:val="TableGrid"/>
        <w:tblW w:w="0" w:type="auto"/>
        <w:tblInd w:w="1080" w:type="dxa"/>
        <w:tblLook w:val="04A0" w:firstRow="1" w:lastRow="0" w:firstColumn="1" w:lastColumn="0" w:noHBand="0" w:noVBand="1"/>
      </w:tblPr>
      <w:tblGrid>
        <w:gridCol w:w="4132"/>
        <w:gridCol w:w="4138"/>
      </w:tblGrid>
      <w:tr w:rsidR="000874C1" w:rsidTr="000874C1">
        <w:tc>
          <w:tcPr>
            <w:tcW w:w="4675" w:type="dxa"/>
          </w:tcPr>
          <w:p w:rsidR="000874C1" w:rsidRDefault="000874C1" w:rsidP="000874C1">
            <w:r>
              <w:t>To Executive Director:</w:t>
            </w:r>
          </w:p>
          <w:p w:rsidR="000874C1" w:rsidRDefault="000874C1" w:rsidP="000874C1">
            <w:r>
              <w:t>[name]</w:t>
            </w:r>
          </w:p>
          <w:p w:rsidR="000874C1" w:rsidRDefault="000874C1" w:rsidP="000874C1">
            <w:r>
              <w:t>[address]</w:t>
            </w:r>
          </w:p>
          <w:p w:rsidR="000874C1" w:rsidRDefault="000874C1" w:rsidP="000874C1">
            <w:r>
              <w:t>[e-mail address]</w:t>
            </w:r>
          </w:p>
        </w:tc>
        <w:tc>
          <w:tcPr>
            <w:tcW w:w="4675" w:type="dxa"/>
          </w:tcPr>
          <w:p w:rsidR="000874C1" w:rsidRDefault="000874C1" w:rsidP="000874C1">
            <w:r>
              <w:t>To Authority:</w:t>
            </w:r>
          </w:p>
          <w:p w:rsidR="000874C1" w:rsidRDefault="000874C1" w:rsidP="000874C1">
            <w:r>
              <w:t>[name]</w:t>
            </w:r>
          </w:p>
          <w:p w:rsidR="000874C1" w:rsidRDefault="000874C1" w:rsidP="000874C1">
            <w:r>
              <w:t>[address]</w:t>
            </w:r>
          </w:p>
          <w:p w:rsidR="000874C1" w:rsidRDefault="000874C1" w:rsidP="000874C1">
            <w:pPr>
              <w:pStyle w:val="ListParagraph"/>
              <w:ind w:left="0"/>
            </w:pPr>
            <w:r>
              <w:t>[e-mail address]</w:t>
            </w:r>
          </w:p>
        </w:tc>
      </w:tr>
    </w:tbl>
    <w:p w:rsidR="00D26F4D" w:rsidRDefault="00D26F4D" w:rsidP="0096374A">
      <w:pPr>
        <w:rPr>
          <w:color w:val="000000"/>
          <w:szCs w:val="24"/>
        </w:rPr>
      </w:pPr>
    </w:p>
    <w:p w:rsidR="00C00B6B" w:rsidRDefault="00640370" w:rsidP="0096374A">
      <w:pPr>
        <w:rPr>
          <w:color w:val="000000"/>
          <w:szCs w:val="24"/>
        </w:rPr>
      </w:pPr>
      <w:r>
        <w:rPr>
          <w:color w:val="000000"/>
          <w:szCs w:val="24"/>
        </w:rPr>
        <w:t xml:space="preserve">B. </w:t>
      </w:r>
      <w:r w:rsidR="000874C1">
        <w:rPr>
          <w:color w:val="000000"/>
          <w:szCs w:val="24"/>
        </w:rPr>
        <w:t>Standard Provisions:</w:t>
      </w:r>
      <w:r w:rsidR="006C3A35">
        <w:rPr>
          <w:color w:val="000000"/>
          <w:szCs w:val="24"/>
        </w:rPr>
        <w:t xml:space="preserve">  The following standard provisions shall apply to this Agreement except to the extent modified by </w:t>
      </w:r>
      <w:r w:rsidR="006C3A35" w:rsidRPr="00B37AEF">
        <w:rPr>
          <w:color w:val="000000"/>
          <w:szCs w:val="24"/>
          <w:u w:val="single"/>
        </w:rPr>
        <w:t xml:space="preserve">Rider </w:t>
      </w:r>
      <w:r w:rsidR="00A50D44">
        <w:rPr>
          <w:color w:val="000000"/>
          <w:szCs w:val="24"/>
          <w:u w:val="single"/>
        </w:rPr>
        <w:t>1</w:t>
      </w:r>
      <w:r w:rsidR="006C3A35">
        <w:rPr>
          <w:color w:val="000000"/>
          <w:szCs w:val="24"/>
        </w:rPr>
        <w:t xml:space="preserve"> (Special Contract Provisions):</w:t>
      </w:r>
    </w:p>
    <w:p w:rsidR="00D8639F" w:rsidRDefault="00D8639F" w:rsidP="00D8639F"/>
    <w:p w:rsidR="00011722" w:rsidRPr="00F55ECD" w:rsidRDefault="00011722" w:rsidP="00011722">
      <w:pPr>
        <w:pStyle w:val="ListNumber"/>
        <w:numPr>
          <w:ilvl w:val="0"/>
          <w:numId w:val="1"/>
        </w:numPr>
        <w:jc w:val="both"/>
      </w:pPr>
      <w:r w:rsidRPr="0006441A">
        <w:rPr>
          <w:u w:val="single"/>
        </w:rPr>
        <w:t>Office</w:t>
      </w:r>
      <w:r>
        <w:t xml:space="preserve">.  </w:t>
      </w:r>
      <w:r w:rsidRPr="00965D95">
        <w:rPr>
          <w:u w:val="single"/>
        </w:rPr>
        <w:fldChar w:fldCharType="begin"/>
      </w:r>
      <w:r w:rsidRPr="00965D95">
        <w:rPr>
          <w:u w:val="single"/>
        </w:rPr>
        <w:instrText xml:space="preserve"> TC </w:instrText>
      </w:r>
      <w:r w:rsidRPr="00965D95">
        <w:rPr>
          <w:u w:val="single"/>
        </w:rPr>
        <w:fldChar w:fldCharType="end"/>
      </w:r>
      <w:r w:rsidR="006C4B10">
        <w:t>Authority</w:t>
      </w:r>
      <w:r>
        <w:t xml:space="preserve"> </w:t>
      </w:r>
      <w:r w:rsidRPr="00965D95">
        <w:t xml:space="preserve">hereby agrees to employ </w:t>
      </w:r>
      <w:r>
        <w:t>Executive Director</w:t>
      </w:r>
      <w:r w:rsidRPr="00965D95">
        <w:t xml:space="preserve">, and </w:t>
      </w:r>
      <w:r>
        <w:t>Executive Director</w:t>
      </w:r>
      <w:r w:rsidRPr="00965D95">
        <w:t xml:space="preserve"> hereby accepts such employment and agrees to serve </w:t>
      </w:r>
      <w:r w:rsidR="006C4B10">
        <w:t>Authority</w:t>
      </w:r>
      <w:r>
        <w:t xml:space="preserve"> </w:t>
      </w:r>
      <w:r w:rsidRPr="00965D95">
        <w:t xml:space="preserve">as the </w:t>
      </w:r>
      <w:r>
        <w:t xml:space="preserve">Executive </w:t>
      </w:r>
      <w:r w:rsidRPr="00F55ECD">
        <w:t xml:space="preserve">Director of </w:t>
      </w:r>
      <w:r w:rsidR="006C4B10" w:rsidRPr="00F55ECD">
        <w:t>the Authority</w:t>
      </w:r>
      <w:r w:rsidRPr="00F55ECD">
        <w:t xml:space="preserve"> during the Term of this Agreement (as defined in Section 2).</w:t>
      </w:r>
    </w:p>
    <w:p w:rsidR="004E0767" w:rsidRPr="007F7220" w:rsidRDefault="004E0767" w:rsidP="007F7220">
      <w:pPr>
        <w:pStyle w:val="ListNumber"/>
        <w:numPr>
          <w:ilvl w:val="0"/>
          <w:numId w:val="1"/>
        </w:numPr>
        <w:jc w:val="both"/>
        <w:rPr>
          <w:b/>
          <w:i/>
        </w:rPr>
      </w:pPr>
      <w:r w:rsidRPr="00F55ECD">
        <w:rPr>
          <w:u w:val="single"/>
        </w:rPr>
        <w:t>Term</w:t>
      </w:r>
      <w:r w:rsidR="000A0234" w:rsidRPr="00F55ECD">
        <w:rPr>
          <w:u w:val="single"/>
        </w:rPr>
        <w:t xml:space="preserve"> and Effective </w:t>
      </w:r>
      <w:r w:rsidR="0022168C" w:rsidRPr="00F55ECD">
        <w:rPr>
          <w:u w:val="single"/>
        </w:rPr>
        <w:t>D</w:t>
      </w:r>
      <w:r w:rsidR="000A0234" w:rsidRPr="00F55ECD">
        <w:rPr>
          <w:u w:val="single"/>
        </w:rPr>
        <w:t>ate</w:t>
      </w:r>
      <w:r w:rsidRPr="00F55ECD">
        <w:rPr>
          <w:u w:val="single"/>
        </w:rPr>
        <w:fldChar w:fldCharType="begin"/>
      </w:r>
      <w:r w:rsidRPr="00F55ECD">
        <w:rPr>
          <w:u w:val="single"/>
        </w:rPr>
        <w:instrText xml:space="preserve"> TC </w:instrText>
      </w:r>
      <w:r w:rsidRPr="00F55ECD">
        <w:rPr>
          <w:u w:val="single"/>
        </w:rPr>
        <w:fldChar w:fldCharType="end"/>
      </w:r>
      <w:r w:rsidRPr="00F55ECD">
        <w:t xml:space="preserve">.  The employment of Executive Director pursuant to the terms of this Agreement shall commence </w:t>
      </w:r>
      <w:r w:rsidR="000A0234" w:rsidRPr="00F55ECD">
        <w:t>and be made effective</w:t>
      </w:r>
      <w:r w:rsidR="00751B67" w:rsidRPr="00F55ECD">
        <w:t xml:space="preserve"> as of</w:t>
      </w:r>
      <w:r w:rsidR="000A0234" w:rsidRPr="00F55ECD">
        <w:t xml:space="preserve"> </w:t>
      </w:r>
      <w:r w:rsidRPr="00F55ECD">
        <w:t>the Effective Date</w:t>
      </w:r>
      <w:r w:rsidR="000874C1" w:rsidRPr="00F55ECD">
        <w:t xml:space="preserve"> </w:t>
      </w:r>
      <w:r w:rsidRPr="00F55ECD">
        <w:t>and shall continue</w:t>
      </w:r>
      <w:r>
        <w:t xml:space="preserve"> for </w:t>
      </w:r>
      <w:r w:rsidR="00505DE7">
        <w:t>the time period</w:t>
      </w:r>
      <w:r>
        <w:t xml:space="preserve"> from the Effective Date</w:t>
      </w:r>
      <w:r w:rsidR="00505DE7">
        <w:t xml:space="preserve"> specified in the Basic Terms</w:t>
      </w:r>
      <w:r>
        <w:t xml:space="preserve"> unless sooner terminated in accordance with Section </w:t>
      </w:r>
      <w:r w:rsidR="00640370">
        <w:t>9</w:t>
      </w:r>
      <w:r w:rsidRPr="003B27F2">
        <w:t xml:space="preserve"> o</w:t>
      </w:r>
      <w:r>
        <w:t>f this Agreement</w:t>
      </w:r>
      <w:r w:rsidRPr="00965D95">
        <w:t xml:space="preserve"> (“Term</w:t>
      </w:r>
      <w:r w:rsidR="00640370">
        <w:t>ination of Agreement</w:t>
      </w:r>
      <w:r w:rsidRPr="00965D95">
        <w:t>”).</w:t>
      </w:r>
      <w:r>
        <w:t xml:space="preserve">  </w:t>
      </w:r>
      <w:r w:rsidR="007F7220">
        <w:t>The Executive Director acknowledges that if he continues work after the Term has expired,</w:t>
      </w:r>
      <w:r w:rsidR="007F7220" w:rsidRPr="007F7220">
        <w:t xml:space="preserve"> he/she shall be deemed an employee at will of the Authority unless and until </w:t>
      </w:r>
      <w:r w:rsidR="007F7220">
        <w:t>this Agreement is extended or replaced with a new employment agreement</w:t>
      </w:r>
      <w:r w:rsidR="007F7220" w:rsidRPr="007F7220">
        <w:t xml:space="preserve">. </w:t>
      </w:r>
    </w:p>
    <w:p w:rsidR="00892C55" w:rsidRDefault="00D8639F" w:rsidP="00D06E41">
      <w:pPr>
        <w:pStyle w:val="ListParagraph"/>
        <w:numPr>
          <w:ilvl w:val="0"/>
          <w:numId w:val="1"/>
        </w:numPr>
        <w:spacing w:line="240" w:lineRule="auto"/>
      </w:pPr>
      <w:r w:rsidRPr="00E77C61">
        <w:rPr>
          <w:u w:val="single"/>
        </w:rPr>
        <w:t>Duties</w:t>
      </w:r>
      <w:r w:rsidRPr="00473ADB">
        <w:t>.</w:t>
      </w:r>
      <w:r w:rsidR="00892C55">
        <w:t xml:space="preserve"> </w:t>
      </w:r>
      <w:r w:rsidR="00D06E41">
        <w:t>Throughout the Term of this</w:t>
      </w:r>
      <w:r w:rsidR="0022168C">
        <w:t xml:space="preserve"> Agreement</w:t>
      </w:r>
      <w:r w:rsidR="00892C55">
        <w:t xml:space="preserve">, </w:t>
      </w:r>
      <w:r w:rsidR="00D06E41">
        <w:t xml:space="preserve">and for any period after the Term during which the Authority may agree to employ the </w:t>
      </w:r>
      <w:r w:rsidR="00892C55">
        <w:t xml:space="preserve">Executive Director </w:t>
      </w:r>
      <w:r w:rsidR="00D06E41">
        <w:t xml:space="preserve">as an at-will employee, Executive Director </w:t>
      </w:r>
      <w:r w:rsidR="00921326">
        <w:t>shall diligently, faithfully and competently perform the duties and respons</w:t>
      </w:r>
      <w:r w:rsidR="00892C55">
        <w:t>ibilities of Executive Director, repor</w:t>
      </w:r>
      <w:r w:rsidR="00F22801">
        <w:t xml:space="preserve">ting to the </w:t>
      </w:r>
      <w:r w:rsidR="006C4B10">
        <w:t>Authority</w:t>
      </w:r>
      <w:r w:rsidR="00F22801">
        <w:t>’s members (</w:t>
      </w:r>
      <w:r w:rsidR="00892C55">
        <w:t>“Board”),</w:t>
      </w:r>
      <w:r w:rsidR="00892C55" w:rsidRPr="00965D95">
        <w:t xml:space="preserve"> pursuant to and in accordance with the terms of </w:t>
      </w:r>
      <w:r w:rsidR="00892C55">
        <w:t>this</w:t>
      </w:r>
      <w:r w:rsidR="00892C55" w:rsidRPr="00965D95">
        <w:t xml:space="preserve"> Agreement.  </w:t>
      </w:r>
      <w:r w:rsidR="00892C55">
        <w:t>Executive Director</w:t>
      </w:r>
      <w:r w:rsidR="00892C55" w:rsidRPr="00965D95">
        <w:t xml:space="preserve"> shall perform such specific duties as are commensurate with such position</w:t>
      </w:r>
      <w:r w:rsidR="00892C55">
        <w:t xml:space="preserve"> (including but not limited to those set forth in the job description for the </w:t>
      </w:r>
      <w:r w:rsidR="006C4B10">
        <w:t>Authority</w:t>
      </w:r>
      <w:r w:rsidR="00892C55">
        <w:t xml:space="preserve"> Executive Director position, attached as </w:t>
      </w:r>
      <w:r w:rsidR="00892C55" w:rsidRPr="00B37AEF">
        <w:rPr>
          <w:u w:val="single"/>
        </w:rPr>
        <w:t>Exhibit A</w:t>
      </w:r>
      <w:r w:rsidR="00892C55">
        <w:t>, as amended from time to time)</w:t>
      </w:r>
      <w:r w:rsidR="00892C55" w:rsidRPr="00965D95">
        <w:t xml:space="preserve"> and as may be assigned to </w:t>
      </w:r>
      <w:r w:rsidR="00892C55">
        <w:t>Executive Director</w:t>
      </w:r>
      <w:r w:rsidR="00892C55" w:rsidRPr="00965D95">
        <w:t xml:space="preserve"> from time to time by the Board during the Term of </w:t>
      </w:r>
      <w:r w:rsidR="00892C55">
        <w:t>this</w:t>
      </w:r>
      <w:r w:rsidR="00892C55" w:rsidRPr="00965D95">
        <w:t xml:space="preserve"> Agreement.</w:t>
      </w:r>
      <w:r w:rsidR="00892C55">
        <w:t xml:space="preserve">  In performing these duties the Executive Director shall comply with all applicable federal, state and local laws,</w:t>
      </w:r>
      <w:r w:rsidR="00751B67">
        <w:t xml:space="preserve"> DHCD regulations and guidelines,</w:t>
      </w:r>
      <w:r w:rsidR="00892C55">
        <w:t xml:space="preserve"> and directives and policies of the Board.</w:t>
      </w:r>
    </w:p>
    <w:p w:rsidR="00892C55" w:rsidRDefault="00892C55" w:rsidP="00D06E41">
      <w:pPr>
        <w:pStyle w:val="ListParagraph"/>
        <w:spacing w:line="240" w:lineRule="auto"/>
        <w:ind w:left="1080"/>
      </w:pPr>
    </w:p>
    <w:p w:rsidR="00E6349C" w:rsidRPr="00263329" w:rsidRDefault="00842A4B" w:rsidP="00D06E41">
      <w:pPr>
        <w:pStyle w:val="ListParagraph"/>
        <w:numPr>
          <w:ilvl w:val="0"/>
          <w:numId w:val="1"/>
        </w:numPr>
        <w:spacing w:line="240" w:lineRule="auto"/>
        <w:rPr>
          <w:u w:val="single"/>
        </w:rPr>
      </w:pPr>
      <w:r w:rsidRPr="00D06E41">
        <w:rPr>
          <w:u w:val="single"/>
        </w:rPr>
        <w:t xml:space="preserve">Nature of </w:t>
      </w:r>
      <w:r w:rsidR="00967771">
        <w:rPr>
          <w:u w:val="single"/>
        </w:rPr>
        <w:t>Commitment</w:t>
      </w:r>
      <w:r w:rsidR="0009109D" w:rsidRPr="0009109D">
        <w:t>.</w:t>
      </w:r>
      <w:r w:rsidR="0009109D">
        <w:t xml:space="preserve">  </w:t>
      </w:r>
      <w:r w:rsidR="00E6349C">
        <w:t xml:space="preserve">Executive Director understands that the duties and responsibilities of Executive Director are a </w:t>
      </w:r>
      <w:r>
        <w:t>significant</w:t>
      </w:r>
      <w:r w:rsidR="00E6349C">
        <w:t xml:space="preserve"> commitment</w:t>
      </w:r>
      <w:r>
        <w:t xml:space="preserve"> (full-time or part-time, as specified in the Basic Terms), and acknowledges that s/he is expected to</w:t>
      </w:r>
      <w:r w:rsidR="00263329" w:rsidRPr="00087EED">
        <w:rPr>
          <w:rFonts w:cs="Times New Roman"/>
          <w:szCs w:val="24"/>
        </w:rPr>
        <w:t xml:space="preserve"> work </w:t>
      </w:r>
      <w:r>
        <w:rPr>
          <w:rFonts w:cs="Times New Roman"/>
          <w:szCs w:val="24"/>
        </w:rPr>
        <w:t xml:space="preserve">the </w:t>
      </w:r>
      <w:r w:rsidR="006E2FFD">
        <w:rPr>
          <w:rFonts w:cs="Times New Roman"/>
          <w:szCs w:val="24"/>
        </w:rPr>
        <w:t xml:space="preserve">required </w:t>
      </w:r>
      <w:r>
        <w:rPr>
          <w:rFonts w:cs="Times New Roman"/>
          <w:szCs w:val="24"/>
        </w:rPr>
        <w:t xml:space="preserve">number </w:t>
      </w:r>
      <w:r w:rsidR="00751B67">
        <w:rPr>
          <w:rFonts w:cs="Times New Roman"/>
          <w:szCs w:val="24"/>
        </w:rPr>
        <w:t xml:space="preserve">of </w:t>
      </w:r>
      <w:r w:rsidR="00263329" w:rsidRPr="00087EED">
        <w:rPr>
          <w:rFonts w:cs="Times New Roman"/>
          <w:szCs w:val="24"/>
        </w:rPr>
        <w:t xml:space="preserve"> hours per week</w:t>
      </w:r>
      <w:r>
        <w:rPr>
          <w:rFonts w:cs="Times New Roman"/>
          <w:szCs w:val="24"/>
        </w:rPr>
        <w:t xml:space="preserve"> specified in the Basic Terms,</w:t>
      </w:r>
      <w:r w:rsidR="00751B67">
        <w:rPr>
          <w:rFonts w:cs="Times New Roman"/>
          <w:szCs w:val="24"/>
        </w:rPr>
        <w:t xml:space="preserve"> which shall be performed at the office of the Authority during its established business hours</w:t>
      </w:r>
      <w:r w:rsidR="0045402D">
        <w:rPr>
          <w:rFonts w:cs="Times New Roman"/>
          <w:szCs w:val="24"/>
        </w:rPr>
        <w:t xml:space="preserve"> (unless the job duty or business function requires the Executive Director to travel to a location other than the main office</w:t>
      </w:r>
      <w:r w:rsidR="00263329" w:rsidRPr="00087EED">
        <w:rPr>
          <w:rFonts w:cs="Times New Roman"/>
          <w:szCs w:val="24"/>
        </w:rPr>
        <w:t>.</w:t>
      </w:r>
      <w:r w:rsidR="0045402D">
        <w:rPr>
          <w:rFonts w:cs="Times New Roman"/>
          <w:szCs w:val="24"/>
        </w:rPr>
        <w:t>)</w:t>
      </w:r>
      <w:r w:rsidR="00263329" w:rsidRPr="007A4628">
        <w:rPr>
          <w:rFonts w:ascii="Arial" w:hAnsi="Arial" w:cs="Arial"/>
          <w:sz w:val="22"/>
        </w:rPr>
        <w:t xml:space="preserve"> </w:t>
      </w:r>
      <w:r w:rsidR="00263329">
        <w:rPr>
          <w:rFonts w:ascii="Arial" w:hAnsi="Arial" w:cs="Arial"/>
          <w:sz w:val="22"/>
        </w:rPr>
        <w:t xml:space="preserve"> </w:t>
      </w:r>
      <w:r w:rsidR="00263329">
        <w:t xml:space="preserve">Executive Director </w:t>
      </w:r>
      <w:r w:rsidR="00E6349C">
        <w:t>agrees that he/she shall not engage in any business or other activity which would interfere with or conflict with his/her duties as Executive Director</w:t>
      </w:r>
      <w:r>
        <w:t>, in accordance with the Massachusetts Conflict of Interest law</w:t>
      </w:r>
      <w:r w:rsidR="00E6349C">
        <w:t xml:space="preserve">. This paragraph shall not prevent Executive Director from undertaking speaking engagements or other professional activities, provided that such activities do not interfere with or conflict with his/her duties as Executive Director. Executive Director shall obtain, in advance, the approval of the Board before engaging in such activities. </w:t>
      </w:r>
    </w:p>
    <w:p w:rsidR="00A46898" w:rsidRPr="00087EED" w:rsidRDefault="00A46898" w:rsidP="00D06E41">
      <w:pPr>
        <w:spacing w:line="240" w:lineRule="auto"/>
        <w:rPr>
          <w:u w:val="single"/>
        </w:rPr>
      </w:pPr>
    </w:p>
    <w:p w:rsidR="00527BF7" w:rsidRPr="00CE515D" w:rsidRDefault="00C73813" w:rsidP="00D06E41">
      <w:pPr>
        <w:pStyle w:val="ListParagraph"/>
        <w:numPr>
          <w:ilvl w:val="0"/>
          <w:numId w:val="1"/>
        </w:numPr>
        <w:spacing w:line="240" w:lineRule="auto"/>
        <w:rPr>
          <w:u w:val="single"/>
        </w:rPr>
      </w:pPr>
      <w:r>
        <w:rPr>
          <w:u w:val="single"/>
        </w:rPr>
        <w:t>Compensation</w:t>
      </w:r>
      <w:r w:rsidR="00A46898" w:rsidRPr="00A46898">
        <w:rPr>
          <w:u w:val="single"/>
        </w:rPr>
        <w:fldChar w:fldCharType="begin"/>
      </w:r>
      <w:r w:rsidR="00A46898" w:rsidRPr="00A46898">
        <w:rPr>
          <w:u w:val="single"/>
        </w:rPr>
        <w:instrText xml:space="preserve"> TC </w:instrText>
      </w:r>
      <w:r w:rsidR="00A46898" w:rsidRPr="00A46898">
        <w:rPr>
          <w:u w:val="single"/>
        </w:rPr>
        <w:fldChar w:fldCharType="end"/>
      </w:r>
      <w:r w:rsidR="00527BF7">
        <w:t>.  D</w:t>
      </w:r>
      <w:r w:rsidR="00527BF7" w:rsidRPr="00965D95">
        <w:t xml:space="preserve">uring the </w:t>
      </w:r>
      <w:r w:rsidR="00527BF7">
        <w:t>T</w:t>
      </w:r>
      <w:r w:rsidR="00527BF7" w:rsidRPr="00965D95">
        <w:t xml:space="preserve">erm of </w:t>
      </w:r>
      <w:r w:rsidR="00527BF7">
        <w:t>this</w:t>
      </w:r>
      <w:r w:rsidR="00527BF7" w:rsidRPr="00965D95">
        <w:t xml:space="preserve"> Agreement, </w:t>
      </w:r>
      <w:r w:rsidR="00527BF7">
        <w:t>Executive Director</w:t>
      </w:r>
      <w:r w:rsidR="00527BF7" w:rsidRPr="00965D95">
        <w:t xml:space="preserve"> shall receive a</w:t>
      </w:r>
      <w:r w:rsidR="00527BF7">
        <w:t xml:space="preserve"> gross </w:t>
      </w:r>
      <w:r w:rsidR="00527BF7" w:rsidRPr="00965D95">
        <w:t>salary (the “Salary”)</w:t>
      </w:r>
      <w:r w:rsidR="00527BF7">
        <w:t xml:space="preserve"> at </w:t>
      </w:r>
      <w:r w:rsidR="00842A4B">
        <w:t xml:space="preserve">the </w:t>
      </w:r>
      <w:r w:rsidR="00527BF7">
        <w:t>rate</w:t>
      </w:r>
      <w:r w:rsidR="00842A4B">
        <w:t xml:space="preserve"> specified in the Basic Terms</w:t>
      </w:r>
      <w:r w:rsidR="00527BF7" w:rsidRPr="00965D95">
        <w:t>,</w:t>
      </w:r>
      <w:r w:rsidR="00527BF7">
        <w:t xml:space="preserve"> </w:t>
      </w:r>
      <w:r w:rsidR="00527BF7" w:rsidRPr="00965D95">
        <w:t xml:space="preserve">payable in </w:t>
      </w:r>
      <w:r w:rsidR="00527BF7">
        <w:t xml:space="preserve">accordance </w:t>
      </w:r>
      <w:r w:rsidR="00527BF7" w:rsidRPr="00965D95">
        <w:t xml:space="preserve">with </w:t>
      </w:r>
      <w:r w:rsidR="00527BF7">
        <w:t>Authority’s</w:t>
      </w:r>
      <w:r w:rsidR="00527BF7" w:rsidRPr="00965D95">
        <w:t xml:space="preserve"> </w:t>
      </w:r>
      <w:r w:rsidR="00527BF7">
        <w:t xml:space="preserve">regular </w:t>
      </w:r>
      <w:r w:rsidR="00527BF7" w:rsidRPr="00965D95">
        <w:t>practice</w:t>
      </w:r>
      <w:r w:rsidR="00527BF7">
        <w:t>s</w:t>
      </w:r>
      <w:r w:rsidR="00527BF7" w:rsidRPr="00965D95">
        <w:t xml:space="preserve"> for payment of its employees, </w:t>
      </w:r>
      <w:r w:rsidR="00527BF7">
        <w:t xml:space="preserve">as in effect from time to time.  </w:t>
      </w:r>
      <w:r w:rsidR="00527BF7" w:rsidRPr="00E70338">
        <w:rPr>
          <w:rFonts w:cs="Times New Roman"/>
          <w:szCs w:val="24"/>
        </w:rPr>
        <w:t>The approved state sh</w:t>
      </w:r>
      <w:r w:rsidR="00527BF7">
        <w:rPr>
          <w:rFonts w:cs="Times New Roman"/>
          <w:szCs w:val="24"/>
        </w:rPr>
        <w:t xml:space="preserve">are of the </w:t>
      </w:r>
      <w:r w:rsidR="00751B67">
        <w:rPr>
          <w:rFonts w:cs="Times New Roman"/>
          <w:szCs w:val="24"/>
        </w:rPr>
        <w:t>S</w:t>
      </w:r>
      <w:r w:rsidR="00527BF7">
        <w:rPr>
          <w:rFonts w:cs="Times New Roman"/>
          <w:szCs w:val="24"/>
        </w:rPr>
        <w:t xml:space="preserve">alary is </w:t>
      </w:r>
      <w:r w:rsidR="00527BF7" w:rsidRPr="00E70338">
        <w:rPr>
          <w:rFonts w:cs="Times New Roman"/>
          <w:szCs w:val="24"/>
        </w:rPr>
        <w:t xml:space="preserve">the maximum allowable salary under the current </w:t>
      </w:r>
      <w:r w:rsidR="00751B67">
        <w:rPr>
          <w:rFonts w:cs="Times New Roman"/>
          <w:szCs w:val="24"/>
        </w:rPr>
        <w:t xml:space="preserve">DHCD </w:t>
      </w:r>
      <w:r w:rsidR="00527BF7" w:rsidRPr="00E70338">
        <w:rPr>
          <w:rFonts w:cs="Times New Roman"/>
          <w:szCs w:val="24"/>
        </w:rPr>
        <w:t>execu</w:t>
      </w:r>
      <w:r w:rsidR="00527BF7">
        <w:rPr>
          <w:rFonts w:cs="Times New Roman"/>
          <w:szCs w:val="24"/>
        </w:rPr>
        <w:t>tive director salary schedule</w:t>
      </w:r>
      <w:r w:rsidR="00640370">
        <w:rPr>
          <w:rFonts w:cs="Times New Roman"/>
          <w:szCs w:val="24"/>
        </w:rPr>
        <w:t>, budget guidelines</w:t>
      </w:r>
      <w:r w:rsidR="0096374A">
        <w:rPr>
          <w:rFonts w:cs="Times New Roman"/>
          <w:szCs w:val="24"/>
        </w:rPr>
        <w:t xml:space="preserve"> and related administrative guidance</w:t>
      </w:r>
      <w:r w:rsidR="00640370">
        <w:rPr>
          <w:rFonts w:cs="Times New Roman"/>
          <w:szCs w:val="24"/>
        </w:rPr>
        <w:t xml:space="preserve"> issued by DHCD</w:t>
      </w:r>
      <w:r w:rsidR="00527BF7">
        <w:rPr>
          <w:rFonts w:cs="Times New Roman"/>
          <w:szCs w:val="24"/>
        </w:rPr>
        <w:t xml:space="preserve">.  </w:t>
      </w:r>
      <w:r w:rsidR="00527BF7" w:rsidRPr="00371DCA">
        <w:rPr>
          <w:rFonts w:cs="Times New Roman"/>
          <w:szCs w:val="24"/>
        </w:rPr>
        <w:t xml:space="preserve">All taxes and other deductions required by law, or authorized by Executive Director, shall be deducted from such payments.  </w:t>
      </w:r>
      <w:r w:rsidR="00527BF7">
        <w:t>Executive Director’s</w:t>
      </w:r>
      <w:r w:rsidR="00527BF7" w:rsidRPr="00965D95">
        <w:t xml:space="preserve"> </w:t>
      </w:r>
      <w:r w:rsidR="00527BF7">
        <w:t>Salary</w:t>
      </w:r>
      <w:r w:rsidR="00527BF7" w:rsidRPr="00965D95">
        <w:t xml:space="preserve"> shall be subject to </w:t>
      </w:r>
      <w:r w:rsidR="00527BF7">
        <w:t>increase</w:t>
      </w:r>
      <w:r w:rsidR="00527BF7" w:rsidRPr="00965D95">
        <w:t xml:space="preserve"> as determined by the Board</w:t>
      </w:r>
      <w:r w:rsidR="00527BF7">
        <w:t>,</w:t>
      </w:r>
      <w:r w:rsidR="00527BF7" w:rsidRPr="00965D95">
        <w:t xml:space="preserve"> </w:t>
      </w:r>
      <w:r w:rsidR="00144ED4">
        <w:t>in accordance with the budget guidelines and</w:t>
      </w:r>
      <w:r w:rsidR="00640370">
        <w:t>/or the current DHCD executive director salary schedule,</w:t>
      </w:r>
      <w:r w:rsidR="00144ED4">
        <w:t xml:space="preserve"> </w:t>
      </w:r>
      <w:r w:rsidR="00527BF7">
        <w:t>subject to review and approval by DHCD</w:t>
      </w:r>
      <w:r w:rsidR="00527BF7" w:rsidRPr="00965D95">
        <w:t>.</w:t>
      </w:r>
    </w:p>
    <w:p w:rsidR="00D42486" w:rsidRDefault="00D42486" w:rsidP="00D06E41">
      <w:pPr>
        <w:spacing w:line="240" w:lineRule="auto"/>
        <w:rPr>
          <w:u w:val="single"/>
        </w:rPr>
      </w:pPr>
    </w:p>
    <w:p w:rsidR="000F7980" w:rsidRPr="00DA44F9" w:rsidRDefault="000F7980" w:rsidP="003104F2">
      <w:pPr>
        <w:pStyle w:val="ListParagraph"/>
        <w:numPr>
          <w:ilvl w:val="0"/>
          <w:numId w:val="1"/>
        </w:numPr>
        <w:spacing w:line="240" w:lineRule="auto"/>
      </w:pPr>
      <w:r>
        <w:rPr>
          <w:u w:val="single"/>
        </w:rPr>
        <w:t>Other Compensation</w:t>
      </w:r>
      <w:r w:rsidRPr="00D42486">
        <w:t>.</w:t>
      </w:r>
      <w:r>
        <w:t xml:space="preserve">  </w:t>
      </w:r>
      <w:r w:rsidR="00751B67">
        <w:t>In addition to the Salary set out above, d</w:t>
      </w:r>
      <w:r>
        <w:t xml:space="preserve">uring the term of this Agreement the Executive Director shall receive the </w:t>
      </w:r>
      <w:r w:rsidR="00842A4B">
        <w:t>O</w:t>
      </w:r>
      <w:r w:rsidR="00751B67">
        <w:t xml:space="preserve">ther </w:t>
      </w:r>
      <w:r w:rsidR="0045402D">
        <w:t xml:space="preserve">Taxable </w:t>
      </w:r>
      <w:r w:rsidR="00842A4B">
        <w:t>C</w:t>
      </w:r>
      <w:r>
        <w:t>ompensation</w:t>
      </w:r>
      <w:r w:rsidR="00842A4B">
        <w:t xml:space="preserve"> described in the Basic Terms.</w:t>
      </w:r>
    </w:p>
    <w:p w:rsidR="000F7980" w:rsidRPr="000F7980" w:rsidRDefault="000F7980" w:rsidP="00D06E41">
      <w:pPr>
        <w:spacing w:line="240" w:lineRule="auto"/>
      </w:pPr>
      <w:r>
        <w:rPr>
          <w:u w:val="single"/>
        </w:rPr>
        <w:t xml:space="preserve">                </w:t>
      </w:r>
      <w:r>
        <w:t xml:space="preserve">  </w:t>
      </w:r>
    </w:p>
    <w:p w:rsidR="00842A4B" w:rsidRPr="00842A4B" w:rsidRDefault="00D8639F" w:rsidP="00D06E41">
      <w:pPr>
        <w:pStyle w:val="ListParagraph"/>
        <w:numPr>
          <w:ilvl w:val="0"/>
          <w:numId w:val="1"/>
        </w:numPr>
        <w:spacing w:line="240" w:lineRule="auto"/>
        <w:rPr>
          <w:rFonts w:cs="Times New Roman"/>
          <w:szCs w:val="24"/>
        </w:rPr>
      </w:pPr>
      <w:r w:rsidRPr="00854F69">
        <w:rPr>
          <w:u w:val="single"/>
        </w:rPr>
        <w:t>Benefits</w:t>
      </w:r>
      <w:r w:rsidR="00921326" w:rsidRPr="00854F69">
        <w:rPr>
          <w:u w:val="single"/>
        </w:rPr>
        <w:t>.</w:t>
      </w:r>
      <w:r w:rsidR="000238DD">
        <w:t xml:space="preserve">  </w:t>
      </w:r>
      <w:r w:rsidR="006C3A35">
        <w:br/>
      </w:r>
    </w:p>
    <w:p w:rsidR="000874C1" w:rsidRPr="000874C1" w:rsidRDefault="000874C1" w:rsidP="00D06E41">
      <w:pPr>
        <w:pStyle w:val="ListParagraph"/>
        <w:numPr>
          <w:ilvl w:val="1"/>
          <w:numId w:val="1"/>
        </w:numPr>
        <w:spacing w:line="240" w:lineRule="auto"/>
        <w:rPr>
          <w:rFonts w:cs="Times New Roman"/>
          <w:szCs w:val="24"/>
        </w:rPr>
      </w:pPr>
      <w:r w:rsidRPr="00B02BC9">
        <w:rPr>
          <w:u w:val="single"/>
        </w:rPr>
        <w:t>DHCD-Approved Personnel Policies</w:t>
      </w:r>
      <w:r w:rsidR="00842A4B">
        <w:t>:</w:t>
      </w:r>
      <w:r w:rsidR="00842A4B">
        <w:tab/>
      </w:r>
      <w:r w:rsidR="000238DD">
        <w:t>D</w:t>
      </w:r>
      <w:r w:rsidR="00BD1C33">
        <w:t>uring the Term of this Agreement, Executive Director</w:t>
      </w:r>
      <w:r w:rsidR="00BD1C33" w:rsidRPr="00965D95">
        <w:t xml:space="preserve"> shall be e</w:t>
      </w:r>
      <w:r w:rsidR="00BD1C33">
        <w:t>ligible</w:t>
      </w:r>
      <w:r w:rsidR="00BD1C33" w:rsidRPr="00965D95">
        <w:t xml:space="preserve"> to participate in all fringe benefit plans as described in </w:t>
      </w:r>
      <w:r>
        <w:t xml:space="preserve">any </w:t>
      </w:r>
      <w:r w:rsidR="006C4B10">
        <w:t>Authority</w:t>
      </w:r>
      <w:r w:rsidR="00BD1C33" w:rsidRPr="00965D95">
        <w:t xml:space="preserve"> </w:t>
      </w:r>
      <w:r w:rsidR="00BD1C33">
        <w:t xml:space="preserve">Personnel Policy </w:t>
      </w:r>
      <w:r w:rsidR="00371DCA">
        <w:t>that has been approved by DHCD</w:t>
      </w:r>
      <w:r w:rsidR="00BD1C33">
        <w:t xml:space="preserve">, as in effect from time to time during the Term.  </w:t>
      </w:r>
      <w:r w:rsidR="00BD1C33" w:rsidRPr="00965D95">
        <w:t>Any such participation shall be subject to the terms</w:t>
      </w:r>
      <w:r w:rsidR="00BD1C33">
        <w:t xml:space="preserve"> and conditions</w:t>
      </w:r>
      <w:r w:rsidR="00BD1C33" w:rsidRPr="00965D95">
        <w:t xml:space="preserve"> of the applicable plan documents, generally applicable </w:t>
      </w:r>
      <w:r w:rsidR="006C4B10">
        <w:t>Authority</w:t>
      </w:r>
      <w:r w:rsidR="00BD1C33">
        <w:t xml:space="preserve"> </w:t>
      </w:r>
      <w:r w:rsidR="00BD1C33" w:rsidRPr="00965D95">
        <w:t>policies, an</w:t>
      </w:r>
      <w:r w:rsidR="00332253">
        <w:t xml:space="preserve">d the discretion of the Board, </w:t>
      </w:r>
      <w:r w:rsidR="00BD1C33" w:rsidRPr="00965D95">
        <w:t>all as provided for in or contemplated by such plans.</w:t>
      </w:r>
      <w:r w:rsidR="00751B67">
        <w:t xml:space="preserve"> </w:t>
      </w:r>
      <w:r w:rsidR="006C3A35">
        <w:br/>
      </w:r>
    </w:p>
    <w:p w:rsidR="00332253" w:rsidRDefault="006C3A35" w:rsidP="00D06E41">
      <w:pPr>
        <w:pStyle w:val="ListParagraph"/>
        <w:numPr>
          <w:ilvl w:val="1"/>
          <w:numId w:val="1"/>
        </w:numPr>
        <w:spacing w:line="240" w:lineRule="auto"/>
        <w:rPr>
          <w:rFonts w:cs="Times New Roman"/>
          <w:szCs w:val="24"/>
        </w:rPr>
      </w:pPr>
      <w:r w:rsidRPr="00B02BC9">
        <w:rPr>
          <w:u w:val="single"/>
        </w:rPr>
        <w:t>Benefits Not in Conformance with Personnel Policy</w:t>
      </w:r>
      <w:r>
        <w:t xml:space="preserve">:  </w:t>
      </w:r>
      <w:r w:rsidR="00751B67">
        <w:t xml:space="preserve">Where the </w:t>
      </w:r>
      <w:r w:rsidR="00E918BC">
        <w:t xml:space="preserve">Authority </w:t>
      </w:r>
      <w:r w:rsidR="00B02BC9">
        <w:t xml:space="preserve">has specified in the Basic Terms that </w:t>
      </w:r>
      <w:r w:rsidR="00A50D44">
        <w:t>benefits are being provided other than in accordance with the Authority’s personnel policy</w:t>
      </w:r>
      <w:r>
        <w:t xml:space="preserve">, </w:t>
      </w:r>
      <w:r w:rsidR="00751B67">
        <w:t>this Agreement shall govern.</w:t>
      </w:r>
      <w:r w:rsidR="00BD1C33" w:rsidRPr="00965D95">
        <w:t xml:space="preserve">  </w:t>
      </w:r>
      <w:r w:rsidR="00E918BC">
        <w:t>In such cases</w:t>
      </w:r>
      <w:r w:rsidR="00751B67">
        <w:t>, t</w:t>
      </w:r>
      <w:r w:rsidR="00332253" w:rsidRPr="00332253">
        <w:rPr>
          <w:rFonts w:cs="Times New Roman"/>
          <w:szCs w:val="24"/>
        </w:rPr>
        <w:t>he Executive Director shall be entitled to</w:t>
      </w:r>
      <w:r w:rsidR="00332253">
        <w:rPr>
          <w:rFonts w:cs="Times New Roman"/>
          <w:szCs w:val="24"/>
        </w:rPr>
        <w:t xml:space="preserve"> the </w:t>
      </w:r>
      <w:r w:rsidR="00751B67">
        <w:rPr>
          <w:rFonts w:cs="Times New Roman"/>
          <w:szCs w:val="24"/>
        </w:rPr>
        <w:t xml:space="preserve">benefits </w:t>
      </w:r>
      <w:r w:rsidR="00E918BC">
        <w:rPr>
          <w:rFonts w:cs="Times New Roman"/>
          <w:szCs w:val="24"/>
        </w:rPr>
        <w:t>specified in the Basic Terms</w:t>
      </w:r>
      <w:r w:rsidR="00A50D44">
        <w:rPr>
          <w:rFonts w:cs="Times New Roman"/>
          <w:szCs w:val="24"/>
        </w:rPr>
        <w:t xml:space="preserve"> and in Rider 1</w:t>
      </w:r>
      <w:r w:rsidR="00E918BC">
        <w:rPr>
          <w:rFonts w:cs="Times New Roman"/>
          <w:szCs w:val="24"/>
        </w:rPr>
        <w:t xml:space="preserve"> </w:t>
      </w:r>
      <w:r w:rsidR="00751B67">
        <w:rPr>
          <w:rFonts w:cs="Times New Roman"/>
          <w:szCs w:val="24"/>
        </w:rPr>
        <w:t>instead of</w:t>
      </w:r>
      <w:r w:rsidR="0045402D">
        <w:rPr>
          <w:rFonts w:cs="Times New Roman"/>
          <w:szCs w:val="24"/>
        </w:rPr>
        <w:t>,</w:t>
      </w:r>
      <w:r w:rsidR="00751B67">
        <w:rPr>
          <w:rFonts w:cs="Times New Roman"/>
          <w:szCs w:val="24"/>
        </w:rPr>
        <w:t xml:space="preserve"> </w:t>
      </w:r>
      <w:r w:rsidR="0045402D">
        <w:rPr>
          <w:rFonts w:cs="Times New Roman"/>
          <w:szCs w:val="24"/>
        </w:rPr>
        <w:t xml:space="preserve">or in addition to, </w:t>
      </w:r>
      <w:r w:rsidR="00751B67">
        <w:rPr>
          <w:rFonts w:cs="Times New Roman"/>
          <w:szCs w:val="24"/>
        </w:rPr>
        <w:t>those that are set out in the Personnel Policy</w:t>
      </w:r>
      <w:r w:rsidR="000874C1">
        <w:rPr>
          <w:rFonts w:cs="Times New Roman"/>
          <w:szCs w:val="24"/>
        </w:rPr>
        <w:t>, subject to the following conditions</w:t>
      </w:r>
      <w:r w:rsidR="00332253">
        <w:rPr>
          <w:rFonts w:cs="Times New Roman"/>
          <w:szCs w:val="24"/>
        </w:rPr>
        <w:t>:</w:t>
      </w:r>
    </w:p>
    <w:p w:rsidR="00B758EE" w:rsidRPr="00B758EE" w:rsidRDefault="00B758EE" w:rsidP="00D06E41">
      <w:pPr>
        <w:pStyle w:val="ListParagraph"/>
        <w:spacing w:line="240" w:lineRule="auto"/>
        <w:ind w:left="1080"/>
        <w:rPr>
          <w:rFonts w:cs="Times New Roman"/>
          <w:szCs w:val="24"/>
        </w:rPr>
      </w:pPr>
    </w:p>
    <w:p w:rsidR="00332253" w:rsidRPr="000874C1" w:rsidRDefault="00332253" w:rsidP="00D06E41">
      <w:pPr>
        <w:pStyle w:val="ListParagraph"/>
        <w:numPr>
          <w:ilvl w:val="2"/>
          <w:numId w:val="1"/>
        </w:numPr>
        <w:spacing w:line="240" w:lineRule="auto"/>
        <w:rPr>
          <w:rFonts w:cs="Times New Roman"/>
          <w:szCs w:val="24"/>
        </w:rPr>
      </w:pPr>
      <w:r w:rsidRPr="00B02BC9">
        <w:rPr>
          <w:rFonts w:cs="Times New Roman"/>
          <w:szCs w:val="24"/>
          <w:u w:val="single"/>
        </w:rPr>
        <w:t>Vacation</w:t>
      </w:r>
      <w:r w:rsidR="0011366B" w:rsidRPr="00B02BC9">
        <w:rPr>
          <w:rFonts w:cs="Times New Roman"/>
          <w:szCs w:val="24"/>
          <w:u w:val="single"/>
        </w:rPr>
        <w:t xml:space="preserve"> Leave</w:t>
      </w:r>
      <w:r w:rsidRPr="000874C1">
        <w:rPr>
          <w:rFonts w:cs="Times New Roman"/>
          <w:szCs w:val="24"/>
        </w:rPr>
        <w:t xml:space="preserve">:  </w:t>
      </w:r>
      <w:r w:rsidR="000874C1" w:rsidRPr="000874C1">
        <w:rPr>
          <w:rFonts w:cs="Times New Roman"/>
          <w:szCs w:val="24"/>
        </w:rPr>
        <w:t>V</w:t>
      </w:r>
      <w:r w:rsidRPr="000874C1">
        <w:rPr>
          <w:rFonts w:cs="Times New Roman"/>
          <w:szCs w:val="24"/>
        </w:rPr>
        <w:t>acation leave for each year of continuous employment</w:t>
      </w:r>
      <w:r w:rsidR="006C3A35">
        <w:rPr>
          <w:rFonts w:cs="Times New Roman"/>
          <w:szCs w:val="24"/>
        </w:rPr>
        <w:t xml:space="preserve"> </w:t>
      </w:r>
      <w:r w:rsidR="00751B67" w:rsidRPr="000874C1">
        <w:rPr>
          <w:rFonts w:cs="Times New Roman"/>
          <w:szCs w:val="24"/>
        </w:rPr>
        <w:t>shall be prorated and accrued monthly</w:t>
      </w:r>
      <w:r w:rsidRPr="000874C1">
        <w:rPr>
          <w:rFonts w:cs="Times New Roman"/>
          <w:szCs w:val="24"/>
        </w:rPr>
        <w:t>. The Executive Director will not be permitted to take any leave earned in accordance with the aforementioned allowance until he/she shall have initially completed six consecutive months of work.</w:t>
      </w:r>
      <w:r w:rsidR="000874C1" w:rsidRPr="000874C1">
        <w:rPr>
          <w:rFonts w:cs="Times New Roman"/>
          <w:szCs w:val="24"/>
        </w:rPr>
        <w:t xml:space="preserve">  </w:t>
      </w:r>
      <w:r w:rsidR="00C97DE6">
        <w:rPr>
          <w:rFonts w:cs="Times New Roman"/>
          <w:szCs w:val="24"/>
        </w:rPr>
        <w:t>T</w:t>
      </w:r>
      <w:r w:rsidRPr="000874C1">
        <w:rPr>
          <w:rFonts w:cs="Times New Roman"/>
          <w:szCs w:val="24"/>
        </w:rPr>
        <w:t xml:space="preserve">he Executive Director shall not </w:t>
      </w:r>
      <w:r w:rsidR="00751B67" w:rsidRPr="000874C1">
        <w:rPr>
          <w:rFonts w:cs="Times New Roman"/>
          <w:szCs w:val="24"/>
        </w:rPr>
        <w:t xml:space="preserve">carry over from year to year </w:t>
      </w:r>
      <w:r w:rsidRPr="000874C1">
        <w:rPr>
          <w:rFonts w:cs="Times New Roman"/>
          <w:szCs w:val="24"/>
        </w:rPr>
        <w:t xml:space="preserve">more than </w:t>
      </w:r>
      <w:r w:rsidR="00B02BC9">
        <w:rPr>
          <w:rFonts w:cs="Times New Roman"/>
          <w:szCs w:val="24"/>
        </w:rPr>
        <w:t>two years’ accrued</w:t>
      </w:r>
      <w:r w:rsidRPr="000874C1">
        <w:rPr>
          <w:rFonts w:cs="Times New Roman"/>
          <w:szCs w:val="24"/>
        </w:rPr>
        <w:t xml:space="preserve"> vacation leave and, in the event of separation or termination of employment for any cause, any unused leave shall be compensated to the Executive Director at his/her </w:t>
      </w:r>
      <w:r w:rsidR="00751B67" w:rsidRPr="000874C1">
        <w:rPr>
          <w:rFonts w:cs="Times New Roman"/>
          <w:szCs w:val="24"/>
        </w:rPr>
        <w:t>Salary at that time.</w:t>
      </w:r>
    </w:p>
    <w:p w:rsidR="00332253" w:rsidRDefault="00332253" w:rsidP="00D06E41">
      <w:pPr>
        <w:pStyle w:val="ListParagraph"/>
        <w:spacing w:line="240" w:lineRule="auto"/>
        <w:ind w:left="1080"/>
      </w:pPr>
    </w:p>
    <w:p w:rsidR="00E11162" w:rsidRPr="00332253" w:rsidRDefault="00E11162" w:rsidP="00574CA5">
      <w:pPr>
        <w:pStyle w:val="ListParagraph"/>
        <w:numPr>
          <w:ilvl w:val="2"/>
          <w:numId w:val="1"/>
        </w:numPr>
        <w:spacing w:line="240" w:lineRule="auto"/>
      </w:pPr>
      <w:r w:rsidRPr="00A50D44">
        <w:rPr>
          <w:u w:val="single"/>
        </w:rPr>
        <w:t>Sick Leave</w:t>
      </w:r>
      <w:r w:rsidRPr="00C66A30">
        <w:t xml:space="preserve">: </w:t>
      </w:r>
      <w:r w:rsidR="006C3A35">
        <w:t>S</w:t>
      </w:r>
      <w:r w:rsidRPr="00C66A30">
        <w:t xml:space="preserve">ick leave for each year of continuous employment prorated </w:t>
      </w:r>
      <w:r w:rsidR="00751B67">
        <w:t>and accrued monthly.  All accrued and unused sick leave will be carried over from year to year.</w:t>
      </w:r>
      <w:r w:rsidRPr="00C66A30">
        <w:t xml:space="preserve">  In the event of separation or termination of employment for cause other than retirement or death there shall be no compensation of sick leave accrual.  Upon retirement </w:t>
      </w:r>
      <w:r w:rsidR="00751B67">
        <w:t xml:space="preserve">pursuant to G.L. c. 32 </w:t>
      </w:r>
      <w:r w:rsidRPr="00C66A30">
        <w:t>or death</w:t>
      </w:r>
      <w:r w:rsidR="00751B67">
        <w:t>,</w:t>
      </w:r>
      <w:r w:rsidR="006C3A35">
        <w:t xml:space="preserve"> </w:t>
      </w:r>
      <w:r w:rsidRPr="00C66A30">
        <w:t>compensation shall not exceed 20% of accrued sick leave.</w:t>
      </w:r>
      <w:r>
        <w:t xml:space="preserve"> </w:t>
      </w:r>
      <w:r w:rsidR="00574CA5">
        <w:br/>
      </w:r>
    </w:p>
    <w:p w:rsidR="000F7980" w:rsidRDefault="004211A8" w:rsidP="00A50D44">
      <w:pPr>
        <w:pStyle w:val="ListParagraph"/>
        <w:numPr>
          <w:ilvl w:val="1"/>
          <w:numId w:val="1"/>
        </w:numPr>
        <w:spacing w:line="240" w:lineRule="auto"/>
      </w:pPr>
      <w:r>
        <w:rPr>
          <w:u w:val="single"/>
        </w:rPr>
        <w:t xml:space="preserve">Benefits in Conformance with Personnel Policy; </w:t>
      </w:r>
      <w:r w:rsidR="007F1DBA" w:rsidRPr="00A50D44">
        <w:rPr>
          <w:u w:val="single"/>
        </w:rPr>
        <w:t>Modification</w:t>
      </w:r>
      <w:r w:rsidR="006C3A35" w:rsidRPr="00A50D44">
        <w:rPr>
          <w:u w:val="single"/>
        </w:rPr>
        <w:t xml:space="preserve"> of Personnel Policies</w:t>
      </w:r>
      <w:r w:rsidR="006C3A35">
        <w:t xml:space="preserve">:  </w:t>
      </w:r>
      <w:r w:rsidR="006C4B10">
        <w:t>Authority</w:t>
      </w:r>
      <w:r w:rsidR="00BD1C33">
        <w:t xml:space="preserve"> </w:t>
      </w:r>
      <w:r w:rsidR="00BD1C33" w:rsidRPr="00965D95">
        <w:t xml:space="preserve">may alter, modify, add to or delete its employee benefit plans at any time as it, in its sole </w:t>
      </w:r>
      <w:r w:rsidR="00BD1C33">
        <w:t>discretion</w:t>
      </w:r>
      <w:r w:rsidR="00BD1C33" w:rsidRPr="00965D95">
        <w:t xml:space="preserve">, </w:t>
      </w:r>
      <w:r w:rsidR="006C3A35">
        <w:t xml:space="preserve">subject to DHCD approval in accordance with DHCD regulations or guidance, </w:t>
      </w:r>
      <w:r w:rsidR="00BD1C33" w:rsidRPr="00965D95">
        <w:t xml:space="preserve">determines to be appropriate, without recourse by </w:t>
      </w:r>
      <w:r w:rsidR="00BD1C33">
        <w:t>Executive Director</w:t>
      </w:r>
      <w:r w:rsidR="00BD1C33" w:rsidRPr="00965D95">
        <w:t>.</w:t>
      </w:r>
      <w:r w:rsidR="00BD1C33">
        <w:t xml:space="preserve">  Executive Director shall receive full credit for his/her employment with </w:t>
      </w:r>
      <w:r w:rsidR="006C4B10">
        <w:t>Authority</w:t>
      </w:r>
      <w:r w:rsidR="00BD1C33">
        <w:t xml:space="preserve"> prior to the Effective Date of this Agreement for purposes of determining his/her eligibility for </w:t>
      </w:r>
      <w:r w:rsidR="006C4B10">
        <w:t>Authority</w:t>
      </w:r>
      <w:r w:rsidR="00BD1C33">
        <w:t xml:space="preserve"> benefit plans. </w:t>
      </w:r>
      <w:r>
        <w:t xml:space="preserve"> In no event shall </w:t>
      </w:r>
      <w:r w:rsidR="00854F69">
        <w:t>Executive Director be entitled to any benefits</w:t>
      </w:r>
      <w:r>
        <w:t xml:space="preserve"> beyond those described in the Authority’s personnel policies</w:t>
      </w:r>
      <w:r w:rsidR="00854F69">
        <w:t xml:space="preserve">, </w:t>
      </w:r>
      <w:r>
        <w:t>unless the Authority has otherwise specified</w:t>
      </w:r>
      <w:r w:rsidR="00854F69">
        <w:t xml:space="preserve"> </w:t>
      </w:r>
      <w:r w:rsidR="000874C1">
        <w:t>in the Basic Terms</w:t>
      </w:r>
      <w:r w:rsidR="00F77E9B">
        <w:t xml:space="preserve"> or in </w:t>
      </w:r>
      <w:r w:rsidR="00F77E9B" w:rsidRPr="00B37AEF">
        <w:rPr>
          <w:u w:val="single"/>
        </w:rPr>
        <w:t xml:space="preserve">Rider </w:t>
      </w:r>
      <w:r w:rsidR="00392792" w:rsidRPr="00B37AEF">
        <w:rPr>
          <w:u w:val="single"/>
        </w:rPr>
        <w:t>2</w:t>
      </w:r>
      <w:r w:rsidR="000874C1">
        <w:t xml:space="preserve">. </w:t>
      </w:r>
    </w:p>
    <w:p w:rsidR="000F7980" w:rsidRDefault="000F7980" w:rsidP="00D06E41">
      <w:pPr>
        <w:pStyle w:val="ListParagraph"/>
        <w:spacing w:line="240" w:lineRule="auto"/>
        <w:ind w:left="1080"/>
        <w:rPr>
          <w:u w:val="single"/>
        </w:rPr>
      </w:pPr>
    </w:p>
    <w:p w:rsidR="00BD0A98" w:rsidRPr="000F7980" w:rsidRDefault="007847B3" w:rsidP="00D06E41">
      <w:pPr>
        <w:pStyle w:val="ListParagraph"/>
        <w:numPr>
          <w:ilvl w:val="0"/>
          <w:numId w:val="1"/>
        </w:numPr>
        <w:spacing w:line="240" w:lineRule="auto"/>
        <w:rPr>
          <w:u w:val="single"/>
        </w:rPr>
      </w:pPr>
      <w:r>
        <w:rPr>
          <w:u w:val="single"/>
        </w:rPr>
        <w:t xml:space="preserve">Reimbursement </w:t>
      </w:r>
      <w:r w:rsidR="00B95984">
        <w:rPr>
          <w:u w:val="single"/>
        </w:rPr>
        <w:t>o</w:t>
      </w:r>
      <w:r>
        <w:rPr>
          <w:u w:val="single"/>
        </w:rPr>
        <w:t>f Expenses</w:t>
      </w:r>
      <w:r w:rsidR="000238DD">
        <w:t>.</w:t>
      </w:r>
      <w:r>
        <w:t xml:space="preserve"> </w:t>
      </w:r>
      <w:r w:rsidR="006C4B10">
        <w:t>Authority</w:t>
      </w:r>
      <w:r>
        <w:t xml:space="preserve"> shall </w:t>
      </w:r>
      <w:r w:rsidR="00AB0AFE">
        <w:t>reimburse</w:t>
      </w:r>
      <w:r w:rsidR="00BD1C33">
        <w:t xml:space="preserve"> Executive Director</w:t>
      </w:r>
      <w:r>
        <w:t xml:space="preserve"> for all reasonable expense</w:t>
      </w:r>
      <w:r w:rsidR="00B95984">
        <w:t>s</w:t>
      </w:r>
      <w:r w:rsidR="00BD1C33">
        <w:t xml:space="preserve"> incurred by Executive Director</w:t>
      </w:r>
      <w:r>
        <w:t xml:space="preserve"> in the normal performance of his/her duties and responsibilities. Any such reimbursement is </w:t>
      </w:r>
      <w:r w:rsidR="00AB0AFE">
        <w:t>subject</w:t>
      </w:r>
      <w:r>
        <w:t xml:space="preserve"> </w:t>
      </w:r>
      <w:r w:rsidR="00AB0AFE">
        <w:t xml:space="preserve">to compliance </w:t>
      </w:r>
      <w:r>
        <w:t>with</w:t>
      </w:r>
      <w:r w:rsidR="00AB0AFE">
        <w:t xml:space="preserve"> applicable</w:t>
      </w:r>
      <w:r>
        <w:t xml:space="preserve"> </w:t>
      </w:r>
      <w:r w:rsidR="006C4B10">
        <w:t>Authority</w:t>
      </w:r>
      <w:r w:rsidR="00F3002D">
        <w:t xml:space="preserve"> policies</w:t>
      </w:r>
      <w:r w:rsidR="00AB0AFE">
        <w:t xml:space="preserve"> </w:t>
      </w:r>
      <w:r w:rsidR="000E6B89">
        <w:t xml:space="preserve">and policies and procedures, </w:t>
      </w:r>
      <w:r w:rsidR="00F3002D">
        <w:t>and federal</w:t>
      </w:r>
      <w:r>
        <w:t xml:space="preserve"> and state </w:t>
      </w:r>
      <w:r w:rsidR="00AB0AFE">
        <w:t>laws and regulations</w:t>
      </w:r>
      <w:r w:rsidR="00263329">
        <w:t>, including DHCD budget g</w:t>
      </w:r>
      <w:r w:rsidR="005C7FF7">
        <w:t>uidelines in effect</w:t>
      </w:r>
      <w:r w:rsidR="000E6B89">
        <w:t>.</w:t>
      </w:r>
      <w:r>
        <w:t xml:space="preserve"> </w:t>
      </w:r>
      <w:r w:rsidRPr="007847B3">
        <w:tab/>
      </w:r>
    </w:p>
    <w:p w:rsidR="000F7980" w:rsidRPr="00C91221" w:rsidRDefault="000F7980" w:rsidP="00D06E41">
      <w:pPr>
        <w:pStyle w:val="ListParagraph"/>
        <w:spacing w:line="240" w:lineRule="auto"/>
        <w:ind w:left="1080"/>
        <w:rPr>
          <w:u w:val="single"/>
        </w:rPr>
      </w:pPr>
    </w:p>
    <w:p w:rsidR="00026C82" w:rsidRPr="00026C82" w:rsidRDefault="00921326" w:rsidP="00D06E41">
      <w:pPr>
        <w:pStyle w:val="ListParagraph"/>
        <w:numPr>
          <w:ilvl w:val="0"/>
          <w:numId w:val="1"/>
        </w:numPr>
        <w:spacing w:line="240" w:lineRule="auto"/>
        <w:rPr>
          <w:u w:val="single"/>
        </w:rPr>
      </w:pPr>
      <w:r>
        <w:rPr>
          <w:u w:val="single"/>
        </w:rPr>
        <w:t>Termination of Agreement</w:t>
      </w:r>
      <w:r w:rsidRPr="000238DD">
        <w:t xml:space="preserve">. </w:t>
      </w:r>
      <w:r w:rsidR="00D06E41">
        <w:br/>
      </w:r>
    </w:p>
    <w:p w:rsidR="001416E6" w:rsidRPr="001416E6" w:rsidRDefault="00026C82" w:rsidP="00D06E41">
      <w:pPr>
        <w:pStyle w:val="ListParagraph"/>
        <w:numPr>
          <w:ilvl w:val="1"/>
          <w:numId w:val="1"/>
        </w:numPr>
        <w:spacing w:line="240" w:lineRule="auto"/>
        <w:rPr>
          <w:u w:val="single"/>
        </w:rPr>
      </w:pPr>
      <w:r w:rsidRPr="00026C82">
        <w:rPr>
          <w:u w:val="single"/>
        </w:rPr>
        <w:t>Compensation and Benefits</w:t>
      </w:r>
      <w:r>
        <w:t xml:space="preserve">.  </w:t>
      </w:r>
      <w:r w:rsidR="000238DD">
        <w:t>In the event this Agreement is terminated for any reason, all compensation and benefits pro</w:t>
      </w:r>
      <w:r w:rsidR="00426874">
        <w:t xml:space="preserve">vided to Executive Director by </w:t>
      </w:r>
      <w:r w:rsidR="006C4B10">
        <w:t>Authority</w:t>
      </w:r>
      <w:r w:rsidR="000238DD">
        <w:t xml:space="preserve"> pursuant to this Agreement or otherwise shall cease as of the effective date of termination (the “Termination Date”), except </w:t>
      </w:r>
      <w:r w:rsidR="001416E6">
        <w:t>as follows:</w:t>
      </w:r>
      <w:r w:rsidR="00D06E41">
        <w:br/>
      </w:r>
    </w:p>
    <w:p w:rsidR="001416E6" w:rsidRPr="001416E6" w:rsidRDefault="001416E6" w:rsidP="00D06E41">
      <w:pPr>
        <w:pStyle w:val="ListParagraph"/>
        <w:numPr>
          <w:ilvl w:val="2"/>
          <w:numId w:val="1"/>
        </w:numPr>
        <w:spacing w:line="240" w:lineRule="auto"/>
        <w:rPr>
          <w:u w:val="single"/>
        </w:rPr>
      </w:pPr>
      <w:r w:rsidRPr="001416E6">
        <w:rPr>
          <w:u w:val="single"/>
        </w:rPr>
        <w:t>Salary</w:t>
      </w:r>
      <w:r>
        <w:t xml:space="preserve">.  </w:t>
      </w:r>
      <w:r w:rsidR="000238DD">
        <w:t xml:space="preserve">Executive Director shall receive payment for any Salary earned but unpaid through the Termination Date.  </w:t>
      </w:r>
      <w:r w:rsidR="00D06E41">
        <w:br/>
      </w:r>
    </w:p>
    <w:p w:rsidR="001416E6" w:rsidRPr="001416E6" w:rsidRDefault="001416E6" w:rsidP="00D06E41">
      <w:pPr>
        <w:pStyle w:val="ListParagraph"/>
        <w:numPr>
          <w:ilvl w:val="2"/>
          <w:numId w:val="1"/>
        </w:numPr>
        <w:spacing w:line="240" w:lineRule="auto"/>
        <w:rPr>
          <w:u w:val="single"/>
        </w:rPr>
      </w:pPr>
      <w:r w:rsidRPr="001416E6">
        <w:rPr>
          <w:bCs/>
          <w:u w:val="single"/>
        </w:rPr>
        <w:t>Vacation</w:t>
      </w:r>
      <w:r>
        <w:rPr>
          <w:bCs/>
        </w:rPr>
        <w:t xml:space="preserve">.  </w:t>
      </w:r>
      <w:r w:rsidR="000238DD">
        <w:rPr>
          <w:bCs/>
        </w:rPr>
        <w:t xml:space="preserve">In the event that this Agreement is </w:t>
      </w:r>
      <w:r w:rsidR="000238DD" w:rsidRPr="00D8284D">
        <w:rPr>
          <w:bCs/>
        </w:rPr>
        <w:t xml:space="preserve">terminated </w:t>
      </w:r>
      <w:r w:rsidR="0045402D">
        <w:rPr>
          <w:bCs/>
        </w:rPr>
        <w:t xml:space="preserve">for any reason other than a termination for cause pursuant to Section </w:t>
      </w:r>
      <w:r w:rsidR="00F13AB5">
        <w:rPr>
          <w:bCs/>
        </w:rPr>
        <w:t>9</w:t>
      </w:r>
      <w:r w:rsidR="0045402D">
        <w:rPr>
          <w:bCs/>
        </w:rPr>
        <w:t>(c) below</w:t>
      </w:r>
      <w:r w:rsidR="00C27359">
        <w:rPr>
          <w:bCs/>
        </w:rPr>
        <w:t xml:space="preserve">, </w:t>
      </w:r>
      <w:r w:rsidR="000238DD">
        <w:rPr>
          <w:bCs/>
        </w:rPr>
        <w:t>Executive Director</w:t>
      </w:r>
      <w:r w:rsidR="000238DD" w:rsidRPr="00D8284D">
        <w:rPr>
          <w:bCs/>
        </w:rPr>
        <w:t xml:space="preserve"> </w:t>
      </w:r>
      <w:r w:rsidR="000238DD">
        <w:rPr>
          <w:bCs/>
        </w:rPr>
        <w:t xml:space="preserve">shall be paid </w:t>
      </w:r>
      <w:r w:rsidR="000238DD" w:rsidRPr="00D8284D">
        <w:t>for</w:t>
      </w:r>
      <w:r w:rsidR="000238DD">
        <w:t xml:space="preserve"> any vacation time</w:t>
      </w:r>
      <w:r w:rsidR="003F3E99">
        <w:t xml:space="preserve"> that, as of the Termination Date, was accrued but not used</w:t>
      </w:r>
      <w:r w:rsidR="00C66A30">
        <w:t xml:space="preserve">. </w:t>
      </w:r>
      <w:r w:rsidR="000238DD">
        <w:t xml:space="preserve"> </w:t>
      </w:r>
      <w:r w:rsidR="00CD0751">
        <w:t>In the event that this Agreement is terminated by the Authority for cause purs</w:t>
      </w:r>
      <w:r w:rsidR="00026C82">
        <w:t xml:space="preserve">uant to Section </w:t>
      </w:r>
      <w:r w:rsidR="00F13AB5">
        <w:t>9</w:t>
      </w:r>
      <w:r w:rsidR="00026C82">
        <w:t>(</w:t>
      </w:r>
      <w:r w:rsidR="0045402D">
        <w:t>c</w:t>
      </w:r>
      <w:r w:rsidR="00026C82">
        <w:t xml:space="preserve">) below, Executive Director shall not be paid for any </w:t>
      </w:r>
      <w:r w:rsidR="003F3E99">
        <w:t xml:space="preserve">such </w:t>
      </w:r>
      <w:r w:rsidR="00026C82">
        <w:t xml:space="preserve">accrued </w:t>
      </w:r>
      <w:r w:rsidR="00C27359">
        <w:t xml:space="preserve">but unused </w:t>
      </w:r>
      <w:r w:rsidR="00026C82">
        <w:t xml:space="preserve">vacation time.  </w:t>
      </w:r>
      <w:r w:rsidR="00D06E41">
        <w:br/>
      </w:r>
    </w:p>
    <w:p w:rsidR="001416E6" w:rsidRPr="001416E6" w:rsidRDefault="001416E6" w:rsidP="0083173B">
      <w:pPr>
        <w:pStyle w:val="ListParagraph"/>
        <w:keepLines/>
        <w:numPr>
          <w:ilvl w:val="2"/>
          <w:numId w:val="1"/>
        </w:numPr>
        <w:spacing w:line="240" w:lineRule="auto"/>
        <w:ind w:left="2534" w:hanging="187"/>
        <w:rPr>
          <w:u w:val="single"/>
        </w:rPr>
      </w:pPr>
      <w:r w:rsidRPr="001416E6">
        <w:rPr>
          <w:u w:val="single"/>
        </w:rPr>
        <w:t>Sick Time</w:t>
      </w:r>
      <w:r>
        <w:t xml:space="preserve">.  </w:t>
      </w:r>
      <w:r w:rsidR="00117EC1">
        <w:t>If the Authority’s Personnel Policy contains a provision for sick leave that can be accumulated and carried over from year to year, then u</w:t>
      </w:r>
      <w:r w:rsidR="00C66A30">
        <w:t xml:space="preserve">pon retirement </w:t>
      </w:r>
      <w:r w:rsidR="00751B67">
        <w:t>pursuant to G.L. c</w:t>
      </w:r>
      <w:r w:rsidR="001A0677">
        <w:t>.</w:t>
      </w:r>
      <w:r w:rsidR="00751B67">
        <w:t xml:space="preserve"> 32, </w:t>
      </w:r>
      <w:r w:rsidR="00C66A30">
        <w:t xml:space="preserve">the Executive Director shall be paid </w:t>
      </w:r>
      <w:r w:rsidR="0096374A">
        <w:t xml:space="preserve">up to </w:t>
      </w:r>
      <w:r w:rsidR="000238DD">
        <w:t>20% of sick time that, as of the Termination Date, was accrued but was not used</w:t>
      </w:r>
      <w:r w:rsidR="0096374A">
        <w:t>, but in any event no more than would be permitted under the Authority’s Personnel Policy</w:t>
      </w:r>
      <w:r w:rsidR="00026C82">
        <w:t>; in all other circumstances, the Executive Director shall not be compensated for accrued but unused sick time</w:t>
      </w:r>
      <w:r w:rsidR="000238DD">
        <w:t xml:space="preserve">.  </w:t>
      </w:r>
      <w:r w:rsidR="00574CA5">
        <w:br/>
      </w:r>
    </w:p>
    <w:p w:rsidR="00921326" w:rsidRPr="00BC03B6" w:rsidRDefault="001416E6" w:rsidP="00D06E41">
      <w:pPr>
        <w:pStyle w:val="ListParagraph"/>
        <w:numPr>
          <w:ilvl w:val="1"/>
          <w:numId w:val="1"/>
        </w:numPr>
        <w:spacing w:line="240" w:lineRule="auto"/>
        <w:rPr>
          <w:u w:val="single"/>
        </w:rPr>
      </w:pPr>
      <w:r w:rsidRPr="00574CA5">
        <w:rPr>
          <w:u w:val="single"/>
        </w:rPr>
        <w:t>Termination</w:t>
      </w:r>
      <w:r w:rsidRPr="00574CA5">
        <w:t>.</w:t>
      </w:r>
      <w:r>
        <w:t xml:space="preserve">  T</w:t>
      </w:r>
      <w:r w:rsidR="00921326">
        <w:t>his Agreement shall be</w:t>
      </w:r>
      <w:r w:rsidR="000238DD">
        <w:t xml:space="preserve"> terminated earlier than </w:t>
      </w:r>
      <w:r w:rsidR="007C2412">
        <w:t xml:space="preserve">the date set forth in </w:t>
      </w:r>
      <w:r w:rsidR="003F3E99">
        <w:t>the Basic Terms</w:t>
      </w:r>
      <w:r w:rsidR="000238DD">
        <w:t xml:space="preserve"> </w:t>
      </w:r>
      <w:r w:rsidR="00921326">
        <w:t>under the following cir</w:t>
      </w:r>
      <w:r w:rsidR="000B2806">
        <w:t>c</w:t>
      </w:r>
      <w:r w:rsidR="00921326">
        <w:t>umstances:</w:t>
      </w:r>
    </w:p>
    <w:p w:rsidR="00BC03B6" w:rsidRPr="00BC03B6" w:rsidRDefault="00BC03B6" w:rsidP="00D06E41">
      <w:pPr>
        <w:pStyle w:val="ListParagraph"/>
        <w:spacing w:line="240" w:lineRule="auto"/>
        <w:rPr>
          <w:u w:val="single"/>
        </w:rPr>
      </w:pPr>
    </w:p>
    <w:p w:rsidR="001416E6" w:rsidRDefault="00BC03B6" w:rsidP="00F55ECD">
      <w:pPr>
        <w:pStyle w:val="ListParagraph"/>
        <w:numPr>
          <w:ilvl w:val="2"/>
          <w:numId w:val="1"/>
        </w:numPr>
        <w:spacing w:line="240" w:lineRule="auto"/>
      </w:pPr>
      <w:r>
        <w:rPr>
          <w:u w:val="single"/>
        </w:rPr>
        <w:t xml:space="preserve">Termination By </w:t>
      </w:r>
      <w:r w:rsidR="006C4B10">
        <w:rPr>
          <w:u w:val="single"/>
        </w:rPr>
        <w:t>Authority</w:t>
      </w:r>
      <w:r>
        <w:rPr>
          <w:u w:val="single"/>
        </w:rPr>
        <w:t xml:space="preserve"> For Cause</w:t>
      </w:r>
      <w:r>
        <w:t>.</w:t>
      </w:r>
      <w:r w:rsidRPr="00965D95">
        <w:t xml:space="preserve">  </w:t>
      </w:r>
      <w:r w:rsidR="006C4B10">
        <w:t>Authority</w:t>
      </w:r>
      <w:r>
        <w:t xml:space="preserve"> may</w:t>
      </w:r>
      <w:r w:rsidR="000C72BD">
        <w:t xml:space="preserve"> and, under certain circumstances as described below, shall</w:t>
      </w:r>
      <w:r>
        <w:t xml:space="preserve"> terminate this Agreement at any time for Cause</w:t>
      </w:r>
      <w:r w:rsidR="00F55ECD">
        <w:t xml:space="preserve"> </w:t>
      </w:r>
      <w:r w:rsidR="00663CDD">
        <w:t xml:space="preserve">which shall be defined as any </w:t>
      </w:r>
      <w:r w:rsidR="00F55ECD">
        <w:t>lawful reason in good faith relied upon by the Board, including, bu</w:t>
      </w:r>
      <w:r w:rsidR="00663CDD">
        <w:t>t</w:t>
      </w:r>
      <w:r w:rsidR="00F55ECD">
        <w:t xml:space="preserve"> not limited </w:t>
      </w:r>
      <w:r w:rsidR="00663CDD">
        <w:t>to any of the following:</w:t>
      </w:r>
    </w:p>
    <w:p w:rsidR="001416E6" w:rsidRDefault="001416E6" w:rsidP="00D06E41">
      <w:pPr>
        <w:pStyle w:val="ListParagraph"/>
        <w:spacing w:line="240" w:lineRule="auto"/>
      </w:pPr>
    </w:p>
    <w:p w:rsidR="00BC03B6" w:rsidRDefault="00BC03B6" w:rsidP="00663CDD">
      <w:pPr>
        <w:pStyle w:val="ListParagraph"/>
        <w:spacing w:line="240" w:lineRule="auto"/>
        <w:ind w:left="2520"/>
      </w:pPr>
    </w:p>
    <w:p w:rsidR="00BC03B6" w:rsidRDefault="00BC03B6" w:rsidP="00D06E41">
      <w:pPr>
        <w:pStyle w:val="ArticleL4"/>
        <w:numPr>
          <w:ilvl w:val="4"/>
          <w:numId w:val="11"/>
        </w:numPr>
        <w:ind w:left="3600" w:hanging="720"/>
        <w:jc w:val="both"/>
      </w:pPr>
      <w:r>
        <w:t xml:space="preserve">Executive Director breaches any material duty or obligation under this Agreement; </w:t>
      </w:r>
    </w:p>
    <w:p w:rsidR="00BC03B6" w:rsidRDefault="00BC03B6" w:rsidP="00D06E41">
      <w:pPr>
        <w:pStyle w:val="ArticleL4"/>
        <w:numPr>
          <w:ilvl w:val="4"/>
          <w:numId w:val="11"/>
        </w:numPr>
        <w:ind w:left="3600" w:hanging="720"/>
        <w:jc w:val="both"/>
      </w:pPr>
      <w:r>
        <w:t xml:space="preserve">Executive Director refuses or is unwilling </w:t>
      </w:r>
      <w:r w:rsidR="00117EC1">
        <w:t xml:space="preserve">or fails </w:t>
      </w:r>
      <w:r>
        <w:t>to perform any of the duties set forth in this Agreement</w:t>
      </w:r>
      <w:r w:rsidR="00117EC1">
        <w:t xml:space="preserve"> or the applicable job description</w:t>
      </w:r>
      <w:r>
        <w:t xml:space="preserve"> after a written </w:t>
      </w:r>
      <w:r w:rsidR="00117EC1">
        <w:t xml:space="preserve">instruction </w:t>
      </w:r>
      <w:r>
        <w:t>from the Board to do so;</w:t>
      </w:r>
    </w:p>
    <w:p w:rsidR="00BC03B6" w:rsidRDefault="00BC03B6" w:rsidP="00D06E41">
      <w:pPr>
        <w:pStyle w:val="ArticleL4"/>
        <w:numPr>
          <w:ilvl w:val="4"/>
          <w:numId w:val="11"/>
        </w:numPr>
        <w:ind w:left="3600" w:hanging="720"/>
        <w:jc w:val="both"/>
      </w:pPr>
      <w:r>
        <w:t xml:space="preserve">Executive Director </w:t>
      </w:r>
      <w:r w:rsidR="00AD25D4">
        <w:t xml:space="preserve">is convicted of any </w:t>
      </w:r>
      <w:r w:rsidR="00117EC1">
        <w:t>felony or misdemeanor</w:t>
      </w:r>
      <w:r w:rsidR="00AD25D4">
        <w:t xml:space="preserve">, including without limitation </w:t>
      </w:r>
      <w:r>
        <w:t>fraud, embezzlement, theft</w:t>
      </w:r>
      <w:r w:rsidR="005A2EF6">
        <w:t>, or any other crime against the Authority</w:t>
      </w:r>
      <w:r w:rsidR="00117EC1">
        <w:t>, a tenant,</w:t>
      </w:r>
      <w:r>
        <w:t xml:space="preserve"> or the Commonwealth of Massachusetts;</w:t>
      </w:r>
      <w:r w:rsidR="00663CDD">
        <w:t xml:space="preserve"> including, but not limited to, the offer, payment solicitation or acceptance of any unlawful bribe or kickback with respect to Authority’s business;</w:t>
      </w:r>
    </w:p>
    <w:p w:rsidR="00BC03B6" w:rsidRDefault="00BC03B6" w:rsidP="00D06E41">
      <w:pPr>
        <w:pStyle w:val="ArticleL4"/>
        <w:numPr>
          <w:ilvl w:val="4"/>
          <w:numId w:val="11"/>
        </w:numPr>
        <w:ind w:left="3600" w:hanging="720"/>
        <w:jc w:val="both"/>
      </w:pPr>
      <w:r>
        <w:t>Executive Director engages in intentional or grossly negligent conduct which adv</w:t>
      </w:r>
      <w:r w:rsidR="005A2EF6">
        <w:t>ersely or materially affects Authority</w:t>
      </w:r>
      <w:r w:rsidR="00F55ECD">
        <w:t>, including but not limited to its reputation</w:t>
      </w:r>
      <w:r>
        <w:t>;</w:t>
      </w:r>
    </w:p>
    <w:p w:rsidR="00326FE0" w:rsidRDefault="00BC03B6" w:rsidP="00D06E41">
      <w:pPr>
        <w:pStyle w:val="ArticleL4"/>
        <w:numPr>
          <w:ilvl w:val="4"/>
          <w:numId w:val="11"/>
        </w:numPr>
        <w:ind w:left="3600" w:hanging="720"/>
        <w:jc w:val="both"/>
      </w:pPr>
      <w:r>
        <w:t xml:space="preserve">Executive Director </w:t>
      </w:r>
      <w:r w:rsidR="00AD25D4">
        <w:t>has</w:t>
      </w:r>
      <w:r w:rsidR="007177F6">
        <w:t xml:space="preserve"> engaged in conduct, or caused the Authority to engage in conduct, which violates any Federal or state statute, regulation, or administrative guidance, including without limitation a</w:t>
      </w:r>
      <w:r w:rsidR="00AD25D4">
        <w:t xml:space="preserve"> </w:t>
      </w:r>
      <w:r w:rsidR="007177F6">
        <w:t xml:space="preserve">violation of the Massachusetts Conflicts of Interest law </w:t>
      </w:r>
      <w:r w:rsidR="006D28FF">
        <w:t xml:space="preserve">(G.L. c. 268A) </w:t>
      </w:r>
      <w:r w:rsidR="007177F6">
        <w:t xml:space="preserve">or </w:t>
      </w:r>
      <w:r w:rsidR="00326FE0">
        <w:t>regulations of the Federal government or the Commonwealth of Massachusetts governing local housing authorities;</w:t>
      </w:r>
    </w:p>
    <w:p w:rsidR="00BC03B6" w:rsidRDefault="00326FE0" w:rsidP="00D06E41">
      <w:pPr>
        <w:pStyle w:val="ArticleL4"/>
        <w:numPr>
          <w:ilvl w:val="4"/>
          <w:numId w:val="11"/>
        </w:numPr>
        <w:ind w:left="3600" w:hanging="720"/>
        <w:jc w:val="both"/>
      </w:pPr>
      <w:r>
        <w:t>Authority has reasonable basis to determine that Executive Director has</w:t>
      </w:r>
      <w:r w:rsidR="007177F6">
        <w:t xml:space="preserve"> </w:t>
      </w:r>
      <w:r w:rsidR="00BC03B6">
        <w:t>commit</w:t>
      </w:r>
      <w:r w:rsidR="00AD25D4">
        <w:t>ted</w:t>
      </w:r>
      <w:r w:rsidR="00751B67">
        <w:t xml:space="preserve"> a</w:t>
      </w:r>
      <w:r w:rsidR="00AD25D4">
        <w:t>ny</w:t>
      </w:r>
      <w:r w:rsidR="00751B67">
        <w:t xml:space="preserve"> </w:t>
      </w:r>
      <w:r>
        <w:t xml:space="preserve">other </w:t>
      </w:r>
      <w:r w:rsidR="00751B67">
        <w:t>criminal act or</w:t>
      </w:r>
      <w:r w:rsidR="00BC03B6">
        <w:t xml:space="preserve"> act of moral</w:t>
      </w:r>
      <w:r w:rsidR="00AD25D4">
        <w:t xml:space="preserve"> turpitude</w:t>
      </w:r>
      <w:r w:rsidR="00BC03B6">
        <w:t xml:space="preserve">; or </w:t>
      </w:r>
    </w:p>
    <w:p w:rsidR="00BC03B6" w:rsidRDefault="00BC03B6" w:rsidP="00D06E41">
      <w:pPr>
        <w:pStyle w:val="ArticleL4"/>
        <w:numPr>
          <w:ilvl w:val="4"/>
          <w:numId w:val="11"/>
        </w:numPr>
        <w:ind w:left="3600" w:hanging="720"/>
        <w:jc w:val="both"/>
      </w:pPr>
      <w:r>
        <w:t>Executive Director is repeatedly absent from work (excluding vacations, illnesses, disability leaves, or other leaves of absence approved by the Board).</w:t>
      </w:r>
    </w:p>
    <w:p w:rsidR="00970B24" w:rsidRDefault="00326FE0" w:rsidP="00177F68">
      <w:pPr>
        <w:pStyle w:val="ListParagraph"/>
        <w:spacing w:line="240" w:lineRule="auto"/>
        <w:ind w:left="2520"/>
        <w:rPr>
          <w:rFonts w:eastAsia="Times New Roman" w:cs="Times New Roman"/>
          <w:szCs w:val="24"/>
        </w:rPr>
      </w:pPr>
      <w:r>
        <w:rPr>
          <w:rFonts w:eastAsia="Times New Roman" w:cs="Times New Roman"/>
          <w:szCs w:val="24"/>
        </w:rPr>
        <w:t xml:space="preserve">In the event that </w:t>
      </w:r>
      <w:r w:rsidR="00970B24">
        <w:rPr>
          <w:rFonts w:eastAsia="Times New Roman" w:cs="Times New Roman"/>
          <w:szCs w:val="24"/>
        </w:rPr>
        <w:t xml:space="preserve">Cause is based on the conviction of the </w:t>
      </w:r>
      <w:r>
        <w:rPr>
          <w:rFonts w:eastAsia="Times New Roman" w:cs="Times New Roman"/>
          <w:szCs w:val="24"/>
        </w:rPr>
        <w:t xml:space="preserve">Executive Director of any </w:t>
      </w:r>
      <w:r w:rsidR="00117EC1">
        <w:rPr>
          <w:rFonts w:eastAsia="Times New Roman" w:cs="Times New Roman"/>
          <w:szCs w:val="24"/>
        </w:rPr>
        <w:t>felony or misdemeanor</w:t>
      </w:r>
      <w:r w:rsidR="00970B24">
        <w:rPr>
          <w:rFonts w:eastAsia="Times New Roman" w:cs="Times New Roman"/>
          <w:szCs w:val="24"/>
        </w:rPr>
        <w:t xml:space="preserve"> pursuant to Section </w:t>
      </w:r>
      <w:r w:rsidR="00F13AB5">
        <w:rPr>
          <w:rFonts w:eastAsia="Times New Roman" w:cs="Times New Roman"/>
          <w:szCs w:val="24"/>
        </w:rPr>
        <w:t>9</w:t>
      </w:r>
      <w:r w:rsidR="00970B24">
        <w:rPr>
          <w:rFonts w:eastAsia="Times New Roman" w:cs="Times New Roman"/>
          <w:szCs w:val="24"/>
        </w:rPr>
        <w:t>(</w:t>
      </w:r>
      <w:r w:rsidR="00663CDD">
        <w:rPr>
          <w:rFonts w:eastAsia="Times New Roman" w:cs="Times New Roman"/>
          <w:szCs w:val="24"/>
        </w:rPr>
        <w:t>b</w:t>
      </w:r>
      <w:r w:rsidR="00970B24">
        <w:rPr>
          <w:rFonts w:eastAsia="Times New Roman" w:cs="Times New Roman"/>
          <w:szCs w:val="24"/>
        </w:rPr>
        <w:t>)(i)(</w:t>
      </w:r>
      <w:r w:rsidR="00663CDD">
        <w:rPr>
          <w:rFonts w:eastAsia="Times New Roman" w:cs="Times New Roman"/>
          <w:szCs w:val="24"/>
        </w:rPr>
        <w:t>c</w:t>
      </w:r>
      <w:r w:rsidR="00970B24">
        <w:rPr>
          <w:rFonts w:eastAsia="Times New Roman" w:cs="Times New Roman"/>
          <w:szCs w:val="24"/>
        </w:rPr>
        <w:t>) above</w:t>
      </w:r>
      <w:r>
        <w:rPr>
          <w:rFonts w:eastAsia="Times New Roman" w:cs="Times New Roman"/>
          <w:szCs w:val="24"/>
        </w:rPr>
        <w:t xml:space="preserve">, this Agreement shall automatically </w:t>
      </w:r>
      <w:r w:rsidR="00970B24">
        <w:rPr>
          <w:rFonts w:eastAsia="Times New Roman" w:cs="Times New Roman"/>
          <w:szCs w:val="24"/>
        </w:rPr>
        <w:t>terminate as of the date of such conviction, without the requirement of any action by the Authority.</w:t>
      </w:r>
      <w:r w:rsidR="00970B24">
        <w:rPr>
          <w:rFonts w:eastAsia="Times New Roman" w:cs="Times New Roman"/>
          <w:szCs w:val="24"/>
        </w:rPr>
        <w:br/>
      </w:r>
    </w:p>
    <w:p w:rsidR="00BA160A" w:rsidRDefault="00970B24" w:rsidP="00177F68">
      <w:pPr>
        <w:pStyle w:val="ListParagraph"/>
        <w:spacing w:line="240" w:lineRule="auto"/>
        <w:ind w:left="2520"/>
        <w:rPr>
          <w:rFonts w:eastAsia="Times New Roman" w:cs="Times New Roman"/>
          <w:szCs w:val="24"/>
        </w:rPr>
      </w:pPr>
      <w:r>
        <w:rPr>
          <w:rFonts w:eastAsia="Times New Roman" w:cs="Times New Roman"/>
          <w:szCs w:val="24"/>
        </w:rPr>
        <w:t xml:space="preserve">In all other circumstances, prior to termination, the Board shall adopt a resolution </w:t>
      </w:r>
      <w:r w:rsidR="00BC03B6" w:rsidRPr="00842A4B">
        <w:rPr>
          <w:rFonts w:eastAsia="Times New Roman" w:cs="Times New Roman"/>
          <w:szCs w:val="24"/>
        </w:rPr>
        <w:t>by affirmative vote at a meeting of the Board called for such purpose (after reasonable notice to Executive Director and an opportunity for Executive Director to be heard before the Board</w:t>
      </w:r>
      <w:r>
        <w:rPr>
          <w:rFonts w:eastAsia="Times New Roman" w:cs="Times New Roman"/>
          <w:szCs w:val="24"/>
        </w:rPr>
        <w:t xml:space="preserve"> at or prior to the meeting called for such purpose</w:t>
      </w:r>
      <w:r w:rsidR="00BC03B6" w:rsidRPr="00842A4B">
        <w:rPr>
          <w:rFonts w:eastAsia="Times New Roman" w:cs="Times New Roman"/>
          <w:szCs w:val="24"/>
        </w:rPr>
        <w:t xml:space="preserve">), finding </w:t>
      </w:r>
      <w:r w:rsidR="00117EC1">
        <w:rPr>
          <w:rFonts w:eastAsia="Times New Roman" w:cs="Times New Roman"/>
          <w:szCs w:val="24"/>
        </w:rPr>
        <w:t xml:space="preserve">by vote of the majority of the members present, </w:t>
      </w:r>
      <w:r w:rsidR="00BC03B6" w:rsidRPr="00842A4B">
        <w:rPr>
          <w:rFonts w:eastAsia="Times New Roman" w:cs="Times New Roman"/>
          <w:szCs w:val="24"/>
        </w:rPr>
        <w:t>that in the good faith opinion of the Board, Executive Director’s conduct constitutes “Cause” and specifying the particulars thereof.</w:t>
      </w:r>
      <w:r w:rsidR="00947F7D" w:rsidRPr="00842A4B">
        <w:rPr>
          <w:rFonts w:eastAsia="Times New Roman" w:cs="Times New Roman"/>
          <w:szCs w:val="24"/>
        </w:rPr>
        <w:t xml:space="preserve"> </w:t>
      </w:r>
      <w:r w:rsidR="00AC515A">
        <w:rPr>
          <w:rFonts w:eastAsia="Times New Roman" w:cs="Times New Roman"/>
          <w:szCs w:val="24"/>
        </w:rPr>
        <w:t xml:space="preserve"> </w:t>
      </w:r>
      <w:r w:rsidR="00AC515A">
        <w:rPr>
          <w:rFonts w:eastAsia="Times New Roman" w:cs="Times New Roman"/>
          <w:i/>
          <w:szCs w:val="24"/>
        </w:rPr>
        <w:t xml:space="preserve">Provided, </w:t>
      </w:r>
      <w:r w:rsidR="00AC515A">
        <w:rPr>
          <w:rFonts w:eastAsia="Times New Roman" w:cs="Times New Roman"/>
          <w:szCs w:val="24"/>
        </w:rPr>
        <w:t xml:space="preserve">that nothing contained herein shall prevent the Board from immediately suspending Executive Director without pay </w:t>
      </w:r>
      <w:r w:rsidR="006D3FA3">
        <w:rPr>
          <w:rFonts w:eastAsia="Times New Roman" w:cs="Times New Roman"/>
          <w:szCs w:val="24"/>
        </w:rPr>
        <w:t xml:space="preserve">prior to formal </w:t>
      </w:r>
      <w:r w:rsidR="00637415">
        <w:rPr>
          <w:rFonts w:eastAsia="Times New Roman" w:cs="Times New Roman"/>
          <w:szCs w:val="24"/>
        </w:rPr>
        <w:t xml:space="preserve">Notice of Termination or </w:t>
      </w:r>
      <w:r w:rsidR="00AC515A">
        <w:rPr>
          <w:rFonts w:eastAsia="Times New Roman" w:cs="Times New Roman"/>
          <w:szCs w:val="24"/>
        </w:rPr>
        <w:t>pending an opportunity to be heard, if the Board believes that the Executive Director’s conduct warrants immediate action</w:t>
      </w:r>
      <w:r w:rsidR="00637415">
        <w:rPr>
          <w:rFonts w:eastAsia="Times New Roman" w:cs="Times New Roman"/>
          <w:szCs w:val="24"/>
        </w:rPr>
        <w:t xml:space="preserve"> for the good of the Authority</w:t>
      </w:r>
      <w:r w:rsidR="00AC515A">
        <w:rPr>
          <w:rFonts w:eastAsia="Times New Roman" w:cs="Times New Roman"/>
          <w:szCs w:val="24"/>
        </w:rPr>
        <w:t>.</w:t>
      </w:r>
      <w:r w:rsidR="00947F7D" w:rsidRPr="00842A4B">
        <w:rPr>
          <w:rFonts w:eastAsia="Times New Roman" w:cs="Times New Roman"/>
          <w:szCs w:val="24"/>
        </w:rPr>
        <w:t xml:space="preserve"> </w:t>
      </w:r>
      <w:r w:rsidR="00BA160A">
        <w:rPr>
          <w:rFonts w:eastAsia="Times New Roman" w:cs="Times New Roman"/>
          <w:szCs w:val="24"/>
        </w:rPr>
        <w:br/>
      </w:r>
    </w:p>
    <w:p w:rsidR="006D3FA3" w:rsidRPr="006D3FA3" w:rsidRDefault="004F04E3" w:rsidP="00177F68">
      <w:pPr>
        <w:pStyle w:val="ListParagraph"/>
        <w:spacing w:line="240" w:lineRule="auto"/>
        <w:ind w:left="2520"/>
        <w:rPr>
          <w:rFonts w:eastAsia="Times New Roman" w:cs="Times New Roman"/>
          <w:szCs w:val="24"/>
        </w:rPr>
      </w:pPr>
      <w:r>
        <w:rPr>
          <w:color w:val="000000"/>
          <w:szCs w:val="24"/>
        </w:rPr>
        <w:t xml:space="preserve">The Board shall </w:t>
      </w:r>
      <w:r w:rsidR="00AC515A">
        <w:rPr>
          <w:color w:val="000000"/>
          <w:szCs w:val="24"/>
        </w:rPr>
        <w:t>terminate this Agreement if it finds “Cause” under one or more of subsections</w:t>
      </w:r>
      <w:r w:rsidR="00177F68">
        <w:rPr>
          <w:color w:val="000000"/>
          <w:szCs w:val="24"/>
        </w:rPr>
        <w:t xml:space="preserve"> 9(b)(i)</w:t>
      </w:r>
      <w:r w:rsidR="00AC515A">
        <w:rPr>
          <w:color w:val="000000"/>
          <w:szCs w:val="24"/>
        </w:rPr>
        <w:t>(</w:t>
      </w:r>
      <w:r w:rsidR="00177F68">
        <w:rPr>
          <w:color w:val="000000"/>
          <w:szCs w:val="24"/>
        </w:rPr>
        <w:t>d</w:t>
      </w:r>
      <w:r w:rsidR="00AC515A">
        <w:rPr>
          <w:color w:val="000000"/>
          <w:szCs w:val="24"/>
        </w:rPr>
        <w:t>), (</w:t>
      </w:r>
      <w:r w:rsidR="00177F68">
        <w:rPr>
          <w:color w:val="000000"/>
          <w:szCs w:val="24"/>
        </w:rPr>
        <w:t>e</w:t>
      </w:r>
      <w:r w:rsidR="00AC515A">
        <w:rPr>
          <w:color w:val="000000"/>
          <w:szCs w:val="24"/>
        </w:rPr>
        <w:t>) or (</w:t>
      </w:r>
      <w:r w:rsidR="00177F68">
        <w:rPr>
          <w:color w:val="000000"/>
          <w:szCs w:val="24"/>
        </w:rPr>
        <w:t>f</w:t>
      </w:r>
      <w:r w:rsidR="00AC515A">
        <w:rPr>
          <w:color w:val="000000"/>
          <w:szCs w:val="24"/>
        </w:rPr>
        <w:t xml:space="preserve">) above.  In all other cases, the Board shall have discretion to </w:t>
      </w:r>
      <w:r w:rsidR="006D3FA3">
        <w:rPr>
          <w:color w:val="000000"/>
          <w:szCs w:val="24"/>
        </w:rPr>
        <w:t>terminate this Agreement or take other action based on a determination, in its sole discretion, as to the severity of the conduct constituting “Cause.”</w:t>
      </w:r>
      <w:r w:rsidR="006D3FA3">
        <w:rPr>
          <w:color w:val="000000"/>
          <w:szCs w:val="24"/>
        </w:rPr>
        <w:br/>
      </w:r>
    </w:p>
    <w:p w:rsidR="00BC03B6" w:rsidRPr="00842A4B" w:rsidRDefault="006D3FA3" w:rsidP="00177F68">
      <w:pPr>
        <w:pStyle w:val="ListParagraph"/>
        <w:spacing w:line="240" w:lineRule="auto"/>
        <w:ind w:left="2520"/>
        <w:rPr>
          <w:rFonts w:eastAsia="Times New Roman" w:cs="Times New Roman"/>
          <w:szCs w:val="24"/>
        </w:rPr>
      </w:pPr>
      <w:r>
        <w:rPr>
          <w:color w:val="000000"/>
          <w:szCs w:val="24"/>
        </w:rPr>
        <w:t xml:space="preserve">Any disputes regarding termination or other disciplinary action by the Board shall be subject to the dispute resolution procedures set forth in Section </w:t>
      </w:r>
      <w:r w:rsidR="00F13AB5">
        <w:rPr>
          <w:color w:val="000000"/>
          <w:szCs w:val="24"/>
        </w:rPr>
        <w:t xml:space="preserve">12 </w:t>
      </w:r>
      <w:r>
        <w:rPr>
          <w:color w:val="000000"/>
          <w:szCs w:val="24"/>
        </w:rPr>
        <w:t>below.</w:t>
      </w:r>
      <w:r>
        <w:rPr>
          <w:color w:val="000000"/>
          <w:szCs w:val="24"/>
        </w:rPr>
        <w:br/>
      </w:r>
      <w:r w:rsidR="00BC03B6" w:rsidRPr="00751B67">
        <w:rPr>
          <w:color w:val="000000"/>
          <w:szCs w:val="24"/>
        </w:rPr>
        <w:tab/>
        <w:t xml:space="preserve"> </w:t>
      </w:r>
    </w:p>
    <w:p w:rsidR="00BC03B6" w:rsidRPr="00965D95" w:rsidRDefault="00BC03B6" w:rsidP="00177F68">
      <w:pPr>
        <w:pStyle w:val="ArticleL3"/>
        <w:numPr>
          <w:ilvl w:val="2"/>
          <w:numId w:val="1"/>
        </w:numPr>
        <w:rPr>
          <w:color w:val="000000"/>
          <w:szCs w:val="24"/>
        </w:rPr>
      </w:pPr>
      <w:r>
        <w:rPr>
          <w:color w:val="000000"/>
          <w:szCs w:val="24"/>
          <w:u w:val="single"/>
        </w:rPr>
        <w:t xml:space="preserve">Termination </w:t>
      </w:r>
      <w:r w:rsidR="00292B2A">
        <w:rPr>
          <w:color w:val="000000"/>
          <w:szCs w:val="24"/>
          <w:u w:val="single"/>
        </w:rPr>
        <w:t xml:space="preserve">By </w:t>
      </w:r>
      <w:r>
        <w:rPr>
          <w:color w:val="000000"/>
          <w:szCs w:val="24"/>
          <w:u w:val="single"/>
        </w:rPr>
        <w:t>Executive Director</w:t>
      </w:r>
      <w:r w:rsidRPr="00965D95">
        <w:rPr>
          <w:color w:val="000000"/>
          <w:szCs w:val="24"/>
          <w:u w:val="single"/>
        </w:rPr>
        <w:t>.</w:t>
      </w:r>
      <w:r w:rsidRPr="00965D95">
        <w:rPr>
          <w:color w:val="000000"/>
          <w:szCs w:val="24"/>
        </w:rPr>
        <w:t xml:space="preserve">  </w:t>
      </w:r>
      <w:r>
        <w:rPr>
          <w:color w:val="000000"/>
          <w:szCs w:val="24"/>
        </w:rPr>
        <w:t>Executive Director</w:t>
      </w:r>
      <w:r w:rsidRPr="00965D95">
        <w:rPr>
          <w:color w:val="000000"/>
          <w:szCs w:val="24"/>
        </w:rPr>
        <w:t xml:space="preserve"> may </w:t>
      </w:r>
      <w:r>
        <w:rPr>
          <w:color w:val="000000"/>
          <w:szCs w:val="24"/>
        </w:rPr>
        <w:t xml:space="preserve">terminate this Agreement </w:t>
      </w:r>
      <w:r w:rsidRPr="00965D95">
        <w:rPr>
          <w:color w:val="000000"/>
          <w:szCs w:val="24"/>
        </w:rPr>
        <w:t xml:space="preserve">at any time by providing </w:t>
      </w:r>
      <w:r>
        <w:rPr>
          <w:color w:val="000000"/>
          <w:szCs w:val="24"/>
        </w:rPr>
        <w:t>ninety (90)</w:t>
      </w:r>
      <w:r w:rsidRPr="00965D95">
        <w:rPr>
          <w:color w:val="000000"/>
          <w:szCs w:val="24"/>
        </w:rPr>
        <w:t xml:space="preserve"> days advance written notice to </w:t>
      </w:r>
      <w:r w:rsidR="006C4B10">
        <w:rPr>
          <w:color w:val="000000"/>
          <w:szCs w:val="24"/>
        </w:rPr>
        <w:t>Authority</w:t>
      </w:r>
      <w:r w:rsidR="001D7DD4">
        <w:rPr>
          <w:color w:val="000000"/>
          <w:szCs w:val="24"/>
        </w:rPr>
        <w:t xml:space="preserve">, provided that </w:t>
      </w:r>
      <w:r w:rsidR="006C4B10">
        <w:rPr>
          <w:color w:val="000000"/>
          <w:szCs w:val="24"/>
        </w:rPr>
        <w:t>Authority</w:t>
      </w:r>
      <w:r>
        <w:rPr>
          <w:color w:val="000000"/>
          <w:szCs w:val="24"/>
        </w:rPr>
        <w:t xml:space="preserve"> may, in its sole discretion, waive all or part of the notice period and accelerate the Termination Date</w:t>
      </w:r>
      <w:r w:rsidR="00163870">
        <w:rPr>
          <w:color w:val="000000"/>
          <w:szCs w:val="24"/>
        </w:rPr>
        <w:t xml:space="preserve"> without compensation to the Executive Director</w:t>
      </w:r>
      <w:r>
        <w:rPr>
          <w:color w:val="000000"/>
          <w:szCs w:val="24"/>
        </w:rPr>
        <w:t xml:space="preserve">.      </w:t>
      </w:r>
    </w:p>
    <w:p w:rsidR="00BC03B6" w:rsidRPr="00965D95" w:rsidRDefault="00BC03B6" w:rsidP="00177F68">
      <w:pPr>
        <w:pStyle w:val="ArticleL3"/>
        <w:numPr>
          <w:ilvl w:val="2"/>
          <w:numId w:val="1"/>
        </w:numPr>
        <w:jc w:val="both"/>
        <w:rPr>
          <w:color w:val="000000"/>
          <w:szCs w:val="24"/>
        </w:rPr>
      </w:pPr>
      <w:r>
        <w:rPr>
          <w:color w:val="000000"/>
          <w:szCs w:val="24"/>
          <w:u w:val="single"/>
        </w:rPr>
        <w:t>D</w:t>
      </w:r>
      <w:r w:rsidRPr="00965D95">
        <w:rPr>
          <w:color w:val="000000"/>
          <w:szCs w:val="24"/>
          <w:u w:val="single"/>
        </w:rPr>
        <w:t>eath</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In the event of the death of </w:t>
      </w:r>
      <w:r>
        <w:rPr>
          <w:color w:val="000000"/>
          <w:szCs w:val="24"/>
        </w:rPr>
        <w:t>Executive Director</w:t>
      </w:r>
      <w:r w:rsidRPr="00965D95">
        <w:rPr>
          <w:color w:val="000000"/>
          <w:szCs w:val="24"/>
        </w:rPr>
        <w:t xml:space="preserve"> during the Term, </w:t>
      </w:r>
      <w:r>
        <w:rPr>
          <w:color w:val="000000"/>
          <w:szCs w:val="24"/>
        </w:rPr>
        <w:t xml:space="preserve">this Agreement shall </w:t>
      </w:r>
      <w:r w:rsidRPr="00965D95">
        <w:rPr>
          <w:color w:val="000000"/>
          <w:szCs w:val="24"/>
        </w:rPr>
        <w:t>automatically terminate as of the date of</w:t>
      </w:r>
      <w:r>
        <w:rPr>
          <w:color w:val="000000"/>
          <w:szCs w:val="24"/>
        </w:rPr>
        <w:t xml:space="preserve"> his/her </w:t>
      </w:r>
      <w:r w:rsidRPr="00965D95">
        <w:rPr>
          <w:color w:val="000000"/>
          <w:szCs w:val="24"/>
        </w:rPr>
        <w:t>death.</w:t>
      </w:r>
    </w:p>
    <w:p w:rsidR="007828A1" w:rsidRPr="005D1451" w:rsidRDefault="0099738C" w:rsidP="00177F68">
      <w:pPr>
        <w:pStyle w:val="ArticleL3"/>
        <w:numPr>
          <w:ilvl w:val="2"/>
          <w:numId w:val="1"/>
        </w:numPr>
        <w:jc w:val="both"/>
        <w:rPr>
          <w:color w:val="000000"/>
          <w:szCs w:val="24"/>
        </w:rPr>
      </w:pPr>
      <w:r w:rsidRPr="00B02BC9">
        <w:rPr>
          <w:color w:val="000000"/>
          <w:szCs w:val="24"/>
          <w:u w:val="single"/>
        </w:rPr>
        <w:t>Inability to Perform Essential Functions</w:t>
      </w:r>
      <w:r w:rsidR="00BC03B6" w:rsidRPr="005D1451">
        <w:rPr>
          <w:color w:val="000000"/>
          <w:szCs w:val="24"/>
          <w:u w:val="single"/>
        </w:rPr>
        <w:fldChar w:fldCharType="begin"/>
      </w:r>
      <w:r w:rsidR="00BC03B6" w:rsidRPr="005D1451">
        <w:rPr>
          <w:color w:val="000000"/>
          <w:szCs w:val="24"/>
          <w:u w:val="single"/>
        </w:rPr>
        <w:instrText xml:space="preserve"> TC </w:instrText>
      </w:r>
      <w:r w:rsidR="00BC03B6" w:rsidRPr="005D1451">
        <w:rPr>
          <w:color w:val="000000"/>
          <w:szCs w:val="24"/>
          <w:u w:val="single"/>
        </w:rPr>
        <w:fldChar w:fldCharType="end"/>
      </w:r>
      <w:r w:rsidR="00BC03B6" w:rsidRPr="005D1451">
        <w:rPr>
          <w:color w:val="000000"/>
          <w:szCs w:val="24"/>
        </w:rPr>
        <w:t xml:space="preserve">.  </w:t>
      </w:r>
      <w:r w:rsidR="003F3E99">
        <w:rPr>
          <w:color w:val="000000"/>
          <w:szCs w:val="24"/>
        </w:rPr>
        <w:t>Subject to the requirements of the Family and Medical Leave Act, the Americans With Disabilities Act, and any other provision of applicable law</w:t>
      </w:r>
      <w:r w:rsidR="004F04E3">
        <w:rPr>
          <w:color w:val="000000"/>
          <w:szCs w:val="24"/>
        </w:rPr>
        <w:t>,</w:t>
      </w:r>
      <w:r w:rsidR="003F3E99">
        <w:rPr>
          <w:color w:val="000000"/>
          <w:szCs w:val="24"/>
        </w:rPr>
        <w:t xml:space="preserve"> </w:t>
      </w:r>
      <w:r w:rsidR="006C4B10" w:rsidRPr="005D1451">
        <w:rPr>
          <w:color w:val="000000"/>
          <w:szCs w:val="24"/>
        </w:rPr>
        <w:t>Authority</w:t>
      </w:r>
      <w:r w:rsidR="00BC03B6" w:rsidRPr="005D1451">
        <w:rPr>
          <w:color w:val="000000"/>
          <w:szCs w:val="24"/>
        </w:rPr>
        <w:t xml:space="preserve"> may terminate this Agreement</w:t>
      </w:r>
      <w:r>
        <w:rPr>
          <w:color w:val="000000"/>
          <w:szCs w:val="24"/>
        </w:rPr>
        <w:t xml:space="preserve"> if it determines that the Executive Director is unable</w:t>
      </w:r>
      <w:r w:rsidR="00FB6DC3" w:rsidRPr="005D1451">
        <w:t xml:space="preserve"> to mentally or physically perform the essential functions of his/her job as Executive Director, with or without reasonable accommodation, for an extended period of time (not less than </w:t>
      </w:r>
      <w:r w:rsidR="00177F68">
        <w:t>ninety (</w:t>
      </w:r>
      <w:r w:rsidR="009B7526" w:rsidRPr="005D1451">
        <w:t>90</w:t>
      </w:r>
      <w:r w:rsidR="00177F68">
        <w:t>)</w:t>
      </w:r>
      <w:r w:rsidR="00FB6DC3" w:rsidRPr="005D1451">
        <w:t xml:space="preserve"> days</w:t>
      </w:r>
      <w:r w:rsidR="002571F6">
        <w:t xml:space="preserve"> in </w:t>
      </w:r>
      <w:r>
        <w:t>any given twelve (12) month period</w:t>
      </w:r>
      <w:r w:rsidR="002571F6">
        <w:t>.</w:t>
      </w:r>
      <w:r w:rsidR="00947F7D" w:rsidRPr="005D1451">
        <w:t>) The Board of the Authority</w:t>
      </w:r>
      <w:r w:rsidR="00FB6DC3" w:rsidRPr="005D1451">
        <w:t xml:space="preserve"> shall make </w:t>
      </w:r>
      <w:r>
        <w:t>such</w:t>
      </w:r>
      <w:r w:rsidRPr="005D1451">
        <w:t xml:space="preserve"> </w:t>
      </w:r>
      <w:r w:rsidR="00FB6DC3" w:rsidRPr="005D1451">
        <w:t xml:space="preserve">determination in its sole discretion, provided that in </w:t>
      </w:r>
      <w:r w:rsidR="009B7526" w:rsidRPr="005D1451">
        <w:t xml:space="preserve">making the decision as to whether the Executive Director can perform the essential functions of the job, and whether or not an accommodation is reasonable, </w:t>
      </w:r>
      <w:r w:rsidR="00292B2A" w:rsidRPr="005D1451">
        <w:t>it shall</w:t>
      </w:r>
      <w:r w:rsidR="00FB6DC3" w:rsidRPr="005D1451">
        <w:t xml:space="preserve"> review all available and relevant information, including medical</w:t>
      </w:r>
      <w:r w:rsidR="007828A1" w:rsidRPr="005D1451">
        <w:t xml:space="preserve"> information.</w:t>
      </w:r>
    </w:p>
    <w:p w:rsidR="00292B2A" w:rsidRPr="00292B2A" w:rsidRDefault="007828A1" w:rsidP="00177F68">
      <w:pPr>
        <w:pStyle w:val="ArticleL3"/>
        <w:numPr>
          <w:ilvl w:val="2"/>
          <w:numId w:val="1"/>
        </w:numPr>
        <w:jc w:val="both"/>
        <w:rPr>
          <w:color w:val="000000"/>
          <w:szCs w:val="24"/>
        </w:rPr>
      </w:pPr>
      <w:r w:rsidRPr="000F0821">
        <w:rPr>
          <w:color w:val="000000"/>
          <w:szCs w:val="24"/>
          <w:u w:val="single"/>
        </w:rPr>
        <w:t>Termination by</w:t>
      </w:r>
      <w:r w:rsidR="008F19F9" w:rsidRPr="000F0821">
        <w:rPr>
          <w:color w:val="000000"/>
          <w:szCs w:val="24"/>
          <w:u w:val="single"/>
        </w:rPr>
        <w:t xml:space="preserve"> </w:t>
      </w:r>
      <w:r w:rsidRPr="000F0821">
        <w:rPr>
          <w:color w:val="000000"/>
          <w:szCs w:val="24"/>
          <w:u w:val="single"/>
        </w:rPr>
        <w:t>DHCD</w:t>
      </w:r>
      <w:r w:rsidRPr="000F0821">
        <w:rPr>
          <w:color w:val="000000"/>
          <w:szCs w:val="24"/>
        </w:rPr>
        <w:t xml:space="preserve">.  </w:t>
      </w:r>
      <w:r w:rsidR="00277437" w:rsidRPr="000F0821">
        <w:rPr>
          <w:color w:val="000000"/>
          <w:szCs w:val="24"/>
        </w:rPr>
        <w:t>This Agreement may be terminated at any time by the DHCD in its</w:t>
      </w:r>
      <w:r w:rsidR="00292B2A">
        <w:rPr>
          <w:color w:val="000000"/>
          <w:szCs w:val="24"/>
        </w:rPr>
        <w:t xml:space="preserve"> sole discretion </w:t>
      </w:r>
      <w:r w:rsidR="00277437" w:rsidRPr="000F0821">
        <w:rPr>
          <w:szCs w:val="24"/>
        </w:rPr>
        <w:t>i</w:t>
      </w:r>
      <w:r w:rsidRPr="000F0821">
        <w:rPr>
          <w:szCs w:val="24"/>
        </w:rPr>
        <w:t xml:space="preserve">n accordance with </w:t>
      </w:r>
      <w:r w:rsidR="002571F6">
        <w:t xml:space="preserve">G.L. c. 121B, §26B(d) </w:t>
      </w:r>
      <w:r w:rsidR="000F0821" w:rsidRPr="000F0821">
        <w:rPr>
          <w:szCs w:val="24"/>
        </w:rPr>
        <w:t>if</w:t>
      </w:r>
      <w:r w:rsidRPr="000F0821">
        <w:rPr>
          <w:szCs w:val="24"/>
          <w:lang w:val="en"/>
        </w:rPr>
        <w:t xml:space="preserve"> </w:t>
      </w:r>
      <w:r w:rsidR="002571F6">
        <w:rPr>
          <w:szCs w:val="24"/>
          <w:lang w:val="en"/>
        </w:rPr>
        <w:t>DHCD</w:t>
      </w:r>
      <w:r w:rsidRPr="000F0821">
        <w:rPr>
          <w:szCs w:val="24"/>
          <w:lang w:val="en"/>
        </w:rPr>
        <w:t xml:space="preserve"> finds clear and convincing evidence of a demonstrable threat to tenant safety attributable to the conduct</w:t>
      </w:r>
      <w:r w:rsidR="008F19F9" w:rsidRPr="000F0821">
        <w:rPr>
          <w:szCs w:val="24"/>
          <w:lang w:val="en"/>
        </w:rPr>
        <w:t xml:space="preserve"> of the </w:t>
      </w:r>
      <w:r w:rsidR="002571F6">
        <w:rPr>
          <w:szCs w:val="24"/>
          <w:lang w:val="en"/>
        </w:rPr>
        <w:t>E</w:t>
      </w:r>
      <w:r w:rsidR="008F19F9" w:rsidRPr="000F0821">
        <w:rPr>
          <w:szCs w:val="24"/>
          <w:lang w:val="en"/>
        </w:rPr>
        <w:t xml:space="preserve">xecutive </w:t>
      </w:r>
      <w:r w:rsidR="002571F6">
        <w:rPr>
          <w:szCs w:val="24"/>
          <w:lang w:val="en"/>
        </w:rPr>
        <w:t>D</w:t>
      </w:r>
      <w:r w:rsidRPr="000F0821">
        <w:rPr>
          <w:szCs w:val="24"/>
          <w:lang w:val="en"/>
        </w:rPr>
        <w:t>irector or financial miscondu</w:t>
      </w:r>
      <w:r w:rsidR="008F19F9" w:rsidRPr="000F0821">
        <w:rPr>
          <w:szCs w:val="24"/>
          <w:lang w:val="en"/>
        </w:rPr>
        <w:t xml:space="preserve">ct or </w:t>
      </w:r>
      <w:r w:rsidR="00292B2A">
        <w:rPr>
          <w:szCs w:val="24"/>
          <w:lang w:val="en"/>
        </w:rPr>
        <w:t>criminal activity by the Executive D</w:t>
      </w:r>
      <w:r w:rsidRPr="000F0821">
        <w:rPr>
          <w:szCs w:val="24"/>
          <w:lang w:val="en"/>
        </w:rPr>
        <w:t>irector</w:t>
      </w:r>
      <w:r w:rsidR="000F0821" w:rsidRPr="000F0821">
        <w:rPr>
          <w:szCs w:val="24"/>
          <w:lang w:val="en"/>
        </w:rPr>
        <w:t>.</w:t>
      </w:r>
    </w:p>
    <w:p w:rsidR="00BC03B6" w:rsidRDefault="00BC03B6" w:rsidP="00177F68">
      <w:pPr>
        <w:pStyle w:val="ArticleL3"/>
        <w:numPr>
          <w:ilvl w:val="1"/>
          <w:numId w:val="1"/>
        </w:numPr>
        <w:jc w:val="both"/>
      </w:pPr>
      <w:r w:rsidRPr="000F0821">
        <w:rPr>
          <w:u w:val="single"/>
        </w:rPr>
        <w:t>Notice of Termination</w:t>
      </w:r>
      <w:r w:rsidRPr="000F0821">
        <w:rPr>
          <w:u w:val="single"/>
        </w:rPr>
        <w:fldChar w:fldCharType="begin"/>
      </w:r>
      <w:r w:rsidRPr="000F0821">
        <w:rPr>
          <w:u w:val="single"/>
        </w:rPr>
        <w:instrText xml:space="preserve"> TC </w:instrText>
      </w:r>
      <w:r w:rsidRPr="000F0821">
        <w:rPr>
          <w:u w:val="single"/>
        </w:rPr>
        <w:fldChar w:fldCharType="end"/>
      </w:r>
      <w:r w:rsidRPr="00965D95">
        <w:t xml:space="preserve">.  Any termination </w:t>
      </w:r>
      <w:r>
        <w:t>of this Agreement s</w:t>
      </w:r>
      <w:r w:rsidRPr="00965D95">
        <w:t xml:space="preserve">hall be communicated by written Notice of Termination.  For purposes of </w:t>
      </w:r>
      <w:r>
        <w:t>this</w:t>
      </w:r>
      <w:r w:rsidRPr="00965D95">
        <w:t xml:space="preserve"> Agreement, a “Notice of Termination” shall mean a </w:t>
      </w:r>
      <w:r w:rsidRPr="0006441A">
        <w:t>notice</w:t>
      </w:r>
      <w:r w:rsidRPr="00965D95">
        <w:t xml:space="preserve"> which shall indicate the specific termination</w:t>
      </w:r>
      <w:r>
        <w:t xml:space="preserve"> </w:t>
      </w:r>
      <w:r w:rsidRPr="00965D95">
        <w:t xml:space="preserve">provision in </w:t>
      </w:r>
      <w:r>
        <w:t>this</w:t>
      </w:r>
      <w:r w:rsidRPr="00965D95">
        <w:t xml:space="preserve"> Agreement relied upon</w:t>
      </w:r>
      <w:r>
        <w:t xml:space="preserve"> as well as the Termination Date.</w:t>
      </w:r>
    </w:p>
    <w:p w:rsidR="00163870" w:rsidRPr="00D64272" w:rsidRDefault="00163870" w:rsidP="005072EB">
      <w:pPr>
        <w:pStyle w:val="ArticleL3"/>
        <w:numPr>
          <w:ilvl w:val="1"/>
          <w:numId w:val="1"/>
        </w:numPr>
        <w:jc w:val="both"/>
      </w:pPr>
      <w:r w:rsidRPr="00163870">
        <w:rPr>
          <w:u w:val="single"/>
        </w:rPr>
        <w:t xml:space="preserve">Open Meeting Law.  </w:t>
      </w:r>
      <w:r w:rsidRPr="00D64272">
        <w:t xml:space="preserve">All action by the Board related to this Section </w:t>
      </w:r>
      <w:r w:rsidR="005072EB">
        <w:t>9</w:t>
      </w:r>
      <w:r w:rsidR="005072EB" w:rsidRPr="00D64272">
        <w:t xml:space="preserve"> </w:t>
      </w:r>
      <w:r w:rsidRPr="00D64272">
        <w:t>shall be in compliance with the Open Meeting and Public Records law of the Commonwealth of Massachusetts.</w:t>
      </w:r>
    </w:p>
    <w:p w:rsidR="00327B04" w:rsidRDefault="00BC03B6" w:rsidP="00D06E41">
      <w:pPr>
        <w:pStyle w:val="ListNumber"/>
        <w:numPr>
          <w:ilvl w:val="0"/>
          <w:numId w:val="1"/>
        </w:numPr>
        <w:tabs>
          <w:tab w:val="num" w:pos="1350"/>
        </w:tabs>
        <w:ind w:left="634" w:hanging="720"/>
        <w:jc w:val="both"/>
      </w:pPr>
      <w:r w:rsidRPr="00D06E41">
        <w:rPr>
          <w:color w:val="000000"/>
          <w:szCs w:val="24"/>
          <w:u w:val="single"/>
        </w:rPr>
        <w:fldChar w:fldCharType="begin"/>
      </w:r>
      <w:r w:rsidRPr="00D06E41">
        <w:rPr>
          <w:color w:val="000000"/>
          <w:szCs w:val="24"/>
          <w:u w:val="single"/>
        </w:rPr>
        <w:instrText xml:space="preserve"> TC </w:instrText>
      </w:r>
      <w:r w:rsidRPr="00D06E41">
        <w:rPr>
          <w:color w:val="000000"/>
          <w:szCs w:val="24"/>
          <w:u w:val="single"/>
        </w:rPr>
        <w:fldChar w:fldCharType="end"/>
      </w:r>
      <w:r w:rsidRPr="00D06E41">
        <w:rPr>
          <w:color w:val="000000"/>
          <w:szCs w:val="24"/>
          <w:u w:val="single"/>
        </w:rPr>
        <w:t>Notices</w:t>
      </w:r>
      <w:r w:rsidRPr="00D06E41">
        <w:rPr>
          <w:u w:val="single"/>
        </w:rPr>
        <w:fldChar w:fldCharType="begin"/>
      </w:r>
      <w:r w:rsidRPr="00D06E41">
        <w:rPr>
          <w:u w:val="single"/>
        </w:rPr>
        <w:instrText xml:space="preserve"> TC </w:instrText>
      </w:r>
      <w:r w:rsidRPr="00D06E41">
        <w:rPr>
          <w:u w:val="single"/>
        </w:rPr>
        <w:fldChar w:fldCharType="end"/>
      </w:r>
      <w:r w:rsidRPr="00965D95">
        <w:t xml:space="preserve">.  </w:t>
      </w:r>
      <w:r w:rsidR="00327B04">
        <w:t xml:space="preserve">Any notices required or permitted under this Agreement shall be sent by </w:t>
      </w:r>
      <w:r w:rsidR="000874C1">
        <w:t xml:space="preserve">both </w:t>
      </w:r>
      <w:r w:rsidR="00327B04">
        <w:t xml:space="preserve">electronic mail and </w:t>
      </w:r>
      <w:r w:rsidR="000874C1">
        <w:t>one of (a) certified</w:t>
      </w:r>
      <w:r w:rsidR="00327B04">
        <w:t xml:space="preserve"> mail</w:t>
      </w:r>
      <w:r w:rsidR="000874C1">
        <w:t>, return receipt requested, postage prepaid, or (b) reputable overnight delivery service, or (c)</w:t>
      </w:r>
      <w:r w:rsidR="00327B04">
        <w:t xml:space="preserve"> deliver</w:t>
      </w:r>
      <w:r w:rsidR="000874C1">
        <w:t>y</w:t>
      </w:r>
      <w:r w:rsidR="00327B04">
        <w:t xml:space="preserve"> in person</w:t>
      </w:r>
      <w:r w:rsidR="000874C1">
        <w:t>, to the address stated in the Basic Terms of this Agreement.</w:t>
      </w:r>
      <w:r w:rsidR="00D06E41">
        <w:t xml:space="preserve">  </w:t>
      </w:r>
      <w:r w:rsidR="000874C1">
        <w:t xml:space="preserve">Notice shall be deemed effective upon delivery in person, or one </w:t>
      </w:r>
      <w:r w:rsidR="00BA160A">
        <w:t xml:space="preserve">business </w:t>
      </w:r>
      <w:r w:rsidR="000874C1">
        <w:t xml:space="preserve">day after being </w:t>
      </w:r>
      <w:r w:rsidR="00BA160A">
        <w:t xml:space="preserve">deposited with an overnight courier service, or three (3) business days after being deposited with the United States Post Office, certified mail, return receipt requested.  </w:t>
      </w:r>
      <w:r w:rsidR="00327B04">
        <w:t xml:space="preserve">It shall be the obligation of each party to this Agreement </w:t>
      </w:r>
      <w:r w:rsidR="006F1E74">
        <w:t xml:space="preserve">to provide notice to the other </w:t>
      </w:r>
      <w:r w:rsidR="00327B04">
        <w:t>party in writing of any changes to the above</w:t>
      </w:r>
      <w:r w:rsidR="00BA160A">
        <w:t xml:space="preserve"> notice addresses</w:t>
      </w:r>
      <w:r w:rsidR="00327B04">
        <w:t>.</w:t>
      </w:r>
    </w:p>
    <w:p w:rsidR="00BC03B6" w:rsidRDefault="00BC03B6" w:rsidP="00D06E41">
      <w:pPr>
        <w:pStyle w:val="ListNumber"/>
        <w:numPr>
          <w:ilvl w:val="0"/>
          <w:numId w:val="1"/>
        </w:numPr>
        <w:tabs>
          <w:tab w:val="num" w:pos="1350"/>
        </w:tabs>
        <w:ind w:left="720" w:hanging="720"/>
        <w:jc w:val="both"/>
        <w:rPr>
          <w:color w:val="000000"/>
          <w:szCs w:val="24"/>
        </w:rPr>
      </w:pPr>
      <w:r w:rsidRPr="00965D95">
        <w:rPr>
          <w:color w:val="000000"/>
          <w:szCs w:val="24"/>
          <w:u w:val="single"/>
        </w:rPr>
        <w:t>Modification and Termination</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rPr>
          <w:color w:val="000000"/>
          <w:szCs w:val="24"/>
        </w:rPr>
        <w:t>This</w:t>
      </w:r>
      <w:r w:rsidRPr="00965D95">
        <w:rPr>
          <w:color w:val="000000"/>
          <w:szCs w:val="24"/>
        </w:rPr>
        <w:t xml:space="preserve"> Agreement constitutes the entire understanding and</w:t>
      </w:r>
      <w:r w:rsidR="00BA160A">
        <w:rPr>
          <w:color w:val="000000"/>
          <w:szCs w:val="24"/>
        </w:rPr>
        <w:t xml:space="preserve"> </w:t>
      </w:r>
      <w:r w:rsidRPr="00BA160A">
        <w:rPr>
          <w:color w:val="000000"/>
          <w:szCs w:val="24"/>
        </w:rPr>
        <w:t xml:space="preserve">agreement between the parties hereto with regard to the subject matter hereof, and supersedes all prior understandings and agreements.  This Agreement may not be amended, </w:t>
      </w:r>
      <w:r w:rsidRPr="0006441A">
        <w:t>supplemented</w:t>
      </w:r>
      <w:r w:rsidRPr="00BA160A">
        <w:rPr>
          <w:color w:val="000000"/>
          <w:szCs w:val="24"/>
        </w:rPr>
        <w:t>, revised or otherwise modified except by a writing signed by the parties hereto</w:t>
      </w:r>
      <w:r w:rsidR="002571F6" w:rsidRPr="00BA160A">
        <w:rPr>
          <w:color w:val="000000"/>
          <w:szCs w:val="24"/>
        </w:rPr>
        <w:t xml:space="preserve"> and approved by DHCD</w:t>
      </w:r>
      <w:r w:rsidRPr="00BA160A">
        <w:rPr>
          <w:color w:val="000000"/>
          <w:szCs w:val="24"/>
        </w:rPr>
        <w:t xml:space="preserve">.  </w:t>
      </w:r>
    </w:p>
    <w:p w:rsidR="00BA160A" w:rsidRPr="00BA160A" w:rsidRDefault="00637415" w:rsidP="00D06E41">
      <w:pPr>
        <w:pStyle w:val="ListNumber"/>
        <w:numPr>
          <w:ilvl w:val="0"/>
          <w:numId w:val="1"/>
        </w:numPr>
        <w:tabs>
          <w:tab w:val="num" w:pos="1350"/>
        </w:tabs>
        <w:ind w:left="720" w:hanging="720"/>
        <w:jc w:val="both"/>
        <w:rPr>
          <w:color w:val="000000"/>
          <w:szCs w:val="24"/>
        </w:rPr>
      </w:pPr>
      <w:r>
        <w:rPr>
          <w:color w:val="000000"/>
          <w:szCs w:val="24"/>
          <w:u w:val="single"/>
        </w:rPr>
        <w:t>Dispute Resolution</w:t>
      </w:r>
      <w:r w:rsidR="00BA160A">
        <w:rPr>
          <w:color w:val="000000"/>
          <w:szCs w:val="24"/>
        </w:rPr>
        <w:t xml:space="preserve">.  </w:t>
      </w:r>
      <w:r>
        <w:rPr>
          <w:color w:val="000000"/>
          <w:szCs w:val="24"/>
        </w:rPr>
        <w:t>Any dispute as to the interpretation or application of this Agreement shall be resolved in accordance with the Employment Arbitration Rules and Mediation Procedures of the American Arbitration Association</w:t>
      </w:r>
      <w:r w:rsidR="007F7220">
        <w:rPr>
          <w:color w:val="000000"/>
          <w:szCs w:val="24"/>
        </w:rPr>
        <w:t>,</w:t>
      </w:r>
      <w:r w:rsidR="00163870">
        <w:rPr>
          <w:color w:val="000000"/>
          <w:szCs w:val="24"/>
        </w:rPr>
        <w:t xml:space="preserve"> or DHCD approved equivalent,</w:t>
      </w:r>
      <w:r w:rsidR="007F7220">
        <w:rPr>
          <w:color w:val="000000"/>
          <w:szCs w:val="24"/>
        </w:rPr>
        <w:t xml:space="preserve"> which shall be the sole and exclusive remedy available</w:t>
      </w:r>
      <w:r>
        <w:rPr>
          <w:color w:val="000000"/>
          <w:szCs w:val="24"/>
        </w:rPr>
        <w:t>.  The parties agree that judgment on the award rendered by the arbitrator(s) may be entered in any court having jurisdiction thereof.</w:t>
      </w:r>
    </w:p>
    <w:p w:rsidR="00BC03B6" w:rsidRPr="00965D95" w:rsidRDefault="00BC03B6" w:rsidP="00D06E41">
      <w:pPr>
        <w:pStyle w:val="ListNumber"/>
        <w:numPr>
          <w:ilvl w:val="0"/>
          <w:numId w:val="1"/>
        </w:numPr>
        <w:ind w:left="720" w:hanging="720"/>
        <w:jc w:val="both"/>
        <w:rPr>
          <w:color w:val="000000"/>
          <w:szCs w:val="24"/>
        </w:rPr>
      </w:pPr>
      <w:r w:rsidRPr="00965D95">
        <w:rPr>
          <w:color w:val="000000"/>
          <w:szCs w:val="24"/>
          <w:u w:val="single"/>
        </w:rPr>
        <w:t>Assignment</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rPr>
          <w:color w:val="000000"/>
          <w:szCs w:val="24"/>
        </w:rPr>
        <w:t>This</w:t>
      </w:r>
      <w:r w:rsidRPr="00965D95">
        <w:rPr>
          <w:color w:val="000000"/>
          <w:szCs w:val="24"/>
        </w:rPr>
        <w:t xml:space="preserve"> Agreement may not be assigned, in whole or in part, by any party without the prior written consent of the other party. </w:t>
      </w:r>
    </w:p>
    <w:p w:rsidR="00BC03B6" w:rsidRPr="00965D95" w:rsidRDefault="00BC03B6" w:rsidP="00D06E41">
      <w:pPr>
        <w:pStyle w:val="ListNumber"/>
        <w:numPr>
          <w:ilvl w:val="0"/>
          <w:numId w:val="1"/>
        </w:numPr>
        <w:ind w:left="720" w:hanging="720"/>
        <w:jc w:val="both"/>
        <w:rPr>
          <w:color w:val="000000"/>
          <w:szCs w:val="24"/>
        </w:rPr>
      </w:pPr>
      <w:r w:rsidRPr="00965D95">
        <w:rPr>
          <w:color w:val="000000"/>
          <w:szCs w:val="24"/>
          <w:u w:val="single"/>
        </w:rPr>
        <w:t>Severability</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t>If any portion or provision of this Agreement shall to any extent be declared illegal or unenforceable by a court of competent jurisdiction, then the remainder of this Agreement, or the application of such portion or provision in circumstances other than those as to which it is so declared illegal or unenforceable, shall not be affected thereby, and each portion and provision of this Agreement shall be valid and enforceable to the fullest extent permitted by law.  If any of the provisions of this Agreement is held to be excessively broad, it shall be reformed and construed by limiting and reducing it so as to be enforceable to the maximum extent permitted by law.</w:t>
      </w:r>
    </w:p>
    <w:p w:rsidR="00BC03B6" w:rsidRPr="00965D95" w:rsidRDefault="00BC03B6" w:rsidP="00D06E41">
      <w:pPr>
        <w:pStyle w:val="ListNumber"/>
        <w:numPr>
          <w:ilvl w:val="0"/>
          <w:numId w:val="1"/>
        </w:numPr>
        <w:ind w:left="720" w:hanging="720"/>
        <w:jc w:val="both"/>
        <w:rPr>
          <w:color w:val="000000"/>
          <w:szCs w:val="24"/>
        </w:rPr>
      </w:pPr>
      <w:r w:rsidRPr="00965D95">
        <w:rPr>
          <w:color w:val="000000"/>
          <w:szCs w:val="24"/>
          <w:u w:val="single"/>
        </w:rPr>
        <w:t>Governing Law</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rPr>
          <w:color w:val="000000"/>
          <w:szCs w:val="24"/>
        </w:rPr>
        <w:t>This</w:t>
      </w:r>
      <w:r w:rsidRPr="00965D95">
        <w:rPr>
          <w:color w:val="000000"/>
          <w:szCs w:val="24"/>
        </w:rPr>
        <w:t xml:space="preserve"> Agreement shall be construed under, and governed by, the laws of the Commonwealth of Massachusetts</w:t>
      </w:r>
      <w:r>
        <w:rPr>
          <w:color w:val="000000"/>
          <w:szCs w:val="24"/>
        </w:rPr>
        <w:t xml:space="preserve">, excluding its choice of law rules, and the state or federal courts of Massachusetts shall be the forum for any lawsuit arising from or incident to this Agreement.  </w:t>
      </w:r>
    </w:p>
    <w:p w:rsidR="00BC03B6" w:rsidRDefault="00BC03B6" w:rsidP="00D06E41">
      <w:pPr>
        <w:pStyle w:val="ListNumber"/>
        <w:numPr>
          <w:ilvl w:val="0"/>
          <w:numId w:val="1"/>
        </w:numPr>
        <w:ind w:left="720" w:hanging="720"/>
        <w:jc w:val="both"/>
        <w:rPr>
          <w:color w:val="000000"/>
          <w:szCs w:val="24"/>
        </w:rPr>
      </w:pPr>
      <w:r w:rsidRPr="00965D95">
        <w:rPr>
          <w:color w:val="000000"/>
          <w:szCs w:val="24"/>
          <w:u w:val="single"/>
        </w:rPr>
        <w:t>Waiver</w:t>
      </w:r>
      <w:r w:rsidRPr="00965D95">
        <w:rPr>
          <w:color w:val="000000"/>
          <w:szCs w:val="24"/>
        </w:rPr>
        <w:t xml:space="preserve">.  No waiver of any provision hereof shall be effective unless made in writing and signed by the waiving party.  </w:t>
      </w:r>
      <w:r w:rsidRPr="0006441A">
        <w:t>The</w:t>
      </w:r>
      <w:r w:rsidRPr="00965D95">
        <w:rPr>
          <w:color w:val="000000"/>
          <w:szCs w:val="24"/>
        </w:rPr>
        <w:t xml:space="preserve"> failure of either party to require the performance of any term or obligation of </w:t>
      </w:r>
      <w:r>
        <w:rPr>
          <w:color w:val="000000"/>
          <w:szCs w:val="24"/>
        </w:rPr>
        <w:t>this</w:t>
      </w:r>
      <w:r w:rsidRPr="00965D95">
        <w:rPr>
          <w:color w:val="000000"/>
          <w:szCs w:val="24"/>
        </w:rPr>
        <w:t xml:space="preserve"> Agreement, or the waiver by either party of any breach of </w:t>
      </w:r>
      <w:r>
        <w:rPr>
          <w:color w:val="000000"/>
          <w:szCs w:val="24"/>
        </w:rPr>
        <w:t>this</w:t>
      </w:r>
      <w:r w:rsidRPr="00965D95">
        <w:rPr>
          <w:color w:val="000000"/>
          <w:szCs w:val="24"/>
        </w:rPr>
        <w:t xml:space="preserve"> Agreement, shall not prevent any subsequent enforcement of such term or obligation or be deemed a waiver of any subsequent breach.</w:t>
      </w:r>
    </w:p>
    <w:p w:rsidR="00B76231" w:rsidRDefault="00B76231" w:rsidP="00D06E41">
      <w:pPr>
        <w:pStyle w:val="ListNumber"/>
        <w:numPr>
          <w:ilvl w:val="0"/>
          <w:numId w:val="1"/>
        </w:numPr>
        <w:ind w:left="720" w:hanging="720"/>
        <w:jc w:val="both"/>
        <w:rPr>
          <w:color w:val="000000"/>
          <w:szCs w:val="24"/>
        </w:rPr>
      </w:pPr>
      <w:r>
        <w:rPr>
          <w:color w:val="000000"/>
          <w:szCs w:val="24"/>
          <w:u w:val="single"/>
        </w:rPr>
        <w:t>Post</w:t>
      </w:r>
      <w:r w:rsidRPr="00AB0C49">
        <w:rPr>
          <w:color w:val="000000"/>
          <w:szCs w:val="24"/>
          <w:u w:val="single"/>
        </w:rPr>
        <w:t>-Term Activities</w:t>
      </w:r>
      <w:r>
        <w:rPr>
          <w:color w:val="000000"/>
          <w:szCs w:val="24"/>
        </w:rPr>
        <w:t xml:space="preserve">.  In the event that the Executive Director continues to serve in that capacity after the Term of this Agreement, </w:t>
      </w:r>
      <w:r w:rsidR="007F72BD">
        <w:rPr>
          <w:color w:val="000000"/>
          <w:szCs w:val="24"/>
        </w:rPr>
        <w:t>he or she shall be an employee at will, and the termination for cause provisions of this Agreement shall not apply.  I</w:t>
      </w:r>
      <w:r>
        <w:rPr>
          <w:color w:val="000000"/>
          <w:szCs w:val="24"/>
        </w:rPr>
        <w:t xml:space="preserve">n no event shall </w:t>
      </w:r>
      <w:r w:rsidR="007F72BD">
        <w:rPr>
          <w:color w:val="000000"/>
          <w:szCs w:val="24"/>
        </w:rPr>
        <w:t>any of the other</w:t>
      </w:r>
      <w:r w:rsidR="00DA44F9">
        <w:rPr>
          <w:color w:val="000000"/>
          <w:szCs w:val="24"/>
        </w:rPr>
        <w:t xml:space="preserve"> terms and </w:t>
      </w:r>
      <w:r w:rsidR="007F72BD">
        <w:rPr>
          <w:color w:val="000000"/>
          <w:szCs w:val="24"/>
        </w:rPr>
        <w:t xml:space="preserve">conditions of employment </w:t>
      </w:r>
      <w:r w:rsidR="00DA44F9">
        <w:rPr>
          <w:color w:val="000000"/>
          <w:szCs w:val="24"/>
        </w:rPr>
        <w:t xml:space="preserve">(including without limitation the job description, scope of services, duties and nature of commitment) be modified </w:t>
      </w:r>
      <w:r w:rsidR="007F72BD">
        <w:rPr>
          <w:color w:val="000000"/>
          <w:szCs w:val="24"/>
        </w:rPr>
        <w:t>from what is contained in this Agreement without being incorporated into an amendment to this Agreement or a new employment contract, in either case as approved in writing by DHCD.</w:t>
      </w:r>
    </w:p>
    <w:p w:rsidR="0083173B" w:rsidRDefault="00BC03B6" w:rsidP="00D06E41">
      <w:pPr>
        <w:pStyle w:val="ListNumber"/>
        <w:numPr>
          <w:ilvl w:val="0"/>
          <w:numId w:val="1"/>
        </w:numPr>
        <w:ind w:left="720" w:hanging="720"/>
        <w:jc w:val="both"/>
        <w:rPr>
          <w:color w:val="000000"/>
          <w:szCs w:val="24"/>
        </w:rPr>
      </w:pPr>
      <w:r>
        <w:rPr>
          <w:color w:val="000000"/>
          <w:szCs w:val="24"/>
          <w:u w:val="single"/>
        </w:rPr>
        <w:t>Counterparts</w:t>
      </w:r>
      <w:r>
        <w:rPr>
          <w:color w:val="000000"/>
          <w:szCs w:val="24"/>
        </w:rPr>
        <w:t xml:space="preserve">.  This Agreement may be executed in two or more counterparts, each of which shall be deemed an original, but all of which together shall constitute one and the same instrument, and in pleading or proving </w:t>
      </w:r>
      <w:r w:rsidRPr="0006441A">
        <w:t>any</w:t>
      </w:r>
      <w:r>
        <w:rPr>
          <w:color w:val="000000"/>
          <w:szCs w:val="24"/>
        </w:rPr>
        <w:t xml:space="preserve"> provision of this Agreement it shall not be necessary to produce more than one such counterpart.  No counterpart shall be effective until each party has executed at least one counterpart.  For the convenience of the parties, facsimile and pdf signatures shall be accepted as originals.  </w:t>
      </w:r>
    </w:p>
    <w:p w:rsidR="0083173B" w:rsidRPr="0083173B" w:rsidRDefault="0083173B" w:rsidP="0083173B">
      <w:pPr>
        <w:jc w:val="center"/>
        <w:rPr>
          <w:color w:val="000000"/>
          <w:szCs w:val="24"/>
        </w:rPr>
      </w:pPr>
      <w:r w:rsidRPr="0083173B">
        <w:rPr>
          <w:color w:val="000000"/>
          <w:szCs w:val="24"/>
        </w:rPr>
        <w:t>[Signature</w:t>
      </w:r>
      <w:r>
        <w:rPr>
          <w:color w:val="000000"/>
          <w:szCs w:val="24"/>
        </w:rPr>
        <w:t>s on Next P</w:t>
      </w:r>
      <w:r w:rsidRPr="0083173B">
        <w:rPr>
          <w:color w:val="000000"/>
          <w:szCs w:val="24"/>
        </w:rPr>
        <w:t>age]</w:t>
      </w:r>
    </w:p>
    <w:p w:rsidR="0083173B" w:rsidRDefault="0083173B">
      <w:pPr>
        <w:rPr>
          <w:color w:val="000000"/>
          <w:szCs w:val="24"/>
        </w:rPr>
      </w:pPr>
      <w:r>
        <w:rPr>
          <w:color w:val="000000"/>
          <w:szCs w:val="24"/>
        </w:rPr>
        <w:br w:type="page"/>
      </w:r>
    </w:p>
    <w:p w:rsidR="0083173B" w:rsidRDefault="0083173B">
      <w:pPr>
        <w:rPr>
          <w:color w:val="000000"/>
          <w:szCs w:val="24"/>
        </w:rPr>
      </w:pPr>
    </w:p>
    <w:p w:rsidR="0083173B" w:rsidRDefault="0083173B" w:rsidP="0083173B">
      <w:pPr>
        <w:jc w:val="center"/>
        <w:rPr>
          <w:rFonts w:eastAsia="Times New Roman" w:cs="Times New Roman"/>
          <w:color w:val="000000"/>
          <w:szCs w:val="24"/>
        </w:rPr>
      </w:pPr>
      <w:r>
        <w:rPr>
          <w:color w:val="000000"/>
          <w:szCs w:val="24"/>
        </w:rPr>
        <w:t>[Signature page to Contract of Employment for Executive Director]</w:t>
      </w:r>
    </w:p>
    <w:p w:rsidR="00BC03B6" w:rsidRPr="0065652D" w:rsidRDefault="00BC03B6" w:rsidP="0083173B">
      <w:pPr>
        <w:pStyle w:val="ListNumber"/>
        <w:numPr>
          <w:ilvl w:val="0"/>
          <w:numId w:val="0"/>
        </w:numPr>
        <w:ind w:left="360" w:hanging="360"/>
        <w:jc w:val="both"/>
        <w:rPr>
          <w:color w:val="000000"/>
          <w:szCs w:val="24"/>
        </w:rPr>
      </w:pPr>
    </w:p>
    <w:p w:rsidR="00BC03B6" w:rsidRDefault="007828A1" w:rsidP="00D06E41">
      <w:pPr>
        <w:pStyle w:val="NumContinue"/>
        <w:ind w:firstLine="720"/>
        <w:jc w:val="left"/>
        <w:rPr>
          <w:color w:val="000000"/>
          <w:szCs w:val="24"/>
        </w:rPr>
      </w:pPr>
      <w:r w:rsidRPr="00630B71">
        <w:rPr>
          <w:color w:val="000000"/>
          <w:szCs w:val="24"/>
        </w:rPr>
        <w:t xml:space="preserve">IN WITNESS WHEREOF, </w:t>
      </w:r>
      <w:r w:rsidR="006C4B10" w:rsidRPr="00630B71">
        <w:rPr>
          <w:color w:val="000000"/>
          <w:szCs w:val="24"/>
        </w:rPr>
        <w:t>Authority</w:t>
      </w:r>
      <w:r w:rsidR="00BC03B6" w:rsidRPr="00630B71">
        <w:rPr>
          <w:color w:val="000000"/>
          <w:szCs w:val="24"/>
        </w:rPr>
        <w:t xml:space="preserve">, acting by and through its duly authorized chairman and treasurer and hereto affixing its seal, and Executive Director, have duly executed this Agreement as a binding contract </w:t>
      </w:r>
      <w:r w:rsidR="000A684E" w:rsidRPr="00630B71">
        <w:rPr>
          <w:color w:val="000000"/>
          <w:szCs w:val="24"/>
        </w:rPr>
        <w:t xml:space="preserve">between the parties, </w:t>
      </w:r>
      <w:r w:rsidR="00630B71" w:rsidRPr="00630B71">
        <w:rPr>
          <w:color w:val="000000"/>
          <w:szCs w:val="24"/>
        </w:rPr>
        <w:t>subject to</w:t>
      </w:r>
      <w:r w:rsidR="002571F6" w:rsidRPr="00630B71">
        <w:rPr>
          <w:color w:val="000000"/>
          <w:szCs w:val="24"/>
        </w:rPr>
        <w:t xml:space="preserve"> DHCD approval </w:t>
      </w:r>
      <w:r w:rsidR="00630B71" w:rsidRPr="00630B71">
        <w:rPr>
          <w:color w:val="000000"/>
          <w:szCs w:val="24"/>
        </w:rPr>
        <w:t xml:space="preserve">as </w:t>
      </w:r>
      <w:r w:rsidR="002571F6" w:rsidRPr="00630B71">
        <w:rPr>
          <w:color w:val="000000"/>
          <w:szCs w:val="24"/>
        </w:rPr>
        <w:t>set out below</w:t>
      </w:r>
      <w:r w:rsidR="00BC03B6" w:rsidRPr="00630B71">
        <w:rPr>
          <w:color w:val="000000"/>
          <w:szCs w:val="24"/>
        </w:rPr>
        <w:t>.</w:t>
      </w:r>
    </w:p>
    <w:p w:rsidR="00BC03B6" w:rsidRDefault="00BC03B6" w:rsidP="00D06E41">
      <w:pPr>
        <w:tabs>
          <w:tab w:val="left" w:pos="-720"/>
        </w:tabs>
        <w:suppressAutoHyphens/>
        <w:spacing w:line="240" w:lineRule="auto"/>
        <w:rPr>
          <w:b/>
          <w:i/>
          <w:color w:val="000000"/>
          <w:szCs w:val="24"/>
        </w:rPr>
      </w:pPr>
      <w:r>
        <w:rPr>
          <w:b/>
          <w:i/>
          <w:color w:val="000000"/>
          <w:szCs w:val="24"/>
        </w:rPr>
        <w:t xml:space="preserve">This Agreement is subject to the prior review and approval of the </w:t>
      </w:r>
      <w:r w:rsidR="004A1CD0">
        <w:rPr>
          <w:b/>
          <w:i/>
          <w:color w:val="000000"/>
          <w:szCs w:val="24"/>
        </w:rPr>
        <w:t xml:space="preserve">Massachusetts </w:t>
      </w:r>
      <w:r>
        <w:rPr>
          <w:b/>
          <w:i/>
          <w:color w:val="000000"/>
          <w:szCs w:val="24"/>
        </w:rPr>
        <w:t xml:space="preserve">Department of Housing and Community Development (“DHCD”).  Unless and until this Agreement is approved by DHCD </w:t>
      </w:r>
      <w:r w:rsidR="003B736D">
        <w:rPr>
          <w:b/>
          <w:i/>
          <w:color w:val="000000"/>
          <w:szCs w:val="24"/>
        </w:rPr>
        <w:t>in writing as evidenced by the Certification of Review and Approval</w:t>
      </w:r>
      <w:r>
        <w:rPr>
          <w:b/>
          <w:i/>
          <w:color w:val="000000"/>
          <w:szCs w:val="24"/>
        </w:rPr>
        <w:t xml:space="preserve">, this Agreement is without force and effect and may be deemed to be null and void by DHCD, in its sole discretion. </w:t>
      </w:r>
      <w:r w:rsidR="007C2412">
        <w:rPr>
          <w:b/>
          <w:i/>
          <w:color w:val="000000"/>
          <w:szCs w:val="24"/>
        </w:rPr>
        <w:t>The Executive Director understands that, if he/she commences work before this Agreement is approved by D</w:t>
      </w:r>
      <w:r w:rsidR="002571F6">
        <w:rPr>
          <w:b/>
          <w:i/>
          <w:color w:val="000000"/>
          <w:szCs w:val="24"/>
        </w:rPr>
        <w:t>HC</w:t>
      </w:r>
      <w:r w:rsidR="007C2412">
        <w:rPr>
          <w:b/>
          <w:i/>
          <w:color w:val="000000"/>
          <w:szCs w:val="24"/>
        </w:rPr>
        <w:t xml:space="preserve">D he/she shall be deemed an employee at will of the Authority unless and until such approval. </w:t>
      </w:r>
    </w:p>
    <w:p w:rsidR="00F35D8C" w:rsidRDefault="00F35D8C" w:rsidP="00BC03B6">
      <w:pPr>
        <w:tabs>
          <w:tab w:val="left" w:pos="-720"/>
        </w:tabs>
        <w:suppressAutoHyphens/>
        <w:rPr>
          <w:color w:val="000000"/>
          <w:szCs w:val="24"/>
        </w:rPr>
      </w:pPr>
    </w:p>
    <w:p w:rsidR="00BC03B6" w:rsidRDefault="00BC03B6" w:rsidP="00BC03B6">
      <w:pPr>
        <w:tabs>
          <w:tab w:val="left" w:pos="-720"/>
        </w:tabs>
        <w:suppressAutoHyphens/>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___________________ </w:t>
      </w:r>
      <w:r w:rsidRPr="00535D01">
        <w:rPr>
          <w:b/>
          <w:color w:val="000000"/>
          <w:szCs w:val="24"/>
        </w:rPr>
        <w:t>Housing Authority</w:t>
      </w:r>
      <w:r>
        <w:rPr>
          <w:color w:val="000000"/>
          <w:szCs w:val="24"/>
        </w:rPr>
        <w:tab/>
      </w:r>
    </w:p>
    <w:p w:rsidR="00B758EE" w:rsidRDefault="00BC03B6" w:rsidP="00B758EE">
      <w:pPr>
        <w:tabs>
          <w:tab w:val="left" w:pos="-720"/>
        </w:tabs>
        <w:suppressAutoHyphens/>
        <w:spacing w:line="240" w:lineRule="auto"/>
        <w:rPr>
          <w:color w:val="000000"/>
          <w:szCs w:val="24"/>
        </w:rPr>
      </w:pPr>
      <w:r>
        <w:rPr>
          <w:color w:val="000000"/>
          <w:szCs w:val="24"/>
        </w:rPr>
        <w:t>Seal</w:t>
      </w:r>
      <w:r>
        <w:rPr>
          <w:color w:val="000000"/>
          <w:szCs w:val="24"/>
        </w:rPr>
        <w:tab/>
      </w:r>
      <w:r>
        <w:rPr>
          <w:color w:val="000000"/>
          <w:szCs w:val="24"/>
        </w:rPr>
        <w:tab/>
      </w:r>
    </w:p>
    <w:p w:rsidR="00BC03B6" w:rsidRPr="00965D95" w:rsidRDefault="00BC03B6" w:rsidP="00B758EE">
      <w:pPr>
        <w:tabs>
          <w:tab w:val="left" w:pos="-720"/>
        </w:tabs>
        <w:suppressAutoHyphens/>
        <w:spacing w:line="240" w:lineRule="auto"/>
        <w:rPr>
          <w:color w:val="000000"/>
          <w:szCs w:val="24"/>
        </w:rPr>
      </w:pPr>
      <w:r>
        <w:rPr>
          <w:color w:val="000000"/>
          <w:szCs w:val="24"/>
        </w:rPr>
        <w:tab/>
      </w:r>
      <w:r>
        <w:rPr>
          <w:color w:val="000000"/>
          <w:szCs w:val="24"/>
        </w:rPr>
        <w:tab/>
      </w:r>
      <w:r>
        <w:rPr>
          <w:color w:val="000000"/>
          <w:szCs w:val="24"/>
        </w:rPr>
        <w:tab/>
      </w:r>
    </w:p>
    <w:p w:rsidR="00BC03B6" w:rsidRPr="00965D95" w:rsidRDefault="00BC03B6" w:rsidP="00B758EE">
      <w:pPr>
        <w:tabs>
          <w:tab w:val="left" w:pos="-720"/>
          <w:tab w:val="left" w:pos="5040"/>
        </w:tabs>
        <w:suppressAutoHyphens/>
        <w:spacing w:line="240" w:lineRule="auto"/>
        <w:ind w:left="5040" w:hanging="5040"/>
        <w:rPr>
          <w:color w:val="000000"/>
          <w:szCs w:val="24"/>
        </w:rPr>
      </w:pPr>
      <w:r>
        <w:rPr>
          <w:color w:val="000000"/>
          <w:szCs w:val="24"/>
        </w:rPr>
        <w:t>Witness: ____________________________</w:t>
      </w:r>
      <w:r w:rsidRPr="00965D95">
        <w:rPr>
          <w:color w:val="000000"/>
          <w:szCs w:val="24"/>
        </w:rPr>
        <w:tab/>
      </w:r>
      <w:r>
        <w:rPr>
          <w:color w:val="000000"/>
          <w:szCs w:val="24"/>
        </w:rPr>
        <w:t>B</w:t>
      </w:r>
      <w:r w:rsidRPr="00965D95">
        <w:rPr>
          <w:color w:val="000000"/>
          <w:szCs w:val="24"/>
        </w:rPr>
        <w:t>y:</w:t>
      </w:r>
      <w:r>
        <w:rPr>
          <w:color w:val="000000"/>
          <w:szCs w:val="24"/>
        </w:rPr>
        <w:t xml:space="preserve"> </w:t>
      </w:r>
      <w:r w:rsidRPr="00965D95">
        <w:rPr>
          <w:color w:val="000000"/>
          <w:szCs w:val="24"/>
        </w:rPr>
        <w:t>________________________________</w:t>
      </w:r>
    </w:p>
    <w:p w:rsidR="00BC03B6" w:rsidRDefault="00BC03B6" w:rsidP="00BC03B6">
      <w:pPr>
        <w:tabs>
          <w:tab w:val="left" w:pos="-720"/>
        </w:tabs>
        <w:suppressAutoHyphens/>
        <w:ind w:left="4320" w:hanging="4320"/>
        <w:rPr>
          <w:color w:val="000000"/>
          <w:szCs w:val="24"/>
        </w:rPr>
      </w:pPr>
      <w:r w:rsidRPr="00965D95">
        <w:rPr>
          <w:color w:val="000000"/>
          <w:szCs w:val="24"/>
        </w:rPr>
        <w:tab/>
      </w:r>
      <w:r>
        <w:rPr>
          <w:color w:val="000000"/>
          <w:szCs w:val="24"/>
        </w:rPr>
        <w:t xml:space="preserve">       </w:t>
      </w:r>
      <w:r>
        <w:rPr>
          <w:color w:val="000000"/>
          <w:szCs w:val="24"/>
        </w:rPr>
        <w:tab/>
        <w:t xml:space="preserve">       </w:t>
      </w:r>
      <w:r w:rsidRPr="00965D95">
        <w:rPr>
          <w:color w:val="000000"/>
          <w:szCs w:val="24"/>
        </w:rPr>
        <w:t>Its</w:t>
      </w:r>
      <w:r>
        <w:rPr>
          <w:color w:val="000000"/>
          <w:szCs w:val="24"/>
        </w:rPr>
        <w:t xml:space="preserve"> Chairman</w:t>
      </w:r>
    </w:p>
    <w:p w:rsidR="00BC03B6" w:rsidRDefault="00BC03B6" w:rsidP="00BC03B6">
      <w:pPr>
        <w:tabs>
          <w:tab w:val="left" w:pos="-720"/>
        </w:tabs>
        <w:suppressAutoHyphens/>
        <w:ind w:left="4320" w:hanging="4320"/>
        <w:rPr>
          <w:color w:val="000000"/>
          <w:szCs w:val="24"/>
        </w:rPr>
      </w:pPr>
    </w:p>
    <w:p w:rsidR="00BC03B6" w:rsidRDefault="00BC03B6" w:rsidP="00BC03B6">
      <w:pPr>
        <w:tabs>
          <w:tab w:val="left" w:pos="-720"/>
        </w:tabs>
        <w:suppressAutoHyphens/>
        <w:ind w:left="4320" w:hanging="4320"/>
        <w:rPr>
          <w:color w:val="000000"/>
          <w:szCs w:val="24"/>
        </w:rPr>
      </w:pPr>
      <w:r>
        <w:rPr>
          <w:color w:val="000000"/>
          <w:szCs w:val="24"/>
        </w:rPr>
        <w:t>Witness: ____________________________</w:t>
      </w:r>
      <w:r>
        <w:rPr>
          <w:color w:val="000000"/>
          <w:szCs w:val="24"/>
        </w:rPr>
        <w:tab/>
      </w:r>
      <w:r>
        <w:rPr>
          <w:color w:val="000000"/>
          <w:szCs w:val="24"/>
        </w:rPr>
        <w:tab/>
        <w:t>By: ________________________________</w:t>
      </w:r>
    </w:p>
    <w:p w:rsidR="00BC03B6" w:rsidRDefault="00BC03B6" w:rsidP="00BC03B6">
      <w:pPr>
        <w:tabs>
          <w:tab w:val="left" w:pos="-720"/>
        </w:tabs>
        <w:suppressAutoHyphens/>
        <w:ind w:left="4320" w:hanging="4320"/>
        <w:rPr>
          <w:color w:val="000000"/>
          <w:szCs w:val="24"/>
        </w:rPr>
      </w:pPr>
      <w:r>
        <w:rPr>
          <w:color w:val="000000"/>
          <w:szCs w:val="24"/>
        </w:rPr>
        <w:tab/>
        <w:t xml:space="preserve">     </w:t>
      </w:r>
      <w:r>
        <w:rPr>
          <w:color w:val="000000"/>
          <w:szCs w:val="24"/>
        </w:rPr>
        <w:tab/>
        <w:t xml:space="preserve">       Its Treasurer</w:t>
      </w:r>
    </w:p>
    <w:p w:rsidR="00BC03B6" w:rsidRDefault="00BC03B6" w:rsidP="00BC03B6">
      <w:pPr>
        <w:tabs>
          <w:tab w:val="left" w:pos="-720"/>
        </w:tabs>
        <w:suppressAutoHyphens/>
        <w:ind w:left="4320" w:hanging="4320"/>
        <w:rPr>
          <w:color w:val="000000"/>
          <w:szCs w:val="24"/>
        </w:rPr>
      </w:pPr>
    </w:p>
    <w:p w:rsidR="00F35D8C" w:rsidRDefault="00F35D8C" w:rsidP="00A3289C">
      <w:pPr>
        <w:tabs>
          <w:tab w:val="left" w:pos="-720"/>
        </w:tabs>
        <w:suppressAutoHyphens/>
        <w:rPr>
          <w:color w:val="000000"/>
          <w:szCs w:val="24"/>
        </w:rPr>
      </w:pPr>
    </w:p>
    <w:p w:rsidR="00BC03B6" w:rsidRDefault="00A3289C" w:rsidP="00A3289C">
      <w:pPr>
        <w:tabs>
          <w:tab w:val="left" w:pos="-720"/>
        </w:tabs>
        <w:suppressAutoHyphens/>
        <w:rPr>
          <w:b/>
          <w:color w:val="000000"/>
          <w:szCs w:val="24"/>
        </w:rPr>
      </w:pPr>
      <w:r w:rsidRPr="00A3289C">
        <w:rPr>
          <w:color w:val="000000"/>
          <w:szCs w:val="24"/>
        </w:rPr>
        <w:t xml:space="preserve">Witness: </w:t>
      </w:r>
      <w:r w:rsidR="00BC03B6" w:rsidRPr="00A3289C">
        <w:rPr>
          <w:color w:val="000000"/>
          <w:szCs w:val="24"/>
        </w:rPr>
        <w:t>__________________________</w:t>
      </w:r>
      <w:r>
        <w:rPr>
          <w:color w:val="000000"/>
          <w:szCs w:val="24"/>
        </w:rPr>
        <w:t xml:space="preserve">__            </w:t>
      </w:r>
      <w:r>
        <w:rPr>
          <w:b/>
          <w:color w:val="000000"/>
          <w:szCs w:val="24"/>
        </w:rPr>
        <w:t>Executive Director</w:t>
      </w:r>
    </w:p>
    <w:p w:rsidR="000206B2" w:rsidRDefault="000206B2" w:rsidP="00A3289C">
      <w:pPr>
        <w:tabs>
          <w:tab w:val="left" w:pos="-720"/>
        </w:tabs>
        <w:suppressAutoHyphens/>
        <w:rPr>
          <w:b/>
          <w:color w:val="000000"/>
          <w:szCs w:val="24"/>
        </w:rPr>
      </w:pPr>
    </w:p>
    <w:p w:rsidR="00A3289C" w:rsidRPr="00A3289C" w:rsidRDefault="00A3289C" w:rsidP="00A3289C">
      <w:pPr>
        <w:tabs>
          <w:tab w:val="left" w:pos="-720"/>
        </w:tabs>
        <w:suppressAutoHyphens/>
        <w:rPr>
          <w:b/>
          <w:color w:val="000000"/>
          <w:szCs w:val="24"/>
        </w:rPr>
      </w:pPr>
      <w:r>
        <w:rPr>
          <w:b/>
          <w:color w:val="000000"/>
          <w:szCs w:val="24"/>
        </w:rPr>
        <w:t xml:space="preserve">                                                                                     ___________________________________</w:t>
      </w:r>
    </w:p>
    <w:p w:rsidR="00455592" w:rsidRDefault="00455592" w:rsidP="0083173B">
      <w:pPr>
        <w:tabs>
          <w:tab w:val="left" w:pos="-720"/>
        </w:tabs>
        <w:suppressAutoHyphens/>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rsidR="00455592" w:rsidRDefault="00455592" w:rsidP="0083173B">
      <w:pPr>
        <w:tabs>
          <w:tab w:val="left" w:pos="-720"/>
        </w:tabs>
        <w:suppressAutoHyphens/>
        <w:rPr>
          <w:color w:val="000000"/>
          <w:szCs w:val="24"/>
        </w:rPr>
      </w:pPr>
    </w:p>
    <w:p w:rsidR="00F77E9B" w:rsidRDefault="00455592" w:rsidP="00163870">
      <w:pPr>
        <w:tabs>
          <w:tab w:val="left" w:pos="-720"/>
        </w:tabs>
        <w:suppressAutoHyphens/>
        <w:rPr>
          <w:color w:val="000000"/>
          <w:szCs w:val="24"/>
        </w:rPr>
      </w:pPr>
      <w:r>
        <w:rPr>
          <w:color w:val="000000"/>
          <w:szCs w:val="24"/>
        </w:rPr>
        <w:tab/>
      </w:r>
    </w:p>
    <w:p w:rsidR="00C97DE6" w:rsidRPr="002B1048" w:rsidRDefault="00392792" w:rsidP="00C97DE6">
      <w:pPr>
        <w:tabs>
          <w:tab w:val="left" w:pos="-720"/>
        </w:tabs>
        <w:suppressAutoHyphens/>
        <w:jc w:val="center"/>
        <w:rPr>
          <w:color w:val="000000"/>
          <w:szCs w:val="24"/>
        </w:rPr>
      </w:pPr>
      <w:r>
        <w:rPr>
          <w:i/>
          <w:color w:val="000000"/>
          <w:szCs w:val="24"/>
        </w:rPr>
        <w:br w:type="page"/>
      </w:r>
      <w:r w:rsidR="00C97DE6" w:rsidRPr="002B1048">
        <w:rPr>
          <w:color w:val="000000"/>
          <w:szCs w:val="24"/>
        </w:rPr>
        <w:t>EXHIBIT A</w:t>
      </w:r>
    </w:p>
    <w:p w:rsidR="00C97DE6" w:rsidRPr="002B1048" w:rsidRDefault="00C97DE6" w:rsidP="00C97DE6">
      <w:pPr>
        <w:tabs>
          <w:tab w:val="left" w:pos="-720"/>
        </w:tabs>
        <w:suppressAutoHyphens/>
        <w:jc w:val="center"/>
        <w:rPr>
          <w:color w:val="000000"/>
          <w:szCs w:val="24"/>
        </w:rPr>
      </w:pPr>
    </w:p>
    <w:p w:rsidR="00C97DE6" w:rsidRPr="002B1048" w:rsidRDefault="00C97DE6" w:rsidP="00C97DE6">
      <w:pPr>
        <w:tabs>
          <w:tab w:val="left" w:pos="-720"/>
        </w:tabs>
        <w:suppressAutoHyphens/>
        <w:jc w:val="center"/>
        <w:rPr>
          <w:color w:val="000000"/>
          <w:szCs w:val="24"/>
        </w:rPr>
      </w:pPr>
      <w:r w:rsidRPr="002B1048">
        <w:rPr>
          <w:color w:val="000000"/>
          <w:szCs w:val="24"/>
        </w:rPr>
        <w:t>Job Description</w:t>
      </w:r>
    </w:p>
    <w:p w:rsidR="00C97DE6" w:rsidRPr="002B1048" w:rsidRDefault="00C97DE6" w:rsidP="00C97DE6">
      <w:pPr>
        <w:tabs>
          <w:tab w:val="left" w:pos="-720"/>
        </w:tabs>
        <w:suppressAutoHyphens/>
        <w:jc w:val="center"/>
        <w:rPr>
          <w:color w:val="000000"/>
          <w:szCs w:val="24"/>
        </w:rPr>
      </w:pPr>
      <w:r w:rsidRPr="002B1048">
        <w:rPr>
          <w:color w:val="000000"/>
          <w:szCs w:val="24"/>
        </w:rPr>
        <w:t xml:space="preserve"> </w:t>
      </w:r>
    </w:p>
    <w:p w:rsidR="00C97DE6" w:rsidRPr="002B1048" w:rsidRDefault="00C97DE6" w:rsidP="00C97DE6">
      <w:pPr>
        <w:tabs>
          <w:tab w:val="left" w:pos="-720"/>
        </w:tabs>
        <w:suppressAutoHyphens/>
        <w:jc w:val="center"/>
        <w:rPr>
          <w:color w:val="000000"/>
          <w:szCs w:val="24"/>
        </w:rPr>
      </w:pPr>
      <w:r w:rsidRPr="002B1048">
        <w:rPr>
          <w:color w:val="000000"/>
          <w:szCs w:val="24"/>
        </w:rPr>
        <w:t xml:space="preserve">___________________ Housing Authority (“Authority”) Executive Director </w:t>
      </w:r>
    </w:p>
    <w:p w:rsidR="00C97DE6" w:rsidRPr="002B1048" w:rsidRDefault="00C97DE6" w:rsidP="00C97DE6">
      <w:pPr>
        <w:tabs>
          <w:tab w:val="left" w:pos="-720"/>
        </w:tabs>
        <w:suppressAutoHyphens/>
        <w:rPr>
          <w:color w:val="000000"/>
          <w:szCs w:val="24"/>
        </w:rPr>
      </w:pPr>
    </w:p>
    <w:p w:rsidR="00C97DE6" w:rsidRPr="002B1048" w:rsidRDefault="00C97DE6" w:rsidP="00C97DE6">
      <w:pPr>
        <w:tabs>
          <w:tab w:val="left" w:pos="-720"/>
        </w:tabs>
        <w:suppressAutoHyphens/>
        <w:rPr>
          <w:color w:val="000000"/>
          <w:szCs w:val="24"/>
        </w:rPr>
      </w:pPr>
      <w:r w:rsidRPr="002B1048">
        <w:rPr>
          <w:color w:val="000000"/>
          <w:szCs w:val="24"/>
        </w:rPr>
        <w:t>The Executive Director is responsible for the professional leadership and management of Authority and shall perform the following duties and exercise the following powers, rights and authority:</w:t>
      </w:r>
    </w:p>
    <w:p w:rsidR="00C97DE6" w:rsidRPr="002B1048" w:rsidRDefault="00C97DE6" w:rsidP="00C97DE6">
      <w:pPr>
        <w:tabs>
          <w:tab w:val="left" w:pos="-720"/>
        </w:tabs>
        <w:suppressAutoHyphens/>
        <w:rPr>
          <w:color w:val="000000"/>
          <w:szCs w:val="24"/>
        </w:rPr>
      </w:pPr>
      <w:r w:rsidRPr="002B1048">
        <w:rPr>
          <w:color w:val="000000"/>
          <w:szCs w:val="24"/>
        </w:rPr>
        <w:t xml:space="preserve">  </w:t>
      </w:r>
    </w:p>
    <w:p w:rsidR="00C97DE6" w:rsidRPr="002B1048" w:rsidRDefault="00C97DE6" w:rsidP="00C97DE6">
      <w:pPr>
        <w:numPr>
          <w:ilvl w:val="0"/>
          <w:numId w:val="12"/>
        </w:numPr>
        <w:tabs>
          <w:tab w:val="left" w:pos="-720"/>
        </w:tabs>
        <w:suppressAutoHyphens/>
        <w:rPr>
          <w:color w:val="000000"/>
          <w:szCs w:val="24"/>
        </w:rPr>
      </w:pPr>
      <w:r w:rsidRPr="002B1048">
        <w:rPr>
          <w:color w:val="000000"/>
          <w:szCs w:val="24"/>
          <w:u w:val="single"/>
        </w:rPr>
        <w:t>General</w:t>
      </w:r>
      <w:r w:rsidRPr="002B1048">
        <w:rPr>
          <w:color w:val="000000"/>
          <w:szCs w:val="24"/>
        </w:rPr>
        <w:t>.  The Executive Director shall have the general supervision over the administration of the Authority's business and affairs, subject to the direction of the Board, and in compliance with the rules and requirements of the Massachusetts Department of Housing and Community Development (DHCD) and, as applicable, the United States Department of Housing and Urban Development (HUD).  The Executive Director shall be the Authority’s chief administrative and financial officer and shall have the day-to-day responsibility of managing the Authority, implementing the policy directives of the members of the Authority (Board), and assuming overall leadership role in guiding programmatic, fiscal, personnel, and public relations activities.</w:t>
      </w:r>
    </w:p>
    <w:p w:rsidR="00C97DE6" w:rsidRPr="002B1048" w:rsidRDefault="00C97DE6" w:rsidP="00C97DE6">
      <w:pPr>
        <w:tabs>
          <w:tab w:val="left" w:pos="-720"/>
        </w:tabs>
        <w:suppressAutoHyphens/>
        <w:ind w:left="360"/>
        <w:rPr>
          <w:color w:val="000000"/>
          <w:szCs w:val="24"/>
        </w:rPr>
      </w:pPr>
    </w:p>
    <w:p w:rsidR="00C97DE6" w:rsidRDefault="00C97DE6" w:rsidP="00C97DE6">
      <w:pPr>
        <w:numPr>
          <w:ilvl w:val="0"/>
          <w:numId w:val="12"/>
        </w:numPr>
        <w:tabs>
          <w:tab w:val="left" w:pos="-720"/>
        </w:tabs>
        <w:suppressAutoHyphens/>
        <w:contextualSpacing/>
        <w:jc w:val="both"/>
        <w:rPr>
          <w:rFonts w:ascii="CG Times" w:hAnsi="CG Times"/>
          <w:spacing w:val="-2"/>
        </w:rPr>
      </w:pPr>
      <w:r w:rsidRPr="002B1048">
        <w:rPr>
          <w:color w:val="000000"/>
          <w:szCs w:val="24"/>
          <w:u w:val="single"/>
        </w:rPr>
        <w:t xml:space="preserve"> Hours of Work</w:t>
      </w:r>
      <w:r w:rsidRPr="002B1048">
        <w:rPr>
          <w:color w:val="000000"/>
          <w:szCs w:val="24"/>
        </w:rPr>
        <w:t>. F</w:t>
      </w:r>
      <w:r w:rsidRPr="002B1048">
        <w:rPr>
          <w:rFonts w:ascii="CG Times" w:hAnsi="CG Times"/>
          <w:spacing w:val="-2"/>
        </w:rPr>
        <w:t>ull time Executive Directors shall work during normal business hours (Monday - Friday 8 a.m. to 6 p.m.) and Part time Executive Directors must work 75% of the hours that they work during normal business hours.  Time spent at night or weekend meetings which are directly related to Authority business, may be substituted for weekday hours at the discretion of the Board</w:t>
      </w:r>
      <w:r>
        <w:rPr>
          <w:rFonts w:ascii="CG Times" w:hAnsi="CG Times"/>
          <w:spacing w:val="-2"/>
        </w:rPr>
        <w:t>.</w:t>
      </w:r>
      <w:r w:rsidRPr="002B1048">
        <w:rPr>
          <w:rFonts w:ascii="CG Times" w:hAnsi="CG Times"/>
          <w:spacing w:val="-2"/>
        </w:rPr>
        <w:t xml:space="preserve">  Daily time sheets and attendance records must be maintained at the LHA office for review and approval by the Board and review by DHCD, the State Auditor, and/or HUD.</w:t>
      </w:r>
    </w:p>
    <w:p w:rsidR="00C97DE6" w:rsidRPr="002B1048" w:rsidRDefault="00C97DE6" w:rsidP="00C97DE6">
      <w:pPr>
        <w:tabs>
          <w:tab w:val="left" w:pos="-720"/>
        </w:tabs>
        <w:suppressAutoHyphens/>
        <w:contextualSpacing/>
        <w:jc w:val="both"/>
        <w:rPr>
          <w:rFonts w:ascii="CG Times" w:hAnsi="CG Times"/>
          <w:spacing w:val="-2"/>
        </w:rPr>
      </w:pPr>
    </w:p>
    <w:p w:rsidR="00C97DE6" w:rsidRDefault="00C97DE6" w:rsidP="00C97DE6">
      <w:pPr>
        <w:numPr>
          <w:ilvl w:val="0"/>
          <w:numId w:val="12"/>
        </w:numPr>
        <w:tabs>
          <w:tab w:val="left" w:pos="-720"/>
        </w:tabs>
        <w:suppressAutoHyphens/>
        <w:rPr>
          <w:color w:val="000000"/>
          <w:szCs w:val="24"/>
        </w:rPr>
      </w:pPr>
      <w:r w:rsidRPr="009223D0">
        <w:rPr>
          <w:color w:val="000000"/>
          <w:szCs w:val="24"/>
          <w:u w:val="single"/>
        </w:rPr>
        <w:t>Programs</w:t>
      </w:r>
      <w:r w:rsidRPr="009223D0">
        <w:rPr>
          <w:color w:val="000000"/>
          <w:szCs w:val="24"/>
        </w:rPr>
        <w:t>.  The Executive Director oversees the delivery and quality of programs and services including but not limited to:</w:t>
      </w:r>
    </w:p>
    <w:p w:rsidR="00C97DE6" w:rsidRPr="009223D0" w:rsidRDefault="00C97DE6" w:rsidP="00C97DE6">
      <w:pPr>
        <w:tabs>
          <w:tab w:val="left" w:pos="-720"/>
        </w:tabs>
        <w:suppressAutoHyphens/>
        <w:rPr>
          <w:color w:val="000000"/>
          <w:szCs w:val="24"/>
        </w:rPr>
      </w:pPr>
    </w:p>
    <w:p w:rsidR="00C97DE6" w:rsidRPr="002B1048" w:rsidRDefault="00C97DE6" w:rsidP="00C97DE6">
      <w:pPr>
        <w:numPr>
          <w:ilvl w:val="0"/>
          <w:numId w:val="13"/>
        </w:numPr>
        <w:tabs>
          <w:tab w:val="left" w:pos="-720"/>
        </w:tabs>
        <w:suppressAutoHyphens/>
        <w:rPr>
          <w:color w:val="000000"/>
          <w:szCs w:val="24"/>
        </w:rPr>
      </w:pPr>
      <w:r w:rsidRPr="002B1048">
        <w:rPr>
          <w:color w:val="000000"/>
          <w:szCs w:val="24"/>
        </w:rPr>
        <w:t>Housing Units Owned by the Authority:</w:t>
      </w:r>
    </w:p>
    <w:p w:rsidR="00C97DE6" w:rsidRPr="002B1048" w:rsidRDefault="00C97DE6" w:rsidP="00C97DE6">
      <w:pPr>
        <w:numPr>
          <w:ilvl w:val="0"/>
          <w:numId w:val="14"/>
        </w:numPr>
        <w:tabs>
          <w:tab w:val="left" w:pos="-720"/>
        </w:tabs>
        <w:suppressAutoHyphens/>
        <w:rPr>
          <w:color w:val="000000"/>
          <w:szCs w:val="24"/>
        </w:rPr>
      </w:pPr>
      <w:r w:rsidRPr="002B1048">
        <w:rPr>
          <w:color w:val="000000"/>
          <w:szCs w:val="24"/>
        </w:rPr>
        <w:t>Management, maintenance and redevelopment of, and capital improvements to, any and all housing developments of the Authority;</w:t>
      </w:r>
    </w:p>
    <w:p w:rsidR="00C97DE6" w:rsidRPr="002B1048" w:rsidRDefault="00C97DE6" w:rsidP="00C97DE6">
      <w:pPr>
        <w:numPr>
          <w:ilvl w:val="0"/>
          <w:numId w:val="14"/>
        </w:numPr>
        <w:rPr>
          <w:color w:val="000000"/>
          <w:szCs w:val="24"/>
        </w:rPr>
      </w:pPr>
      <w:r w:rsidRPr="002B1048">
        <w:rPr>
          <w:color w:val="000000"/>
          <w:szCs w:val="24"/>
        </w:rPr>
        <w:t>Purchase of equipment, materials and labor as required to satisfactorily meet the standards of good and proper maintenance;</w:t>
      </w:r>
    </w:p>
    <w:p w:rsidR="00C97DE6" w:rsidRPr="009223D0" w:rsidRDefault="00C97DE6" w:rsidP="00C97DE6">
      <w:pPr>
        <w:numPr>
          <w:ilvl w:val="0"/>
          <w:numId w:val="14"/>
        </w:numPr>
        <w:tabs>
          <w:tab w:val="left" w:pos="-720"/>
        </w:tabs>
        <w:suppressAutoHyphens/>
        <w:rPr>
          <w:color w:val="1F497D"/>
          <w:sz w:val="22"/>
        </w:rPr>
      </w:pPr>
      <w:r w:rsidRPr="009223D0">
        <w:rPr>
          <w:color w:val="000000"/>
          <w:szCs w:val="24"/>
        </w:rPr>
        <w:t>Wait list outreach, marketing and maintenance;</w:t>
      </w:r>
    </w:p>
    <w:p w:rsidR="00C97DE6" w:rsidRPr="002B1048" w:rsidRDefault="00C97DE6" w:rsidP="00C97DE6">
      <w:pPr>
        <w:numPr>
          <w:ilvl w:val="0"/>
          <w:numId w:val="14"/>
        </w:numPr>
        <w:tabs>
          <w:tab w:val="left" w:pos="-720"/>
        </w:tabs>
        <w:suppressAutoHyphens/>
        <w:rPr>
          <w:color w:val="000000"/>
          <w:szCs w:val="24"/>
        </w:rPr>
      </w:pPr>
      <w:r w:rsidRPr="002B1048">
        <w:rPr>
          <w:color w:val="000000"/>
          <w:szCs w:val="24"/>
        </w:rPr>
        <w:t xml:space="preserve"> Selection of tenants, the drawing and signing of leases, the collection of rents and the use of legal actions as required by state and/or federal regulations and guidelines </w:t>
      </w:r>
      <w:r w:rsidRPr="002B1048">
        <w:t xml:space="preserve">as applicable depending on whether the housing units are state-aided or federally-aided; </w:t>
      </w:r>
      <w:r w:rsidRPr="002B1048">
        <w:rPr>
          <w:color w:val="000000"/>
          <w:szCs w:val="24"/>
        </w:rPr>
        <w:t xml:space="preserve">preparation of the Authority’s Management Plan </w:t>
      </w:r>
      <w:r w:rsidRPr="002B1048">
        <w:t>detailing Authority’s policies, guidelines, rules and regulations pertaining to day-to day operations</w:t>
      </w:r>
      <w:r w:rsidRPr="002B1048">
        <w:rPr>
          <w:color w:val="000000"/>
          <w:szCs w:val="24"/>
        </w:rPr>
        <w:t>;</w:t>
      </w:r>
    </w:p>
    <w:p w:rsidR="00C97DE6" w:rsidRDefault="00C97DE6" w:rsidP="00C97DE6">
      <w:pPr>
        <w:numPr>
          <w:ilvl w:val="0"/>
          <w:numId w:val="14"/>
        </w:numPr>
        <w:tabs>
          <w:tab w:val="left" w:pos="-720"/>
        </w:tabs>
        <w:suppressAutoHyphens/>
        <w:rPr>
          <w:color w:val="000000"/>
          <w:szCs w:val="24"/>
        </w:rPr>
      </w:pPr>
      <w:r w:rsidRPr="009223D0">
        <w:rPr>
          <w:color w:val="000000"/>
          <w:szCs w:val="24"/>
        </w:rPr>
        <w:t>Compliance with applicable fair housing and civil rights requirements; and</w:t>
      </w:r>
    </w:p>
    <w:p w:rsidR="00C97DE6" w:rsidRPr="009223D0" w:rsidRDefault="00C97DE6" w:rsidP="00C97DE6">
      <w:pPr>
        <w:numPr>
          <w:ilvl w:val="0"/>
          <w:numId w:val="14"/>
        </w:numPr>
        <w:tabs>
          <w:tab w:val="left" w:pos="-720"/>
        </w:tabs>
        <w:suppressAutoHyphens/>
        <w:rPr>
          <w:color w:val="000000"/>
          <w:szCs w:val="24"/>
        </w:rPr>
      </w:pPr>
      <w:r w:rsidRPr="009223D0">
        <w:rPr>
          <w:color w:val="000000"/>
          <w:szCs w:val="24"/>
        </w:rPr>
        <w:t>Operation of any and all developments in a manner providing for a high degree of livability and appearance at the lowest possible cost consistent with satisfactory administration and maintenance.</w:t>
      </w:r>
    </w:p>
    <w:p w:rsidR="00C97DE6" w:rsidRPr="002B1048" w:rsidRDefault="00C97DE6" w:rsidP="00C97DE6">
      <w:pPr>
        <w:ind w:left="1080"/>
        <w:rPr>
          <w:color w:val="000000"/>
          <w:szCs w:val="24"/>
        </w:rPr>
      </w:pPr>
    </w:p>
    <w:p w:rsidR="00C97DE6" w:rsidRPr="002B1048" w:rsidRDefault="00C97DE6" w:rsidP="00C97DE6">
      <w:pPr>
        <w:numPr>
          <w:ilvl w:val="0"/>
          <w:numId w:val="13"/>
        </w:numPr>
        <w:rPr>
          <w:color w:val="000000"/>
          <w:szCs w:val="24"/>
        </w:rPr>
      </w:pPr>
      <w:r w:rsidRPr="002B1048">
        <w:rPr>
          <w:color w:val="000000"/>
          <w:szCs w:val="24"/>
        </w:rPr>
        <w:t>Rental Assistance.  If the Authority operates state or federal rental assistance program(s):</w:t>
      </w:r>
    </w:p>
    <w:p w:rsidR="00C97DE6" w:rsidRPr="002B1048" w:rsidRDefault="00C97DE6" w:rsidP="00C97DE6">
      <w:pPr>
        <w:numPr>
          <w:ilvl w:val="1"/>
          <w:numId w:val="13"/>
        </w:numPr>
        <w:tabs>
          <w:tab w:val="left" w:pos="-720"/>
        </w:tabs>
        <w:suppressAutoHyphens/>
        <w:ind w:left="1080"/>
        <w:rPr>
          <w:color w:val="000000"/>
          <w:szCs w:val="24"/>
        </w:rPr>
      </w:pPr>
      <w:r w:rsidRPr="002B1048">
        <w:rPr>
          <w:color w:val="000000"/>
          <w:szCs w:val="24"/>
        </w:rPr>
        <w:t>Wait list outreach, marketing and maintenance;</w:t>
      </w:r>
    </w:p>
    <w:p w:rsidR="00C97DE6" w:rsidRPr="002B1048" w:rsidRDefault="00C97DE6" w:rsidP="00C97DE6">
      <w:pPr>
        <w:numPr>
          <w:ilvl w:val="1"/>
          <w:numId w:val="13"/>
        </w:numPr>
        <w:tabs>
          <w:tab w:val="left" w:pos="-720"/>
        </w:tabs>
        <w:suppressAutoHyphens/>
        <w:ind w:left="1080"/>
        <w:rPr>
          <w:color w:val="000000"/>
          <w:szCs w:val="24"/>
        </w:rPr>
      </w:pPr>
      <w:r w:rsidRPr="002B1048">
        <w:rPr>
          <w:color w:val="000000"/>
          <w:szCs w:val="24"/>
        </w:rPr>
        <w:t>Outreach to and contracting with landlords including inspection operations;</w:t>
      </w:r>
    </w:p>
    <w:p w:rsidR="00C97DE6" w:rsidRPr="002B1048" w:rsidRDefault="00C97DE6" w:rsidP="00C97DE6">
      <w:pPr>
        <w:ind w:left="720"/>
        <w:rPr>
          <w:sz w:val="22"/>
        </w:rPr>
      </w:pPr>
      <w:r w:rsidRPr="002B1048">
        <w:rPr>
          <w:color w:val="000000"/>
          <w:szCs w:val="24"/>
        </w:rPr>
        <w:t xml:space="preserve">3) Selection of tenants the drawing and signing of leases, the payment of rental assistance and the use of legal actions as required by state and/or federal regulations and guidelines </w:t>
      </w:r>
      <w:r w:rsidRPr="002B1048">
        <w:t>as applicable depending on whether the housing units are state-aided or federally-aided, and</w:t>
      </w:r>
      <w:r>
        <w:t>;</w:t>
      </w:r>
    </w:p>
    <w:p w:rsidR="00C97DE6" w:rsidRPr="002B1048" w:rsidRDefault="00C97DE6" w:rsidP="00C97DE6">
      <w:pPr>
        <w:tabs>
          <w:tab w:val="left" w:pos="-720"/>
          <w:tab w:val="left" w:pos="1080"/>
        </w:tabs>
        <w:suppressAutoHyphens/>
        <w:ind w:left="720"/>
        <w:rPr>
          <w:color w:val="000000"/>
          <w:szCs w:val="24"/>
        </w:rPr>
      </w:pPr>
      <w:r w:rsidRPr="002B1048">
        <w:rPr>
          <w:color w:val="000000"/>
          <w:szCs w:val="24"/>
        </w:rPr>
        <w:t>4)</w:t>
      </w:r>
      <w:r w:rsidRPr="002B1048">
        <w:rPr>
          <w:color w:val="000000"/>
          <w:szCs w:val="24"/>
        </w:rPr>
        <w:tab/>
        <w:t>Compliance with applicable fair housing and civil rights requirements</w:t>
      </w:r>
      <w:r>
        <w:rPr>
          <w:color w:val="000000"/>
          <w:szCs w:val="24"/>
        </w:rPr>
        <w:t>.</w:t>
      </w:r>
    </w:p>
    <w:p w:rsidR="00C97DE6" w:rsidRPr="002B1048" w:rsidRDefault="00C97DE6" w:rsidP="00C97DE6">
      <w:pPr>
        <w:tabs>
          <w:tab w:val="left" w:pos="-720"/>
        </w:tabs>
        <w:suppressAutoHyphens/>
        <w:rPr>
          <w:color w:val="000000"/>
          <w:szCs w:val="24"/>
        </w:rPr>
      </w:pPr>
    </w:p>
    <w:p w:rsidR="00C97DE6" w:rsidRPr="002B1048" w:rsidRDefault="00C97DE6" w:rsidP="00C97DE6">
      <w:pPr>
        <w:numPr>
          <w:ilvl w:val="0"/>
          <w:numId w:val="12"/>
        </w:numPr>
        <w:tabs>
          <w:tab w:val="left" w:pos="-720"/>
        </w:tabs>
        <w:suppressAutoHyphens/>
        <w:rPr>
          <w:color w:val="000000"/>
          <w:szCs w:val="24"/>
        </w:rPr>
      </w:pPr>
      <w:r w:rsidRPr="002B1048">
        <w:rPr>
          <w:color w:val="000000"/>
          <w:szCs w:val="24"/>
          <w:u w:val="single"/>
        </w:rPr>
        <w:t>Fiscal Management</w:t>
      </w:r>
      <w:r w:rsidRPr="002B1048">
        <w:rPr>
          <w:color w:val="000000"/>
          <w:szCs w:val="24"/>
        </w:rPr>
        <w:t>.  The Executive Director is responsible for the care and custody of all funds of the Authority and for the prudent management of the resources of the Authority.  The Executive Director oversees all bookkeeping, accounting and financial activities including but not limited to:</w:t>
      </w:r>
    </w:p>
    <w:p w:rsidR="00C97DE6" w:rsidRPr="002B1048" w:rsidRDefault="00C97DE6" w:rsidP="00C97DE6">
      <w:pPr>
        <w:tabs>
          <w:tab w:val="left" w:pos="-720"/>
        </w:tabs>
        <w:suppressAutoHyphens/>
        <w:ind w:left="360"/>
        <w:rPr>
          <w:color w:val="000000"/>
          <w:szCs w:val="24"/>
        </w:rPr>
      </w:pP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Deposit all funds of the Authority in the name of the Authority in such bank or banks as the Board shall select;</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Maintenance of accurate books of account showing receipts and expenditures;</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Preparation of an annual budget within budget guidelines for review and approval by the Board and DHCD as well as operating statements and financial reports and submissions;</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Maintenance of an accurate inventory of agency property and protect all such property; </w:t>
      </w:r>
    </w:p>
    <w:p w:rsidR="00C97DE6" w:rsidRPr="002B1048" w:rsidRDefault="00C97DE6" w:rsidP="00C97DE6">
      <w:pPr>
        <w:numPr>
          <w:ilvl w:val="1"/>
          <w:numId w:val="12"/>
        </w:numPr>
        <w:ind w:left="720"/>
        <w:rPr>
          <w:color w:val="000000"/>
          <w:szCs w:val="24"/>
        </w:rPr>
      </w:pPr>
      <w:r w:rsidRPr="002B1048">
        <w:rPr>
          <w:color w:val="000000"/>
          <w:szCs w:val="24"/>
        </w:rPr>
        <w:t xml:space="preserve">Procurement and purchase activities in accordance with procedures approved by the Board and in accordance with all applicable state, federal and </w:t>
      </w:r>
      <w:r w:rsidRPr="002B1048">
        <w:t>local laws, and;.</w:t>
      </w:r>
    </w:p>
    <w:p w:rsidR="00C97DE6" w:rsidRPr="002B1048" w:rsidRDefault="00C97DE6" w:rsidP="00C97DE6">
      <w:pPr>
        <w:numPr>
          <w:ilvl w:val="1"/>
          <w:numId w:val="12"/>
        </w:numPr>
        <w:ind w:left="720"/>
        <w:rPr>
          <w:color w:val="000000"/>
          <w:szCs w:val="24"/>
        </w:rPr>
      </w:pPr>
      <w:r w:rsidRPr="002B1048">
        <w:rPr>
          <w:color w:val="000000"/>
          <w:szCs w:val="24"/>
        </w:rPr>
        <w:t>Make notification to DHCD of any potential legal claims or lawsuits brought against the Authority for any incidents occurring on state-aided property.</w:t>
      </w:r>
    </w:p>
    <w:p w:rsidR="00C97DE6" w:rsidRPr="002B1048" w:rsidRDefault="00C97DE6" w:rsidP="00C97DE6">
      <w:pPr>
        <w:ind w:left="720"/>
        <w:rPr>
          <w:color w:val="000000"/>
          <w:szCs w:val="24"/>
        </w:rPr>
      </w:pPr>
    </w:p>
    <w:p w:rsidR="00C97DE6" w:rsidRPr="002B1048" w:rsidRDefault="00C97DE6" w:rsidP="00C97DE6">
      <w:pPr>
        <w:numPr>
          <w:ilvl w:val="0"/>
          <w:numId w:val="12"/>
        </w:numPr>
        <w:tabs>
          <w:tab w:val="left" w:pos="-720"/>
        </w:tabs>
        <w:suppressAutoHyphens/>
        <w:rPr>
          <w:color w:val="000000"/>
          <w:szCs w:val="24"/>
        </w:rPr>
      </w:pPr>
      <w:r w:rsidRPr="002B1048">
        <w:rPr>
          <w:color w:val="000000"/>
          <w:szCs w:val="24"/>
          <w:u w:val="single"/>
        </w:rPr>
        <w:t>Personnel</w:t>
      </w:r>
      <w:r w:rsidRPr="002B1048">
        <w:rPr>
          <w:color w:val="000000"/>
          <w:szCs w:val="24"/>
        </w:rPr>
        <w:t>.  Executive Director is authorized to transact all personnel actions subject to the Personnel Policy, and to report such actions as necessary to the Board.  The Executive Director is responsible for:</w:t>
      </w:r>
    </w:p>
    <w:p w:rsidR="00C97DE6" w:rsidRPr="002B1048" w:rsidRDefault="00C97DE6" w:rsidP="00C97DE6">
      <w:pPr>
        <w:tabs>
          <w:tab w:val="left" w:pos="-720"/>
        </w:tabs>
        <w:suppressAutoHyphens/>
        <w:ind w:left="360"/>
        <w:rPr>
          <w:color w:val="000000"/>
          <w:szCs w:val="24"/>
        </w:rPr>
      </w:pPr>
    </w:p>
    <w:p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Recruitment, hiring, staffing and supervision of department heads and any personnel not under the supervision of department heads;</w:t>
      </w:r>
    </w:p>
    <w:p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Ensuring that performance evaluations of all staff are completed;</w:t>
      </w:r>
    </w:p>
    <w:p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Determining the need for travel and training of all employees, and approval or denial of staff travel and training requests, consistent with the Authority’s annual budget;</w:t>
      </w:r>
    </w:p>
    <w:p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Promotion, demotion and disciplinary actions; and</w:t>
      </w:r>
    </w:p>
    <w:p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Review and update of the Personnel Policy and all job descriptions, as needed, and;</w:t>
      </w:r>
    </w:p>
    <w:p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Compliance with all state and federal employment laws.</w:t>
      </w:r>
    </w:p>
    <w:p w:rsidR="00C97DE6" w:rsidRPr="002B1048" w:rsidRDefault="00C97DE6" w:rsidP="00C97DE6">
      <w:pPr>
        <w:ind w:left="720"/>
        <w:contextualSpacing/>
        <w:rPr>
          <w:color w:val="000000"/>
          <w:szCs w:val="24"/>
        </w:rPr>
      </w:pPr>
    </w:p>
    <w:p w:rsidR="00C97DE6" w:rsidRPr="002B1048" w:rsidRDefault="00C97DE6" w:rsidP="00C97DE6">
      <w:pPr>
        <w:numPr>
          <w:ilvl w:val="0"/>
          <w:numId w:val="12"/>
        </w:numPr>
        <w:tabs>
          <w:tab w:val="left" w:pos="-720"/>
        </w:tabs>
        <w:suppressAutoHyphens/>
        <w:rPr>
          <w:color w:val="000000"/>
          <w:szCs w:val="24"/>
          <w:u w:val="single"/>
        </w:rPr>
      </w:pPr>
      <w:r w:rsidRPr="002B1048">
        <w:rPr>
          <w:color w:val="000000"/>
          <w:szCs w:val="24"/>
          <w:u w:val="single"/>
        </w:rPr>
        <w:t>Board Administration and Support</w:t>
      </w:r>
      <w:r w:rsidRPr="002B1048">
        <w:rPr>
          <w:color w:val="000000"/>
          <w:szCs w:val="24"/>
        </w:rPr>
        <w:t>.  The Executive Director supports operations and administration of the Board by advising and informing Board members, interfacing between Board and staff, and cooperating with the Board’s process for the evaluation of the Executive Director’s performance.  Such responsibilities include but are not limited to:</w:t>
      </w:r>
    </w:p>
    <w:p w:rsidR="00C97DE6" w:rsidRPr="002B1048" w:rsidRDefault="00C97DE6" w:rsidP="00C97DE6">
      <w:pPr>
        <w:tabs>
          <w:tab w:val="left" w:pos="-720"/>
        </w:tabs>
        <w:suppressAutoHyphens/>
        <w:ind w:left="720"/>
        <w:rPr>
          <w:color w:val="000000"/>
          <w:szCs w:val="24"/>
        </w:rPr>
      </w:pP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Reporting at each regular meeting or more often as requested by the Board an account of his/her transactions and the financial condition of the Authority;</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Preparation of regular reports for the Board on the status of projects and programs;</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Reports on the results of present policy and recommendations for changes in policies to the Board;</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Recording of the minutes and the records of the Authority's meetings in a satisfactory and legal form as the ex-officio secretary of the Board pursuant to G.L. c. 121B, §7, and;</w:t>
      </w:r>
    </w:p>
    <w:p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Development of an Annual Plan as required by G.L. c. 121B, §28A and submission of the Plan to DHCD in accordance with its guidelines.</w:t>
      </w:r>
    </w:p>
    <w:p w:rsidR="00392792" w:rsidRDefault="00392792" w:rsidP="00927B80">
      <w:pPr>
        <w:rPr>
          <w:i/>
          <w:color w:val="000000"/>
          <w:szCs w:val="24"/>
        </w:rPr>
      </w:pPr>
    </w:p>
    <w:p w:rsidR="008E2BC3" w:rsidRPr="00927B80" w:rsidRDefault="00927B80" w:rsidP="00927B80">
      <w:pPr>
        <w:pStyle w:val="ListParagraph"/>
        <w:numPr>
          <w:ilvl w:val="0"/>
          <w:numId w:val="12"/>
        </w:numPr>
        <w:rPr>
          <w:color w:val="000000"/>
          <w:szCs w:val="24"/>
        </w:rPr>
      </w:pPr>
      <w:r w:rsidRPr="00927B80">
        <w:rPr>
          <w:szCs w:val="24"/>
          <w:u w:val="single"/>
        </w:rPr>
        <w:t>Other Duties and Responsibilities</w:t>
      </w:r>
      <w:r>
        <w:rPr>
          <w:szCs w:val="24"/>
          <w:u w:val="single"/>
        </w:rPr>
        <w:t>, As Assigned</w:t>
      </w:r>
      <w:r>
        <w:rPr>
          <w:szCs w:val="24"/>
        </w:rPr>
        <w:t>.  The Executive Director shall perform such duties as are commensurate with the position of executive director</w:t>
      </w:r>
      <w:r w:rsidRPr="004148A6">
        <w:rPr>
          <w:szCs w:val="24"/>
        </w:rPr>
        <w:t>,</w:t>
      </w:r>
      <w:r>
        <w:rPr>
          <w:szCs w:val="24"/>
        </w:rPr>
        <w:t xml:space="preserve"> including without limitation, such duties as may be assigned to the executive d</w:t>
      </w:r>
      <w:r w:rsidRPr="004148A6">
        <w:rPr>
          <w:szCs w:val="24"/>
        </w:rPr>
        <w:t>irector from time to time by t</w:t>
      </w:r>
      <w:r>
        <w:rPr>
          <w:szCs w:val="24"/>
        </w:rPr>
        <w:t>he Board during the Term of the a</w:t>
      </w:r>
      <w:r w:rsidRPr="004148A6">
        <w:rPr>
          <w:szCs w:val="24"/>
        </w:rPr>
        <w:t xml:space="preserve">greement.  In performing </w:t>
      </w:r>
      <w:r>
        <w:rPr>
          <w:szCs w:val="24"/>
        </w:rPr>
        <w:t>his or her</w:t>
      </w:r>
      <w:r w:rsidRPr="004148A6">
        <w:rPr>
          <w:szCs w:val="24"/>
        </w:rPr>
        <w:t xml:space="preserve"> duties the Executive Director shall comply with all applicable federal, state and local laws, DHCD regulations and guidelines, and directives and policies of the Board.</w:t>
      </w:r>
    </w:p>
    <w:p w:rsidR="008E2BC3" w:rsidRDefault="008E2BC3"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5072EB" w:rsidRDefault="005072EB" w:rsidP="00392792">
      <w:pPr>
        <w:jc w:val="center"/>
        <w:rPr>
          <w:i/>
          <w:color w:val="000000"/>
          <w:szCs w:val="24"/>
        </w:rPr>
      </w:pPr>
    </w:p>
    <w:p w:rsidR="005072EB" w:rsidRDefault="005072EB" w:rsidP="00392792">
      <w:pPr>
        <w:jc w:val="center"/>
        <w:rPr>
          <w:i/>
          <w:color w:val="000000"/>
          <w:szCs w:val="24"/>
        </w:rPr>
      </w:pPr>
    </w:p>
    <w:p w:rsidR="005072EB" w:rsidRDefault="005072EB" w:rsidP="00392792">
      <w:pPr>
        <w:jc w:val="center"/>
        <w:rPr>
          <w:i/>
          <w:color w:val="000000"/>
          <w:szCs w:val="24"/>
        </w:rPr>
      </w:pPr>
    </w:p>
    <w:p w:rsidR="005072EB" w:rsidRDefault="005072EB" w:rsidP="00392792">
      <w:pPr>
        <w:jc w:val="center"/>
        <w:rPr>
          <w:i/>
          <w:color w:val="000000"/>
          <w:szCs w:val="24"/>
        </w:rPr>
      </w:pPr>
    </w:p>
    <w:p w:rsidR="005072EB" w:rsidRDefault="005072EB" w:rsidP="00392792">
      <w:pPr>
        <w:jc w:val="center"/>
        <w:rPr>
          <w:i/>
          <w:color w:val="000000"/>
          <w:szCs w:val="24"/>
        </w:rPr>
      </w:pPr>
    </w:p>
    <w:p w:rsidR="005072EB" w:rsidRDefault="005072EB" w:rsidP="00392792">
      <w:pPr>
        <w:jc w:val="center"/>
        <w:rPr>
          <w:i/>
          <w:color w:val="000000"/>
          <w:szCs w:val="24"/>
        </w:rPr>
      </w:pPr>
    </w:p>
    <w:p w:rsidR="005072EB" w:rsidRDefault="005072EB" w:rsidP="00392792">
      <w:pPr>
        <w:jc w:val="center"/>
        <w:rPr>
          <w:i/>
          <w:color w:val="000000"/>
          <w:szCs w:val="24"/>
        </w:rPr>
      </w:pPr>
    </w:p>
    <w:p w:rsidR="008E2BC3" w:rsidRDefault="008E2BC3" w:rsidP="00392792">
      <w:pPr>
        <w:jc w:val="center"/>
        <w:rPr>
          <w:i/>
          <w:color w:val="000000"/>
          <w:szCs w:val="24"/>
        </w:rPr>
      </w:pPr>
    </w:p>
    <w:p w:rsidR="008E2BC3" w:rsidRDefault="008E2BC3" w:rsidP="00392792">
      <w:pPr>
        <w:jc w:val="center"/>
        <w:rPr>
          <w:i/>
          <w:color w:val="000000"/>
          <w:szCs w:val="24"/>
        </w:rPr>
      </w:pPr>
    </w:p>
    <w:p w:rsidR="00547A13" w:rsidRDefault="00547A13" w:rsidP="00392792">
      <w:pPr>
        <w:jc w:val="center"/>
        <w:rPr>
          <w:i/>
          <w:color w:val="000000"/>
          <w:szCs w:val="24"/>
        </w:rPr>
      </w:pPr>
    </w:p>
    <w:p w:rsidR="008E2BC3" w:rsidRDefault="008E2BC3" w:rsidP="00AF018C">
      <w:pPr>
        <w:rPr>
          <w:i/>
          <w:color w:val="000000"/>
          <w:szCs w:val="24"/>
        </w:rPr>
      </w:pPr>
    </w:p>
    <w:p w:rsidR="00392792" w:rsidRPr="00392792" w:rsidRDefault="00392792" w:rsidP="00AF018C">
      <w:pPr>
        <w:tabs>
          <w:tab w:val="left" w:pos="-720"/>
        </w:tabs>
        <w:suppressAutoHyphens/>
        <w:rPr>
          <w:color w:val="000000"/>
          <w:szCs w:val="24"/>
        </w:rPr>
      </w:pPr>
    </w:p>
    <w:p w:rsidR="009E26FD" w:rsidRDefault="00F77E9B" w:rsidP="00F77E9B">
      <w:pPr>
        <w:tabs>
          <w:tab w:val="left" w:pos="-720"/>
        </w:tabs>
        <w:suppressAutoHyphens/>
        <w:jc w:val="center"/>
        <w:rPr>
          <w:color w:val="000000"/>
          <w:szCs w:val="24"/>
        </w:rPr>
      </w:pPr>
      <w:r>
        <w:rPr>
          <w:color w:val="000000"/>
          <w:szCs w:val="24"/>
        </w:rPr>
        <w:t xml:space="preserve">RIDER </w:t>
      </w:r>
      <w:r w:rsidR="00A50D44">
        <w:rPr>
          <w:color w:val="000000"/>
          <w:szCs w:val="24"/>
        </w:rPr>
        <w:t>1</w:t>
      </w:r>
    </w:p>
    <w:p w:rsidR="00F77E9B" w:rsidRDefault="00F77E9B" w:rsidP="00F77E9B">
      <w:pPr>
        <w:tabs>
          <w:tab w:val="left" w:pos="-720"/>
        </w:tabs>
        <w:suppressAutoHyphens/>
        <w:jc w:val="center"/>
        <w:rPr>
          <w:color w:val="000000"/>
          <w:szCs w:val="24"/>
        </w:rPr>
      </w:pPr>
      <w:r>
        <w:rPr>
          <w:color w:val="000000"/>
          <w:szCs w:val="24"/>
        </w:rPr>
        <w:t>SPECIAL CONTRACT PROVISIONS</w:t>
      </w:r>
    </w:p>
    <w:p w:rsidR="00F77E9B" w:rsidRPr="00E840AC" w:rsidRDefault="00F77E9B" w:rsidP="00F77E9B">
      <w:pPr>
        <w:tabs>
          <w:tab w:val="left" w:pos="-720"/>
        </w:tabs>
        <w:suppressAutoHyphens/>
        <w:jc w:val="center"/>
        <w:rPr>
          <w:i/>
          <w:color w:val="000000"/>
          <w:szCs w:val="24"/>
        </w:rPr>
      </w:pPr>
    </w:p>
    <w:p w:rsidR="00F77E9B" w:rsidRPr="00E840AC" w:rsidRDefault="0022168C" w:rsidP="0022168C">
      <w:pPr>
        <w:tabs>
          <w:tab w:val="left" w:pos="-720"/>
        </w:tabs>
        <w:suppressAutoHyphens/>
        <w:jc w:val="center"/>
        <w:rPr>
          <w:i/>
          <w:color w:val="000000"/>
          <w:szCs w:val="24"/>
        </w:rPr>
      </w:pPr>
      <w:r w:rsidRPr="00E840AC">
        <w:rPr>
          <w:i/>
          <w:color w:val="000000"/>
          <w:szCs w:val="24"/>
        </w:rPr>
        <w:t>[</w:t>
      </w:r>
      <w:r w:rsidR="00E840AC" w:rsidRPr="00E840AC">
        <w:rPr>
          <w:i/>
          <w:color w:val="000000"/>
          <w:szCs w:val="24"/>
        </w:rPr>
        <w:t>Housing Authorities should i</w:t>
      </w:r>
      <w:r w:rsidRPr="00E840AC">
        <w:rPr>
          <w:i/>
          <w:color w:val="000000"/>
          <w:szCs w:val="24"/>
        </w:rPr>
        <w:t>nsert here any special provisions that add to or modify the standard contract provisions]</w:t>
      </w:r>
    </w:p>
    <w:p w:rsidR="00232BD8" w:rsidRDefault="00232BD8" w:rsidP="0022168C">
      <w:pPr>
        <w:tabs>
          <w:tab w:val="left" w:pos="-720"/>
        </w:tabs>
        <w:suppressAutoHyphens/>
        <w:jc w:val="center"/>
        <w:rPr>
          <w:color w:val="000000"/>
          <w:szCs w:val="24"/>
        </w:rPr>
      </w:pPr>
    </w:p>
    <w:p w:rsidR="00232BD8" w:rsidRDefault="00232BD8" w:rsidP="0022168C">
      <w:pPr>
        <w:tabs>
          <w:tab w:val="left" w:pos="-720"/>
        </w:tabs>
        <w:suppressAutoHyphens/>
        <w:jc w:val="center"/>
        <w:rPr>
          <w:color w:val="000000"/>
          <w:szCs w:val="24"/>
        </w:rPr>
      </w:pPr>
    </w:p>
    <w:p w:rsidR="0001246C" w:rsidRDefault="0001246C"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5072EB" w:rsidRDefault="005072EB" w:rsidP="0001246C">
      <w:pPr>
        <w:tabs>
          <w:tab w:val="left" w:pos="-720"/>
        </w:tabs>
        <w:suppressAutoHyphens/>
        <w:jc w:val="center"/>
        <w:rPr>
          <w:b/>
          <w:color w:val="000000"/>
        </w:rPr>
      </w:pPr>
    </w:p>
    <w:p w:rsidR="008E2BC3" w:rsidRDefault="008E2BC3" w:rsidP="0001246C">
      <w:pPr>
        <w:tabs>
          <w:tab w:val="left" w:pos="-720"/>
        </w:tabs>
        <w:suppressAutoHyphens/>
        <w:jc w:val="center"/>
        <w:rPr>
          <w:b/>
          <w:color w:val="000000"/>
        </w:rPr>
      </w:pPr>
    </w:p>
    <w:p w:rsidR="008E2BC3" w:rsidRDefault="008E2BC3" w:rsidP="0001246C">
      <w:pPr>
        <w:tabs>
          <w:tab w:val="left" w:pos="-720"/>
        </w:tabs>
        <w:suppressAutoHyphens/>
        <w:jc w:val="center"/>
        <w:rPr>
          <w:b/>
          <w:color w:val="000000"/>
        </w:rPr>
      </w:pPr>
    </w:p>
    <w:p w:rsidR="008E2BC3" w:rsidRDefault="008E2BC3" w:rsidP="0001246C">
      <w:pPr>
        <w:tabs>
          <w:tab w:val="left" w:pos="-720"/>
        </w:tabs>
        <w:suppressAutoHyphens/>
        <w:jc w:val="center"/>
        <w:rPr>
          <w:b/>
          <w:color w:val="000000"/>
        </w:rPr>
      </w:pPr>
    </w:p>
    <w:p w:rsidR="008E2BC3" w:rsidRDefault="008E2BC3" w:rsidP="0001246C">
      <w:pPr>
        <w:tabs>
          <w:tab w:val="left" w:pos="-720"/>
        </w:tabs>
        <w:suppressAutoHyphens/>
        <w:jc w:val="center"/>
        <w:rPr>
          <w:b/>
          <w:color w:val="000000"/>
        </w:rPr>
      </w:pPr>
    </w:p>
    <w:p w:rsidR="0001246C" w:rsidRPr="00B01180" w:rsidRDefault="0001246C" w:rsidP="0001246C">
      <w:pPr>
        <w:tabs>
          <w:tab w:val="left" w:pos="-720"/>
        </w:tabs>
        <w:suppressAutoHyphens/>
        <w:jc w:val="center"/>
        <w:rPr>
          <w:b/>
          <w:color w:val="000000"/>
        </w:rPr>
      </w:pPr>
      <w:r w:rsidRPr="00B01180">
        <w:rPr>
          <w:b/>
          <w:color w:val="000000"/>
        </w:rPr>
        <w:t>CERTIFICATION OF REVIEW AND APPROVAL</w:t>
      </w:r>
    </w:p>
    <w:p w:rsidR="0001246C" w:rsidRPr="00B01180" w:rsidRDefault="0001246C" w:rsidP="0001246C">
      <w:pPr>
        <w:tabs>
          <w:tab w:val="left" w:pos="-720"/>
        </w:tabs>
        <w:suppressAutoHyphens/>
        <w:rPr>
          <w:b/>
          <w:color w:val="000000"/>
        </w:rPr>
      </w:pPr>
    </w:p>
    <w:p w:rsidR="0001246C" w:rsidRDefault="0001246C" w:rsidP="0001246C">
      <w:pPr>
        <w:tabs>
          <w:tab w:val="left" w:pos="-720"/>
        </w:tabs>
        <w:suppressAutoHyphens/>
        <w:ind w:left="720"/>
        <w:rPr>
          <w:b/>
          <w:color w:val="000000"/>
        </w:rPr>
      </w:pPr>
      <w:r w:rsidRPr="00B01180">
        <w:rPr>
          <w:b/>
          <w:color w:val="000000"/>
        </w:rPr>
        <w:t xml:space="preserve">The Massachusetts Department of Housing and Community Development (“DHCD”), hereby certifies that upon review </w:t>
      </w:r>
      <w:r w:rsidR="0096374A">
        <w:rPr>
          <w:b/>
          <w:color w:val="000000"/>
        </w:rPr>
        <w:t xml:space="preserve">of </w:t>
      </w:r>
      <w:r w:rsidR="0096374A" w:rsidRPr="00B01180">
        <w:rPr>
          <w:b/>
          <w:color w:val="000000"/>
        </w:rPr>
        <w:t xml:space="preserve">the terms and conditions </w:t>
      </w:r>
      <w:r w:rsidRPr="00B01180">
        <w:rPr>
          <w:b/>
          <w:color w:val="000000"/>
        </w:rPr>
        <w:t xml:space="preserve">of the </w:t>
      </w:r>
      <w:r>
        <w:rPr>
          <w:b/>
          <w:color w:val="000000"/>
        </w:rPr>
        <w:t xml:space="preserve">foregoing </w:t>
      </w:r>
      <w:r w:rsidRPr="00B01180">
        <w:rPr>
          <w:b/>
          <w:color w:val="000000"/>
        </w:rPr>
        <w:t xml:space="preserve">Contract of Employment, between ___________________________ </w:t>
      </w:r>
      <w:r>
        <w:rPr>
          <w:b/>
          <w:color w:val="000000"/>
        </w:rPr>
        <w:t>and the ______________________ H</w:t>
      </w:r>
      <w:r w:rsidRPr="00B01180">
        <w:rPr>
          <w:b/>
          <w:color w:val="000000"/>
        </w:rPr>
        <w:t>ousing Authority,</w:t>
      </w:r>
      <w:r w:rsidR="00BC7065">
        <w:rPr>
          <w:b/>
          <w:color w:val="000000"/>
        </w:rPr>
        <w:t xml:space="preserve"> </w:t>
      </w:r>
      <w:r w:rsidR="0096374A">
        <w:rPr>
          <w:b/>
          <w:color w:val="000000"/>
        </w:rPr>
        <w:t>the Contract</w:t>
      </w:r>
      <w:r>
        <w:rPr>
          <w:b/>
          <w:color w:val="000000"/>
        </w:rPr>
        <w:t>:</w:t>
      </w:r>
    </w:p>
    <w:p w:rsidR="0001246C" w:rsidRDefault="0001246C" w:rsidP="0001246C">
      <w:pPr>
        <w:tabs>
          <w:tab w:val="left" w:pos="-720"/>
        </w:tabs>
        <w:suppressAutoHyphens/>
        <w:ind w:left="720"/>
        <w:rPr>
          <w:b/>
          <w:color w:val="000000"/>
        </w:rPr>
      </w:pPr>
    </w:p>
    <w:p w:rsidR="0001246C" w:rsidRDefault="0001246C" w:rsidP="0001246C">
      <w:pPr>
        <w:tabs>
          <w:tab w:val="left" w:pos="-720"/>
        </w:tabs>
        <w:suppressAutoHyphens/>
        <w:ind w:left="720"/>
        <w:rPr>
          <w:b/>
          <w:color w:val="000000"/>
        </w:rPr>
      </w:pPr>
      <w:r>
        <w:rPr>
          <w:b/>
          <w:color w:val="000000"/>
        </w:rPr>
        <w:t>_______</w:t>
      </w:r>
      <w:r w:rsidRPr="00B01180">
        <w:rPr>
          <w:b/>
          <w:color w:val="000000"/>
        </w:rPr>
        <w:t xml:space="preserve"> meet</w:t>
      </w:r>
      <w:r w:rsidR="0096374A">
        <w:rPr>
          <w:b/>
          <w:color w:val="000000"/>
        </w:rPr>
        <w:t>s</w:t>
      </w:r>
      <w:r w:rsidRPr="00B01180">
        <w:rPr>
          <w:b/>
          <w:color w:val="000000"/>
        </w:rPr>
        <w:t xml:space="preserve"> </w:t>
      </w:r>
      <w:r>
        <w:rPr>
          <w:b/>
          <w:color w:val="000000"/>
        </w:rPr>
        <w:t xml:space="preserve">all </w:t>
      </w:r>
      <w:r w:rsidRPr="00B01180">
        <w:rPr>
          <w:b/>
          <w:color w:val="000000"/>
        </w:rPr>
        <w:t>the requirements</w:t>
      </w:r>
      <w:r>
        <w:rPr>
          <w:b/>
          <w:color w:val="000000"/>
        </w:rPr>
        <w:t xml:space="preserve"> set out</w:t>
      </w:r>
      <w:r w:rsidRPr="00B01180">
        <w:rPr>
          <w:b/>
          <w:color w:val="000000"/>
        </w:rPr>
        <w:t xml:space="preserve"> in DHCD’s Guidelines for Executive Director Contracts</w:t>
      </w:r>
      <w:r>
        <w:rPr>
          <w:b/>
          <w:color w:val="000000"/>
        </w:rPr>
        <w:t xml:space="preserve"> and is hereby approved.</w:t>
      </w:r>
    </w:p>
    <w:p w:rsidR="0001246C" w:rsidRDefault="0001246C" w:rsidP="0001246C">
      <w:pPr>
        <w:tabs>
          <w:tab w:val="left" w:pos="-720"/>
        </w:tabs>
        <w:suppressAutoHyphens/>
        <w:ind w:left="720"/>
        <w:rPr>
          <w:b/>
          <w:color w:val="000000"/>
        </w:rPr>
      </w:pPr>
    </w:p>
    <w:p w:rsidR="0001246C" w:rsidRDefault="0001246C" w:rsidP="0001246C">
      <w:pPr>
        <w:tabs>
          <w:tab w:val="left" w:pos="-720"/>
        </w:tabs>
        <w:suppressAutoHyphens/>
        <w:ind w:left="720"/>
        <w:rPr>
          <w:b/>
          <w:color w:val="000000"/>
        </w:rPr>
      </w:pPr>
      <w:r>
        <w:rPr>
          <w:b/>
          <w:color w:val="000000"/>
        </w:rPr>
        <w:t xml:space="preserve">_____ substantially meets the requirements set out in </w:t>
      </w:r>
      <w:r w:rsidRPr="00B01180">
        <w:rPr>
          <w:b/>
          <w:color w:val="000000"/>
        </w:rPr>
        <w:t>DHCD’s Guidelines for Executive Director Contracts</w:t>
      </w:r>
      <w:r>
        <w:rPr>
          <w:b/>
          <w:color w:val="000000"/>
        </w:rPr>
        <w:t xml:space="preserve"> and is hereby approved except for the following provisions:</w:t>
      </w:r>
    </w:p>
    <w:p w:rsidR="0001246C" w:rsidRDefault="0001246C" w:rsidP="0001246C">
      <w:pPr>
        <w:pBdr>
          <w:top w:val="single" w:sz="12" w:space="1" w:color="auto"/>
          <w:bottom w:val="single" w:sz="12" w:space="1" w:color="auto"/>
        </w:pBdr>
        <w:tabs>
          <w:tab w:val="left" w:pos="-720"/>
        </w:tabs>
        <w:suppressAutoHyphens/>
        <w:ind w:left="720"/>
        <w:rPr>
          <w:b/>
          <w:color w:val="000000"/>
        </w:rPr>
      </w:pPr>
    </w:p>
    <w:p w:rsidR="0001246C" w:rsidRDefault="0001246C" w:rsidP="0001246C">
      <w:pPr>
        <w:tabs>
          <w:tab w:val="left" w:pos="-720"/>
        </w:tabs>
        <w:suppressAutoHyphens/>
        <w:ind w:left="720"/>
        <w:rPr>
          <w:b/>
          <w:color w:val="000000"/>
        </w:rPr>
      </w:pPr>
      <w:r>
        <w:rPr>
          <w:b/>
          <w:color w:val="000000"/>
        </w:rPr>
        <w:t>______________________________________________________________________-</w:t>
      </w:r>
    </w:p>
    <w:p w:rsidR="0001246C" w:rsidRDefault="0001246C" w:rsidP="0001246C">
      <w:pPr>
        <w:tabs>
          <w:tab w:val="left" w:pos="-720"/>
        </w:tabs>
        <w:suppressAutoHyphens/>
        <w:ind w:left="720"/>
        <w:rPr>
          <w:b/>
          <w:color w:val="000000"/>
        </w:rPr>
      </w:pPr>
    </w:p>
    <w:p w:rsidR="0001246C" w:rsidRDefault="0001246C" w:rsidP="0001246C">
      <w:pPr>
        <w:tabs>
          <w:tab w:val="left" w:pos="-720"/>
        </w:tabs>
        <w:suppressAutoHyphens/>
        <w:ind w:left="720"/>
        <w:rPr>
          <w:b/>
          <w:color w:val="000000"/>
        </w:rPr>
      </w:pPr>
      <w:r>
        <w:rPr>
          <w:b/>
          <w:color w:val="000000"/>
        </w:rPr>
        <w:t xml:space="preserve">___ fails to meet the </w:t>
      </w:r>
      <w:r w:rsidR="0096374A">
        <w:rPr>
          <w:b/>
          <w:color w:val="000000"/>
        </w:rPr>
        <w:t>requirements set</w:t>
      </w:r>
      <w:r>
        <w:rPr>
          <w:b/>
          <w:color w:val="000000"/>
        </w:rPr>
        <w:t xml:space="preserve"> out in DHCD’s Guidelines for Executive Director Contracts and is not approved.</w:t>
      </w:r>
    </w:p>
    <w:p w:rsidR="0001246C" w:rsidRDefault="0001246C" w:rsidP="0001246C">
      <w:pPr>
        <w:tabs>
          <w:tab w:val="left" w:pos="-720"/>
        </w:tabs>
        <w:suppressAutoHyphens/>
        <w:ind w:left="720"/>
        <w:rPr>
          <w:b/>
          <w:color w:val="000000"/>
        </w:rPr>
      </w:pPr>
    </w:p>
    <w:p w:rsidR="0001246C" w:rsidRDefault="0001246C" w:rsidP="0001246C">
      <w:pPr>
        <w:tabs>
          <w:tab w:val="left" w:pos="-720"/>
        </w:tabs>
        <w:suppressAutoHyphens/>
        <w:ind w:left="720"/>
        <w:rPr>
          <w:b/>
          <w:color w:val="000000"/>
        </w:rPr>
      </w:pPr>
    </w:p>
    <w:p w:rsidR="0001246C" w:rsidRPr="0001246C" w:rsidRDefault="0001246C" w:rsidP="0001246C">
      <w:pPr>
        <w:tabs>
          <w:tab w:val="left" w:pos="-720"/>
        </w:tabs>
        <w:suppressAutoHyphens/>
        <w:rPr>
          <w:b/>
          <w:color w:val="000000"/>
        </w:rPr>
      </w:pPr>
      <w:r w:rsidRPr="00B01180">
        <w:rPr>
          <w:b/>
          <w:color w:val="000000"/>
        </w:rPr>
        <w:t>Department of Housing and Community</w:t>
      </w:r>
      <w:r>
        <w:rPr>
          <w:b/>
          <w:color w:val="000000"/>
        </w:rPr>
        <w:t xml:space="preserve"> </w:t>
      </w:r>
      <w:r w:rsidRPr="00B01180">
        <w:rPr>
          <w:b/>
          <w:color w:val="000000"/>
        </w:rPr>
        <w:t>Development</w:t>
      </w:r>
    </w:p>
    <w:p w:rsidR="0001246C" w:rsidRPr="00B01180" w:rsidRDefault="0001246C" w:rsidP="0001246C">
      <w:pPr>
        <w:tabs>
          <w:tab w:val="left" w:pos="-720"/>
        </w:tabs>
        <w:suppressAutoHyphens/>
        <w:ind w:left="5040"/>
        <w:rPr>
          <w:color w:val="000000"/>
        </w:rPr>
      </w:pPr>
    </w:p>
    <w:p w:rsidR="0001246C" w:rsidRDefault="0001246C" w:rsidP="0001246C">
      <w:pPr>
        <w:tabs>
          <w:tab w:val="left" w:pos="-720"/>
        </w:tabs>
        <w:suppressAutoHyphens/>
        <w:rPr>
          <w:color w:val="000000"/>
        </w:rPr>
      </w:pPr>
      <w:r w:rsidRPr="00B01180">
        <w:rPr>
          <w:color w:val="000000"/>
        </w:rPr>
        <w:t>By:  ______________________________</w:t>
      </w:r>
    </w:p>
    <w:p w:rsidR="0001246C" w:rsidRDefault="0001246C" w:rsidP="0001246C">
      <w:pPr>
        <w:tabs>
          <w:tab w:val="left" w:pos="-720"/>
        </w:tabs>
        <w:suppressAutoHyphens/>
        <w:rPr>
          <w:color w:val="000000"/>
        </w:rPr>
      </w:pPr>
    </w:p>
    <w:p w:rsidR="0001246C" w:rsidRDefault="0001246C" w:rsidP="0001246C">
      <w:pPr>
        <w:tabs>
          <w:tab w:val="left" w:pos="-720"/>
        </w:tabs>
        <w:suppressAutoHyphens/>
        <w:rPr>
          <w:color w:val="000000"/>
        </w:rPr>
      </w:pPr>
      <w:r>
        <w:rPr>
          <w:color w:val="000000"/>
        </w:rPr>
        <w:t>It</w:t>
      </w:r>
      <w:r w:rsidRPr="00B01180">
        <w:rPr>
          <w:color w:val="000000"/>
        </w:rPr>
        <w:t>s:   ______________________________</w:t>
      </w:r>
    </w:p>
    <w:p w:rsidR="0001246C" w:rsidRPr="00B01180" w:rsidRDefault="0001246C" w:rsidP="0001246C">
      <w:pPr>
        <w:tabs>
          <w:tab w:val="left" w:pos="-720"/>
        </w:tabs>
        <w:suppressAutoHyphens/>
        <w:rPr>
          <w:color w:val="000000"/>
        </w:rPr>
      </w:pPr>
    </w:p>
    <w:p w:rsidR="0001246C" w:rsidRPr="00B01180" w:rsidRDefault="0001246C" w:rsidP="0001246C">
      <w:pPr>
        <w:tabs>
          <w:tab w:val="left" w:pos="-720"/>
        </w:tabs>
        <w:suppressAutoHyphens/>
        <w:rPr>
          <w:color w:val="000000"/>
        </w:rPr>
      </w:pPr>
      <w:r w:rsidRPr="00B01180">
        <w:rPr>
          <w:color w:val="000000"/>
        </w:rPr>
        <w:t>Date: _____________________________</w:t>
      </w:r>
    </w:p>
    <w:p w:rsidR="0001246C" w:rsidRDefault="0001246C" w:rsidP="0001246C">
      <w:pPr>
        <w:rPr>
          <w:b/>
          <w:color w:val="000000"/>
          <w:szCs w:val="24"/>
          <w:u w:val="single"/>
        </w:rPr>
      </w:pPr>
    </w:p>
    <w:p w:rsidR="00232BD8" w:rsidRPr="004A1CD0" w:rsidRDefault="00232BD8" w:rsidP="00392792">
      <w:pPr>
        <w:rPr>
          <w:color w:val="000000"/>
          <w:szCs w:val="24"/>
        </w:rPr>
      </w:pPr>
    </w:p>
    <w:sectPr w:rsidR="00232BD8" w:rsidRPr="004A1CD0" w:rsidSect="002F7723">
      <w:headerReference w:type="even" r:id="rId9"/>
      <w:headerReference w:type="default" r:id="rId10"/>
      <w:footerReference w:type="even" r:id="rId11"/>
      <w:footerReference w:type="default" r:id="rId12"/>
      <w:headerReference w:type="first" r:id="rId13"/>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62" w:rsidRDefault="00BE1A62" w:rsidP="001613DF">
      <w:pPr>
        <w:spacing w:line="240" w:lineRule="auto"/>
      </w:pPr>
      <w:r>
        <w:separator/>
      </w:r>
    </w:p>
  </w:endnote>
  <w:endnote w:type="continuationSeparator" w:id="0">
    <w:p w:rsidR="00BE1A62" w:rsidRDefault="00BE1A62" w:rsidP="0016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60" w:rsidRDefault="00B63760" w:rsidP="00520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3760" w:rsidRDefault="00B63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60" w:rsidRDefault="00B63760" w:rsidP="00520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4766">
      <w:rPr>
        <w:rStyle w:val="PageNumber"/>
        <w:noProof/>
      </w:rPr>
      <w:t>2</w:t>
    </w:r>
    <w:r>
      <w:rPr>
        <w:rStyle w:val="PageNumber"/>
      </w:rPr>
      <w:fldChar w:fldCharType="end"/>
    </w:r>
  </w:p>
  <w:p w:rsidR="00664515" w:rsidRDefault="00B63760" w:rsidP="0001246C">
    <w:pPr>
      <w:pStyle w:val="Footer"/>
      <w:ind w:left="2880"/>
    </w:pPr>
    <w:r>
      <w:tab/>
    </w:r>
    <w:r>
      <w:tab/>
      <w:t>12/</w:t>
    </w:r>
    <w:r w:rsidR="00E9650E">
      <w:t>22</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62" w:rsidRDefault="00BE1A62" w:rsidP="001613DF">
      <w:pPr>
        <w:spacing w:line="240" w:lineRule="auto"/>
      </w:pPr>
      <w:r>
        <w:separator/>
      </w:r>
    </w:p>
  </w:footnote>
  <w:footnote w:type="continuationSeparator" w:id="0">
    <w:p w:rsidR="00BE1A62" w:rsidRDefault="00BE1A62" w:rsidP="001613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60" w:rsidRDefault="00B63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60" w:rsidRDefault="00B63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60" w:rsidRDefault="00B63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5pt;height:9.95pt;visibility:visible;mso-wrap-style:square" o:bullet="t">
        <v:imagedata r:id="rId1" o:title=""/>
      </v:shape>
    </w:pict>
  </w:numPicBullet>
  <w:abstractNum w:abstractNumId="0" w15:restartNumberingAfterBreak="0">
    <w:nsid w:val="FFFFFF88"/>
    <w:multiLevelType w:val="singleLevel"/>
    <w:tmpl w:val="4936EE54"/>
    <w:lvl w:ilvl="0">
      <w:start w:val="1"/>
      <w:numFmt w:val="decimal"/>
      <w:pStyle w:val="ListNumber"/>
      <w:lvlText w:val="%1."/>
      <w:lvlJc w:val="left"/>
      <w:pPr>
        <w:tabs>
          <w:tab w:val="num" w:pos="360"/>
        </w:tabs>
        <w:ind w:left="360" w:hanging="360"/>
      </w:pPr>
    </w:lvl>
  </w:abstractNum>
  <w:abstractNum w:abstractNumId="1" w15:restartNumberingAfterBreak="0">
    <w:nsid w:val="07755350"/>
    <w:multiLevelType w:val="hybridMultilevel"/>
    <w:tmpl w:val="D62AC0E6"/>
    <w:lvl w:ilvl="0" w:tplc="DA36C1E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5CEE"/>
    <w:multiLevelType w:val="hybridMultilevel"/>
    <w:tmpl w:val="ACFA6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735555"/>
    <w:multiLevelType w:val="hybridMultilevel"/>
    <w:tmpl w:val="B2C0EBBA"/>
    <w:lvl w:ilvl="0" w:tplc="DA267BF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678EF"/>
    <w:multiLevelType w:val="hybridMultilevel"/>
    <w:tmpl w:val="A05ED88C"/>
    <w:lvl w:ilvl="0" w:tplc="204C7BA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A31E8"/>
    <w:multiLevelType w:val="hybridMultilevel"/>
    <w:tmpl w:val="832A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0F06"/>
    <w:multiLevelType w:val="hybridMultilevel"/>
    <w:tmpl w:val="5F165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21DF6"/>
    <w:multiLevelType w:val="multilevel"/>
    <w:tmpl w:val="5A40CE8C"/>
    <w:name w:val="Article"/>
    <w:lvl w:ilvl="0">
      <w:start w:val="1"/>
      <w:numFmt w:val="decimal"/>
      <w:suff w:val="nothing"/>
      <w:lvlText w:val="Article %1"/>
      <w:lvlJc w:val="left"/>
      <w:pPr>
        <w:ind w:left="0" w:firstLine="0"/>
      </w:pPr>
      <w:rPr>
        <w:rFonts w:ascii="Times New Roman" w:hAnsi="Times New Roman"/>
        <w:b w:val="0"/>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72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0" w:firstLine="1440"/>
      </w:pPr>
      <w:rPr>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0" w:firstLine="360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5544EB"/>
    <w:multiLevelType w:val="hybridMultilevel"/>
    <w:tmpl w:val="5F165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F7F77"/>
    <w:multiLevelType w:val="hybridMultilevel"/>
    <w:tmpl w:val="5B822526"/>
    <w:lvl w:ilvl="0" w:tplc="676AC1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652D05"/>
    <w:multiLevelType w:val="hybridMultilevel"/>
    <w:tmpl w:val="8ECA3DDC"/>
    <w:lvl w:ilvl="0" w:tplc="04090015">
      <w:start w:val="1"/>
      <w:numFmt w:val="upperLetter"/>
      <w:lvlText w:val="%1."/>
      <w:lvlJc w:val="left"/>
      <w:pPr>
        <w:ind w:left="360" w:hanging="360"/>
      </w:pPr>
      <w:rPr>
        <w:rFonts w:hint="default"/>
      </w:rPr>
    </w:lvl>
    <w:lvl w:ilvl="1" w:tplc="76E0F1A4">
      <w:start w:val="1"/>
      <w:numFmt w:val="decimal"/>
      <w:lvlText w:val="%2."/>
      <w:lvlJc w:val="left"/>
      <w:pPr>
        <w:ind w:left="72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183FAE"/>
    <w:multiLevelType w:val="hybridMultilevel"/>
    <w:tmpl w:val="B94E7C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C209B"/>
    <w:multiLevelType w:val="hybridMultilevel"/>
    <w:tmpl w:val="143A5386"/>
    <w:lvl w:ilvl="0" w:tplc="97865592">
      <w:start w:val="1"/>
      <w:numFmt w:val="bullet"/>
      <w:lvlText w:val=""/>
      <w:lvlPicBulletId w:val="0"/>
      <w:lvlJc w:val="left"/>
      <w:pPr>
        <w:tabs>
          <w:tab w:val="num" w:pos="1440"/>
        </w:tabs>
        <w:ind w:left="1440" w:hanging="360"/>
      </w:pPr>
      <w:rPr>
        <w:rFonts w:ascii="Symbol" w:hAnsi="Symbol" w:hint="default"/>
      </w:rPr>
    </w:lvl>
    <w:lvl w:ilvl="1" w:tplc="4532DF6E" w:tentative="1">
      <w:start w:val="1"/>
      <w:numFmt w:val="bullet"/>
      <w:lvlText w:val=""/>
      <w:lvlJc w:val="left"/>
      <w:pPr>
        <w:tabs>
          <w:tab w:val="num" w:pos="2160"/>
        </w:tabs>
        <w:ind w:left="2160" w:hanging="360"/>
      </w:pPr>
      <w:rPr>
        <w:rFonts w:ascii="Symbol" w:hAnsi="Symbol" w:hint="default"/>
      </w:rPr>
    </w:lvl>
    <w:lvl w:ilvl="2" w:tplc="044408AA" w:tentative="1">
      <w:start w:val="1"/>
      <w:numFmt w:val="bullet"/>
      <w:lvlText w:val=""/>
      <w:lvlJc w:val="left"/>
      <w:pPr>
        <w:tabs>
          <w:tab w:val="num" w:pos="2880"/>
        </w:tabs>
        <w:ind w:left="2880" w:hanging="360"/>
      </w:pPr>
      <w:rPr>
        <w:rFonts w:ascii="Symbol" w:hAnsi="Symbol" w:hint="default"/>
      </w:rPr>
    </w:lvl>
    <w:lvl w:ilvl="3" w:tplc="CCDCC314" w:tentative="1">
      <w:start w:val="1"/>
      <w:numFmt w:val="bullet"/>
      <w:lvlText w:val=""/>
      <w:lvlJc w:val="left"/>
      <w:pPr>
        <w:tabs>
          <w:tab w:val="num" w:pos="3600"/>
        </w:tabs>
        <w:ind w:left="3600" w:hanging="360"/>
      </w:pPr>
      <w:rPr>
        <w:rFonts w:ascii="Symbol" w:hAnsi="Symbol" w:hint="default"/>
      </w:rPr>
    </w:lvl>
    <w:lvl w:ilvl="4" w:tplc="68981284" w:tentative="1">
      <w:start w:val="1"/>
      <w:numFmt w:val="bullet"/>
      <w:lvlText w:val=""/>
      <w:lvlJc w:val="left"/>
      <w:pPr>
        <w:tabs>
          <w:tab w:val="num" w:pos="4320"/>
        </w:tabs>
        <w:ind w:left="4320" w:hanging="360"/>
      </w:pPr>
      <w:rPr>
        <w:rFonts w:ascii="Symbol" w:hAnsi="Symbol" w:hint="default"/>
      </w:rPr>
    </w:lvl>
    <w:lvl w:ilvl="5" w:tplc="9B5A4E0C" w:tentative="1">
      <w:start w:val="1"/>
      <w:numFmt w:val="bullet"/>
      <w:lvlText w:val=""/>
      <w:lvlJc w:val="left"/>
      <w:pPr>
        <w:tabs>
          <w:tab w:val="num" w:pos="5040"/>
        </w:tabs>
        <w:ind w:left="5040" w:hanging="360"/>
      </w:pPr>
      <w:rPr>
        <w:rFonts w:ascii="Symbol" w:hAnsi="Symbol" w:hint="default"/>
      </w:rPr>
    </w:lvl>
    <w:lvl w:ilvl="6" w:tplc="B3AE9AD6" w:tentative="1">
      <w:start w:val="1"/>
      <w:numFmt w:val="bullet"/>
      <w:lvlText w:val=""/>
      <w:lvlJc w:val="left"/>
      <w:pPr>
        <w:tabs>
          <w:tab w:val="num" w:pos="5760"/>
        </w:tabs>
        <w:ind w:left="5760" w:hanging="360"/>
      </w:pPr>
      <w:rPr>
        <w:rFonts w:ascii="Symbol" w:hAnsi="Symbol" w:hint="default"/>
      </w:rPr>
    </w:lvl>
    <w:lvl w:ilvl="7" w:tplc="AA3C2ADA" w:tentative="1">
      <w:start w:val="1"/>
      <w:numFmt w:val="bullet"/>
      <w:lvlText w:val=""/>
      <w:lvlJc w:val="left"/>
      <w:pPr>
        <w:tabs>
          <w:tab w:val="num" w:pos="6480"/>
        </w:tabs>
        <w:ind w:left="6480" w:hanging="360"/>
      </w:pPr>
      <w:rPr>
        <w:rFonts w:ascii="Symbol" w:hAnsi="Symbol" w:hint="default"/>
      </w:rPr>
    </w:lvl>
    <w:lvl w:ilvl="8" w:tplc="36B41A98" w:tentative="1">
      <w:start w:val="1"/>
      <w:numFmt w:val="bullet"/>
      <w:lvlText w:val=""/>
      <w:lvlJc w:val="left"/>
      <w:pPr>
        <w:tabs>
          <w:tab w:val="num" w:pos="7200"/>
        </w:tabs>
        <w:ind w:left="7200" w:hanging="360"/>
      </w:pPr>
      <w:rPr>
        <w:rFonts w:ascii="Symbol" w:hAnsi="Symbol" w:hint="default"/>
      </w:rPr>
    </w:lvl>
  </w:abstractNum>
  <w:abstractNum w:abstractNumId="13" w15:restartNumberingAfterBreak="0">
    <w:nsid w:val="641A07B4"/>
    <w:multiLevelType w:val="hybridMultilevel"/>
    <w:tmpl w:val="99BE8CBA"/>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C4C70"/>
    <w:multiLevelType w:val="hybridMultilevel"/>
    <w:tmpl w:val="707E32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7E1B4E"/>
    <w:multiLevelType w:val="hybridMultilevel"/>
    <w:tmpl w:val="743214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B468AF"/>
    <w:multiLevelType w:val="hybridMultilevel"/>
    <w:tmpl w:val="A0EAAB26"/>
    <w:lvl w:ilvl="0" w:tplc="DA36C1E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6"/>
  </w:num>
  <w:num w:numId="4">
    <w:abstractNumId w:val="8"/>
  </w:num>
  <w:num w:numId="5">
    <w:abstractNumId w:val="16"/>
  </w:num>
  <w:num w:numId="6">
    <w:abstractNumId w:val="1"/>
  </w:num>
  <w:num w:numId="7">
    <w:abstractNumId w:val="2"/>
  </w:num>
  <w:num w:numId="8">
    <w:abstractNumId w:val="5"/>
  </w:num>
  <w:num w:numId="9">
    <w:abstractNumId w:val="4"/>
  </w:num>
  <w:num w:numId="10">
    <w:abstractNumId w:val="0"/>
  </w:num>
  <w:num w:numId="11">
    <w:abstractNumId w:val="7"/>
  </w:num>
  <w:num w:numId="12">
    <w:abstractNumId w:val="11"/>
  </w:num>
  <w:num w:numId="13">
    <w:abstractNumId w:val="13"/>
  </w:num>
  <w:num w:numId="14">
    <w:abstractNumId w:val="14"/>
  </w:num>
  <w:num w:numId="15">
    <w:abstractNumId w:val="15"/>
  </w:num>
  <w:num w:numId="16">
    <w:abstractNumId w:val="10"/>
  </w:num>
  <w:num w:numId="17">
    <w:abstractNumId w:val="12"/>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9F"/>
    <w:rsid w:val="0000729F"/>
    <w:rsid w:val="00011722"/>
    <w:rsid w:val="0001246C"/>
    <w:rsid w:val="000206B2"/>
    <w:rsid w:val="000238DD"/>
    <w:rsid w:val="00025C64"/>
    <w:rsid w:val="00026C82"/>
    <w:rsid w:val="0006067D"/>
    <w:rsid w:val="000830B1"/>
    <w:rsid w:val="000874C1"/>
    <w:rsid w:val="00087EED"/>
    <w:rsid w:val="0009109D"/>
    <w:rsid w:val="000A0234"/>
    <w:rsid w:val="000A684E"/>
    <w:rsid w:val="000A7C14"/>
    <w:rsid w:val="000B2806"/>
    <w:rsid w:val="000B439E"/>
    <w:rsid w:val="000B4D94"/>
    <w:rsid w:val="000B4EEA"/>
    <w:rsid w:val="000C2702"/>
    <w:rsid w:val="000C6E19"/>
    <w:rsid w:val="000C72BD"/>
    <w:rsid w:val="000E6B89"/>
    <w:rsid w:val="000F0821"/>
    <w:rsid w:val="000F7980"/>
    <w:rsid w:val="0011366B"/>
    <w:rsid w:val="00117EC1"/>
    <w:rsid w:val="00124C4F"/>
    <w:rsid w:val="001416E6"/>
    <w:rsid w:val="00142A29"/>
    <w:rsid w:val="00144ED4"/>
    <w:rsid w:val="001613DF"/>
    <w:rsid w:val="00163870"/>
    <w:rsid w:val="00177F68"/>
    <w:rsid w:val="001A0562"/>
    <w:rsid w:val="001A065C"/>
    <w:rsid w:val="001A0677"/>
    <w:rsid w:val="001B6F3E"/>
    <w:rsid w:val="001C2AED"/>
    <w:rsid w:val="001D7DD4"/>
    <w:rsid w:val="001F6AC9"/>
    <w:rsid w:val="0022168C"/>
    <w:rsid w:val="00232BD8"/>
    <w:rsid w:val="002571F6"/>
    <w:rsid w:val="00263329"/>
    <w:rsid w:val="0026732F"/>
    <w:rsid w:val="00277437"/>
    <w:rsid w:val="0027770A"/>
    <w:rsid w:val="00285FED"/>
    <w:rsid w:val="0029081F"/>
    <w:rsid w:val="00292B2A"/>
    <w:rsid w:val="002A4F82"/>
    <w:rsid w:val="002B206F"/>
    <w:rsid w:val="002F7723"/>
    <w:rsid w:val="003104F2"/>
    <w:rsid w:val="00326FE0"/>
    <w:rsid w:val="00327B04"/>
    <w:rsid w:val="00332180"/>
    <w:rsid w:val="00332253"/>
    <w:rsid w:val="00371DCA"/>
    <w:rsid w:val="00372711"/>
    <w:rsid w:val="00384FD8"/>
    <w:rsid w:val="00392792"/>
    <w:rsid w:val="00395F6D"/>
    <w:rsid w:val="003B27F2"/>
    <w:rsid w:val="003B736D"/>
    <w:rsid w:val="003D0FF4"/>
    <w:rsid w:val="003E0235"/>
    <w:rsid w:val="003F3E99"/>
    <w:rsid w:val="00414972"/>
    <w:rsid w:val="004211A8"/>
    <w:rsid w:val="00421929"/>
    <w:rsid w:val="00426874"/>
    <w:rsid w:val="00445CC7"/>
    <w:rsid w:val="0045402D"/>
    <w:rsid w:val="00455592"/>
    <w:rsid w:val="00473ADB"/>
    <w:rsid w:val="004926E7"/>
    <w:rsid w:val="00495600"/>
    <w:rsid w:val="004A1CD0"/>
    <w:rsid w:val="004B0D20"/>
    <w:rsid w:val="004C1A57"/>
    <w:rsid w:val="004E0767"/>
    <w:rsid w:val="004F04E3"/>
    <w:rsid w:val="004F56AB"/>
    <w:rsid w:val="00500DF2"/>
    <w:rsid w:val="00505DE7"/>
    <w:rsid w:val="005072EB"/>
    <w:rsid w:val="005107D7"/>
    <w:rsid w:val="005222FE"/>
    <w:rsid w:val="00526479"/>
    <w:rsid w:val="00527BF7"/>
    <w:rsid w:val="00547A13"/>
    <w:rsid w:val="00564B5A"/>
    <w:rsid w:val="00574CA5"/>
    <w:rsid w:val="005A2EF6"/>
    <w:rsid w:val="005C7FF7"/>
    <w:rsid w:val="005D1451"/>
    <w:rsid w:val="005D1F07"/>
    <w:rsid w:val="005E33EA"/>
    <w:rsid w:val="005E5030"/>
    <w:rsid w:val="005F29CB"/>
    <w:rsid w:val="006032A8"/>
    <w:rsid w:val="00630B71"/>
    <w:rsid w:val="00637415"/>
    <w:rsid w:val="00640370"/>
    <w:rsid w:val="00663CDD"/>
    <w:rsid w:val="00664515"/>
    <w:rsid w:val="006936FD"/>
    <w:rsid w:val="006A6783"/>
    <w:rsid w:val="006B0F00"/>
    <w:rsid w:val="006B1300"/>
    <w:rsid w:val="006C3A35"/>
    <w:rsid w:val="006C4B10"/>
    <w:rsid w:val="006D28FF"/>
    <w:rsid w:val="006D3FA3"/>
    <w:rsid w:val="006E2FFD"/>
    <w:rsid w:val="006E4A76"/>
    <w:rsid w:val="006E4D5E"/>
    <w:rsid w:val="006F1E74"/>
    <w:rsid w:val="006F491D"/>
    <w:rsid w:val="00706262"/>
    <w:rsid w:val="007177F6"/>
    <w:rsid w:val="00751A63"/>
    <w:rsid w:val="00751B67"/>
    <w:rsid w:val="007609D1"/>
    <w:rsid w:val="00763A50"/>
    <w:rsid w:val="0076500F"/>
    <w:rsid w:val="007828A1"/>
    <w:rsid w:val="007847B3"/>
    <w:rsid w:val="0078783D"/>
    <w:rsid w:val="007A227D"/>
    <w:rsid w:val="007C1CDD"/>
    <w:rsid w:val="007C2412"/>
    <w:rsid w:val="007F1DBA"/>
    <w:rsid w:val="007F35C9"/>
    <w:rsid w:val="007F7220"/>
    <w:rsid w:val="007F72BD"/>
    <w:rsid w:val="0083173B"/>
    <w:rsid w:val="008317C8"/>
    <w:rsid w:val="00842A4B"/>
    <w:rsid w:val="00845252"/>
    <w:rsid w:val="00854F69"/>
    <w:rsid w:val="008643D1"/>
    <w:rsid w:val="00892C55"/>
    <w:rsid w:val="008E09E6"/>
    <w:rsid w:val="008E2BC3"/>
    <w:rsid w:val="008E554C"/>
    <w:rsid w:val="008F19F9"/>
    <w:rsid w:val="00921326"/>
    <w:rsid w:val="00925DF3"/>
    <w:rsid w:val="00927B80"/>
    <w:rsid w:val="00947F7D"/>
    <w:rsid w:val="0096374A"/>
    <w:rsid w:val="00967771"/>
    <w:rsid w:val="00970B24"/>
    <w:rsid w:val="00982E05"/>
    <w:rsid w:val="0099738C"/>
    <w:rsid w:val="009B6FA1"/>
    <w:rsid w:val="009B7526"/>
    <w:rsid w:val="009E26FD"/>
    <w:rsid w:val="00A043AF"/>
    <w:rsid w:val="00A23F5E"/>
    <w:rsid w:val="00A3289C"/>
    <w:rsid w:val="00A4071A"/>
    <w:rsid w:val="00A46898"/>
    <w:rsid w:val="00A50D44"/>
    <w:rsid w:val="00A5499D"/>
    <w:rsid w:val="00A845D1"/>
    <w:rsid w:val="00A9616E"/>
    <w:rsid w:val="00AB0AFE"/>
    <w:rsid w:val="00AB0C49"/>
    <w:rsid w:val="00AC515A"/>
    <w:rsid w:val="00AC523B"/>
    <w:rsid w:val="00AC6F10"/>
    <w:rsid w:val="00AD0B17"/>
    <w:rsid w:val="00AD25D4"/>
    <w:rsid w:val="00AF018C"/>
    <w:rsid w:val="00B02BC9"/>
    <w:rsid w:val="00B131CF"/>
    <w:rsid w:val="00B224DC"/>
    <w:rsid w:val="00B224E4"/>
    <w:rsid w:val="00B325F4"/>
    <w:rsid w:val="00B37AEF"/>
    <w:rsid w:val="00B4574B"/>
    <w:rsid w:val="00B63760"/>
    <w:rsid w:val="00B65E1A"/>
    <w:rsid w:val="00B731F1"/>
    <w:rsid w:val="00B758EE"/>
    <w:rsid w:val="00B76231"/>
    <w:rsid w:val="00B828CD"/>
    <w:rsid w:val="00B92272"/>
    <w:rsid w:val="00B95984"/>
    <w:rsid w:val="00BA160A"/>
    <w:rsid w:val="00BC03B6"/>
    <w:rsid w:val="00BC7065"/>
    <w:rsid w:val="00BD0A98"/>
    <w:rsid w:val="00BD1C33"/>
    <w:rsid w:val="00BD5D1B"/>
    <w:rsid w:val="00BE1A62"/>
    <w:rsid w:val="00BF0851"/>
    <w:rsid w:val="00C00B6B"/>
    <w:rsid w:val="00C163CD"/>
    <w:rsid w:val="00C27359"/>
    <w:rsid w:val="00C66A30"/>
    <w:rsid w:val="00C67D32"/>
    <w:rsid w:val="00C73813"/>
    <w:rsid w:val="00C91221"/>
    <w:rsid w:val="00C92559"/>
    <w:rsid w:val="00C97DE6"/>
    <w:rsid w:val="00CC7A16"/>
    <w:rsid w:val="00CD0751"/>
    <w:rsid w:val="00CD1C34"/>
    <w:rsid w:val="00CE088A"/>
    <w:rsid w:val="00CE0A22"/>
    <w:rsid w:val="00CE4766"/>
    <w:rsid w:val="00CE515D"/>
    <w:rsid w:val="00CF4479"/>
    <w:rsid w:val="00CF5A91"/>
    <w:rsid w:val="00D06E41"/>
    <w:rsid w:val="00D14950"/>
    <w:rsid w:val="00D25018"/>
    <w:rsid w:val="00D26F4D"/>
    <w:rsid w:val="00D42486"/>
    <w:rsid w:val="00D64272"/>
    <w:rsid w:val="00D8639F"/>
    <w:rsid w:val="00D97025"/>
    <w:rsid w:val="00DA44F9"/>
    <w:rsid w:val="00DC2443"/>
    <w:rsid w:val="00DD0AF8"/>
    <w:rsid w:val="00DE2F2D"/>
    <w:rsid w:val="00E11162"/>
    <w:rsid w:val="00E6349C"/>
    <w:rsid w:val="00E70338"/>
    <w:rsid w:val="00E77C61"/>
    <w:rsid w:val="00E840AC"/>
    <w:rsid w:val="00E918BC"/>
    <w:rsid w:val="00E9650E"/>
    <w:rsid w:val="00EA4597"/>
    <w:rsid w:val="00EF6280"/>
    <w:rsid w:val="00F04AC9"/>
    <w:rsid w:val="00F13AB5"/>
    <w:rsid w:val="00F22801"/>
    <w:rsid w:val="00F24B3A"/>
    <w:rsid w:val="00F3002D"/>
    <w:rsid w:val="00F35D8C"/>
    <w:rsid w:val="00F55ECD"/>
    <w:rsid w:val="00F77E9B"/>
    <w:rsid w:val="00FB6DC3"/>
    <w:rsid w:val="00FD0270"/>
    <w:rsid w:val="00FF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61CCB"/>
  <w15:docId w15:val="{19CBCB6A-8368-41B8-8B63-259C7FC8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16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9F"/>
    <w:pPr>
      <w:ind w:left="720"/>
      <w:contextualSpacing/>
    </w:pPr>
  </w:style>
  <w:style w:type="character" w:styleId="CommentReference">
    <w:name w:val="annotation reference"/>
    <w:basedOn w:val="DefaultParagraphFont"/>
    <w:uiPriority w:val="99"/>
    <w:unhideWhenUsed/>
    <w:rsid w:val="005107D7"/>
    <w:rPr>
      <w:sz w:val="16"/>
      <w:szCs w:val="16"/>
    </w:rPr>
  </w:style>
  <w:style w:type="paragraph" w:styleId="CommentText">
    <w:name w:val="annotation text"/>
    <w:basedOn w:val="Normal"/>
    <w:link w:val="CommentTextChar"/>
    <w:uiPriority w:val="99"/>
    <w:unhideWhenUsed/>
    <w:rsid w:val="005107D7"/>
    <w:pPr>
      <w:spacing w:line="240" w:lineRule="auto"/>
    </w:pPr>
    <w:rPr>
      <w:sz w:val="20"/>
      <w:szCs w:val="20"/>
    </w:rPr>
  </w:style>
  <w:style w:type="character" w:customStyle="1" w:styleId="CommentTextChar">
    <w:name w:val="Comment Text Char"/>
    <w:basedOn w:val="DefaultParagraphFont"/>
    <w:link w:val="CommentText"/>
    <w:uiPriority w:val="99"/>
    <w:rsid w:val="005107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107D7"/>
    <w:rPr>
      <w:b/>
      <w:bCs/>
    </w:rPr>
  </w:style>
  <w:style w:type="character" w:customStyle="1" w:styleId="CommentSubjectChar">
    <w:name w:val="Comment Subject Char"/>
    <w:basedOn w:val="CommentTextChar"/>
    <w:link w:val="CommentSubject"/>
    <w:uiPriority w:val="99"/>
    <w:semiHidden/>
    <w:rsid w:val="005107D7"/>
    <w:rPr>
      <w:rFonts w:ascii="Times New Roman" w:hAnsi="Times New Roman"/>
      <w:b/>
      <w:bCs/>
      <w:sz w:val="20"/>
      <w:szCs w:val="20"/>
    </w:rPr>
  </w:style>
  <w:style w:type="paragraph" w:styleId="BalloonText">
    <w:name w:val="Balloon Text"/>
    <w:basedOn w:val="Normal"/>
    <w:link w:val="BalloonTextChar"/>
    <w:uiPriority w:val="99"/>
    <w:semiHidden/>
    <w:unhideWhenUsed/>
    <w:rsid w:val="005107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D7"/>
    <w:rPr>
      <w:rFonts w:ascii="Tahoma" w:hAnsi="Tahoma" w:cs="Tahoma"/>
      <w:sz w:val="16"/>
      <w:szCs w:val="16"/>
    </w:rPr>
  </w:style>
  <w:style w:type="paragraph" w:styleId="ListNumber">
    <w:name w:val="List Number"/>
    <w:basedOn w:val="Normal"/>
    <w:rsid w:val="004E0767"/>
    <w:pPr>
      <w:numPr>
        <w:numId w:val="10"/>
      </w:numPr>
      <w:spacing w:after="240" w:line="240" w:lineRule="auto"/>
    </w:pPr>
    <w:rPr>
      <w:rFonts w:eastAsia="Times New Roman" w:cs="Times New Roman"/>
      <w:szCs w:val="20"/>
    </w:rPr>
  </w:style>
  <w:style w:type="paragraph" w:styleId="ListContinue2">
    <w:name w:val="List Continue 2"/>
    <w:basedOn w:val="Normal"/>
    <w:uiPriority w:val="99"/>
    <w:unhideWhenUsed/>
    <w:rsid w:val="00BC03B6"/>
    <w:pPr>
      <w:spacing w:after="120"/>
      <w:ind w:left="720"/>
      <w:contextualSpacing/>
    </w:pPr>
  </w:style>
  <w:style w:type="paragraph" w:customStyle="1" w:styleId="NumContinue">
    <w:name w:val="Num Continue"/>
    <w:basedOn w:val="BodyText"/>
    <w:rsid w:val="00BC03B6"/>
    <w:pPr>
      <w:suppressAutoHyphens/>
      <w:spacing w:after="240" w:line="240" w:lineRule="auto"/>
      <w:jc w:val="right"/>
    </w:pPr>
    <w:rPr>
      <w:rFonts w:eastAsia="Times New Roman" w:cs="Times New Roman"/>
      <w:szCs w:val="20"/>
    </w:rPr>
  </w:style>
  <w:style w:type="paragraph" w:customStyle="1" w:styleId="ArticleL3">
    <w:name w:val="Article_L3"/>
    <w:basedOn w:val="Normal"/>
    <w:next w:val="NumContinue"/>
    <w:rsid w:val="00BC03B6"/>
    <w:pPr>
      <w:tabs>
        <w:tab w:val="num" w:pos="1080"/>
      </w:tabs>
      <w:spacing w:after="240" w:line="240" w:lineRule="auto"/>
      <w:ind w:firstLine="720"/>
      <w:outlineLvl w:val="2"/>
    </w:pPr>
    <w:rPr>
      <w:rFonts w:eastAsia="Times New Roman" w:cs="Times New Roman"/>
      <w:szCs w:val="20"/>
    </w:rPr>
  </w:style>
  <w:style w:type="paragraph" w:customStyle="1" w:styleId="ArticleL4">
    <w:name w:val="Article_L4"/>
    <w:basedOn w:val="ArticleL3"/>
    <w:next w:val="NumContinue"/>
    <w:rsid w:val="00BC03B6"/>
    <w:pPr>
      <w:tabs>
        <w:tab w:val="clear" w:pos="1080"/>
        <w:tab w:val="num" w:pos="2160"/>
      </w:tabs>
      <w:ind w:left="720"/>
      <w:outlineLvl w:val="3"/>
    </w:pPr>
  </w:style>
  <w:style w:type="paragraph" w:customStyle="1" w:styleId="ArticleL8">
    <w:name w:val="Article_L8"/>
    <w:basedOn w:val="Normal"/>
    <w:next w:val="NumContinue"/>
    <w:rsid w:val="00BC03B6"/>
    <w:pPr>
      <w:tabs>
        <w:tab w:val="num" w:pos="360"/>
      </w:tabs>
      <w:spacing w:after="240" w:line="240" w:lineRule="auto"/>
      <w:ind w:firstLine="2160"/>
      <w:outlineLvl w:val="7"/>
    </w:pPr>
    <w:rPr>
      <w:rFonts w:eastAsia="Times New Roman" w:cs="Times New Roman"/>
      <w:szCs w:val="20"/>
    </w:rPr>
  </w:style>
  <w:style w:type="paragraph" w:styleId="BodyText">
    <w:name w:val="Body Text"/>
    <w:basedOn w:val="Normal"/>
    <w:link w:val="BodyTextChar"/>
    <w:uiPriority w:val="99"/>
    <w:semiHidden/>
    <w:unhideWhenUsed/>
    <w:rsid w:val="00BC03B6"/>
    <w:pPr>
      <w:spacing w:after="120"/>
    </w:pPr>
  </w:style>
  <w:style w:type="character" w:customStyle="1" w:styleId="BodyTextChar">
    <w:name w:val="Body Text Char"/>
    <w:basedOn w:val="DefaultParagraphFont"/>
    <w:link w:val="BodyText"/>
    <w:uiPriority w:val="99"/>
    <w:semiHidden/>
    <w:rsid w:val="00BC03B6"/>
    <w:rPr>
      <w:rFonts w:ascii="Times New Roman" w:hAnsi="Times New Roman"/>
      <w:sz w:val="24"/>
    </w:rPr>
  </w:style>
  <w:style w:type="paragraph" w:styleId="Header">
    <w:name w:val="header"/>
    <w:basedOn w:val="Normal"/>
    <w:link w:val="HeaderChar"/>
    <w:uiPriority w:val="99"/>
    <w:unhideWhenUsed/>
    <w:rsid w:val="001613DF"/>
    <w:pPr>
      <w:tabs>
        <w:tab w:val="center" w:pos="4680"/>
        <w:tab w:val="right" w:pos="9360"/>
      </w:tabs>
      <w:spacing w:line="240" w:lineRule="auto"/>
    </w:pPr>
  </w:style>
  <w:style w:type="character" w:customStyle="1" w:styleId="HeaderChar">
    <w:name w:val="Header Char"/>
    <w:basedOn w:val="DefaultParagraphFont"/>
    <w:link w:val="Header"/>
    <w:uiPriority w:val="99"/>
    <w:rsid w:val="001613DF"/>
    <w:rPr>
      <w:rFonts w:ascii="Times New Roman" w:hAnsi="Times New Roman"/>
      <w:sz w:val="24"/>
    </w:rPr>
  </w:style>
  <w:style w:type="paragraph" w:styleId="Footer">
    <w:name w:val="footer"/>
    <w:basedOn w:val="Normal"/>
    <w:link w:val="FooterChar"/>
    <w:uiPriority w:val="99"/>
    <w:unhideWhenUsed/>
    <w:rsid w:val="001613DF"/>
    <w:pPr>
      <w:tabs>
        <w:tab w:val="center" w:pos="4680"/>
        <w:tab w:val="right" w:pos="9360"/>
      </w:tabs>
      <w:spacing w:line="240" w:lineRule="auto"/>
    </w:pPr>
  </w:style>
  <w:style w:type="character" w:customStyle="1" w:styleId="FooterChar">
    <w:name w:val="Footer Char"/>
    <w:basedOn w:val="DefaultParagraphFont"/>
    <w:link w:val="Footer"/>
    <w:uiPriority w:val="99"/>
    <w:rsid w:val="001613DF"/>
    <w:rPr>
      <w:rFonts w:ascii="Times New Roman" w:hAnsi="Times New Roman"/>
      <w:sz w:val="24"/>
    </w:rPr>
  </w:style>
  <w:style w:type="table" w:styleId="TableGrid">
    <w:name w:val="Table Grid"/>
    <w:basedOn w:val="TableNormal"/>
    <w:uiPriority w:val="59"/>
    <w:rsid w:val="000874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6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header" Target="header1.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F2C9-8F0C-4795-8884-6F8A13B7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2017-02-16T17:57:00Z</dcterms:created>
  <dc:creator>Donoghue, Laurence</dc:creator>
  <lastModifiedBy>Taylor, Joyce M (OCD)</lastModifiedBy>
  <lastPrinted>2016-12-27T17:48:00Z</lastPrinted>
  <dcterms:modified xsi:type="dcterms:W3CDTF">2017-02-16T17:57:00Z</dcterms:modified>
  <revision>2</revision>
</coreProperties>
</file>