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E3" w:rsidRDefault="00C32EE3" w:rsidP="00BF2F9B">
      <w:pPr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Diabetes Prevention Fact Sheet  - DB794</w:t>
      </w:r>
      <w:bookmarkStart w:id="0" w:name="_GoBack"/>
      <w:bookmarkEnd w:id="0"/>
    </w:p>
    <w:p w:rsidR="00C32EE3" w:rsidRDefault="00C32EE3" w:rsidP="00BF2F9B">
      <w:pPr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BF2F9B" w:rsidRPr="00473563" w:rsidRDefault="00BF2F9B" w:rsidP="00BF2F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3563">
        <w:rPr>
          <w:rStyle w:val="A3"/>
          <w:rFonts w:ascii="Times New Roman" w:hAnsi="Times New Roman" w:cs="Times New Roman"/>
          <w:color w:val="auto"/>
          <w:sz w:val="24"/>
          <w:szCs w:val="24"/>
        </w:rPr>
        <w:t>Prediabetes? That’s a thing?</w:t>
      </w:r>
    </w:p>
    <w:p w:rsidR="00BF2F9B" w:rsidRPr="00473563" w:rsidRDefault="00BF2F9B" w:rsidP="00BF2F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3563">
        <w:rPr>
          <w:rFonts w:ascii="Times New Roman" w:hAnsi="Times New Roman" w:cs="Times New Roman"/>
          <w:b/>
          <w:bCs/>
          <w:sz w:val="24"/>
          <w:szCs w:val="24"/>
        </w:rPr>
        <w:t xml:space="preserve">Prediabetes means you have a much greater risk of developing Type 2 diabetes. </w:t>
      </w:r>
      <w:r w:rsidRPr="00473563">
        <w:rPr>
          <w:rFonts w:ascii="Times New Roman" w:hAnsi="Times New Roman" w:cs="Times New Roman"/>
          <w:sz w:val="24"/>
          <w:szCs w:val="24"/>
        </w:rPr>
        <w:t xml:space="preserve">Prediabetes happens when your blood sugar (glucose) level is higher than normal, but not high enough to be diagnosed as diabetes. In Massachusetts, </w:t>
      </w:r>
      <w:r w:rsidRPr="00473563">
        <w:rPr>
          <w:rFonts w:ascii="Times New Roman" w:hAnsi="Times New Roman" w:cs="Times New Roman"/>
          <w:b/>
          <w:bCs/>
          <w:sz w:val="24"/>
          <w:szCs w:val="24"/>
        </w:rPr>
        <w:t xml:space="preserve">35% of adults </w:t>
      </w:r>
      <w:r w:rsidRPr="00473563">
        <w:rPr>
          <w:rFonts w:ascii="Times New Roman" w:hAnsi="Times New Roman" w:cs="Times New Roman"/>
          <w:sz w:val="24"/>
          <w:szCs w:val="24"/>
        </w:rPr>
        <w:t xml:space="preserve">have prediabetes, </w:t>
      </w:r>
      <w:r w:rsidRPr="00473563">
        <w:rPr>
          <w:rFonts w:ascii="Times New Roman" w:hAnsi="Times New Roman" w:cs="Times New Roman"/>
          <w:b/>
          <w:bCs/>
          <w:sz w:val="24"/>
          <w:szCs w:val="24"/>
        </w:rPr>
        <w:t>but most of them don’t know they have it.</w:t>
      </w:r>
    </w:p>
    <w:p w:rsidR="00BF2F9B" w:rsidRPr="00473563" w:rsidRDefault="00BF2F9B" w:rsidP="00BF2F9B">
      <w:pPr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sz w:val="24"/>
          <w:szCs w:val="24"/>
        </w:rPr>
        <w:t>Health risks for prediabetes and diabetes include being overweight or obese, high blood pressure or cholesterol, and being inactive.</w:t>
      </w:r>
    </w:p>
    <w:p w:rsidR="00BF2F9B" w:rsidRPr="00473563" w:rsidRDefault="00BF2F9B" w:rsidP="00BF2F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3563">
        <w:rPr>
          <w:rStyle w:val="A1"/>
          <w:rFonts w:ascii="Times New Roman" w:hAnsi="Times New Roman" w:cs="Times New Roman"/>
          <w:color w:val="auto"/>
          <w:sz w:val="24"/>
          <w:szCs w:val="24"/>
        </w:rPr>
        <w:t>Take the Risk Test</w:t>
      </w:r>
    </w:p>
    <w:p w:rsidR="00BF2F9B" w:rsidRPr="00473563" w:rsidRDefault="00BF2F9B" w:rsidP="00BF2F9B">
      <w:pPr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b/>
          <w:bCs/>
          <w:sz w:val="24"/>
          <w:szCs w:val="24"/>
        </w:rPr>
        <w:t xml:space="preserve">See the reverse side for a risk test. </w:t>
      </w:r>
      <w:r w:rsidRPr="00473563">
        <w:rPr>
          <w:rFonts w:ascii="Times New Roman" w:hAnsi="Times New Roman" w:cs="Times New Roman"/>
          <w:sz w:val="24"/>
          <w:szCs w:val="24"/>
        </w:rPr>
        <w:t>If your score shows you are at high risk, talk to your healthcare provider about getting tested for prediabetes. A blood test can diagnose prediabetes and diabetes.</w:t>
      </w:r>
    </w:p>
    <w:p w:rsidR="00BF2F9B" w:rsidRPr="00473563" w:rsidRDefault="00BF2F9B" w:rsidP="00BF2F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3563">
        <w:rPr>
          <w:rFonts w:ascii="Times New Roman" w:hAnsi="Times New Roman" w:cs="Times New Roman"/>
          <w:b/>
          <w:bCs/>
          <w:sz w:val="24"/>
          <w:szCs w:val="24"/>
        </w:rPr>
        <w:t>How can I lower my risk?</w:t>
      </w:r>
    </w:p>
    <w:p w:rsidR="00BF2F9B" w:rsidRPr="00473563" w:rsidRDefault="00BF2F9B" w:rsidP="00BF2F9B">
      <w:pPr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sz w:val="24"/>
          <w:szCs w:val="24"/>
        </w:rPr>
        <w:t xml:space="preserve">By </w:t>
      </w:r>
      <w:r w:rsidRPr="00473563">
        <w:rPr>
          <w:rFonts w:ascii="Times New Roman" w:hAnsi="Times New Roman" w:cs="Times New Roman"/>
          <w:b/>
          <w:bCs/>
          <w:sz w:val="24"/>
          <w:szCs w:val="24"/>
        </w:rPr>
        <w:t xml:space="preserve">improving your diet </w:t>
      </w:r>
      <w:r w:rsidRPr="00473563">
        <w:rPr>
          <w:rFonts w:ascii="Times New Roman" w:hAnsi="Times New Roman" w:cs="Times New Roman"/>
          <w:sz w:val="24"/>
          <w:szCs w:val="24"/>
        </w:rPr>
        <w:t xml:space="preserve">and increasing </w:t>
      </w:r>
      <w:r w:rsidRPr="00473563">
        <w:rPr>
          <w:rFonts w:ascii="Times New Roman" w:hAnsi="Times New Roman" w:cs="Times New Roman"/>
          <w:b/>
          <w:bCs/>
          <w:sz w:val="24"/>
          <w:szCs w:val="24"/>
        </w:rPr>
        <w:t xml:space="preserve">physical activity, </w:t>
      </w:r>
      <w:r w:rsidRPr="00473563">
        <w:rPr>
          <w:rFonts w:ascii="Times New Roman" w:hAnsi="Times New Roman" w:cs="Times New Roman"/>
          <w:sz w:val="24"/>
          <w:szCs w:val="24"/>
        </w:rPr>
        <w:t xml:space="preserve">you can reverse prediabetes and reduce your risk of diabetes in the future. Making healthy food choices and getting regular physical activity can lower weight, blood pressure and cholesterol — and help you keep a normal blood sugar level. Lifestyle change programs that focus on diet and physical activity — like </w:t>
      </w:r>
      <w:r w:rsidRPr="00473563">
        <w:rPr>
          <w:rFonts w:ascii="Times New Roman" w:hAnsi="Times New Roman" w:cs="Times New Roman"/>
          <w:b/>
          <w:bCs/>
          <w:sz w:val="24"/>
          <w:szCs w:val="24"/>
        </w:rPr>
        <w:t xml:space="preserve">the Diabetes Prevention Program </w:t>
      </w:r>
      <w:r w:rsidRPr="00473563">
        <w:rPr>
          <w:rFonts w:ascii="Times New Roman" w:hAnsi="Times New Roman" w:cs="Times New Roman"/>
          <w:sz w:val="24"/>
          <w:szCs w:val="24"/>
        </w:rPr>
        <w:t>— are proven to cut your risk of type 2 diabetes by more than half.</w:t>
      </w:r>
      <w:r w:rsidR="00473563">
        <w:rPr>
          <w:rFonts w:ascii="Times New Roman" w:hAnsi="Times New Roman" w:cs="Times New Roman"/>
          <w:sz w:val="24"/>
          <w:szCs w:val="24"/>
        </w:rPr>
        <w:t>*</w:t>
      </w:r>
    </w:p>
    <w:p w:rsidR="00BF2F9B" w:rsidRPr="00473563" w:rsidRDefault="00BF2F9B" w:rsidP="00BF2F9B">
      <w:pPr>
        <w:rPr>
          <w:rFonts w:ascii="Times New Roman" w:hAnsi="Times New Roman" w:cs="Times New Roman"/>
          <w:sz w:val="24"/>
          <w:szCs w:val="24"/>
        </w:rPr>
      </w:pPr>
      <w:r w:rsidRPr="00473563">
        <w:rPr>
          <w:rStyle w:val="A1"/>
          <w:rFonts w:ascii="Times New Roman" w:hAnsi="Times New Roman" w:cs="Times New Roman"/>
          <w:color w:val="auto"/>
          <w:sz w:val="24"/>
          <w:szCs w:val="24"/>
        </w:rPr>
        <w:t>The Diabetes Prevention Program</w:t>
      </w:r>
    </w:p>
    <w:p w:rsidR="00BF2F9B" w:rsidRPr="00473563" w:rsidRDefault="00BF2F9B" w:rsidP="00BF2F9B">
      <w:pPr>
        <w:pStyle w:val="Pa1"/>
        <w:spacing w:after="100"/>
        <w:rPr>
          <w:rFonts w:ascii="Times New Roman" w:hAnsi="Times New Roman" w:cs="Times New Roman"/>
        </w:rPr>
      </w:pPr>
      <w:r w:rsidRPr="00473563">
        <w:rPr>
          <w:rFonts w:ascii="Times New Roman" w:hAnsi="Times New Roman" w:cs="Times New Roman"/>
        </w:rPr>
        <w:t xml:space="preserve">The Diabetes Prevention Program (DPP) is a year-long, group program held at a local YMCA or health center. This program can help individuals lose 5-7% of their weight, which lowers their risk for diabetes. A trained lifestyle coach will help you learn: </w:t>
      </w:r>
    </w:p>
    <w:p w:rsidR="00BF2F9B" w:rsidRPr="00473563" w:rsidRDefault="00BF2F9B" w:rsidP="00BF2F9B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473563">
        <w:rPr>
          <w:rFonts w:ascii="Times New Roman" w:hAnsi="Times New Roman" w:cs="Times New Roman"/>
          <w:b/>
          <w:bCs/>
          <w:color w:val="auto"/>
        </w:rPr>
        <w:t>- Practical ways to eat healthy</w:t>
      </w:r>
    </w:p>
    <w:p w:rsidR="00BF2F9B" w:rsidRPr="00473563" w:rsidRDefault="00BF2F9B" w:rsidP="00BF2F9B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473563">
        <w:rPr>
          <w:rFonts w:ascii="Times New Roman" w:hAnsi="Times New Roman" w:cs="Times New Roman"/>
          <w:b/>
          <w:bCs/>
          <w:color w:val="auto"/>
        </w:rPr>
        <w:t>- How to add physical activity to your daily routine</w:t>
      </w:r>
    </w:p>
    <w:p w:rsidR="00BF2F9B" w:rsidRPr="00473563" w:rsidRDefault="00BF2F9B" w:rsidP="00BF2F9B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473563">
        <w:rPr>
          <w:rFonts w:ascii="Times New Roman" w:hAnsi="Times New Roman" w:cs="Times New Roman"/>
          <w:b/>
          <w:bCs/>
          <w:color w:val="auto"/>
        </w:rPr>
        <w:t xml:space="preserve">- How to manage stress </w:t>
      </w:r>
    </w:p>
    <w:p w:rsidR="00BF2F9B" w:rsidRPr="00473563" w:rsidRDefault="00BF2F9B" w:rsidP="00BF2F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F9B" w:rsidRPr="00473563" w:rsidRDefault="00BF2F9B" w:rsidP="00BF2F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F9B" w:rsidRPr="00473563" w:rsidRDefault="00BF2F9B" w:rsidP="00BF2F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3563">
        <w:rPr>
          <w:rFonts w:ascii="Times New Roman" w:hAnsi="Times New Roman" w:cs="Times New Roman"/>
          <w:sz w:val="24"/>
          <w:szCs w:val="24"/>
        </w:rPr>
        <w:t>Joining a DPP may be free or you may be eligible for financial assistance. Contact a local program to learn more:</w:t>
      </w:r>
      <w:r w:rsidRPr="00473563">
        <w:rPr>
          <w:rFonts w:ascii="Times New Roman" w:hAnsi="Times New Roman" w:cs="Times New Roman"/>
          <w:b/>
          <w:bCs/>
          <w:sz w:val="24"/>
          <w:szCs w:val="24"/>
        </w:rPr>
        <w:t>www.mass.gov/dph/preventdiabetes</w:t>
      </w:r>
    </w:p>
    <w:p w:rsidR="00EA6D63" w:rsidRPr="00473563" w:rsidRDefault="00EA6D63" w:rsidP="00BF2F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F361D" w:rsidRDefault="003F361D" w:rsidP="00EA6D63">
      <w:pPr>
        <w:autoSpaceDE w:val="0"/>
        <w:autoSpaceDN w:val="0"/>
        <w:adjustRightInd w:val="0"/>
        <w:spacing w:after="0" w:line="241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63" w:rsidRPr="00473563" w:rsidRDefault="00473563" w:rsidP="00473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73563" w:rsidRPr="00473563" w:rsidRDefault="00473563" w:rsidP="00473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73563" w:rsidRPr="00473563" w:rsidRDefault="00473563" w:rsidP="00473563">
      <w:pPr>
        <w:autoSpaceDE w:val="0"/>
        <w:autoSpaceDN w:val="0"/>
        <w:adjustRightInd w:val="0"/>
        <w:spacing w:after="0" w:line="241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473563">
        <w:rPr>
          <w:rFonts w:ascii="Times New Roman" w:hAnsi="Times New Roman" w:cs="Times New Roman"/>
          <w:sz w:val="18"/>
          <w:szCs w:val="18"/>
        </w:rPr>
        <w:t xml:space="preserve"> </w:t>
      </w:r>
      <w:r w:rsidRPr="00473563">
        <w:rPr>
          <w:rFonts w:ascii="Times New Roman" w:hAnsi="Times New Roman" w:cs="Times New Roman"/>
          <w:color w:val="221E1F"/>
          <w:sz w:val="18"/>
          <w:szCs w:val="18"/>
        </w:rPr>
        <w:t>*National Institute of Diabetes and Digestive and Kidney Diseases, http://www.niddk.nih.gov/about-niddk/research-areas/diabetes/diabetes-prevention-program-dpp/Documents/DPP_508.pdf</w:t>
      </w:r>
    </w:p>
    <w:p w:rsidR="00473563" w:rsidRDefault="00473563" w:rsidP="00EA6D63">
      <w:pPr>
        <w:autoSpaceDE w:val="0"/>
        <w:autoSpaceDN w:val="0"/>
        <w:adjustRightInd w:val="0"/>
        <w:spacing w:after="0" w:line="241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63" w:rsidRDefault="00473563" w:rsidP="00EA6D63">
      <w:pPr>
        <w:autoSpaceDE w:val="0"/>
        <w:autoSpaceDN w:val="0"/>
        <w:adjustRightInd w:val="0"/>
        <w:spacing w:after="0" w:line="241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63" w:rsidRDefault="00473563" w:rsidP="00EA6D63">
      <w:pPr>
        <w:autoSpaceDE w:val="0"/>
        <w:autoSpaceDN w:val="0"/>
        <w:adjustRightInd w:val="0"/>
        <w:spacing w:after="0" w:line="241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63" w:rsidRDefault="00473563" w:rsidP="00EA6D63">
      <w:pPr>
        <w:autoSpaceDE w:val="0"/>
        <w:autoSpaceDN w:val="0"/>
        <w:adjustRightInd w:val="0"/>
        <w:spacing w:after="0" w:line="241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63" w:rsidRPr="00473563" w:rsidRDefault="00473563" w:rsidP="00EA6D63">
      <w:pPr>
        <w:autoSpaceDE w:val="0"/>
        <w:autoSpaceDN w:val="0"/>
        <w:adjustRightInd w:val="0"/>
        <w:spacing w:after="0" w:line="241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EA6D63" w:rsidRPr="00473563" w:rsidRDefault="00EA6D63" w:rsidP="00EA6D63">
      <w:pPr>
        <w:autoSpaceDE w:val="0"/>
        <w:autoSpaceDN w:val="0"/>
        <w:adjustRightInd w:val="0"/>
        <w:spacing w:after="0" w:line="241" w:lineRule="atLeast"/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b/>
          <w:bCs/>
          <w:sz w:val="24"/>
          <w:szCs w:val="24"/>
        </w:rPr>
        <w:t xml:space="preserve">Find out if you have prediabetes. </w:t>
      </w:r>
    </w:p>
    <w:p w:rsidR="00EA6D63" w:rsidRPr="00473563" w:rsidRDefault="00EA6D63" w:rsidP="00EA6D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3563">
        <w:rPr>
          <w:rFonts w:ascii="Times New Roman" w:hAnsi="Times New Roman" w:cs="Times New Roman"/>
          <w:b/>
          <w:bCs/>
          <w:sz w:val="24"/>
          <w:szCs w:val="24"/>
        </w:rPr>
        <w:t>Take the risk test.</w:t>
      </w:r>
    </w:p>
    <w:p w:rsidR="00EA6D63" w:rsidRPr="00473563" w:rsidRDefault="00EA6D63" w:rsidP="00EA6D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3563">
        <w:rPr>
          <w:rFonts w:ascii="Times New Roman" w:hAnsi="Times New Roman" w:cs="Times New Roman"/>
          <w:b/>
          <w:bCs/>
          <w:sz w:val="24"/>
          <w:szCs w:val="24"/>
        </w:rPr>
        <w:t xml:space="preserve">How old are you?                            </w:t>
      </w:r>
      <w:r w:rsidRPr="00473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3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3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3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3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35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356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A6D63" w:rsidRPr="00473563" w:rsidRDefault="00EA6D63" w:rsidP="00EA6D63">
      <w:pPr>
        <w:autoSpaceDE w:val="0"/>
        <w:autoSpaceDN w:val="0"/>
        <w:adjustRightInd w:val="0"/>
        <w:spacing w:after="40" w:line="241" w:lineRule="atLeast"/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sz w:val="24"/>
          <w:szCs w:val="24"/>
        </w:rPr>
        <w:t xml:space="preserve">Less than 40 years (0 points) </w:t>
      </w:r>
    </w:p>
    <w:p w:rsidR="00EA6D63" w:rsidRPr="00473563" w:rsidRDefault="00EA6D63" w:rsidP="00EA6D63">
      <w:pPr>
        <w:autoSpaceDE w:val="0"/>
        <w:autoSpaceDN w:val="0"/>
        <w:adjustRightInd w:val="0"/>
        <w:spacing w:after="40" w:line="241" w:lineRule="atLeast"/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sz w:val="24"/>
          <w:szCs w:val="24"/>
        </w:rPr>
        <w:t xml:space="preserve">40—49 years (1 point) </w:t>
      </w:r>
    </w:p>
    <w:p w:rsidR="00EA6D63" w:rsidRPr="00473563" w:rsidRDefault="00EA6D63" w:rsidP="00EA6D63">
      <w:pPr>
        <w:autoSpaceDE w:val="0"/>
        <w:autoSpaceDN w:val="0"/>
        <w:adjustRightInd w:val="0"/>
        <w:spacing w:after="40" w:line="241" w:lineRule="atLeast"/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sz w:val="24"/>
          <w:szCs w:val="24"/>
        </w:rPr>
        <w:t xml:space="preserve">50—59 years (2 points) </w:t>
      </w:r>
    </w:p>
    <w:p w:rsidR="00EA6D63" w:rsidRPr="00473563" w:rsidRDefault="00EA6D63" w:rsidP="00EA6D63">
      <w:pPr>
        <w:autoSpaceDE w:val="0"/>
        <w:autoSpaceDN w:val="0"/>
        <w:adjustRightInd w:val="0"/>
        <w:spacing w:after="220" w:line="241" w:lineRule="atLeast"/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sz w:val="24"/>
          <w:szCs w:val="24"/>
        </w:rPr>
        <w:t xml:space="preserve">60 years or older (3 points) </w:t>
      </w:r>
    </w:p>
    <w:p w:rsidR="00EA6D63" w:rsidRPr="00473563" w:rsidRDefault="00EA6D63" w:rsidP="00EA6D63">
      <w:pPr>
        <w:autoSpaceDE w:val="0"/>
        <w:autoSpaceDN w:val="0"/>
        <w:adjustRightInd w:val="0"/>
        <w:spacing w:after="100" w:line="241" w:lineRule="atLeast"/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b/>
          <w:bCs/>
          <w:sz w:val="24"/>
          <w:szCs w:val="24"/>
        </w:rPr>
        <w:t xml:space="preserve">Are you a man or a woman? </w:t>
      </w:r>
    </w:p>
    <w:p w:rsidR="00EA6D63" w:rsidRPr="00473563" w:rsidRDefault="00EA6D63" w:rsidP="00EA6D63">
      <w:pPr>
        <w:autoSpaceDE w:val="0"/>
        <w:autoSpaceDN w:val="0"/>
        <w:adjustRightInd w:val="0"/>
        <w:spacing w:after="220" w:line="241" w:lineRule="atLeast"/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sz w:val="24"/>
          <w:szCs w:val="24"/>
        </w:rPr>
        <w:t xml:space="preserve">Man (1 point) Woman (0 points) </w:t>
      </w:r>
    </w:p>
    <w:p w:rsidR="00EA6D63" w:rsidRPr="00473563" w:rsidRDefault="00EA6D63" w:rsidP="00EA6D63">
      <w:pPr>
        <w:autoSpaceDE w:val="0"/>
        <w:autoSpaceDN w:val="0"/>
        <w:adjustRightInd w:val="0"/>
        <w:spacing w:after="100" w:line="241" w:lineRule="atLeast"/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b/>
          <w:bCs/>
          <w:sz w:val="24"/>
          <w:szCs w:val="24"/>
        </w:rPr>
        <w:t xml:space="preserve">If you are a woman, have you ever been diagnosed with gestational diabetes? </w:t>
      </w:r>
    </w:p>
    <w:p w:rsidR="00EA6D63" w:rsidRPr="00473563" w:rsidRDefault="00EA6D63" w:rsidP="00EA6D63">
      <w:pPr>
        <w:autoSpaceDE w:val="0"/>
        <w:autoSpaceDN w:val="0"/>
        <w:adjustRightInd w:val="0"/>
        <w:spacing w:after="220" w:line="241" w:lineRule="atLeast"/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sz w:val="24"/>
          <w:szCs w:val="24"/>
        </w:rPr>
        <w:t xml:space="preserve">Yes (1 point) No (0 points) </w:t>
      </w:r>
    </w:p>
    <w:p w:rsidR="00EA6D63" w:rsidRPr="00473563" w:rsidRDefault="00EA6D63" w:rsidP="00EA6D63">
      <w:pPr>
        <w:autoSpaceDE w:val="0"/>
        <w:autoSpaceDN w:val="0"/>
        <w:adjustRightInd w:val="0"/>
        <w:spacing w:after="100" w:line="241" w:lineRule="atLeast"/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b/>
          <w:bCs/>
          <w:sz w:val="24"/>
          <w:szCs w:val="24"/>
        </w:rPr>
        <w:t xml:space="preserve">Do you have a mother, father, sister, or brother with diabetes? </w:t>
      </w:r>
    </w:p>
    <w:p w:rsidR="00EA6D63" w:rsidRPr="00473563" w:rsidRDefault="00EA6D63" w:rsidP="00EA6D63">
      <w:pPr>
        <w:autoSpaceDE w:val="0"/>
        <w:autoSpaceDN w:val="0"/>
        <w:adjustRightInd w:val="0"/>
        <w:spacing w:after="220" w:line="241" w:lineRule="atLeast"/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sz w:val="24"/>
          <w:szCs w:val="24"/>
        </w:rPr>
        <w:t xml:space="preserve">Yes (1 point) No (0 points) </w:t>
      </w:r>
    </w:p>
    <w:p w:rsidR="00EA6D63" w:rsidRPr="00473563" w:rsidRDefault="00EA6D63" w:rsidP="00EA6D63">
      <w:pPr>
        <w:autoSpaceDE w:val="0"/>
        <w:autoSpaceDN w:val="0"/>
        <w:adjustRightInd w:val="0"/>
        <w:spacing w:after="100" w:line="241" w:lineRule="atLeast"/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b/>
          <w:bCs/>
          <w:sz w:val="24"/>
          <w:szCs w:val="24"/>
        </w:rPr>
        <w:t xml:space="preserve">Have you ever been diagnosed with high blood pressure? </w:t>
      </w:r>
    </w:p>
    <w:p w:rsidR="00EA6D63" w:rsidRPr="00473563" w:rsidRDefault="00EA6D63" w:rsidP="00EA6D63">
      <w:pPr>
        <w:autoSpaceDE w:val="0"/>
        <w:autoSpaceDN w:val="0"/>
        <w:adjustRightInd w:val="0"/>
        <w:spacing w:after="220" w:line="241" w:lineRule="atLeast"/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sz w:val="24"/>
          <w:szCs w:val="24"/>
        </w:rPr>
        <w:t xml:space="preserve">Yes (1 point) No (0 points) </w:t>
      </w:r>
    </w:p>
    <w:p w:rsidR="00EA6D63" w:rsidRPr="00473563" w:rsidRDefault="00EA6D63" w:rsidP="00EA6D63">
      <w:pPr>
        <w:autoSpaceDE w:val="0"/>
        <w:autoSpaceDN w:val="0"/>
        <w:adjustRightInd w:val="0"/>
        <w:spacing w:after="100" w:line="241" w:lineRule="atLeast"/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b/>
          <w:bCs/>
          <w:sz w:val="24"/>
          <w:szCs w:val="24"/>
        </w:rPr>
        <w:t xml:space="preserve">Are you physically active? </w:t>
      </w:r>
    </w:p>
    <w:p w:rsidR="00EA6D63" w:rsidRPr="00473563" w:rsidRDefault="00EA6D63" w:rsidP="00EA6D63">
      <w:pPr>
        <w:autoSpaceDE w:val="0"/>
        <w:autoSpaceDN w:val="0"/>
        <w:adjustRightInd w:val="0"/>
        <w:spacing w:after="220" w:line="241" w:lineRule="atLeast"/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sz w:val="24"/>
          <w:szCs w:val="24"/>
        </w:rPr>
        <w:t xml:space="preserve">Yes (0 points) No (1 point) </w:t>
      </w:r>
    </w:p>
    <w:p w:rsidR="003F361D" w:rsidRPr="00473563" w:rsidRDefault="00EA6D63" w:rsidP="003F361D">
      <w:pPr>
        <w:autoSpaceDE w:val="0"/>
        <w:autoSpaceDN w:val="0"/>
        <w:adjustRightInd w:val="0"/>
        <w:spacing w:after="100" w:line="241" w:lineRule="atLeast"/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b/>
          <w:bCs/>
          <w:sz w:val="24"/>
          <w:szCs w:val="24"/>
        </w:rPr>
        <w:t xml:space="preserve">What is your weight status? </w:t>
      </w:r>
      <w:r w:rsidRPr="00473563">
        <w:rPr>
          <w:rFonts w:ascii="Times New Roman" w:hAnsi="Times New Roman" w:cs="Times New Roman"/>
          <w:sz w:val="24"/>
          <w:szCs w:val="24"/>
        </w:rPr>
        <w:t>(see chart below)</w:t>
      </w:r>
    </w:p>
    <w:p w:rsidR="00EA6D63" w:rsidRDefault="003F361D" w:rsidP="003F361D">
      <w:pPr>
        <w:rPr>
          <w:rFonts w:ascii="Times New Roman" w:hAnsi="Times New Roman" w:cs="Times New Roman"/>
          <w:noProof/>
          <w:sz w:val="24"/>
          <w:szCs w:val="24"/>
        </w:rPr>
      </w:pPr>
      <w:r w:rsidRPr="0047356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A15E04" wp14:editId="6BA07DA4">
            <wp:extent cx="1857036" cy="337930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93" cy="338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D63" w:rsidRPr="0047356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473563" w:rsidRPr="00473563" w:rsidRDefault="00473563" w:rsidP="00473563">
      <w:pPr>
        <w:rPr>
          <w:rFonts w:ascii="Times New Roman" w:hAnsi="Times New Roman" w:cs="Times New Roman"/>
          <w:i/>
          <w:sz w:val="18"/>
          <w:szCs w:val="18"/>
        </w:rPr>
      </w:pPr>
      <w:r w:rsidRPr="00473563">
        <w:rPr>
          <w:rFonts w:ascii="Times New Roman" w:hAnsi="Times New Roman" w:cs="Times New Roman"/>
          <w:i/>
          <w:sz w:val="18"/>
          <w:szCs w:val="18"/>
        </w:rPr>
        <w:t>Adapted from Bang et al., Ann Intern Med 151:775-783, 2009 Original algorithm was validated without gestational diabetes as part of the model.</w:t>
      </w:r>
    </w:p>
    <w:p w:rsidR="00473563" w:rsidRPr="00473563" w:rsidRDefault="00473563" w:rsidP="00473563">
      <w:pPr>
        <w:rPr>
          <w:rFonts w:ascii="Times New Roman" w:hAnsi="Times New Roman" w:cs="Times New Roman"/>
          <w:noProof/>
          <w:sz w:val="24"/>
          <w:szCs w:val="24"/>
        </w:rPr>
      </w:pPr>
    </w:p>
    <w:p w:rsidR="00EA6D63" w:rsidRPr="00473563" w:rsidRDefault="00EA6D63" w:rsidP="00EA6D63">
      <w:pPr>
        <w:autoSpaceDE w:val="0"/>
        <w:autoSpaceDN w:val="0"/>
        <w:adjustRightInd w:val="0"/>
        <w:spacing w:after="100" w:line="241" w:lineRule="atLeast"/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b/>
          <w:bCs/>
          <w:sz w:val="24"/>
          <w:szCs w:val="24"/>
        </w:rPr>
        <w:t xml:space="preserve">If you scored 5 or higher: </w:t>
      </w:r>
    </w:p>
    <w:p w:rsidR="00EA6D63" w:rsidRPr="00473563" w:rsidRDefault="00EA6D63" w:rsidP="00EA6D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3563">
        <w:rPr>
          <w:rFonts w:ascii="Times New Roman" w:hAnsi="Times New Roman" w:cs="Times New Roman"/>
          <w:sz w:val="24"/>
          <w:szCs w:val="24"/>
        </w:rPr>
        <w:t xml:space="preserve">You’re likely to have prediabetes and are at high risk for type 2 diabetes. However, only your doctor can tell for sure if you do have type 2 diabetes or prediabetes (a condition that precedes type 2 diabetes in which blood glucose levels are higher than normal). </w:t>
      </w:r>
      <w:r w:rsidRPr="00473563">
        <w:rPr>
          <w:rFonts w:ascii="Times New Roman" w:hAnsi="Times New Roman" w:cs="Times New Roman"/>
          <w:b/>
          <w:bCs/>
          <w:sz w:val="24"/>
          <w:szCs w:val="24"/>
        </w:rPr>
        <w:t>Talk to your doctor to see if additional testing is needed.</w:t>
      </w:r>
    </w:p>
    <w:p w:rsidR="003F361D" w:rsidRPr="00473563" w:rsidRDefault="003F361D" w:rsidP="003F361D">
      <w:pPr>
        <w:pStyle w:val="Default"/>
        <w:rPr>
          <w:rFonts w:ascii="Times New Roman" w:hAnsi="Times New Roman" w:cs="Times New Roman"/>
          <w:color w:val="auto"/>
        </w:rPr>
      </w:pPr>
    </w:p>
    <w:p w:rsidR="003F361D" w:rsidRPr="00473563" w:rsidRDefault="003F361D" w:rsidP="003F361D">
      <w:pPr>
        <w:pStyle w:val="Pa1"/>
        <w:spacing w:after="100"/>
        <w:rPr>
          <w:rFonts w:ascii="Times New Roman" w:hAnsi="Times New Roman" w:cs="Times New Roman"/>
        </w:rPr>
      </w:pPr>
      <w:r w:rsidRPr="00473563">
        <w:rPr>
          <w:rFonts w:ascii="Times New Roman" w:hAnsi="Times New Roman" w:cs="Times New Roman"/>
          <w:b/>
          <w:bCs/>
        </w:rPr>
        <w:t xml:space="preserve">Lower Your Risk </w:t>
      </w:r>
    </w:p>
    <w:p w:rsidR="003F361D" w:rsidRPr="00473563" w:rsidRDefault="003F361D" w:rsidP="003F361D">
      <w:pPr>
        <w:pStyle w:val="Pa1"/>
        <w:spacing w:after="100"/>
        <w:rPr>
          <w:rFonts w:ascii="Times New Roman" w:hAnsi="Times New Roman" w:cs="Times New Roman"/>
        </w:rPr>
      </w:pPr>
      <w:r w:rsidRPr="00473563">
        <w:rPr>
          <w:rFonts w:ascii="Times New Roman" w:hAnsi="Times New Roman" w:cs="Times New Roman"/>
        </w:rPr>
        <w:t xml:space="preserve">Here’s the good news: it is possible with small steps to reverse prediabetes - and these measures can help you live a longer and healthier life. </w:t>
      </w:r>
    </w:p>
    <w:p w:rsidR="00473563" w:rsidRPr="00473563" w:rsidRDefault="003F361D" w:rsidP="00473563">
      <w:pPr>
        <w:rPr>
          <w:rFonts w:ascii="Times New Roman" w:hAnsi="Times New Roman" w:cs="Times New Roman"/>
          <w:sz w:val="24"/>
          <w:szCs w:val="24"/>
        </w:rPr>
      </w:pPr>
      <w:r w:rsidRPr="00473563">
        <w:rPr>
          <w:rFonts w:ascii="Times New Roman" w:hAnsi="Times New Roman" w:cs="Times New Roman"/>
          <w:sz w:val="24"/>
          <w:szCs w:val="24"/>
        </w:rPr>
        <w:t>If you are at high risk, the best thing to do is contact your doctor to see if additional testing is needed.</w:t>
      </w:r>
    </w:p>
    <w:p w:rsidR="00473563" w:rsidRDefault="00473563" w:rsidP="00473563">
      <w:pPr>
        <w:rPr>
          <w:rFonts w:ascii="Times New Roman" w:hAnsi="Times New Roman" w:cs="Times New Roman"/>
          <w:sz w:val="18"/>
          <w:szCs w:val="18"/>
        </w:rPr>
      </w:pPr>
    </w:p>
    <w:p w:rsidR="00EA6D63" w:rsidRPr="00473563" w:rsidRDefault="00473563" w:rsidP="004735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3563">
        <w:rPr>
          <w:rFonts w:ascii="Times New Roman" w:hAnsi="Times New Roman" w:cs="Times New Roman"/>
          <w:sz w:val="18"/>
          <w:szCs w:val="18"/>
        </w:rPr>
        <w:t>*Adapted from the CDC, American Diabetes Association and American Medical Association “Do I have prediabetes? Risk Test.”</w:t>
      </w:r>
    </w:p>
    <w:p w:rsidR="00473563" w:rsidRDefault="00473563" w:rsidP="00473563">
      <w:pPr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BF2F9B" w:rsidRPr="00473563" w:rsidRDefault="00473563" w:rsidP="0047356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3563">
        <w:rPr>
          <w:rStyle w:val="A3"/>
          <w:rFonts w:ascii="Times New Roman" w:hAnsi="Times New Roman" w:cs="Times New Roman"/>
          <w:color w:val="auto"/>
          <w:sz w:val="24"/>
          <w:szCs w:val="24"/>
        </w:rPr>
        <w:t>DB794</w:t>
      </w:r>
    </w:p>
    <w:sectPr w:rsidR="00BF2F9B" w:rsidRPr="00473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A1832"/>
    <w:multiLevelType w:val="hybridMultilevel"/>
    <w:tmpl w:val="D644B8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6482AFB"/>
    <w:multiLevelType w:val="hybridMultilevel"/>
    <w:tmpl w:val="B7164652"/>
    <w:lvl w:ilvl="0" w:tplc="3A88ED36">
      <w:start w:val="63"/>
      <w:numFmt w:val="bullet"/>
      <w:lvlText w:val=""/>
      <w:lvlJc w:val="left"/>
      <w:pPr>
        <w:ind w:left="114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9B"/>
    <w:rsid w:val="003F361D"/>
    <w:rsid w:val="00473563"/>
    <w:rsid w:val="005D725D"/>
    <w:rsid w:val="00BF2F9B"/>
    <w:rsid w:val="00C32EE3"/>
    <w:rsid w:val="00E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2F9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3">
    <w:name w:val="A3"/>
    <w:uiPriority w:val="99"/>
    <w:rsid w:val="00BF2F9B"/>
    <w:rPr>
      <w:rFonts w:cs="Myriad Pro"/>
      <w:b/>
      <w:bCs/>
      <w:color w:val="2E5378"/>
      <w:sz w:val="86"/>
      <w:szCs w:val="86"/>
    </w:rPr>
  </w:style>
  <w:style w:type="paragraph" w:customStyle="1" w:styleId="Pa1">
    <w:name w:val="Pa1"/>
    <w:basedOn w:val="Default"/>
    <w:next w:val="Default"/>
    <w:uiPriority w:val="99"/>
    <w:rsid w:val="00BF2F9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BF2F9B"/>
    <w:rPr>
      <w:rFonts w:cs="Myriad Pro"/>
      <w:b/>
      <w:bCs/>
      <w:color w:val="2E5378"/>
      <w:sz w:val="40"/>
      <w:szCs w:val="40"/>
    </w:rPr>
  </w:style>
  <w:style w:type="character" w:customStyle="1" w:styleId="A4">
    <w:name w:val="A4"/>
    <w:uiPriority w:val="99"/>
    <w:rsid w:val="00BF2F9B"/>
    <w:rPr>
      <w:rFonts w:cs="Myriad Pro"/>
      <w:b/>
      <w:bCs/>
      <w:color w:val="FFFFFF"/>
      <w:sz w:val="26"/>
      <w:szCs w:val="26"/>
    </w:rPr>
  </w:style>
  <w:style w:type="paragraph" w:styleId="ListParagraph">
    <w:name w:val="List Paragraph"/>
    <w:basedOn w:val="Normal"/>
    <w:uiPriority w:val="34"/>
    <w:qFormat/>
    <w:rsid w:val="00BF2F9B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EA6D63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D63"/>
    <w:rPr>
      <w:rFonts w:ascii="Tahoma" w:hAnsi="Tahoma" w:cs="Tahoma"/>
      <w:sz w:val="16"/>
      <w:szCs w:val="16"/>
    </w:rPr>
  </w:style>
  <w:style w:type="paragraph" w:customStyle="1" w:styleId="Pa5">
    <w:name w:val="Pa5"/>
    <w:basedOn w:val="Default"/>
    <w:next w:val="Default"/>
    <w:uiPriority w:val="99"/>
    <w:rsid w:val="00EA6D63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EA6D63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473563"/>
    <w:rPr>
      <w:rFonts w:cs="Myriad Pro"/>
      <w:color w:val="221E1F"/>
      <w:sz w:val="16"/>
      <w:szCs w:val="16"/>
    </w:rPr>
  </w:style>
  <w:style w:type="character" w:customStyle="1" w:styleId="A7">
    <w:name w:val="A7"/>
    <w:uiPriority w:val="99"/>
    <w:rsid w:val="00473563"/>
    <w:rPr>
      <w:rFonts w:cs="Myriad Pro"/>
      <w:color w:val="808285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2F9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3">
    <w:name w:val="A3"/>
    <w:uiPriority w:val="99"/>
    <w:rsid w:val="00BF2F9B"/>
    <w:rPr>
      <w:rFonts w:cs="Myriad Pro"/>
      <w:b/>
      <w:bCs/>
      <w:color w:val="2E5378"/>
      <w:sz w:val="86"/>
      <w:szCs w:val="86"/>
    </w:rPr>
  </w:style>
  <w:style w:type="paragraph" w:customStyle="1" w:styleId="Pa1">
    <w:name w:val="Pa1"/>
    <w:basedOn w:val="Default"/>
    <w:next w:val="Default"/>
    <w:uiPriority w:val="99"/>
    <w:rsid w:val="00BF2F9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BF2F9B"/>
    <w:rPr>
      <w:rFonts w:cs="Myriad Pro"/>
      <w:b/>
      <w:bCs/>
      <w:color w:val="2E5378"/>
      <w:sz w:val="40"/>
      <w:szCs w:val="40"/>
    </w:rPr>
  </w:style>
  <w:style w:type="character" w:customStyle="1" w:styleId="A4">
    <w:name w:val="A4"/>
    <w:uiPriority w:val="99"/>
    <w:rsid w:val="00BF2F9B"/>
    <w:rPr>
      <w:rFonts w:cs="Myriad Pro"/>
      <w:b/>
      <w:bCs/>
      <w:color w:val="FFFFFF"/>
      <w:sz w:val="26"/>
      <w:szCs w:val="26"/>
    </w:rPr>
  </w:style>
  <w:style w:type="paragraph" w:styleId="ListParagraph">
    <w:name w:val="List Paragraph"/>
    <w:basedOn w:val="Normal"/>
    <w:uiPriority w:val="34"/>
    <w:qFormat/>
    <w:rsid w:val="00BF2F9B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EA6D63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D63"/>
    <w:rPr>
      <w:rFonts w:ascii="Tahoma" w:hAnsi="Tahoma" w:cs="Tahoma"/>
      <w:sz w:val="16"/>
      <w:szCs w:val="16"/>
    </w:rPr>
  </w:style>
  <w:style w:type="paragraph" w:customStyle="1" w:styleId="Pa5">
    <w:name w:val="Pa5"/>
    <w:basedOn w:val="Default"/>
    <w:next w:val="Default"/>
    <w:uiPriority w:val="99"/>
    <w:rsid w:val="00EA6D63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EA6D63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473563"/>
    <w:rPr>
      <w:rFonts w:cs="Myriad Pro"/>
      <w:color w:val="221E1F"/>
      <w:sz w:val="16"/>
      <w:szCs w:val="16"/>
    </w:rPr>
  </w:style>
  <w:style w:type="character" w:customStyle="1" w:styleId="A7">
    <w:name w:val="A7"/>
    <w:uiPriority w:val="99"/>
    <w:rsid w:val="00473563"/>
    <w:rPr>
      <w:rFonts w:cs="Myriad Pro"/>
      <w:color w:val="80828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image" Target="media/image1.emf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3E49-8F0D-49B5-9940-866962DF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2016-06-24T17:05:00Z</dcterms:created>
  <dc:creator>Chloe Chai</dc:creator>
  <lastModifiedBy>Anna Marie Finley</lastModifiedBy>
  <dcterms:modified xsi:type="dcterms:W3CDTF">2016-07-05T19:20:00Z</dcterms:modified>
  <revision>4</revision>
</coreProperties>
</file>