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1C09" w14:textId="77777777" w:rsidR="00676BB7" w:rsidRDefault="00676BB7" w:rsidP="00676BB7">
      <w:pPr>
        <w:pStyle w:val="Heading1"/>
        <w:spacing w:before="39"/>
        <w:ind w:left="2454" w:right="2453" w:firstLine="0"/>
        <w:jc w:val="center"/>
        <w:rPr>
          <w:spacing w:val="-1"/>
        </w:rPr>
      </w:pPr>
      <w:r>
        <w:t>PANDAS/PANS</w:t>
      </w:r>
      <w:r>
        <w:rPr>
          <w:spacing w:val="-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</w:p>
    <w:p w14:paraId="07834E67" w14:textId="77777777" w:rsidR="00676BB7" w:rsidRDefault="00676BB7" w:rsidP="00676BB7">
      <w:pPr>
        <w:pStyle w:val="Heading1"/>
        <w:spacing w:before="39"/>
        <w:ind w:left="2454" w:right="2453" w:firstLine="0"/>
        <w:jc w:val="center"/>
        <w:rPr>
          <w:spacing w:val="-1"/>
        </w:rPr>
      </w:pPr>
      <w:r>
        <w:rPr>
          <w:spacing w:val="-1"/>
        </w:rPr>
        <w:t xml:space="preserve">Diagnosis Workgroup </w:t>
      </w:r>
    </w:p>
    <w:p w14:paraId="536383AF" w14:textId="3E8BB3F3" w:rsidR="00676BB7" w:rsidRDefault="00676BB7" w:rsidP="00676BB7">
      <w:pPr>
        <w:pStyle w:val="Heading1"/>
        <w:spacing w:before="39"/>
        <w:ind w:left="2454" w:right="2453" w:firstLine="0"/>
        <w:jc w:val="center"/>
      </w:pPr>
      <w:r>
        <w:t>Meeting</w:t>
      </w:r>
      <w:r>
        <w:br/>
        <w:t>December 12, 2022</w:t>
      </w:r>
      <w:r w:rsidR="00C902C0">
        <w:t xml:space="preserve"> </w:t>
      </w:r>
      <w:r w:rsidR="009801FC">
        <w:t xml:space="preserve">Approved </w:t>
      </w:r>
      <w:r>
        <w:t xml:space="preserve">Meeting Minutes </w:t>
      </w:r>
    </w:p>
    <w:p w14:paraId="2BBFA83E" w14:textId="77777777" w:rsidR="00676BB7" w:rsidRDefault="00676BB7" w:rsidP="00676BB7">
      <w:pPr>
        <w:pStyle w:val="BodyText"/>
        <w:ind w:left="2454" w:right="2453"/>
      </w:pPr>
    </w:p>
    <w:p w14:paraId="72A619ED" w14:textId="77777777" w:rsidR="00676BB7" w:rsidRDefault="00676BB7" w:rsidP="00676BB7">
      <w:pPr>
        <w:pStyle w:val="BodyText"/>
        <w:ind w:left="2453" w:right="2453"/>
        <w:jc w:val="center"/>
      </w:pPr>
      <w:r>
        <w:t>Via</w:t>
      </w:r>
      <w:r>
        <w:rPr>
          <w:spacing w:val="-2"/>
        </w:rPr>
        <w:t xml:space="preserve"> </w:t>
      </w:r>
      <w:r>
        <w:t>Zoom</w:t>
      </w:r>
    </w:p>
    <w:p w14:paraId="693D9D45" w14:textId="77777777" w:rsidR="00676BB7" w:rsidRDefault="00676BB7" w:rsidP="00676BB7">
      <w:pPr>
        <w:pStyle w:val="BodyText"/>
        <w:spacing w:before="10"/>
        <w:rPr>
          <w:sz w:val="21"/>
        </w:rPr>
      </w:pPr>
    </w:p>
    <w:p w14:paraId="7BC749C9" w14:textId="0F9E88D8" w:rsidR="00676BB7" w:rsidRDefault="00676BB7" w:rsidP="00676BB7">
      <w:pPr>
        <w:pStyle w:val="BodyText"/>
        <w:spacing w:before="1"/>
        <w:ind w:left="119" w:right="294"/>
      </w:pPr>
      <w:r w:rsidRPr="21FF55F8">
        <w:rPr>
          <w:b/>
          <w:bCs/>
        </w:rPr>
        <w:t xml:space="preserve">Present: </w:t>
      </w:r>
      <w:r>
        <w:t>Sylvia Fogel MD; John Gaitanis MD; Melissa McCormack MD; Julia (</w:t>
      </w:r>
      <w:proofErr w:type="spellStart"/>
      <w:r>
        <w:t>YuJuan</w:t>
      </w:r>
      <w:proofErr w:type="spellEnd"/>
      <w:r>
        <w:t>) Zhang MD</w:t>
      </w:r>
    </w:p>
    <w:p w14:paraId="2968FD01" w14:textId="77777777" w:rsidR="00676BB7" w:rsidRDefault="00676BB7" w:rsidP="00676BB7">
      <w:pPr>
        <w:pStyle w:val="BodyText"/>
      </w:pPr>
    </w:p>
    <w:p w14:paraId="3BBEC7DC" w14:textId="77777777" w:rsidR="00676BB7" w:rsidRDefault="00676BB7" w:rsidP="00676BB7">
      <w:pPr>
        <w:pStyle w:val="Heading1"/>
        <w:spacing w:before="1"/>
        <w:ind w:left="119" w:firstLine="0"/>
      </w:pPr>
      <w:r>
        <w:t>Meeting</w:t>
      </w:r>
      <w:r>
        <w:rPr>
          <w:spacing w:val="-1"/>
        </w:rPr>
        <w:t xml:space="preserve"> </w:t>
      </w:r>
      <w:r>
        <w:t>Agenda</w:t>
      </w:r>
    </w:p>
    <w:p w14:paraId="21061B1D" w14:textId="77777777" w:rsidR="00676BB7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Meeting called to order</w:t>
      </w:r>
    </w:p>
    <w:p w14:paraId="024AF95C" w14:textId="77777777" w:rsidR="00676BB7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 and discuss relevant clinical and research data pertaining to report</w:t>
      </w:r>
    </w:p>
    <w:p w14:paraId="114CFF63" w14:textId="77777777" w:rsidR="00676BB7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 and refine outline for our report—subject to change over time</w:t>
      </w:r>
    </w:p>
    <w:p w14:paraId="51EE3EF3" w14:textId="77777777" w:rsidR="00676BB7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Discuss next steps of work group</w:t>
      </w:r>
    </w:p>
    <w:p w14:paraId="3BF1D3C8" w14:textId="77777777" w:rsidR="00676BB7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Set date and time for next meeting</w:t>
      </w:r>
    </w:p>
    <w:p w14:paraId="475681E3" w14:textId="77777777" w:rsidR="00676BB7" w:rsidRPr="006D2B80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Adjourn</w:t>
      </w:r>
    </w:p>
    <w:p w14:paraId="02C39125" w14:textId="77777777" w:rsidR="00676BB7" w:rsidRDefault="00676BB7"/>
    <w:p w14:paraId="63E3396E" w14:textId="77777777" w:rsidR="00676BB7" w:rsidRDefault="00676BB7"/>
    <w:p w14:paraId="54E9D5C2" w14:textId="23A3F463" w:rsidR="00823C51" w:rsidRDefault="00CF2F9A">
      <w:r>
        <w:t>Meeting Notes 12-12-22</w:t>
      </w:r>
    </w:p>
    <w:p w14:paraId="5DFDAAFF" w14:textId="6795DE2A" w:rsidR="00D30C4A" w:rsidRDefault="00D30C4A"/>
    <w:p w14:paraId="7B78CFD0" w14:textId="64CD0C19" w:rsidR="00D30C4A" w:rsidRDefault="00784B02">
      <w:r>
        <w:t>Approved Minutes</w:t>
      </w:r>
      <w:r w:rsidR="00676BB7">
        <w:t xml:space="preserve"> from May 2022, June 2022, November 2022.  All voted yes.</w:t>
      </w:r>
    </w:p>
    <w:p w14:paraId="1DCD0A4D" w14:textId="5E10F2EE" w:rsidR="00784B02" w:rsidRDefault="00784B02"/>
    <w:p w14:paraId="4B446ED3" w14:textId="7D2D30B5" w:rsidR="00784B02" w:rsidRDefault="00784B02">
      <w:r>
        <w:t xml:space="preserve">Set dates for </w:t>
      </w:r>
      <w:proofErr w:type="gramStart"/>
      <w:r>
        <w:t>future  6</w:t>
      </w:r>
      <w:proofErr w:type="gramEnd"/>
      <w:r>
        <w:t>/5; 9/11; 10/23</w:t>
      </w:r>
    </w:p>
    <w:p w14:paraId="49B289E3" w14:textId="6160A64D" w:rsidR="00784B02" w:rsidRDefault="00784B02"/>
    <w:p w14:paraId="53D8B3D5" w14:textId="37C464AB" w:rsidR="00784B02" w:rsidRDefault="00196F9F">
      <w:r>
        <w:t xml:space="preserve">Discussed </w:t>
      </w:r>
      <w:r w:rsidR="00D422E5">
        <w:t>Relationship</w:t>
      </w:r>
      <w:r>
        <w:t xml:space="preserve"> between Immune System and Brain Functioning</w:t>
      </w:r>
    </w:p>
    <w:p w14:paraId="2550A098" w14:textId="212DB898" w:rsidR="00196F9F" w:rsidRDefault="00196F9F"/>
    <w:p w14:paraId="720F5CBB" w14:textId="1FAE0547" w:rsidR="00196F9F" w:rsidRDefault="00196F9F">
      <w:r>
        <w:t>Flesh out relationship between immune system &amp; CNS</w:t>
      </w:r>
    </w:p>
    <w:p w14:paraId="720D2FD5" w14:textId="0718BB66" w:rsidR="00196F9F" w:rsidRDefault="00196F9F">
      <w:r>
        <w:t>Ways peripheral immune system can become dysregulated and implications for CNS</w:t>
      </w:r>
    </w:p>
    <w:p w14:paraId="5AD9D99F" w14:textId="35FE2DFA" w:rsidR="00196F9F" w:rsidRDefault="00196F9F">
      <w:r>
        <w:t>Jargon—appropriate level</w:t>
      </w:r>
    </w:p>
    <w:p w14:paraId="7F2D182F" w14:textId="02C7E4CE" w:rsidR="00196F9F" w:rsidRDefault="00196F9F" w:rsidP="00196F9F">
      <w:pPr>
        <w:ind w:firstLine="720"/>
      </w:pPr>
      <w:r>
        <w:t>--Question: 11</w:t>
      </w:r>
      <w:r w:rsidRPr="00196F9F">
        <w:rPr>
          <w:vertAlign w:val="superscript"/>
        </w:rPr>
        <w:t>th</w:t>
      </w:r>
      <w:r>
        <w:t>-12</w:t>
      </w:r>
      <w:r w:rsidRPr="00196F9F">
        <w:rPr>
          <w:vertAlign w:val="superscript"/>
        </w:rPr>
        <w:t>th</w:t>
      </w:r>
      <w:r>
        <w:t xml:space="preserve"> grade level—teachers, legislators</w:t>
      </w:r>
    </w:p>
    <w:p w14:paraId="256ED652" w14:textId="2820C3A9" w:rsidR="00196F9F" w:rsidRDefault="00196F9F" w:rsidP="00196F9F"/>
    <w:p w14:paraId="0BFEE2E5" w14:textId="4C531D05" w:rsidR="00196F9F" w:rsidRDefault="00196F9F" w:rsidP="00196F9F"/>
    <w:p w14:paraId="2B8D1AA4" w14:textId="6EF17C07" w:rsidR="00196F9F" w:rsidRDefault="00196F9F" w:rsidP="00196F9F">
      <w:r>
        <w:t>Maybe don’t need innate/adaptive immune description b/c we don’t really know how this relates to</w:t>
      </w:r>
      <w:r w:rsidR="00EC654A">
        <w:t xml:space="preserve"> PANS.</w:t>
      </w:r>
    </w:p>
    <w:p w14:paraId="4130178C" w14:textId="000139B1" w:rsidR="00EC654A" w:rsidRDefault="00EC654A" w:rsidP="00196F9F">
      <w:r>
        <w:t>However, w/ increasing awareness of Long Covid.</w:t>
      </w:r>
    </w:p>
    <w:p w14:paraId="4A0EEF60" w14:textId="781E82CA" w:rsidR="00EC654A" w:rsidRDefault="00EC654A" w:rsidP="00196F9F">
      <w:r>
        <w:t>Literature—regarding Innate/Adaptive and PANS symptoms??</w:t>
      </w:r>
    </w:p>
    <w:p w14:paraId="458C88E0" w14:textId="3B6BDF34" w:rsidR="00EC654A" w:rsidRDefault="00EC654A" w:rsidP="00196F9F"/>
    <w:p w14:paraId="345EA1F6" w14:textId="0A5B9CD2" w:rsidR="00EC654A" w:rsidRDefault="00EC654A" w:rsidP="00196F9F">
      <w:r>
        <w:t>Include other immune aberrations in other neuropsychiatric d/</w:t>
      </w:r>
      <w:proofErr w:type="spellStart"/>
      <w:r>
        <w:t>os</w:t>
      </w:r>
      <w:proofErr w:type="spellEnd"/>
    </w:p>
    <w:p w14:paraId="779BCB53" w14:textId="02581D9C" w:rsidR="00BB1C15" w:rsidRDefault="00BB1C15" w:rsidP="00196F9F">
      <w:r>
        <w:t>Other immune d/o can have psychiatric manifestations</w:t>
      </w:r>
    </w:p>
    <w:p w14:paraId="0974A8FD" w14:textId="27A42CF5" w:rsidR="00BB1C15" w:rsidRDefault="00BB1C15" w:rsidP="00196F9F">
      <w:r>
        <w:tab/>
        <w:t>Autoimmune thyroiditis</w:t>
      </w:r>
    </w:p>
    <w:p w14:paraId="605D7F47" w14:textId="07A6ED42" w:rsidR="00BB1C15" w:rsidRDefault="00BB1C15" w:rsidP="00196F9F">
      <w:r>
        <w:tab/>
        <w:t>MS</w:t>
      </w:r>
    </w:p>
    <w:p w14:paraId="29E8AAE9" w14:textId="77BD3BCD" w:rsidR="00BB1C15" w:rsidRDefault="00BB1C15" w:rsidP="00196F9F">
      <w:r>
        <w:tab/>
      </w:r>
      <w:proofErr w:type="spellStart"/>
      <w:r>
        <w:t>Crohns</w:t>
      </w:r>
      <w:proofErr w:type="spellEnd"/>
    </w:p>
    <w:p w14:paraId="31AC0E5A" w14:textId="71272868" w:rsidR="00BB1C15" w:rsidRDefault="00BB1C15" w:rsidP="00196F9F">
      <w:r>
        <w:tab/>
        <w:t>Juvenile Arthritis</w:t>
      </w:r>
    </w:p>
    <w:p w14:paraId="00AC09F5" w14:textId="74FCCD18" w:rsidR="00EC654A" w:rsidRDefault="00EC654A" w:rsidP="00196F9F">
      <w:r>
        <w:t xml:space="preserve">Autoimmune encephalitis—causing </w:t>
      </w:r>
      <w:proofErr w:type="spellStart"/>
      <w:r>
        <w:t>neuropsych</w:t>
      </w:r>
      <w:proofErr w:type="spellEnd"/>
      <w:r>
        <w:t xml:space="preserve"> symptoms</w:t>
      </w:r>
    </w:p>
    <w:p w14:paraId="215510B9" w14:textId="576F5E8D" w:rsidR="001130E1" w:rsidRDefault="001130E1" w:rsidP="00196F9F"/>
    <w:p w14:paraId="668B1CCA" w14:textId="6D4C3CE8" w:rsidR="001130E1" w:rsidRDefault="001130E1" w:rsidP="00196F9F">
      <w:r>
        <w:lastRenderedPageBreak/>
        <w:t xml:space="preserve">Discussed issues relating to </w:t>
      </w:r>
      <w:r w:rsidR="008D2E0F">
        <w:t>Gut microbiome and brain d/</w:t>
      </w:r>
      <w:proofErr w:type="spellStart"/>
      <w:r w:rsidR="008D2E0F">
        <w:t>os</w:t>
      </w:r>
      <w:proofErr w:type="spellEnd"/>
      <w:r w:rsidR="008D2E0F">
        <w:t xml:space="preserve"> and brain dysfunction</w:t>
      </w:r>
    </w:p>
    <w:p w14:paraId="42C14CE8" w14:textId="0CB026DE" w:rsidR="00EC654A" w:rsidRDefault="00EC654A" w:rsidP="00196F9F"/>
    <w:p w14:paraId="5CCFCA2B" w14:textId="6FC86264" w:rsidR="00EC654A" w:rsidRPr="00EC654A" w:rsidRDefault="00EC654A" w:rsidP="00196F9F">
      <w:pPr>
        <w:rPr>
          <w:b/>
          <w:bCs/>
          <w:u w:val="single"/>
        </w:rPr>
      </w:pPr>
      <w:r w:rsidRPr="00EC654A">
        <w:rPr>
          <w:b/>
          <w:bCs/>
          <w:u w:val="single"/>
        </w:rPr>
        <w:t>Questions for Council</w:t>
      </w:r>
    </w:p>
    <w:p w14:paraId="3D31049B" w14:textId="5F2AD53D" w:rsidR="00EC654A" w:rsidRDefault="00EC654A" w:rsidP="00196F9F">
      <w:r>
        <w:t>How to structure—exec summary/charts</w:t>
      </w:r>
      <w:r w:rsidR="00676BB7">
        <w:t>?</w:t>
      </w:r>
    </w:p>
    <w:p w14:paraId="241CC275" w14:textId="7438A224" w:rsidR="00EC654A" w:rsidRDefault="00EC654A" w:rsidP="00196F9F">
      <w:r>
        <w:t>How long is our section?</w:t>
      </w:r>
    </w:p>
    <w:p w14:paraId="24A6A2CF" w14:textId="34BE7EB6" w:rsidR="00EC654A" w:rsidRDefault="00EC654A" w:rsidP="00196F9F">
      <w:r>
        <w:t>Who is our audience?</w:t>
      </w:r>
    </w:p>
    <w:p w14:paraId="0B0FD6F9" w14:textId="78BF7272" w:rsidR="00EC654A" w:rsidRDefault="00EC654A" w:rsidP="00196F9F">
      <w:r>
        <w:t>What reading level?</w:t>
      </w:r>
    </w:p>
    <w:p w14:paraId="6396664A" w14:textId="3F3E96C5" w:rsidR="00676BB7" w:rsidRDefault="00676BB7" w:rsidP="00196F9F">
      <w:r>
        <w:t>What format for citations?</w:t>
      </w:r>
    </w:p>
    <w:p w14:paraId="3C412490" w14:textId="77777777" w:rsidR="00EC654A" w:rsidRDefault="00EC654A" w:rsidP="00196F9F"/>
    <w:p w14:paraId="0AC3A70E" w14:textId="423439CC" w:rsidR="00196F9F" w:rsidRDefault="00196F9F" w:rsidP="00196F9F"/>
    <w:p w14:paraId="0D7FEB18" w14:textId="6AF6FEC0" w:rsidR="008B3610" w:rsidRDefault="008B3610" w:rsidP="00196F9F">
      <w:r>
        <w:t>Voted to adjourn the meeting.  All voted yes.</w:t>
      </w:r>
    </w:p>
    <w:sectPr w:rsidR="008B3610" w:rsidSect="00D7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10BCC"/>
    <w:multiLevelType w:val="hybridMultilevel"/>
    <w:tmpl w:val="E18C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5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9A"/>
    <w:rsid w:val="000E12AF"/>
    <w:rsid w:val="001130E1"/>
    <w:rsid w:val="00196F9F"/>
    <w:rsid w:val="003D4BCB"/>
    <w:rsid w:val="00676BB7"/>
    <w:rsid w:val="006C3365"/>
    <w:rsid w:val="006D4564"/>
    <w:rsid w:val="00784B02"/>
    <w:rsid w:val="00857984"/>
    <w:rsid w:val="008B3610"/>
    <w:rsid w:val="008D2E0F"/>
    <w:rsid w:val="008D3DDE"/>
    <w:rsid w:val="00972A13"/>
    <w:rsid w:val="009801FC"/>
    <w:rsid w:val="00B03E02"/>
    <w:rsid w:val="00BB1C15"/>
    <w:rsid w:val="00C902C0"/>
    <w:rsid w:val="00CF2F9A"/>
    <w:rsid w:val="00D30C4A"/>
    <w:rsid w:val="00D422E5"/>
    <w:rsid w:val="00D70334"/>
    <w:rsid w:val="00EC654A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378F5"/>
  <w15:chartTrackingRefBased/>
  <w15:docId w15:val="{AEFA9789-4F6A-AE42-A09E-2EB0A895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6BB7"/>
    <w:pPr>
      <w:widowControl w:val="0"/>
      <w:autoSpaceDE w:val="0"/>
      <w:autoSpaceDN w:val="0"/>
      <w:ind w:left="292" w:hanging="222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BB7"/>
    <w:rPr>
      <w:rFonts w:ascii="Calibri" w:eastAsia="Calibri" w:hAnsi="Calibri" w:cs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76BB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76BB7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6BB7"/>
    <w:pPr>
      <w:widowControl w:val="0"/>
      <w:autoSpaceDE w:val="0"/>
      <w:autoSpaceDN w:val="0"/>
      <w:ind w:left="840" w:hanging="36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Fogel</dc:creator>
  <cp:keywords/>
  <dc:description/>
  <cp:lastModifiedBy>Aynsley Chaneco</cp:lastModifiedBy>
  <cp:revision>2</cp:revision>
  <dcterms:created xsi:type="dcterms:W3CDTF">2023-02-20T17:55:00Z</dcterms:created>
  <dcterms:modified xsi:type="dcterms:W3CDTF">2023-02-20T17:55:00Z</dcterms:modified>
</cp:coreProperties>
</file>