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48B644A9" w14:textId="77777777" w:rsidR="001D1299" w:rsidRPr="00ED2C12" w:rsidRDefault="001D1299" w:rsidP="001D1299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 xml:space="preserve">Board of Registration </w:t>
      </w:r>
      <w:proofErr w:type="gramStart"/>
      <w:r w:rsidRPr="00ED2C12">
        <w:rPr>
          <w:b/>
          <w:bCs/>
          <w:sz w:val="28"/>
          <w:szCs w:val="28"/>
        </w:rPr>
        <w:t>of</w:t>
      </w:r>
      <w:proofErr w:type="gramEnd"/>
      <w:r w:rsidRPr="00ED2C12">
        <w:rPr>
          <w:b/>
          <w:bCs/>
          <w:sz w:val="28"/>
          <w:szCs w:val="28"/>
        </w:rPr>
        <w:t xml:space="preserve"> Dispensing Opticians Meeting</w:t>
      </w:r>
    </w:p>
    <w:p w14:paraId="1374F611" w14:textId="77777777" w:rsidR="001D1299" w:rsidRPr="00B543D8" w:rsidRDefault="001D1299" w:rsidP="001D1299">
      <w:pPr>
        <w:jc w:val="center"/>
        <w:rPr>
          <w:szCs w:val="24"/>
        </w:rPr>
      </w:pPr>
    </w:p>
    <w:p w14:paraId="0910A885" w14:textId="494097E9" w:rsidR="001D1299" w:rsidRPr="00B543D8" w:rsidRDefault="001D1299" w:rsidP="001D1299">
      <w:pPr>
        <w:jc w:val="center"/>
        <w:rPr>
          <w:szCs w:val="24"/>
        </w:rPr>
      </w:pPr>
      <w:r w:rsidRPr="00B543D8">
        <w:rPr>
          <w:b/>
          <w:bCs/>
          <w:szCs w:val="24"/>
        </w:rPr>
        <w:t>Location</w:t>
      </w:r>
      <w:r w:rsidRPr="00B543D8">
        <w:rPr>
          <w:szCs w:val="24"/>
        </w:rPr>
        <w:t xml:space="preserve">: Virtual </w:t>
      </w:r>
      <w:r w:rsidRPr="00B543D8">
        <w:rPr>
          <w:b/>
          <w:bCs/>
          <w:szCs w:val="24"/>
        </w:rPr>
        <w:t>Date:</w:t>
      </w:r>
      <w:r w:rsidRPr="00B543D8">
        <w:rPr>
          <w:szCs w:val="24"/>
        </w:rPr>
        <w:t xml:space="preserve"> </w:t>
      </w:r>
      <w:r w:rsidR="00262C60">
        <w:rPr>
          <w:szCs w:val="24"/>
        </w:rPr>
        <w:t xml:space="preserve">February 5, </w:t>
      </w:r>
      <w:proofErr w:type="gramStart"/>
      <w:r w:rsidR="00262C60">
        <w:rPr>
          <w:szCs w:val="24"/>
        </w:rPr>
        <w:t>2025</w:t>
      </w:r>
      <w:proofErr w:type="gramEnd"/>
      <w:r w:rsidRPr="00B543D8">
        <w:rPr>
          <w:szCs w:val="24"/>
        </w:rPr>
        <w:t xml:space="preserve"> </w:t>
      </w:r>
      <w:r w:rsidRPr="00B543D8">
        <w:rPr>
          <w:b/>
          <w:bCs/>
          <w:szCs w:val="24"/>
        </w:rPr>
        <w:t>Time:</w:t>
      </w:r>
      <w:r w:rsidRPr="00B543D8">
        <w:rPr>
          <w:szCs w:val="24"/>
        </w:rPr>
        <w:t xml:space="preserve"> </w:t>
      </w:r>
      <w:r w:rsidR="0016261B" w:rsidRPr="00B543D8">
        <w:rPr>
          <w:szCs w:val="24"/>
        </w:rPr>
        <w:t>10</w:t>
      </w:r>
      <w:r w:rsidRPr="00B543D8">
        <w:rPr>
          <w:szCs w:val="24"/>
        </w:rPr>
        <w:t>:00 AM</w:t>
      </w:r>
      <w:r w:rsidRPr="00B543D8">
        <w:rPr>
          <w:szCs w:val="24"/>
        </w:rPr>
        <w:cr/>
      </w:r>
    </w:p>
    <w:p w14:paraId="5F1DAE96" w14:textId="77777777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 xml:space="preserve">Cisco </w:t>
      </w:r>
      <w:proofErr w:type="spellStart"/>
      <w:r w:rsidRPr="00B543D8">
        <w:rPr>
          <w:szCs w:val="24"/>
        </w:rPr>
        <w:t>WebEx</w:t>
      </w:r>
      <w:proofErr w:type="spellEnd"/>
      <w:r w:rsidRPr="00B543D8">
        <w:rPr>
          <w:szCs w:val="24"/>
        </w:rPr>
        <w:t xml:space="preserve"> Meeting Information </w:t>
      </w:r>
    </w:p>
    <w:p w14:paraId="10BF9A25" w14:textId="77777777" w:rsidR="001D1299" w:rsidRPr="00B543D8" w:rsidRDefault="001D1299" w:rsidP="001D1299">
      <w:pPr>
        <w:jc w:val="center"/>
        <w:rPr>
          <w:b/>
          <w:bCs/>
          <w:szCs w:val="24"/>
        </w:rPr>
      </w:pPr>
      <w:r w:rsidRPr="00B543D8">
        <w:rPr>
          <w:b/>
          <w:bCs/>
          <w:szCs w:val="24"/>
        </w:rPr>
        <w:t xml:space="preserve">Join on your computer, mobile app or room device </w:t>
      </w:r>
    </w:p>
    <w:p w14:paraId="127D5F79" w14:textId="5982A343" w:rsidR="002C055F" w:rsidRPr="00B543D8" w:rsidRDefault="00B543D8" w:rsidP="001D1299">
      <w:pPr>
        <w:jc w:val="center"/>
        <w:rPr>
          <w:szCs w:val="24"/>
        </w:rPr>
      </w:pPr>
      <w:r w:rsidRPr="00B543D8">
        <w:rPr>
          <w:szCs w:val="24"/>
        </w:rPr>
        <w:t xml:space="preserve"> </w:t>
      </w:r>
      <w:r w:rsidR="007A0FFC" w:rsidRPr="00B543D8">
        <w:rPr>
          <w:szCs w:val="24"/>
        </w:rPr>
        <w:t xml:space="preserve"> </w:t>
      </w:r>
      <w:hyperlink r:id="rId10" w:history="1">
        <w:r w:rsidR="00262C60" w:rsidRPr="00B259BA">
          <w:rPr>
            <w:rStyle w:val="Hyperlink"/>
          </w:rPr>
          <w:t>https://eohhs.webex.com/eohhs/j.php?MTID=md6ad34e2d55b8c0ea1657bbc6c4de046</w:t>
        </w:r>
      </w:hyperlink>
      <w:r w:rsidR="00262C60">
        <w:t xml:space="preserve"> </w:t>
      </w:r>
    </w:p>
    <w:p w14:paraId="2CA7AA4E" w14:textId="45B4F5BB" w:rsidR="009D5969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 xml:space="preserve">Meeting Number: </w:t>
      </w:r>
      <w:r w:rsidR="00262C60" w:rsidRPr="00262C60">
        <w:rPr>
          <w:szCs w:val="24"/>
        </w:rPr>
        <w:t>2536 210 0157</w:t>
      </w:r>
    </w:p>
    <w:p w14:paraId="05F2720C" w14:textId="57ECA5F6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>Password:</w:t>
      </w:r>
      <w:r w:rsidR="002C055F" w:rsidRPr="00B543D8">
        <w:rPr>
          <w:szCs w:val="24"/>
        </w:rPr>
        <w:t xml:space="preserve"> </w:t>
      </w:r>
      <w:r w:rsidR="00F4136B" w:rsidRPr="00F4136B">
        <w:rPr>
          <w:color w:val="333333"/>
          <w:szCs w:val="24"/>
        </w:rPr>
        <w:t>DOP1234 (3671234 when dialing from a phone or video system)</w:t>
      </w:r>
    </w:p>
    <w:p w14:paraId="410DF3F3" w14:textId="77777777" w:rsidR="001D1299" w:rsidRPr="00B543D8" w:rsidRDefault="001D1299" w:rsidP="001D1299">
      <w:pPr>
        <w:jc w:val="center"/>
        <w:rPr>
          <w:b/>
          <w:bCs/>
          <w:szCs w:val="24"/>
        </w:rPr>
      </w:pPr>
      <w:r w:rsidRPr="00B543D8">
        <w:rPr>
          <w:b/>
          <w:bCs/>
          <w:szCs w:val="24"/>
        </w:rPr>
        <w:t>Telephone Information (audio only)</w:t>
      </w:r>
    </w:p>
    <w:p w14:paraId="4F5496F4" w14:textId="77777777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>+1-617-315-0704 United States Toll (Boston) or+1-650-479-3208 United States Toll</w:t>
      </w:r>
    </w:p>
    <w:p w14:paraId="0A00F8CA" w14:textId="22ABA7A2" w:rsidR="004B155B" w:rsidRPr="00597771" w:rsidRDefault="001D1299" w:rsidP="00830454">
      <w:pPr>
        <w:jc w:val="center"/>
        <w:rPr>
          <w:b/>
          <w:sz w:val="8"/>
          <w:szCs w:val="8"/>
          <w:u w:val="single"/>
        </w:rPr>
      </w:pPr>
      <w:r w:rsidRPr="00B543D8">
        <w:rPr>
          <w:szCs w:val="24"/>
        </w:rPr>
        <w:t xml:space="preserve">Access Code: </w:t>
      </w:r>
      <w:r w:rsidR="00262C60" w:rsidRPr="00262C60">
        <w:rPr>
          <w:szCs w:val="24"/>
        </w:rPr>
        <w:t>2536 210 0157</w:t>
      </w:r>
    </w:p>
    <w:p w14:paraId="5057DB81" w14:textId="77777777" w:rsidR="00ED2267" w:rsidRDefault="00ED2267" w:rsidP="001D1299">
      <w:pPr>
        <w:rPr>
          <w:b/>
          <w:szCs w:val="24"/>
          <w:u w:val="single"/>
        </w:rPr>
      </w:pPr>
    </w:p>
    <w:p w14:paraId="31A343FD" w14:textId="20073A64" w:rsidR="004D32D0" w:rsidRDefault="004D32D0" w:rsidP="001D1299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Housekeeping</w:t>
      </w:r>
    </w:p>
    <w:p w14:paraId="0324D595" w14:textId="413446D3" w:rsidR="004D32D0" w:rsidRDefault="002A55E9" w:rsidP="004D32D0">
      <w:pPr>
        <w:pStyle w:val="ListParagraph"/>
        <w:numPr>
          <w:ilvl w:val="0"/>
          <w:numId w:val="15"/>
        </w:numPr>
        <w:rPr>
          <w:bCs/>
          <w:szCs w:val="24"/>
        </w:rPr>
      </w:pPr>
      <w:r>
        <w:rPr>
          <w:bCs/>
          <w:szCs w:val="24"/>
        </w:rPr>
        <w:t>Call meeting</w:t>
      </w:r>
      <w:r w:rsidR="004D32D0">
        <w:rPr>
          <w:bCs/>
          <w:szCs w:val="24"/>
        </w:rPr>
        <w:t xml:space="preserve"> to </w:t>
      </w:r>
      <w:r w:rsidR="00980F92">
        <w:rPr>
          <w:bCs/>
          <w:szCs w:val="24"/>
        </w:rPr>
        <w:t>o</w:t>
      </w:r>
      <w:r w:rsidR="004D32D0">
        <w:rPr>
          <w:bCs/>
          <w:szCs w:val="24"/>
        </w:rPr>
        <w:t>rder</w:t>
      </w:r>
    </w:p>
    <w:p w14:paraId="18E94E98" w14:textId="174924FD" w:rsidR="004D32D0" w:rsidRDefault="000454E9" w:rsidP="004D32D0">
      <w:pPr>
        <w:pStyle w:val="ListParagraph"/>
        <w:numPr>
          <w:ilvl w:val="0"/>
          <w:numId w:val="15"/>
        </w:numPr>
        <w:rPr>
          <w:bCs/>
          <w:szCs w:val="24"/>
        </w:rPr>
      </w:pPr>
      <w:r>
        <w:rPr>
          <w:bCs/>
          <w:szCs w:val="24"/>
        </w:rPr>
        <w:t>R</w:t>
      </w:r>
      <w:r w:rsidR="004D32D0">
        <w:rPr>
          <w:bCs/>
          <w:szCs w:val="24"/>
        </w:rPr>
        <w:t xml:space="preserve">oll </w:t>
      </w:r>
      <w:r w:rsidR="00F90CB1">
        <w:rPr>
          <w:bCs/>
          <w:szCs w:val="24"/>
        </w:rPr>
        <w:t>C</w:t>
      </w:r>
      <w:r w:rsidR="004D32D0">
        <w:rPr>
          <w:bCs/>
          <w:szCs w:val="24"/>
        </w:rPr>
        <w:t xml:space="preserve">all for </w:t>
      </w:r>
      <w:r w:rsidR="00980F92">
        <w:rPr>
          <w:bCs/>
          <w:szCs w:val="24"/>
        </w:rPr>
        <w:t>a</w:t>
      </w:r>
      <w:r w:rsidR="004D32D0">
        <w:rPr>
          <w:bCs/>
          <w:szCs w:val="24"/>
        </w:rPr>
        <w:t>ttendance</w:t>
      </w:r>
    </w:p>
    <w:p w14:paraId="766966CE" w14:textId="77777777" w:rsidR="004D32D0" w:rsidRDefault="004D32D0" w:rsidP="004D32D0">
      <w:pPr>
        <w:pStyle w:val="ListParagraph"/>
        <w:ind w:left="360"/>
        <w:rPr>
          <w:bCs/>
          <w:szCs w:val="24"/>
        </w:rPr>
      </w:pPr>
    </w:p>
    <w:p w14:paraId="5D498394" w14:textId="7A79C852" w:rsidR="00D741FB" w:rsidRPr="00D741FB" w:rsidRDefault="00D741FB" w:rsidP="00D741FB">
      <w:pPr>
        <w:rPr>
          <w:b/>
          <w:bCs/>
          <w:szCs w:val="24"/>
          <w:u w:val="single"/>
        </w:rPr>
      </w:pPr>
      <w:proofErr w:type="gramStart"/>
      <w:r w:rsidRPr="00D741FB">
        <w:rPr>
          <w:b/>
          <w:bCs/>
          <w:szCs w:val="24"/>
          <w:u w:val="single"/>
        </w:rPr>
        <w:t>Board Business</w:t>
      </w:r>
      <w:proofErr w:type="gramEnd"/>
    </w:p>
    <w:p w14:paraId="296EE07D" w14:textId="74745FCB" w:rsidR="00BE2489" w:rsidRDefault="00BE2489" w:rsidP="00BE2489">
      <w:pPr>
        <w:pStyle w:val="ListParagraph"/>
        <w:numPr>
          <w:ilvl w:val="0"/>
          <w:numId w:val="23"/>
        </w:numPr>
      </w:pPr>
      <w:r>
        <w:t>Public agenda for</w:t>
      </w:r>
      <w:r w:rsidR="009556A7">
        <w:t xml:space="preserve"> </w:t>
      </w:r>
      <w:r w:rsidR="00262C60">
        <w:t>February 5</w:t>
      </w:r>
      <w:r w:rsidR="00F348B8">
        <w:t>, 2025</w:t>
      </w:r>
      <w:r>
        <w:t xml:space="preserve"> – VOTE </w:t>
      </w:r>
    </w:p>
    <w:p w14:paraId="369F2E27" w14:textId="76EFFA66" w:rsidR="00197FE1" w:rsidRDefault="00197FE1" w:rsidP="00BE2489">
      <w:pPr>
        <w:pStyle w:val="ListParagraph"/>
        <w:numPr>
          <w:ilvl w:val="0"/>
          <w:numId w:val="23"/>
        </w:numPr>
      </w:pPr>
      <w:r>
        <w:t xml:space="preserve">Public meeting minutes for </w:t>
      </w:r>
      <w:r w:rsidR="00262C60">
        <w:t>January 8, 2025</w:t>
      </w:r>
      <w:r>
        <w:t xml:space="preserve"> – VOTE </w:t>
      </w:r>
    </w:p>
    <w:p w14:paraId="381C335A" w14:textId="2437FA60" w:rsidR="00E84230" w:rsidRPr="00A53FF8" w:rsidRDefault="00A53FF8" w:rsidP="00A53FF8">
      <w:pPr>
        <w:pStyle w:val="ListParagraph"/>
        <w:numPr>
          <w:ilvl w:val="0"/>
          <w:numId w:val="23"/>
        </w:numPr>
        <w:rPr>
          <w:bCs/>
          <w:szCs w:val="24"/>
        </w:rPr>
      </w:pPr>
      <w:r w:rsidRPr="00A53FF8">
        <w:rPr>
          <w:bCs/>
          <w:szCs w:val="24"/>
        </w:rPr>
        <w:t>Opticians Association of Massachusetts</w:t>
      </w:r>
      <w:r w:rsidR="001C030A">
        <w:rPr>
          <w:bCs/>
          <w:szCs w:val="24"/>
        </w:rPr>
        <w:t xml:space="preserve"> (“OAM”)</w:t>
      </w:r>
    </w:p>
    <w:p w14:paraId="55061E2A" w14:textId="133A85CF" w:rsidR="00A53FF8" w:rsidRPr="00A53FF8" w:rsidRDefault="00A53FF8" w:rsidP="00A53FF8">
      <w:pPr>
        <w:pStyle w:val="ListParagraph"/>
        <w:numPr>
          <w:ilvl w:val="1"/>
          <w:numId w:val="23"/>
        </w:numPr>
        <w:rPr>
          <w:bCs/>
          <w:szCs w:val="24"/>
        </w:rPr>
      </w:pPr>
      <w:r w:rsidRPr="00A53FF8">
        <w:rPr>
          <w:bCs/>
          <w:szCs w:val="24"/>
        </w:rPr>
        <w:t>O. Bartlett, report</w:t>
      </w:r>
      <w:r w:rsidR="001C030A">
        <w:rPr>
          <w:bCs/>
          <w:szCs w:val="24"/>
        </w:rPr>
        <w:t xml:space="preserve"> </w:t>
      </w:r>
      <w:r w:rsidR="001C030A" w:rsidRPr="001C030A">
        <w:rPr>
          <w:bCs/>
          <w:szCs w:val="24"/>
        </w:rPr>
        <w:t xml:space="preserve">about the </w:t>
      </w:r>
      <w:r w:rsidR="001C030A">
        <w:rPr>
          <w:bCs/>
          <w:szCs w:val="24"/>
        </w:rPr>
        <w:t xml:space="preserve">OAM </w:t>
      </w:r>
      <w:r w:rsidR="001C030A" w:rsidRPr="001C030A">
        <w:rPr>
          <w:bCs/>
          <w:szCs w:val="24"/>
        </w:rPr>
        <w:t xml:space="preserve">and </w:t>
      </w:r>
      <w:r w:rsidR="001C030A">
        <w:rPr>
          <w:bCs/>
          <w:szCs w:val="24"/>
        </w:rPr>
        <w:t>its</w:t>
      </w:r>
      <w:r w:rsidR="001C030A" w:rsidRPr="001C030A">
        <w:rPr>
          <w:bCs/>
          <w:szCs w:val="24"/>
        </w:rPr>
        <w:t xml:space="preserve"> </w:t>
      </w:r>
      <w:proofErr w:type="gramStart"/>
      <w:r w:rsidR="001C030A" w:rsidRPr="001C030A">
        <w:rPr>
          <w:bCs/>
          <w:szCs w:val="24"/>
        </w:rPr>
        <w:t>future plans</w:t>
      </w:r>
      <w:proofErr w:type="gramEnd"/>
      <w:r w:rsidR="001C030A" w:rsidRPr="001C030A">
        <w:rPr>
          <w:bCs/>
          <w:szCs w:val="24"/>
        </w:rPr>
        <w:t>. </w:t>
      </w:r>
    </w:p>
    <w:p w14:paraId="38C65BAD" w14:textId="44EDE2A1" w:rsidR="001C030A" w:rsidRPr="001C030A" w:rsidRDefault="00A53FF8" w:rsidP="001C030A">
      <w:pPr>
        <w:pStyle w:val="ListParagraph"/>
        <w:numPr>
          <w:ilvl w:val="1"/>
          <w:numId w:val="23"/>
        </w:numPr>
        <w:rPr>
          <w:bCs/>
          <w:szCs w:val="24"/>
        </w:rPr>
      </w:pPr>
      <w:r w:rsidRPr="00A53FF8">
        <w:rPr>
          <w:bCs/>
          <w:szCs w:val="24"/>
        </w:rPr>
        <w:t>G. Peters, comment</w:t>
      </w:r>
      <w:r w:rsidR="001C030A">
        <w:rPr>
          <w:bCs/>
          <w:szCs w:val="24"/>
        </w:rPr>
        <w:t xml:space="preserve"> on </w:t>
      </w:r>
      <w:r w:rsidR="001C030A" w:rsidRPr="001C030A">
        <w:rPr>
          <w:bCs/>
          <w:szCs w:val="24"/>
        </w:rPr>
        <w:t xml:space="preserve">managers </w:t>
      </w:r>
      <w:r w:rsidR="001C030A">
        <w:rPr>
          <w:bCs/>
          <w:szCs w:val="24"/>
        </w:rPr>
        <w:t xml:space="preserve">and </w:t>
      </w:r>
      <w:r w:rsidR="001C030A" w:rsidRPr="001C030A">
        <w:rPr>
          <w:bCs/>
          <w:szCs w:val="24"/>
        </w:rPr>
        <w:t xml:space="preserve">Licensed Opticians </w:t>
      </w:r>
    </w:p>
    <w:p w14:paraId="23383B84" w14:textId="77777777" w:rsidR="00A53FF8" w:rsidRPr="00A53FF8" w:rsidRDefault="00A53FF8" w:rsidP="00A53FF8">
      <w:pPr>
        <w:pStyle w:val="ListParagraph"/>
        <w:ind w:left="1080"/>
        <w:rPr>
          <w:b/>
          <w:szCs w:val="24"/>
          <w:u w:val="single"/>
        </w:rPr>
      </w:pPr>
    </w:p>
    <w:p w14:paraId="729D6602" w14:textId="251DEDED" w:rsidR="00D0569C" w:rsidRDefault="00D0569C" w:rsidP="004270BA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Application Review</w:t>
      </w:r>
      <w:r w:rsidR="00B83285">
        <w:rPr>
          <w:b/>
          <w:szCs w:val="24"/>
          <w:u w:val="single"/>
        </w:rPr>
        <w:t xml:space="preserve"> (Initial)</w:t>
      </w:r>
    </w:p>
    <w:p w14:paraId="0E32E85F" w14:textId="5C8A9FB9" w:rsidR="00A22E44" w:rsidRDefault="00A22E44" w:rsidP="00D0569C">
      <w:pPr>
        <w:pStyle w:val="ListParagraph"/>
        <w:numPr>
          <w:ilvl w:val="0"/>
          <w:numId w:val="27"/>
        </w:numPr>
        <w:rPr>
          <w:bCs/>
          <w:szCs w:val="24"/>
        </w:rPr>
      </w:pPr>
      <w:r>
        <w:rPr>
          <w:bCs/>
          <w:szCs w:val="24"/>
        </w:rPr>
        <w:t>Milan Minor</w:t>
      </w:r>
      <w:r w:rsidR="00BE542B">
        <w:rPr>
          <w:bCs/>
          <w:szCs w:val="24"/>
        </w:rPr>
        <w:t xml:space="preserve"> – VOTE </w:t>
      </w:r>
    </w:p>
    <w:p w14:paraId="073127B5" w14:textId="5209319E" w:rsidR="00BB035D" w:rsidRDefault="00BB035D" w:rsidP="00D0569C">
      <w:pPr>
        <w:pStyle w:val="ListParagraph"/>
        <w:numPr>
          <w:ilvl w:val="0"/>
          <w:numId w:val="27"/>
        </w:numPr>
        <w:rPr>
          <w:bCs/>
          <w:szCs w:val="24"/>
        </w:rPr>
      </w:pPr>
      <w:r>
        <w:rPr>
          <w:bCs/>
          <w:szCs w:val="24"/>
        </w:rPr>
        <w:t xml:space="preserve">Micha Benton – VOTE </w:t>
      </w:r>
    </w:p>
    <w:p w14:paraId="68A8A47D" w14:textId="77777777" w:rsidR="00D0569C" w:rsidRDefault="00D0569C" w:rsidP="004270BA">
      <w:pPr>
        <w:rPr>
          <w:b/>
          <w:szCs w:val="24"/>
          <w:u w:val="single"/>
        </w:rPr>
      </w:pPr>
    </w:p>
    <w:p w14:paraId="754DBE79" w14:textId="468F7AC8" w:rsidR="00262C60" w:rsidRPr="00262C60" w:rsidRDefault="001D1299" w:rsidP="00262C60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Discussion</w:t>
      </w:r>
      <w:r w:rsidR="0037000D">
        <w:rPr>
          <w:b/>
          <w:bCs/>
          <w:szCs w:val="24"/>
          <w:u w:val="single"/>
        </w:rPr>
        <w:t xml:space="preserve"> </w:t>
      </w:r>
    </w:p>
    <w:p w14:paraId="51FC208C" w14:textId="257E00AE" w:rsidR="00A53FF8" w:rsidRDefault="00A53FF8" w:rsidP="00A53FF8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Dispensing Opticians – Division of Apprentice Standards survey and responses from states regarding management</w:t>
      </w:r>
    </w:p>
    <w:p w14:paraId="45710FDF" w14:textId="34EB53A8" w:rsidR="00262C60" w:rsidRDefault="00262C60" w:rsidP="00262C60">
      <w:pPr>
        <w:pStyle w:val="ListParagraph"/>
        <w:numPr>
          <w:ilvl w:val="0"/>
          <w:numId w:val="3"/>
        </w:numPr>
        <w:rPr>
          <w:szCs w:val="24"/>
        </w:rPr>
      </w:pPr>
      <w:r w:rsidRPr="00262C60">
        <w:rPr>
          <w:szCs w:val="24"/>
        </w:rPr>
        <w:t>Review draft dispensing optician apprenticeship policy</w:t>
      </w:r>
      <w:r>
        <w:rPr>
          <w:szCs w:val="24"/>
        </w:rPr>
        <w:t xml:space="preserve"> </w:t>
      </w:r>
      <w:r w:rsidR="00880707">
        <w:rPr>
          <w:szCs w:val="24"/>
        </w:rPr>
        <w:t xml:space="preserve">and frequently asked questions </w:t>
      </w:r>
      <w:r>
        <w:rPr>
          <w:szCs w:val="24"/>
        </w:rPr>
        <w:t xml:space="preserve">- </w:t>
      </w:r>
      <w:r w:rsidRPr="00262C60">
        <w:rPr>
          <w:szCs w:val="24"/>
        </w:rPr>
        <w:t xml:space="preserve">VOTE </w:t>
      </w:r>
    </w:p>
    <w:p w14:paraId="51A29357" w14:textId="05291FB5" w:rsidR="00F66670" w:rsidRDefault="00880707" w:rsidP="00880707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Review draft interpretation of 235 CMR 4.04(6) </w:t>
      </w:r>
      <w:r w:rsidRPr="00880707">
        <w:rPr>
          <w:i/>
          <w:iCs/>
          <w:szCs w:val="24"/>
        </w:rPr>
        <w:t>Lens Hardening, including drop ball testing</w:t>
      </w:r>
      <w:r>
        <w:rPr>
          <w:i/>
          <w:iCs/>
          <w:szCs w:val="24"/>
        </w:rPr>
        <w:t xml:space="preserve"> – </w:t>
      </w:r>
      <w:r w:rsidRPr="00880707">
        <w:rPr>
          <w:szCs w:val="24"/>
        </w:rPr>
        <w:t>VOTE</w:t>
      </w:r>
    </w:p>
    <w:p w14:paraId="253C5224" w14:textId="77777777" w:rsidR="00880707" w:rsidRPr="00880707" w:rsidRDefault="00880707" w:rsidP="00880707">
      <w:pPr>
        <w:rPr>
          <w:szCs w:val="24"/>
        </w:rPr>
      </w:pPr>
    </w:p>
    <w:p w14:paraId="557A8B37" w14:textId="7DDA3819" w:rsidR="00033154" w:rsidRDefault="001D1299" w:rsidP="0072610D">
      <w:pPr>
        <w:rPr>
          <w:b/>
          <w:bCs/>
          <w:u w:val="single"/>
        </w:rPr>
      </w:pPr>
      <w:r w:rsidRPr="00A6756E">
        <w:rPr>
          <w:b/>
          <w:bCs/>
          <w:u w:val="single"/>
        </w:rPr>
        <w:lastRenderedPageBreak/>
        <w:t>Cases, Investigative Conference, Settlement Offers [Closed session pursuant to M.</w:t>
      </w:r>
      <w:r w:rsidRPr="00A6756E">
        <w:rPr>
          <w:b/>
          <w:bCs/>
          <w:i/>
          <w:u w:val="single"/>
        </w:rPr>
        <w:t>G.L. c. 112 §65C</w:t>
      </w:r>
      <w:r w:rsidRPr="00A6756E">
        <w:rPr>
          <w:b/>
          <w:bCs/>
          <w:u w:val="single"/>
        </w:rPr>
        <w:t xml:space="preserve">]: </w:t>
      </w:r>
    </w:p>
    <w:p w14:paraId="5DFBB128" w14:textId="77777777" w:rsidR="00EE4325" w:rsidRDefault="00EE4325" w:rsidP="0072610D">
      <w:pPr>
        <w:rPr>
          <w:b/>
          <w:bCs/>
          <w:u w:val="single"/>
        </w:rPr>
      </w:pPr>
    </w:p>
    <w:p w14:paraId="6D422626" w14:textId="529FEA02" w:rsidR="00EE4325" w:rsidRDefault="0099342F" w:rsidP="00181B71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99342F">
        <w:rPr>
          <w:rFonts w:ascii="Arial" w:hAnsi="Arial" w:cs="Arial"/>
          <w:b/>
          <w:bCs/>
          <w:sz w:val="20"/>
          <w:szCs w:val="20"/>
        </w:rPr>
        <w:t xml:space="preserve">If you need reasonable accommodations </w:t>
      </w:r>
      <w:proofErr w:type="gramStart"/>
      <w:r w:rsidRPr="0099342F"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 w:rsidRPr="0099342F"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Stacy Hart at Stacy.Hart@mass.gov in advance of the meeting.  While the Board will do its best to accommodate you, certain </w:t>
      </w:r>
      <w:proofErr w:type="gramStart"/>
      <w:r w:rsidRPr="0099342F"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 w:rsidRPr="0099342F">
        <w:rPr>
          <w:rFonts w:ascii="Arial" w:hAnsi="Arial" w:cs="Arial"/>
          <w:b/>
          <w:bCs/>
          <w:sz w:val="20"/>
          <w:szCs w:val="20"/>
        </w:rPr>
        <w:t xml:space="preserve"> may require distinctive requests or the hiring of outside contractors and may not be available if requested immediately before the meeting.</w:t>
      </w:r>
    </w:p>
    <w:p w14:paraId="3A6A651E" w14:textId="77777777" w:rsidR="00FE175D" w:rsidRDefault="00FE175D" w:rsidP="00181B71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8A473D1" w14:textId="77777777" w:rsidR="00FE175D" w:rsidRPr="00FE175D" w:rsidRDefault="00FE175D" w:rsidP="00FE175D">
      <w:pPr>
        <w:rPr>
          <w:rFonts w:ascii="Arial" w:hAnsi="Arial" w:cs="Arial"/>
          <w:b/>
          <w:bCs/>
          <w:sz w:val="20"/>
        </w:rPr>
      </w:pPr>
      <w:r w:rsidRPr="00FE175D">
        <w:rPr>
          <w:rFonts w:ascii="Arial" w:hAnsi="Arial" w:cs="Arial"/>
          <w:b/>
          <w:bCs/>
          <w:sz w:val="20"/>
        </w:rPr>
        <w:t xml:space="preserve">Please be advised that recording meetings, by any means, including the use of any A.I. applications, without prior </w:t>
      </w:r>
      <w:proofErr w:type="gramStart"/>
      <w:r w:rsidRPr="00FE175D">
        <w:rPr>
          <w:rFonts w:ascii="Arial" w:hAnsi="Arial" w:cs="Arial"/>
          <w:b/>
          <w:bCs/>
          <w:sz w:val="20"/>
        </w:rPr>
        <w:t>permission</w:t>
      </w:r>
      <w:proofErr w:type="gramEnd"/>
      <w:r w:rsidRPr="00FE175D">
        <w:rPr>
          <w:rFonts w:ascii="Arial" w:hAnsi="Arial" w:cs="Arial"/>
          <w:b/>
          <w:bCs/>
          <w:sz w:val="20"/>
        </w:rPr>
        <w:t xml:space="preserve"> is strictly prohibited.</w:t>
      </w:r>
    </w:p>
    <w:p w14:paraId="465323D8" w14:textId="77777777" w:rsidR="00FE175D" w:rsidRPr="00860B23" w:rsidRDefault="00FE175D" w:rsidP="00181B71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sectPr w:rsidR="00FE175D" w:rsidRPr="00860B2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E12"/>
    <w:multiLevelType w:val="hybridMultilevel"/>
    <w:tmpl w:val="5416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95267"/>
    <w:multiLevelType w:val="hybridMultilevel"/>
    <w:tmpl w:val="E1786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91525"/>
    <w:multiLevelType w:val="hybridMultilevel"/>
    <w:tmpl w:val="0E6C9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0C47BE"/>
    <w:multiLevelType w:val="hybridMultilevel"/>
    <w:tmpl w:val="EFFA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A09C0"/>
    <w:multiLevelType w:val="hybridMultilevel"/>
    <w:tmpl w:val="6F2C8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C3279"/>
    <w:multiLevelType w:val="hybridMultilevel"/>
    <w:tmpl w:val="F5F44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865E3"/>
    <w:multiLevelType w:val="hybridMultilevel"/>
    <w:tmpl w:val="1A0819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DD30072"/>
    <w:multiLevelType w:val="hybridMultilevel"/>
    <w:tmpl w:val="1520D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854770"/>
    <w:multiLevelType w:val="hybridMultilevel"/>
    <w:tmpl w:val="9942E93A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82EEA"/>
    <w:multiLevelType w:val="hybridMultilevel"/>
    <w:tmpl w:val="4792F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252347"/>
    <w:multiLevelType w:val="hybridMultilevel"/>
    <w:tmpl w:val="BFE08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A07221"/>
    <w:multiLevelType w:val="hybridMultilevel"/>
    <w:tmpl w:val="719E2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E652F6"/>
    <w:multiLevelType w:val="hybridMultilevel"/>
    <w:tmpl w:val="F1503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305C87"/>
    <w:multiLevelType w:val="hybridMultilevel"/>
    <w:tmpl w:val="CFF6C2DE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60117"/>
    <w:multiLevelType w:val="hybridMultilevel"/>
    <w:tmpl w:val="E4F05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9842E7"/>
    <w:multiLevelType w:val="hybridMultilevel"/>
    <w:tmpl w:val="B0C61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32D37"/>
    <w:multiLevelType w:val="hybridMultilevel"/>
    <w:tmpl w:val="B7585872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80426"/>
    <w:multiLevelType w:val="hybridMultilevel"/>
    <w:tmpl w:val="B6125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7B750A"/>
    <w:multiLevelType w:val="hybridMultilevel"/>
    <w:tmpl w:val="B010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5770F"/>
    <w:multiLevelType w:val="hybridMultilevel"/>
    <w:tmpl w:val="B4D03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EA4A41"/>
    <w:multiLevelType w:val="hybridMultilevel"/>
    <w:tmpl w:val="E0DAC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D946DD"/>
    <w:multiLevelType w:val="hybridMultilevel"/>
    <w:tmpl w:val="D124E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8A7C76"/>
    <w:multiLevelType w:val="hybridMultilevel"/>
    <w:tmpl w:val="2D1E6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9381C"/>
    <w:multiLevelType w:val="hybridMultilevel"/>
    <w:tmpl w:val="89D4F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6D26FB"/>
    <w:multiLevelType w:val="hybridMultilevel"/>
    <w:tmpl w:val="70501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9D5E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87D5213"/>
    <w:multiLevelType w:val="hybridMultilevel"/>
    <w:tmpl w:val="1AA82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046215"/>
    <w:multiLevelType w:val="hybridMultilevel"/>
    <w:tmpl w:val="133A14F0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15AC4"/>
    <w:multiLevelType w:val="hybridMultilevel"/>
    <w:tmpl w:val="2340B598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C7F35"/>
    <w:multiLevelType w:val="hybridMultilevel"/>
    <w:tmpl w:val="8E1E8630"/>
    <w:lvl w:ilvl="0" w:tplc="9920CBCE">
      <w:start w:val="1"/>
      <w:numFmt w:val="bullet"/>
      <w:lvlText w:val=""/>
      <w:lvlJc w:val="left"/>
      <w:pPr>
        <w:ind w:left="-288" w:firstLine="288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A150E4"/>
    <w:multiLevelType w:val="hybridMultilevel"/>
    <w:tmpl w:val="13FC2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6566E"/>
    <w:multiLevelType w:val="hybridMultilevel"/>
    <w:tmpl w:val="FA6473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6712556">
    <w:abstractNumId w:val="29"/>
  </w:num>
  <w:num w:numId="2" w16cid:durableId="978728064">
    <w:abstractNumId w:val="21"/>
  </w:num>
  <w:num w:numId="3" w16cid:durableId="2072579452">
    <w:abstractNumId w:val="7"/>
  </w:num>
  <w:num w:numId="4" w16cid:durableId="879510561">
    <w:abstractNumId w:val="30"/>
  </w:num>
  <w:num w:numId="5" w16cid:durableId="136531221">
    <w:abstractNumId w:val="24"/>
  </w:num>
  <w:num w:numId="6" w16cid:durableId="2134596143">
    <w:abstractNumId w:val="0"/>
  </w:num>
  <w:num w:numId="7" w16cid:durableId="1098520570">
    <w:abstractNumId w:val="18"/>
  </w:num>
  <w:num w:numId="8" w16cid:durableId="2081902961">
    <w:abstractNumId w:val="12"/>
  </w:num>
  <w:num w:numId="9" w16cid:durableId="1353996898">
    <w:abstractNumId w:val="14"/>
  </w:num>
  <w:num w:numId="10" w16cid:durableId="495994727">
    <w:abstractNumId w:val="28"/>
  </w:num>
  <w:num w:numId="11" w16cid:durableId="1248080132">
    <w:abstractNumId w:val="13"/>
  </w:num>
  <w:num w:numId="12" w16cid:durableId="1070929761">
    <w:abstractNumId w:val="8"/>
  </w:num>
  <w:num w:numId="13" w16cid:durableId="1740057216">
    <w:abstractNumId w:val="16"/>
  </w:num>
  <w:num w:numId="14" w16cid:durableId="1447890580">
    <w:abstractNumId w:val="27"/>
  </w:num>
  <w:num w:numId="15" w16cid:durableId="1443496831">
    <w:abstractNumId w:val="20"/>
  </w:num>
  <w:num w:numId="16" w16cid:durableId="1807817879">
    <w:abstractNumId w:val="9"/>
  </w:num>
  <w:num w:numId="17" w16cid:durableId="1473862979">
    <w:abstractNumId w:val="11"/>
  </w:num>
  <w:num w:numId="18" w16cid:durableId="432433495">
    <w:abstractNumId w:val="31"/>
  </w:num>
  <w:num w:numId="19" w16cid:durableId="675811503">
    <w:abstractNumId w:val="19"/>
  </w:num>
  <w:num w:numId="20" w16cid:durableId="921375603">
    <w:abstractNumId w:val="22"/>
  </w:num>
  <w:num w:numId="21" w16cid:durableId="72050648">
    <w:abstractNumId w:val="4"/>
  </w:num>
  <w:num w:numId="22" w16cid:durableId="1048606721">
    <w:abstractNumId w:val="6"/>
  </w:num>
  <w:num w:numId="23" w16cid:durableId="754088093">
    <w:abstractNumId w:val="26"/>
  </w:num>
  <w:num w:numId="24" w16cid:durableId="351223211">
    <w:abstractNumId w:val="5"/>
  </w:num>
  <w:num w:numId="25" w16cid:durableId="1880707063">
    <w:abstractNumId w:val="1"/>
  </w:num>
  <w:num w:numId="26" w16cid:durableId="1735852319">
    <w:abstractNumId w:val="15"/>
  </w:num>
  <w:num w:numId="27" w16cid:durableId="976372797">
    <w:abstractNumId w:val="10"/>
  </w:num>
  <w:num w:numId="28" w16cid:durableId="1130397470">
    <w:abstractNumId w:val="2"/>
  </w:num>
  <w:num w:numId="29" w16cid:durableId="1877229028">
    <w:abstractNumId w:val="3"/>
  </w:num>
  <w:num w:numId="30" w16cid:durableId="641354285">
    <w:abstractNumId w:val="23"/>
  </w:num>
  <w:num w:numId="31" w16cid:durableId="879826372">
    <w:abstractNumId w:val="17"/>
  </w:num>
  <w:num w:numId="32" w16cid:durableId="12363585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454E9"/>
    <w:rsid w:val="000537DA"/>
    <w:rsid w:val="000A1DE1"/>
    <w:rsid w:val="000B7D96"/>
    <w:rsid w:val="000C7842"/>
    <w:rsid w:val="000D0898"/>
    <w:rsid w:val="000F315B"/>
    <w:rsid w:val="00106951"/>
    <w:rsid w:val="001125C0"/>
    <w:rsid w:val="001251B0"/>
    <w:rsid w:val="00127CD1"/>
    <w:rsid w:val="001411A7"/>
    <w:rsid w:val="0014253D"/>
    <w:rsid w:val="00147D93"/>
    <w:rsid w:val="0015268B"/>
    <w:rsid w:val="00162019"/>
    <w:rsid w:val="0016261B"/>
    <w:rsid w:val="00165956"/>
    <w:rsid w:val="00176D04"/>
    <w:rsid w:val="0017721D"/>
    <w:rsid w:val="00177C77"/>
    <w:rsid w:val="00181B71"/>
    <w:rsid w:val="00183DD2"/>
    <w:rsid w:val="00194D6D"/>
    <w:rsid w:val="00197FE1"/>
    <w:rsid w:val="001B6693"/>
    <w:rsid w:val="001C030A"/>
    <w:rsid w:val="001D1299"/>
    <w:rsid w:val="001D24D5"/>
    <w:rsid w:val="001D383A"/>
    <w:rsid w:val="0021698C"/>
    <w:rsid w:val="002279DD"/>
    <w:rsid w:val="00252829"/>
    <w:rsid w:val="00260D54"/>
    <w:rsid w:val="00262C60"/>
    <w:rsid w:val="00271354"/>
    <w:rsid w:val="00276957"/>
    <w:rsid w:val="00276DCC"/>
    <w:rsid w:val="00282A91"/>
    <w:rsid w:val="002A0271"/>
    <w:rsid w:val="002A132F"/>
    <w:rsid w:val="002A55E9"/>
    <w:rsid w:val="002B400A"/>
    <w:rsid w:val="002C055F"/>
    <w:rsid w:val="002D1C21"/>
    <w:rsid w:val="002D7AB1"/>
    <w:rsid w:val="002F5769"/>
    <w:rsid w:val="00301022"/>
    <w:rsid w:val="00316C90"/>
    <w:rsid w:val="00322EA7"/>
    <w:rsid w:val="00337F7C"/>
    <w:rsid w:val="0034134D"/>
    <w:rsid w:val="0037000D"/>
    <w:rsid w:val="00375EAD"/>
    <w:rsid w:val="00382375"/>
    <w:rsid w:val="00385812"/>
    <w:rsid w:val="00390DFC"/>
    <w:rsid w:val="00392D0B"/>
    <w:rsid w:val="003A7AFC"/>
    <w:rsid w:val="003B538B"/>
    <w:rsid w:val="003C60EF"/>
    <w:rsid w:val="003E0501"/>
    <w:rsid w:val="003E06B1"/>
    <w:rsid w:val="003F3793"/>
    <w:rsid w:val="004270BA"/>
    <w:rsid w:val="004357A5"/>
    <w:rsid w:val="00445212"/>
    <w:rsid w:val="00446BF5"/>
    <w:rsid w:val="004813AC"/>
    <w:rsid w:val="00492751"/>
    <w:rsid w:val="004B155B"/>
    <w:rsid w:val="004B1D2B"/>
    <w:rsid w:val="004B37A0"/>
    <w:rsid w:val="004B5CFB"/>
    <w:rsid w:val="004C4280"/>
    <w:rsid w:val="004D32D0"/>
    <w:rsid w:val="004D6B39"/>
    <w:rsid w:val="004E0C3F"/>
    <w:rsid w:val="00512956"/>
    <w:rsid w:val="00530145"/>
    <w:rsid w:val="005313D7"/>
    <w:rsid w:val="00543E3E"/>
    <w:rsid w:val="005448AA"/>
    <w:rsid w:val="005843E0"/>
    <w:rsid w:val="00597771"/>
    <w:rsid w:val="005C12E6"/>
    <w:rsid w:val="005C2135"/>
    <w:rsid w:val="005E09A4"/>
    <w:rsid w:val="00612CAB"/>
    <w:rsid w:val="00623BB9"/>
    <w:rsid w:val="00672247"/>
    <w:rsid w:val="0067449E"/>
    <w:rsid w:val="006C5975"/>
    <w:rsid w:val="006D06D9"/>
    <w:rsid w:val="006D77A6"/>
    <w:rsid w:val="00702109"/>
    <w:rsid w:val="0072610D"/>
    <w:rsid w:val="00753C5C"/>
    <w:rsid w:val="00757006"/>
    <w:rsid w:val="00764F30"/>
    <w:rsid w:val="007654C3"/>
    <w:rsid w:val="007744C6"/>
    <w:rsid w:val="00780C8A"/>
    <w:rsid w:val="007846B2"/>
    <w:rsid w:val="007A0381"/>
    <w:rsid w:val="007A0FFC"/>
    <w:rsid w:val="007A7792"/>
    <w:rsid w:val="007B3F4B"/>
    <w:rsid w:val="007B43A3"/>
    <w:rsid w:val="007B7347"/>
    <w:rsid w:val="007D10F3"/>
    <w:rsid w:val="007E1562"/>
    <w:rsid w:val="007F3CDB"/>
    <w:rsid w:val="007F6A1C"/>
    <w:rsid w:val="00811D26"/>
    <w:rsid w:val="00830454"/>
    <w:rsid w:val="00837A81"/>
    <w:rsid w:val="00844386"/>
    <w:rsid w:val="0084593B"/>
    <w:rsid w:val="00851908"/>
    <w:rsid w:val="008526BE"/>
    <w:rsid w:val="00860B23"/>
    <w:rsid w:val="008615C5"/>
    <w:rsid w:val="00864677"/>
    <w:rsid w:val="008663B2"/>
    <w:rsid w:val="00877084"/>
    <w:rsid w:val="00880707"/>
    <w:rsid w:val="00891DAD"/>
    <w:rsid w:val="008D29C3"/>
    <w:rsid w:val="009148C2"/>
    <w:rsid w:val="0093267F"/>
    <w:rsid w:val="009556A7"/>
    <w:rsid w:val="009730E5"/>
    <w:rsid w:val="00980F92"/>
    <w:rsid w:val="009908FF"/>
    <w:rsid w:val="0099342F"/>
    <w:rsid w:val="00995505"/>
    <w:rsid w:val="009A2927"/>
    <w:rsid w:val="009C4428"/>
    <w:rsid w:val="009D48CD"/>
    <w:rsid w:val="009D5969"/>
    <w:rsid w:val="009E5CEC"/>
    <w:rsid w:val="00A22E44"/>
    <w:rsid w:val="00A40F55"/>
    <w:rsid w:val="00A47C28"/>
    <w:rsid w:val="00A53FF8"/>
    <w:rsid w:val="00A65101"/>
    <w:rsid w:val="00A65764"/>
    <w:rsid w:val="00A77FF6"/>
    <w:rsid w:val="00A86C98"/>
    <w:rsid w:val="00A91CD8"/>
    <w:rsid w:val="00AA674A"/>
    <w:rsid w:val="00AB544C"/>
    <w:rsid w:val="00AE37B8"/>
    <w:rsid w:val="00AE63AD"/>
    <w:rsid w:val="00B15509"/>
    <w:rsid w:val="00B24D6C"/>
    <w:rsid w:val="00B3303A"/>
    <w:rsid w:val="00B34B07"/>
    <w:rsid w:val="00B354E8"/>
    <w:rsid w:val="00B403BF"/>
    <w:rsid w:val="00B540C8"/>
    <w:rsid w:val="00B543D8"/>
    <w:rsid w:val="00B608D9"/>
    <w:rsid w:val="00B7114B"/>
    <w:rsid w:val="00B83285"/>
    <w:rsid w:val="00B8773D"/>
    <w:rsid w:val="00B90B61"/>
    <w:rsid w:val="00B97A9A"/>
    <w:rsid w:val="00BA4055"/>
    <w:rsid w:val="00BA7FB6"/>
    <w:rsid w:val="00BB035D"/>
    <w:rsid w:val="00BB0E0B"/>
    <w:rsid w:val="00BC4803"/>
    <w:rsid w:val="00BE2489"/>
    <w:rsid w:val="00BE542B"/>
    <w:rsid w:val="00BF4F09"/>
    <w:rsid w:val="00C05C64"/>
    <w:rsid w:val="00C06774"/>
    <w:rsid w:val="00C20BFE"/>
    <w:rsid w:val="00C405CD"/>
    <w:rsid w:val="00C46D29"/>
    <w:rsid w:val="00C92F4E"/>
    <w:rsid w:val="00CB487A"/>
    <w:rsid w:val="00CC1778"/>
    <w:rsid w:val="00CC298D"/>
    <w:rsid w:val="00CD2398"/>
    <w:rsid w:val="00CE2DC0"/>
    <w:rsid w:val="00CE575B"/>
    <w:rsid w:val="00CF3DE8"/>
    <w:rsid w:val="00D0493F"/>
    <w:rsid w:val="00D0569C"/>
    <w:rsid w:val="00D14034"/>
    <w:rsid w:val="00D30AED"/>
    <w:rsid w:val="00D32D6C"/>
    <w:rsid w:val="00D44ABF"/>
    <w:rsid w:val="00D50472"/>
    <w:rsid w:val="00D56F91"/>
    <w:rsid w:val="00D741FB"/>
    <w:rsid w:val="00D84C7F"/>
    <w:rsid w:val="00D8671C"/>
    <w:rsid w:val="00D91390"/>
    <w:rsid w:val="00DA57C3"/>
    <w:rsid w:val="00DA7BB9"/>
    <w:rsid w:val="00DB7841"/>
    <w:rsid w:val="00DC3855"/>
    <w:rsid w:val="00DD6E5F"/>
    <w:rsid w:val="00E10574"/>
    <w:rsid w:val="00E242A8"/>
    <w:rsid w:val="00E24AAB"/>
    <w:rsid w:val="00E274B8"/>
    <w:rsid w:val="00E623E2"/>
    <w:rsid w:val="00E72707"/>
    <w:rsid w:val="00E73CC6"/>
    <w:rsid w:val="00E7702B"/>
    <w:rsid w:val="00E84230"/>
    <w:rsid w:val="00EA0032"/>
    <w:rsid w:val="00EA1DCD"/>
    <w:rsid w:val="00EB53BD"/>
    <w:rsid w:val="00ED2267"/>
    <w:rsid w:val="00EE4325"/>
    <w:rsid w:val="00EF2409"/>
    <w:rsid w:val="00F03D68"/>
    <w:rsid w:val="00F0586E"/>
    <w:rsid w:val="00F21933"/>
    <w:rsid w:val="00F348B8"/>
    <w:rsid w:val="00F4136B"/>
    <w:rsid w:val="00F43932"/>
    <w:rsid w:val="00F61888"/>
    <w:rsid w:val="00F62740"/>
    <w:rsid w:val="00F66670"/>
    <w:rsid w:val="00F80350"/>
    <w:rsid w:val="00F81276"/>
    <w:rsid w:val="00F90CB1"/>
    <w:rsid w:val="00F92F94"/>
    <w:rsid w:val="00FA575E"/>
    <w:rsid w:val="00FC6B42"/>
    <w:rsid w:val="00FD0051"/>
    <w:rsid w:val="00FE175D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docId w15:val="{A1AF17BF-C5A5-4AC2-9986-18E0DFBF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16C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1403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403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E623E2"/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EE432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9E5CEC"/>
  </w:style>
  <w:style w:type="paragraph" w:styleId="Revision">
    <w:name w:val="Revision"/>
    <w:hidden/>
    <w:uiPriority w:val="99"/>
    <w:semiHidden/>
    <w:rsid w:val="001C030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eohhs.webex.com/eohhs/j.php?MTID=md6ad34e2d55b8c0ea1657bbc6c4de046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BFA4F2-119B-44D2-92E8-D0DF790A5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5</TotalTime>
  <Pages>2</Pages>
  <Words>317</Words>
  <Characters>1812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dc:description/>
  <cp:lastModifiedBy>Burke, Thomas F (DPH)</cp:lastModifiedBy>
  <cp:revision>2</cp:revision>
  <cp:lastPrinted>2023-10-25T12:44:00Z</cp:lastPrinted>
  <dcterms:created xsi:type="dcterms:W3CDTF">2025-01-29T17:09:00Z</dcterms:created>
  <dcterms:modified xsi:type="dcterms:W3CDTF">2025-01-29T17:09:00Z</dcterms:modified>
</cp:coreProperties>
</file>